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18.xml" ContentType="application/vnd.openxmlformats-officedocument.wordprocessingml.header+xml"/>
  <Override PartName="/word/footer13.xml" ContentType="application/vnd.openxmlformats-officedocument.wordprocessingml.footer+xml"/>
  <Override PartName="/word/header19.xml" ContentType="application/vnd.openxmlformats-officedocument.wordprocessingml.header+xml"/>
  <Override PartName="/word/footer14.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D25361" w14:textId="77777777" w:rsidR="00CF4A40" w:rsidRDefault="00595E68">
      <w:pPr>
        <w:spacing w:line="460" w:lineRule="atLeast"/>
        <w:ind w:firstLineChars="0" w:firstLine="0"/>
        <w:rPr>
          <w:sz w:val="28"/>
          <w:szCs w:val="28"/>
        </w:rPr>
      </w:pPr>
      <w:bookmarkStart w:id="0" w:name="_Toc515361095"/>
      <w:r>
        <w:rPr>
          <w:sz w:val="28"/>
          <w:szCs w:val="28"/>
        </w:rPr>
        <w:t>国环评证甲字第</w:t>
      </w:r>
      <w:r>
        <w:rPr>
          <w:sz w:val="28"/>
          <w:szCs w:val="28"/>
        </w:rPr>
        <w:t>1038</w:t>
      </w:r>
      <w:r>
        <w:rPr>
          <w:sz w:val="28"/>
          <w:szCs w:val="28"/>
        </w:rPr>
        <w:t>号</w:t>
      </w:r>
    </w:p>
    <w:p w14:paraId="65D5A32E" w14:textId="77777777" w:rsidR="00CF4A40" w:rsidRDefault="00CF4A40">
      <w:pPr>
        <w:ind w:right="560" w:firstLine="560"/>
        <w:rPr>
          <w:sz w:val="28"/>
          <w:szCs w:val="28"/>
        </w:rPr>
      </w:pPr>
    </w:p>
    <w:p w14:paraId="4FE1FEB1" w14:textId="77777777" w:rsidR="00CF4A40" w:rsidRDefault="00CF4A40">
      <w:pPr>
        <w:ind w:right="560" w:firstLine="560"/>
        <w:rPr>
          <w:sz w:val="28"/>
          <w:szCs w:val="28"/>
        </w:rPr>
      </w:pPr>
    </w:p>
    <w:p w14:paraId="2BF4A41E" w14:textId="77777777" w:rsidR="00CF4A40" w:rsidRDefault="00CF4A40">
      <w:pPr>
        <w:ind w:right="560" w:firstLine="560"/>
        <w:rPr>
          <w:sz w:val="28"/>
          <w:szCs w:val="28"/>
        </w:rPr>
      </w:pPr>
    </w:p>
    <w:p w14:paraId="6348E83D" w14:textId="77777777" w:rsidR="00CF4A40" w:rsidRDefault="00CF4A40">
      <w:pPr>
        <w:ind w:right="560" w:firstLine="560"/>
        <w:rPr>
          <w:sz w:val="28"/>
          <w:szCs w:val="28"/>
        </w:rPr>
      </w:pPr>
    </w:p>
    <w:p w14:paraId="7F026817" w14:textId="77777777" w:rsidR="00CF4A40" w:rsidRDefault="00CF4A40">
      <w:pPr>
        <w:ind w:right="560" w:firstLine="560"/>
        <w:rPr>
          <w:sz w:val="28"/>
          <w:szCs w:val="28"/>
        </w:rPr>
      </w:pPr>
    </w:p>
    <w:p w14:paraId="1A6024D5" w14:textId="77777777" w:rsidR="00CF4A40" w:rsidRDefault="00CF4A40">
      <w:pPr>
        <w:ind w:right="560" w:firstLine="560"/>
        <w:rPr>
          <w:sz w:val="28"/>
          <w:szCs w:val="28"/>
        </w:rPr>
      </w:pPr>
    </w:p>
    <w:p w14:paraId="7571B733" w14:textId="77777777" w:rsidR="00CF4A40" w:rsidRDefault="00595E68">
      <w:pPr>
        <w:tabs>
          <w:tab w:val="left" w:pos="6765"/>
        </w:tabs>
        <w:ind w:right="560" w:firstLineChars="0" w:firstLine="0"/>
        <w:jc w:val="center"/>
        <w:rPr>
          <w:rFonts w:ascii="华文仿宋" w:eastAsia="华文仿宋" w:hAnsi="华文仿宋"/>
          <w:kern w:val="0"/>
          <w:sz w:val="32"/>
          <w:szCs w:val="32"/>
        </w:rPr>
      </w:pPr>
      <w:r>
        <w:rPr>
          <w:rFonts w:ascii="华文仿宋" w:eastAsia="华文仿宋" w:hAnsi="华文仿宋"/>
          <w:kern w:val="0"/>
          <w:sz w:val="32"/>
          <w:szCs w:val="32"/>
        </w:rPr>
        <w:t>莆 田 （埭 头）至 萩 芦 段 高 速 公 路</w:t>
      </w:r>
    </w:p>
    <w:p w14:paraId="268E05BB" w14:textId="77777777" w:rsidR="00CF4A40" w:rsidRDefault="00CF4A40">
      <w:pPr>
        <w:tabs>
          <w:tab w:val="left" w:pos="6765"/>
        </w:tabs>
        <w:spacing w:line="540" w:lineRule="exact"/>
        <w:ind w:right="561" w:firstLine="640"/>
        <w:jc w:val="center"/>
        <w:rPr>
          <w:rFonts w:eastAsia="仿宋_GB2312"/>
          <w:kern w:val="0"/>
          <w:sz w:val="32"/>
          <w:szCs w:val="32"/>
        </w:rPr>
      </w:pPr>
    </w:p>
    <w:p w14:paraId="317EA77C" w14:textId="77777777" w:rsidR="00CF4A40" w:rsidRDefault="00595E68">
      <w:pPr>
        <w:tabs>
          <w:tab w:val="left" w:pos="6765"/>
        </w:tabs>
        <w:spacing w:line="540" w:lineRule="exact"/>
        <w:ind w:right="561" w:firstLineChars="0" w:firstLine="0"/>
        <w:jc w:val="center"/>
        <w:rPr>
          <w:rFonts w:eastAsia="黑体"/>
          <w:kern w:val="0"/>
          <w:sz w:val="52"/>
          <w:szCs w:val="52"/>
        </w:rPr>
      </w:pPr>
      <w:r>
        <w:rPr>
          <w:rFonts w:eastAsia="黑体"/>
          <w:kern w:val="0"/>
          <w:sz w:val="52"/>
          <w:szCs w:val="52"/>
        </w:rPr>
        <w:t>竣工环境保护验收调查报告</w:t>
      </w:r>
    </w:p>
    <w:p w14:paraId="62EBFDA3" w14:textId="77777777" w:rsidR="00CF4A40" w:rsidRDefault="00CF4A40">
      <w:pPr>
        <w:tabs>
          <w:tab w:val="left" w:pos="6765"/>
        </w:tabs>
        <w:spacing w:beforeLines="100" w:before="240"/>
        <w:ind w:right="561" w:firstLine="880"/>
        <w:jc w:val="center"/>
        <w:rPr>
          <w:rFonts w:eastAsia="黑体"/>
          <w:color w:val="FF0000"/>
          <w:kern w:val="0"/>
          <w:sz w:val="44"/>
          <w:szCs w:val="44"/>
        </w:rPr>
      </w:pPr>
    </w:p>
    <w:p w14:paraId="126E3BE5" w14:textId="77777777" w:rsidR="00CF4A40" w:rsidRDefault="00CF4A40">
      <w:pPr>
        <w:tabs>
          <w:tab w:val="left" w:pos="6765"/>
        </w:tabs>
        <w:spacing w:beforeLines="100" w:before="240"/>
        <w:ind w:right="561" w:firstLine="880"/>
        <w:jc w:val="center"/>
        <w:rPr>
          <w:rFonts w:eastAsia="黑体"/>
          <w:color w:val="FF0000"/>
          <w:kern w:val="0"/>
          <w:sz w:val="44"/>
          <w:szCs w:val="44"/>
        </w:rPr>
      </w:pPr>
    </w:p>
    <w:p w14:paraId="29FC8653" w14:textId="77777777" w:rsidR="00CF4A40" w:rsidRDefault="00CF4A40">
      <w:pPr>
        <w:tabs>
          <w:tab w:val="left" w:pos="6765"/>
        </w:tabs>
        <w:ind w:right="560" w:firstLine="1040"/>
        <w:jc w:val="center"/>
        <w:rPr>
          <w:rFonts w:eastAsia="黑体"/>
          <w:color w:val="FF0000"/>
          <w:kern w:val="0"/>
          <w:sz w:val="52"/>
          <w:szCs w:val="52"/>
        </w:rPr>
      </w:pPr>
    </w:p>
    <w:p w14:paraId="57B9F897" w14:textId="77777777" w:rsidR="00CF4A40" w:rsidRDefault="00CF4A40">
      <w:pPr>
        <w:tabs>
          <w:tab w:val="left" w:pos="6765"/>
        </w:tabs>
        <w:ind w:right="560" w:firstLine="1040"/>
        <w:jc w:val="center"/>
        <w:rPr>
          <w:rFonts w:eastAsia="黑体"/>
          <w:color w:val="FF0000"/>
          <w:kern w:val="0"/>
          <w:sz w:val="52"/>
          <w:szCs w:val="52"/>
        </w:rPr>
      </w:pPr>
    </w:p>
    <w:p w14:paraId="14829BEA" w14:textId="77777777" w:rsidR="00CF4A40" w:rsidRDefault="00CF4A40">
      <w:pPr>
        <w:tabs>
          <w:tab w:val="left" w:pos="6765"/>
        </w:tabs>
        <w:ind w:right="560" w:firstLine="1040"/>
        <w:jc w:val="center"/>
        <w:rPr>
          <w:rFonts w:eastAsia="黑体"/>
          <w:color w:val="FF0000"/>
          <w:kern w:val="0"/>
          <w:sz w:val="52"/>
          <w:szCs w:val="52"/>
        </w:rPr>
      </w:pPr>
    </w:p>
    <w:p w14:paraId="71A4186D" w14:textId="77777777" w:rsidR="00CF4A40" w:rsidRDefault="00CF4A40">
      <w:pPr>
        <w:tabs>
          <w:tab w:val="left" w:pos="6765"/>
        </w:tabs>
        <w:ind w:right="560" w:firstLine="1040"/>
        <w:jc w:val="center"/>
        <w:rPr>
          <w:rFonts w:eastAsia="黑体"/>
          <w:color w:val="FF0000"/>
          <w:kern w:val="0"/>
          <w:sz w:val="52"/>
          <w:szCs w:val="52"/>
        </w:rPr>
      </w:pPr>
    </w:p>
    <w:p w14:paraId="3F4A052F" w14:textId="77777777" w:rsidR="00CF4A40" w:rsidRDefault="00CF4A40">
      <w:pPr>
        <w:tabs>
          <w:tab w:val="left" w:pos="6765"/>
        </w:tabs>
        <w:ind w:right="560" w:firstLine="1040"/>
        <w:jc w:val="center"/>
        <w:rPr>
          <w:rFonts w:eastAsia="黑体"/>
          <w:color w:val="FF0000"/>
          <w:kern w:val="0"/>
          <w:sz w:val="52"/>
          <w:szCs w:val="52"/>
        </w:rPr>
      </w:pPr>
    </w:p>
    <w:p w14:paraId="15B5B205" w14:textId="77777777" w:rsidR="00CF4A40" w:rsidRDefault="00CF4A40">
      <w:pPr>
        <w:tabs>
          <w:tab w:val="left" w:pos="6765"/>
        </w:tabs>
        <w:ind w:right="560" w:firstLine="1040"/>
        <w:jc w:val="center"/>
        <w:rPr>
          <w:rFonts w:eastAsia="黑体"/>
          <w:color w:val="FF0000"/>
          <w:kern w:val="0"/>
          <w:sz w:val="52"/>
          <w:szCs w:val="52"/>
        </w:rPr>
      </w:pPr>
    </w:p>
    <w:p w14:paraId="767B2A67" w14:textId="77777777" w:rsidR="00CF4A40" w:rsidRDefault="00CF4A40">
      <w:pPr>
        <w:tabs>
          <w:tab w:val="left" w:pos="6765"/>
        </w:tabs>
        <w:ind w:right="560" w:firstLine="1040"/>
        <w:jc w:val="center"/>
        <w:rPr>
          <w:rFonts w:eastAsia="黑体"/>
          <w:color w:val="FF0000"/>
          <w:kern w:val="0"/>
          <w:sz w:val="52"/>
          <w:szCs w:val="52"/>
        </w:rPr>
      </w:pPr>
    </w:p>
    <w:p w14:paraId="6E16A149" w14:textId="77777777" w:rsidR="00CF4A40" w:rsidRDefault="00CF4A40">
      <w:pPr>
        <w:tabs>
          <w:tab w:val="left" w:pos="6765"/>
        </w:tabs>
        <w:ind w:right="560" w:firstLine="1040"/>
        <w:jc w:val="center"/>
        <w:rPr>
          <w:rFonts w:eastAsia="黑体"/>
          <w:color w:val="FF0000"/>
          <w:kern w:val="0"/>
          <w:sz w:val="52"/>
          <w:szCs w:val="52"/>
        </w:rPr>
      </w:pPr>
    </w:p>
    <w:p w14:paraId="75364EB3" w14:textId="77777777" w:rsidR="00CF4A40" w:rsidRDefault="00CF4A40">
      <w:pPr>
        <w:tabs>
          <w:tab w:val="left" w:pos="6765"/>
        </w:tabs>
        <w:ind w:right="560" w:firstLine="640"/>
        <w:jc w:val="center"/>
        <w:rPr>
          <w:rFonts w:eastAsia="仿宋_GB2312"/>
          <w:color w:val="FF0000"/>
          <w:kern w:val="0"/>
          <w:sz w:val="32"/>
          <w:szCs w:val="32"/>
        </w:rPr>
      </w:pPr>
    </w:p>
    <w:p w14:paraId="3F76197F" w14:textId="77777777" w:rsidR="00CF4A40" w:rsidRDefault="00595E68">
      <w:pPr>
        <w:tabs>
          <w:tab w:val="left" w:pos="6765"/>
        </w:tabs>
        <w:ind w:right="560" w:firstLineChars="450" w:firstLine="1440"/>
        <w:rPr>
          <w:rFonts w:eastAsia="仿宋_GB2312"/>
          <w:kern w:val="0"/>
          <w:sz w:val="32"/>
          <w:szCs w:val="32"/>
        </w:rPr>
      </w:pPr>
      <w:r>
        <w:rPr>
          <w:rFonts w:eastAsia="仿宋_GB2312"/>
          <w:kern w:val="0"/>
          <w:sz w:val="32"/>
          <w:szCs w:val="32"/>
        </w:rPr>
        <w:t>委托单位：莆田湄渝高速公路有限责任公司</w:t>
      </w:r>
    </w:p>
    <w:p w14:paraId="30BCE957" w14:textId="77777777" w:rsidR="00CF4A40" w:rsidRDefault="00595E68">
      <w:pPr>
        <w:tabs>
          <w:tab w:val="left" w:pos="6765"/>
        </w:tabs>
        <w:ind w:right="560" w:firstLineChars="450" w:firstLine="1440"/>
        <w:rPr>
          <w:rFonts w:eastAsia="仿宋_GB2312"/>
          <w:kern w:val="0"/>
          <w:sz w:val="32"/>
          <w:szCs w:val="32"/>
        </w:rPr>
      </w:pPr>
      <w:r>
        <w:rPr>
          <w:rFonts w:eastAsia="仿宋_GB2312"/>
          <w:kern w:val="0"/>
          <w:sz w:val="32"/>
          <w:szCs w:val="32"/>
        </w:rPr>
        <w:t>调查单位：交通运输部环境保护中心</w:t>
      </w:r>
    </w:p>
    <w:p w14:paraId="5A507E07" w14:textId="77777777" w:rsidR="00CF4A40" w:rsidRDefault="00595E68">
      <w:pPr>
        <w:tabs>
          <w:tab w:val="left" w:pos="6765"/>
        </w:tabs>
        <w:ind w:right="560" w:firstLineChars="450" w:firstLine="1440"/>
        <w:rPr>
          <w:rFonts w:eastAsia="仿宋_GB2312"/>
          <w:kern w:val="0"/>
          <w:sz w:val="32"/>
          <w:szCs w:val="32"/>
        </w:rPr>
        <w:sectPr w:rsidR="00CF4A40">
          <w:headerReference w:type="even" r:id="rId9"/>
          <w:headerReference w:type="default" r:id="rId10"/>
          <w:footerReference w:type="even" r:id="rId11"/>
          <w:footerReference w:type="default" r:id="rId12"/>
          <w:headerReference w:type="first" r:id="rId13"/>
          <w:footerReference w:type="first" r:id="rId14"/>
          <w:pgSz w:w="11907" w:h="16840"/>
          <w:pgMar w:top="1418" w:right="1418" w:bottom="1418" w:left="1418" w:header="992" w:footer="992" w:gutter="0"/>
          <w:cols w:space="425"/>
          <w:docGrid w:linePitch="326"/>
        </w:sectPr>
      </w:pPr>
      <w:r>
        <w:rPr>
          <w:rFonts w:eastAsia="仿宋_GB2312"/>
          <w:kern w:val="0"/>
          <w:sz w:val="32"/>
          <w:szCs w:val="32"/>
        </w:rPr>
        <w:t>完成时间：二</w:t>
      </w:r>
      <w:r>
        <w:rPr>
          <w:rFonts w:ascii="微软雅黑" w:eastAsia="微软雅黑" w:hAnsi="微软雅黑" w:cs="微软雅黑" w:hint="eastAsia"/>
          <w:kern w:val="0"/>
          <w:sz w:val="32"/>
          <w:szCs w:val="32"/>
        </w:rPr>
        <w:t>〇</w:t>
      </w:r>
      <w:r>
        <w:rPr>
          <w:rFonts w:eastAsia="仿宋_GB2312"/>
          <w:kern w:val="0"/>
          <w:sz w:val="32"/>
          <w:szCs w:val="32"/>
        </w:rPr>
        <w:t>二</w:t>
      </w:r>
      <w:r>
        <w:rPr>
          <w:rFonts w:eastAsia="仿宋_GB2312" w:hint="eastAsia"/>
          <w:kern w:val="0"/>
          <w:sz w:val="32"/>
          <w:szCs w:val="32"/>
        </w:rPr>
        <w:t>一</w:t>
      </w:r>
      <w:r>
        <w:rPr>
          <w:rFonts w:eastAsia="仿宋_GB2312"/>
          <w:kern w:val="0"/>
          <w:sz w:val="32"/>
          <w:szCs w:val="32"/>
        </w:rPr>
        <w:t>年</w:t>
      </w:r>
      <w:r>
        <w:rPr>
          <w:rFonts w:eastAsia="仿宋_GB2312" w:hint="eastAsia"/>
          <w:kern w:val="0"/>
          <w:sz w:val="32"/>
          <w:szCs w:val="32"/>
        </w:rPr>
        <w:t>九</w:t>
      </w:r>
      <w:r>
        <w:rPr>
          <w:rFonts w:eastAsia="仿宋_GB2312"/>
          <w:kern w:val="0"/>
          <w:sz w:val="32"/>
          <w:szCs w:val="32"/>
        </w:rPr>
        <w:t>月</w:t>
      </w:r>
    </w:p>
    <w:p w14:paraId="5CFFC110" w14:textId="77777777" w:rsidR="00CF4A40" w:rsidRDefault="00595E68">
      <w:pPr>
        <w:pStyle w:val="TOC1"/>
      </w:pPr>
      <w:r>
        <w:lastRenderedPageBreak/>
        <w:t>目</w:t>
      </w:r>
      <w:r>
        <w:t xml:space="preserve">  </w:t>
      </w:r>
      <w:r>
        <w:t>录</w:t>
      </w:r>
    </w:p>
    <w:p w14:paraId="26692215" w14:textId="166D8A30" w:rsidR="00B52B6C" w:rsidRDefault="00595E68">
      <w:pPr>
        <w:pStyle w:val="TOC1"/>
        <w:rPr>
          <w:rFonts w:asciiTheme="minorHAnsi" w:eastAsiaTheme="minorEastAsia" w:hAnsiTheme="minorHAnsi" w:cstheme="minorBidi"/>
          <w:bCs w:val="0"/>
          <w:caps w:val="0"/>
          <w:noProof/>
          <w:sz w:val="21"/>
          <w:szCs w:val="22"/>
        </w:rPr>
      </w:pPr>
      <w:r>
        <w:rPr>
          <w:rFonts w:eastAsia="Adobe 黑体 Std R"/>
          <w:b/>
          <w:color w:val="FF0000"/>
          <w:sz w:val="21"/>
          <w:szCs w:val="21"/>
        </w:rPr>
        <w:fldChar w:fldCharType="begin"/>
      </w:r>
      <w:r>
        <w:rPr>
          <w:rFonts w:eastAsia="Adobe 黑体 Std R"/>
          <w:b/>
          <w:color w:val="FF0000"/>
          <w:sz w:val="21"/>
          <w:szCs w:val="21"/>
        </w:rPr>
        <w:instrText xml:space="preserve"> TOC \o "1-2" \h \z \u </w:instrText>
      </w:r>
      <w:r>
        <w:rPr>
          <w:rFonts w:eastAsia="Adobe 黑体 Std R"/>
          <w:b/>
          <w:color w:val="FF0000"/>
          <w:sz w:val="21"/>
          <w:szCs w:val="21"/>
        </w:rPr>
        <w:fldChar w:fldCharType="separate"/>
      </w:r>
      <w:hyperlink w:anchor="_Toc84586754" w:history="1">
        <w:r w:rsidR="00B52B6C" w:rsidRPr="00367EDB">
          <w:rPr>
            <w:rStyle w:val="aff6"/>
            <w:noProof/>
          </w:rPr>
          <w:t>前</w:t>
        </w:r>
        <w:r w:rsidR="00B52B6C" w:rsidRPr="00367EDB">
          <w:rPr>
            <w:rStyle w:val="aff6"/>
            <w:noProof/>
          </w:rPr>
          <w:t xml:space="preserve"> </w:t>
        </w:r>
        <w:r w:rsidR="00B52B6C" w:rsidRPr="00367EDB">
          <w:rPr>
            <w:rStyle w:val="aff6"/>
            <w:noProof/>
          </w:rPr>
          <w:t>言</w:t>
        </w:r>
        <w:r w:rsidR="00B52B6C">
          <w:rPr>
            <w:noProof/>
            <w:webHidden/>
          </w:rPr>
          <w:tab/>
        </w:r>
        <w:r w:rsidR="00B52B6C">
          <w:rPr>
            <w:noProof/>
            <w:webHidden/>
          </w:rPr>
          <w:fldChar w:fldCharType="begin"/>
        </w:r>
        <w:r w:rsidR="00B52B6C">
          <w:rPr>
            <w:noProof/>
            <w:webHidden/>
          </w:rPr>
          <w:instrText xml:space="preserve"> PAGEREF _Toc84586754 \h </w:instrText>
        </w:r>
        <w:r w:rsidR="00B52B6C">
          <w:rPr>
            <w:noProof/>
            <w:webHidden/>
          </w:rPr>
        </w:r>
        <w:r w:rsidR="00B52B6C">
          <w:rPr>
            <w:noProof/>
            <w:webHidden/>
          </w:rPr>
          <w:fldChar w:fldCharType="separate"/>
        </w:r>
        <w:r w:rsidR="00B52B6C">
          <w:rPr>
            <w:noProof/>
            <w:webHidden/>
          </w:rPr>
          <w:t>1</w:t>
        </w:r>
        <w:r w:rsidR="00B52B6C">
          <w:rPr>
            <w:noProof/>
            <w:webHidden/>
          </w:rPr>
          <w:fldChar w:fldCharType="end"/>
        </w:r>
      </w:hyperlink>
    </w:p>
    <w:p w14:paraId="2A4D51E7" w14:textId="1D0DA154" w:rsidR="00B52B6C" w:rsidRDefault="00606BFA">
      <w:pPr>
        <w:pStyle w:val="TOC1"/>
        <w:rPr>
          <w:rFonts w:asciiTheme="minorHAnsi" w:eastAsiaTheme="minorEastAsia" w:hAnsiTheme="minorHAnsi" w:cstheme="minorBidi"/>
          <w:bCs w:val="0"/>
          <w:caps w:val="0"/>
          <w:noProof/>
          <w:sz w:val="21"/>
          <w:szCs w:val="22"/>
        </w:rPr>
      </w:pPr>
      <w:hyperlink w:anchor="_Toc84586755" w:history="1">
        <w:r w:rsidR="00B52B6C" w:rsidRPr="00367EDB">
          <w:rPr>
            <w:rStyle w:val="aff6"/>
            <w:noProof/>
          </w:rPr>
          <w:t>第</w:t>
        </w:r>
        <w:r w:rsidR="00B52B6C" w:rsidRPr="00367EDB">
          <w:rPr>
            <w:rStyle w:val="aff6"/>
            <w:noProof/>
          </w:rPr>
          <w:t>1</w:t>
        </w:r>
        <w:r w:rsidR="00B52B6C" w:rsidRPr="00367EDB">
          <w:rPr>
            <w:rStyle w:val="aff6"/>
            <w:noProof/>
          </w:rPr>
          <w:t>章　总则</w:t>
        </w:r>
        <w:r w:rsidR="00B52B6C">
          <w:rPr>
            <w:noProof/>
            <w:webHidden/>
          </w:rPr>
          <w:tab/>
        </w:r>
        <w:r w:rsidR="00B52B6C">
          <w:rPr>
            <w:noProof/>
            <w:webHidden/>
          </w:rPr>
          <w:fldChar w:fldCharType="begin"/>
        </w:r>
        <w:r w:rsidR="00B52B6C">
          <w:rPr>
            <w:noProof/>
            <w:webHidden/>
          </w:rPr>
          <w:instrText xml:space="preserve"> PAGEREF _Toc84586755 \h </w:instrText>
        </w:r>
        <w:r w:rsidR="00B52B6C">
          <w:rPr>
            <w:noProof/>
            <w:webHidden/>
          </w:rPr>
        </w:r>
        <w:r w:rsidR="00B52B6C">
          <w:rPr>
            <w:noProof/>
            <w:webHidden/>
          </w:rPr>
          <w:fldChar w:fldCharType="separate"/>
        </w:r>
        <w:r w:rsidR="00B52B6C">
          <w:rPr>
            <w:noProof/>
            <w:webHidden/>
          </w:rPr>
          <w:t>1</w:t>
        </w:r>
        <w:r w:rsidR="00B52B6C">
          <w:rPr>
            <w:noProof/>
            <w:webHidden/>
          </w:rPr>
          <w:fldChar w:fldCharType="end"/>
        </w:r>
      </w:hyperlink>
    </w:p>
    <w:p w14:paraId="734BCF53" w14:textId="5158F610" w:rsidR="00B52B6C" w:rsidRDefault="00606BFA">
      <w:pPr>
        <w:pStyle w:val="TOC2"/>
        <w:ind w:firstLine="480"/>
        <w:rPr>
          <w:rFonts w:asciiTheme="minorHAnsi" w:eastAsiaTheme="minorEastAsia" w:hAnsiTheme="minorHAnsi" w:cstheme="minorBidi"/>
          <w:smallCaps w:val="0"/>
          <w:noProof/>
          <w:sz w:val="21"/>
          <w:szCs w:val="22"/>
        </w:rPr>
      </w:pPr>
      <w:hyperlink w:anchor="_Toc84586756" w:history="1">
        <w:r w:rsidR="00B52B6C" w:rsidRPr="00367EDB">
          <w:rPr>
            <w:rStyle w:val="aff6"/>
            <w:noProof/>
          </w:rPr>
          <w:t>1.1</w:t>
        </w:r>
        <w:r w:rsidR="00B52B6C" w:rsidRPr="00367EDB">
          <w:rPr>
            <w:rStyle w:val="aff6"/>
            <w:noProof/>
          </w:rPr>
          <w:t xml:space="preserve">　项目由来</w:t>
        </w:r>
        <w:r w:rsidR="00B52B6C">
          <w:rPr>
            <w:noProof/>
            <w:webHidden/>
          </w:rPr>
          <w:tab/>
        </w:r>
        <w:r w:rsidR="00B52B6C">
          <w:rPr>
            <w:noProof/>
            <w:webHidden/>
          </w:rPr>
          <w:fldChar w:fldCharType="begin"/>
        </w:r>
        <w:r w:rsidR="00B52B6C">
          <w:rPr>
            <w:noProof/>
            <w:webHidden/>
          </w:rPr>
          <w:instrText xml:space="preserve"> PAGEREF _Toc84586756 \h </w:instrText>
        </w:r>
        <w:r w:rsidR="00B52B6C">
          <w:rPr>
            <w:noProof/>
            <w:webHidden/>
          </w:rPr>
        </w:r>
        <w:r w:rsidR="00B52B6C">
          <w:rPr>
            <w:noProof/>
            <w:webHidden/>
          </w:rPr>
          <w:fldChar w:fldCharType="separate"/>
        </w:r>
        <w:r w:rsidR="00B52B6C">
          <w:rPr>
            <w:noProof/>
            <w:webHidden/>
          </w:rPr>
          <w:t>1</w:t>
        </w:r>
        <w:r w:rsidR="00B52B6C">
          <w:rPr>
            <w:noProof/>
            <w:webHidden/>
          </w:rPr>
          <w:fldChar w:fldCharType="end"/>
        </w:r>
      </w:hyperlink>
    </w:p>
    <w:p w14:paraId="3E5D9D23" w14:textId="1A3A4EB4" w:rsidR="00B52B6C" w:rsidRDefault="00606BFA">
      <w:pPr>
        <w:pStyle w:val="TOC2"/>
        <w:ind w:firstLine="480"/>
        <w:rPr>
          <w:rFonts w:asciiTheme="minorHAnsi" w:eastAsiaTheme="minorEastAsia" w:hAnsiTheme="minorHAnsi" w:cstheme="minorBidi"/>
          <w:smallCaps w:val="0"/>
          <w:noProof/>
          <w:sz w:val="21"/>
          <w:szCs w:val="22"/>
        </w:rPr>
      </w:pPr>
      <w:hyperlink w:anchor="_Toc84586757" w:history="1">
        <w:r w:rsidR="00B52B6C" w:rsidRPr="00367EDB">
          <w:rPr>
            <w:rStyle w:val="aff6"/>
            <w:noProof/>
          </w:rPr>
          <w:t>1.2</w:t>
        </w:r>
        <w:r w:rsidR="00B52B6C" w:rsidRPr="00367EDB">
          <w:rPr>
            <w:rStyle w:val="aff6"/>
            <w:noProof/>
          </w:rPr>
          <w:t xml:space="preserve">　编制依据</w:t>
        </w:r>
        <w:r w:rsidR="00B52B6C">
          <w:rPr>
            <w:noProof/>
            <w:webHidden/>
          </w:rPr>
          <w:tab/>
        </w:r>
        <w:r w:rsidR="00B52B6C">
          <w:rPr>
            <w:noProof/>
            <w:webHidden/>
          </w:rPr>
          <w:fldChar w:fldCharType="begin"/>
        </w:r>
        <w:r w:rsidR="00B52B6C">
          <w:rPr>
            <w:noProof/>
            <w:webHidden/>
          </w:rPr>
          <w:instrText xml:space="preserve"> PAGEREF _Toc84586757 \h </w:instrText>
        </w:r>
        <w:r w:rsidR="00B52B6C">
          <w:rPr>
            <w:noProof/>
            <w:webHidden/>
          </w:rPr>
        </w:r>
        <w:r w:rsidR="00B52B6C">
          <w:rPr>
            <w:noProof/>
            <w:webHidden/>
          </w:rPr>
          <w:fldChar w:fldCharType="separate"/>
        </w:r>
        <w:r w:rsidR="00B52B6C">
          <w:rPr>
            <w:noProof/>
            <w:webHidden/>
          </w:rPr>
          <w:t>2</w:t>
        </w:r>
        <w:r w:rsidR="00B52B6C">
          <w:rPr>
            <w:noProof/>
            <w:webHidden/>
          </w:rPr>
          <w:fldChar w:fldCharType="end"/>
        </w:r>
      </w:hyperlink>
    </w:p>
    <w:p w14:paraId="28621677" w14:textId="4789A6D4" w:rsidR="00B52B6C" w:rsidRDefault="00606BFA">
      <w:pPr>
        <w:pStyle w:val="TOC2"/>
        <w:ind w:firstLine="480"/>
        <w:rPr>
          <w:rFonts w:asciiTheme="minorHAnsi" w:eastAsiaTheme="minorEastAsia" w:hAnsiTheme="minorHAnsi" w:cstheme="minorBidi"/>
          <w:smallCaps w:val="0"/>
          <w:noProof/>
          <w:sz w:val="21"/>
          <w:szCs w:val="22"/>
        </w:rPr>
      </w:pPr>
      <w:hyperlink w:anchor="_Toc84586758" w:history="1">
        <w:r w:rsidR="00B52B6C" w:rsidRPr="00367EDB">
          <w:rPr>
            <w:rStyle w:val="aff6"/>
            <w:noProof/>
          </w:rPr>
          <w:t>1.3</w:t>
        </w:r>
        <w:r w:rsidR="00B52B6C" w:rsidRPr="00367EDB">
          <w:rPr>
            <w:rStyle w:val="aff6"/>
            <w:noProof/>
          </w:rPr>
          <w:t xml:space="preserve">　调查目的及原则</w:t>
        </w:r>
        <w:r w:rsidR="00B52B6C">
          <w:rPr>
            <w:noProof/>
            <w:webHidden/>
          </w:rPr>
          <w:tab/>
        </w:r>
        <w:r w:rsidR="00B52B6C">
          <w:rPr>
            <w:noProof/>
            <w:webHidden/>
          </w:rPr>
          <w:fldChar w:fldCharType="begin"/>
        </w:r>
        <w:r w:rsidR="00B52B6C">
          <w:rPr>
            <w:noProof/>
            <w:webHidden/>
          </w:rPr>
          <w:instrText xml:space="preserve"> PAGEREF _Toc84586758 \h </w:instrText>
        </w:r>
        <w:r w:rsidR="00B52B6C">
          <w:rPr>
            <w:noProof/>
            <w:webHidden/>
          </w:rPr>
        </w:r>
        <w:r w:rsidR="00B52B6C">
          <w:rPr>
            <w:noProof/>
            <w:webHidden/>
          </w:rPr>
          <w:fldChar w:fldCharType="separate"/>
        </w:r>
        <w:r w:rsidR="00B52B6C">
          <w:rPr>
            <w:noProof/>
            <w:webHidden/>
          </w:rPr>
          <w:t>5</w:t>
        </w:r>
        <w:r w:rsidR="00B52B6C">
          <w:rPr>
            <w:noProof/>
            <w:webHidden/>
          </w:rPr>
          <w:fldChar w:fldCharType="end"/>
        </w:r>
      </w:hyperlink>
    </w:p>
    <w:p w14:paraId="5604A966" w14:textId="43A3A9D7" w:rsidR="00B52B6C" w:rsidRDefault="00606BFA">
      <w:pPr>
        <w:pStyle w:val="TOC2"/>
        <w:ind w:firstLine="480"/>
        <w:rPr>
          <w:rFonts w:asciiTheme="minorHAnsi" w:eastAsiaTheme="minorEastAsia" w:hAnsiTheme="minorHAnsi" w:cstheme="minorBidi"/>
          <w:smallCaps w:val="0"/>
          <w:noProof/>
          <w:sz w:val="21"/>
          <w:szCs w:val="22"/>
        </w:rPr>
      </w:pPr>
      <w:hyperlink w:anchor="_Toc84586759" w:history="1">
        <w:r w:rsidR="00B52B6C" w:rsidRPr="00367EDB">
          <w:rPr>
            <w:rStyle w:val="aff6"/>
            <w:noProof/>
          </w:rPr>
          <w:t>1.4</w:t>
        </w:r>
        <w:r w:rsidR="00B52B6C" w:rsidRPr="00367EDB">
          <w:rPr>
            <w:rStyle w:val="aff6"/>
            <w:noProof/>
          </w:rPr>
          <w:t xml:space="preserve">　调查范围、调查因子和验收标准</w:t>
        </w:r>
        <w:r w:rsidR="00B52B6C">
          <w:rPr>
            <w:noProof/>
            <w:webHidden/>
          </w:rPr>
          <w:tab/>
        </w:r>
        <w:r w:rsidR="00B52B6C">
          <w:rPr>
            <w:noProof/>
            <w:webHidden/>
          </w:rPr>
          <w:fldChar w:fldCharType="begin"/>
        </w:r>
        <w:r w:rsidR="00B52B6C">
          <w:rPr>
            <w:noProof/>
            <w:webHidden/>
          </w:rPr>
          <w:instrText xml:space="preserve"> PAGEREF _Toc84586759 \h </w:instrText>
        </w:r>
        <w:r w:rsidR="00B52B6C">
          <w:rPr>
            <w:noProof/>
            <w:webHidden/>
          </w:rPr>
        </w:r>
        <w:r w:rsidR="00B52B6C">
          <w:rPr>
            <w:noProof/>
            <w:webHidden/>
          </w:rPr>
          <w:fldChar w:fldCharType="separate"/>
        </w:r>
        <w:r w:rsidR="00B52B6C">
          <w:rPr>
            <w:noProof/>
            <w:webHidden/>
          </w:rPr>
          <w:t>6</w:t>
        </w:r>
        <w:r w:rsidR="00B52B6C">
          <w:rPr>
            <w:noProof/>
            <w:webHidden/>
          </w:rPr>
          <w:fldChar w:fldCharType="end"/>
        </w:r>
      </w:hyperlink>
    </w:p>
    <w:p w14:paraId="0BE3838D" w14:textId="76F3F889" w:rsidR="00B52B6C" w:rsidRDefault="00606BFA">
      <w:pPr>
        <w:pStyle w:val="TOC2"/>
        <w:ind w:firstLine="480"/>
        <w:rPr>
          <w:rFonts w:asciiTheme="minorHAnsi" w:eastAsiaTheme="minorEastAsia" w:hAnsiTheme="minorHAnsi" w:cstheme="minorBidi"/>
          <w:smallCaps w:val="0"/>
          <w:noProof/>
          <w:sz w:val="21"/>
          <w:szCs w:val="22"/>
        </w:rPr>
      </w:pPr>
      <w:hyperlink w:anchor="_Toc84586760" w:history="1">
        <w:r w:rsidR="00B52B6C" w:rsidRPr="00367EDB">
          <w:rPr>
            <w:rStyle w:val="aff6"/>
            <w:noProof/>
          </w:rPr>
          <w:t>1.5</w:t>
        </w:r>
        <w:r w:rsidR="00B52B6C" w:rsidRPr="00367EDB">
          <w:rPr>
            <w:rStyle w:val="aff6"/>
            <w:noProof/>
          </w:rPr>
          <w:t xml:space="preserve">　调查重点</w:t>
        </w:r>
        <w:r w:rsidR="00B52B6C">
          <w:rPr>
            <w:noProof/>
            <w:webHidden/>
          </w:rPr>
          <w:tab/>
        </w:r>
        <w:r w:rsidR="00B52B6C">
          <w:rPr>
            <w:noProof/>
            <w:webHidden/>
          </w:rPr>
          <w:fldChar w:fldCharType="begin"/>
        </w:r>
        <w:r w:rsidR="00B52B6C">
          <w:rPr>
            <w:noProof/>
            <w:webHidden/>
          </w:rPr>
          <w:instrText xml:space="preserve"> PAGEREF _Toc84586760 \h </w:instrText>
        </w:r>
        <w:r w:rsidR="00B52B6C">
          <w:rPr>
            <w:noProof/>
            <w:webHidden/>
          </w:rPr>
        </w:r>
        <w:r w:rsidR="00B52B6C">
          <w:rPr>
            <w:noProof/>
            <w:webHidden/>
          </w:rPr>
          <w:fldChar w:fldCharType="separate"/>
        </w:r>
        <w:r w:rsidR="00B52B6C">
          <w:rPr>
            <w:noProof/>
            <w:webHidden/>
          </w:rPr>
          <w:t>9</w:t>
        </w:r>
        <w:r w:rsidR="00B52B6C">
          <w:rPr>
            <w:noProof/>
            <w:webHidden/>
          </w:rPr>
          <w:fldChar w:fldCharType="end"/>
        </w:r>
      </w:hyperlink>
    </w:p>
    <w:p w14:paraId="323A755E" w14:textId="1B701C9A" w:rsidR="00B52B6C" w:rsidRDefault="00606BFA">
      <w:pPr>
        <w:pStyle w:val="TOC1"/>
        <w:rPr>
          <w:rFonts w:asciiTheme="minorHAnsi" w:eastAsiaTheme="minorEastAsia" w:hAnsiTheme="minorHAnsi" w:cstheme="minorBidi"/>
          <w:bCs w:val="0"/>
          <w:caps w:val="0"/>
          <w:noProof/>
          <w:sz w:val="21"/>
          <w:szCs w:val="22"/>
        </w:rPr>
      </w:pPr>
      <w:hyperlink w:anchor="_Toc84586761" w:history="1">
        <w:r w:rsidR="00B52B6C" w:rsidRPr="00367EDB">
          <w:rPr>
            <w:rStyle w:val="aff6"/>
            <w:noProof/>
          </w:rPr>
          <w:t>第</w:t>
        </w:r>
        <w:r w:rsidR="00B52B6C" w:rsidRPr="00367EDB">
          <w:rPr>
            <w:rStyle w:val="aff6"/>
            <w:noProof/>
          </w:rPr>
          <w:t>2</w:t>
        </w:r>
        <w:r w:rsidR="00B52B6C" w:rsidRPr="00367EDB">
          <w:rPr>
            <w:rStyle w:val="aff6"/>
            <w:noProof/>
          </w:rPr>
          <w:t>章　工程建设概况</w:t>
        </w:r>
        <w:r w:rsidR="00B52B6C">
          <w:rPr>
            <w:noProof/>
            <w:webHidden/>
          </w:rPr>
          <w:tab/>
        </w:r>
        <w:r w:rsidR="00B52B6C">
          <w:rPr>
            <w:noProof/>
            <w:webHidden/>
          </w:rPr>
          <w:fldChar w:fldCharType="begin"/>
        </w:r>
        <w:r w:rsidR="00B52B6C">
          <w:rPr>
            <w:noProof/>
            <w:webHidden/>
          </w:rPr>
          <w:instrText xml:space="preserve"> PAGEREF _Toc84586761 \h </w:instrText>
        </w:r>
        <w:r w:rsidR="00B52B6C">
          <w:rPr>
            <w:noProof/>
            <w:webHidden/>
          </w:rPr>
        </w:r>
        <w:r w:rsidR="00B52B6C">
          <w:rPr>
            <w:noProof/>
            <w:webHidden/>
          </w:rPr>
          <w:fldChar w:fldCharType="separate"/>
        </w:r>
        <w:r w:rsidR="00B52B6C">
          <w:rPr>
            <w:noProof/>
            <w:webHidden/>
          </w:rPr>
          <w:t>13</w:t>
        </w:r>
        <w:r w:rsidR="00B52B6C">
          <w:rPr>
            <w:noProof/>
            <w:webHidden/>
          </w:rPr>
          <w:fldChar w:fldCharType="end"/>
        </w:r>
      </w:hyperlink>
    </w:p>
    <w:p w14:paraId="07B55305" w14:textId="04BF56B9" w:rsidR="00B52B6C" w:rsidRDefault="00606BFA">
      <w:pPr>
        <w:pStyle w:val="TOC2"/>
        <w:ind w:firstLine="480"/>
        <w:rPr>
          <w:rFonts w:asciiTheme="minorHAnsi" w:eastAsiaTheme="minorEastAsia" w:hAnsiTheme="minorHAnsi" w:cstheme="minorBidi"/>
          <w:smallCaps w:val="0"/>
          <w:noProof/>
          <w:sz w:val="21"/>
          <w:szCs w:val="22"/>
        </w:rPr>
      </w:pPr>
      <w:hyperlink w:anchor="_Toc84586762" w:history="1">
        <w:r w:rsidR="00B52B6C" w:rsidRPr="00367EDB">
          <w:rPr>
            <w:rStyle w:val="aff6"/>
            <w:noProof/>
          </w:rPr>
          <w:t>2.1</w:t>
        </w:r>
        <w:r w:rsidR="00B52B6C" w:rsidRPr="00367EDB">
          <w:rPr>
            <w:rStyle w:val="aff6"/>
            <w:noProof/>
          </w:rPr>
          <w:t xml:space="preserve">　项目地理位置及其走向</w:t>
        </w:r>
        <w:r w:rsidR="00B52B6C">
          <w:rPr>
            <w:noProof/>
            <w:webHidden/>
          </w:rPr>
          <w:tab/>
        </w:r>
        <w:r w:rsidR="00B52B6C">
          <w:rPr>
            <w:noProof/>
            <w:webHidden/>
          </w:rPr>
          <w:fldChar w:fldCharType="begin"/>
        </w:r>
        <w:r w:rsidR="00B52B6C">
          <w:rPr>
            <w:noProof/>
            <w:webHidden/>
          </w:rPr>
          <w:instrText xml:space="preserve"> PAGEREF _Toc84586762 \h </w:instrText>
        </w:r>
        <w:r w:rsidR="00B52B6C">
          <w:rPr>
            <w:noProof/>
            <w:webHidden/>
          </w:rPr>
        </w:r>
        <w:r w:rsidR="00B52B6C">
          <w:rPr>
            <w:noProof/>
            <w:webHidden/>
          </w:rPr>
          <w:fldChar w:fldCharType="separate"/>
        </w:r>
        <w:r w:rsidR="00B52B6C">
          <w:rPr>
            <w:noProof/>
            <w:webHidden/>
          </w:rPr>
          <w:t>13</w:t>
        </w:r>
        <w:r w:rsidR="00B52B6C">
          <w:rPr>
            <w:noProof/>
            <w:webHidden/>
          </w:rPr>
          <w:fldChar w:fldCharType="end"/>
        </w:r>
      </w:hyperlink>
    </w:p>
    <w:p w14:paraId="523E9F50" w14:textId="3D9A0897" w:rsidR="00B52B6C" w:rsidRDefault="00606BFA">
      <w:pPr>
        <w:pStyle w:val="TOC2"/>
        <w:ind w:firstLine="480"/>
        <w:rPr>
          <w:rFonts w:asciiTheme="minorHAnsi" w:eastAsiaTheme="minorEastAsia" w:hAnsiTheme="minorHAnsi" w:cstheme="minorBidi"/>
          <w:smallCaps w:val="0"/>
          <w:noProof/>
          <w:sz w:val="21"/>
          <w:szCs w:val="22"/>
        </w:rPr>
      </w:pPr>
      <w:hyperlink w:anchor="_Toc84586763" w:history="1">
        <w:r w:rsidR="00B52B6C" w:rsidRPr="00367EDB">
          <w:rPr>
            <w:rStyle w:val="aff6"/>
            <w:noProof/>
          </w:rPr>
          <w:t>2.2</w:t>
        </w:r>
        <w:r w:rsidR="00B52B6C" w:rsidRPr="00367EDB">
          <w:rPr>
            <w:rStyle w:val="aff6"/>
            <w:noProof/>
          </w:rPr>
          <w:t xml:space="preserve">　工程建设过程</w:t>
        </w:r>
        <w:r w:rsidR="00B52B6C">
          <w:rPr>
            <w:noProof/>
            <w:webHidden/>
          </w:rPr>
          <w:tab/>
        </w:r>
        <w:r w:rsidR="00B52B6C">
          <w:rPr>
            <w:noProof/>
            <w:webHidden/>
          </w:rPr>
          <w:fldChar w:fldCharType="begin"/>
        </w:r>
        <w:r w:rsidR="00B52B6C">
          <w:rPr>
            <w:noProof/>
            <w:webHidden/>
          </w:rPr>
          <w:instrText xml:space="preserve"> PAGEREF _Toc84586763 \h </w:instrText>
        </w:r>
        <w:r w:rsidR="00B52B6C">
          <w:rPr>
            <w:noProof/>
            <w:webHidden/>
          </w:rPr>
        </w:r>
        <w:r w:rsidR="00B52B6C">
          <w:rPr>
            <w:noProof/>
            <w:webHidden/>
          </w:rPr>
          <w:fldChar w:fldCharType="separate"/>
        </w:r>
        <w:r w:rsidR="00B52B6C">
          <w:rPr>
            <w:noProof/>
            <w:webHidden/>
          </w:rPr>
          <w:t>13</w:t>
        </w:r>
        <w:r w:rsidR="00B52B6C">
          <w:rPr>
            <w:noProof/>
            <w:webHidden/>
          </w:rPr>
          <w:fldChar w:fldCharType="end"/>
        </w:r>
      </w:hyperlink>
    </w:p>
    <w:p w14:paraId="47729841" w14:textId="0AE4EE32" w:rsidR="00B52B6C" w:rsidRDefault="00606BFA">
      <w:pPr>
        <w:pStyle w:val="TOC2"/>
        <w:ind w:firstLine="480"/>
        <w:rPr>
          <w:rFonts w:asciiTheme="minorHAnsi" w:eastAsiaTheme="minorEastAsia" w:hAnsiTheme="minorHAnsi" w:cstheme="minorBidi"/>
          <w:smallCaps w:val="0"/>
          <w:noProof/>
          <w:sz w:val="21"/>
          <w:szCs w:val="22"/>
        </w:rPr>
      </w:pPr>
      <w:hyperlink w:anchor="_Toc84586764" w:history="1">
        <w:r w:rsidR="00B52B6C" w:rsidRPr="00367EDB">
          <w:rPr>
            <w:rStyle w:val="aff6"/>
            <w:noProof/>
          </w:rPr>
          <w:t>2.3</w:t>
        </w:r>
        <w:r w:rsidR="00B52B6C" w:rsidRPr="00367EDB">
          <w:rPr>
            <w:rStyle w:val="aff6"/>
            <w:noProof/>
          </w:rPr>
          <w:t xml:space="preserve">　工程概况</w:t>
        </w:r>
        <w:r w:rsidR="00B52B6C">
          <w:rPr>
            <w:noProof/>
            <w:webHidden/>
          </w:rPr>
          <w:tab/>
        </w:r>
        <w:r w:rsidR="00B52B6C">
          <w:rPr>
            <w:noProof/>
            <w:webHidden/>
          </w:rPr>
          <w:fldChar w:fldCharType="begin"/>
        </w:r>
        <w:r w:rsidR="00B52B6C">
          <w:rPr>
            <w:noProof/>
            <w:webHidden/>
          </w:rPr>
          <w:instrText xml:space="preserve"> PAGEREF _Toc84586764 \h </w:instrText>
        </w:r>
        <w:r w:rsidR="00B52B6C">
          <w:rPr>
            <w:noProof/>
            <w:webHidden/>
          </w:rPr>
        </w:r>
        <w:r w:rsidR="00B52B6C">
          <w:rPr>
            <w:noProof/>
            <w:webHidden/>
          </w:rPr>
          <w:fldChar w:fldCharType="separate"/>
        </w:r>
        <w:r w:rsidR="00B52B6C">
          <w:rPr>
            <w:noProof/>
            <w:webHidden/>
          </w:rPr>
          <w:t>14</w:t>
        </w:r>
        <w:r w:rsidR="00B52B6C">
          <w:rPr>
            <w:noProof/>
            <w:webHidden/>
          </w:rPr>
          <w:fldChar w:fldCharType="end"/>
        </w:r>
      </w:hyperlink>
    </w:p>
    <w:p w14:paraId="1247C770" w14:textId="09AAA937" w:rsidR="00B52B6C" w:rsidRDefault="00606BFA">
      <w:pPr>
        <w:pStyle w:val="TOC2"/>
        <w:ind w:firstLine="480"/>
        <w:rPr>
          <w:rFonts w:asciiTheme="minorHAnsi" w:eastAsiaTheme="minorEastAsia" w:hAnsiTheme="minorHAnsi" w:cstheme="minorBidi"/>
          <w:smallCaps w:val="0"/>
          <w:noProof/>
          <w:sz w:val="21"/>
          <w:szCs w:val="22"/>
        </w:rPr>
      </w:pPr>
      <w:hyperlink w:anchor="_Toc84586765" w:history="1">
        <w:r w:rsidR="00B52B6C" w:rsidRPr="00367EDB">
          <w:rPr>
            <w:rStyle w:val="aff6"/>
            <w:noProof/>
          </w:rPr>
          <w:t xml:space="preserve">2.4  </w:t>
        </w:r>
        <w:r w:rsidR="00B52B6C" w:rsidRPr="00367EDB">
          <w:rPr>
            <w:rStyle w:val="aff6"/>
            <w:noProof/>
          </w:rPr>
          <w:t>工程变动情况调查</w:t>
        </w:r>
        <w:r w:rsidR="00B52B6C">
          <w:rPr>
            <w:noProof/>
            <w:webHidden/>
          </w:rPr>
          <w:tab/>
        </w:r>
        <w:r w:rsidR="00B52B6C">
          <w:rPr>
            <w:noProof/>
            <w:webHidden/>
          </w:rPr>
          <w:fldChar w:fldCharType="begin"/>
        </w:r>
        <w:r w:rsidR="00B52B6C">
          <w:rPr>
            <w:noProof/>
            <w:webHidden/>
          </w:rPr>
          <w:instrText xml:space="preserve"> PAGEREF _Toc84586765 \h </w:instrText>
        </w:r>
        <w:r w:rsidR="00B52B6C">
          <w:rPr>
            <w:noProof/>
            <w:webHidden/>
          </w:rPr>
        </w:r>
        <w:r w:rsidR="00B52B6C">
          <w:rPr>
            <w:noProof/>
            <w:webHidden/>
          </w:rPr>
          <w:fldChar w:fldCharType="separate"/>
        </w:r>
        <w:r w:rsidR="00B52B6C">
          <w:rPr>
            <w:noProof/>
            <w:webHidden/>
          </w:rPr>
          <w:t>19</w:t>
        </w:r>
        <w:r w:rsidR="00B52B6C">
          <w:rPr>
            <w:noProof/>
            <w:webHidden/>
          </w:rPr>
          <w:fldChar w:fldCharType="end"/>
        </w:r>
      </w:hyperlink>
    </w:p>
    <w:p w14:paraId="66BAD4A6" w14:textId="384AE834" w:rsidR="00B52B6C" w:rsidRDefault="00606BFA">
      <w:pPr>
        <w:pStyle w:val="TOC2"/>
        <w:ind w:firstLine="480"/>
        <w:rPr>
          <w:rFonts w:asciiTheme="minorHAnsi" w:eastAsiaTheme="minorEastAsia" w:hAnsiTheme="minorHAnsi" w:cstheme="minorBidi"/>
          <w:smallCaps w:val="0"/>
          <w:noProof/>
          <w:sz w:val="21"/>
          <w:szCs w:val="22"/>
        </w:rPr>
      </w:pPr>
      <w:hyperlink w:anchor="_Toc84586766" w:history="1">
        <w:r w:rsidR="00B52B6C" w:rsidRPr="00367EDB">
          <w:rPr>
            <w:rStyle w:val="aff6"/>
            <w:noProof/>
          </w:rPr>
          <w:t xml:space="preserve">2.5  </w:t>
        </w:r>
        <w:r w:rsidR="00B52B6C" w:rsidRPr="00367EDB">
          <w:rPr>
            <w:rStyle w:val="aff6"/>
            <w:noProof/>
          </w:rPr>
          <w:t>交通量预测和现交通量调查</w:t>
        </w:r>
        <w:r w:rsidR="00B52B6C">
          <w:rPr>
            <w:noProof/>
            <w:webHidden/>
          </w:rPr>
          <w:tab/>
        </w:r>
        <w:r w:rsidR="00B52B6C">
          <w:rPr>
            <w:noProof/>
            <w:webHidden/>
          </w:rPr>
          <w:fldChar w:fldCharType="begin"/>
        </w:r>
        <w:r w:rsidR="00B52B6C">
          <w:rPr>
            <w:noProof/>
            <w:webHidden/>
          </w:rPr>
          <w:instrText xml:space="preserve"> PAGEREF _Toc84586766 \h </w:instrText>
        </w:r>
        <w:r w:rsidR="00B52B6C">
          <w:rPr>
            <w:noProof/>
            <w:webHidden/>
          </w:rPr>
        </w:r>
        <w:r w:rsidR="00B52B6C">
          <w:rPr>
            <w:noProof/>
            <w:webHidden/>
          </w:rPr>
          <w:fldChar w:fldCharType="separate"/>
        </w:r>
        <w:r w:rsidR="00B52B6C">
          <w:rPr>
            <w:noProof/>
            <w:webHidden/>
          </w:rPr>
          <w:t>21</w:t>
        </w:r>
        <w:r w:rsidR="00B52B6C">
          <w:rPr>
            <w:noProof/>
            <w:webHidden/>
          </w:rPr>
          <w:fldChar w:fldCharType="end"/>
        </w:r>
      </w:hyperlink>
    </w:p>
    <w:p w14:paraId="287CD0A7" w14:textId="2BE75DF6" w:rsidR="00B52B6C" w:rsidRDefault="00606BFA">
      <w:pPr>
        <w:pStyle w:val="TOC2"/>
        <w:ind w:firstLine="480"/>
        <w:rPr>
          <w:rFonts w:asciiTheme="minorHAnsi" w:eastAsiaTheme="minorEastAsia" w:hAnsiTheme="minorHAnsi" w:cstheme="minorBidi"/>
          <w:smallCaps w:val="0"/>
          <w:noProof/>
          <w:sz w:val="21"/>
          <w:szCs w:val="22"/>
        </w:rPr>
      </w:pPr>
      <w:hyperlink w:anchor="_Toc84586767" w:history="1">
        <w:r w:rsidR="00B52B6C" w:rsidRPr="00367EDB">
          <w:rPr>
            <w:rStyle w:val="aff6"/>
            <w:noProof/>
          </w:rPr>
          <w:t xml:space="preserve">2.6  </w:t>
        </w:r>
        <w:r w:rsidR="00B52B6C" w:rsidRPr="00367EDB">
          <w:rPr>
            <w:rStyle w:val="aff6"/>
            <w:noProof/>
          </w:rPr>
          <w:t>建设投资</w:t>
        </w:r>
        <w:r w:rsidR="00B52B6C">
          <w:rPr>
            <w:noProof/>
            <w:webHidden/>
          </w:rPr>
          <w:tab/>
        </w:r>
        <w:r w:rsidR="00B52B6C">
          <w:rPr>
            <w:noProof/>
            <w:webHidden/>
          </w:rPr>
          <w:fldChar w:fldCharType="begin"/>
        </w:r>
        <w:r w:rsidR="00B52B6C">
          <w:rPr>
            <w:noProof/>
            <w:webHidden/>
          </w:rPr>
          <w:instrText xml:space="preserve"> PAGEREF _Toc84586767 \h </w:instrText>
        </w:r>
        <w:r w:rsidR="00B52B6C">
          <w:rPr>
            <w:noProof/>
            <w:webHidden/>
          </w:rPr>
        </w:r>
        <w:r w:rsidR="00B52B6C">
          <w:rPr>
            <w:noProof/>
            <w:webHidden/>
          </w:rPr>
          <w:fldChar w:fldCharType="separate"/>
        </w:r>
        <w:r w:rsidR="00B52B6C">
          <w:rPr>
            <w:noProof/>
            <w:webHidden/>
          </w:rPr>
          <w:t>22</w:t>
        </w:r>
        <w:r w:rsidR="00B52B6C">
          <w:rPr>
            <w:noProof/>
            <w:webHidden/>
          </w:rPr>
          <w:fldChar w:fldCharType="end"/>
        </w:r>
      </w:hyperlink>
    </w:p>
    <w:p w14:paraId="575D632B" w14:textId="50005B71" w:rsidR="00B52B6C" w:rsidRDefault="00606BFA">
      <w:pPr>
        <w:pStyle w:val="TOC1"/>
        <w:rPr>
          <w:rFonts w:asciiTheme="minorHAnsi" w:eastAsiaTheme="minorEastAsia" w:hAnsiTheme="minorHAnsi" w:cstheme="minorBidi"/>
          <w:bCs w:val="0"/>
          <w:caps w:val="0"/>
          <w:noProof/>
          <w:sz w:val="21"/>
          <w:szCs w:val="22"/>
        </w:rPr>
      </w:pPr>
      <w:hyperlink w:anchor="_Toc84586768" w:history="1">
        <w:r w:rsidR="00B52B6C" w:rsidRPr="00367EDB">
          <w:rPr>
            <w:rStyle w:val="aff6"/>
            <w:noProof/>
          </w:rPr>
          <w:t>第</w:t>
        </w:r>
        <w:r w:rsidR="00B52B6C" w:rsidRPr="00367EDB">
          <w:rPr>
            <w:rStyle w:val="aff6"/>
            <w:noProof/>
          </w:rPr>
          <w:t>3</w:t>
        </w:r>
        <w:r w:rsidR="00B52B6C" w:rsidRPr="00367EDB">
          <w:rPr>
            <w:rStyle w:val="aff6"/>
            <w:noProof/>
          </w:rPr>
          <w:t>章　环境影响报告书回顾</w:t>
        </w:r>
        <w:r w:rsidR="00B52B6C">
          <w:rPr>
            <w:noProof/>
            <w:webHidden/>
          </w:rPr>
          <w:tab/>
        </w:r>
        <w:r w:rsidR="00B52B6C">
          <w:rPr>
            <w:noProof/>
            <w:webHidden/>
          </w:rPr>
          <w:fldChar w:fldCharType="begin"/>
        </w:r>
        <w:r w:rsidR="00B52B6C">
          <w:rPr>
            <w:noProof/>
            <w:webHidden/>
          </w:rPr>
          <w:instrText xml:space="preserve"> PAGEREF _Toc84586768 \h </w:instrText>
        </w:r>
        <w:r w:rsidR="00B52B6C">
          <w:rPr>
            <w:noProof/>
            <w:webHidden/>
          </w:rPr>
        </w:r>
        <w:r w:rsidR="00B52B6C">
          <w:rPr>
            <w:noProof/>
            <w:webHidden/>
          </w:rPr>
          <w:fldChar w:fldCharType="separate"/>
        </w:r>
        <w:r w:rsidR="00B52B6C">
          <w:rPr>
            <w:noProof/>
            <w:webHidden/>
          </w:rPr>
          <w:t>24</w:t>
        </w:r>
        <w:r w:rsidR="00B52B6C">
          <w:rPr>
            <w:noProof/>
            <w:webHidden/>
          </w:rPr>
          <w:fldChar w:fldCharType="end"/>
        </w:r>
      </w:hyperlink>
    </w:p>
    <w:p w14:paraId="34B253EB" w14:textId="4D92C6B8" w:rsidR="00B52B6C" w:rsidRDefault="00606BFA">
      <w:pPr>
        <w:pStyle w:val="TOC2"/>
        <w:ind w:firstLine="480"/>
        <w:rPr>
          <w:rFonts w:asciiTheme="minorHAnsi" w:eastAsiaTheme="minorEastAsia" w:hAnsiTheme="minorHAnsi" w:cstheme="minorBidi"/>
          <w:smallCaps w:val="0"/>
          <w:noProof/>
          <w:sz w:val="21"/>
          <w:szCs w:val="22"/>
        </w:rPr>
      </w:pPr>
      <w:hyperlink w:anchor="_Toc84586769" w:history="1">
        <w:r w:rsidR="00B52B6C" w:rsidRPr="00367EDB">
          <w:rPr>
            <w:rStyle w:val="aff6"/>
            <w:noProof/>
          </w:rPr>
          <w:t xml:space="preserve">3.1 </w:t>
        </w:r>
        <w:r w:rsidR="00B52B6C" w:rsidRPr="00367EDB">
          <w:rPr>
            <w:rStyle w:val="aff6"/>
            <w:noProof/>
          </w:rPr>
          <w:t>环境影响报告书中主要评价结论</w:t>
        </w:r>
        <w:r w:rsidR="00B52B6C">
          <w:rPr>
            <w:noProof/>
            <w:webHidden/>
          </w:rPr>
          <w:tab/>
        </w:r>
        <w:r w:rsidR="00B52B6C">
          <w:rPr>
            <w:noProof/>
            <w:webHidden/>
          </w:rPr>
          <w:fldChar w:fldCharType="begin"/>
        </w:r>
        <w:r w:rsidR="00B52B6C">
          <w:rPr>
            <w:noProof/>
            <w:webHidden/>
          </w:rPr>
          <w:instrText xml:space="preserve"> PAGEREF _Toc84586769 \h </w:instrText>
        </w:r>
        <w:r w:rsidR="00B52B6C">
          <w:rPr>
            <w:noProof/>
            <w:webHidden/>
          </w:rPr>
        </w:r>
        <w:r w:rsidR="00B52B6C">
          <w:rPr>
            <w:noProof/>
            <w:webHidden/>
          </w:rPr>
          <w:fldChar w:fldCharType="separate"/>
        </w:r>
        <w:r w:rsidR="00B52B6C">
          <w:rPr>
            <w:noProof/>
            <w:webHidden/>
          </w:rPr>
          <w:t>24</w:t>
        </w:r>
        <w:r w:rsidR="00B52B6C">
          <w:rPr>
            <w:noProof/>
            <w:webHidden/>
          </w:rPr>
          <w:fldChar w:fldCharType="end"/>
        </w:r>
      </w:hyperlink>
    </w:p>
    <w:p w14:paraId="384A3C68" w14:textId="3B0FE154" w:rsidR="00B52B6C" w:rsidRDefault="00606BFA">
      <w:pPr>
        <w:pStyle w:val="TOC2"/>
        <w:ind w:firstLine="480"/>
        <w:rPr>
          <w:rFonts w:asciiTheme="minorHAnsi" w:eastAsiaTheme="minorEastAsia" w:hAnsiTheme="minorHAnsi" w:cstheme="minorBidi"/>
          <w:smallCaps w:val="0"/>
          <w:noProof/>
          <w:sz w:val="21"/>
          <w:szCs w:val="22"/>
        </w:rPr>
      </w:pPr>
      <w:hyperlink w:anchor="_Toc84586770" w:history="1">
        <w:r w:rsidR="00B52B6C" w:rsidRPr="00367EDB">
          <w:rPr>
            <w:rStyle w:val="aff6"/>
            <w:noProof/>
          </w:rPr>
          <w:t xml:space="preserve">3.2 </w:t>
        </w:r>
        <w:r w:rsidR="00B52B6C" w:rsidRPr="00367EDB">
          <w:rPr>
            <w:rStyle w:val="aff6"/>
            <w:noProof/>
          </w:rPr>
          <w:t>福建省环保厅关于环境影响评价报告书的批复</w:t>
        </w:r>
        <w:r w:rsidR="00B52B6C">
          <w:rPr>
            <w:noProof/>
            <w:webHidden/>
          </w:rPr>
          <w:tab/>
        </w:r>
        <w:r w:rsidR="00B52B6C">
          <w:rPr>
            <w:noProof/>
            <w:webHidden/>
          </w:rPr>
          <w:fldChar w:fldCharType="begin"/>
        </w:r>
        <w:r w:rsidR="00B52B6C">
          <w:rPr>
            <w:noProof/>
            <w:webHidden/>
          </w:rPr>
          <w:instrText xml:space="preserve"> PAGEREF _Toc84586770 \h </w:instrText>
        </w:r>
        <w:r w:rsidR="00B52B6C">
          <w:rPr>
            <w:noProof/>
            <w:webHidden/>
          </w:rPr>
        </w:r>
        <w:r w:rsidR="00B52B6C">
          <w:rPr>
            <w:noProof/>
            <w:webHidden/>
          </w:rPr>
          <w:fldChar w:fldCharType="separate"/>
        </w:r>
        <w:r w:rsidR="00B52B6C">
          <w:rPr>
            <w:noProof/>
            <w:webHidden/>
          </w:rPr>
          <w:t>29</w:t>
        </w:r>
        <w:r w:rsidR="00B52B6C">
          <w:rPr>
            <w:noProof/>
            <w:webHidden/>
          </w:rPr>
          <w:fldChar w:fldCharType="end"/>
        </w:r>
      </w:hyperlink>
    </w:p>
    <w:p w14:paraId="12FC3A0D" w14:textId="3369685B" w:rsidR="00B52B6C" w:rsidRDefault="00606BFA">
      <w:pPr>
        <w:pStyle w:val="TOC1"/>
        <w:rPr>
          <w:rFonts w:asciiTheme="minorHAnsi" w:eastAsiaTheme="minorEastAsia" w:hAnsiTheme="minorHAnsi" w:cstheme="minorBidi"/>
          <w:bCs w:val="0"/>
          <w:caps w:val="0"/>
          <w:noProof/>
          <w:sz w:val="21"/>
          <w:szCs w:val="22"/>
        </w:rPr>
      </w:pPr>
      <w:hyperlink w:anchor="_Toc84586771" w:history="1">
        <w:r w:rsidR="00B52B6C" w:rsidRPr="00367EDB">
          <w:rPr>
            <w:rStyle w:val="aff6"/>
            <w:noProof/>
          </w:rPr>
          <w:t>第</w:t>
        </w:r>
        <w:r w:rsidR="00B52B6C" w:rsidRPr="00367EDB">
          <w:rPr>
            <w:rStyle w:val="aff6"/>
            <w:noProof/>
          </w:rPr>
          <w:t>4</w:t>
        </w:r>
        <w:r w:rsidR="00B52B6C" w:rsidRPr="00367EDB">
          <w:rPr>
            <w:rStyle w:val="aff6"/>
            <w:noProof/>
          </w:rPr>
          <w:t>章　环境保护措施落实情况调查</w:t>
        </w:r>
        <w:r w:rsidR="00B52B6C">
          <w:rPr>
            <w:noProof/>
            <w:webHidden/>
          </w:rPr>
          <w:tab/>
        </w:r>
        <w:r w:rsidR="00B52B6C">
          <w:rPr>
            <w:noProof/>
            <w:webHidden/>
          </w:rPr>
          <w:fldChar w:fldCharType="begin"/>
        </w:r>
        <w:r w:rsidR="00B52B6C">
          <w:rPr>
            <w:noProof/>
            <w:webHidden/>
          </w:rPr>
          <w:instrText xml:space="preserve"> PAGEREF _Toc84586771 \h </w:instrText>
        </w:r>
        <w:r w:rsidR="00B52B6C">
          <w:rPr>
            <w:noProof/>
            <w:webHidden/>
          </w:rPr>
        </w:r>
        <w:r w:rsidR="00B52B6C">
          <w:rPr>
            <w:noProof/>
            <w:webHidden/>
          </w:rPr>
          <w:fldChar w:fldCharType="separate"/>
        </w:r>
        <w:r w:rsidR="00B52B6C">
          <w:rPr>
            <w:noProof/>
            <w:webHidden/>
          </w:rPr>
          <w:t>33</w:t>
        </w:r>
        <w:r w:rsidR="00B52B6C">
          <w:rPr>
            <w:noProof/>
            <w:webHidden/>
          </w:rPr>
          <w:fldChar w:fldCharType="end"/>
        </w:r>
      </w:hyperlink>
    </w:p>
    <w:p w14:paraId="714BB726" w14:textId="7310DB8C" w:rsidR="00B52B6C" w:rsidRDefault="00606BFA">
      <w:pPr>
        <w:pStyle w:val="TOC2"/>
        <w:ind w:firstLine="480"/>
        <w:rPr>
          <w:rFonts w:asciiTheme="minorHAnsi" w:eastAsiaTheme="minorEastAsia" w:hAnsiTheme="minorHAnsi" w:cstheme="minorBidi"/>
          <w:smallCaps w:val="0"/>
          <w:noProof/>
          <w:sz w:val="21"/>
          <w:szCs w:val="22"/>
        </w:rPr>
      </w:pPr>
      <w:hyperlink w:anchor="_Toc84586772" w:history="1">
        <w:r w:rsidR="00B52B6C" w:rsidRPr="00367EDB">
          <w:rPr>
            <w:rStyle w:val="aff6"/>
            <w:noProof/>
          </w:rPr>
          <w:t xml:space="preserve">4.1 </w:t>
        </w:r>
        <w:r w:rsidR="00B52B6C" w:rsidRPr="00367EDB">
          <w:rPr>
            <w:rStyle w:val="aff6"/>
            <w:noProof/>
          </w:rPr>
          <w:t>环保部门批复意见执行情况</w:t>
        </w:r>
        <w:r w:rsidR="00B52B6C">
          <w:rPr>
            <w:noProof/>
            <w:webHidden/>
          </w:rPr>
          <w:tab/>
        </w:r>
        <w:r w:rsidR="00B52B6C">
          <w:rPr>
            <w:noProof/>
            <w:webHidden/>
          </w:rPr>
          <w:fldChar w:fldCharType="begin"/>
        </w:r>
        <w:r w:rsidR="00B52B6C">
          <w:rPr>
            <w:noProof/>
            <w:webHidden/>
          </w:rPr>
          <w:instrText xml:space="preserve"> PAGEREF _Toc84586772 \h </w:instrText>
        </w:r>
        <w:r w:rsidR="00B52B6C">
          <w:rPr>
            <w:noProof/>
            <w:webHidden/>
          </w:rPr>
        </w:r>
        <w:r w:rsidR="00B52B6C">
          <w:rPr>
            <w:noProof/>
            <w:webHidden/>
          </w:rPr>
          <w:fldChar w:fldCharType="separate"/>
        </w:r>
        <w:r w:rsidR="00B52B6C">
          <w:rPr>
            <w:noProof/>
            <w:webHidden/>
          </w:rPr>
          <w:t>33</w:t>
        </w:r>
        <w:r w:rsidR="00B52B6C">
          <w:rPr>
            <w:noProof/>
            <w:webHidden/>
          </w:rPr>
          <w:fldChar w:fldCharType="end"/>
        </w:r>
      </w:hyperlink>
    </w:p>
    <w:p w14:paraId="00BE1004" w14:textId="2C2EB8F0" w:rsidR="00B52B6C" w:rsidRDefault="00606BFA">
      <w:pPr>
        <w:pStyle w:val="TOC2"/>
        <w:ind w:firstLine="480"/>
        <w:rPr>
          <w:rFonts w:asciiTheme="minorHAnsi" w:eastAsiaTheme="minorEastAsia" w:hAnsiTheme="minorHAnsi" w:cstheme="minorBidi"/>
          <w:smallCaps w:val="0"/>
          <w:noProof/>
          <w:sz w:val="21"/>
          <w:szCs w:val="22"/>
        </w:rPr>
      </w:pPr>
      <w:hyperlink w:anchor="_Toc84586773" w:history="1">
        <w:r w:rsidR="00B52B6C" w:rsidRPr="00367EDB">
          <w:rPr>
            <w:rStyle w:val="aff6"/>
            <w:noProof/>
          </w:rPr>
          <w:t xml:space="preserve">4.2 </w:t>
        </w:r>
        <w:r w:rsidR="00B52B6C" w:rsidRPr="00367EDB">
          <w:rPr>
            <w:rStyle w:val="aff6"/>
            <w:noProof/>
          </w:rPr>
          <w:t>环评报告书环保措施执行情况</w:t>
        </w:r>
        <w:r w:rsidR="00B52B6C">
          <w:rPr>
            <w:noProof/>
            <w:webHidden/>
          </w:rPr>
          <w:tab/>
        </w:r>
        <w:r w:rsidR="00B52B6C">
          <w:rPr>
            <w:noProof/>
            <w:webHidden/>
          </w:rPr>
          <w:fldChar w:fldCharType="begin"/>
        </w:r>
        <w:r w:rsidR="00B52B6C">
          <w:rPr>
            <w:noProof/>
            <w:webHidden/>
          </w:rPr>
          <w:instrText xml:space="preserve"> PAGEREF _Toc84586773 \h </w:instrText>
        </w:r>
        <w:r w:rsidR="00B52B6C">
          <w:rPr>
            <w:noProof/>
            <w:webHidden/>
          </w:rPr>
        </w:r>
        <w:r w:rsidR="00B52B6C">
          <w:rPr>
            <w:noProof/>
            <w:webHidden/>
          </w:rPr>
          <w:fldChar w:fldCharType="separate"/>
        </w:r>
        <w:r w:rsidR="00B52B6C">
          <w:rPr>
            <w:noProof/>
            <w:webHidden/>
          </w:rPr>
          <w:t>33</w:t>
        </w:r>
        <w:r w:rsidR="00B52B6C">
          <w:rPr>
            <w:noProof/>
            <w:webHidden/>
          </w:rPr>
          <w:fldChar w:fldCharType="end"/>
        </w:r>
      </w:hyperlink>
    </w:p>
    <w:p w14:paraId="16790973" w14:textId="6EA42A21" w:rsidR="00B52B6C" w:rsidRDefault="00606BFA">
      <w:pPr>
        <w:pStyle w:val="TOC2"/>
        <w:ind w:firstLine="480"/>
        <w:rPr>
          <w:rFonts w:asciiTheme="minorHAnsi" w:eastAsiaTheme="minorEastAsia" w:hAnsiTheme="minorHAnsi" w:cstheme="minorBidi"/>
          <w:smallCaps w:val="0"/>
          <w:noProof/>
          <w:sz w:val="21"/>
          <w:szCs w:val="22"/>
        </w:rPr>
      </w:pPr>
      <w:hyperlink w:anchor="_Toc84586774" w:history="1">
        <w:r w:rsidR="00B52B6C" w:rsidRPr="00367EDB">
          <w:rPr>
            <w:rStyle w:val="aff6"/>
            <w:noProof/>
          </w:rPr>
          <w:t xml:space="preserve">4.3 </w:t>
        </w:r>
        <w:r w:rsidR="00B52B6C" w:rsidRPr="00367EDB">
          <w:rPr>
            <w:rStyle w:val="aff6"/>
            <w:noProof/>
          </w:rPr>
          <w:t>环评报告书环境监测计划的执行情况</w:t>
        </w:r>
        <w:r w:rsidR="00B52B6C">
          <w:rPr>
            <w:noProof/>
            <w:webHidden/>
          </w:rPr>
          <w:tab/>
        </w:r>
        <w:r w:rsidR="00B52B6C">
          <w:rPr>
            <w:noProof/>
            <w:webHidden/>
          </w:rPr>
          <w:fldChar w:fldCharType="begin"/>
        </w:r>
        <w:r w:rsidR="00B52B6C">
          <w:rPr>
            <w:noProof/>
            <w:webHidden/>
          </w:rPr>
          <w:instrText xml:space="preserve"> PAGEREF _Toc84586774 \h </w:instrText>
        </w:r>
        <w:r w:rsidR="00B52B6C">
          <w:rPr>
            <w:noProof/>
            <w:webHidden/>
          </w:rPr>
        </w:r>
        <w:r w:rsidR="00B52B6C">
          <w:rPr>
            <w:noProof/>
            <w:webHidden/>
          </w:rPr>
          <w:fldChar w:fldCharType="separate"/>
        </w:r>
        <w:r w:rsidR="00B52B6C">
          <w:rPr>
            <w:noProof/>
            <w:webHidden/>
          </w:rPr>
          <w:t>40</w:t>
        </w:r>
        <w:r w:rsidR="00B52B6C">
          <w:rPr>
            <w:noProof/>
            <w:webHidden/>
          </w:rPr>
          <w:fldChar w:fldCharType="end"/>
        </w:r>
      </w:hyperlink>
    </w:p>
    <w:p w14:paraId="3C6C49C2" w14:textId="33546A9F" w:rsidR="00B52B6C" w:rsidRDefault="00606BFA">
      <w:pPr>
        <w:pStyle w:val="TOC1"/>
        <w:rPr>
          <w:rFonts w:asciiTheme="minorHAnsi" w:eastAsiaTheme="minorEastAsia" w:hAnsiTheme="minorHAnsi" w:cstheme="minorBidi"/>
          <w:bCs w:val="0"/>
          <w:caps w:val="0"/>
          <w:noProof/>
          <w:sz w:val="21"/>
          <w:szCs w:val="22"/>
        </w:rPr>
      </w:pPr>
      <w:hyperlink w:anchor="_Toc84586775" w:history="1">
        <w:r w:rsidR="00B52B6C" w:rsidRPr="00367EDB">
          <w:rPr>
            <w:rStyle w:val="aff6"/>
            <w:noProof/>
          </w:rPr>
          <w:t>第</w:t>
        </w:r>
        <w:r w:rsidR="00B52B6C" w:rsidRPr="00367EDB">
          <w:rPr>
            <w:rStyle w:val="aff6"/>
            <w:noProof/>
          </w:rPr>
          <w:t>5</w:t>
        </w:r>
        <w:r w:rsidR="00B52B6C" w:rsidRPr="00367EDB">
          <w:rPr>
            <w:rStyle w:val="aff6"/>
            <w:noProof/>
          </w:rPr>
          <w:t>章</w:t>
        </w:r>
        <w:r w:rsidR="00B52B6C" w:rsidRPr="00367EDB">
          <w:rPr>
            <w:rStyle w:val="aff6"/>
            <w:noProof/>
          </w:rPr>
          <w:t xml:space="preserve"> </w:t>
        </w:r>
        <w:r w:rsidR="00B52B6C" w:rsidRPr="00367EDB">
          <w:rPr>
            <w:rStyle w:val="aff6"/>
            <w:noProof/>
          </w:rPr>
          <w:t>社会环境影响调查与分析</w:t>
        </w:r>
        <w:r w:rsidR="00B52B6C">
          <w:rPr>
            <w:noProof/>
            <w:webHidden/>
          </w:rPr>
          <w:tab/>
        </w:r>
        <w:r w:rsidR="00B52B6C">
          <w:rPr>
            <w:noProof/>
            <w:webHidden/>
          </w:rPr>
          <w:fldChar w:fldCharType="begin"/>
        </w:r>
        <w:r w:rsidR="00B52B6C">
          <w:rPr>
            <w:noProof/>
            <w:webHidden/>
          </w:rPr>
          <w:instrText xml:space="preserve"> PAGEREF _Toc84586775 \h </w:instrText>
        </w:r>
        <w:r w:rsidR="00B52B6C">
          <w:rPr>
            <w:noProof/>
            <w:webHidden/>
          </w:rPr>
        </w:r>
        <w:r w:rsidR="00B52B6C">
          <w:rPr>
            <w:noProof/>
            <w:webHidden/>
          </w:rPr>
          <w:fldChar w:fldCharType="separate"/>
        </w:r>
        <w:r w:rsidR="00B52B6C">
          <w:rPr>
            <w:noProof/>
            <w:webHidden/>
          </w:rPr>
          <w:t>41</w:t>
        </w:r>
        <w:r w:rsidR="00B52B6C">
          <w:rPr>
            <w:noProof/>
            <w:webHidden/>
          </w:rPr>
          <w:fldChar w:fldCharType="end"/>
        </w:r>
      </w:hyperlink>
    </w:p>
    <w:p w14:paraId="215679AC" w14:textId="539338DD" w:rsidR="00B52B6C" w:rsidRDefault="00606BFA">
      <w:pPr>
        <w:pStyle w:val="TOC2"/>
        <w:ind w:firstLine="480"/>
        <w:rPr>
          <w:rFonts w:asciiTheme="minorHAnsi" w:eastAsiaTheme="minorEastAsia" w:hAnsiTheme="minorHAnsi" w:cstheme="minorBidi"/>
          <w:smallCaps w:val="0"/>
          <w:noProof/>
          <w:sz w:val="21"/>
          <w:szCs w:val="22"/>
        </w:rPr>
      </w:pPr>
      <w:hyperlink w:anchor="_Toc84586776" w:history="1">
        <w:r w:rsidR="00B52B6C" w:rsidRPr="00367EDB">
          <w:rPr>
            <w:rStyle w:val="aff6"/>
            <w:noProof/>
          </w:rPr>
          <w:t xml:space="preserve">5.1 </w:t>
        </w:r>
        <w:r w:rsidR="00B52B6C" w:rsidRPr="00367EDB">
          <w:rPr>
            <w:rStyle w:val="aff6"/>
            <w:noProof/>
          </w:rPr>
          <w:t>项目影响区划分</w:t>
        </w:r>
        <w:r w:rsidR="00B52B6C">
          <w:rPr>
            <w:noProof/>
            <w:webHidden/>
          </w:rPr>
          <w:tab/>
        </w:r>
        <w:r w:rsidR="00B52B6C">
          <w:rPr>
            <w:noProof/>
            <w:webHidden/>
          </w:rPr>
          <w:fldChar w:fldCharType="begin"/>
        </w:r>
        <w:r w:rsidR="00B52B6C">
          <w:rPr>
            <w:noProof/>
            <w:webHidden/>
          </w:rPr>
          <w:instrText xml:space="preserve"> PAGEREF _Toc84586776 \h </w:instrText>
        </w:r>
        <w:r w:rsidR="00B52B6C">
          <w:rPr>
            <w:noProof/>
            <w:webHidden/>
          </w:rPr>
        </w:r>
        <w:r w:rsidR="00B52B6C">
          <w:rPr>
            <w:noProof/>
            <w:webHidden/>
          </w:rPr>
          <w:fldChar w:fldCharType="separate"/>
        </w:r>
        <w:r w:rsidR="00B52B6C">
          <w:rPr>
            <w:noProof/>
            <w:webHidden/>
          </w:rPr>
          <w:t>41</w:t>
        </w:r>
        <w:r w:rsidR="00B52B6C">
          <w:rPr>
            <w:noProof/>
            <w:webHidden/>
          </w:rPr>
          <w:fldChar w:fldCharType="end"/>
        </w:r>
      </w:hyperlink>
    </w:p>
    <w:p w14:paraId="0D8683B8" w14:textId="296650C6" w:rsidR="00B52B6C" w:rsidRDefault="00606BFA">
      <w:pPr>
        <w:pStyle w:val="TOC2"/>
        <w:ind w:firstLine="480"/>
        <w:rPr>
          <w:rFonts w:asciiTheme="minorHAnsi" w:eastAsiaTheme="minorEastAsia" w:hAnsiTheme="minorHAnsi" w:cstheme="minorBidi"/>
          <w:smallCaps w:val="0"/>
          <w:noProof/>
          <w:sz w:val="21"/>
          <w:szCs w:val="22"/>
        </w:rPr>
      </w:pPr>
      <w:hyperlink w:anchor="_Toc84586777" w:history="1">
        <w:r w:rsidR="00B52B6C" w:rsidRPr="00367EDB">
          <w:rPr>
            <w:rStyle w:val="aff6"/>
            <w:noProof/>
          </w:rPr>
          <w:t xml:space="preserve">5.2 </w:t>
        </w:r>
        <w:r w:rsidR="00B52B6C" w:rsidRPr="00367EDB">
          <w:rPr>
            <w:rStyle w:val="aff6"/>
            <w:noProof/>
          </w:rPr>
          <w:t>公路建设征地拆迁情况调查与分析</w:t>
        </w:r>
        <w:r w:rsidR="00B52B6C">
          <w:rPr>
            <w:noProof/>
            <w:webHidden/>
          </w:rPr>
          <w:tab/>
        </w:r>
        <w:r w:rsidR="00B52B6C">
          <w:rPr>
            <w:noProof/>
            <w:webHidden/>
          </w:rPr>
          <w:fldChar w:fldCharType="begin"/>
        </w:r>
        <w:r w:rsidR="00B52B6C">
          <w:rPr>
            <w:noProof/>
            <w:webHidden/>
          </w:rPr>
          <w:instrText xml:space="preserve"> PAGEREF _Toc84586777 \h </w:instrText>
        </w:r>
        <w:r w:rsidR="00B52B6C">
          <w:rPr>
            <w:noProof/>
            <w:webHidden/>
          </w:rPr>
        </w:r>
        <w:r w:rsidR="00B52B6C">
          <w:rPr>
            <w:noProof/>
            <w:webHidden/>
          </w:rPr>
          <w:fldChar w:fldCharType="separate"/>
        </w:r>
        <w:r w:rsidR="00B52B6C">
          <w:rPr>
            <w:noProof/>
            <w:webHidden/>
          </w:rPr>
          <w:t>41</w:t>
        </w:r>
        <w:r w:rsidR="00B52B6C">
          <w:rPr>
            <w:noProof/>
            <w:webHidden/>
          </w:rPr>
          <w:fldChar w:fldCharType="end"/>
        </w:r>
      </w:hyperlink>
    </w:p>
    <w:p w14:paraId="7C77E136" w14:textId="7A5963EF" w:rsidR="00B52B6C" w:rsidRDefault="00606BFA">
      <w:pPr>
        <w:pStyle w:val="TOC2"/>
        <w:ind w:firstLine="480"/>
        <w:rPr>
          <w:rFonts w:asciiTheme="minorHAnsi" w:eastAsiaTheme="minorEastAsia" w:hAnsiTheme="minorHAnsi" w:cstheme="minorBidi"/>
          <w:smallCaps w:val="0"/>
          <w:noProof/>
          <w:sz w:val="21"/>
          <w:szCs w:val="22"/>
        </w:rPr>
      </w:pPr>
      <w:hyperlink w:anchor="_Toc84586778" w:history="1">
        <w:r w:rsidR="00B52B6C" w:rsidRPr="00367EDB">
          <w:rPr>
            <w:rStyle w:val="aff6"/>
            <w:noProof/>
          </w:rPr>
          <w:t xml:space="preserve">5.3 </w:t>
        </w:r>
        <w:r w:rsidR="00B52B6C" w:rsidRPr="00367EDB">
          <w:rPr>
            <w:rStyle w:val="aff6"/>
            <w:noProof/>
          </w:rPr>
          <w:t>通行便利性影响调查与分析</w:t>
        </w:r>
        <w:r w:rsidR="00B52B6C">
          <w:rPr>
            <w:noProof/>
            <w:webHidden/>
          </w:rPr>
          <w:tab/>
        </w:r>
        <w:r w:rsidR="00B52B6C">
          <w:rPr>
            <w:noProof/>
            <w:webHidden/>
          </w:rPr>
          <w:fldChar w:fldCharType="begin"/>
        </w:r>
        <w:r w:rsidR="00B52B6C">
          <w:rPr>
            <w:noProof/>
            <w:webHidden/>
          </w:rPr>
          <w:instrText xml:space="preserve"> PAGEREF _Toc84586778 \h </w:instrText>
        </w:r>
        <w:r w:rsidR="00B52B6C">
          <w:rPr>
            <w:noProof/>
            <w:webHidden/>
          </w:rPr>
        </w:r>
        <w:r w:rsidR="00B52B6C">
          <w:rPr>
            <w:noProof/>
            <w:webHidden/>
          </w:rPr>
          <w:fldChar w:fldCharType="separate"/>
        </w:r>
        <w:r w:rsidR="00B52B6C">
          <w:rPr>
            <w:noProof/>
            <w:webHidden/>
          </w:rPr>
          <w:t>43</w:t>
        </w:r>
        <w:r w:rsidR="00B52B6C">
          <w:rPr>
            <w:noProof/>
            <w:webHidden/>
          </w:rPr>
          <w:fldChar w:fldCharType="end"/>
        </w:r>
      </w:hyperlink>
    </w:p>
    <w:p w14:paraId="1E07DDBD" w14:textId="070D4640" w:rsidR="00B52B6C" w:rsidRDefault="00606BFA">
      <w:pPr>
        <w:pStyle w:val="TOC1"/>
        <w:rPr>
          <w:rFonts w:asciiTheme="minorHAnsi" w:eastAsiaTheme="minorEastAsia" w:hAnsiTheme="minorHAnsi" w:cstheme="minorBidi"/>
          <w:bCs w:val="0"/>
          <w:caps w:val="0"/>
          <w:noProof/>
          <w:sz w:val="21"/>
          <w:szCs w:val="22"/>
        </w:rPr>
      </w:pPr>
      <w:hyperlink w:anchor="_Toc84586779" w:history="1">
        <w:r w:rsidR="00B52B6C" w:rsidRPr="00367EDB">
          <w:rPr>
            <w:rStyle w:val="aff6"/>
            <w:noProof/>
          </w:rPr>
          <w:t>第</w:t>
        </w:r>
        <w:r w:rsidR="00B52B6C" w:rsidRPr="00367EDB">
          <w:rPr>
            <w:rStyle w:val="aff6"/>
            <w:noProof/>
          </w:rPr>
          <w:t>6</w:t>
        </w:r>
        <w:r w:rsidR="00B52B6C" w:rsidRPr="00367EDB">
          <w:rPr>
            <w:rStyle w:val="aff6"/>
            <w:noProof/>
          </w:rPr>
          <w:t>章　生态环境影响调查与分析</w:t>
        </w:r>
        <w:r w:rsidR="00B52B6C">
          <w:rPr>
            <w:noProof/>
            <w:webHidden/>
          </w:rPr>
          <w:tab/>
        </w:r>
        <w:r w:rsidR="00B52B6C">
          <w:rPr>
            <w:noProof/>
            <w:webHidden/>
          </w:rPr>
          <w:fldChar w:fldCharType="begin"/>
        </w:r>
        <w:r w:rsidR="00B52B6C">
          <w:rPr>
            <w:noProof/>
            <w:webHidden/>
          </w:rPr>
          <w:instrText xml:space="preserve"> PAGEREF _Toc84586779 \h </w:instrText>
        </w:r>
        <w:r w:rsidR="00B52B6C">
          <w:rPr>
            <w:noProof/>
            <w:webHidden/>
          </w:rPr>
        </w:r>
        <w:r w:rsidR="00B52B6C">
          <w:rPr>
            <w:noProof/>
            <w:webHidden/>
          </w:rPr>
          <w:fldChar w:fldCharType="separate"/>
        </w:r>
        <w:r w:rsidR="00B52B6C">
          <w:rPr>
            <w:noProof/>
            <w:webHidden/>
          </w:rPr>
          <w:t>44</w:t>
        </w:r>
        <w:r w:rsidR="00B52B6C">
          <w:rPr>
            <w:noProof/>
            <w:webHidden/>
          </w:rPr>
          <w:fldChar w:fldCharType="end"/>
        </w:r>
      </w:hyperlink>
    </w:p>
    <w:p w14:paraId="2ED25EB9" w14:textId="4F7E1D6D" w:rsidR="00B52B6C" w:rsidRDefault="00606BFA">
      <w:pPr>
        <w:pStyle w:val="TOC2"/>
        <w:ind w:firstLine="480"/>
        <w:rPr>
          <w:rFonts w:asciiTheme="minorHAnsi" w:eastAsiaTheme="minorEastAsia" w:hAnsiTheme="minorHAnsi" w:cstheme="minorBidi"/>
          <w:smallCaps w:val="0"/>
          <w:noProof/>
          <w:sz w:val="21"/>
          <w:szCs w:val="22"/>
        </w:rPr>
      </w:pPr>
      <w:hyperlink w:anchor="_Toc84586780" w:history="1">
        <w:r w:rsidR="00B52B6C" w:rsidRPr="00367EDB">
          <w:rPr>
            <w:rStyle w:val="aff6"/>
            <w:noProof/>
          </w:rPr>
          <w:t xml:space="preserve">6.1  </w:t>
        </w:r>
        <w:r w:rsidR="00B52B6C" w:rsidRPr="00367EDB">
          <w:rPr>
            <w:rStyle w:val="aff6"/>
            <w:noProof/>
          </w:rPr>
          <w:t>沿线的自然地理概况</w:t>
        </w:r>
        <w:r w:rsidR="00B52B6C">
          <w:rPr>
            <w:noProof/>
            <w:webHidden/>
          </w:rPr>
          <w:tab/>
        </w:r>
        <w:r w:rsidR="00B52B6C">
          <w:rPr>
            <w:noProof/>
            <w:webHidden/>
          </w:rPr>
          <w:fldChar w:fldCharType="begin"/>
        </w:r>
        <w:r w:rsidR="00B52B6C">
          <w:rPr>
            <w:noProof/>
            <w:webHidden/>
          </w:rPr>
          <w:instrText xml:space="preserve"> PAGEREF _Toc84586780 \h </w:instrText>
        </w:r>
        <w:r w:rsidR="00B52B6C">
          <w:rPr>
            <w:noProof/>
            <w:webHidden/>
          </w:rPr>
        </w:r>
        <w:r w:rsidR="00B52B6C">
          <w:rPr>
            <w:noProof/>
            <w:webHidden/>
          </w:rPr>
          <w:fldChar w:fldCharType="separate"/>
        </w:r>
        <w:r w:rsidR="00B52B6C">
          <w:rPr>
            <w:noProof/>
            <w:webHidden/>
          </w:rPr>
          <w:t>44</w:t>
        </w:r>
        <w:r w:rsidR="00B52B6C">
          <w:rPr>
            <w:noProof/>
            <w:webHidden/>
          </w:rPr>
          <w:fldChar w:fldCharType="end"/>
        </w:r>
      </w:hyperlink>
    </w:p>
    <w:p w14:paraId="5788A87C" w14:textId="0D023CB7" w:rsidR="00B52B6C" w:rsidRDefault="00606BFA">
      <w:pPr>
        <w:pStyle w:val="TOC2"/>
        <w:ind w:firstLine="480"/>
        <w:rPr>
          <w:rFonts w:asciiTheme="minorHAnsi" w:eastAsiaTheme="minorEastAsia" w:hAnsiTheme="minorHAnsi" w:cstheme="minorBidi"/>
          <w:smallCaps w:val="0"/>
          <w:noProof/>
          <w:sz w:val="21"/>
          <w:szCs w:val="22"/>
        </w:rPr>
      </w:pPr>
      <w:hyperlink w:anchor="_Toc84586781" w:history="1">
        <w:r w:rsidR="00B52B6C" w:rsidRPr="00367EDB">
          <w:rPr>
            <w:rStyle w:val="aff6"/>
            <w:noProof/>
          </w:rPr>
          <w:t xml:space="preserve">6.2 </w:t>
        </w:r>
        <w:r w:rsidR="00B52B6C" w:rsidRPr="00367EDB">
          <w:rPr>
            <w:rStyle w:val="aff6"/>
            <w:noProof/>
          </w:rPr>
          <w:t>工程占地调查</w:t>
        </w:r>
        <w:r w:rsidR="00B52B6C">
          <w:rPr>
            <w:noProof/>
            <w:webHidden/>
          </w:rPr>
          <w:tab/>
        </w:r>
        <w:r w:rsidR="00B52B6C">
          <w:rPr>
            <w:noProof/>
            <w:webHidden/>
          </w:rPr>
          <w:fldChar w:fldCharType="begin"/>
        </w:r>
        <w:r w:rsidR="00B52B6C">
          <w:rPr>
            <w:noProof/>
            <w:webHidden/>
          </w:rPr>
          <w:instrText xml:space="preserve"> PAGEREF _Toc84586781 \h </w:instrText>
        </w:r>
        <w:r w:rsidR="00B52B6C">
          <w:rPr>
            <w:noProof/>
            <w:webHidden/>
          </w:rPr>
        </w:r>
        <w:r w:rsidR="00B52B6C">
          <w:rPr>
            <w:noProof/>
            <w:webHidden/>
          </w:rPr>
          <w:fldChar w:fldCharType="separate"/>
        </w:r>
        <w:r w:rsidR="00B52B6C">
          <w:rPr>
            <w:noProof/>
            <w:webHidden/>
          </w:rPr>
          <w:t>45</w:t>
        </w:r>
        <w:r w:rsidR="00B52B6C">
          <w:rPr>
            <w:noProof/>
            <w:webHidden/>
          </w:rPr>
          <w:fldChar w:fldCharType="end"/>
        </w:r>
      </w:hyperlink>
    </w:p>
    <w:p w14:paraId="30B48F9D" w14:textId="39300362" w:rsidR="00B52B6C" w:rsidRDefault="00606BFA">
      <w:pPr>
        <w:pStyle w:val="TOC2"/>
        <w:ind w:firstLine="480"/>
        <w:rPr>
          <w:rFonts w:asciiTheme="minorHAnsi" w:eastAsiaTheme="minorEastAsia" w:hAnsiTheme="minorHAnsi" w:cstheme="minorBidi"/>
          <w:smallCaps w:val="0"/>
          <w:noProof/>
          <w:sz w:val="21"/>
          <w:szCs w:val="22"/>
        </w:rPr>
      </w:pPr>
      <w:hyperlink w:anchor="_Toc84586782" w:history="1">
        <w:r w:rsidR="00B52B6C" w:rsidRPr="00367EDB">
          <w:rPr>
            <w:rStyle w:val="aff6"/>
            <w:noProof/>
          </w:rPr>
          <w:t xml:space="preserve">6.3 </w:t>
        </w:r>
        <w:r w:rsidR="00B52B6C" w:rsidRPr="00367EDB">
          <w:rPr>
            <w:rStyle w:val="aff6"/>
            <w:noProof/>
          </w:rPr>
          <w:t>生态恢复调查</w:t>
        </w:r>
        <w:r w:rsidR="00B52B6C">
          <w:rPr>
            <w:noProof/>
            <w:webHidden/>
          </w:rPr>
          <w:tab/>
        </w:r>
        <w:r w:rsidR="00B52B6C">
          <w:rPr>
            <w:noProof/>
            <w:webHidden/>
          </w:rPr>
          <w:fldChar w:fldCharType="begin"/>
        </w:r>
        <w:r w:rsidR="00B52B6C">
          <w:rPr>
            <w:noProof/>
            <w:webHidden/>
          </w:rPr>
          <w:instrText xml:space="preserve"> PAGEREF _Toc84586782 \h </w:instrText>
        </w:r>
        <w:r w:rsidR="00B52B6C">
          <w:rPr>
            <w:noProof/>
            <w:webHidden/>
          </w:rPr>
        </w:r>
        <w:r w:rsidR="00B52B6C">
          <w:rPr>
            <w:noProof/>
            <w:webHidden/>
          </w:rPr>
          <w:fldChar w:fldCharType="separate"/>
        </w:r>
        <w:r w:rsidR="00B52B6C">
          <w:rPr>
            <w:noProof/>
            <w:webHidden/>
          </w:rPr>
          <w:t>46</w:t>
        </w:r>
        <w:r w:rsidR="00B52B6C">
          <w:rPr>
            <w:noProof/>
            <w:webHidden/>
          </w:rPr>
          <w:fldChar w:fldCharType="end"/>
        </w:r>
      </w:hyperlink>
    </w:p>
    <w:p w14:paraId="19F64976" w14:textId="2611E98B" w:rsidR="00B52B6C" w:rsidRDefault="00606BFA">
      <w:pPr>
        <w:pStyle w:val="TOC2"/>
        <w:ind w:firstLine="480"/>
        <w:rPr>
          <w:rFonts w:asciiTheme="minorHAnsi" w:eastAsiaTheme="minorEastAsia" w:hAnsiTheme="minorHAnsi" w:cstheme="minorBidi"/>
          <w:smallCaps w:val="0"/>
          <w:noProof/>
          <w:sz w:val="21"/>
          <w:szCs w:val="22"/>
        </w:rPr>
      </w:pPr>
      <w:hyperlink w:anchor="_Toc84586783" w:history="1">
        <w:r w:rsidR="00B52B6C" w:rsidRPr="00367EDB">
          <w:rPr>
            <w:rStyle w:val="aff6"/>
            <w:noProof/>
          </w:rPr>
          <w:t xml:space="preserve">6.4 </w:t>
        </w:r>
        <w:r w:rsidR="00B52B6C" w:rsidRPr="00367EDB">
          <w:rPr>
            <w:rStyle w:val="aff6"/>
            <w:noProof/>
          </w:rPr>
          <w:t>项目建设对其它方面生态环境影响的调查与分析</w:t>
        </w:r>
        <w:r w:rsidR="00B52B6C">
          <w:rPr>
            <w:noProof/>
            <w:webHidden/>
          </w:rPr>
          <w:tab/>
        </w:r>
        <w:r w:rsidR="00B52B6C">
          <w:rPr>
            <w:noProof/>
            <w:webHidden/>
          </w:rPr>
          <w:fldChar w:fldCharType="begin"/>
        </w:r>
        <w:r w:rsidR="00B52B6C">
          <w:rPr>
            <w:noProof/>
            <w:webHidden/>
          </w:rPr>
          <w:instrText xml:space="preserve"> PAGEREF _Toc84586783 \h </w:instrText>
        </w:r>
        <w:r w:rsidR="00B52B6C">
          <w:rPr>
            <w:noProof/>
            <w:webHidden/>
          </w:rPr>
        </w:r>
        <w:r w:rsidR="00B52B6C">
          <w:rPr>
            <w:noProof/>
            <w:webHidden/>
          </w:rPr>
          <w:fldChar w:fldCharType="separate"/>
        </w:r>
        <w:r w:rsidR="00B52B6C">
          <w:rPr>
            <w:noProof/>
            <w:webHidden/>
          </w:rPr>
          <w:t>50</w:t>
        </w:r>
        <w:r w:rsidR="00B52B6C">
          <w:rPr>
            <w:noProof/>
            <w:webHidden/>
          </w:rPr>
          <w:fldChar w:fldCharType="end"/>
        </w:r>
      </w:hyperlink>
    </w:p>
    <w:p w14:paraId="186CFC07" w14:textId="38F6C78D" w:rsidR="00B52B6C" w:rsidRDefault="00606BFA">
      <w:pPr>
        <w:pStyle w:val="TOC2"/>
        <w:ind w:firstLine="480"/>
        <w:rPr>
          <w:rFonts w:asciiTheme="minorHAnsi" w:eastAsiaTheme="minorEastAsia" w:hAnsiTheme="minorHAnsi" w:cstheme="minorBidi"/>
          <w:smallCaps w:val="0"/>
          <w:noProof/>
          <w:sz w:val="21"/>
          <w:szCs w:val="22"/>
        </w:rPr>
      </w:pPr>
      <w:hyperlink w:anchor="_Toc84586784" w:history="1">
        <w:r w:rsidR="00B52B6C" w:rsidRPr="00367EDB">
          <w:rPr>
            <w:rStyle w:val="aff6"/>
            <w:noProof/>
          </w:rPr>
          <w:t xml:space="preserve">6.5 </w:t>
        </w:r>
        <w:r w:rsidR="00B52B6C" w:rsidRPr="00367EDB">
          <w:rPr>
            <w:rStyle w:val="aff6"/>
            <w:noProof/>
          </w:rPr>
          <w:t>防护工程调查</w:t>
        </w:r>
        <w:r w:rsidR="00B52B6C">
          <w:rPr>
            <w:noProof/>
            <w:webHidden/>
          </w:rPr>
          <w:tab/>
        </w:r>
        <w:r w:rsidR="00B52B6C">
          <w:rPr>
            <w:noProof/>
            <w:webHidden/>
          </w:rPr>
          <w:fldChar w:fldCharType="begin"/>
        </w:r>
        <w:r w:rsidR="00B52B6C">
          <w:rPr>
            <w:noProof/>
            <w:webHidden/>
          </w:rPr>
          <w:instrText xml:space="preserve"> PAGEREF _Toc84586784 \h </w:instrText>
        </w:r>
        <w:r w:rsidR="00B52B6C">
          <w:rPr>
            <w:noProof/>
            <w:webHidden/>
          </w:rPr>
        </w:r>
        <w:r w:rsidR="00B52B6C">
          <w:rPr>
            <w:noProof/>
            <w:webHidden/>
          </w:rPr>
          <w:fldChar w:fldCharType="separate"/>
        </w:r>
        <w:r w:rsidR="00B52B6C">
          <w:rPr>
            <w:noProof/>
            <w:webHidden/>
          </w:rPr>
          <w:t>57</w:t>
        </w:r>
        <w:r w:rsidR="00B52B6C">
          <w:rPr>
            <w:noProof/>
            <w:webHidden/>
          </w:rPr>
          <w:fldChar w:fldCharType="end"/>
        </w:r>
      </w:hyperlink>
    </w:p>
    <w:p w14:paraId="280D48F3" w14:textId="13480E62" w:rsidR="00B52B6C" w:rsidRDefault="00606BFA">
      <w:pPr>
        <w:pStyle w:val="TOC2"/>
        <w:ind w:firstLine="480"/>
        <w:rPr>
          <w:rFonts w:asciiTheme="minorHAnsi" w:eastAsiaTheme="minorEastAsia" w:hAnsiTheme="minorHAnsi" w:cstheme="minorBidi"/>
          <w:smallCaps w:val="0"/>
          <w:noProof/>
          <w:sz w:val="21"/>
          <w:szCs w:val="22"/>
        </w:rPr>
      </w:pPr>
      <w:hyperlink w:anchor="_Toc84586785" w:history="1">
        <w:r w:rsidR="00B52B6C" w:rsidRPr="00367EDB">
          <w:rPr>
            <w:rStyle w:val="aff6"/>
            <w:noProof/>
          </w:rPr>
          <w:t xml:space="preserve">6.6 </w:t>
        </w:r>
        <w:r w:rsidR="00B52B6C" w:rsidRPr="00367EDB">
          <w:rPr>
            <w:rStyle w:val="aff6"/>
            <w:noProof/>
          </w:rPr>
          <w:t>生态环境影响调查结论</w:t>
        </w:r>
        <w:r w:rsidR="00B52B6C">
          <w:rPr>
            <w:noProof/>
            <w:webHidden/>
          </w:rPr>
          <w:tab/>
        </w:r>
        <w:r w:rsidR="00B52B6C">
          <w:rPr>
            <w:noProof/>
            <w:webHidden/>
          </w:rPr>
          <w:fldChar w:fldCharType="begin"/>
        </w:r>
        <w:r w:rsidR="00B52B6C">
          <w:rPr>
            <w:noProof/>
            <w:webHidden/>
          </w:rPr>
          <w:instrText xml:space="preserve"> PAGEREF _Toc84586785 \h </w:instrText>
        </w:r>
        <w:r w:rsidR="00B52B6C">
          <w:rPr>
            <w:noProof/>
            <w:webHidden/>
          </w:rPr>
        </w:r>
        <w:r w:rsidR="00B52B6C">
          <w:rPr>
            <w:noProof/>
            <w:webHidden/>
          </w:rPr>
          <w:fldChar w:fldCharType="separate"/>
        </w:r>
        <w:r w:rsidR="00B52B6C">
          <w:rPr>
            <w:noProof/>
            <w:webHidden/>
          </w:rPr>
          <w:t>59</w:t>
        </w:r>
        <w:r w:rsidR="00B52B6C">
          <w:rPr>
            <w:noProof/>
            <w:webHidden/>
          </w:rPr>
          <w:fldChar w:fldCharType="end"/>
        </w:r>
      </w:hyperlink>
    </w:p>
    <w:p w14:paraId="20B452CB" w14:textId="6E0B2354" w:rsidR="00B52B6C" w:rsidRDefault="00606BFA">
      <w:pPr>
        <w:pStyle w:val="TOC1"/>
        <w:rPr>
          <w:rFonts w:asciiTheme="minorHAnsi" w:eastAsiaTheme="minorEastAsia" w:hAnsiTheme="minorHAnsi" w:cstheme="minorBidi"/>
          <w:bCs w:val="0"/>
          <w:caps w:val="0"/>
          <w:noProof/>
          <w:sz w:val="21"/>
          <w:szCs w:val="22"/>
        </w:rPr>
      </w:pPr>
      <w:hyperlink w:anchor="_Toc84586786" w:history="1">
        <w:r w:rsidR="00B52B6C" w:rsidRPr="00367EDB">
          <w:rPr>
            <w:rStyle w:val="aff6"/>
            <w:noProof/>
          </w:rPr>
          <w:t>第</w:t>
        </w:r>
        <w:r w:rsidR="00B52B6C" w:rsidRPr="00367EDB">
          <w:rPr>
            <w:rStyle w:val="aff6"/>
            <w:noProof/>
          </w:rPr>
          <w:t>7</w:t>
        </w:r>
        <w:r w:rsidR="00B52B6C" w:rsidRPr="00367EDB">
          <w:rPr>
            <w:rStyle w:val="aff6"/>
            <w:noProof/>
          </w:rPr>
          <w:t>章</w:t>
        </w:r>
        <w:r w:rsidR="00B52B6C" w:rsidRPr="00367EDB">
          <w:rPr>
            <w:rStyle w:val="aff6"/>
            <w:noProof/>
          </w:rPr>
          <w:t xml:space="preserve"> </w:t>
        </w:r>
        <w:r w:rsidR="00B52B6C" w:rsidRPr="00367EDB">
          <w:rPr>
            <w:rStyle w:val="aff6"/>
            <w:noProof/>
          </w:rPr>
          <w:t>声环境影响调查与分析</w:t>
        </w:r>
        <w:r w:rsidR="00B52B6C">
          <w:rPr>
            <w:noProof/>
            <w:webHidden/>
          </w:rPr>
          <w:tab/>
        </w:r>
        <w:r w:rsidR="00B52B6C">
          <w:rPr>
            <w:noProof/>
            <w:webHidden/>
          </w:rPr>
          <w:fldChar w:fldCharType="begin"/>
        </w:r>
        <w:r w:rsidR="00B52B6C">
          <w:rPr>
            <w:noProof/>
            <w:webHidden/>
          </w:rPr>
          <w:instrText xml:space="preserve"> PAGEREF _Toc84586786 \h </w:instrText>
        </w:r>
        <w:r w:rsidR="00B52B6C">
          <w:rPr>
            <w:noProof/>
            <w:webHidden/>
          </w:rPr>
        </w:r>
        <w:r w:rsidR="00B52B6C">
          <w:rPr>
            <w:noProof/>
            <w:webHidden/>
          </w:rPr>
          <w:fldChar w:fldCharType="separate"/>
        </w:r>
        <w:r w:rsidR="00B52B6C">
          <w:rPr>
            <w:noProof/>
            <w:webHidden/>
          </w:rPr>
          <w:t>61</w:t>
        </w:r>
        <w:r w:rsidR="00B52B6C">
          <w:rPr>
            <w:noProof/>
            <w:webHidden/>
          </w:rPr>
          <w:fldChar w:fldCharType="end"/>
        </w:r>
      </w:hyperlink>
    </w:p>
    <w:p w14:paraId="40D8F848" w14:textId="7F4C61FF" w:rsidR="00B52B6C" w:rsidRDefault="00606BFA">
      <w:pPr>
        <w:pStyle w:val="TOC2"/>
        <w:ind w:firstLine="480"/>
        <w:rPr>
          <w:rFonts w:asciiTheme="minorHAnsi" w:eastAsiaTheme="minorEastAsia" w:hAnsiTheme="minorHAnsi" w:cstheme="minorBidi"/>
          <w:smallCaps w:val="0"/>
          <w:noProof/>
          <w:sz w:val="21"/>
          <w:szCs w:val="22"/>
        </w:rPr>
      </w:pPr>
      <w:hyperlink w:anchor="_Toc84586787" w:history="1">
        <w:r w:rsidR="00B52B6C" w:rsidRPr="00367EDB">
          <w:rPr>
            <w:rStyle w:val="aff6"/>
            <w:noProof/>
          </w:rPr>
          <w:t xml:space="preserve">7.1 </w:t>
        </w:r>
        <w:r w:rsidR="00B52B6C" w:rsidRPr="00367EDB">
          <w:rPr>
            <w:rStyle w:val="aff6"/>
            <w:noProof/>
          </w:rPr>
          <w:t>调查范围、方法和内容</w:t>
        </w:r>
        <w:r w:rsidR="00B52B6C">
          <w:rPr>
            <w:noProof/>
            <w:webHidden/>
          </w:rPr>
          <w:tab/>
        </w:r>
        <w:r w:rsidR="00B52B6C">
          <w:rPr>
            <w:noProof/>
            <w:webHidden/>
          </w:rPr>
          <w:fldChar w:fldCharType="begin"/>
        </w:r>
        <w:r w:rsidR="00B52B6C">
          <w:rPr>
            <w:noProof/>
            <w:webHidden/>
          </w:rPr>
          <w:instrText xml:space="preserve"> PAGEREF _Toc84586787 \h </w:instrText>
        </w:r>
        <w:r w:rsidR="00B52B6C">
          <w:rPr>
            <w:noProof/>
            <w:webHidden/>
          </w:rPr>
        </w:r>
        <w:r w:rsidR="00B52B6C">
          <w:rPr>
            <w:noProof/>
            <w:webHidden/>
          </w:rPr>
          <w:fldChar w:fldCharType="separate"/>
        </w:r>
        <w:r w:rsidR="00B52B6C">
          <w:rPr>
            <w:noProof/>
            <w:webHidden/>
          </w:rPr>
          <w:t>61</w:t>
        </w:r>
        <w:r w:rsidR="00B52B6C">
          <w:rPr>
            <w:noProof/>
            <w:webHidden/>
          </w:rPr>
          <w:fldChar w:fldCharType="end"/>
        </w:r>
      </w:hyperlink>
    </w:p>
    <w:p w14:paraId="5EB9C762" w14:textId="16D9AD35" w:rsidR="00B52B6C" w:rsidRDefault="00606BFA">
      <w:pPr>
        <w:pStyle w:val="TOC2"/>
        <w:ind w:firstLine="480"/>
        <w:rPr>
          <w:rFonts w:asciiTheme="minorHAnsi" w:eastAsiaTheme="minorEastAsia" w:hAnsiTheme="minorHAnsi" w:cstheme="minorBidi"/>
          <w:smallCaps w:val="0"/>
          <w:noProof/>
          <w:sz w:val="21"/>
          <w:szCs w:val="22"/>
        </w:rPr>
      </w:pPr>
      <w:hyperlink w:anchor="_Toc84586788" w:history="1">
        <w:r w:rsidR="00B52B6C" w:rsidRPr="00367EDB">
          <w:rPr>
            <w:rStyle w:val="aff6"/>
            <w:noProof/>
          </w:rPr>
          <w:t xml:space="preserve">7.2 </w:t>
        </w:r>
        <w:r w:rsidR="00B52B6C" w:rsidRPr="00367EDB">
          <w:rPr>
            <w:rStyle w:val="aff6"/>
            <w:noProof/>
          </w:rPr>
          <w:t>声环境敏感点初步调查</w:t>
        </w:r>
        <w:r w:rsidR="00B52B6C">
          <w:rPr>
            <w:noProof/>
            <w:webHidden/>
          </w:rPr>
          <w:tab/>
        </w:r>
        <w:r w:rsidR="00B52B6C">
          <w:rPr>
            <w:noProof/>
            <w:webHidden/>
          </w:rPr>
          <w:fldChar w:fldCharType="begin"/>
        </w:r>
        <w:r w:rsidR="00B52B6C">
          <w:rPr>
            <w:noProof/>
            <w:webHidden/>
          </w:rPr>
          <w:instrText xml:space="preserve"> PAGEREF _Toc84586788 \h </w:instrText>
        </w:r>
        <w:r w:rsidR="00B52B6C">
          <w:rPr>
            <w:noProof/>
            <w:webHidden/>
          </w:rPr>
        </w:r>
        <w:r w:rsidR="00B52B6C">
          <w:rPr>
            <w:noProof/>
            <w:webHidden/>
          </w:rPr>
          <w:fldChar w:fldCharType="separate"/>
        </w:r>
        <w:r w:rsidR="00B52B6C">
          <w:rPr>
            <w:noProof/>
            <w:webHidden/>
          </w:rPr>
          <w:t>61</w:t>
        </w:r>
        <w:r w:rsidR="00B52B6C">
          <w:rPr>
            <w:noProof/>
            <w:webHidden/>
          </w:rPr>
          <w:fldChar w:fldCharType="end"/>
        </w:r>
      </w:hyperlink>
    </w:p>
    <w:p w14:paraId="1822E3A7" w14:textId="2ACC05BC" w:rsidR="00B52B6C" w:rsidRDefault="00606BFA">
      <w:pPr>
        <w:pStyle w:val="TOC2"/>
        <w:ind w:firstLine="480"/>
        <w:rPr>
          <w:rFonts w:asciiTheme="minorHAnsi" w:eastAsiaTheme="minorEastAsia" w:hAnsiTheme="minorHAnsi" w:cstheme="minorBidi"/>
          <w:smallCaps w:val="0"/>
          <w:noProof/>
          <w:sz w:val="21"/>
          <w:szCs w:val="22"/>
        </w:rPr>
      </w:pPr>
      <w:hyperlink w:anchor="_Toc84586789" w:history="1">
        <w:r w:rsidR="00B52B6C" w:rsidRPr="00367EDB">
          <w:rPr>
            <w:rStyle w:val="aff6"/>
            <w:noProof/>
          </w:rPr>
          <w:t xml:space="preserve">7.3 </w:t>
        </w:r>
        <w:r w:rsidR="00B52B6C" w:rsidRPr="00367EDB">
          <w:rPr>
            <w:rStyle w:val="aff6"/>
            <w:noProof/>
          </w:rPr>
          <w:t>声环境现状监测</w:t>
        </w:r>
        <w:r w:rsidR="00B52B6C">
          <w:rPr>
            <w:noProof/>
            <w:webHidden/>
          </w:rPr>
          <w:tab/>
        </w:r>
        <w:r w:rsidR="00B52B6C">
          <w:rPr>
            <w:noProof/>
            <w:webHidden/>
          </w:rPr>
          <w:fldChar w:fldCharType="begin"/>
        </w:r>
        <w:r w:rsidR="00B52B6C">
          <w:rPr>
            <w:noProof/>
            <w:webHidden/>
          </w:rPr>
          <w:instrText xml:space="preserve"> PAGEREF _Toc84586789 \h </w:instrText>
        </w:r>
        <w:r w:rsidR="00B52B6C">
          <w:rPr>
            <w:noProof/>
            <w:webHidden/>
          </w:rPr>
        </w:r>
        <w:r w:rsidR="00B52B6C">
          <w:rPr>
            <w:noProof/>
            <w:webHidden/>
          </w:rPr>
          <w:fldChar w:fldCharType="separate"/>
        </w:r>
        <w:r w:rsidR="00B52B6C">
          <w:rPr>
            <w:noProof/>
            <w:webHidden/>
          </w:rPr>
          <w:t>72</w:t>
        </w:r>
        <w:r w:rsidR="00B52B6C">
          <w:rPr>
            <w:noProof/>
            <w:webHidden/>
          </w:rPr>
          <w:fldChar w:fldCharType="end"/>
        </w:r>
      </w:hyperlink>
    </w:p>
    <w:p w14:paraId="0D844A79" w14:textId="2A998331" w:rsidR="00B52B6C" w:rsidRDefault="00606BFA">
      <w:pPr>
        <w:pStyle w:val="TOC2"/>
        <w:ind w:firstLine="480"/>
        <w:rPr>
          <w:rFonts w:asciiTheme="minorHAnsi" w:eastAsiaTheme="minorEastAsia" w:hAnsiTheme="minorHAnsi" w:cstheme="minorBidi"/>
          <w:smallCaps w:val="0"/>
          <w:noProof/>
          <w:sz w:val="21"/>
          <w:szCs w:val="22"/>
        </w:rPr>
      </w:pPr>
      <w:hyperlink w:anchor="_Toc84586790" w:history="1">
        <w:r w:rsidR="00B52B6C" w:rsidRPr="00367EDB">
          <w:rPr>
            <w:rStyle w:val="aff6"/>
            <w:noProof/>
          </w:rPr>
          <w:t xml:space="preserve">7.4 </w:t>
        </w:r>
        <w:r w:rsidR="00B52B6C" w:rsidRPr="00367EDB">
          <w:rPr>
            <w:rStyle w:val="aff6"/>
            <w:noProof/>
          </w:rPr>
          <w:t>声环境现状监测结果分析</w:t>
        </w:r>
        <w:r w:rsidR="00B52B6C">
          <w:rPr>
            <w:noProof/>
            <w:webHidden/>
          </w:rPr>
          <w:tab/>
        </w:r>
        <w:r w:rsidR="00B52B6C">
          <w:rPr>
            <w:noProof/>
            <w:webHidden/>
          </w:rPr>
          <w:fldChar w:fldCharType="begin"/>
        </w:r>
        <w:r w:rsidR="00B52B6C">
          <w:rPr>
            <w:noProof/>
            <w:webHidden/>
          </w:rPr>
          <w:instrText xml:space="preserve"> PAGEREF _Toc84586790 \h </w:instrText>
        </w:r>
        <w:r w:rsidR="00B52B6C">
          <w:rPr>
            <w:noProof/>
            <w:webHidden/>
          </w:rPr>
        </w:r>
        <w:r w:rsidR="00B52B6C">
          <w:rPr>
            <w:noProof/>
            <w:webHidden/>
          </w:rPr>
          <w:fldChar w:fldCharType="separate"/>
        </w:r>
        <w:r w:rsidR="00B52B6C">
          <w:rPr>
            <w:noProof/>
            <w:webHidden/>
          </w:rPr>
          <w:t>84</w:t>
        </w:r>
        <w:r w:rsidR="00B52B6C">
          <w:rPr>
            <w:noProof/>
            <w:webHidden/>
          </w:rPr>
          <w:fldChar w:fldCharType="end"/>
        </w:r>
      </w:hyperlink>
    </w:p>
    <w:p w14:paraId="2729BE67" w14:textId="1EA0D712" w:rsidR="00B52B6C" w:rsidRDefault="00606BFA">
      <w:pPr>
        <w:pStyle w:val="TOC2"/>
        <w:ind w:firstLine="480"/>
        <w:rPr>
          <w:rFonts w:asciiTheme="minorHAnsi" w:eastAsiaTheme="minorEastAsia" w:hAnsiTheme="minorHAnsi" w:cstheme="minorBidi"/>
          <w:smallCaps w:val="0"/>
          <w:noProof/>
          <w:sz w:val="21"/>
          <w:szCs w:val="22"/>
        </w:rPr>
      </w:pPr>
      <w:hyperlink w:anchor="_Toc84586791" w:history="1">
        <w:r w:rsidR="00B52B6C" w:rsidRPr="00367EDB">
          <w:rPr>
            <w:rStyle w:val="aff6"/>
            <w:noProof/>
          </w:rPr>
          <w:t xml:space="preserve">7.5 </w:t>
        </w:r>
        <w:r w:rsidR="00B52B6C" w:rsidRPr="00367EDB">
          <w:rPr>
            <w:rStyle w:val="aff6"/>
            <w:noProof/>
          </w:rPr>
          <w:t>声环境敏感点类比分析</w:t>
        </w:r>
        <w:r w:rsidR="00B52B6C">
          <w:rPr>
            <w:noProof/>
            <w:webHidden/>
          </w:rPr>
          <w:tab/>
        </w:r>
        <w:r w:rsidR="00B52B6C">
          <w:rPr>
            <w:noProof/>
            <w:webHidden/>
          </w:rPr>
          <w:fldChar w:fldCharType="begin"/>
        </w:r>
        <w:r w:rsidR="00B52B6C">
          <w:rPr>
            <w:noProof/>
            <w:webHidden/>
          </w:rPr>
          <w:instrText xml:space="preserve"> PAGEREF _Toc84586791 \h </w:instrText>
        </w:r>
        <w:r w:rsidR="00B52B6C">
          <w:rPr>
            <w:noProof/>
            <w:webHidden/>
          </w:rPr>
        </w:r>
        <w:r w:rsidR="00B52B6C">
          <w:rPr>
            <w:noProof/>
            <w:webHidden/>
          </w:rPr>
          <w:fldChar w:fldCharType="separate"/>
        </w:r>
        <w:r w:rsidR="00B52B6C">
          <w:rPr>
            <w:noProof/>
            <w:webHidden/>
          </w:rPr>
          <w:t>94</w:t>
        </w:r>
        <w:r w:rsidR="00B52B6C">
          <w:rPr>
            <w:noProof/>
            <w:webHidden/>
          </w:rPr>
          <w:fldChar w:fldCharType="end"/>
        </w:r>
      </w:hyperlink>
    </w:p>
    <w:p w14:paraId="077A42F9" w14:textId="10DCC958" w:rsidR="00B52B6C" w:rsidRDefault="00606BFA">
      <w:pPr>
        <w:pStyle w:val="TOC2"/>
        <w:ind w:firstLine="480"/>
        <w:rPr>
          <w:rFonts w:asciiTheme="minorHAnsi" w:eastAsiaTheme="minorEastAsia" w:hAnsiTheme="minorHAnsi" w:cstheme="minorBidi"/>
          <w:smallCaps w:val="0"/>
          <w:noProof/>
          <w:sz w:val="21"/>
          <w:szCs w:val="22"/>
        </w:rPr>
      </w:pPr>
      <w:hyperlink w:anchor="_Toc84586792" w:history="1">
        <w:r w:rsidR="00B52B6C" w:rsidRPr="00367EDB">
          <w:rPr>
            <w:rStyle w:val="aff6"/>
            <w:noProof/>
          </w:rPr>
          <w:t xml:space="preserve">7.6 </w:t>
        </w:r>
        <w:r w:rsidR="00B52B6C" w:rsidRPr="00367EDB">
          <w:rPr>
            <w:rStyle w:val="aff6"/>
            <w:noProof/>
          </w:rPr>
          <w:t>声环保措施落实情况调查及补救措施</w:t>
        </w:r>
        <w:r w:rsidR="00B52B6C">
          <w:rPr>
            <w:noProof/>
            <w:webHidden/>
          </w:rPr>
          <w:tab/>
        </w:r>
        <w:r w:rsidR="00B52B6C">
          <w:rPr>
            <w:noProof/>
            <w:webHidden/>
          </w:rPr>
          <w:fldChar w:fldCharType="begin"/>
        </w:r>
        <w:r w:rsidR="00B52B6C">
          <w:rPr>
            <w:noProof/>
            <w:webHidden/>
          </w:rPr>
          <w:instrText xml:space="preserve"> PAGEREF _Toc84586792 \h </w:instrText>
        </w:r>
        <w:r w:rsidR="00B52B6C">
          <w:rPr>
            <w:noProof/>
            <w:webHidden/>
          </w:rPr>
        </w:r>
        <w:r w:rsidR="00B52B6C">
          <w:rPr>
            <w:noProof/>
            <w:webHidden/>
          </w:rPr>
          <w:fldChar w:fldCharType="separate"/>
        </w:r>
        <w:r w:rsidR="00B52B6C">
          <w:rPr>
            <w:noProof/>
            <w:webHidden/>
          </w:rPr>
          <w:t>99</w:t>
        </w:r>
        <w:r w:rsidR="00B52B6C">
          <w:rPr>
            <w:noProof/>
            <w:webHidden/>
          </w:rPr>
          <w:fldChar w:fldCharType="end"/>
        </w:r>
      </w:hyperlink>
    </w:p>
    <w:p w14:paraId="7867FDDB" w14:textId="4410DA2F" w:rsidR="00B52B6C" w:rsidRDefault="00606BFA">
      <w:pPr>
        <w:pStyle w:val="TOC2"/>
        <w:ind w:firstLine="480"/>
        <w:rPr>
          <w:rFonts w:asciiTheme="minorHAnsi" w:eastAsiaTheme="minorEastAsia" w:hAnsiTheme="minorHAnsi" w:cstheme="minorBidi"/>
          <w:smallCaps w:val="0"/>
          <w:noProof/>
          <w:sz w:val="21"/>
          <w:szCs w:val="22"/>
        </w:rPr>
      </w:pPr>
      <w:hyperlink w:anchor="_Toc84586793" w:history="1">
        <w:r w:rsidR="00B52B6C" w:rsidRPr="00367EDB">
          <w:rPr>
            <w:rStyle w:val="aff6"/>
            <w:noProof/>
          </w:rPr>
          <w:t xml:space="preserve">7.7 </w:t>
        </w:r>
        <w:r w:rsidR="00B52B6C" w:rsidRPr="00367EDB">
          <w:rPr>
            <w:rStyle w:val="aff6"/>
            <w:noProof/>
          </w:rPr>
          <w:t>施工期声环境监测结果及分析</w:t>
        </w:r>
        <w:r w:rsidR="00B52B6C">
          <w:rPr>
            <w:noProof/>
            <w:webHidden/>
          </w:rPr>
          <w:tab/>
        </w:r>
        <w:r w:rsidR="00B52B6C">
          <w:rPr>
            <w:noProof/>
            <w:webHidden/>
          </w:rPr>
          <w:fldChar w:fldCharType="begin"/>
        </w:r>
        <w:r w:rsidR="00B52B6C">
          <w:rPr>
            <w:noProof/>
            <w:webHidden/>
          </w:rPr>
          <w:instrText xml:space="preserve"> PAGEREF _Toc84586793 \h </w:instrText>
        </w:r>
        <w:r w:rsidR="00B52B6C">
          <w:rPr>
            <w:noProof/>
            <w:webHidden/>
          </w:rPr>
        </w:r>
        <w:r w:rsidR="00B52B6C">
          <w:rPr>
            <w:noProof/>
            <w:webHidden/>
          </w:rPr>
          <w:fldChar w:fldCharType="separate"/>
        </w:r>
        <w:r w:rsidR="00B52B6C">
          <w:rPr>
            <w:noProof/>
            <w:webHidden/>
          </w:rPr>
          <w:t>102</w:t>
        </w:r>
        <w:r w:rsidR="00B52B6C">
          <w:rPr>
            <w:noProof/>
            <w:webHidden/>
          </w:rPr>
          <w:fldChar w:fldCharType="end"/>
        </w:r>
      </w:hyperlink>
    </w:p>
    <w:p w14:paraId="4882ABA0" w14:textId="20851C8A" w:rsidR="00B52B6C" w:rsidRDefault="00606BFA">
      <w:pPr>
        <w:pStyle w:val="TOC2"/>
        <w:ind w:firstLine="480"/>
        <w:rPr>
          <w:rFonts w:asciiTheme="minorHAnsi" w:eastAsiaTheme="minorEastAsia" w:hAnsiTheme="minorHAnsi" w:cstheme="minorBidi"/>
          <w:smallCaps w:val="0"/>
          <w:noProof/>
          <w:sz w:val="21"/>
          <w:szCs w:val="22"/>
        </w:rPr>
      </w:pPr>
      <w:hyperlink w:anchor="_Toc84586794" w:history="1">
        <w:r w:rsidR="00B52B6C" w:rsidRPr="00367EDB">
          <w:rPr>
            <w:rStyle w:val="aff6"/>
            <w:noProof/>
          </w:rPr>
          <w:t xml:space="preserve">7.8 </w:t>
        </w:r>
        <w:r w:rsidR="00B52B6C" w:rsidRPr="00367EDB">
          <w:rPr>
            <w:rStyle w:val="aff6"/>
            <w:noProof/>
          </w:rPr>
          <w:t>声环境影响调查结论</w:t>
        </w:r>
        <w:r w:rsidR="00B52B6C">
          <w:rPr>
            <w:noProof/>
            <w:webHidden/>
          </w:rPr>
          <w:tab/>
        </w:r>
        <w:r w:rsidR="00B52B6C">
          <w:rPr>
            <w:noProof/>
            <w:webHidden/>
          </w:rPr>
          <w:fldChar w:fldCharType="begin"/>
        </w:r>
        <w:r w:rsidR="00B52B6C">
          <w:rPr>
            <w:noProof/>
            <w:webHidden/>
          </w:rPr>
          <w:instrText xml:space="preserve"> PAGEREF _Toc84586794 \h </w:instrText>
        </w:r>
        <w:r w:rsidR="00B52B6C">
          <w:rPr>
            <w:noProof/>
            <w:webHidden/>
          </w:rPr>
        </w:r>
        <w:r w:rsidR="00B52B6C">
          <w:rPr>
            <w:noProof/>
            <w:webHidden/>
          </w:rPr>
          <w:fldChar w:fldCharType="separate"/>
        </w:r>
        <w:r w:rsidR="00B52B6C">
          <w:rPr>
            <w:noProof/>
            <w:webHidden/>
          </w:rPr>
          <w:t>103</w:t>
        </w:r>
        <w:r w:rsidR="00B52B6C">
          <w:rPr>
            <w:noProof/>
            <w:webHidden/>
          </w:rPr>
          <w:fldChar w:fldCharType="end"/>
        </w:r>
      </w:hyperlink>
    </w:p>
    <w:p w14:paraId="57FEF6B6" w14:textId="0CA16248" w:rsidR="00B52B6C" w:rsidRDefault="00606BFA">
      <w:pPr>
        <w:pStyle w:val="TOC1"/>
        <w:rPr>
          <w:rFonts w:asciiTheme="minorHAnsi" w:eastAsiaTheme="minorEastAsia" w:hAnsiTheme="minorHAnsi" w:cstheme="minorBidi"/>
          <w:bCs w:val="0"/>
          <w:caps w:val="0"/>
          <w:noProof/>
          <w:sz w:val="21"/>
          <w:szCs w:val="22"/>
        </w:rPr>
      </w:pPr>
      <w:hyperlink w:anchor="_Toc84586795" w:history="1">
        <w:r w:rsidR="00B52B6C" w:rsidRPr="00367EDB">
          <w:rPr>
            <w:rStyle w:val="aff6"/>
            <w:noProof/>
          </w:rPr>
          <w:t>第</w:t>
        </w:r>
        <w:r w:rsidR="00B52B6C" w:rsidRPr="00367EDB">
          <w:rPr>
            <w:rStyle w:val="aff6"/>
            <w:noProof/>
          </w:rPr>
          <w:t>8</w:t>
        </w:r>
        <w:r w:rsidR="00B52B6C" w:rsidRPr="00367EDB">
          <w:rPr>
            <w:rStyle w:val="aff6"/>
            <w:noProof/>
          </w:rPr>
          <w:t>章</w:t>
        </w:r>
        <w:r w:rsidR="00B52B6C" w:rsidRPr="00367EDB">
          <w:rPr>
            <w:rStyle w:val="aff6"/>
            <w:noProof/>
          </w:rPr>
          <w:t xml:space="preserve"> </w:t>
        </w:r>
        <w:r w:rsidR="00B52B6C" w:rsidRPr="00367EDB">
          <w:rPr>
            <w:rStyle w:val="aff6"/>
            <w:noProof/>
          </w:rPr>
          <w:t>水环境影响调查与分析</w:t>
        </w:r>
        <w:r w:rsidR="00B52B6C">
          <w:rPr>
            <w:noProof/>
            <w:webHidden/>
          </w:rPr>
          <w:tab/>
        </w:r>
        <w:r w:rsidR="00B52B6C">
          <w:rPr>
            <w:noProof/>
            <w:webHidden/>
          </w:rPr>
          <w:fldChar w:fldCharType="begin"/>
        </w:r>
        <w:r w:rsidR="00B52B6C">
          <w:rPr>
            <w:noProof/>
            <w:webHidden/>
          </w:rPr>
          <w:instrText xml:space="preserve"> PAGEREF _Toc84586795 \h </w:instrText>
        </w:r>
        <w:r w:rsidR="00B52B6C">
          <w:rPr>
            <w:noProof/>
            <w:webHidden/>
          </w:rPr>
        </w:r>
        <w:r w:rsidR="00B52B6C">
          <w:rPr>
            <w:noProof/>
            <w:webHidden/>
          </w:rPr>
          <w:fldChar w:fldCharType="separate"/>
        </w:r>
        <w:r w:rsidR="00B52B6C">
          <w:rPr>
            <w:noProof/>
            <w:webHidden/>
          </w:rPr>
          <w:t>104</w:t>
        </w:r>
        <w:r w:rsidR="00B52B6C">
          <w:rPr>
            <w:noProof/>
            <w:webHidden/>
          </w:rPr>
          <w:fldChar w:fldCharType="end"/>
        </w:r>
      </w:hyperlink>
    </w:p>
    <w:p w14:paraId="6B4B78EF" w14:textId="76D629AA" w:rsidR="00B52B6C" w:rsidRDefault="00606BFA">
      <w:pPr>
        <w:pStyle w:val="TOC2"/>
        <w:ind w:firstLine="480"/>
        <w:rPr>
          <w:rFonts w:asciiTheme="minorHAnsi" w:eastAsiaTheme="minorEastAsia" w:hAnsiTheme="minorHAnsi" w:cstheme="minorBidi"/>
          <w:smallCaps w:val="0"/>
          <w:noProof/>
          <w:sz w:val="21"/>
          <w:szCs w:val="22"/>
        </w:rPr>
      </w:pPr>
      <w:hyperlink w:anchor="_Toc84586796" w:history="1">
        <w:r w:rsidR="00B52B6C" w:rsidRPr="00367EDB">
          <w:rPr>
            <w:rStyle w:val="aff6"/>
            <w:noProof/>
          </w:rPr>
          <w:t xml:space="preserve">8.1 </w:t>
        </w:r>
        <w:r w:rsidR="00B52B6C" w:rsidRPr="00367EDB">
          <w:rPr>
            <w:rStyle w:val="aff6"/>
            <w:noProof/>
          </w:rPr>
          <w:t>施工期水环境监测及保护措施</w:t>
        </w:r>
        <w:r w:rsidR="00B52B6C">
          <w:rPr>
            <w:noProof/>
            <w:webHidden/>
          </w:rPr>
          <w:tab/>
        </w:r>
        <w:r w:rsidR="00B52B6C">
          <w:rPr>
            <w:noProof/>
            <w:webHidden/>
          </w:rPr>
          <w:fldChar w:fldCharType="begin"/>
        </w:r>
        <w:r w:rsidR="00B52B6C">
          <w:rPr>
            <w:noProof/>
            <w:webHidden/>
          </w:rPr>
          <w:instrText xml:space="preserve"> PAGEREF _Toc84586796 \h </w:instrText>
        </w:r>
        <w:r w:rsidR="00B52B6C">
          <w:rPr>
            <w:noProof/>
            <w:webHidden/>
          </w:rPr>
        </w:r>
        <w:r w:rsidR="00B52B6C">
          <w:rPr>
            <w:noProof/>
            <w:webHidden/>
          </w:rPr>
          <w:fldChar w:fldCharType="separate"/>
        </w:r>
        <w:r w:rsidR="00B52B6C">
          <w:rPr>
            <w:noProof/>
            <w:webHidden/>
          </w:rPr>
          <w:t>104</w:t>
        </w:r>
        <w:r w:rsidR="00B52B6C">
          <w:rPr>
            <w:noProof/>
            <w:webHidden/>
          </w:rPr>
          <w:fldChar w:fldCharType="end"/>
        </w:r>
      </w:hyperlink>
    </w:p>
    <w:p w14:paraId="496B5A57" w14:textId="5DFF8D2B" w:rsidR="00B52B6C" w:rsidRDefault="00606BFA">
      <w:pPr>
        <w:pStyle w:val="TOC2"/>
        <w:ind w:firstLine="480"/>
        <w:rPr>
          <w:rFonts w:asciiTheme="minorHAnsi" w:eastAsiaTheme="minorEastAsia" w:hAnsiTheme="minorHAnsi" w:cstheme="minorBidi"/>
          <w:smallCaps w:val="0"/>
          <w:noProof/>
          <w:sz w:val="21"/>
          <w:szCs w:val="22"/>
        </w:rPr>
      </w:pPr>
      <w:hyperlink w:anchor="_Toc84586797" w:history="1">
        <w:r w:rsidR="00B52B6C" w:rsidRPr="00367EDB">
          <w:rPr>
            <w:rStyle w:val="aff6"/>
            <w:noProof/>
          </w:rPr>
          <w:t xml:space="preserve">8.2 </w:t>
        </w:r>
        <w:r w:rsidR="00B52B6C" w:rsidRPr="00367EDB">
          <w:rPr>
            <w:rStyle w:val="aff6"/>
            <w:noProof/>
          </w:rPr>
          <w:t>沿线地表水环境影响调查</w:t>
        </w:r>
        <w:r w:rsidR="00B52B6C">
          <w:rPr>
            <w:noProof/>
            <w:webHidden/>
          </w:rPr>
          <w:tab/>
        </w:r>
        <w:r w:rsidR="00B52B6C">
          <w:rPr>
            <w:noProof/>
            <w:webHidden/>
          </w:rPr>
          <w:fldChar w:fldCharType="begin"/>
        </w:r>
        <w:r w:rsidR="00B52B6C">
          <w:rPr>
            <w:noProof/>
            <w:webHidden/>
          </w:rPr>
          <w:instrText xml:space="preserve"> PAGEREF _Toc84586797 \h </w:instrText>
        </w:r>
        <w:r w:rsidR="00B52B6C">
          <w:rPr>
            <w:noProof/>
            <w:webHidden/>
          </w:rPr>
        </w:r>
        <w:r w:rsidR="00B52B6C">
          <w:rPr>
            <w:noProof/>
            <w:webHidden/>
          </w:rPr>
          <w:fldChar w:fldCharType="separate"/>
        </w:r>
        <w:r w:rsidR="00B52B6C">
          <w:rPr>
            <w:noProof/>
            <w:webHidden/>
          </w:rPr>
          <w:t>105</w:t>
        </w:r>
        <w:r w:rsidR="00B52B6C">
          <w:rPr>
            <w:noProof/>
            <w:webHidden/>
          </w:rPr>
          <w:fldChar w:fldCharType="end"/>
        </w:r>
      </w:hyperlink>
    </w:p>
    <w:p w14:paraId="36759CA3" w14:textId="25B4063C" w:rsidR="00B52B6C" w:rsidRDefault="00606BFA">
      <w:pPr>
        <w:pStyle w:val="TOC2"/>
        <w:ind w:firstLine="480"/>
        <w:rPr>
          <w:rFonts w:asciiTheme="minorHAnsi" w:eastAsiaTheme="minorEastAsia" w:hAnsiTheme="minorHAnsi" w:cstheme="minorBidi"/>
          <w:smallCaps w:val="0"/>
          <w:noProof/>
          <w:sz w:val="21"/>
          <w:szCs w:val="22"/>
        </w:rPr>
      </w:pPr>
      <w:hyperlink w:anchor="_Toc84586798" w:history="1">
        <w:r w:rsidR="00B52B6C" w:rsidRPr="00367EDB">
          <w:rPr>
            <w:rStyle w:val="aff6"/>
            <w:noProof/>
          </w:rPr>
          <w:t xml:space="preserve">8.3 </w:t>
        </w:r>
        <w:r w:rsidR="00B52B6C" w:rsidRPr="00367EDB">
          <w:rPr>
            <w:rStyle w:val="aff6"/>
            <w:noProof/>
          </w:rPr>
          <w:t>沿线服务设施污水处理调查</w:t>
        </w:r>
        <w:r w:rsidR="00B52B6C">
          <w:rPr>
            <w:noProof/>
            <w:webHidden/>
          </w:rPr>
          <w:tab/>
        </w:r>
        <w:r w:rsidR="00B52B6C">
          <w:rPr>
            <w:noProof/>
            <w:webHidden/>
          </w:rPr>
          <w:fldChar w:fldCharType="begin"/>
        </w:r>
        <w:r w:rsidR="00B52B6C">
          <w:rPr>
            <w:noProof/>
            <w:webHidden/>
          </w:rPr>
          <w:instrText xml:space="preserve"> PAGEREF _Toc84586798 \h </w:instrText>
        </w:r>
        <w:r w:rsidR="00B52B6C">
          <w:rPr>
            <w:noProof/>
            <w:webHidden/>
          </w:rPr>
        </w:r>
        <w:r w:rsidR="00B52B6C">
          <w:rPr>
            <w:noProof/>
            <w:webHidden/>
          </w:rPr>
          <w:fldChar w:fldCharType="separate"/>
        </w:r>
        <w:r w:rsidR="00B52B6C">
          <w:rPr>
            <w:noProof/>
            <w:webHidden/>
          </w:rPr>
          <w:t>109</w:t>
        </w:r>
        <w:r w:rsidR="00B52B6C">
          <w:rPr>
            <w:noProof/>
            <w:webHidden/>
          </w:rPr>
          <w:fldChar w:fldCharType="end"/>
        </w:r>
      </w:hyperlink>
    </w:p>
    <w:p w14:paraId="5906FBAB" w14:textId="7BD047B1" w:rsidR="00B52B6C" w:rsidRDefault="00606BFA">
      <w:pPr>
        <w:pStyle w:val="TOC2"/>
        <w:ind w:firstLine="480"/>
        <w:rPr>
          <w:rFonts w:asciiTheme="minorHAnsi" w:eastAsiaTheme="minorEastAsia" w:hAnsiTheme="minorHAnsi" w:cstheme="minorBidi"/>
          <w:smallCaps w:val="0"/>
          <w:noProof/>
          <w:sz w:val="21"/>
          <w:szCs w:val="22"/>
        </w:rPr>
      </w:pPr>
      <w:hyperlink w:anchor="_Toc84586799" w:history="1">
        <w:r w:rsidR="00B52B6C" w:rsidRPr="00367EDB">
          <w:rPr>
            <w:rStyle w:val="aff6"/>
            <w:noProof/>
          </w:rPr>
          <w:t xml:space="preserve">8.4 </w:t>
        </w:r>
        <w:r w:rsidR="00B52B6C" w:rsidRPr="00367EDB">
          <w:rPr>
            <w:rStyle w:val="aff6"/>
            <w:noProof/>
          </w:rPr>
          <w:t>水环境影响调查结论</w:t>
        </w:r>
        <w:r w:rsidR="00B52B6C">
          <w:rPr>
            <w:noProof/>
            <w:webHidden/>
          </w:rPr>
          <w:tab/>
        </w:r>
        <w:r w:rsidR="00B52B6C">
          <w:rPr>
            <w:noProof/>
            <w:webHidden/>
          </w:rPr>
          <w:fldChar w:fldCharType="begin"/>
        </w:r>
        <w:r w:rsidR="00B52B6C">
          <w:rPr>
            <w:noProof/>
            <w:webHidden/>
          </w:rPr>
          <w:instrText xml:space="preserve"> PAGEREF _Toc84586799 \h </w:instrText>
        </w:r>
        <w:r w:rsidR="00B52B6C">
          <w:rPr>
            <w:noProof/>
            <w:webHidden/>
          </w:rPr>
        </w:r>
        <w:r w:rsidR="00B52B6C">
          <w:rPr>
            <w:noProof/>
            <w:webHidden/>
          </w:rPr>
          <w:fldChar w:fldCharType="separate"/>
        </w:r>
        <w:r w:rsidR="00B52B6C">
          <w:rPr>
            <w:noProof/>
            <w:webHidden/>
          </w:rPr>
          <w:t>112</w:t>
        </w:r>
        <w:r w:rsidR="00B52B6C">
          <w:rPr>
            <w:noProof/>
            <w:webHidden/>
          </w:rPr>
          <w:fldChar w:fldCharType="end"/>
        </w:r>
      </w:hyperlink>
    </w:p>
    <w:p w14:paraId="7BF1C2E2" w14:textId="479BCCB6" w:rsidR="00B52B6C" w:rsidRDefault="00606BFA">
      <w:pPr>
        <w:pStyle w:val="TOC1"/>
        <w:rPr>
          <w:rFonts w:asciiTheme="minorHAnsi" w:eastAsiaTheme="minorEastAsia" w:hAnsiTheme="minorHAnsi" w:cstheme="minorBidi"/>
          <w:bCs w:val="0"/>
          <w:caps w:val="0"/>
          <w:noProof/>
          <w:sz w:val="21"/>
          <w:szCs w:val="22"/>
        </w:rPr>
      </w:pPr>
      <w:hyperlink w:anchor="_Toc84586800" w:history="1">
        <w:r w:rsidR="00B52B6C" w:rsidRPr="00367EDB">
          <w:rPr>
            <w:rStyle w:val="aff6"/>
            <w:noProof/>
          </w:rPr>
          <w:t>第</w:t>
        </w:r>
        <w:r w:rsidR="00B52B6C" w:rsidRPr="00367EDB">
          <w:rPr>
            <w:rStyle w:val="aff6"/>
            <w:noProof/>
          </w:rPr>
          <w:t>9</w:t>
        </w:r>
        <w:r w:rsidR="00B52B6C" w:rsidRPr="00367EDB">
          <w:rPr>
            <w:rStyle w:val="aff6"/>
            <w:noProof/>
          </w:rPr>
          <w:t>章</w:t>
        </w:r>
        <w:r w:rsidR="00B52B6C" w:rsidRPr="00367EDB">
          <w:rPr>
            <w:rStyle w:val="aff6"/>
            <w:noProof/>
          </w:rPr>
          <w:t xml:space="preserve"> </w:t>
        </w:r>
        <w:r w:rsidR="00B52B6C" w:rsidRPr="00367EDB">
          <w:rPr>
            <w:rStyle w:val="aff6"/>
            <w:noProof/>
          </w:rPr>
          <w:t>其它环境影响调查与分析</w:t>
        </w:r>
        <w:r w:rsidR="00B52B6C">
          <w:rPr>
            <w:noProof/>
            <w:webHidden/>
          </w:rPr>
          <w:tab/>
        </w:r>
        <w:r w:rsidR="00B52B6C">
          <w:rPr>
            <w:noProof/>
            <w:webHidden/>
          </w:rPr>
          <w:fldChar w:fldCharType="begin"/>
        </w:r>
        <w:r w:rsidR="00B52B6C">
          <w:rPr>
            <w:noProof/>
            <w:webHidden/>
          </w:rPr>
          <w:instrText xml:space="preserve"> PAGEREF _Toc84586800 \h </w:instrText>
        </w:r>
        <w:r w:rsidR="00B52B6C">
          <w:rPr>
            <w:noProof/>
            <w:webHidden/>
          </w:rPr>
        </w:r>
        <w:r w:rsidR="00B52B6C">
          <w:rPr>
            <w:noProof/>
            <w:webHidden/>
          </w:rPr>
          <w:fldChar w:fldCharType="separate"/>
        </w:r>
        <w:r w:rsidR="00B52B6C">
          <w:rPr>
            <w:noProof/>
            <w:webHidden/>
          </w:rPr>
          <w:t>113</w:t>
        </w:r>
        <w:r w:rsidR="00B52B6C">
          <w:rPr>
            <w:noProof/>
            <w:webHidden/>
          </w:rPr>
          <w:fldChar w:fldCharType="end"/>
        </w:r>
      </w:hyperlink>
    </w:p>
    <w:p w14:paraId="04CE4A4C" w14:textId="0CE4BF8B" w:rsidR="00B52B6C" w:rsidRDefault="00606BFA">
      <w:pPr>
        <w:pStyle w:val="TOC2"/>
        <w:ind w:firstLine="480"/>
        <w:rPr>
          <w:rFonts w:asciiTheme="minorHAnsi" w:eastAsiaTheme="minorEastAsia" w:hAnsiTheme="minorHAnsi" w:cstheme="minorBidi"/>
          <w:smallCaps w:val="0"/>
          <w:noProof/>
          <w:sz w:val="21"/>
          <w:szCs w:val="22"/>
        </w:rPr>
      </w:pPr>
      <w:hyperlink w:anchor="_Toc84586801" w:history="1">
        <w:r w:rsidR="00B52B6C" w:rsidRPr="00367EDB">
          <w:rPr>
            <w:rStyle w:val="aff6"/>
            <w:noProof/>
          </w:rPr>
          <w:t xml:space="preserve">9.1 </w:t>
        </w:r>
        <w:r w:rsidR="00B52B6C" w:rsidRPr="00367EDB">
          <w:rPr>
            <w:rStyle w:val="aff6"/>
            <w:noProof/>
          </w:rPr>
          <w:t>环境空气影响调查与分析</w:t>
        </w:r>
        <w:r w:rsidR="00B52B6C">
          <w:rPr>
            <w:noProof/>
            <w:webHidden/>
          </w:rPr>
          <w:tab/>
        </w:r>
        <w:r w:rsidR="00B52B6C">
          <w:rPr>
            <w:noProof/>
            <w:webHidden/>
          </w:rPr>
          <w:fldChar w:fldCharType="begin"/>
        </w:r>
        <w:r w:rsidR="00B52B6C">
          <w:rPr>
            <w:noProof/>
            <w:webHidden/>
          </w:rPr>
          <w:instrText xml:space="preserve"> PAGEREF _Toc84586801 \h </w:instrText>
        </w:r>
        <w:r w:rsidR="00B52B6C">
          <w:rPr>
            <w:noProof/>
            <w:webHidden/>
          </w:rPr>
        </w:r>
        <w:r w:rsidR="00B52B6C">
          <w:rPr>
            <w:noProof/>
            <w:webHidden/>
          </w:rPr>
          <w:fldChar w:fldCharType="separate"/>
        </w:r>
        <w:r w:rsidR="00B52B6C">
          <w:rPr>
            <w:noProof/>
            <w:webHidden/>
          </w:rPr>
          <w:t>113</w:t>
        </w:r>
        <w:r w:rsidR="00B52B6C">
          <w:rPr>
            <w:noProof/>
            <w:webHidden/>
          </w:rPr>
          <w:fldChar w:fldCharType="end"/>
        </w:r>
      </w:hyperlink>
    </w:p>
    <w:p w14:paraId="7904F230" w14:textId="389D5AB7" w:rsidR="00B52B6C" w:rsidRDefault="00606BFA">
      <w:pPr>
        <w:pStyle w:val="TOC2"/>
        <w:ind w:firstLine="480"/>
        <w:rPr>
          <w:rFonts w:asciiTheme="minorHAnsi" w:eastAsiaTheme="minorEastAsia" w:hAnsiTheme="minorHAnsi" w:cstheme="minorBidi"/>
          <w:smallCaps w:val="0"/>
          <w:noProof/>
          <w:sz w:val="21"/>
          <w:szCs w:val="22"/>
        </w:rPr>
      </w:pPr>
      <w:hyperlink w:anchor="_Toc84586802" w:history="1">
        <w:r w:rsidR="00B52B6C" w:rsidRPr="00367EDB">
          <w:rPr>
            <w:rStyle w:val="aff6"/>
            <w:noProof/>
          </w:rPr>
          <w:t xml:space="preserve">9.2 </w:t>
        </w:r>
        <w:r w:rsidR="00B52B6C" w:rsidRPr="00367EDB">
          <w:rPr>
            <w:rStyle w:val="aff6"/>
            <w:noProof/>
          </w:rPr>
          <w:t>固体废物环境影响调查</w:t>
        </w:r>
        <w:r w:rsidR="00B52B6C">
          <w:rPr>
            <w:noProof/>
            <w:webHidden/>
          </w:rPr>
          <w:tab/>
        </w:r>
        <w:r w:rsidR="00B52B6C">
          <w:rPr>
            <w:noProof/>
            <w:webHidden/>
          </w:rPr>
          <w:fldChar w:fldCharType="begin"/>
        </w:r>
        <w:r w:rsidR="00B52B6C">
          <w:rPr>
            <w:noProof/>
            <w:webHidden/>
          </w:rPr>
          <w:instrText xml:space="preserve"> PAGEREF _Toc84586802 \h </w:instrText>
        </w:r>
        <w:r w:rsidR="00B52B6C">
          <w:rPr>
            <w:noProof/>
            <w:webHidden/>
          </w:rPr>
        </w:r>
        <w:r w:rsidR="00B52B6C">
          <w:rPr>
            <w:noProof/>
            <w:webHidden/>
          </w:rPr>
          <w:fldChar w:fldCharType="separate"/>
        </w:r>
        <w:r w:rsidR="00B52B6C">
          <w:rPr>
            <w:noProof/>
            <w:webHidden/>
          </w:rPr>
          <w:t>115</w:t>
        </w:r>
        <w:r w:rsidR="00B52B6C">
          <w:rPr>
            <w:noProof/>
            <w:webHidden/>
          </w:rPr>
          <w:fldChar w:fldCharType="end"/>
        </w:r>
      </w:hyperlink>
    </w:p>
    <w:p w14:paraId="4DCC1E90" w14:textId="5455EAFA" w:rsidR="00B52B6C" w:rsidRDefault="00606BFA">
      <w:pPr>
        <w:pStyle w:val="TOC1"/>
        <w:rPr>
          <w:rFonts w:asciiTheme="minorHAnsi" w:eastAsiaTheme="minorEastAsia" w:hAnsiTheme="minorHAnsi" w:cstheme="minorBidi"/>
          <w:bCs w:val="0"/>
          <w:caps w:val="0"/>
          <w:noProof/>
          <w:sz w:val="21"/>
          <w:szCs w:val="22"/>
        </w:rPr>
      </w:pPr>
      <w:hyperlink w:anchor="_Toc84586803" w:history="1">
        <w:r w:rsidR="00B52B6C" w:rsidRPr="00367EDB">
          <w:rPr>
            <w:rStyle w:val="aff6"/>
            <w:noProof/>
          </w:rPr>
          <w:t>第</w:t>
        </w:r>
        <w:r w:rsidR="00B52B6C" w:rsidRPr="00367EDB">
          <w:rPr>
            <w:rStyle w:val="aff6"/>
            <w:noProof/>
          </w:rPr>
          <w:t>10</w:t>
        </w:r>
        <w:r w:rsidR="00B52B6C" w:rsidRPr="00367EDB">
          <w:rPr>
            <w:rStyle w:val="aff6"/>
            <w:noProof/>
          </w:rPr>
          <w:t>章</w:t>
        </w:r>
        <w:r w:rsidR="00B52B6C" w:rsidRPr="00367EDB">
          <w:rPr>
            <w:rStyle w:val="aff6"/>
            <w:noProof/>
          </w:rPr>
          <w:t xml:space="preserve"> </w:t>
        </w:r>
        <w:r w:rsidR="00B52B6C" w:rsidRPr="00367EDB">
          <w:rPr>
            <w:rStyle w:val="aff6"/>
            <w:noProof/>
          </w:rPr>
          <w:t>应急制度调查与分析</w:t>
        </w:r>
        <w:r w:rsidR="00B52B6C">
          <w:rPr>
            <w:noProof/>
            <w:webHidden/>
          </w:rPr>
          <w:tab/>
        </w:r>
        <w:r w:rsidR="00B52B6C">
          <w:rPr>
            <w:noProof/>
            <w:webHidden/>
          </w:rPr>
          <w:fldChar w:fldCharType="begin"/>
        </w:r>
        <w:r w:rsidR="00B52B6C">
          <w:rPr>
            <w:noProof/>
            <w:webHidden/>
          </w:rPr>
          <w:instrText xml:space="preserve"> PAGEREF _Toc84586803 \h </w:instrText>
        </w:r>
        <w:r w:rsidR="00B52B6C">
          <w:rPr>
            <w:noProof/>
            <w:webHidden/>
          </w:rPr>
        </w:r>
        <w:r w:rsidR="00B52B6C">
          <w:rPr>
            <w:noProof/>
            <w:webHidden/>
          </w:rPr>
          <w:fldChar w:fldCharType="separate"/>
        </w:r>
        <w:r w:rsidR="00B52B6C">
          <w:rPr>
            <w:noProof/>
            <w:webHidden/>
          </w:rPr>
          <w:t>118</w:t>
        </w:r>
        <w:r w:rsidR="00B52B6C">
          <w:rPr>
            <w:noProof/>
            <w:webHidden/>
          </w:rPr>
          <w:fldChar w:fldCharType="end"/>
        </w:r>
      </w:hyperlink>
    </w:p>
    <w:p w14:paraId="2ABD4F5C" w14:textId="7AB8F3FB" w:rsidR="00B52B6C" w:rsidRDefault="00606BFA">
      <w:pPr>
        <w:pStyle w:val="TOC2"/>
        <w:ind w:firstLine="480"/>
        <w:rPr>
          <w:rFonts w:asciiTheme="minorHAnsi" w:eastAsiaTheme="minorEastAsia" w:hAnsiTheme="minorHAnsi" w:cstheme="minorBidi"/>
          <w:smallCaps w:val="0"/>
          <w:noProof/>
          <w:sz w:val="21"/>
          <w:szCs w:val="22"/>
        </w:rPr>
      </w:pPr>
      <w:hyperlink w:anchor="_Toc84586804" w:history="1">
        <w:r w:rsidR="00B52B6C" w:rsidRPr="00367EDB">
          <w:rPr>
            <w:rStyle w:val="aff6"/>
            <w:noProof/>
          </w:rPr>
          <w:t xml:space="preserve">10.1 </w:t>
        </w:r>
        <w:r w:rsidR="00B52B6C" w:rsidRPr="00367EDB">
          <w:rPr>
            <w:rStyle w:val="aff6"/>
            <w:noProof/>
          </w:rPr>
          <w:t>应急制度内容</w:t>
        </w:r>
        <w:r w:rsidR="00B52B6C">
          <w:rPr>
            <w:noProof/>
            <w:webHidden/>
          </w:rPr>
          <w:tab/>
        </w:r>
        <w:r w:rsidR="00B52B6C">
          <w:rPr>
            <w:noProof/>
            <w:webHidden/>
          </w:rPr>
          <w:fldChar w:fldCharType="begin"/>
        </w:r>
        <w:r w:rsidR="00B52B6C">
          <w:rPr>
            <w:noProof/>
            <w:webHidden/>
          </w:rPr>
          <w:instrText xml:space="preserve"> PAGEREF _Toc84586804 \h </w:instrText>
        </w:r>
        <w:r w:rsidR="00B52B6C">
          <w:rPr>
            <w:noProof/>
            <w:webHidden/>
          </w:rPr>
        </w:r>
        <w:r w:rsidR="00B52B6C">
          <w:rPr>
            <w:noProof/>
            <w:webHidden/>
          </w:rPr>
          <w:fldChar w:fldCharType="separate"/>
        </w:r>
        <w:r w:rsidR="00B52B6C">
          <w:rPr>
            <w:noProof/>
            <w:webHidden/>
          </w:rPr>
          <w:t>118</w:t>
        </w:r>
        <w:r w:rsidR="00B52B6C">
          <w:rPr>
            <w:noProof/>
            <w:webHidden/>
          </w:rPr>
          <w:fldChar w:fldCharType="end"/>
        </w:r>
      </w:hyperlink>
    </w:p>
    <w:p w14:paraId="3B9A361E" w14:textId="3E09002B" w:rsidR="00B52B6C" w:rsidRDefault="00606BFA">
      <w:pPr>
        <w:pStyle w:val="TOC2"/>
        <w:ind w:firstLine="480"/>
        <w:rPr>
          <w:rFonts w:asciiTheme="minorHAnsi" w:eastAsiaTheme="minorEastAsia" w:hAnsiTheme="minorHAnsi" w:cstheme="minorBidi"/>
          <w:smallCaps w:val="0"/>
          <w:noProof/>
          <w:sz w:val="21"/>
          <w:szCs w:val="22"/>
        </w:rPr>
      </w:pPr>
      <w:hyperlink w:anchor="_Toc84586805" w:history="1">
        <w:r w:rsidR="00B52B6C" w:rsidRPr="00367EDB">
          <w:rPr>
            <w:rStyle w:val="aff6"/>
            <w:noProof/>
          </w:rPr>
          <w:t xml:space="preserve">10.2 </w:t>
        </w:r>
        <w:r w:rsidR="00B52B6C" w:rsidRPr="00367EDB">
          <w:rPr>
            <w:rStyle w:val="aff6"/>
            <w:noProof/>
          </w:rPr>
          <w:t>工作原则</w:t>
        </w:r>
        <w:r w:rsidR="00B52B6C">
          <w:rPr>
            <w:noProof/>
            <w:webHidden/>
          </w:rPr>
          <w:tab/>
        </w:r>
        <w:r w:rsidR="00B52B6C">
          <w:rPr>
            <w:noProof/>
            <w:webHidden/>
          </w:rPr>
          <w:fldChar w:fldCharType="begin"/>
        </w:r>
        <w:r w:rsidR="00B52B6C">
          <w:rPr>
            <w:noProof/>
            <w:webHidden/>
          </w:rPr>
          <w:instrText xml:space="preserve"> PAGEREF _Toc84586805 \h </w:instrText>
        </w:r>
        <w:r w:rsidR="00B52B6C">
          <w:rPr>
            <w:noProof/>
            <w:webHidden/>
          </w:rPr>
        </w:r>
        <w:r w:rsidR="00B52B6C">
          <w:rPr>
            <w:noProof/>
            <w:webHidden/>
          </w:rPr>
          <w:fldChar w:fldCharType="separate"/>
        </w:r>
        <w:r w:rsidR="00B52B6C">
          <w:rPr>
            <w:noProof/>
            <w:webHidden/>
          </w:rPr>
          <w:t>118</w:t>
        </w:r>
        <w:r w:rsidR="00B52B6C">
          <w:rPr>
            <w:noProof/>
            <w:webHidden/>
          </w:rPr>
          <w:fldChar w:fldCharType="end"/>
        </w:r>
      </w:hyperlink>
    </w:p>
    <w:p w14:paraId="261AF17F" w14:textId="5F27A87F" w:rsidR="00B52B6C" w:rsidRDefault="00606BFA">
      <w:pPr>
        <w:pStyle w:val="TOC2"/>
        <w:ind w:firstLine="480"/>
        <w:rPr>
          <w:rFonts w:asciiTheme="minorHAnsi" w:eastAsiaTheme="minorEastAsia" w:hAnsiTheme="minorHAnsi" w:cstheme="minorBidi"/>
          <w:smallCaps w:val="0"/>
          <w:noProof/>
          <w:sz w:val="21"/>
          <w:szCs w:val="22"/>
        </w:rPr>
      </w:pPr>
      <w:hyperlink w:anchor="_Toc84586806" w:history="1">
        <w:r w:rsidR="00B52B6C" w:rsidRPr="00367EDB">
          <w:rPr>
            <w:rStyle w:val="aff6"/>
            <w:noProof/>
          </w:rPr>
          <w:t xml:space="preserve">10.3 </w:t>
        </w:r>
        <w:r w:rsidR="00B52B6C" w:rsidRPr="00367EDB">
          <w:rPr>
            <w:rStyle w:val="aff6"/>
            <w:noProof/>
          </w:rPr>
          <w:t>组织机构</w:t>
        </w:r>
        <w:r w:rsidR="00B52B6C">
          <w:rPr>
            <w:noProof/>
            <w:webHidden/>
          </w:rPr>
          <w:tab/>
        </w:r>
        <w:r w:rsidR="00B52B6C">
          <w:rPr>
            <w:noProof/>
            <w:webHidden/>
          </w:rPr>
          <w:fldChar w:fldCharType="begin"/>
        </w:r>
        <w:r w:rsidR="00B52B6C">
          <w:rPr>
            <w:noProof/>
            <w:webHidden/>
          </w:rPr>
          <w:instrText xml:space="preserve"> PAGEREF _Toc84586806 \h </w:instrText>
        </w:r>
        <w:r w:rsidR="00B52B6C">
          <w:rPr>
            <w:noProof/>
            <w:webHidden/>
          </w:rPr>
        </w:r>
        <w:r w:rsidR="00B52B6C">
          <w:rPr>
            <w:noProof/>
            <w:webHidden/>
          </w:rPr>
          <w:fldChar w:fldCharType="separate"/>
        </w:r>
        <w:r w:rsidR="00B52B6C">
          <w:rPr>
            <w:noProof/>
            <w:webHidden/>
          </w:rPr>
          <w:t>119</w:t>
        </w:r>
        <w:r w:rsidR="00B52B6C">
          <w:rPr>
            <w:noProof/>
            <w:webHidden/>
          </w:rPr>
          <w:fldChar w:fldCharType="end"/>
        </w:r>
      </w:hyperlink>
    </w:p>
    <w:p w14:paraId="72AF4B62" w14:textId="5252F206" w:rsidR="00B52B6C" w:rsidRDefault="00606BFA">
      <w:pPr>
        <w:pStyle w:val="TOC2"/>
        <w:ind w:firstLine="480"/>
        <w:rPr>
          <w:rFonts w:asciiTheme="minorHAnsi" w:eastAsiaTheme="minorEastAsia" w:hAnsiTheme="minorHAnsi" w:cstheme="minorBidi"/>
          <w:smallCaps w:val="0"/>
          <w:noProof/>
          <w:sz w:val="21"/>
          <w:szCs w:val="22"/>
        </w:rPr>
      </w:pPr>
      <w:hyperlink w:anchor="_Toc84586807" w:history="1">
        <w:r w:rsidR="00B52B6C" w:rsidRPr="00367EDB">
          <w:rPr>
            <w:rStyle w:val="aff6"/>
            <w:noProof/>
          </w:rPr>
          <w:t xml:space="preserve">10.4 </w:t>
        </w:r>
        <w:r w:rsidR="00B52B6C" w:rsidRPr="00367EDB">
          <w:rPr>
            <w:rStyle w:val="aff6"/>
            <w:noProof/>
          </w:rPr>
          <w:t>应急响应</w:t>
        </w:r>
        <w:r w:rsidR="00B52B6C">
          <w:rPr>
            <w:noProof/>
            <w:webHidden/>
          </w:rPr>
          <w:tab/>
        </w:r>
        <w:r w:rsidR="00B52B6C">
          <w:rPr>
            <w:noProof/>
            <w:webHidden/>
          </w:rPr>
          <w:fldChar w:fldCharType="begin"/>
        </w:r>
        <w:r w:rsidR="00B52B6C">
          <w:rPr>
            <w:noProof/>
            <w:webHidden/>
          </w:rPr>
          <w:instrText xml:space="preserve"> PAGEREF _Toc84586807 \h </w:instrText>
        </w:r>
        <w:r w:rsidR="00B52B6C">
          <w:rPr>
            <w:noProof/>
            <w:webHidden/>
          </w:rPr>
        </w:r>
        <w:r w:rsidR="00B52B6C">
          <w:rPr>
            <w:noProof/>
            <w:webHidden/>
          </w:rPr>
          <w:fldChar w:fldCharType="separate"/>
        </w:r>
        <w:r w:rsidR="00B52B6C">
          <w:rPr>
            <w:noProof/>
            <w:webHidden/>
          </w:rPr>
          <w:t>122</w:t>
        </w:r>
        <w:r w:rsidR="00B52B6C">
          <w:rPr>
            <w:noProof/>
            <w:webHidden/>
          </w:rPr>
          <w:fldChar w:fldCharType="end"/>
        </w:r>
      </w:hyperlink>
    </w:p>
    <w:p w14:paraId="49EBDBEC" w14:textId="224CFBA2" w:rsidR="00B52B6C" w:rsidRDefault="00606BFA">
      <w:pPr>
        <w:pStyle w:val="TOC2"/>
        <w:ind w:firstLine="480"/>
        <w:rPr>
          <w:rFonts w:asciiTheme="minorHAnsi" w:eastAsiaTheme="minorEastAsia" w:hAnsiTheme="minorHAnsi" w:cstheme="minorBidi"/>
          <w:smallCaps w:val="0"/>
          <w:noProof/>
          <w:sz w:val="21"/>
          <w:szCs w:val="22"/>
        </w:rPr>
      </w:pPr>
      <w:hyperlink w:anchor="_Toc84586808" w:history="1">
        <w:r w:rsidR="00B52B6C" w:rsidRPr="00367EDB">
          <w:rPr>
            <w:rStyle w:val="aff6"/>
            <w:noProof/>
          </w:rPr>
          <w:t xml:space="preserve">10.5 </w:t>
        </w:r>
        <w:r w:rsidR="00B52B6C" w:rsidRPr="00367EDB">
          <w:rPr>
            <w:rStyle w:val="aff6"/>
            <w:noProof/>
          </w:rPr>
          <w:t>应急处置</w:t>
        </w:r>
        <w:r w:rsidR="00B52B6C">
          <w:rPr>
            <w:noProof/>
            <w:webHidden/>
          </w:rPr>
          <w:tab/>
        </w:r>
        <w:r w:rsidR="00B52B6C">
          <w:rPr>
            <w:noProof/>
            <w:webHidden/>
          </w:rPr>
          <w:fldChar w:fldCharType="begin"/>
        </w:r>
        <w:r w:rsidR="00B52B6C">
          <w:rPr>
            <w:noProof/>
            <w:webHidden/>
          </w:rPr>
          <w:instrText xml:space="preserve"> PAGEREF _Toc84586808 \h </w:instrText>
        </w:r>
        <w:r w:rsidR="00B52B6C">
          <w:rPr>
            <w:noProof/>
            <w:webHidden/>
          </w:rPr>
        </w:r>
        <w:r w:rsidR="00B52B6C">
          <w:rPr>
            <w:noProof/>
            <w:webHidden/>
          </w:rPr>
          <w:fldChar w:fldCharType="separate"/>
        </w:r>
        <w:r w:rsidR="00B52B6C">
          <w:rPr>
            <w:noProof/>
            <w:webHidden/>
          </w:rPr>
          <w:t>123</w:t>
        </w:r>
        <w:r w:rsidR="00B52B6C">
          <w:rPr>
            <w:noProof/>
            <w:webHidden/>
          </w:rPr>
          <w:fldChar w:fldCharType="end"/>
        </w:r>
      </w:hyperlink>
    </w:p>
    <w:p w14:paraId="7860C72B" w14:textId="2D8B09DB" w:rsidR="00B52B6C" w:rsidRDefault="00606BFA">
      <w:pPr>
        <w:pStyle w:val="TOC2"/>
        <w:ind w:firstLine="480"/>
        <w:rPr>
          <w:rFonts w:asciiTheme="minorHAnsi" w:eastAsiaTheme="minorEastAsia" w:hAnsiTheme="minorHAnsi" w:cstheme="minorBidi"/>
          <w:smallCaps w:val="0"/>
          <w:noProof/>
          <w:sz w:val="21"/>
          <w:szCs w:val="22"/>
        </w:rPr>
      </w:pPr>
      <w:hyperlink w:anchor="_Toc84586809" w:history="1">
        <w:r w:rsidR="00B52B6C" w:rsidRPr="00367EDB">
          <w:rPr>
            <w:rStyle w:val="aff6"/>
            <w:noProof/>
          </w:rPr>
          <w:t xml:space="preserve">10.6 </w:t>
        </w:r>
        <w:r w:rsidR="00B52B6C" w:rsidRPr="00367EDB">
          <w:rPr>
            <w:rStyle w:val="aff6"/>
            <w:noProof/>
          </w:rPr>
          <w:t>应急制度有效性分析</w:t>
        </w:r>
        <w:r w:rsidR="00B52B6C">
          <w:rPr>
            <w:noProof/>
            <w:webHidden/>
          </w:rPr>
          <w:tab/>
        </w:r>
        <w:r w:rsidR="00B52B6C">
          <w:rPr>
            <w:noProof/>
            <w:webHidden/>
          </w:rPr>
          <w:fldChar w:fldCharType="begin"/>
        </w:r>
        <w:r w:rsidR="00B52B6C">
          <w:rPr>
            <w:noProof/>
            <w:webHidden/>
          </w:rPr>
          <w:instrText xml:space="preserve"> PAGEREF _Toc84586809 \h </w:instrText>
        </w:r>
        <w:r w:rsidR="00B52B6C">
          <w:rPr>
            <w:noProof/>
            <w:webHidden/>
          </w:rPr>
        </w:r>
        <w:r w:rsidR="00B52B6C">
          <w:rPr>
            <w:noProof/>
            <w:webHidden/>
          </w:rPr>
          <w:fldChar w:fldCharType="separate"/>
        </w:r>
        <w:r w:rsidR="00B52B6C">
          <w:rPr>
            <w:noProof/>
            <w:webHidden/>
          </w:rPr>
          <w:t>123</w:t>
        </w:r>
        <w:r w:rsidR="00B52B6C">
          <w:rPr>
            <w:noProof/>
            <w:webHidden/>
          </w:rPr>
          <w:fldChar w:fldCharType="end"/>
        </w:r>
      </w:hyperlink>
    </w:p>
    <w:p w14:paraId="33C5C60A" w14:textId="6E156041" w:rsidR="00B52B6C" w:rsidRDefault="00606BFA">
      <w:pPr>
        <w:pStyle w:val="TOC2"/>
        <w:ind w:firstLine="480"/>
        <w:rPr>
          <w:rFonts w:asciiTheme="minorHAnsi" w:eastAsiaTheme="minorEastAsia" w:hAnsiTheme="minorHAnsi" w:cstheme="minorBidi"/>
          <w:smallCaps w:val="0"/>
          <w:noProof/>
          <w:sz w:val="21"/>
          <w:szCs w:val="22"/>
        </w:rPr>
      </w:pPr>
      <w:hyperlink w:anchor="_Toc84586810" w:history="1">
        <w:r w:rsidR="00B52B6C" w:rsidRPr="00367EDB">
          <w:rPr>
            <w:rStyle w:val="aff6"/>
            <w:noProof/>
          </w:rPr>
          <w:t xml:space="preserve">10.7 </w:t>
        </w:r>
        <w:r w:rsidR="00B52B6C" w:rsidRPr="00367EDB">
          <w:rPr>
            <w:rStyle w:val="aff6"/>
            <w:noProof/>
          </w:rPr>
          <w:t>响应分级</w:t>
        </w:r>
        <w:r w:rsidR="00B52B6C">
          <w:rPr>
            <w:noProof/>
            <w:webHidden/>
          </w:rPr>
          <w:tab/>
        </w:r>
        <w:r w:rsidR="00B52B6C">
          <w:rPr>
            <w:noProof/>
            <w:webHidden/>
          </w:rPr>
          <w:fldChar w:fldCharType="begin"/>
        </w:r>
        <w:r w:rsidR="00B52B6C">
          <w:rPr>
            <w:noProof/>
            <w:webHidden/>
          </w:rPr>
          <w:instrText xml:space="preserve"> PAGEREF _Toc84586810 \h </w:instrText>
        </w:r>
        <w:r w:rsidR="00B52B6C">
          <w:rPr>
            <w:noProof/>
            <w:webHidden/>
          </w:rPr>
        </w:r>
        <w:r w:rsidR="00B52B6C">
          <w:rPr>
            <w:noProof/>
            <w:webHidden/>
          </w:rPr>
          <w:fldChar w:fldCharType="separate"/>
        </w:r>
        <w:r w:rsidR="00B52B6C">
          <w:rPr>
            <w:noProof/>
            <w:webHidden/>
          </w:rPr>
          <w:t>124</w:t>
        </w:r>
        <w:r w:rsidR="00B52B6C">
          <w:rPr>
            <w:noProof/>
            <w:webHidden/>
          </w:rPr>
          <w:fldChar w:fldCharType="end"/>
        </w:r>
      </w:hyperlink>
    </w:p>
    <w:p w14:paraId="454B4C91" w14:textId="247C6C23" w:rsidR="00B52B6C" w:rsidRDefault="00606BFA">
      <w:pPr>
        <w:pStyle w:val="TOC2"/>
        <w:ind w:firstLine="480"/>
        <w:rPr>
          <w:rFonts w:asciiTheme="minorHAnsi" w:eastAsiaTheme="minorEastAsia" w:hAnsiTheme="minorHAnsi" w:cstheme="minorBidi"/>
          <w:smallCaps w:val="0"/>
          <w:noProof/>
          <w:sz w:val="21"/>
          <w:szCs w:val="22"/>
        </w:rPr>
      </w:pPr>
      <w:hyperlink w:anchor="_Toc84586811" w:history="1">
        <w:r w:rsidR="00B52B6C" w:rsidRPr="00367EDB">
          <w:rPr>
            <w:rStyle w:val="aff6"/>
            <w:noProof/>
          </w:rPr>
          <w:t xml:space="preserve">10.8 </w:t>
        </w:r>
        <w:r w:rsidR="00B52B6C" w:rsidRPr="00367EDB">
          <w:rPr>
            <w:rStyle w:val="aff6"/>
            <w:noProof/>
          </w:rPr>
          <w:t>风险源分析</w:t>
        </w:r>
        <w:r w:rsidR="00B52B6C">
          <w:rPr>
            <w:noProof/>
            <w:webHidden/>
          </w:rPr>
          <w:tab/>
        </w:r>
        <w:r w:rsidR="00B52B6C">
          <w:rPr>
            <w:noProof/>
            <w:webHidden/>
          </w:rPr>
          <w:fldChar w:fldCharType="begin"/>
        </w:r>
        <w:r w:rsidR="00B52B6C">
          <w:rPr>
            <w:noProof/>
            <w:webHidden/>
          </w:rPr>
          <w:instrText xml:space="preserve"> PAGEREF _Toc84586811 \h </w:instrText>
        </w:r>
        <w:r w:rsidR="00B52B6C">
          <w:rPr>
            <w:noProof/>
            <w:webHidden/>
          </w:rPr>
        </w:r>
        <w:r w:rsidR="00B52B6C">
          <w:rPr>
            <w:noProof/>
            <w:webHidden/>
          </w:rPr>
          <w:fldChar w:fldCharType="separate"/>
        </w:r>
        <w:r w:rsidR="00B52B6C">
          <w:rPr>
            <w:noProof/>
            <w:webHidden/>
          </w:rPr>
          <w:t>126</w:t>
        </w:r>
        <w:r w:rsidR="00B52B6C">
          <w:rPr>
            <w:noProof/>
            <w:webHidden/>
          </w:rPr>
          <w:fldChar w:fldCharType="end"/>
        </w:r>
      </w:hyperlink>
    </w:p>
    <w:p w14:paraId="74C535D5" w14:textId="57DEDE15" w:rsidR="00B52B6C" w:rsidRDefault="00606BFA">
      <w:pPr>
        <w:pStyle w:val="TOC2"/>
        <w:ind w:firstLine="480"/>
        <w:rPr>
          <w:rFonts w:asciiTheme="minorHAnsi" w:eastAsiaTheme="minorEastAsia" w:hAnsiTheme="minorHAnsi" w:cstheme="minorBidi"/>
          <w:smallCaps w:val="0"/>
          <w:noProof/>
          <w:sz w:val="21"/>
          <w:szCs w:val="22"/>
        </w:rPr>
      </w:pPr>
      <w:hyperlink w:anchor="_Toc84586812" w:history="1">
        <w:r w:rsidR="00B52B6C" w:rsidRPr="00367EDB">
          <w:rPr>
            <w:rStyle w:val="aff6"/>
            <w:noProof/>
          </w:rPr>
          <w:t xml:space="preserve">10.9 </w:t>
        </w:r>
        <w:r w:rsidR="00B52B6C" w:rsidRPr="00367EDB">
          <w:rPr>
            <w:rStyle w:val="aff6"/>
            <w:noProof/>
          </w:rPr>
          <w:t>预防措施</w:t>
        </w:r>
        <w:r w:rsidR="00B52B6C">
          <w:rPr>
            <w:noProof/>
            <w:webHidden/>
          </w:rPr>
          <w:tab/>
        </w:r>
        <w:r w:rsidR="00B52B6C">
          <w:rPr>
            <w:noProof/>
            <w:webHidden/>
          </w:rPr>
          <w:fldChar w:fldCharType="begin"/>
        </w:r>
        <w:r w:rsidR="00B52B6C">
          <w:rPr>
            <w:noProof/>
            <w:webHidden/>
          </w:rPr>
          <w:instrText xml:space="preserve"> PAGEREF _Toc84586812 \h </w:instrText>
        </w:r>
        <w:r w:rsidR="00B52B6C">
          <w:rPr>
            <w:noProof/>
            <w:webHidden/>
          </w:rPr>
        </w:r>
        <w:r w:rsidR="00B52B6C">
          <w:rPr>
            <w:noProof/>
            <w:webHidden/>
          </w:rPr>
          <w:fldChar w:fldCharType="separate"/>
        </w:r>
        <w:r w:rsidR="00B52B6C">
          <w:rPr>
            <w:noProof/>
            <w:webHidden/>
          </w:rPr>
          <w:t>126</w:t>
        </w:r>
        <w:r w:rsidR="00B52B6C">
          <w:rPr>
            <w:noProof/>
            <w:webHidden/>
          </w:rPr>
          <w:fldChar w:fldCharType="end"/>
        </w:r>
      </w:hyperlink>
    </w:p>
    <w:p w14:paraId="4CAF2071" w14:textId="29838597" w:rsidR="00B52B6C" w:rsidRDefault="00606BFA">
      <w:pPr>
        <w:pStyle w:val="TOC1"/>
        <w:rPr>
          <w:rFonts w:asciiTheme="minorHAnsi" w:eastAsiaTheme="minorEastAsia" w:hAnsiTheme="minorHAnsi" w:cstheme="minorBidi"/>
          <w:bCs w:val="0"/>
          <w:caps w:val="0"/>
          <w:noProof/>
          <w:sz w:val="21"/>
          <w:szCs w:val="22"/>
        </w:rPr>
      </w:pPr>
      <w:hyperlink w:anchor="_Toc84586813" w:history="1">
        <w:r w:rsidR="00B52B6C" w:rsidRPr="00367EDB">
          <w:rPr>
            <w:rStyle w:val="aff6"/>
            <w:noProof/>
          </w:rPr>
          <w:t>第</w:t>
        </w:r>
        <w:r w:rsidR="00B52B6C" w:rsidRPr="00367EDB">
          <w:rPr>
            <w:rStyle w:val="aff6"/>
            <w:noProof/>
          </w:rPr>
          <w:t>11</w:t>
        </w:r>
        <w:r w:rsidR="00B52B6C" w:rsidRPr="00367EDB">
          <w:rPr>
            <w:rStyle w:val="aff6"/>
            <w:noProof/>
          </w:rPr>
          <w:t>章</w:t>
        </w:r>
        <w:r w:rsidR="00B52B6C" w:rsidRPr="00367EDB">
          <w:rPr>
            <w:rStyle w:val="aff6"/>
            <w:noProof/>
          </w:rPr>
          <w:t xml:space="preserve"> </w:t>
        </w:r>
        <w:r w:rsidR="00B52B6C" w:rsidRPr="00367EDB">
          <w:rPr>
            <w:rStyle w:val="aff6"/>
            <w:noProof/>
          </w:rPr>
          <w:t>公众意见调查</w:t>
        </w:r>
        <w:r w:rsidR="00B52B6C">
          <w:rPr>
            <w:noProof/>
            <w:webHidden/>
          </w:rPr>
          <w:tab/>
        </w:r>
        <w:r w:rsidR="00B52B6C">
          <w:rPr>
            <w:noProof/>
            <w:webHidden/>
          </w:rPr>
          <w:fldChar w:fldCharType="begin"/>
        </w:r>
        <w:r w:rsidR="00B52B6C">
          <w:rPr>
            <w:noProof/>
            <w:webHidden/>
          </w:rPr>
          <w:instrText xml:space="preserve"> PAGEREF _Toc84586813 \h </w:instrText>
        </w:r>
        <w:r w:rsidR="00B52B6C">
          <w:rPr>
            <w:noProof/>
            <w:webHidden/>
          </w:rPr>
        </w:r>
        <w:r w:rsidR="00B52B6C">
          <w:rPr>
            <w:noProof/>
            <w:webHidden/>
          </w:rPr>
          <w:fldChar w:fldCharType="separate"/>
        </w:r>
        <w:r w:rsidR="00B52B6C">
          <w:rPr>
            <w:noProof/>
            <w:webHidden/>
          </w:rPr>
          <w:t>128</w:t>
        </w:r>
        <w:r w:rsidR="00B52B6C">
          <w:rPr>
            <w:noProof/>
            <w:webHidden/>
          </w:rPr>
          <w:fldChar w:fldCharType="end"/>
        </w:r>
      </w:hyperlink>
    </w:p>
    <w:p w14:paraId="757C76D3" w14:textId="69482455" w:rsidR="00B52B6C" w:rsidRDefault="00606BFA">
      <w:pPr>
        <w:pStyle w:val="TOC2"/>
        <w:ind w:firstLine="480"/>
        <w:rPr>
          <w:rFonts w:asciiTheme="minorHAnsi" w:eastAsiaTheme="minorEastAsia" w:hAnsiTheme="minorHAnsi" w:cstheme="minorBidi"/>
          <w:smallCaps w:val="0"/>
          <w:noProof/>
          <w:sz w:val="21"/>
          <w:szCs w:val="22"/>
        </w:rPr>
      </w:pPr>
      <w:hyperlink w:anchor="_Toc84586814" w:history="1">
        <w:r w:rsidR="00B52B6C" w:rsidRPr="00367EDB">
          <w:rPr>
            <w:rStyle w:val="aff6"/>
            <w:noProof/>
          </w:rPr>
          <w:t xml:space="preserve">11.1 </w:t>
        </w:r>
        <w:r w:rsidR="00B52B6C" w:rsidRPr="00367EDB">
          <w:rPr>
            <w:rStyle w:val="aff6"/>
            <w:noProof/>
          </w:rPr>
          <w:t>调查目的</w:t>
        </w:r>
        <w:r w:rsidR="00B52B6C">
          <w:rPr>
            <w:noProof/>
            <w:webHidden/>
          </w:rPr>
          <w:tab/>
        </w:r>
        <w:r w:rsidR="00B52B6C">
          <w:rPr>
            <w:noProof/>
            <w:webHidden/>
          </w:rPr>
          <w:fldChar w:fldCharType="begin"/>
        </w:r>
        <w:r w:rsidR="00B52B6C">
          <w:rPr>
            <w:noProof/>
            <w:webHidden/>
          </w:rPr>
          <w:instrText xml:space="preserve"> PAGEREF _Toc84586814 \h </w:instrText>
        </w:r>
        <w:r w:rsidR="00B52B6C">
          <w:rPr>
            <w:noProof/>
            <w:webHidden/>
          </w:rPr>
        </w:r>
        <w:r w:rsidR="00B52B6C">
          <w:rPr>
            <w:noProof/>
            <w:webHidden/>
          </w:rPr>
          <w:fldChar w:fldCharType="separate"/>
        </w:r>
        <w:r w:rsidR="00B52B6C">
          <w:rPr>
            <w:noProof/>
            <w:webHidden/>
          </w:rPr>
          <w:t>128</w:t>
        </w:r>
        <w:r w:rsidR="00B52B6C">
          <w:rPr>
            <w:noProof/>
            <w:webHidden/>
          </w:rPr>
          <w:fldChar w:fldCharType="end"/>
        </w:r>
      </w:hyperlink>
    </w:p>
    <w:p w14:paraId="42E76C72" w14:textId="17EC65E7" w:rsidR="00B52B6C" w:rsidRDefault="00606BFA">
      <w:pPr>
        <w:pStyle w:val="TOC2"/>
        <w:ind w:firstLine="480"/>
        <w:rPr>
          <w:rFonts w:asciiTheme="minorHAnsi" w:eastAsiaTheme="minorEastAsia" w:hAnsiTheme="minorHAnsi" w:cstheme="minorBidi"/>
          <w:smallCaps w:val="0"/>
          <w:noProof/>
          <w:sz w:val="21"/>
          <w:szCs w:val="22"/>
        </w:rPr>
      </w:pPr>
      <w:hyperlink w:anchor="_Toc84586815" w:history="1">
        <w:r w:rsidR="00B52B6C" w:rsidRPr="00367EDB">
          <w:rPr>
            <w:rStyle w:val="aff6"/>
            <w:noProof/>
          </w:rPr>
          <w:t xml:space="preserve">11.2 </w:t>
        </w:r>
        <w:r w:rsidR="00B52B6C" w:rsidRPr="00367EDB">
          <w:rPr>
            <w:rStyle w:val="aff6"/>
            <w:noProof/>
          </w:rPr>
          <w:t>调查对象与方法</w:t>
        </w:r>
        <w:r w:rsidR="00B52B6C">
          <w:rPr>
            <w:noProof/>
            <w:webHidden/>
          </w:rPr>
          <w:tab/>
        </w:r>
        <w:r w:rsidR="00B52B6C">
          <w:rPr>
            <w:noProof/>
            <w:webHidden/>
          </w:rPr>
          <w:fldChar w:fldCharType="begin"/>
        </w:r>
        <w:r w:rsidR="00B52B6C">
          <w:rPr>
            <w:noProof/>
            <w:webHidden/>
          </w:rPr>
          <w:instrText xml:space="preserve"> PAGEREF _Toc84586815 \h </w:instrText>
        </w:r>
        <w:r w:rsidR="00B52B6C">
          <w:rPr>
            <w:noProof/>
            <w:webHidden/>
          </w:rPr>
        </w:r>
        <w:r w:rsidR="00B52B6C">
          <w:rPr>
            <w:noProof/>
            <w:webHidden/>
          </w:rPr>
          <w:fldChar w:fldCharType="separate"/>
        </w:r>
        <w:r w:rsidR="00B52B6C">
          <w:rPr>
            <w:noProof/>
            <w:webHidden/>
          </w:rPr>
          <w:t>128</w:t>
        </w:r>
        <w:r w:rsidR="00B52B6C">
          <w:rPr>
            <w:noProof/>
            <w:webHidden/>
          </w:rPr>
          <w:fldChar w:fldCharType="end"/>
        </w:r>
      </w:hyperlink>
    </w:p>
    <w:p w14:paraId="43382B8E" w14:textId="3A93DB6C" w:rsidR="00B52B6C" w:rsidRDefault="00606BFA">
      <w:pPr>
        <w:pStyle w:val="TOC2"/>
        <w:ind w:firstLine="480"/>
        <w:rPr>
          <w:rFonts w:asciiTheme="minorHAnsi" w:eastAsiaTheme="minorEastAsia" w:hAnsiTheme="minorHAnsi" w:cstheme="minorBidi"/>
          <w:smallCaps w:val="0"/>
          <w:noProof/>
          <w:sz w:val="21"/>
          <w:szCs w:val="22"/>
        </w:rPr>
      </w:pPr>
      <w:hyperlink w:anchor="_Toc84586816" w:history="1">
        <w:r w:rsidR="00B52B6C" w:rsidRPr="00367EDB">
          <w:rPr>
            <w:rStyle w:val="aff6"/>
            <w:noProof/>
          </w:rPr>
          <w:t xml:space="preserve">11.3 </w:t>
        </w:r>
        <w:r w:rsidR="00B52B6C" w:rsidRPr="00367EDB">
          <w:rPr>
            <w:rStyle w:val="aff6"/>
            <w:noProof/>
          </w:rPr>
          <w:t>调查结果统计与分析</w:t>
        </w:r>
        <w:r w:rsidR="00B52B6C">
          <w:rPr>
            <w:noProof/>
            <w:webHidden/>
          </w:rPr>
          <w:tab/>
        </w:r>
        <w:r w:rsidR="00B52B6C">
          <w:rPr>
            <w:noProof/>
            <w:webHidden/>
          </w:rPr>
          <w:fldChar w:fldCharType="begin"/>
        </w:r>
        <w:r w:rsidR="00B52B6C">
          <w:rPr>
            <w:noProof/>
            <w:webHidden/>
          </w:rPr>
          <w:instrText xml:space="preserve"> PAGEREF _Toc84586816 \h </w:instrText>
        </w:r>
        <w:r w:rsidR="00B52B6C">
          <w:rPr>
            <w:noProof/>
            <w:webHidden/>
          </w:rPr>
        </w:r>
        <w:r w:rsidR="00B52B6C">
          <w:rPr>
            <w:noProof/>
            <w:webHidden/>
          </w:rPr>
          <w:fldChar w:fldCharType="separate"/>
        </w:r>
        <w:r w:rsidR="00B52B6C">
          <w:rPr>
            <w:noProof/>
            <w:webHidden/>
          </w:rPr>
          <w:t>128</w:t>
        </w:r>
        <w:r w:rsidR="00B52B6C">
          <w:rPr>
            <w:noProof/>
            <w:webHidden/>
          </w:rPr>
          <w:fldChar w:fldCharType="end"/>
        </w:r>
      </w:hyperlink>
    </w:p>
    <w:p w14:paraId="5CEBADC4" w14:textId="5BDD98D8" w:rsidR="00B52B6C" w:rsidRDefault="00606BFA">
      <w:pPr>
        <w:pStyle w:val="TOC1"/>
        <w:rPr>
          <w:rFonts w:asciiTheme="minorHAnsi" w:eastAsiaTheme="minorEastAsia" w:hAnsiTheme="minorHAnsi" w:cstheme="minorBidi"/>
          <w:bCs w:val="0"/>
          <w:caps w:val="0"/>
          <w:noProof/>
          <w:sz w:val="21"/>
          <w:szCs w:val="22"/>
        </w:rPr>
      </w:pPr>
      <w:hyperlink w:anchor="_Toc84586817" w:history="1">
        <w:r w:rsidR="00B52B6C" w:rsidRPr="00367EDB">
          <w:rPr>
            <w:rStyle w:val="aff6"/>
            <w:noProof/>
          </w:rPr>
          <w:t>第</w:t>
        </w:r>
        <w:r w:rsidR="00B52B6C" w:rsidRPr="00367EDB">
          <w:rPr>
            <w:rStyle w:val="aff6"/>
            <w:noProof/>
          </w:rPr>
          <w:t>12</w:t>
        </w:r>
        <w:r w:rsidR="00B52B6C" w:rsidRPr="00367EDB">
          <w:rPr>
            <w:rStyle w:val="aff6"/>
            <w:noProof/>
          </w:rPr>
          <w:t>章　环境保护管理情况调查</w:t>
        </w:r>
        <w:r w:rsidR="00B52B6C">
          <w:rPr>
            <w:noProof/>
            <w:webHidden/>
          </w:rPr>
          <w:tab/>
        </w:r>
        <w:r w:rsidR="00B52B6C">
          <w:rPr>
            <w:noProof/>
            <w:webHidden/>
          </w:rPr>
          <w:fldChar w:fldCharType="begin"/>
        </w:r>
        <w:r w:rsidR="00B52B6C">
          <w:rPr>
            <w:noProof/>
            <w:webHidden/>
          </w:rPr>
          <w:instrText xml:space="preserve"> PAGEREF _Toc84586817 \h </w:instrText>
        </w:r>
        <w:r w:rsidR="00B52B6C">
          <w:rPr>
            <w:noProof/>
            <w:webHidden/>
          </w:rPr>
        </w:r>
        <w:r w:rsidR="00B52B6C">
          <w:rPr>
            <w:noProof/>
            <w:webHidden/>
          </w:rPr>
          <w:fldChar w:fldCharType="separate"/>
        </w:r>
        <w:r w:rsidR="00B52B6C">
          <w:rPr>
            <w:noProof/>
            <w:webHidden/>
          </w:rPr>
          <w:t>133</w:t>
        </w:r>
        <w:r w:rsidR="00B52B6C">
          <w:rPr>
            <w:noProof/>
            <w:webHidden/>
          </w:rPr>
          <w:fldChar w:fldCharType="end"/>
        </w:r>
      </w:hyperlink>
    </w:p>
    <w:p w14:paraId="58762778" w14:textId="09CF27DF" w:rsidR="00B52B6C" w:rsidRDefault="00606BFA">
      <w:pPr>
        <w:pStyle w:val="TOC2"/>
        <w:ind w:firstLine="480"/>
        <w:rPr>
          <w:rFonts w:asciiTheme="minorHAnsi" w:eastAsiaTheme="minorEastAsia" w:hAnsiTheme="minorHAnsi" w:cstheme="minorBidi"/>
          <w:smallCaps w:val="0"/>
          <w:noProof/>
          <w:sz w:val="21"/>
          <w:szCs w:val="22"/>
        </w:rPr>
      </w:pPr>
      <w:hyperlink w:anchor="_Toc84586818" w:history="1">
        <w:r w:rsidR="00B52B6C" w:rsidRPr="00367EDB">
          <w:rPr>
            <w:rStyle w:val="aff6"/>
            <w:noProof/>
          </w:rPr>
          <w:t>1</w:t>
        </w:r>
        <w:r w:rsidR="00B52B6C" w:rsidRPr="00367EDB">
          <w:rPr>
            <w:rStyle w:val="aff6"/>
            <w:rFonts w:eastAsia="宋体"/>
            <w:noProof/>
          </w:rPr>
          <w:t>2.</w:t>
        </w:r>
        <w:r w:rsidR="00B52B6C" w:rsidRPr="00367EDB">
          <w:rPr>
            <w:rStyle w:val="aff6"/>
            <w:noProof/>
          </w:rPr>
          <w:t xml:space="preserve">1 </w:t>
        </w:r>
        <w:r w:rsidR="00B52B6C" w:rsidRPr="00367EDB">
          <w:rPr>
            <w:rStyle w:val="aff6"/>
            <w:noProof/>
          </w:rPr>
          <w:t>环境保护组织机构及职责</w:t>
        </w:r>
        <w:r w:rsidR="00B52B6C">
          <w:rPr>
            <w:noProof/>
            <w:webHidden/>
          </w:rPr>
          <w:tab/>
        </w:r>
        <w:r w:rsidR="00B52B6C">
          <w:rPr>
            <w:noProof/>
            <w:webHidden/>
          </w:rPr>
          <w:fldChar w:fldCharType="begin"/>
        </w:r>
        <w:r w:rsidR="00B52B6C">
          <w:rPr>
            <w:noProof/>
            <w:webHidden/>
          </w:rPr>
          <w:instrText xml:space="preserve"> PAGEREF _Toc84586818 \h </w:instrText>
        </w:r>
        <w:r w:rsidR="00B52B6C">
          <w:rPr>
            <w:noProof/>
            <w:webHidden/>
          </w:rPr>
        </w:r>
        <w:r w:rsidR="00B52B6C">
          <w:rPr>
            <w:noProof/>
            <w:webHidden/>
          </w:rPr>
          <w:fldChar w:fldCharType="separate"/>
        </w:r>
        <w:r w:rsidR="00B52B6C">
          <w:rPr>
            <w:noProof/>
            <w:webHidden/>
          </w:rPr>
          <w:t>133</w:t>
        </w:r>
        <w:r w:rsidR="00B52B6C">
          <w:rPr>
            <w:noProof/>
            <w:webHidden/>
          </w:rPr>
          <w:fldChar w:fldCharType="end"/>
        </w:r>
      </w:hyperlink>
    </w:p>
    <w:p w14:paraId="47D51CAE" w14:textId="4050234B" w:rsidR="00B52B6C" w:rsidRDefault="00606BFA">
      <w:pPr>
        <w:pStyle w:val="TOC2"/>
        <w:ind w:firstLine="480"/>
        <w:rPr>
          <w:rFonts w:asciiTheme="minorHAnsi" w:eastAsiaTheme="minorEastAsia" w:hAnsiTheme="minorHAnsi" w:cstheme="minorBidi"/>
          <w:smallCaps w:val="0"/>
          <w:noProof/>
          <w:sz w:val="21"/>
          <w:szCs w:val="22"/>
        </w:rPr>
      </w:pPr>
      <w:hyperlink w:anchor="_Toc84586819" w:history="1">
        <w:r w:rsidR="00B52B6C" w:rsidRPr="00367EDB">
          <w:rPr>
            <w:rStyle w:val="aff6"/>
            <w:noProof/>
          </w:rPr>
          <w:t>1</w:t>
        </w:r>
        <w:r w:rsidR="00B52B6C" w:rsidRPr="00367EDB">
          <w:rPr>
            <w:rStyle w:val="aff6"/>
            <w:rFonts w:eastAsia="宋体"/>
            <w:noProof/>
          </w:rPr>
          <w:t>2.</w:t>
        </w:r>
        <w:r w:rsidR="00B52B6C" w:rsidRPr="00367EDB">
          <w:rPr>
            <w:rStyle w:val="aff6"/>
            <w:noProof/>
          </w:rPr>
          <w:t xml:space="preserve">2 </w:t>
        </w:r>
        <w:r w:rsidR="00B52B6C" w:rsidRPr="00367EDB">
          <w:rPr>
            <w:rStyle w:val="aff6"/>
            <w:noProof/>
          </w:rPr>
          <w:t>环境保护管理执行情况</w:t>
        </w:r>
        <w:r w:rsidR="00B52B6C">
          <w:rPr>
            <w:noProof/>
            <w:webHidden/>
          </w:rPr>
          <w:tab/>
        </w:r>
        <w:r w:rsidR="00B52B6C">
          <w:rPr>
            <w:noProof/>
            <w:webHidden/>
          </w:rPr>
          <w:fldChar w:fldCharType="begin"/>
        </w:r>
        <w:r w:rsidR="00B52B6C">
          <w:rPr>
            <w:noProof/>
            <w:webHidden/>
          </w:rPr>
          <w:instrText xml:space="preserve"> PAGEREF _Toc84586819 \h </w:instrText>
        </w:r>
        <w:r w:rsidR="00B52B6C">
          <w:rPr>
            <w:noProof/>
            <w:webHidden/>
          </w:rPr>
        </w:r>
        <w:r w:rsidR="00B52B6C">
          <w:rPr>
            <w:noProof/>
            <w:webHidden/>
          </w:rPr>
          <w:fldChar w:fldCharType="separate"/>
        </w:r>
        <w:r w:rsidR="00B52B6C">
          <w:rPr>
            <w:noProof/>
            <w:webHidden/>
          </w:rPr>
          <w:t>133</w:t>
        </w:r>
        <w:r w:rsidR="00B52B6C">
          <w:rPr>
            <w:noProof/>
            <w:webHidden/>
          </w:rPr>
          <w:fldChar w:fldCharType="end"/>
        </w:r>
      </w:hyperlink>
    </w:p>
    <w:p w14:paraId="55BA233D" w14:textId="21ACA93A" w:rsidR="00B52B6C" w:rsidRDefault="00606BFA">
      <w:pPr>
        <w:pStyle w:val="TOC2"/>
        <w:ind w:firstLine="480"/>
        <w:rPr>
          <w:rFonts w:asciiTheme="minorHAnsi" w:eastAsiaTheme="minorEastAsia" w:hAnsiTheme="minorHAnsi" w:cstheme="minorBidi"/>
          <w:smallCaps w:val="0"/>
          <w:noProof/>
          <w:sz w:val="21"/>
          <w:szCs w:val="22"/>
        </w:rPr>
      </w:pPr>
      <w:hyperlink w:anchor="_Toc84586820" w:history="1">
        <w:r w:rsidR="00B52B6C" w:rsidRPr="00367EDB">
          <w:rPr>
            <w:rStyle w:val="aff6"/>
            <w:noProof/>
          </w:rPr>
          <w:t>1</w:t>
        </w:r>
        <w:r w:rsidR="00B52B6C" w:rsidRPr="00367EDB">
          <w:rPr>
            <w:rStyle w:val="aff6"/>
            <w:rFonts w:eastAsia="宋体"/>
            <w:noProof/>
          </w:rPr>
          <w:t>2.</w:t>
        </w:r>
        <w:r w:rsidR="00B52B6C" w:rsidRPr="00367EDB">
          <w:rPr>
            <w:rStyle w:val="aff6"/>
            <w:noProof/>
          </w:rPr>
          <w:t xml:space="preserve">3 </w:t>
        </w:r>
        <w:r w:rsidR="00B52B6C" w:rsidRPr="00367EDB">
          <w:rPr>
            <w:rStyle w:val="aff6"/>
            <w:noProof/>
          </w:rPr>
          <w:t>施工期环境监理情况</w:t>
        </w:r>
        <w:r w:rsidR="00B52B6C">
          <w:rPr>
            <w:noProof/>
            <w:webHidden/>
          </w:rPr>
          <w:tab/>
        </w:r>
        <w:r w:rsidR="00B52B6C">
          <w:rPr>
            <w:noProof/>
            <w:webHidden/>
          </w:rPr>
          <w:fldChar w:fldCharType="begin"/>
        </w:r>
        <w:r w:rsidR="00B52B6C">
          <w:rPr>
            <w:noProof/>
            <w:webHidden/>
          </w:rPr>
          <w:instrText xml:space="preserve"> PAGEREF _Toc84586820 \h </w:instrText>
        </w:r>
        <w:r w:rsidR="00B52B6C">
          <w:rPr>
            <w:noProof/>
            <w:webHidden/>
          </w:rPr>
        </w:r>
        <w:r w:rsidR="00B52B6C">
          <w:rPr>
            <w:noProof/>
            <w:webHidden/>
          </w:rPr>
          <w:fldChar w:fldCharType="separate"/>
        </w:r>
        <w:r w:rsidR="00B52B6C">
          <w:rPr>
            <w:noProof/>
            <w:webHidden/>
          </w:rPr>
          <w:t>134</w:t>
        </w:r>
        <w:r w:rsidR="00B52B6C">
          <w:rPr>
            <w:noProof/>
            <w:webHidden/>
          </w:rPr>
          <w:fldChar w:fldCharType="end"/>
        </w:r>
      </w:hyperlink>
    </w:p>
    <w:p w14:paraId="60E6C7CE" w14:textId="65EFFE86" w:rsidR="00B52B6C" w:rsidRDefault="00606BFA">
      <w:pPr>
        <w:pStyle w:val="TOC2"/>
        <w:ind w:firstLine="480"/>
        <w:rPr>
          <w:rFonts w:asciiTheme="minorHAnsi" w:eastAsiaTheme="minorEastAsia" w:hAnsiTheme="minorHAnsi" w:cstheme="minorBidi"/>
          <w:smallCaps w:val="0"/>
          <w:noProof/>
          <w:sz w:val="21"/>
          <w:szCs w:val="22"/>
        </w:rPr>
      </w:pPr>
      <w:hyperlink w:anchor="_Toc84586821" w:history="1">
        <w:r w:rsidR="00B52B6C" w:rsidRPr="00367EDB">
          <w:rPr>
            <w:rStyle w:val="aff6"/>
            <w:noProof/>
          </w:rPr>
          <w:t>1</w:t>
        </w:r>
        <w:r w:rsidR="00B52B6C" w:rsidRPr="00367EDB">
          <w:rPr>
            <w:rStyle w:val="aff6"/>
            <w:rFonts w:eastAsia="宋体"/>
            <w:noProof/>
          </w:rPr>
          <w:t>2.</w:t>
        </w:r>
        <w:r w:rsidR="00B52B6C" w:rsidRPr="00367EDB">
          <w:rPr>
            <w:rStyle w:val="aff6"/>
            <w:noProof/>
          </w:rPr>
          <w:t xml:space="preserve">4 </w:t>
        </w:r>
        <w:r w:rsidR="00B52B6C" w:rsidRPr="00367EDB">
          <w:rPr>
            <w:rStyle w:val="aff6"/>
            <w:noProof/>
          </w:rPr>
          <w:t>营运期环境监测计划</w:t>
        </w:r>
        <w:r w:rsidR="00B52B6C">
          <w:rPr>
            <w:noProof/>
            <w:webHidden/>
          </w:rPr>
          <w:tab/>
        </w:r>
        <w:r w:rsidR="00B52B6C">
          <w:rPr>
            <w:noProof/>
            <w:webHidden/>
          </w:rPr>
          <w:fldChar w:fldCharType="begin"/>
        </w:r>
        <w:r w:rsidR="00B52B6C">
          <w:rPr>
            <w:noProof/>
            <w:webHidden/>
          </w:rPr>
          <w:instrText xml:space="preserve"> PAGEREF _Toc84586821 \h </w:instrText>
        </w:r>
        <w:r w:rsidR="00B52B6C">
          <w:rPr>
            <w:noProof/>
            <w:webHidden/>
          </w:rPr>
        </w:r>
        <w:r w:rsidR="00B52B6C">
          <w:rPr>
            <w:noProof/>
            <w:webHidden/>
          </w:rPr>
          <w:fldChar w:fldCharType="separate"/>
        </w:r>
        <w:r w:rsidR="00B52B6C">
          <w:rPr>
            <w:noProof/>
            <w:webHidden/>
          </w:rPr>
          <w:t>136</w:t>
        </w:r>
        <w:r w:rsidR="00B52B6C">
          <w:rPr>
            <w:noProof/>
            <w:webHidden/>
          </w:rPr>
          <w:fldChar w:fldCharType="end"/>
        </w:r>
      </w:hyperlink>
    </w:p>
    <w:p w14:paraId="108C1237" w14:textId="47395AC4" w:rsidR="00B52B6C" w:rsidRDefault="00606BFA">
      <w:pPr>
        <w:pStyle w:val="TOC1"/>
        <w:rPr>
          <w:rFonts w:asciiTheme="minorHAnsi" w:eastAsiaTheme="minorEastAsia" w:hAnsiTheme="minorHAnsi" w:cstheme="minorBidi"/>
          <w:bCs w:val="0"/>
          <w:caps w:val="0"/>
          <w:noProof/>
          <w:sz w:val="21"/>
          <w:szCs w:val="22"/>
        </w:rPr>
      </w:pPr>
      <w:hyperlink w:anchor="_Toc84586822" w:history="1">
        <w:r w:rsidR="00B52B6C" w:rsidRPr="00367EDB">
          <w:rPr>
            <w:rStyle w:val="aff6"/>
            <w:noProof/>
          </w:rPr>
          <w:t>第</w:t>
        </w:r>
        <w:r w:rsidR="00B52B6C" w:rsidRPr="00367EDB">
          <w:rPr>
            <w:rStyle w:val="aff6"/>
            <w:noProof/>
          </w:rPr>
          <w:t>13</w:t>
        </w:r>
        <w:r w:rsidR="00B52B6C" w:rsidRPr="00367EDB">
          <w:rPr>
            <w:rStyle w:val="aff6"/>
            <w:noProof/>
          </w:rPr>
          <w:t>章</w:t>
        </w:r>
        <w:r w:rsidR="00B52B6C" w:rsidRPr="00367EDB">
          <w:rPr>
            <w:rStyle w:val="aff6"/>
            <w:noProof/>
          </w:rPr>
          <w:t xml:space="preserve">  </w:t>
        </w:r>
        <w:r w:rsidR="00B52B6C" w:rsidRPr="00367EDB">
          <w:rPr>
            <w:rStyle w:val="aff6"/>
            <w:noProof/>
          </w:rPr>
          <w:t>调查结论与建议</w:t>
        </w:r>
        <w:r w:rsidR="00B52B6C">
          <w:rPr>
            <w:noProof/>
            <w:webHidden/>
          </w:rPr>
          <w:tab/>
        </w:r>
        <w:r w:rsidR="00B52B6C">
          <w:rPr>
            <w:noProof/>
            <w:webHidden/>
          </w:rPr>
          <w:fldChar w:fldCharType="begin"/>
        </w:r>
        <w:r w:rsidR="00B52B6C">
          <w:rPr>
            <w:noProof/>
            <w:webHidden/>
          </w:rPr>
          <w:instrText xml:space="preserve"> PAGEREF _Toc84586822 \h </w:instrText>
        </w:r>
        <w:r w:rsidR="00B52B6C">
          <w:rPr>
            <w:noProof/>
            <w:webHidden/>
          </w:rPr>
        </w:r>
        <w:r w:rsidR="00B52B6C">
          <w:rPr>
            <w:noProof/>
            <w:webHidden/>
          </w:rPr>
          <w:fldChar w:fldCharType="separate"/>
        </w:r>
        <w:r w:rsidR="00B52B6C">
          <w:rPr>
            <w:noProof/>
            <w:webHidden/>
          </w:rPr>
          <w:t>137</w:t>
        </w:r>
        <w:r w:rsidR="00B52B6C">
          <w:rPr>
            <w:noProof/>
            <w:webHidden/>
          </w:rPr>
          <w:fldChar w:fldCharType="end"/>
        </w:r>
      </w:hyperlink>
    </w:p>
    <w:p w14:paraId="68A37C6E" w14:textId="6559F612" w:rsidR="00B52B6C" w:rsidRDefault="00606BFA">
      <w:pPr>
        <w:pStyle w:val="TOC2"/>
        <w:ind w:firstLine="480"/>
        <w:rPr>
          <w:rFonts w:asciiTheme="minorHAnsi" w:eastAsiaTheme="minorEastAsia" w:hAnsiTheme="minorHAnsi" w:cstheme="minorBidi"/>
          <w:smallCaps w:val="0"/>
          <w:noProof/>
          <w:sz w:val="21"/>
          <w:szCs w:val="22"/>
        </w:rPr>
      </w:pPr>
      <w:hyperlink w:anchor="_Toc84586823" w:history="1">
        <w:r w:rsidR="00B52B6C" w:rsidRPr="00367EDB">
          <w:rPr>
            <w:rStyle w:val="aff6"/>
            <w:noProof/>
          </w:rPr>
          <w:t xml:space="preserve">13.1 </w:t>
        </w:r>
        <w:r w:rsidR="00B52B6C" w:rsidRPr="00367EDB">
          <w:rPr>
            <w:rStyle w:val="aff6"/>
            <w:noProof/>
          </w:rPr>
          <w:t>调查结论</w:t>
        </w:r>
        <w:r w:rsidR="00B52B6C">
          <w:rPr>
            <w:noProof/>
            <w:webHidden/>
          </w:rPr>
          <w:tab/>
        </w:r>
        <w:r w:rsidR="00B52B6C">
          <w:rPr>
            <w:noProof/>
            <w:webHidden/>
          </w:rPr>
          <w:fldChar w:fldCharType="begin"/>
        </w:r>
        <w:r w:rsidR="00B52B6C">
          <w:rPr>
            <w:noProof/>
            <w:webHidden/>
          </w:rPr>
          <w:instrText xml:space="preserve"> PAGEREF _Toc84586823 \h </w:instrText>
        </w:r>
        <w:r w:rsidR="00B52B6C">
          <w:rPr>
            <w:noProof/>
            <w:webHidden/>
          </w:rPr>
        </w:r>
        <w:r w:rsidR="00B52B6C">
          <w:rPr>
            <w:noProof/>
            <w:webHidden/>
          </w:rPr>
          <w:fldChar w:fldCharType="separate"/>
        </w:r>
        <w:r w:rsidR="00B52B6C">
          <w:rPr>
            <w:noProof/>
            <w:webHidden/>
          </w:rPr>
          <w:t>137</w:t>
        </w:r>
        <w:r w:rsidR="00B52B6C">
          <w:rPr>
            <w:noProof/>
            <w:webHidden/>
          </w:rPr>
          <w:fldChar w:fldCharType="end"/>
        </w:r>
      </w:hyperlink>
    </w:p>
    <w:p w14:paraId="62E9677E" w14:textId="1A793142" w:rsidR="00B52B6C" w:rsidRDefault="00606BFA">
      <w:pPr>
        <w:pStyle w:val="TOC2"/>
        <w:ind w:firstLine="480"/>
        <w:rPr>
          <w:rFonts w:asciiTheme="minorHAnsi" w:eastAsiaTheme="minorEastAsia" w:hAnsiTheme="minorHAnsi" w:cstheme="minorBidi"/>
          <w:smallCaps w:val="0"/>
          <w:noProof/>
          <w:sz w:val="21"/>
          <w:szCs w:val="22"/>
        </w:rPr>
      </w:pPr>
      <w:hyperlink w:anchor="_Toc84586824" w:history="1">
        <w:r w:rsidR="00B52B6C" w:rsidRPr="00367EDB">
          <w:rPr>
            <w:rStyle w:val="aff6"/>
            <w:noProof/>
          </w:rPr>
          <w:t xml:space="preserve">13.2 </w:t>
        </w:r>
        <w:r w:rsidR="00B52B6C" w:rsidRPr="00367EDB">
          <w:rPr>
            <w:rStyle w:val="aff6"/>
            <w:noProof/>
          </w:rPr>
          <w:t>竣工环境保护验收结论</w:t>
        </w:r>
        <w:r w:rsidR="00B52B6C">
          <w:rPr>
            <w:noProof/>
            <w:webHidden/>
          </w:rPr>
          <w:tab/>
        </w:r>
        <w:r w:rsidR="00B52B6C">
          <w:rPr>
            <w:noProof/>
            <w:webHidden/>
          </w:rPr>
          <w:fldChar w:fldCharType="begin"/>
        </w:r>
        <w:r w:rsidR="00B52B6C">
          <w:rPr>
            <w:noProof/>
            <w:webHidden/>
          </w:rPr>
          <w:instrText xml:space="preserve"> PAGEREF _Toc84586824 \h </w:instrText>
        </w:r>
        <w:r w:rsidR="00B52B6C">
          <w:rPr>
            <w:noProof/>
            <w:webHidden/>
          </w:rPr>
        </w:r>
        <w:r w:rsidR="00B52B6C">
          <w:rPr>
            <w:noProof/>
            <w:webHidden/>
          </w:rPr>
          <w:fldChar w:fldCharType="separate"/>
        </w:r>
        <w:r w:rsidR="00B52B6C">
          <w:rPr>
            <w:noProof/>
            <w:webHidden/>
          </w:rPr>
          <w:t>139</w:t>
        </w:r>
        <w:r w:rsidR="00B52B6C">
          <w:rPr>
            <w:noProof/>
            <w:webHidden/>
          </w:rPr>
          <w:fldChar w:fldCharType="end"/>
        </w:r>
      </w:hyperlink>
    </w:p>
    <w:p w14:paraId="2F343D51" w14:textId="785D4272" w:rsidR="00B52B6C" w:rsidRDefault="00606BFA">
      <w:pPr>
        <w:pStyle w:val="TOC1"/>
        <w:rPr>
          <w:rFonts w:asciiTheme="minorHAnsi" w:eastAsiaTheme="minorEastAsia" w:hAnsiTheme="minorHAnsi" w:cstheme="minorBidi"/>
          <w:bCs w:val="0"/>
          <w:caps w:val="0"/>
          <w:noProof/>
          <w:sz w:val="21"/>
          <w:szCs w:val="22"/>
        </w:rPr>
      </w:pPr>
      <w:hyperlink w:anchor="_Toc84586825" w:history="1">
        <w:r w:rsidR="00B52B6C" w:rsidRPr="00367EDB">
          <w:rPr>
            <w:rStyle w:val="aff6"/>
            <w:noProof/>
          </w:rPr>
          <w:t>附表</w:t>
        </w:r>
        <w:r w:rsidR="00B52B6C" w:rsidRPr="00367EDB">
          <w:rPr>
            <w:rStyle w:val="aff6"/>
            <w:noProof/>
          </w:rPr>
          <w:t>1</w:t>
        </w:r>
        <w:r w:rsidR="00B52B6C" w:rsidRPr="00367EDB">
          <w:rPr>
            <w:rStyle w:val="aff6"/>
            <w:noProof/>
          </w:rPr>
          <w:t>：沿线公众意见调查表（部分）</w:t>
        </w:r>
        <w:r w:rsidR="00B52B6C">
          <w:rPr>
            <w:noProof/>
            <w:webHidden/>
          </w:rPr>
          <w:tab/>
        </w:r>
        <w:r w:rsidR="00B52B6C">
          <w:rPr>
            <w:noProof/>
            <w:webHidden/>
          </w:rPr>
          <w:fldChar w:fldCharType="begin"/>
        </w:r>
        <w:r w:rsidR="00B52B6C">
          <w:rPr>
            <w:noProof/>
            <w:webHidden/>
          </w:rPr>
          <w:instrText xml:space="preserve"> PAGEREF _Toc84586825 \h </w:instrText>
        </w:r>
        <w:r w:rsidR="00B52B6C">
          <w:rPr>
            <w:noProof/>
            <w:webHidden/>
          </w:rPr>
        </w:r>
        <w:r w:rsidR="00B52B6C">
          <w:rPr>
            <w:noProof/>
            <w:webHidden/>
          </w:rPr>
          <w:fldChar w:fldCharType="separate"/>
        </w:r>
        <w:r w:rsidR="00B52B6C">
          <w:rPr>
            <w:noProof/>
            <w:webHidden/>
          </w:rPr>
          <w:t>141</w:t>
        </w:r>
        <w:r w:rsidR="00B52B6C">
          <w:rPr>
            <w:noProof/>
            <w:webHidden/>
          </w:rPr>
          <w:fldChar w:fldCharType="end"/>
        </w:r>
      </w:hyperlink>
    </w:p>
    <w:p w14:paraId="02211F86" w14:textId="24017DFF" w:rsidR="00B52B6C" w:rsidRDefault="00606BFA">
      <w:pPr>
        <w:pStyle w:val="TOC1"/>
        <w:rPr>
          <w:rFonts w:asciiTheme="minorHAnsi" w:eastAsiaTheme="minorEastAsia" w:hAnsiTheme="minorHAnsi" w:cstheme="minorBidi"/>
          <w:bCs w:val="0"/>
          <w:caps w:val="0"/>
          <w:noProof/>
          <w:sz w:val="21"/>
          <w:szCs w:val="22"/>
        </w:rPr>
      </w:pPr>
      <w:hyperlink w:anchor="_Toc84586826" w:history="1">
        <w:r w:rsidR="00B52B6C" w:rsidRPr="00367EDB">
          <w:rPr>
            <w:rStyle w:val="aff6"/>
            <w:noProof/>
          </w:rPr>
          <w:t>附表</w:t>
        </w:r>
        <w:r w:rsidR="00B52B6C" w:rsidRPr="00367EDB">
          <w:rPr>
            <w:rStyle w:val="aff6"/>
            <w:noProof/>
          </w:rPr>
          <w:t>2</w:t>
        </w:r>
        <w:r w:rsidR="00B52B6C" w:rsidRPr="00367EDB">
          <w:rPr>
            <w:rStyle w:val="aff6"/>
            <w:noProof/>
          </w:rPr>
          <w:t>：建设项目竣工环境保护</w:t>
        </w:r>
        <w:r w:rsidR="00B52B6C" w:rsidRPr="00367EDB">
          <w:rPr>
            <w:rStyle w:val="aff6"/>
            <w:noProof/>
          </w:rPr>
          <w:t>“</w:t>
        </w:r>
        <w:r w:rsidR="00B52B6C" w:rsidRPr="00367EDB">
          <w:rPr>
            <w:rStyle w:val="aff6"/>
            <w:noProof/>
          </w:rPr>
          <w:t>三同时</w:t>
        </w:r>
        <w:r w:rsidR="00B52B6C" w:rsidRPr="00367EDB">
          <w:rPr>
            <w:rStyle w:val="aff6"/>
            <w:noProof/>
          </w:rPr>
          <w:t>”</w:t>
        </w:r>
        <w:r w:rsidR="00B52B6C" w:rsidRPr="00367EDB">
          <w:rPr>
            <w:rStyle w:val="aff6"/>
            <w:noProof/>
          </w:rPr>
          <w:t>验收登记表</w:t>
        </w:r>
        <w:r w:rsidR="00B52B6C">
          <w:rPr>
            <w:noProof/>
            <w:webHidden/>
          </w:rPr>
          <w:tab/>
        </w:r>
        <w:r w:rsidR="00B52B6C">
          <w:rPr>
            <w:noProof/>
            <w:webHidden/>
          </w:rPr>
          <w:fldChar w:fldCharType="begin"/>
        </w:r>
        <w:r w:rsidR="00B52B6C">
          <w:rPr>
            <w:noProof/>
            <w:webHidden/>
          </w:rPr>
          <w:instrText xml:space="preserve"> PAGEREF _Toc84586826 \h </w:instrText>
        </w:r>
        <w:r w:rsidR="00B52B6C">
          <w:rPr>
            <w:noProof/>
            <w:webHidden/>
          </w:rPr>
        </w:r>
        <w:r w:rsidR="00B52B6C">
          <w:rPr>
            <w:noProof/>
            <w:webHidden/>
          </w:rPr>
          <w:fldChar w:fldCharType="separate"/>
        </w:r>
        <w:r w:rsidR="00B52B6C">
          <w:rPr>
            <w:noProof/>
            <w:webHidden/>
          </w:rPr>
          <w:t>149</w:t>
        </w:r>
        <w:r w:rsidR="00B52B6C">
          <w:rPr>
            <w:noProof/>
            <w:webHidden/>
          </w:rPr>
          <w:fldChar w:fldCharType="end"/>
        </w:r>
      </w:hyperlink>
    </w:p>
    <w:p w14:paraId="4BC31C04" w14:textId="089F77A4" w:rsidR="00B52B6C" w:rsidRDefault="00606BFA">
      <w:pPr>
        <w:pStyle w:val="TOC1"/>
        <w:rPr>
          <w:rFonts w:asciiTheme="minorHAnsi" w:eastAsiaTheme="minorEastAsia" w:hAnsiTheme="minorHAnsi" w:cstheme="minorBidi"/>
          <w:bCs w:val="0"/>
          <w:caps w:val="0"/>
          <w:noProof/>
          <w:sz w:val="21"/>
          <w:szCs w:val="22"/>
        </w:rPr>
      </w:pPr>
      <w:hyperlink w:anchor="_Toc84586827" w:history="1">
        <w:r w:rsidR="00B52B6C" w:rsidRPr="00367EDB">
          <w:rPr>
            <w:rStyle w:val="aff6"/>
            <w:noProof/>
          </w:rPr>
          <w:t>附图</w:t>
        </w:r>
        <w:r w:rsidR="00B52B6C" w:rsidRPr="00367EDB">
          <w:rPr>
            <w:rStyle w:val="aff6"/>
            <w:noProof/>
          </w:rPr>
          <w:t>1</w:t>
        </w:r>
        <w:r w:rsidR="00B52B6C" w:rsidRPr="00367EDB">
          <w:rPr>
            <w:rStyle w:val="aff6"/>
            <w:noProof/>
          </w:rPr>
          <w:t>：项目地理位置图</w:t>
        </w:r>
        <w:r w:rsidR="00B52B6C">
          <w:rPr>
            <w:noProof/>
            <w:webHidden/>
          </w:rPr>
          <w:tab/>
        </w:r>
        <w:r w:rsidR="00B52B6C">
          <w:rPr>
            <w:noProof/>
            <w:webHidden/>
          </w:rPr>
          <w:fldChar w:fldCharType="begin"/>
        </w:r>
        <w:r w:rsidR="00B52B6C">
          <w:rPr>
            <w:noProof/>
            <w:webHidden/>
          </w:rPr>
          <w:instrText xml:space="preserve"> PAGEREF _Toc84586827 \h </w:instrText>
        </w:r>
        <w:r w:rsidR="00B52B6C">
          <w:rPr>
            <w:noProof/>
            <w:webHidden/>
          </w:rPr>
        </w:r>
        <w:r w:rsidR="00B52B6C">
          <w:rPr>
            <w:noProof/>
            <w:webHidden/>
          </w:rPr>
          <w:fldChar w:fldCharType="separate"/>
        </w:r>
        <w:r w:rsidR="00B52B6C">
          <w:rPr>
            <w:noProof/>
            <w:webHidden/>
          </w:rPr>
          <w:t>150</w:t>
        </w:r>
        <w:r w:rsidR="00B52B6C">
          <w:rPr>
            <w:noProof/>
            <w:webHidden/>
          </w:rPr>
          <w:fldChar w:fldCharType="end"/>
        </w:r>
      </w:hyperlink>
    </w:p>
    <w:p w14:paraId="1716921C" w14:textId="1B14E5CA" w:rsidR="00B52B6C" w:rsidRDefault="00606BFA">
      <w:pPr>
        <w:pStyle w:val="TOC1"/>
        <w:rPr>
          <w:rFonts w:asciiTheme="minorHAnsi" w:eastAsiaTheme="minorEastAsia" w:hAnsiTheme="minorHAnsi" w:cstheme="minorBidi"/>
          <w:bCs w:val="0"/>
          <w:caps w:val="0"/>
          <w:noProof/>
          <w:sz w:val="21"/>
          <w:szCs w:val="22"/>
        </w:rPr>
      </w:pPr>
      <w:hyperlink w:anchor="_Toc84586828" w:history="1">
        <w:r w:rsidR="00B52B6C" w:rsidRPr="00367EDB">
          <w:rPr>
            <w:rStyle w:val="aff6"/>
            <w:noProof/>
          </w:rPr>
          <w:t>附图</w:t>
        </w:r>
        <w:r w:rsidR="00B52B6C" w:rsidRPr="00367EDB">
          <w:rPr>
            <w:rStyle w:val="aff6"/>
            <w:noProof/>
          </w:rPr>
          <w:t>2</w:t>
        </w:r>
        <w:r w:rsidR="00B52B6C" w:rsidRPr="00367EDB">
          <w:rPr>
            <w:rStyle w:val="aff6"/>
            <w:noProof/>
          </w:rPr>
          <w:t>：埭萩高速公路路线走向、横向位移超</w:t>
        </w:r>
        <w:r w:rsidR="00B52B6C" w:rsidRPr="00367EDB">
          <w:rPr>
            <w:rStyle w:val="aff6"/>
            <w:noProof/>
          </w:rPr>
          <w:t>200m</w:t>
        </w:r>
        <w:r w:rsidR="00B52B6C" w:rsidRPr="00367EDB">
          <w:rPr>
            <w:rStyle w:val="aff6"/>
            <w:noProof/>
          </w:rPr>
          <w:t>路段及监测布点示意图</w:t>
        </w:r>
        <w:r w:rsidR="00B52B6C">
          <w:rPr>
            <w:noProof/>
            <w:webHidden/>
          </w:rPr>
          <w:tab/>
        </w:r>
        <w:r w:rsidR="00B52B6C">
          <w:rPr>
            <w:noProof/>
            <w:webHidden/>
          </w:rPr>
          <w:fldChar w:fldCharType="begin"/>
        </w:r>
        <w:r w:rsidR="00B52B6C">
          <w:rPr>
            <w:noProof/>
            <w:webHidden/>
          </w:rPr>
          <w:instrText xml:space="preserve"> PAGEREF _Toc84586828 \h </w:instrText>
        </w:r>
        <w:r w:rsidR="00B52B6C">
          <w:rPr>
            <w:noProof/>
            <w:webHidden/>
          </w:rPr>
        </w:r>
        <w:r w:rsidR="00B52B6C">
          <w:rPr>
            <w:noProof/>
            <w:webHidden/>
          </w:rPr>
          <w:fldChar w:fldCharType="separate"/>
        </w:r>
        <w:r w:rsidR="00B52B6C">
          <w:rPr>
            <w:noProof/>
            <w:webHidden/>
          </w:rPr>
          <w:t>151</w:t>
        </w:r>
        <w:r w:rsidR="00B52B6C">
          <w:rPr>
            <w:noProof/>
            <w:webHidden/>
          </w:rPr>
          <w:fldChar w:fldCharType="end"/>
        </w:r>
      </w:hyperlink>
    </w:p>
    <w:p w14:paraId="57EFFFAE" w14:textId="332CF812" w:rsidR="00B52B6C" w:rsidRDefault="00606BFA">
      <w:pPr>
        <w:pStyle w:val="TOC1"/>
        <w:rPr>
          <w:rFonts w:asciiTheme="minorHAnsi" w:eastAsiaTheme="minorEastAsia" w:hAnsiTheme="minorHAnsi" w:cstheme="minorBidi"/>
          <w:bCs w:val="0"/>
          <w:caps w:val="0"/>
          <w:noProof/>
          <w:sz w:val="21"/>
          <w:szCs w:val="22"/>
        </w:rPr>
      </w:pPr>
      <w:hyperlink w:anchor="_Toc84586829" w:history="1">
        <w:r w:rsidR="00B52B6C" w:rsidRPr="00367EDB">
          <w:rPr>
            <w:rStyle w:val="aff6"/>
            <w:noProof/>
          </w:rPr>
          <w:t>附图</w:t>
        </w:r>
        <w:r w:rsidR="00B52B6C" w:rsidRPr="00367EDB">
          <w:rPr>
            <w:rStyle w:val="aff6"/>
            <w:noProof/>
          </w:rPr>
          <w:t>3</w:t>
        </w:r>
        <w:r w:rsidR="00B52B6C" w:rsidRPr="00367EDB">
          <w:rPr>
            <w:rStyle w:val="aff6"/>
            <w:noProof/>
          </w:rPr>
          <w:t>：项目沿线水系图</w:t>
        </w:r>
        <w:r w:rsidR="00B52B6C">
          <w:rPr>
            <w:noProof/>
            <w:webHidden/>
          </w:rPr>
          <w:tab/>
        </w:r>
        <w:r w:rsidR="00B52B6C">
          <w:rPr>
            <w:noProof/>
            <w:webHidden/>
          </w:rPr>
          <w:fldChar w:fldCharType="begin"/>
        </w:r>
        <w:r w:rsidR="00B52B6C">
          <w:rPr>
            <w:noProof/>
            <w:webHidden/>
          </w:rPr>
          <w:instrText xml:space="preserve"> PAGEREF _Toc84586829 \h </w:instrText>
        </w:r>
        <w:r w:rsidR="00B52B6C">
          <w:rPr>
            <w:noProof/>
            <w:webHidden/>
          </w:rPr>
        </w:r>
        <w:r w:rsidR="00B52B6C">
          <w:rPr>
            <w:noProof/>
            <w:webHidden/>
          </w:rPr>
          <w:fldChar w:fldCharType="separate"/>
        </w:r>
        <w:r w:rsidR="00B52B6C">
          <w:rPr>
            <w:noProof/>
            <w:webHidden/>
          </w:rPr>
          <w:t>152</w:t>
        </w:r>
        <w:r w:rsidR="00B52B6C">
          <w:rPr>
            <w:noProof/>
            <w:webHidden/>
          </w:rPr>
          <w:fldChar w:fldCharType="end"/>
        </w:r>
      </w:hyperlink>
    </w:p>
    <w:p w14:paraId="2D30A94D" w14:textId="0A6963C2" w:rsidR="00B52B6C" w:rsidRDefault="00606BFA">
      <w:pPr>
        <w:pStyle w:val="TOC1"/>
        <w:rPr>
          <w:rFonts w:asciiTheme="minorHAnsi" w:eastAsiaTheme="minorEastAsia" w:hAnsiTheme="minorHAnsi" w:cstheme="minorBidi"/>
          <w:bCs w:val="0"/>
          <w:caps w:val="0"/>
          <w:noProof/>
          <w:sz w:val="21"/>
          <w:szCs w:val="22"/>
        </w:rPr>
      </w:pPr>
      <w:hyperlink w:anchor="_Toc84586830" w:history="1">
        <w:r w:rsidR="00B52B6C" w:rsidRPr="00367EDB">
          <w:rPr>
            <w:rStyle w:val="aff6"/>
            <w:noProof/>
          </w:rPr>
          <w:t>附件</w:t>
        </w:r>
        <w:r w:rsidR="00B52B6C" w:rsidRPr="00367EDB">
          <w:rPr>
            <w:rStyle w:val="aff6"/>
            <w:noProof/>
          </w:rPr>
          <w:t>1</w:t>
        </w:r>
        <w:r w:rsidR="00B52B6C" w:rsidRPr="00367EDB">
          <w:rPr>
            <w:rStyle w:val="aff6"/>
            <w:noProof/>
          </w:rPr>
          <w:t>：委托函</w:t>
        </w:r>
        <w:r w:rsidR="00B52B6C">
          <w:rPr>
            <w:noProof/>
            <w:webHidden/>
          </w:rPr>
          <w:tab/>
        </w:r>
        <w:r w:rsidR="00B52B6C">
          <w:rPr>
            <w:noProof/>
            <w:webHidden/>
          </w:rPr>
          <w:fldChar w:fldCharType="begin"/>
        </w:r>
        <w:r w:rsidR="00B52B6C">
          <w:rPr>
            <w:noProof/>
            <w:webHidden/>
          </w:rPr>
          <w:instrText xml:space="preserve"> PAGEREF _Toc84586830 \h </w:instrText>
        </w:r>
        <w:r w:rsidR="00B52B6C">
          <w:rPr>
            <w:noProof/>
            <w:webHidden/>
          </w:rPr>
        </w:r>
        <w:r w:rsidR="00B52B6C">
          <w:rPr>
            <w:noProof/>
            <w:webHidden/>
          </w:rPr>
          <w:fldChar w:fldCharType="separate"/>
        </w:r>
        <w:r w:rsidR="00B52B6C">
          <w:rPr>
            <w:noProof/>
            <w:webHidden/>
          </w:rPr>
          <w:t>153</w:t>
        </w:r>
        <w:r w:rsidR="00B52B6C">
          <w:rPr>
            <w:noProof/>
            <w:webHidden/>
          </w:rPr>
          <w:fldChar w:fldCharType="end"/>
        </w:r>
      </w:hyperlink>
    </w:p>
    <w:p w14:paraId="3EDBC8D0" w14:textId="4B312B94" w:rsidR="00B52B6C" w:rsidRDefault="00606BFA">
      <w:pPr>
        <w:pStyle w:val="TOC1"/>
        <w:rPr>
          <w:rFonts w:asciiTheme="minorHAnsi" w:eastAsiaTheme="minorEastAsia" w:hAnsiTheme="minorHAnsi" w:cstheme="minorBidi"/>
          <w:bCs w:val="0"/>
          <w:caps w:val="0"/>
          <w:noProof/>
          <w:sz w:val="21"/>
          <w:szCs w:val="22"/>
        </w:rPr>
      </w:pPr>
      <w:hyperlink w:anchor="_Toc84586831" w:history="1">
        <w:r w:rsidR="00B52B6C" w:rsidRPr="00367EDB">
          <w:rPr>
            <w:rStyle w:val="aff6"/>
            <w:noProof/>
          </w:rPr>
          <w:t>附件</w:t>
        </w:r>
        <w:r w:rsidR="00B52B6C" w:rsidRPr="00367EDB">
          <w:rPr>
            <w:rStyle w:val="aff6"/>
            <w:noProof/>
          </w:rPr>
          <w:t>2</w:t>
        </w:r>
        <w:r w:rsidR="00B52B6C" w:rsidRPr="00367EDB">
          <w:rPr>
            <w:rStyle w:val="aff6"/>
            <w:noProof/>
          </w:rPr>
          <w:t>：环评报告批复</w:t>
        </w:r>
        <w:r w:rsidR="00B52B6C">
          <w:rPr>
            <w:noProof/>
            <w:webHidden/>
          </w:rPr>
          <w:tab/>
        </w:r>
        <w:r w:rsidR="00B52B6C">
          <w:rPr>
            <w:noProof/>
            <w:webHidden/>
          </w:rPr>
          <w:fldChar w:fldCharType="begin"/>
        </w:r>
        <w:r w:rsidR="00B52B6C">
          <w:rPr>
            <w:noProof/>
            <w:webHidden/>
          </w:rPr>
          <w:instrText xml:space="preserve"> PAGEREF _Toc84586831 \h </w:instrText>
        </w:r>
        <w:r w:rsidR="00B52B6C">
          <w:rPr>
            <w:noProof/>
            <w:webHidden/>
          </w:rPr>
        </w:r>
        <w:r w:rsidR="00B52B6C">
          <w:rPr>
            <w:noProof/>
            <w:webHidden/>
          </w:rPr>
          <w:fldChar w:fldCharType="separate"/>
        </w:r>
        <w:r w:rsidR="00B52B6C">
          <w:rPr>
            <w:noProof/>
            <w:webHidden/>
          </w:rPr>
          <w:t>154</w:t>
        </w:r>
        <w:r w:rsidR="00B52B6C">
          <w:rPr>
            <w:noProof/>
            <w:webHidden/>
          </w:rPr>
          <w:fldChar w:fldCharType="end"/>
        </w:r>
      </w:hyperlink>
    </w:p>
    <w:p w14:paraId="10B3A53D" w14:textId="5F014789" w:rsidR="00B52B6C" w:rsidRDefault="00606BFA">
      <w:pPr>
        <w:pStyle w:val="TOC1"/>
        <w:rPr>
          <w:rFonts w:asciiTheme="minorHAnsi" w:eastAsiaTheme="minorEastAsia" w:hAnsiTheme="minorHAnsi" w:cstheme="minorBidi"/>
          <w:bCs w:val="0"/>
          <w:caps w:val="0"/>
          <w:noProof/>
          <w:sz w:val="21"/>
          <w:szCs w:val="22"/>
        </w:rPr>
      </w:pPr>
      <w:hyperlink w:anchor="_Toc84586832" w:history="1">
        <w:r w:rsidR="00B52B6C" w:rsidRPr="00367EDB">
          <w:rPr>
            <w:rStyle w:val="aff6"/>
            <w:noProof/>
          </w:rPr>
          <w:t>附件</w:t>
        </w:r>
        <w:r w:rsidR="00B52B6C" w:rsidRPr="00367EDB">
          <w:rPr>
            <w:rStyle w:val="aff6"/>
            <w:noProof/>
          </w:rPr>
          <w:t>3</w:t>
        </w:r>
        <w:r w:rsidR="00B52B6C" w:rsidRPr="00367EDB">
          <w:rPr>
            <w:rStyle w:val="aff6"/>
            <w:noProof/>
          </w:rPr>
          <w:t>：标准确认函</w:t>
        </w:r>
        <w:r w:rsidR="00B52B6C">
          <w:rPr>
            <w:noProof/>
            <w:webHidden/>
          </w:rPr>
          <w:tab/>
        </w:r>
        <w:r w:rsidR="00B52B6C">
          <w:rPr>
            <w:noProof/>
            <w:webHidden/>
          </w:rPr>
          <w:fldChar w:fldCharType="begin"/>
        </w:r>
        <w:r w:rsidR="00B52B6C">
          <w:rPr>
            <w:noProof/>
            <w:webHidden/>
          </w:rPr>
          <w:instrText xml:space="preserve"> PAGEREF _Toc84586832 \h </w:instrText>
        </w:r>
        <w:r w:rsidR="00B52B6C">
          <w:rPr>
            <w:noProof/>
            <w:webHidden/>
          </w:rPr>
        </w:r>
        <w:r w:rsidR="00B52B6C">
          <w:rPr>
            <w:noProof/>
            <w:webHidden/>
          </w:rPr>
          <w:fldChar w:fldCharType="separate"/>
        </w:r>
        <w:r w:rsidR="00B52B6C">
          <w:rPr>
            <w:noProof/>
            <w:webHidden/>
          </w:rPr>
          <w:t>160</w:t>
        </w:r>
        <w:r w:rsidR="00B52B6C">
          <w:rPr>
            <w:noProof/>
            <w:webHidden/>
          </w:rPr>
          <w:fldChar w:fldCharType="end"/>
        </w:r>
      </w:hyperlink>
    </w:p>
    <w:p w14:paraId="56D6C82F" w14:textId="3D0CB8A6" w:rsidR="00B52B6C" w:rsidRDefault="00606BFA">
      <w:pPr>
        <w:pStyle w:val="TOC1"/>
        <w:rPr>
          <w:rFonts w:asciiTheme="minorHAnsi" w:eastAsiaTheme="minorEastAsia" w:hAnsiTheme="minorHAnsi" w:cstheme="minorBidi"/>
          <w:bCs w:val="0"/>
          <w:caps w:val="0"/>
          <w:noProof/>
          <w:sz w:val="21"/>
          <w:szCs w:val="22"/>
        </w:rPr>
      </w:pPr>
      <w:hyperlink w:anchor="_Toc84586833" w:history="1">
        <w:r w:rsidR="00B52B6C" w:rsidRPr="00367EDB">
          <w:rPr>
            <w:rStyle w:val="aff6"/>
            <w:noProof/>
          </w:rPr>
          <w:t>附件</w:t>
        </w:r>
        <w:r w:rsidR="00B52B6C" w:rsidRPr="00367EDB">
          <w:rPr>
            <w:rStyle w:val="aff6"/>
            <w:noProof/>
          </w:rPr>
          <w:t>4</w:t>
        </w:r>
        <w:r w:rsidR="00B52B6C" w:rsidRPr="00367EDB">
          <w:rPr>
            <w:rStyle w:val="aff6"/>
            <w:noProof/>
          </w:rPr>
          <w:t>：项目工可批复</w:t>
        </w:r>
        <w:r w:rsidR="00B52B6C">
          <w:rPr>
            <w:noProof/>
            <w:webHidden/>
          </w:rPr>
          <w:tab/>
        </w:r>
        <w:r w:rsidR="00B52B6C">
          <w:rPr>
            <w:noProof/>
            <w:webHidden/>
          </w:rPr>
          <w:fldChar w:fldCharType="begin"/>
        </w:r>
        <w:r w:rsidR="00B52B6C">
          <w:rPr>
            <w:noProof/>
            <w:webHidden/>
          </w:rPr>
          <w:instrText xml:space="preserve"> PAGEREF _Toc84586833 \h </w:instrText>
        </w:r>
        <w:r w:rsidR="00B52B6C">
          <w:rPr>
            <w:noProof/>
            <w:webHidden/>
          </w:rPr>
        </w:r>
        <w:r w:rsidR="00B52B6C">
          <w:rPr>
            <w:noProof/>
            <w:webHidden/>
          </w:rPr>
          <w:fldChar w:fldCharType="separate"/>
        </w:r>
        <w:r w:rsidR="00B52B6C">
          <w:rPr>
            <w:noProof/>
            <w:webHidden/>
          </w:rPr>
          <w:t>163</w:t>
        </w:r>
        <w:r w:rsidR="00B52B6C">
          <w:rPr>
            <w:noProof/>
            <w:webHidden/>
          </w:rPr>
          <w:fldChar w:fldCharType="end"/>
        </w:r>
      </w:hyperlink>
    </w:p>
    <w:p w14:paraId="08CAA7AB" w14:textId="0B4775B2" w:rsidR="00B52B6C" w:rsidRDefault="00606BFA">
      <w:pPr>
        <w:pStyle w:val="TOC1"/>
        <w:rPr>
          <w:rFonts w:asciiTheme="minorHAnsi" w:eastAsiaTheme="minorEastAsia" w:hAnsiTheme="minorHAnsi" w:cstheme="minorBidi"/>
          <w:bCs w:val="0"/>
          <w:caps w:val="0"/>
          <w:noProof/>
          <w:sz w:val="21"/>
          <w:szCs w:val="22"/>
        </w:rPr>
      </w:pPr>
      <w:hyperlink w:anchor="_Toc84586834" w:history="1">
        <w:r w:rsidR="00B52B6C" w:rsidRPr="00367EDB">
          <w:rPr>
            <w:rStyle w:val="aff6"/>
            <w:noProof/>
          </w:rPr>
          <w:t>附件</w:t>
        </w:r>
        <w:r w:rsidR="00B52B6C" w:rsidRPr="00367EDB">
          <w:rPr>
            <w:rStyle w:val="aff6"/>
            <w:noProof/>
          </w:rPr>
          <w:t>5</w:t>
        </w:r>
        <w:r w:rsidR="00B52B6C" w:rsidRPr="00367EDB">
          <w:rPr>
            <w:rStyle w:val="aff6"/>
            <w:noProof/>
          </w:rPr>
          <w:t>：项目初设批复</w:t>
        </w:r>
        <w:r w:rsidR="00B52B6C">
          <w:rPr>
            <w:noProof/>
            <w:webHidden/>
          </w:rPr>
          <w:tab/>
        </w:r>
        <w:r w:rsidR="00B52B6C">
          <w:rPr>
            <w:noProof/>
            <w:webHidden/>
          </w:rPr>
          <w:fldChar w:fldCharType="begin"/>
        </w:r>
        <w:r w:rsidR="00B52B6C">
          <w:rPr>
            <w:noProof/>
            <w:webHidden/>
          </w:rPr>
          <w:instrText xml:space="preserve"> PAGEREF _Toc84586834 \h </w:instrText>
        </w:r>
        <w:r w:rsidR="00B52B6C">
          <w:rPr>
            <w:noProof/>
            <w:webHidden/>
          </w:rPr>
        </w:r>
        <w:r w:rsidR="00B52B6C">
          <w:rPr>
            <w:noProof/>
            <w:webHidden/>
          </w:rPr>
          <w:fldChar w:fldCharType="separate"/>
        </w:r>
        <w:r w:rsidR="00B52B6C">
          <w:rPr>
            <w:noProof/>
            <w:webHidden/>
          </w:rPr>
          <w:t>167</w:t>
        </w:r>
        <w:r w:rsidR="00B52B6C">
          <w:rPr>
            <w:noProof/>
            <w:webHidden/>
          </w:rPr>
          <w:fldChar w:fldCharType="end"/>
        </w:r>
      </w:hyperlink>
    </w:p>
    <w:p w14:paraId="618EF082" w14:textId="341FDDE4" w:rsidR="00B52B6C" w:rsidRDefault="00606BFA">
      <w:pPr>
        <w:pStyle w:val="TOC1"/>
        <w:rPr>
          <w:rFonts w:asciiTheme="minorHAnsi" w:eastAsiaTheme="minorEastAsia" w:hAnsiTheme="minorHAnsi" w:cstheme="minorBidi"/>
          <w:bCs w:val="0"/>
          <w:caps w:val="0"/>
          <w:noProof/>
          <w:sz w:val="21"/>
          <w:szCs w:val="22"/>
        </w:rPr>
      </w:pPr>
      <w:hyperlink w:anchor="_Toc84586835" w:history="1">
        <w:r w:rsidR="00B52B6C" w:rsidRPr="00367EDB">
          <w:rPr>
            <w:rStyle w:val="aff6"/>
            <w:noProof/>
          </w:rPr>
          <w:t>附件</w:t>
        </w:r>
        <w:r w:rsidR="00B52B6C" w:rsidRPr="00367EDB">
          <w:rPr>
            <w:rStyle w:val="aff6"/>
            <w:noProof/>
          </w:rPr>
          <w:t>6</w:t>
        </w:r>
        <w:r w:rsidR="00B52B6C" w:rsidRPr="00367EDB">
          <w:rPr>
            <w:rStyle w:val="aff6"/>
            <w:noProof/>
          </w:rPr>
          <w:t>：项目施工图批复</w:t>
        </w:r>
        <w:r w:rsidR="00B52B6C">
          <w:rPr>
            <w:noProof/>
            <w:webHidden/>
          </w:rPr>
          <w:tab/>
        </w:r>
        <w:r w:rsidR="00B52B6C">
          <w:rPr>
            <w:noProof/>
            <w:webHidden/>
          </w:rPr>
          <w:fldChar w:fldCharType="begin"/>
        </w:r>
        <w:r w:rsidR="00B52B6C">
          <w:rPr>
            <w:noProof/>
            <w:webHidden/>
          </w:rPr>
          <w:instrText xml:space="preserve"> PAGEREF _Toc84586835 \h </w:instrText>
        </w:r>
        <w:r w:rsidR="00B52B6C">
          <w:rPr>
            <w:noProof/>
            <w:webHidden/>
          </w:rPr>
        </w:r>
        <w:r w:rsidR="00B52B6C">
          <w:rPr>
            <w:noProof/>
            <w:webHidden/>
          </w:rPr>
          <w:fldChar w:fldCharType="separate"/>
        </w:r>
        <w:r w:rsidR="00B52B6C">
          <w:rPr>
            <w:noProof/>
            <w:webHidden/>
          </w:rPr>
          <w:t>173</w:t>
        </w:r>
        <w:r w:rsidR="00B52B6C">
          <w:rPr>
            <w:noProof/>
            <w:webHidden/>
          </w:rPr>
          <w:fldChar w:fldCharType="end"/>
        </w:r>
      </w:hyperlink>
    </w:p>
    <w:p w14:paraId="43AD9D91" w14:textId="0C61ED81" w:rsidR="00B52B6C" w:rsidRDefault="00606BFA">
      <w:pPr>
        <w:pStyle w:val="TOC1"/>
        <w:rPr>
          <w:rFonts w:asciiTheme="minorHAnsi" w:eastAsiaTheme="minorEastAsia" w:hAnsiTheme="minorHAnsi" w:cstheme="minorBidi"/>
          <w:bCs w:val="0"/>
          <w:caps w:val="0"/>
          <w:noProof/>
          <w:sz w:val="21"/>
          <w:szCs w:val="22"/>
        </w:rPr>
      </w:pPr>
      <w:hyperlink w:anchor="_Toc84586836" w:history="1">
        <w:r w:rsidR="00B52B6C" w:rsidRPr="00367EDB">
          <w:rPr>
            <w:rStyle w:val="aff6"/>
            <w:noProof/>
          </w:rPr>
          <w:t>附件</w:t>
        </w:r>
        <w:r w:rsidR="00B52B6C" w:rsidRPr="00367EDB">
          <w:rPr>
            <w:rStyle w:val="aff6"/>
            <w:noProof/>
          </w:rPr>
          <w:t>7</w:t>
        </w:r>
        <w:r w:rsidR="00B52B6C" w:rsidRPr="00367EDB">
          <w:rPr>
            <w:rStyle w:val="aff6"/>
            <w:noProof/>
          </w:rPr>
          <w:t>：工程用地批复</w:t>
        </w:r>
        <w:r w:rsidR="00B52B6C">
          <w:rPr>
            <w:noProof/>
            <w:webHidden/>
          </w:rPr>
          <w:tab/>
        </w:r>
        <w:r w:rsidR="00B52B6C">
          <w:rPr>
            <w:noProof/>
            <w:webHidden/>
          </w:rPr>
          <w:fldChar w:fldCharType="begin"/>
        </w:r>
        <w:r w:rsidR="00B52B6C">
          <w:rPr>
            <w:noProof/>
            <w:webHidden/>
          </w:rPr>
          <w:instrText xml:space="preserve"> PAGEREF _Toc84586836 \h </w:instrText>
        </w:r>
        <w:r w:rsidR="00B52B6C">
          <w:rPr>
            <w:noProof/>
            <w:webHidden/>
          </w:rPr>
        </w:r>
        <w:r w:rsidR="00B52B6C">
          <w:rPr>
            <w:noProof/>
            <w:webHidden/>
          </w:rPr>
          <w:fldChar w:fldCharType="separate"/>
        </w:r>
        <w:r w:rsidR="00B52B6C">
          <w:rPr>
            <w:noProof/>
            <w:webHidden/>
          </w:rPr>
          <w:t>178</w:t>
        </w:r>
        <w:r w:rsidR="00B52B6C">
          <w:rPr>
            <w:noProof/>
            <w:webHidden/>
          </w:rPr>
          <w:fldChar w:fldCharType="end"/>
        </w:r>
      </w:hyperlink>
    </w:p>
    <w:p w14:paraId="7682A48E" w14:textId="4452F965" w:rsidR="00B52B6C" w:rsidRDefault="00606BFA">
      <w:pPr>
        <w:pStyle w:val="TOC1"/>
        <w:rPr>
          <w:rFonts w:asciiTheme="minorHAnsi" w:eastAsiaTheme="minorEastAsia" w:hAnsiTheme="minorHAnsi" w:cstheme="minorBidi"/>
          <w:bCs w:val="0"/>
          <w:caps w:val="0"/>
          <w:noProof/>
          <w:sz w:val="21"/>
          <w:szCs w:val="22"/>
        </w:rPr>
      </w:pPr>
      <w:hyperlink w:anchor="_Toc84586837" w:history="1">
        <w:r w:rsidR="00B52B6C" w:rsidRPr="00367EDB">
          <w:rPr>
            <w:rStyle w:val="aff6"/>
            <w:noProof/>
          </w:rPr>
          <w:t>附件</w:t>
        </w:r>
        <w:r w:rsidR="00B52B6C" w:rsidRPr="00367EDB">
          <w:rPr>
            <w:rStyle w:val="aff6"/>
            <w:noProof/>
          </w:rPr>
          <w:t>8</w:t>
        </w:r>
        <w:r w:rsidR="00B52B6C" w:rsidRPr="00367EDB">
          <w:rPr>
            <w:rStyle w:val="aff6"/>
            <w:noProof/>
          </w:rPr>
          <w:t>：使用林地审核同意书</w:t>
        </w:r>
        <w:r w:rsidR="00B52B6C">
          <w:rPr>
            <w:noProof/>
            <w:webHidden/>
          </w:rPr>
          <w:tab/>
        </w:r>
        <w:r w:rsidR="00B52B6C">
          <w:rPr>
            <w:noProof/>
            <w:webHidden/>
          </w:rPr>
          <w:fldChar w:fldCharType="begin"/>
        </w:r>
        <w:r w:rsidR="00B52B6C">
          <w:rPr>
            <w:noProof/>
            <w:webHidden/>
          </w:rPr>
          <w:instrText xml:space="preserve"> PAGEREF _Toc84586837 \h </w:instrText>
        </w:r>
        <w:r w:rsidR="00B52B6C">
          <w:rPr>
            <w:noProof/>
            <w:webHidden/>
          </w:rPr>
        </w:r>
        <w:r w:rsidR="00B52B6C">
          <w:rPr>
            <w:noProof/>
            <w:webHidden/>
          </w:rPr>
          <w:fldChar w:fldCharType="separate"/>
        </w:r>
        <w:r w:rsidR="00B52B6C">
          <w:rPr>
            <w:noProof/>
            <w:webHidden/>
          </w:rPr>
          <w:t>189</w:t>
        </w:r>
        <w:r w:rsidR="00B52B6C">
          <w:rPr>
            <w:noProof/>
            <w:webHidden/>
          </w:rPr>
          <w:fldChar w:fldCharType="end"/>
        </w:r>
      </w:hyperlink>
    </w:p>
    <w:p w14:paraId="0CEFD679" w14:textId="41C9E6D8" w:rsidR="00B52B6C" w:rsidRDefault="00606BFA">
      <w:pPr>
        <w:pStyle w:val="TOC1"/>
        <w:rPr>
          <w:rFonts w:asciiTheme="minorHAnsi" w:eastAsiaTheme="minorEastAsia" w:hAnsiTheme="minorHAnsi" w:cstheme="minorBidi"/>
          <w:bCs w:val="0"/>
          <w:caps w:val="0"/>
          <w:noProof/>
          <w:sz w:val="21"/>
          <w:szCs w:val="22"/>
        </w:rPr>
      </w:pPr>
      <w:hyperlink w:anchor="_Toc84586838" w:history="1">
        <w:r w:rsidR="00B52B6C" w:rsidRPr="00367EDB">
          <w:rPr>
            <w:rStyle w:val="aff6"/>
            <w:noProof/>
          </w:rPr>
          <w:t>附件</w:t>
        </w:r>
        <w:r w:rsidR="00B52B6C" w:rsidRPr="00367EDB">
          <w:rPr>
            <w:rStyle w:val="aff6"/>
            <w:noProof/>
          </w:rPr>
          <w:t>9</w:t>
        </w:r>
        <w:r w:rsidR="00B52B6C" w:rsidRPr="00367EDB">
          <w:rPr>
            <w:rStyle w:val="aff6"/>
            <w:noProof/>
          </w:rPr>
          <w:t>：应急预案备案表</w:t>
        </w:r>
        <w:r w:rsidR="00B52B6C">
          <w:rPr>
            <w:noProof/>
            <w:webHidden/>
          </w:rPr>
          <w:tab/>
        </w:r>
        <w:r w:rsidR="00B52B6C">
          <w:rPr>
            <w:noProof/>
            <w:webHidden/>
          </w:rPr>
          <w:fldChar w:fldCharType="begin"/>
        </w:r>
        <w:r w:rsidR="00B52B6C">
          <w:rPr>
            <w:noProof/>
            <w:webHidden/>
          </w:rPr>
          <w:instrText xml:space="preserve"> PAGEREF _Toc84586838 \h </w:instrText>
        </w:r>
        <w:r w:rsidR="00B52B6C">
          <w:rPr>
            <w:noProof/>
            <w:webHidden/>
          </w:rPr>
        </w:r>
        <w:r w:rsidR="00B52B6C">
          <w:rPr>
            <w:noProof/>
            <w:webHidden/>
          </w:rPr>
          <w:fldChar w:fldCharType="separate"/>
        </w:r>
        <w:r w:rsidR="00B52B6C">
          <w:rPr>
            <w:noProof/>
            <w:webHidden/>
          </w:rPr>
          <w:t>191</w:t>
        </w:r>
        <w:r w:rsidR="00B52B6C">
          <w:rPr>
            <w:noProof/>
            <w:webHidden/>
          </w:rPr>
          <w:fldChar w:fldCharType="end"/>
        </w:r>
      </w:hyperlink>
    </w:p>
    <w:p w14:paraId="68038F3C" w14:textId="1449D0B8" w:rsidR="00B52B6C" w:rsidRDefault="00606BFA">
      <w:pPr>
        <w:pStyle w:val="TOC1"/>
        <w:rPr>
          <w:rFonts w:asciiTheme="minorHAnsi" w:eastAsiaTheme="minorEastAsia" w:hAnsiTheme="minorHAnsi" w:cstheme="minorBidi"/>
          <w:bCs w:val="0"/>
          <w:caps w:val="0"/>
          <w:noProof/>
          <w:sz w:val="21"/>
          <w:szCs w:val="22"/>
        </w:rPr>
      </w:pPr>
      <w:hyperlink w:anchor="_Toc84586839" w:history="1">
        <w:r w:rsidR="00B52B6C" w:rsidRPr="00367EDB">
          <w:rPr>
            <w:rStyle w:val="aff6"/>
            <w:noProof/>
          </w:rPr>
          <w:t>附件</w:t>
        </w:r>
        <w:r w:rsidR="00B52B6C" w:rsidRPr="00367EDB">
          <w:rPr>
            <w:rStyle w:val="aff6"/>
            <w:noProof/>
          </w:rPr>
          <w:t>10</w:t>
        </w:r>
        <w:r w:rsidR="00B52B6C" w:rsidRPr="00367EDB">
          <w:rPr>
            <w:rStyle w:val="aff6"/>
            <w:noProof/>
          </w:rPr>
          <w:t>：环境监测报告</w:t>
        </w:r>
        <w:r w:rsidR="00B52B6C">
          <w:rPr>
            <w:noProof/>
            <w:webHidden/>
          </w:rPr>
          <w:tab/>
        </w:r>
        <w:r w:rsidR="00B52B6C">
          <w:rPr>
            <w:noProof/>
            <w:webHidden/>
          </w:rPr>
          <w:fldChar w:fldCharType="begin"/>
        </w:r>
        <w:r w:rsidR="00B52B6C">
          <w:rPr>
            <w:noProof/>
            <w:webHidden/>
          </w:rPr>
          <w:instrText xml:space="preserve"> PAGEREF _Toc84586839 \h </w:instrText>
        </w:r>
        <w:r w:rsidR="00B52B6C">
          <w:rPr>
            <w:noProof/>
            <w:webHidden/>
          </w:rPr>
        </w:r>
        <w:r w:rsidR="00B52B6C">
          <w:rPr>
            <w:noProof/>
            <w:webHidden/>
          </w:rPr>
          <w:fldChar w:fldCharType="separate"/>
        </w:r>
        <w:r w:rsidR="00B52B6C">
          <w:rPr>
            <w:noProof/>
            <w:webHidden/>
          </w:rPr>
          <w:t>194</w:t>
        </w:r>
        <w:r w:rsidR="00B52B6C">
          <w:rPr>
            <w:noProof/>
            <w:webHidden/>
          </w:rPr>
          <w:fldChar w:fldCharType="end"/>
        </w:r>
      </w:hyperlink>
    </w:p>
    <w:p w14:paraId="6B9AE23C" w14:textId="09C40208" w:rsidR="00B52B6C" w:rsidRDefault="00606BFA">
      <w:pPr>
        <w:pStyle w:val="TOC1"/>
        <w:rPr>
          <w:rFonts w:asciiTheme="minorHAnsi" w:eastAsiaTheme="minorEastAsia" w:hAnsiTheme="minorHAnsi" w:cstheme="minorBidi"/>
          <w:bCs w:val="0"/>
          <w:caps w:val="0"/>
          <w:noProof/>
          <w:sz w:val="21"/>
          <w:szCs w:val="22"/>
        </w:rPr>
      </w:pPr>
      <w:hyperlink w:anchor="_Toc84586840" w:history="1">
        <w:r w:rsidR="00B52B6C" w:rsidRPr="00367EDB">
          <w:rPr>
            <w:rStyle w:val="aff6"/>
            <w:noProof/>
          </w:rPr>
          <w:t>附件</w:t>
        </w:r>
        <w:r w:rsidR="00B52B6C" w:rsidRPr="00367EDB">
          <w:rPr>
            <w:rStyle w:val="aff6"/>
            <w:noProof/>
          </w:rPr>
          <w:t>11</w:t>
        </w:r>
        <w:r w:rsidR="00B52B6C" w:rsidRPr="00367EDB">
          <w:rPr>
            <w:rStyle w:val="aff6"/>
            <w:noProof/>
          </w:rPr>
          <w:t>：环境监理报告</w:t>
        </w:r>
        <w:r w:rsidR="00B52B6C">
          <w:rPr>
            <w:noProof/>
            <w:webHidden/>
          </w:rPr>
          <w:tab/>
        </w:r>
        <w:r w:rsidR="00B52B6C">
          <w:rPr>
            <w:noProof/>
            <w:webHidden/>
          </w:rPr>
          <w:fldChar w:fldCharType="begin"/>
        </w:r>
        <w:r w:rsidR="00B52B6C">
          <w:rPr>
            <w:noProof/>
            <w:webHidden/>
          </w:rPr>
          <w:instrText xml:space="preserve"> PAGEREF _Toc84586840 \h </w:instrText>
        </w:r>
        <w:r w:rsidR="00B52B6C">
          <w:rPr>
            <w:noProof/>
            <w:webHidden/>
          </w:rPr>
        </w:r>
        <w:r w:rsidR="00B52B6C">
          <w:rPr>
            <w:noProof/>
            <w:webHidden/>
          </w:rPr>
          <w:fldChar w:fldCharType="separate"/>
        </w:r>
        <w:r w:rsidR="00B52B6C">
          <w:rPr>
            <w:noProof/>
            <w:webHidden/>
          </w:rPr>
          <w:t>231</w:t>
        </w:r>
        <w:r w:rsidR="00B52B6C">
          <w:rPr>
            <w:noProof/>
            <w:webHidden/>
          </w:rPr>
          <w:fldChar w:fldCharType="end"/>
        </w:r>
      </w:hyperlink>
    </w:p>
    <w:p w14:paraId="2B695F27" w14:textId="2FE61826" w:rsidR="00CF4A40" w:rsidRDefault="00595E68">
      <w:pPr>
        <w:pStyle w:val="TOC1"/>
        <w:rPr>
          <w:rFonts w:eastAsia="仿宋_GB2312"/>
          <w:kern w:val="0"/>
        </w:rPr>
      </w:pPr>
      <w:r>
        <w:fldChar w:fldCharType="end"/>
      </w:r>
    </w:p>
    <w:p w14:paraId="04741325" w14:textId="77777777" w:rsidR="00CF4A40" w:rsidRDefault="00CF4A40">
      <w:pPr>
        <w:pStyle w:val="1"/>
        <w:tabs>
          <w:tab w:val="left" w:pos="660"/>
          <w:tab w:val="center" w:pos="4365"/>
        </w:tabs>
        <w:ind w:firstLine="654"/>
        <w:rPr>
          <w:color w:val="FF0000"/>
          <w:spacing w:val="3"/>
        </w:rPr>
        <w:sectPr w:rsidR="00CF4A40">
          <w:pgSz w:w="11907" w:h="16840"/>
          <w:pgMar w:top="1418" w:right="1418" w:bottom="1418" w:left="1418" w:header="992" w:footer="992" w:gutter="0"/>
          <w:cols w:space="425"/>
          <w:docGrid w:linePitch="326"/>
        </w:sectPr>
      </w:pPr>
    </w:p>
    <w:p w14:paraId="740F19DA" w14:textId="77777777" w:rsidR="00CF4A40" w:rsidRDefault="00595E68">
      <w:pPr>
        <w:pStyle w:val="1c"/>
      </w:pPr>
      <w:bookmarkStart w:id="1" w:name="_Toc469302847"/>
      <w:bookmarkStart w:id="2" w:name="_Toc84586754"/>
      <w:bookmarkStart w:id="3" w:name="_Toc408331483"/>
      <w:r>
        <w:lastRenderedPageBreak/>
        <w:t>前</w:t>
      </w:r>
      <w:r>
        <w:t xml:space="preserve"> </w:t>
      </w:r>
      <w:r>
        <w:t>言</w:t>
      </w:r>
      <w:bookmarkEnd w:id="1"/>
      <w:bookmarkEnd w:id="2"/>
    </w:p>
    <w:p w14:paraId="025FAEDE" w14:textId="77777777" w:rsidR="00CF4A40" w:rsidRDefault="00595E68">
      <w:pPr>
        <w:spacing w:line="480" w:lineRule="exact"/>
        <w:ind w:firstLine="480"/>
      </w:pPr>
      <w:r>
        <w:t>莆田（埭头）至萩芦段高速公路是完善国家高速公路网，构筑湄洲湾至重庆的快速通道，发挥旅游经济带动作用的需要；有利于加快海峡西岸经济区建设，实施国务院海西经济区域振兴战略，促进对台交流与合作；是打通莆田港区物流集疏运通往闽西赣东地区快捷通道的需要；是促进区域发展和适应交通量增长的需要；有利于加强国防交通，有效保障国家安全和统一。</w:t>
      </w:r>
    </w:p>
    <w:p w14:paraId="2BC43911" w14:textId="77777777" w:rsidR="00CF4A40" w:rsidRDefault="00595E68">
      <w:pPr>
        <w:spacing w:line="480" w:lineRule="exact"/>
        <w:ind w:firstLine="480"/>
        <w:rPr>
          <w:color w:val="FF0000"/>
        </w:rPr>
      </w:pPr>
      <w:r>
        <w:t>莆田（埭头）至萩芦段（以下简称</w:t>
      </w:r>
      <w:r>
        <w:t>“</w:t>
      </w:r>
      <w:r>
        <w:t>埭萩高速</w:t>
      </w:r>
      <w:r>
        <w:t>”</w:t>
      </w:r>
      <w:r>
        <w:t>）高速公路全线均位于莆田市境内，路线起于</w:t>
      </w:r>
      <w:r>
        <w:rPr>
          <w:snapToGrid w:val="0"/>
          <w:kern w:val="0"/>
        </w:rPr>
        <w:t>莆田秀屿区</w:t>
      </w:r>
      <w:r>
        <w:t>埭头镇，终于</w:t>
      </w:r>
      <w:r>
        <w:rPr>
          <w:snapToGrid w:val="0"/>
          <w:kern w:val="0"/>
        </w:rPr>
        <w:t>终于涵江区萩芦镇</w:t>
      </w:r>
      <w:r>
        <w:t>，与湄洲湾至重庆高速公路莆田段（萩芦至五星段）项目相接。埭萩高速线路全长</w:t>
      </w:r>
      <w:r>
        <w:t>52.058km</w:t>
      </w:r>
      <w:r>
        <w:t>，扣除与沈海高速公路共线的</w:t>
      </w:r>
      <w:r>
        <w:t>13.377km</w:t>
      </w:r>
      <w:r>
        <w:t>，新建里程为</w:t>
      </w:r>
      <w:r>
        <w:t>38.681km</w:t>
      </w:r>
      <w:r>
        <w:t>。</w:t>
      </w:r>
      <w:bookmarkStart w:id="4" w:name="_Hlk53760856"/>
      <w:r>
        <w:t>工程于</w:t>
      </w:r>
      <w:r>
        <w:t>2013</w:t>
      </w:r>
      <w:r>
        <w:t>年</w:t>
      </w:r>
      <w:r>
        <w:t>11</w:t>
      </w:r>
      <w:r>
        <w:t>月开工，</w:t>
      </w:r>
      <w:r>
        <w:t>2015</w:t>
      </w:r>
      <w:r>
        <w:t>年</w:t>
      </w:r>
      <w:r>
        <w:t>12</w:t>
      </w:r>
      <w:r>
        <w:t>月完工投入试通车，总工期</w:t>
      </w:r>
      <w:r>
        <w:t>26</w:t>
      </w:r>
      <w:r>
        <w:t>个月。</w:t>
      </w:r>
      <w:bookmarkEnd w:id="4"/>
    </w:p>
    <w:p w14:paraId="21CE006B" w14:textId="77777777" w:rsidR="00CF4A40" w:rsidRDefault="00595E68">
      <w:pPr>
        <w:spacing w:line="480" w:lineRule="exact"/>
        <w:ind w:firstLine="480"/>
        <w:rPr>
          <w:color w:val="FF0000"/>
        </w:rPr>
      </w:pPr>
      <w:r>
        <w:t>2011</w:t>
      </w:r>
      <w:r>
        <w:t>年</w:t>
      </w:r>
      <w:r>
        <w:t xml:space="preserve">7 </w:t>
      </w:r>
      <w:r>
        <w:t>月福建省环境保护厅以闽环保评</w:t>
      </w:r>
      <w:r>
        <w:t>[2011]72</w:t>
      </w:r>
      <w:r>
        <w:t>号文对《</w:t>
      </w:r>
      <w:r>
        <w:rPr>
          <w:lang w:val="zh-CN"/>
        </w:rPr>
        <w:t>莆田（埭头）至萩芦段高速公路</w:t>
      </w:r>
      <w:r>
        <w:t>环境影响报告书》做出了批复；</w:t>
      </w:r>
      <w:r>
        <w:t>2011</w:t>
      </w:r>
      <w:r>
        <w:t>年</w:t>
      </w:r>
      <w:r>
        <w:t>10</w:t>
      </w:r>
      <w:r>
        <w:t>月福建省发展和改革委员会以闽发改交通</w:t>
      </w:r>
      <w:r>
        <w:t>[2011]1251</w:t>
      </w:r>
      <w:r>
        <w:t>号文批准了项目工程可行性研究报告；</w:t>
      </w:r>
      <w:r>
        <w:t>2012</w:t>
      </w:r>
      <w:r>
        <w:t>年</w:t>
      </w:r>
      <w:r>
        <w:t>2</w:t>
      </w:r>
      <w:r>
        <w:t>月福建省交通运输厅、福建省发展和改革委员会以闽交建</w:t>
      </w:r>
      <w:r>
        <w:t>[2012]13</w:t>
      </w:r>
      <w:r>
        <w:t>号文批准了工程初步设计文件；</w:t>
      </w:r>
      <w:r>
        <w:t>2013</w:t>
      </w:r>
      <w:r>
        <w:t>年</w:t>
      </w:r>
      <w:r>
        <w:rPr>
          <w:rFonts w:hint="eastAsia"/>
        </w:rPr>
        <w:t>9</w:t>
      </w:r>
      <w:r>
        <w:t>月国土资源部以国土资函</w:t>
      </w:r>
      <w:r>
        <w:t>[2013]689</w:t>
      </w:r>
      <w:r>
        <w:t>号文对工程建设用地进行了批复；</w:t>
      </w:r>
      <w:r>
        <w:t>2014</w:t>
      </w:r>
      <w:r>
        <w:t>年</w:t>
      </w:r>
      <w:r>
        <w:t>8</w:t>
      </w:r>
      <w:r>
        <w:t>月福建省交通运输厅以闽交建</w:t>
      </w:r>
      <w:r>
        <w:t>[2014]82</w:t>
      </w:r>
      <w:r>
        <w:t>号文对施工图设计文件进行了批复。</w:t>
      </w:r>
    </w:p>
    <w:p w14:paraId="76F2DF09" w14:textId="77777777" w:rsidR="00CF4A40" w:rsidRDefault="00595E68">
      <w:pPr>
        <w:spacing w:line="480" w:lineRule="exact"/>
        <w:ind w:firstLine="480"/>
        <w:rPr>
          <w:color w:val="FF0000"/>
        </w:rPr>
      </w:pPr>
      <w:r>
        <w:t>2016</w:t>
      </w:r>
      <w:r>
        <w:t>年</w:t>
      </w:r>
      <w:r>
        <w:t>11</w:t>
      </w:r>
      <w:r>
        <w:t>月，</w:t>
      </w:r>
      <w:r>
        <w:rPr>
          <w:rFonts w:hint="eastAsia"/>
        </w:rPr>
        <w:t>莆田湄渝高速公路有限责任公司</w:t>
      </w:r>
      <w:r>
        <w:t>委托交通运输部环境保护中心承担本项目工程竣工环境保护验收调查工作。在承接任务后，我中心项目组在</w:t>
      </w:r>
      <w:r>
        <w:rPr>
          <w:rFonts w:hint="eastAsia"/>
        </w:rPr>
        <w:t>莆田湄渝高速公路有限责任公司</w:t>
      </w:r>
      <w:r>
        <w:t>的大力支持与配合下，对</w:t>
      </w:r>
      <w:r>
        <w:rPr>
          <w:rFonts w:hint="eastAsia"/>
        </w:rPr>
        <w:t>埭萩</w:t>
      </w:r>
      <w:r>
        <w:t>高速及其沿线环境进行了现场踏勘与调查，并收集、整理了工程建设及有关自然、社会环境等方面的相关资料。</w:t>
      </w:r>
      <w:r>
        <w:t>2020</w:t>
      </w:r>
      <w:r>
        <w:t>年</w:t>
      </w:r>
      <w:r>
        <w:t>7</w:t>
      </w:r>
      <w:r>
        <w:t>月</w:t>
      </w:r>
      <w:r>
        <w:rPr>
          <w:rFonts w:hint="eastAsia"/>
        </w:rPr>
        <w:t>-8</w:t>
      </w:r>
      <w:r>
        <w:rPr>
          <w:rFonts w:hint="eastAsia"/>
        </w:rPr>
        <w:t>月及</w:t>
      </w:r>
      <w:r>
        <w:t>202</w:t>
      </w:r>
      <w:r>
        <w:rPr>
          <w:rFonts w:hint="eastAsia"/>
        </w:rPr>
        <w:t>1</w:t>
      </w:r>
      <w:r>
        <w:t>年</w:t>
      </w:r>
      <w:r>
        <w:rPr>
          <w:rFonts w:hint="eastAsia"/>
        </w:rPr>
        <w:t>8</w:t>
      </w:r>
      <w:r>
        <w:rPr>
          <w:rFonts w:hint="eastAsia"/>
        </w:rPr>
        <w:t>月，福建省交通环境监测中心</w:t>
      </w:r>
      <w:r>
        <w:t>对沿线环境现状进行了监测，在对环境现状监测及现场详细调查结果进行认真分析、研究的基础上，我中心项目组于</w:t>
      </w:r>
      <w:r>
        <w:t>2021</w:t>
      </w:r>
      <w:r>
        <w:t>年</w:t>
      </w:r>
      <w:r>
        <w:t>9</w:t>
      </w:r>
      <w:r>
        <w:t>月编制完成了《</w:t>
      </w:r>
      <w:r>
        <w:rPr>
          <w:rFonts w:hint="eastAsia"/>
          <w:lang w:val="zh-CN"/>
        </w:rPr>
        <w:t>莆田（埭头）至萩芦段高速公路竣工环保验收调查报告</w:t>
      </w:r>
      <w:r>
        <w:t>》。</w:t>
      </w:r>
    </w:p>
    <w:p w14:paraId="5E635820" w14:textId="77777777" w:rsidR="00CF4A40" w:rsidRDefault="00595E68">
      <w:pPr>
        <w:spacing w:line="480" w:lineRule="exact"/>
        <w:ind w:firstLine="480"/>
        <w:sectPr w:rsidR="00CF4A40">
          <w:headerReference w:type="default" r:id="rId15"/>
          <w:footerReference w:type="default" r:id="rId16"/>
          <w:pgSz w:w="11907" w:h="16840"/>
          <w:pgMar w:top="1418" w:right="1418" w:bottom="1418" w:left="1418" w:header="992" w:footer="992" w:gutter="0"/>
          <w:pgNumType w:start="1"/>
          <w:cols w:space="425"/>
          <w:docGrid w:linePitch="326"/>
        </w:sectPr>
      </w:pPr>
      <w:r>
        <w:t>在调查工作过程中，我中心项目组得到了</w:t>
      </w:r>
      <w:r>
        <w:rPr>
          <w:rFonts w:hint="eastAsia"/>
        </w:rPr>
        <w:t>莆田市生态</w:t>
      </w:r>
      <w:r>
        <w:t>环境保护局及</w:t>
      </w:r>
      <w:r>
        <w:rPr>
          <w:rFonts w:hint="eastAsia"/>
        </w:rPr>
        <w:t>莆田湄渝高速公路有限责任公司</w:t>
      </w:r>
      <w:r>
        <w:t>等有关单位及个人的大力支持，在此深表谢意！</w:t>
      </w:r>
    </w:p>
    <w:p w14:paraId="2438A735" w14:textId="77777777" w:rsidR="00CF4A40" w:rsidRDefault="00595E68">
      <w:pPr>
        <w:pStyle w:val="1c"/>
      </w:pPr>
      <w:bookmarkStart w:id="5" w:name="_Toc84586755"/>
      <w:r>
        <w:lastRenderedPageBreak/>
        <w:t>第</w:t>
      </w:r>
      <w:r>
        <w:t>1</w:t>
      </w:r>
      <w:r>
        <w:t>章　总</w:t>
      </w:r>
      <w:bookmarkEnd w:id="0"/>
      <w:r>
        <w:t>则</w:t>
      </w:r>
      <w:bookmarkEnd w:id="3"/>
      <w:bookmarkEnd w:id="5"/>
    </w:p>
    <w:p w14:paraId="2C735F17" w14:textId="77777777" w:rsidR="00CF4A40" w:rsidRDefault="00595E68">
      <w:pPr>
        <w:pStyle w:val="28"/>
      </w:pPr>
      <w:bookmarkStart w:id="6" w:name="_Toc408331484"/>
      <w:bookmarkStart w:id="7" w:name="_Toc515361096"/>
      <w:bookmarkStart w:id="8" w:name="_Toc84586756"/>
      <w:r>
        <w:t>1.1</w:t>
      </w:r>
      <w:r>
        <w:t xml:space="preserve">　项目由来</w:t>
      </w:r>
      <w:bookmarkEnd w:id="6"/>
      <w:bookmarkEnd w:id="7"/>
      <w:bookmarkEnd w:id="8"/>
    </w:p>
    <w:p w14:paraId="6113D018" w14:textId="77777777" w:rsidR="00CF4A40" w:rsidRDefault="00595E68">
      <w:pPr>
        <w:ind w:firstLine="480"/>
        <w:rPr>
          <w:color w:val="FF0000"/>
        </w:rPr>
      </w:pPr>
      <w:r>
        <w:t>莆田（埭头）至萩芦段高速公路是完善国家高速公路网，构筑湄洲湾至重庆的快速通道，发挥旅游经济带动作用的需要；有利于加快海峡西岸经济区建设，实施国务院海西经济区域振兴战略，促进对台交流与合作；是打通莆田港区物流集疏运通往闽西赣东地区快捷通道的需要；是促进区域发展和适应交通量增长的需要；有利于加强国防交通，有效保障国家安全和统一。</w:t>
      </w:r>
    </w:p>
    <w:p w14:paraId="50230149" w14:textId="77777777" w:rsidR="00CF4A40" w:rsidRDefault="00595E68">
      <w:pPr>
        <w:ind w:firstLine="480"/>
        <w:rPr>
          <w:color w:val="FF0000"/>
        </w:rPr>
      </w:pPr>
      <w:r>
        <w:t>莆田（埭头）至萩芦段（以下简称</w:t>
      </w:r>
      <w:r>
        <w:t>“</w:t>
      </w:r>
      <w:r>
        <w:t>埭萩高速</w:t>
      </w:r>
      <w:r>
        <w:t>”</w:t>
      </w:r>
      <w:r>
        <w:t>）高速公路全线均位于莆田市境内，路线起于</w:t>
      </w:r>
      <w:r>
        <w:rPr>
          <w:snapToGrid w:val="0"/>
          <w:kern w:val="0"/>
        </w:rPr>
        <w:t>莆田秀屿区</w:t>
      </w:r>
      <w:r>
        <w:t>埭头镇，终于</w:t>
      </w:r>
      <w:r>
        <w:rPr>
          <w:snapToGrid w:val="0"/>
          <w:kern w:val="0"/>
        </w:rPr>
        <w:t>终于涵江区萩芦镇</w:t>
      </w:r>
      <w:r>
        <w:t>，与湄洲湾至重庆高速公路莆田段（萩芦至五星段）项目相接。埭萩高速线路全长</w:t>
      </w:r>
      <w:r>
        <w:t>52.058km</w:t>
      </w:r>
      <w:r>
        <w:t>，扣除与沈海高速公路共线的</w:t>
      </w:r>
      <w:r>
        <w:t>13.377km</w:t>
      </w:r>
      <w:r>
        <w:t>，新建里程为</w:t>
      </w:r>
      <w:r>
        <w:t>38.681km</w:t>
      </w:r>
      <w:r>
        <w:t>。工程于</w:t>
      </w:r>
      <w:r>
        <w:t>2013</w:t>
      </w:r>
      <w:r>
        <w:t>年</w:t>
      </w:r>
      <w:r>
        <w:t>11</w:t>
      </w:r>
      <w:r>
        <w:t>月开工，</w:t>
      </w:r>
      <w:r>
        <w:t>2015</w:t>
      </w:r>
      <w:r>
        <w:t>年</w:t>
      </w:r>
      <w:r>
        <w:t>12</w:t>
      </w:r>
      <w:r>
        <w:t>月完工投入试通车，总工期</w:t>
      </w:r>
      <w:r>
        <w:t>26</w:t>
      </w:r>
      <w:r>
        <w:t>个月。</w:t>
      </w:r>
    </w:p>
    <w:p w14:paraId="69F51BD1" w14:textId="77777777" w:rsidR="00CF4A40" w:rsidRDefault="00595E68">
      <w:pPr>
        <w:ind w:firstLine="480"/>
      </w:pPr>
      <w:r>
        <w:t>按照建设项目管理程序，</w:t>
      </w:r>
      <w:r>
        <w:rPr>
          <w:rFonts w:hint="eastAsia"/>
        </w:rPr>
        <w:t>埭萩</w:t>
      </w:r>
      <w:r>
        <w:t>高速公路建设单位向福建省发改委、福建省交通厅上报了项目建设可行性研究报告、初步设计等文件，并按照建设项目环境保护管理程序在可行性报告批复前，完成了环境影响报告书的编制与审批：</w:t>
      </w:r>
    </w:p>
    <w:p w14:paraId="7B391A02" w14:textId="77777777" w:rsidR="00CF4A40" w:rsidRDefault="00595E68">
      <w:pPr>
        <w:ind w:firstLine="480"/>
        <w:rPr>
          <w:color w:val="FF0000"/>
        </w:rPr>
      </w:pPr>
      <w:r>
        <w:t>2011</w:t>
      </w:r>
      <w:r>
        <w:t>年</w:t>
      </w:r>
      <w:r>
        <w:t xml:space="preserve">7 </w:t>
      </w:r>
      <w:r>
        <w:t>月福建省环境保护厅以闽环保评</w:t>
      </w:r>
      <w:r>
        <w:t>[2011]72</w:t>
      </w:r>
      <w:r>
        <w:t>号文对《</w:t>
      </w:r>
      <w:r>
        <w:rPr>
          <w:lang w:val="zh-CN"/>
        </w:rPr>
        <w:t>莆田（埭头）至萩芦段高速公路</w:t>
      </w:r>
      <w:r>
        <w:t>环境影响报告书》做出了批复；</w:t>
      </w:r>
      <w:r>
        <w:t>2011</w:t>
      </w:r>
      <w:r>
        <w:t>年</w:t>
      </w:r>
      <w:r>
        <w:t>10</w:t>
      </w:r>
      <w:r>
        <w:t>月福建省发展和改革委员会以闽发改交通</w:t>
      </w:r>
      <w:r>
        <w:t>[2011]1251</w:t>
      </w:r>
      <w:r>
        <w:t>号文批准了项目工程可行性研究报告；</w:t>
      </w:r>
      <w:r>
        <w:t>2012</w:t>
      </w:r>
      <w:r>
        <w:t>年</w:t>
      </w:r>
      <w:r>
        <w:t>2</w:t>
      </w:r>
      <w:r>
        <w:t>月福建省交通运输厅、福建省发展和改革委员会以闽交建</w:t>
      </w:r>
      <w:r>
        <w:t>[2012]13</w:t>
      </w:r>
      <w:r>
        <w:t>号文批准了工程初步设计文件；</w:t>
      </w:r>
      <w:r>
        <w:t>2013</w:t>
      </w:r>
      <w:r>
        <w:t>年</w:t>
      </w:r>
      <w:r>
        <w:rPr>
          <w:rFonts w:hint="eastAsia"/>
        </w:rPr>
        <w:t>9</w:t>
      </w:r>
      <w:r>
        <w:t>月国土资源部以国土资函</w:t>
      </w:r>
      <w:r>
        <w:t>[2013]689</w:t>
      </w:r>
      <w:r>
        <w:t>号文对工程建设用地进行了批复；</w:t>
      </w:r>
      <w:r>
        <w:t>2014</w:t>
      </w:r>
      <w:r>
        <w:t>年</w:t>
      </w:r>
      <w:r>
        <w:t>8</w:t>
      </w:r>
      <w:r>
        <w:t>月福建省交通运输厅以闽交建</w:t>
      </w:r>
      <w:r>
        <w:t>[2014]82</w:t>
      </w:r>
      <w:r>
        <w:t>号文对施工图设计文件进行了批复。</w:t>
      </w:r>
    </w:p>
    <w:p w14:paraId="58A7ACF2" w14:textId="77777777" w:rsidR="00CF4A40" w:rsidRDefault="00595E68">
      <w:pPr>
        <w:ind w:firstLine="480"/>
        <w:rPr>
          <w:color w:val="FF0000"/>
        </w:rPr>
      </w:pPr>
      <w:r>
        <w:t>根据《中华人民共和国环境保护法》等有关规定，按照</w:t>
      </w:r>
      <w:r>
        <w:t>“</w:t>
      </w:r>
      <w:r>
        <w:t>三同时</w:t>
      </w:r>
      <w:r>
        <w:t>”</w:t>
      </w:r>
      <w:r>
        <w:t>制度的要求，受</w:t>
      </w:r>
      <w:r>
        <w:rPr>
          <w:rFonts w:hint="eastAsia"/>
        </w:rPr>
        <w:t>莆田湄渝高速公路有限责任公司</w:t>
      </w:r>
      <w:r>
        <w:t>的委托，交通运输部环境保护中心承担了本工程竣工环境影响验收调查任务，力求查清有关环境保护措施落实情况，总结各项污染防治工作，分析项目的各种已发生和潜在的环境影响，为建设单位申请环境保护部竣工环保验收做好准备。在</w:t>
      </w:r>
      <w:r>
        <w:rPr>
          <w:rFonts w:hint="eastAsia"/>
        </w:rPr>
        <w:t>莆田湄渝高速公路有限责任公司</w:t>
      </w:r>
      <w:r>
        <w:t>的配合下，交通运输部环境保护中心在详细研</w:t>
      </w:r>
      <w:r>
        <w:lastRenderedPageBreak/>
        <w:t>究了《</w:t>
      </w:r>
      <w:r>
        <w:rPr>
          <w:rFonts w:hint="eastAsia"/>
        </w:rPr>
        <w:t>莆田（埭头）至萩芦段高速公路</w:t>
      </w:r>
      <w:r>
        <w:t>环境影响报告书》及相关批复、设计文件和竣工资料后，</w:t>
      </w:r>
      <w:bookmarkStart w:id="9" w:name="_Hlk53760276"/>
      <w:r>
        <w:t>于</w:t>
      </w:r>
      <w:r>
        <w:t>2015</w:t>
      </w:r>
      <w:r>
        <w:t>年</w:t>
      </w:r>
      <w:r>
        <w:t>9</w:t>
      </w:r>
      <w:r>
        <w:t>月、</w:t>
      </w:r>
      <w:r>
        <w:t>2017</w:t>
      </w:r>
      <w:r>
        <w:t>年</w:t>
      </w:r>
      <w:r>
        <w:t>2</w:t>
      </w:r>
      <w:r>
        <w:t>月、</w:t>
      </w:r>
      <w:r>
        <w:t>2019</w:t>
      </w:r>
      <w:r>
        <w:t>年</w:t>
      </w:r>
      <w:r>
        <w:t>11</w:t>
      </w:r>
      <w:r>
        <w:t>月</w:t>
      </w:r>
      <w:r>
        <w:rPr>
          <w:rFonts w:hint="eastAsia"/>
        </w:rPr>
        <w:t>、</w:t>
      </w:r>
      <w:r>
        <w:t>2020</w:t>
      </w:r>
      <w:r>
        <w:t>年</w:t>
      </w:r>
      <w:r>
        <w:t>10</w:t>
      </w:r>
      <w:r>
        <w:t>月</w:t>
      </w:r>
      <w:bookmarkEnd w:id="9"/>
      <w:r>
        <w:rPr>
          <w:rFonts w:hint="eastAsia"/>
        </w:rPr>
        <w:t>及</w:t>
      </w:r>
      <w:r>
        <w:rPr>
          <w:rFonts w:hint="eastAsia"/>
        </w:rPr>
        <w:t>2</w:t>
      </w:r>
      <w:r>
        <w:t>021</w:t>
      </w:r>
      <w:r>
        <w:rPr>
          <w:rFonts w:hint="eastAsia"/>
        </w:rPr>
        <w:t>年</w:t>
      </w:r>
      <w:r>
        <w:rPr>
          <w:rFonts w:hint="eastAsia"/>
        </w:rPr>
        <w:t>5</w:t>
      </w:r>
      <w:r>
        <w:rPr>
          <w:rFonts w:hint="eastAsia"/>
        </w:rPr>
        <w:t>月</w:t>
      </w:r>
      <w:r>
        <w:t>共</w:t>
      </w:r>
      <w:r>
        <w:t>5</w:t>
      </w:r>
      <w:r>
        <w:t>次进行了现场踏勘，对公路沿线的环境敏感点、受公路建设影响的生态恢复状况、水土保持情况，征求了沿线各环保局的意见，调查了公众意见，完成本调查报告。</w:t>
      </w:r>
    </w:p>
    <w:p w14:paraId="33A2A13F" w14:textId="77777777" w:rsidR="00CF4A40" w:rsidRDefault="00595E68">
      <w:pPr>
        <w:pStyle w:val="28"/>
      </w:pPr>
      <w:bookmarkStart w:id="10" w:name="_Toc408331485"/>
      <w:bookmarkStart w:id="11" w:name="_Toc165267709"/>
      <w:bookmarkStart w:id="12" w:name="_Toc84586757"/>
      <w:r>
        <w:t>1.2</w:t>
      </w:r>
      <w:r>
        <w:t xml:space="preserve">　编制依据</w:t>
      </w:r>
      <w:bookmarkEnd w:id="10"/>
      <w:bookmarkEnd w:id="11"/>
      <w:bookmarkEnd w:id="12"/>
    </w:p>
    <w:p w14:paraId="0110C5DB" w14:textId="77777777" w:rsidR="00CF4A40" w:rsidRDefault="00595E68">
      <w:pPr>
        <w:pStyle w:val="33"/>
      </w:pPr>
      <w:bookmarkStart w:id="13" w:name="_Toc408331486"/>
      <w:r>
        <w:t>1.2.1</w:t>
      </w:r>
      <w:r>
        <w:t xml:space="preserve">　环保法律、法规和技术规范</w:t>
      </w:r>
      <w:bookmarkEnd w:id="13"/>
    </w:p>
    <w:p w14:paraId="7B831F79" w14:textId="77777777" w:rsidR="00CF4A40" w:rsidRDefault="00595E68">
      <w:pPr>
        <w:ind w:firstLine="480"/>
      </w:pPr>
      <w:bookmarkStart w:id="14" w:name="_Toc408331487"/>
      <w:r>
        <w:t>（</w:t>
      </w:r>
      <w:r>
        <w:t>1</w:t>
      </w:r>
      <w:r>
        <w:t>）《中华人民共和国环境保护法》</w:t>
      </w:r>
      <w:r>
        <w:t>(2014.4.24</w:t>
      </w:r>
      <w:r>
        <w:t>修订，</w:t>
      </w:r>
      <w:r>
        <w:t>2015.1.1</w:t>
      </w:r>
      <w:r>
        <w:t>实施</w:t>
      </w:r>
      <w:r>
        <w:t>)</w:t>
      </w:r>
      <w:r>
        <w:t>；</w:t>
      </w:r>
    </w:p>
    <w:p w14:paraId="705B58A5" w14:textId="77777777" w:rsidR="00CF4A40" w:rsidRDefault="00595E68">
      <w:pPr>
        <w:ind w:firstLine="480"/>
      </w:pPr>
      <w:r>
        <w:t>（</w:t>
      </w:r>
      <w:r>
        <w:t>2</w:t>
      </w:r>
      <w:r>
        <w:t>）《中华人民共和国环境影响评价法》</w:t>
      </w:r>
      <w:r>
        <w:t>(2016.9.1</w:t>
      </w:r>
      <w:r>
        <w:t>实施，</w:t>
      </w:r>
      <w:r>
        <w:t>2018.12.29</w:t>
      </w:r>
      <w:r>
        <w:t>修正</w:t>
      </w:r>
      <w:r>
        <w:t>)</w:t>
      </w:r>
      <w:r>
        <w:t>；</w:t>
      </w:r>
    </w:p>
    <w:p w14:paraId="7B64A8B3" w14:textId="77777777" w:rsidR="00CF4A40" w:rsidRDefault="00595E68">
      <w:pPr>
        <w:ind w:firstLine="480"/>
      </w:pPr>
      <w:r>
        <w:t>（</w:t>
      </w:r>
      <w:r>
        <w:t>3</w:t>
      </w:r>
      <w:r>
        <w:t>）《中华人民共和国大气污染防治法》</w:t>
      </w:r>
      <w:r>
        <w:t>(2018.10.26</w:t>
      </w:r>
      <w:r>
        <w:t>二次修正</w:t>
      </w:r>
      <w:r>
        <w:t>)</w:t>
      </w:r>
      <w:r>
        <w:t>；</w:t>
      </w:r>
    </w:p>
    <w:p w14:paraId="5FA8D77B" w14:textId="77777777" w:rsidR="00CF4A40" w:rsidRDefault="00595E68">
      <w:pPr>
        <w:ind w:firstLine="480"/>
      </w:pPr>
      <w:r>
        <w:t>（</w:t>
      </w:r>
      <w:r>
        <w:t>4</w:t>
      </w:r>
      <w:r>
        <w:t>）《中华人民共和国环境噪声污染防治法》</w:t>
      </w:r>
      <w:r>
        <w:t>(1997.3.1</w:t>
      </w:r>
      <w:r>
        <w:t>实施，</w:t>
      </w:r>
      <w:r>
        <w:t>2018.12.29</w:t>
      </w:r>
      <w:r>
        <w:t>修改</w:t>
      </w:r>
      <w:r>
        <w:t>)</w:t>
      </w:r>
      <w:r>
        <w:t>；</w:t>
      </w:r>
    </w:p>
    <w:p w14:paraId="6B5F7EA5" w14:textId="77777777" w:rsidR="00CF4A40" w:rsidRDefault="00595E68">
      <w:pPr>
        <w:ind w:firstLine="480"/>
      </w:pPr>
      <w:r>
        <w:t>（</w:t>
      </w:r>
      <w:r>
        <w:t>5</w:t>
      </w:r>
      <w:r>
        <w:t>）《中华人民共和国水污染防治法》</w:t>
      </w:r>
      <w:r>
        <w:t>(2017.6.27</w:t>
      </w:r>
      <w:r>
        <w:t>第二次修订，</w:t>
      </w:r>
      <w:r>
        <w:t>2018.1.1</w:t>
      </w:r>
      <w:r>
        <w:t>实施</w:t>
      </w:r>
      <w:r>
        <w:t>)</w:t>
      </w:r>
      <w:r>
        <w:t>；</w:t>
      </w:r>
    </w:p>
    <w:p w14:paraId="498A6E89" w14:textId="77777777" w:rsidR="00CF4A40" w:rsidRDefault="00595E68">
      <w:pPr>
        <w:ind w:firstLine="480"/>
      </w:pPr>
      <w:r>
        <w:t>（</w:t>
      </w:r>
      <w:r>
        <w:t>6</w:t>
      </w:r>
      <w:r>
        <w:t>）《中华人民共和国固体废物污染环境防治法》</w:t>
      </w:r>
      <w:r>
        <w:t>(2016.11.7</w:t>
      </w:r>
      <w:r>
        <w:t>修正</w:t>
      </w:r>
      <w:r>
        <w:t>)</w:t>
      </w:r>
      <w:r>
        <w:t>；</w:t>
      </w:r>
    </w:p>
    <w:p w14:paraId="5EBF5B81" w14:textId="77777777" w:rsidR="00CF4A40" w:rsidRDefault="00595E68">
      <w:pPr>
        <w:ind w:firstLine="480"/>
      </w:pPr>
      <w:r>
        <w:t>（</w:t>
      </w:r>
      <w:r>
        <w:t>7</w:t>
      </w:r>
      <w:r>
        <w:t>）《中华人民共和国公路法》</w:t>
      </w:r>
      <w:r>
        <w:t>(2017.11.4</w:t>
      </w:r>
      <w:r>
        <w:t>修订，</w:t>
      </w:r>
      <w:r>
        <w:t>2017.11.5</w:t>
      </w:r>
      <w:r>
        <w:t>实施</w:t>
      </w:r>
      <w:r>
        <w:t>)</w:t>
      </w:r>
      <w:r>
        <w:t>；</w:t>
      </w:r>
    </w:p>
    <w:p w14:paraId="6E26469E" w14:textId="77777777" w:rsidR="00CF4A40" w:rsidRDefault="00595E68">
      <w:pPr>
        <w:ind w:firstLine="480"/>
      </w:pPr>
      <w:r>
        <w:t>（</w:t>
      </w:r>
      <w:r>
        <w:t>8</w:t>
      </w:r>
      <w:r>
        <w:t>）《中华人民共和国水土保持法》</w:t>
      </w:r>
      <w:r>
        <w:t>(2011.</w:t>
      </w:r>
      <w:r>
        <w:rPr>
          <w:rFonts w:hint="eastAsia"/>
        </w:rPr>
        <w:t>3.1</w:t>
      </w:r>
      <w:r>
        <w:t>实施</w:t>
      </w:r>
      <w:r>
        <w:t>)</w:t>
      </w:r>
      <w:r>
        <w:t>；</w:t>
      </w:r>
    </w:p>
    <w:p w14:paraId="4D7004AC" w14:textId="77777777" w:rsidR="00CF4A40" w:rsidRDefault="00595E68">
      <w:pPr>
        <w:ind w:firstLine="480"/>
      </w:pPr>
      <w:r>
        <w:t>（</w:t>
      </w:r>
      <w:r>
        <w:t>9</w:t>
      </w:r>
      <w:r>
        <w:t>）《中华人民共和国土地管理法》</w:t>
      </w:r>
      <w:r>
        <w:t>(</w:t>
      </w:r>
      <w:r>
        <w:rPr>
          <w:rFonts w:hint="eastAsia"/>
        </w:rPr>
        <w:t>2019.8.26</w:t>
      </w:r>
      <w:r>
        <w:t>实施</w:t>
      </w:r>
      <w:r>
        <w:t>)</w:t>
      </w:r>
      <w:r>
        <w:t>；</w:t>
      </w:r>
    </w:p>
    <w:p w14:paraId="5D701C44" w14:textId="77777777" w:rsidR="00CF4A40" w:rsidRDefault="00595E68">
      <w:pPr>
        <w:ind w:firstLine="480"/>
      </w:pPr>
      <w:r>
        <w:t>（</w:t>
      </w:r>
      <w:r>
        <w:t>10</w:t>
      </w:r>
      <w:r>
        <w:t>）《中华人民共和国农业法》</w:t>
      </w:r>
      <w:r>
        <w:t>(2012.12.28</w:t>
      </w:r>
      <w:r>
        <w:t>第二次修订，</w:t>
      </w:r>
      <w:r>
        <w:t>2013.1.1</w:t>
      </w:r>
      <w:r>
        <w:t>实施</w:t>
      </w:r>
      <w:r>
        <w:t>)</w:t>
      </w:r>
      <w:r>
        <w:t>；</w:t>
      </w:r>
    </w:p>
    <w:p w14:paraId="30F9381E" w14:textId="77777777" w:rsidR="00CF4A40" w:rsidRDefault="00595E68">
      <w:pPr>
        <w:ind w:firstLine="480"/>
      </w:pPr>
      <w:r>
        <w:t>（</w:t>
      </w:r>
      <w:r>
        <w:t>11</w:t>
      </w:r>
      <w:r>
        <w:t>）《中华人民共和国森林法》</w:t>
      </w:r>
      <w:r>
        <w:t>(</w:t>
      </w:r>
      <w:r>
        <w:rPr>
          <w:rFonts w:hint="eastAsia"/>
        </w:rPr>
        <w:t>2019.12.28</w:t>
      </w:r>
      <w:r>
        <w:rPr>
          <w:rFonts w:hint="eastAsia"/>
        </w:rPr>
        <w:t>修改并实施</w:t>
      </w:r>
      <w:r>
        <w:t>)</w:t>
      </w:r>
      <w:r>
        <w:t>；</w:t>
      </w:r>
    </w:p>
    <w:p w14:paraId="63EAA173" w14:textId="77777777" w:rsidR="00CF4A40" w:rsidRDefault="00595E68">
      <w:pPr>
        <w:ind w:firstLine="480"/>
      </w:pPr>
      <w:r>
        <w:t>（</w:t>
      </w:r>
      <w:r>
        <w:t>12</w:t>
      </w:r>
      <w:r>
        <w:t>）《中华人民共和国防洪法》</w:t>
      </w:r>
      <w:r>
        <w:rPr>
          <w:rFonts w:hint="eastAsia"/>
        </w:rPr>
        <w:t>2016.7.2</w:t>
      </w:r>
      <w:r>
        <w:rPr>
          <w:rFonts w:hint="eastAsia"/>
        </w:rPr>
        <w:t>修改</w:t>
      </w:r>
      <w:r>
        <w:t>实施</w:t>
      </w:r>
      <w:r>
        <w:t>)</w:t>
      </w:r>
      <w:r>
        <w:t>；</w:t>
      </w:r>
    </w:p>
    <w:p w14:paraId="3B40AEB7" w14:textId="77777777" w:rsidR="00CF4A40" w:rsidRDefault="00595E68">
      <w:pPr>
        <w:ind w:firstLine="480"/>
      </w:pPr>
      <w:r>
        <w:t>（</w:t>
      </w:r>
      <w:r>
        <w:t>13</w:t>
      </w:r>
      <w:r>
        <w:t>）《中华人民共和国野生动物保护法》</w:t>
      </w:r>
      <w:r>
        <w:t>(</w:t>
      </w:r>
      <w:r>
        <w:rPr>
          <w:rFonts w:hint="eastAsia"/>
        </w:rPr>
        <w:t>2018.10.26</w:t>
      </w:r>
      <w:r>
        <w:rPr>
          <w:rFonts w:hint="eastAsia"/>
        </w:rPr>
        <w:t>修改</w:t>
      </w:r>
      <w:r>
        <w:t>实施</w:t>
      </w:r>
      <w:r>
        <w:t>)</w:t>
      </w:r>
      <w:r>
        <w:t>；</w:t>
      </w:r>
    </w:p>
    <w:p w14:paraId="3B7B7893" w14:textId="77777777" w:rsidR="00CF4A40" w:rsidRDefault="00595E68">
      <w:pPr>
        <w:ind w:firstLine="480"/>
      </w:pPr>
      <w:r>
        <w:t>（</w:t>
      </w:r>
      <w:r>
        <w:t>14</w:t>
      </w:r>
      <w:r>
        <w:t>）《中华人民共和国文物保护法》</w:t>
      </w:r>
      <w:r>
        <w:rPr>
          <w:rFonts w:hint="eastAsia"/>
        </w:rPr>
        <w:t>（</w:t>
      </w:r>
      <w:r>
        <w:rPr>
          <w:rFonts w:hint="eastAsia"/>
        </w:rPr>
        <w:t>2017.11.4</w:t>
      </w:r>
      <w:r>
        <w:t>修订</w:t>
      </w:r>
      <w:r>
        <w:t>)</w:t>
      </w:r>
      <w:r>
        <w:t>；</w:t>
      </w:r>
    </w:p>
    <w:p w14:paraId="0ACD6DEE" w14:textId="77777777" w:rsidR="00CF4A40" w:rsidRDefault="00595E68">
      <w:pPr>
        <w:ind w:firstLine="480"/>
      </w:pPr>
      <w:r>
        <w:t>（</w:t>
      </w:r>
      <w:r>
        <w:t>15</w:t>
      </w:r>
      <w:r>
        <w:t>）《中华人民共和国矿产资源法》</w:t>
      </w:r>
      <w:r>
        <w:t>(2009.8.29</w:t>
      </w:r>
      <w:r>
        <w:t>修订</w:t>
      </w:r>
      <w:r>
        <w:t>)</w:t>
      </w:r>
      <w:r>
        <w:t>；</w:t>
      </w:r>
    </w:p>
    <w:p w14:paraId="05FF04BA" w14:textId="77777777" w:rsidR="00CF4A40" w:rsidRDefault="00595E68">
      <w:pPr>
        <w:ind w:firstLine="480"/>
      </w:pPr>
      <w:r>
        <w:t>（</w:t>
      </w:r>
      <w:r>
        <w:t>16</w:t>
      </w:r>
      <w:r>
        <w:t>）《基本农田保护条例》</w:t>
      </w:r>
      <w:r>
        <w:t>(1998.12.27</w:t>
      </w:r>
      <w:r>
        <w:t>通过，</w:t>
      </w:r>
      <w:r>
        <w:t>2011.1.8</w:t>
      </w:r>
      <w:r>
        <w:t>修订</w:t>
      </w:r>
      <w:r>
        <w:t>)</w:t>
      </w:r>
      <w:r>
        <w:t>；</w:t>
      </w:r>
    </w:p>
    <w:p w14:paraId="23650F11" w14:textId="77777777" w:rsidR="00CF4A40" w:rsidRDefault="00595E68">
      <w:pPr>
        <w:ind w:firstLine="480"/>
      </w:pPr>
      <w:r>
        <w:t>（</w:t>
      </w:r>
      <w:r>
        <w:t>17</w:t>
      </w:r>
      <w:r>
        <w:t>）《危险化学品安全管理条例》</w:t>
      </w:r>
      <w:r>
        <w:t>(2011.2.16</w:t>
      </w:r>
      <w:r>
        <w:t>修订，</w:t>
      </w:r>
      <w:r>
        <w:t>2011.12.1</w:t>
      </w:r>
      <w:r>
        <w:t>实施</w:t>
      </w:r>
      <w:r>
        <w:t>)</w:t>
      </w:r>
      <w:r>
        <w:t>；</w:t>
      </w:r>
    </w:p>
    <w:p w14:paraId="76FFBB31" w14:textId="77777777" w:rsidR="00CF4A40" w:rsidRDefault="00595E68">
      <w:pPr>
        <w:ind w:firstLine="480"/>
      </w:pPr>
      <w:r>
        <w:t>（</w:t>
      </w:r>
      <w:r>
        <w:t>18</w:t>
      </w:r>
      <w:r>
        <w:t>）《中华人民共和国水土保持法实施条例》</w:t>
      </w:r>
      <w:r>
        <w:t>(1993.8.1</w:t>
      </w:r>
      <w:r>
        <w:t>通过，</w:t>
      </w:r>
      <w:r>
        <w:t>2011.1.8</w:t>
      </w:r>
      <w:r>
        <w:t>修订</w:t>
      </w:r>
      <w:r>
        <w:t>)</w:t>
      </w:r>
      <w:r>
        <w:t>；</w:t>
      </w:r>
    </w:p>
    <w:p w14:paraId="4BBD3399" w14:textId="77777777" w:rsidR="00CF4A40" w:rsidRDefault="00595E68">
      <w:pPr>
        <w:ind w:firstLine="480"/>
      </w:pPr>
      <w:r>
        <w:t>（</w:t>
      </w:r>
      <w:r>
        <w:t>19</w:t>
      </w:r>
      <w:r>
        <w:t>）《建设项目环境保护管理条例》</w:t>
      </w:r>
      <w:r>
        <w:t>(1998.11.29</w:t>
      </w:r>
      <w:r>
        <w:t>通过，</w:t>
      </w:r>
      <w:r>
        <w:t>2017.7.16</w:t>
      </w:r>
      <w:r>
        <w:t>修订</w:t>
      </w:r>
      <w:r>
        <w:t>)</w:t>
      </w:r>
      <w:r>
        <w:rPr>
          <w:rFonts w:hint="eastAsia"/>
        </w:rPr>
        <w:t>；</w:t>
      </w:r>
    </w:p>
    <w:p w14:paraId="34714488" w14:textId="77777777" w:rsidR="00CF4A40" w:rsidRDefault="00595E68">
      <w:pPr>
        <w:ind w:firstLine="480"/>
      </w:pPr>
      <w:r>
        <w:rPr>
          <w:rFonts w:hint="eastAsia"/>
        </w:rPr>
        <w:t>（</w:t>
      </w:r>
      <w:r>
        <w:rPr>
          <w:rFonts w:hint="eastAsia"/>
        </w:rPr>
        <w:t>2</w:t>
      </w:r>
      <w:r>
        <w:t>0</w:t>
      </w:r>
      <w:r>
        <w:rPr>
          <w:rFonts w:hint="eastAsia"/>
        </w:rPr>
        <w:t>）《中华人民共和国突发事件应对法》（</w:t>
      </w:r>
      <w:r>
        <w:t>2007.8.30</w:t>
      </w:r>
      <w:r>
        <w:rPr>
          <w:rFonts w:hint="eastAsia"/>
        </w:rPr>
        <w:t>发布，</w:t>
      </w:r>
      <w:r>
        <w:rPr>
          <w:rFonts w:hint="eastAsia"/>
        </w:rPr>
        <w:t>2</w:t>
      </w:r>
      <w:r>
        <w:t>007.11.1</w:t>
      </w:r>
      <w:r>
        <w:rPr>
          <w:rFonts w:hint="eastAsia"/>
        </w:rPr>
        <w:t>施行）；</w:t>
      </w:r>
    </w:p>
    <w:p w14:paraId="785EE7F9" w14:textId="77777777" w:rsidR="00CF4A40" w:rsidRDefault="00595E68">
      <w:pPr>
        <w:ind w:firstLine="480"/>
      </w:pPr>
      <w:r>
        <w:rPr>
          <w:rFonts w:hint="eastAsia"/>
        </w:rPr>
        <w:t>（</w:t>
      </w:r>
      <w:r>
        <w:rPr>
          <w:rFonts w:hint="eastAsia"/>
        </w:rPr>
        <w:t>2</w:t>
      </w:r>
      <w:r>
        <w:t>1</w:t>
      </w:r>
      <w:r>
        <w:rPr>
          <w:rFonts w:hint="eastAsia"/>
        </w:rPr>
        <w:t>）《中华人民共和国道路交通安全法》（</w:t>
      </w:r>
      <w:r>
        <w:rPr>
          <w:rFonts w:hint="eastAsia"/>
        </w:rPr>
        <w:t>2</w:t>
      </w:r>
      <w:r>
        <w:t>003.10.28</w:t>
      </w:r>
      <w:r>
        <w:rPr>
          <w:rFonts w:hint="eastAsia"/>
        </w:rPr>
        <w:t>通过，</w:t>
      </w:r>
      <w:r>
        <w:rPr>
          <w:rFonts w:hint="eastAsia"/>
        </w:rPr>
        <w:t>2</w:t>
      </w:r>
      <w:r>
        <w:t>004.5.4</w:t>
      </w:r>
      <w:r>
        <w:rPr>
          <w:rFonts w:hint="eastAsia"/>
        </w:rPr>
        <w:t>施行）。</w:t>
      </w:r>
    </w:p>
    <w:p w14:paraId="6BF6421A" w14:textId="77777777" w:rsidR="00CF4A40" w:rsidRDefault="00595E68">
      <w:pPr>
        <w:pStyle w:val="33"/>
      </w:pPr>
      <w:r>
        <w:lastRenderedPageBreak/>
        <w:t xml:space="preserve">1.2.2 </w:t>
      </w:r>
      <w:r>
        <w:t>部门规章及规范性文件</w:t>
      </w:r>
    </w:p>
    <w:p w14:paraId="6152C904" w14:textId="77777777" w:rsidR="00CF4A40" w:rsidRDefault="00595E68">
      <w:pPr>
        <w:ind w:firstLine="480"/>
      </w:pPr>
      <w:r>
        <w:t>（</w:t>
      </w:r>
      <w:r>
        <w:t>1</w:t>
      </w:r>
      <w:r>
        <w:t>）《建设项目竣工环境保护验收暂行办法》</w:t>
      </w:r>
      <w:r>
        <w:t>(</w:t>
      </w:r>
      <w:r>
        <w:t>国环规环评</w:t>
      </w:r>
      <w:r>
        <w:t>[2017]4</w:t>
      </w:r>
      <w:r>
        <w:t>号，</w:t>
      </w:r>
      <w:r>
        <w:t>2017.11.20)</w:t>
      </w:r>
      <w:r>
        <w:t>；</w:t>
      </w:r>
    </w:p>
    <w:p w14:paraId="3FF69C1C" w14:textId="77777777" w:rsidR="00CF4A40" w:rsidRDefault="00595E68">
      <w:pPr>
        <w:ind w:firstLine="480"/>
      </w:pPr>
      <w:r>
        <w:t>（</w:t>
      </w:r>
      <w:r>
        <w:t>2</w:t>
      </w:r>
      <w:r>
        <w:t>）《关于印发环评管理中部分行业建设项目重大变动清单的通知》（环办</w:t>
      </w:r>
      <w:r>
        <w:t>[2015]52</w:t>
      </w:r>
      <w:r>
        <w:t>号，</w:t>
      </w:r>
      <w:r>
        <w:t>2015.6.4</w:t>
      </w:r>
      <w:r>
        <w:t>）</w:t>
      </w:r>
      <w:r>
        <w:rPr>
          <w:rFonts w:hint="eastAsia"/>
        </w:rPr>
        <w:t>；</w:t>
      </w:r>
    </w:p>
    <w:p w14:paraId="72CFA919" w14:textId="77777777" w:rsidR="00CF4A40" w:rsidRDefault="00595E68">
      <w:pPr>
        <w:ind w:firstLine="480"/>
      </w:pPr>
      <w:r>
        <w:t>（</w:t>
      </w:r>
      <w:r>
        <w:t>3</w:t>
      </w:r>
      <w:r>
        <w:t>）《关于公路、铁路</w:t>
      </w:r>
      <w:r>
        <w:t>(</w:t>
      </w:r>
      <w:r>
        <w:t>含轻轨</w:t>
      </w:r>
      <w:r>
        <w:t>)</w:t>
      </w:r>
      <w:r>
        <w:t>等建设项目环境影响评价中环境噪声有关问题的通知》</w:t>
      </w:r>
      <w:r>
        <w:t>(</w:t>
      </w:r>
      <w:r>
        <w:t>国家环境保护总局环发</w:t>
      </w:r>
      <w:r>
        <w:t>[2003]94</w:t>
      </w:r>
      <w:r>
        <w:t>号，</w:t>
      </w:r>
      <w:r>
        <w:t>2003.5.24)</w:t>
      </w:r>
      <w:r>
        <w:t>；</w:t>
      </w:r>
    </w:p>
    <w:p w14:paraId="23971680" w14:textId="77777777" w:rsidR="00CF4A40" w:rsidRDefault="00595E68">
      <w:pPr>
        <w:ind w:firstLine="480"/>
      </w:pPr>
      <w:r>
        <w:t>（</w:t>
      </w:r>
      <w:r>
        <w:t>4</w:t>
      </w:r>
      <w:r>
        <w:t>）《关于加强公路规划和建设环境影响评价工作的通知》</w:t>
      </w:r>
      <w:r>
        <w:t>(</w:t>
      </w:r>
      <w:r>
        <w:t>国家环境保护总局、国家发展和改革委员会、交通部环发</w:t>
      </w:r>
      <w:r>
        <w:t>[2007]184</w:t>
      </w:r>
      <w:r>
        <w:t>号，</w:t>
      </w:r>
      <w:r>
        <w:t>2007.12.1)</w:t>
      </w:r>
      <w:r>
        <w:t>；</w:t>
      </w:r>
    </w:p>
    <w:p w14:paraId="7646EE0F" w14:textId="77777777" w:rsidR="00CF4A40" w:rsidRDefault="00595E68">
      <w:pPr>
        <w:ind w:firstLine="480"/>
      </w:pPr>
      <w:r>
        <w:t>（</w:t>
      </w:r>
      <w:r>
        <w:t>5</w:t>
      </w:r>
      <w:r>
        <w:t>）《关于进一步加强分散式饮用水水源地环境保护工作的通知》</w:t>
      </w:r>
      <w:r>
        <w:t>(</w:t>
      </w:r>
      <w:r>
        <w:t>环办</w:t>
      </w:r>
      <w:r>
        <w:t>[2010]132</w:t>
      </w:r>
      <w:r>
        <w:t>号，</w:t>
      </w:r>
      <w:r>
        <w:t>2010.9.26)</w:t>
      </w:r>
      <w:r>
        <w:t>；</w:t>
      </w:r>
    </w:p>
    <w:p w14:paraId="1A27B32E" w14:textId="77777777" w:rsidR="00CF4A40" w:rsidRDefault="00595E68">
      <w:pPr>
        <w:ind w:firstLine="480"/>
      </w:pPr>
      <w:r>
        <w:t>（</w:t>
      </w:r>
      <w:r>
        <w:t>6</w:t>
      </w:r>
      <w:r>
        <w:t>）《公路建设项目水土保持工作规定》</w:t>
      </w:r>
      <w:r>
        <w:t>(</w:t>
      </w:r>
      <w:r>
        <w:t>水利部水保</w:t>
      </w:r>
      <w:r>
        <w:t>[2001]12</w:t>
      </w:r>
      <w:r>
        <w:t>号，</w:t>
      </w:r>
      <w:r>
        <w:t>2001.1.16)</w:t>
      </w:r>
      <w:r>
        <w:t>；</w:t>
      </w:r>
    </w:p>
    <w:p w14:paraId="0011BDC3" w14:textId="77777777" w:rsidR="00CF4A40" w:rsidRDefault="00595E68">
      <w:pPr>
        <w:ind w:firstLine="480"/>
      </w:pPr>
      <w:r>
        <w:t>（</w:t>
      </w:r>
      <w:r>
        <w:t>7</w:t>
      </w:r>
      <w:r>
        <w:t>）《关于征求对公路工程环境保护竣工验收规定意见的通知》</w:t>
      </w:r>
      <w:r>
        <w:t>(</w:t>
      </w:r>
      <w:r>
        <w:t>交通部环境保护办公室，环办字</w:t>
      </w:r>
      <w:r>
        <w:t>[2002]91</w:t>
      </w:r>
      <w:r>
        <w:t>号</w:t>
      </w:r>
      <w:r>
        <w:t>)</w:t>
      </w:r>
      <w:r>
        <w:t>；</w:t>
      </w:r>
    </w:p>
    <w:p w14:paraId="43A99158" w14:textId="77777777" w:rsidR="00CF4A40" w:rsidRDefault="00595E68">
      <w:pPr>
        <w:ind w:firstLine="480"/>
      </w:pPr>
      <w:r>
        <w:t>（</w:t>
      </w:r>
      <w:r>
        <w:t>8</w:t>
      </w:r>
      <w:r>
        <w:t>）《关于在公路建设中实行最严格的耕地保护制度的若干意见》</w:t>
      </w:r>
      <w:r>
        <w:t>(</w:t>
      </w:r>
      <w:r>
        <w:t>交通部交公路发</w:t>
      </w:r>
      <w:r>
        <w:t>[2004]164</w:t>
      </w:r>
      <w:r>
        <w:t>号，</w:t>
      </w:r>
      <w:r>
        <w:t>2004.4.6)</w:t>
      </w:r>
      <w:r>
        <w:t>；</w:t>
      </w:r>
    </w:p>
    <w:p w14:paraId="5B39BCF4" w14:textId="77777777" w:rsidR="00CF4A40" w:rsidRDefault="00595E68">
      <w:pPr>
        <w:ind w:firstLine="480"/>
      </w:pPr>
      <w:r>
        <w:t>（</w:t>
      </w:r>
      <w:r>
        <w:t>9</w:t>
      </w:r>
      <w:r>
        <w:t>）《关于开展交通工程环境监理工作的通知》</w:t>
      </w:r>
      <w:r>
        <w:t>(</w:t>
      </w:r>
      <w:r>
        <w:t>交通部交环发</w:t>
      </w:r>
      <w:r>
        <w:t>[2004]314</w:t>
      </w:r>
      <w:r>
        <w:t>号，</w:t>
      </w:r>
      <w:r>
        <w:t>2004.6.15)</w:t>
      </w:r>
      <w:r>
        <w:t>；</w:t>
      </w:r>
    </w:p>
    <w:p w14:paraId="5112B7E7" w14:textId="77777777" w:rsidR="00CF4A40" w:rsidRDefault="00595E68">
      <w:pPr>
        <w:ind w:firstLine="480"/>
      </w:pPr>
      <w:r>
        <w:t>（</w:t>
      </w:r>
      <w:r>
        <w:t>10</w:t>
      </w:r>
      <w:r>
        <w:t>）《关于进一步加强山区公路建设生态保护和水土保持工作的指导意见》</w:t>
      </w:r>
      <w:r>
        <w:t>(</w:t>
      </w:r>
      <w:r>
        <w:t>交公路发</w:t>
      </w:r>
      <w:r>
        <w:t>[2005]441</w:t>
      </w:r>
      <w:r>
        <w:t>号，</w:t>
      </w:r>
      <w:r>
        <w:t>2005.9.23)</w:t>
      </w:r>
      <w:r>
        <w:t>；</w:t>
      </w:r>
    </w:p>
    <w:p w14:paraId="5625FBE6" w14:textId="77777777" w:rsidR="00CF4A40" w:rsidRDefault="00595E68">
      <w:pPr>
        <w:ind w:firstLine="480"/>
      </w:pPr>
      <w:r>
        <w:t>（</w:t>
      </w:r>
      <w:r>
        <w:t>11</w:t>
      </w:r>
      <w:r>
        <w:t>）《关于印发建设节约型交通指导意见的通知》</w:t>
      </w:r>
      <w:r>
        <w:t>(</w:t>
      </w:r>
      <w:r>
        <w:t>交通部，</w:t>
      </w:r>
      <w:r>
        <w:t>2006.7.18)</w:t>
      </w:r>
      <w:r>
        <w:t>；</w:t>
      </w:r>
    </w:p>
    <w:p w14:paraId="0A3D7E60" w14:textId="77777777" w:rsidR="00CF4A40" w:rsidRDefault="00595E68">
      <w:pPr>
        <w:ind w:firstLine="480"/>
      </w:pPr>
      <w:r>
        <w:t>（</w:t>
      </w:r>
      <w:r>
        <w:t>12</w:t>
      </w:r>
      <w:r>
        <w:t>）《关于印发</w:t>
      </w:r>
      <w:r>
        <w:t>&lt;</w:t>
      </w:r>
      <w:r>
        <w:t>环境保护部建设项目</w:t>
      </w:r>
      <w:r>
        <w:t>“</w:t>
      </w:r>
      <w:r>
        <w:t>三同时</w:t>
      </w:r>
      <w:r>
        <w:t>”</w:t>
      </w:r>
      <w:r>
        <w:t>监督检查和竣工环保验收管理规程</w:t>
      </w:r>
      <w:r>
        <w:t>(</w:t>
      </w:r>
      <w:r>
        <w:t>施行</w:t>
      </w:r>
      <w:r>
        <w:t>)&gt;</w:t>
      </w:r>
      <w:r>
        <w:t>的通知》</w:t>
      </w:r>
      <w:r>
        <w:t>(</w:t>
      </w:r>
      <w:r>
        <w:t>环境保护部，环发</w:t>
      </w:r>
      <w:r>
        <w:t>[2009]150</w:t>
      </w:r>
      <w:r>
        <w:t>号，</w:t>
      </w:r>
      <w:r>
        <w:t>2009.12.17)</w:t>
      </w:r>
      <w:r>
        <w:t>；</w:t>
      </w:r>
    </w:p>
    <w:p w14:paraId="7425D7DA" w14:textId="77777777" w:rsidR="00CF4A40" w:rsidRDefault="00595E68">
      <w:pPr>
        <w:ind w:firstLine="480"/>
      </w:pPr>
      <w:r>
        <w:t>（</w:t>
      </w:r>
      <w:r>
        <w:t>13</w:t>
      </w:r>
      <w:r>
        <w:t>）《</w:t>
      </w:r>
      <w:r>
        <w:rPr>
          <w:rFonts w:hint="eastAsia"/>
        </w:rPr>
        <w:t>突发环境事件应急管理办法</w:t>
      </w:r>
      <w:r>
        <w:t>》</w:t>
      </w:r>
      <w:r>
        <w:t>(</w:t>
      </w:r>
      <w:r>
        <w:t>环境保护部，</w:t>
      </w:r>
      <w:r>
        <w:rPr>
          <w:rFonts w:hint="eastAsia"/>
        </w:rPr>
        <w:t>部令第</w:t>
      </w:r>
      <w:r>
        <w:rPr>
          <w:rFonts w:hint="eastAsia"/>
        </w:rPr>
        <w:t>34</w:t>
      </w:r>
      <w:r>
        <w:rPr>
          <w:rFonts w:hint="eastAsia"/>
        </w:rPr>
        <w:t>号</w:t>
      </w:r>
      <w:r>
        <w:t>，</w:t>
      </w:r>
      <w:r>
        <w:t>2015.4.16)</w:t>
      </w:r>
      <w:r>
        <w:t>；</w:t>
      </w:r>
    </w:p>
    <w:p w14:paraId="6AD6C220" w14:textId="77777777" w:rsidR="00CF4A40" w:rsidRDefault="00595E68">
      <w:pPr>
        <w:ind w:firstLine="480"/>
      </w:pPr>
      <w:r>
        <w:t>（</w:t>
      </w:r>
      <w:r>
        <w:t>14</w:t>
      </w:r>
      <w:r>
        <w:t>）《关于印发</w:t>
      </w:r>
      <w:r>
        <w:t>&lt;</w:t>
      </w:r>
      <w:r>
        <w:t>企业事业单位突发环境事件应急预案备案管理办法（试行）</w:t>
      </w:r>
      <w:r>
        <w:t>&gt;</w:t>
      </w:r>
      <w:r>
        <w:t>的通知》</w:t>
      </w:r>
      <w:r>
        <w:t>(</w:t>
      </w:r>
      <w:r>
        <w:t>环境保护部，环发</w:t>
      </w:r>
      <w:r>
        <w:t>[2015]4</w:t>
      </w:r>
      <w:r>
        <w:t>号，</w:t>
      </w:r>
      <w:r>
        <w:t>2015.1.8)</w:t>
      </w:r>
      <w:r>
        <w:t>；</w:t>
      </w:r>
    </w:p>
    <w:p w14:paraId="4BE2303F" w14:textId="77777777" w:rsidR="00CF4A40" w:rsidRDefault="00595E68">
      <w:pPr>
        <w:ind w:firstLine="480"/>
      </w:pPr>
      <w:r>
        <w:t>（</w:t>
      </w:r>
      <w:r>
        <w:t>15</w:t>
      </w:r>
      <w:r>
        <w:t>）《关于废止部分环保部门规章和规范性文件的决定》</w:t>
      </w:r>
      <w:r>
        <w:t>(</w:t>
      </w:r>
      <w:r>
        <w:t>环境保护部令第</w:t>
      </w:r>
      <w:r>
        <w:t>40</w:t>
      </w:r>
      <w:r>
        <w:t>号，</w:t>
      </w:r>
      <w:r>
        <w:t>2016.7.13)</w:t>
      </w:r>
      <w:r>
        <w:t>；</w:t>
      </w:r>
    </w:p>
    <w:p w14:paraId="3F61CD02" w14:textId="77777777" w:rsidR="00CF4A40" w:rsidRDefault="00595E68">
      <w:pPr>
        <w:ind w:firstLine="480"/>
      </w:pPr>
      <w:r>
        <w:lastRenderedPageBreak/>
        <w:t>（</w:t>
      </w:r>
      <w:r>
        <w:t>16</w:t>
      </w:r>
      <w:r>
        <w:t>）《关于公布现行有效的国家环保部门规章目录的公告》</w:t>
      </w:r>
      <w:r>
        <w:t>(</w:t>
      </w:r>
      <w:r>
        <w:t>环境保护部公告，</w:t>
      </w:r>
      <w:r>
        <w:t>2016</w:t>
      </w:r>
      <w:r>
        <w:t>年第</w:t>
      </w:r>
      <w:r>
        <w:t>68</w:t>
      </w:r>
      <w:r>
        <w:t>号，</w:t>
      </w:r>
      <w:r>
        <w:t>2016.11.15)</w:t>
      </w:r>
      <w:r>
        <w:t>；</w:t>
      </w:r>
    </w:p>
    <w:p w14:paraId="2602A3B0" w14:textId="77777777" w:rsidR="00CF4A40" w:rsidRDefault="00595E68">
      <w:pPr>
        <w:ind w:firstLine="480"/>
      </w:pPr>
      <w:r>
        <w:t>（</w:t>
      </w:r>
      <w:r>
        <w:t>17</w:t>
      </w:r>
      <w:r>
        <w:t>）</w:t>
      </w:r>
      <w:r>
        <w:rPr>
          <w:rFonts w:hint="eastAsia"/>
        </w:rPr>
        <w:t>《福建省农业生态环境保护条例》（</w:t>
      </w:r>
      <w:r>
        <w:rPr>
          <w:rFonts w:hint="eastAsia"/>
        </w:rPr>
        <w:t>2</w:t>
      </w:r>
      <w:r>
        <w:t>002.10.1</w:t>
      </w:r>
      <w:r>
        <w:rPr>
          <w:rFonts w:hint="eastAsia"/>
        </w:rPr>
        <w:t>生效）；</w:t>
      </w:r>
    </w:p>
    <w:p w14:paraId="4E4E683C" w14:textId="77777777" w:rsidR="00CF4A40" w:rsidRDefault="00595E68">
      <w:pPr>
        <w:ind w:firstLine="480"/>
      </w:pPr>
      <w:r>
        <w:t>（</w:t>
      </w:r>
      <w:r>
        <w:t>18</w:t>
      </w:r>
      <w:r>
        <w:t>）</w:t>
      </w:r>
      <w:r>
        <w:rPr>
          <w:rFonts w:hint="eastAsia"/>
        </w:rPr>
        <w:t>《福建省环保厅贯彻环保部关于进一步推进建设项目环境监理工作的通知》（闽环发</w:t>
      </w:r>
      <w:r>
        <w:rPr>
          <w:rFonts w:hint="eastAsia"/>
        </w:rPr>
        <w:t>[2012]28</w:t>
      </w:r>
      <w:r>
        <w:rPr>
          <w:rFonts w:hint="eastAsia"/>
        </w:rPr>
        <w:t>号）。</w:t>
      </w:r>
    </w:p>
    <w:p w14:paraId="3101A2B6" w14:textId="77777777" w:rsidR="00CF4A40" w:rsidRDefault="00595E68">
      <w:pPr>
        <w:ind w:firstLine="480"/>
      </w:pPr>
      <w:r>
        <w:rPr>
          <w:rFonts w:hint="eastAsia"/>
        </w:rPr>
        <w:t>（</w:t>
      </w:r>
      <w:r>
        <w:rPr>
          <w:rFonts w:hint="eastAsia"/>
        </w:rPr>
        <w:t>1</w:t>
      </w:r>
      <w:r>
        <w:t>9</w:t>
      </w:r>
      <w:r>
        <w:rPr>
          <w:rFonts w:hint="eastAsia"/>
        </w:rPr>
        <w:t>）《福建省环境保护条例》（</w:t>
      </w:r>
      <w:r>
        <w:rPr>
          <w:rFonts w:hint="eastAsia"/>
        </w:rPr>
        <w:t>2</w:t>
      </w:r>
      <w:r>
        <w:t>012.3.29</w:t>
      </w:r>
      <w:r>
        <w:rPr>
          <w:rFonts w:hint="eastAsia"/>
        </w:rPr>
        <w:t>通过）；</w:t>
      </w:r>
    </w:p>
    <w:p w14:paraId="26CBDC96" w14:textId="77777777" w:rsidR="00CF4A40" w:rsidRDefault="00595E68">
      <w:pPr>
        <w:ind w:firstLine="480"/>
      </w:pPr>
      <w:r>
        <w:rPr>
          <w:rFonts w:hint="eastAsia"/>
        </w:rPr>
        <w:t>（</w:t>
      </w:r>
      <w:r>
        <w:rPr>
          <w:rFonts w:hint="eastAsia"/>
        </w:rPr>
        <w:t>2</w:t>
      </w:r>
      <w:r>
        <w:t>0</w:t>
      </w:r>
      <w:r>
        <w:rPr>
          <w:rFonts w:hint="eastAsia"/>
        </w:rPr>
        <w:t>）《福建省基本农田保护条例》（</w:t>
      </w:r>
      <w:r>
        <w:rPr>
          <w:rFonts w:hint="eastAsia"/>
        </w:rPr>
        <w:t>1</w:t>
      </w:r>
      <w:r>
        <w:t>997.10.25</w:t>
      </w:r>
      <w:r>
        <w:rPr>
          <w:rFonts w:hint="eastAsia"/>
        </w:rPr>
        <w:t>修正）；</w:t>
      </w:r>
    </w:p>
    <w:p w14:paraId="75DA305E" w14:textId="77777777" w:rsidR="00CF4A40" w:rsidRDefault="00595E68">
      <w:pPr>
        <w:pStyle w:val="33"/>
      </w:pPr>
      <w:r>
        <w:t xml:space="preserve">1.2.3 </w:t>
      </w:r>
      <w:r>
        <w:t>标准、规范</w:t>
      </w:r>
    </w:p>
    <w:p w14:paraId="4E7E8A19" w14:textId="77777777" w:rsidR="00CF4A40" w:rsidRDefault="00595E68">
      <w:pPr>
        <w:ind w:firstLine="480"/>
      </w:pPr>
      <w:r>
        <w:t>（</w:t>
      </w:r>
      <w:r>
        <w:t>1</w:t>
      </w:r>
      <w:r>
        <w:t>）《建设项目竣工</w:t>
      </w:r>
      <w:r>
        <w:rPr>
          <w:kern w:val="0"/>
        </w:rPr>
        <w:t>环境</w:t>
      </w:r>
      <w:r>
        <w:t>保护验收技术规范</w:t>
      </w:r>
      <w:r>
        <w:t xml:space="preserve"> </w:t>
      </w:r>
      <w:r>
        <w:t>生态影响类》</w:t>
      </w:r>
      <w:r>
        <w:t>(HJ/T 394-2007)</w:t>
      </w:r>
      <w:r>
        <w:t>；</w:t>
      </w:r>
    </w:p>
    <w:p w14:paraId="6784B5F9" w14:textId="77777777" w:rsidR="00CF4A40" w:rsidRDefault="00595E68">
      <w:pPr>
        <w:ind w:firstLine="480"/>
      </w:pPr>
      <w:r>
        <w:t>（</w:t>
      </w:r>
      <w:r>
        <w:t>2</w:t>
      </w:r>
      <w:r>
        <w:t>）《环境影响评价</w:t>
      </w:r>
      <w:r>
        <w:rPr>
          <w:kern w:val="0"/>
        </w:rPr>
        <w:t>技术</w:t>
      </w:r>
      <w:r>
        <w:t>导则</w:t>
      </w:r>
      <w:r>
        <w:t xml:space="preserve"> </w:t>
      </w:r>
      <w:r>
        <w:t>总纲》</w:t>
      </w:r>
      <w:r>
        <w:t>(HJ/ 2.1-2016)</w:t>
      </w:r>
      <w:r>
        <w:t>；</w:t>
      </w:r>
    </w:p>
    <w:p w14:paraId="694609F1" w14:textId="77777777" w:rsidR="00CF4A40" w:rsidRDefault="00595E68">
      <w:pPr>
        <w:ind w:firstLine="480"/>
      </w:pPr>
      <w:r>
        <w:t>（</w:t>
      </w:r>
      <w:r>
        <w:t>3</w:t>
      </w:r>
      <w:r>
        <w:t>）《环境影响评价</w:t>
      </w:r>
      <w:r>
        <w:rPr>
          <w:kern w:val="0"/>
        </w:rPr>
        <w:t>技术</w:t>
      </w:r>
      <w:r>
        <w:t>导则</w:t>
      </w:r>
      <w:r>
        <w:t xml:space="preserve"> </w:t>
      </w:r>
      <w:r>
        <w:t>大气环境》</w:t>
      </w:r>
      <w:r>
        <w:t>(HJ/2.2-2018)</w:t>
      </w:r>
      <w:r>
        <w:t>；</w:t>
      </w:r>
    </w:p>
    <w:p w14:paraId="3EF83F63" w14:textId="77777777" w:rsidR="00CF4A40" w:rsidRDefault="00595E68">
      <w:pPr>
        <w:ind w:firstLine="480"/>
      </w:pPr>
      <w:r>
        <w:t>（</w:t>
      </w:r>
      <w:r>
        <w:t>4</w:t>
      </w:r>
      <w:r>
        <w:t>）《环境影响评价</w:t>
      </w:r>
      <w:r>
        <w:rPr>
          <w:kern w:val="0"/>
        </w:rPr>
        <w:t>技术</w:t>
      </w:r>
      <w:r>
        <w:t>导则</w:t>
      </w:r>
      <w:r>
        <w:t xml:space="preserve"> </w:t>
      </w:r>
      <w:r>
        <w:t>地表水环境》</w:t>
      </w:r>
      <w:r>
        <w:t>(HJ/T 2.3-2018)</w:t>
      </w:r>
      <w:r>
        <w:t>；</w:t>
      </w:r>
    </w:p>
    <w:p w14:paraId="54A494D3" w14:textId="77777777" w:rsidR="00CF4A40" w:rsidRDefault="00595E68">
      <w:pPr>
        <w:ind w:firstLine="480"/>
      </w:pPr>
      <w:r>
        <w:t>（</w:t>
      </w:r>
      <w:r>
        <w:t>5</w:t>
      </w:r>
      <w:r>
        <w:t>）《环境影响评价</w:t>
      </w:r>
      <w:r>
        <w:rPr>
          <w:kern w:val="0"/>
        </w:rPr>
        <w:t>技术</w:t>
      </w:r>
      <w:r>
        <w:t>导则</w:t>
      </w:r>
      <w:r>
        <w:t xml:space="preserve"> </w:t>
      </w:r>
      <w:r>
        <w:t>声环境》</w:t>
      </w:r>
      <w:r>
        <w:t>(HJ/2.4-2009)</w:t>
      </w:r>
      <w:r>
        <w:t>；</w:t>
      </w:r>
    </w:p>
    <w:p w14:paraId="48EE5704" w14:textId="77777777" w:rsidR="00CF4A40" w:rsidRDefault="00595E68">
      <w:pPr>
        <w:ind w:firstLine="480"/>
      </w:pPr>
      <w:r>
        <w:t>（</w:t>
      </w:r>
      <w:r>
        <w:t>6</w:t>
      </w:r>
      <w:r>
        <w:t>）《环境影响评价</w:t>
      </w:r>
      <w:r>
        <w:rPr>
          <w:kern w:val="0"/>
        </w:rPr>
        <w:t>技术</w:t>
      </w:r>
      <w:r>
        <w:t>导则</w:t>
      </w:r>
      <w:r>
        <w:t xml:space="preserve"> </w:t>
      </w:r>
      <w:r>
        <w:t>生态影响》（</w:t>
      </w:r>
      <w:r>
        <w:t>HJ/19-2011</w:t>
      </w:r>
      <w:r>
        <w:t>）；</w:t>
      </w:r>
    </w:p>
    <w:p w14:paraId="7A8D11A9" w14:textId="77777777" w:rsidR="00CF4A40" w:rsidRDefault="00595E68">
      <w:pPr>
        <w:ind w:firstLine="480"/>
      </w:pPr>
      <w:r>
        <w:t>（</w:t>
      </w:r>
      <w:r>
        <w:t>7</w:t>
      </w:r>
      <w:r>
        <w:t>）《环境影响评价</w:t>
      </w:r>
      <w:r>
        <w:rPr>
          <w:kern w:val="0"/>
        </w:rPr>
        <w:t>技术</w:t>
      </w:r>
      <w:r>
        <w:t>导则</w:t>
      </w:r>
      <w:r>
        <w:t xml:space="preserve"> </w:t>
      </w:r>
      <w:r>
        <w:t>地下水环境》（</w:t>
      </w:r>
      <w:r>
        <w:t>HJ610-2016</w:t>
      </w:r>
      <w:r>
        <w:t>）；</w:t>
      </w:r>
    </w:p>
    <w:p w14:paraId="10EB7F1A" w14:textId="77777777" w:rsidR="00CF4A40" w:rsidRDefault="00595E68">
      <w:pPr>
        <w:ind w:firstLine="480"/>
      </w:pPr>
      <w:r>
        <w:t>（</w:t>
      </w:r>
      <w:r>
        <w:t>8</w:t>
      </w:r>
      <w:r>
        <w:t>）《公路建设项目</w:t>
      </w:r>
      <w:r>
        <w:rPr>
          <w:kern w:val="0"/>
        </w:rPr>
        <w:t>环境</w:t>
      </w:r>
      <w:r>
        <w:t>影响评价规范》</w:t>
      </w:r>
      <w:r>
        <w:t>(JTG B03-2006)</w:t>
      </w:r>
      <w:r>
        <w:t>；</w:t>
      </w:r>
    </w:p>
    <w:p w14:paraId="3577C1EB" w14:textId="77777777" w:rsidR="00CF4A40" w:rsidRDefault="00595E68">
      <w:pPr>
        <w:ind w:firstLine="480"/>
      </w:pPr>
      <w:r>
        <w:t>（</w:t>
      </w:r>
      <w:r>
        <w:t>9</w:t>
      </w:r>
      <w:r>
        <w:t>）《公路环境保护</w:t>
      </w:r>
      <w:r>
        <w:rPr>
          <w:kern w:val="0"/>
        </w:rPr>
        <w:t>设计</w:t>
      </w:r>
      <w:r>
        <w:t>规范》</w:t>
      </w:r>
      <w:r>
        <w:t>(JTG B04-2010)</w:t>
      </w:r>
      <w:r>
        <w:t>；</w:t>
      </w:r>
    </w:p>
    <w:p w14:paraId="4E57140F" w14:textId="77777777" w:rsidR="00CF4A40" w:rsidRDefault="00595E68">
      <w:pPr>
        <w:ind w:firstLine="480"/>
      </w:pPr>
      <w:r>
        <w:t>（</w:t>
      </w:r>
      <w:r>
        <w:t>10</w:t>
      </w:r>
      <w:r>
        <w:t>）《建设项目竣工</w:t>
      </w:r>
      <w:r>
        <w:rPr>
          <w:kern w:val="0"/>
        </w:rPr>
        <w:t>环境</w:t>
      </w:r>
      <w:r>
        <w:t>保护验收技术规范</w:t>
      </w:r>
      <w:r>
        <w:t xml:space="preserve"> </w:t>
      </w:r>
      <w:r>
        <w:t>公路》</w:t>
      </w:r>
      <w:r>
        <w:t>(HJ552-2010)</w:t>
      </w:r>
      <w:r>
        <w:t>。</w:t>
      </w:r>
    </w:p>
    <w:p w14:paraId="7DA96C6C" w14:textId="77777777" w:rsidR="00CF4A40" w:rsidRDefault="00595E68">
      <w:pPr>
        <w:pStyle w:val="33"/>
      </w:pPr>
      <w:r>
        <w:t xml:space="preserve">1.2.4 </w:t>
      </w:r>
      <w:r>
        <w:t>工程资料、环评报告及批复文件</w:t>
      </w:r>
      <w:bookmarkEnd w:id="14"/>
    </w:p>
    <w:p w14:paraId="67B1576E"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《莆田市环保局关于确认湄洲湾至重庆通道莆田（埭头）至萩芦段环境影响评价执行标准的函》（莆环保监﹝</w:t>
      </w:r>
      <w:r>
        <w:t>2011</w:t>
      </w:r>
      <w:r>
        <w:t>﹞</w:t>
      </w:r>
      <w:r>
        <w:t>5</w:t>
      </w:r>
      <w:r>
        <w:t>号，莆田市环保局</w:t>
      </w:r>
      <w:r>
        <w:t>2011.3</w:t>
      </w:r>
      <w:r>
        <w:t>）；</w:t>
      </w:r>
    </w:p>
    <w:p w14:paraId="1973FBE4"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rPr>
          <w:rFonts w:hint="eastAsia"/>
        </w:rPr>
        <w:t>《莆田（埭头）至萩芦段高速公路环境影响报告书（报批稿）》（交通运输部公路科学研究所，</w:t>
      </w:r>
      <w:r>
        <w:rPr>
          <w:rFonts w:hint="eastAsia"/>
        </w:rPr>
        <w:t>2</w:t>
      </w:r>
      <w:r>
        <w:t>011.6</w:t>
      </w:r>
      <w:r>
        <w:rPr>
          <w:rFonts w:hint="eastAsia"/>
        </w:rPr>
        <w:t>）；</w:t>
      </w:r>
    </w:p>
    <w:p w14:paraId="11932702"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《福建省环保厅关于批复莆田（埭头）至萩芦段高速公路环境影响报告书的函》（闽环保评﹝</w:t>
      </w:r>
      <w:r>
        <w:t>2011</w:t>
      </w:r>
      <w:r>
        <w:t>﹞</w:t>
      </w:r>
      <w:r>
        <w:t>72</w:t>
      </w:r>
      <w:r>
        <w:t>号，原福建省环境保护厅，</w:t>
      </w:r>
      <w:r>
        <w:t>2011.7</w:t>
      </w:r>
      <w:r>
        <w:t>）；</w:t>
      </w:r>
    </w:p>
    <w:p w14:paraId="554C2EA6" w14:textId="77777777" w:rsidR="00CF4A40" w:rsidRDefault="00595E68">
      <w:pPr>
        <w:ind w:firstLine="480"/>
      </w:pPr>
      <w:r>
        <w:fldChar w:fldCharType="begin"/>
      </w:r>
      <w:r>
        <w:instrText xml:space="preserve"> = 4 \* GB2 </w:instrText>
      </w:r>
      <w:r>
        <w:fldChar w:fldCharType="separate"/>
      </w:r>
      <w:r>
        <w:rPr>
          <w:rFonts w:ascii="宋体" w:hAnsi="宋体" w:cs="宋体" w:hint="eastAsia"/>
        </w:rPr>
        <w:t>⑷</w:t>
      </w:r>
      <w:r>
        <w:fldChar w:fldCharType="end"/>
      </w:r>
      <w:r>
        <w:t>《福建省发展和改革委员会关于湄洲湾至重庆高速公路莆田（埭头）至涵江（萩芦）段工程可行性研究报告的批复》（闽发改交通﹝</w:t>
      </w:r>
      <w:r>
        <w:t>2011</w:t>
      </w:r>
      <w:r>
        <w:t>﹞</w:t>
      </w:r>
      <w:r>
        <w:t>1251</w:t>
      </w:r>
      <w:r>
        <w:t>号，福建省发展和改革</w:t>
      </w:r>
      <w:r>
        <w:lastRenderedPageBreak/>
        <w:t>委员会，</w:t>
      </w:r>
      <w:r>
        <w:t>2011.10</w:t>
      </w:r>
      <w:r>
        <w:t>）；</w:t>
      </w:r>
    </w:p>
    <w:p w14:paraId="66A6759D" w14:textId="77777777" w:rsidR="00CF4A40" w:rsidRDefault="00595E68">
      <w:pPr>
        <w:ind w:firstLine="480"/>
      </w:pPr>
      <w:r>
        <w:fldChar w:fldCharType="begin"/>
      </w:r>
      <w:r>
        <w:instrText xml:space="preserve"> = 5 \* GB2 </w:instrText>
      </w:r>
      <w:r>
        <w:fldChar w:fldCharType="separate"/>
      </w:r>
      <w:r>
        <w:rPr>
          <w:rFonts w:ascii="宋体" w:hAnsi="宋体" w:cs="宋体" w:hint="eastAsia"/>
        </w:rPr>
        <w:t>⑸</w:t>
      </w:r>
      <w:r>
        <w:fldChar w:fldCharType="end"/>
      </w:r>
      <w:r>
        <w:t>《福建省交通运输厅</w:t>
      </w:r>
      <w:r>
        <w:t xml:space="preserve"> </w:t>
      </w:r>
      <w:r>
        <w:t>福建省发展和改革委员会关于湄洲湾至重庆高速公路莆田（埭头）至涵江（萩芦）段工程初步设计的批复》（闽交建﹝</w:t>
      </w:r>
      <w:r>
        <w:t>2012</w:t>
      </w:r>
      <w:r>
        <w:t>﹞</w:t>
      </w:r>
      <w:r>
        <w:t>13</w:t>
      </w:r>
      <w:r>
        <w:t>号，福建省交通运输厅</w:t>
      </w:r>
      <w:r>
        <w:t xml:space="preserve"> </w:t>
      </w:r>
      <w:r>
        <w:t>福建省发展和改革委员会，</w:t>
      </w:r>
      <w:r>
        <w:t>2012.2</w:t>
      </w:r>
      <w:r>
        <w:t>）；</w:t>
      </w:r>
    </w:p>
    <w:p w14:paraId="1AFAE3AD" w14:textId="77777777" w:rsidR="00CF4A40" w:rsidRDefault="00595E68">
      <w:pPr>
        <w:ind w:firstLine="480"/>
      </w:pPr>
      <w:r>
        <w:fldChar w:fldCharType="begin"/>
      </w:r>
      <w:r>
        <w:instrText xml:space="preserve"> </w:instrText>
      </w:r>
      <w:r>
        <w:rPr>
          <w:rFonts w:hint="eastAsia"/>
        </w:rPr>
        <w:instrText>= 6 \* GB2</w:instrText>
      </w:r>
      <w:r>
        <w:instrText xml:space="preserve"> </w:instrText>
      </w:r>
      <w:r>
        <w:fldChar w:fldCharType="separate"/>
      </w:r>
      <w:r>
        <w:rPr>
          <w:rFonts w:hint="eastAsia"/>
        </w:rPr>
        <w:t>⑹</w:t>
      </w:r>
      <w:r>
        <w:fldChar w:fldCharType="end"/>
      </w:r>
      <w:r>
        <w:t>《福建省交通运输厅关于湄洲湾至重庆高速公路莆田（埭头）至涵江（萩芦）段工程施工图设计的审查意见》（闽交建﹝</w:t>
      </w:r>
      <w:r>
        <w:t>2014</w:t>
      </w:r>
      <w:r>
        <w:t>﹞</w:t>
      </w:r>
      <w:r>
        <w:t>82</w:t>
      </w:r>
      <w:r>
        <w:t>号，福建省交通运输厅，</w:t>
      </w:r>
      <w:r>
        <w:t>2014.8</w:t>
      </w:r>
      <w:r>
        <w:t>）；</w:t>
      </w:r>
    </w:p>
    <w:p w14:paraId="25FD1CF2" w14:textId="77777777" w:rsidR="00CF4A40" w:rsidRDefault="00595E68">
      <w:pPr>
        <w:pStyle w:val="33"/>
      </w:pPr>
      <w:bookmarkStart w:id="15" w:name="_Toc408331488"/>
      <w:r>
        <w:t>1.2.5</w:t>
      </w:r>
      <w:r>
        <w:t xml:space="preserve">　其他</w:t>
      </w:r>
      <w:bookmarkEnd w:id="15"/>
    </w:p>
    <w:bookmarkStart w:id="16" w:name="_Toc165267710"/>
    <w:p w14:paraId="7A4C331F" w14:textId="77777777" w:rsidR="00CF4A40" w:rsidRDefault="00595E68">
      <w:pPr>
        <w:pStyle w:val="afffb"/>
      </w:pPr>
      <w:r>
        <w:fldChar w:fldCharType="begin"/>
      </w:r>
      <w:r>
        <w:instrText xml:space="preserve"> = 1 \* GB2 </w:instrText>
      </w:r>
      <w:r>
        <w:fldChar w:fldCharType="separate"/>
      </w:r>
      <w:r>
        <w:rPr>
          <w:rFonts w:ascii="宋体" w:hAnsi="宋体" w:cs="宋体" w:hint="eastAsia"/>
        </w:rPr>
        <w:t>⑴</w:t>
      </w:r>
      <w:r>
        <w:fldChar w:fldCharType="end"/>
      </w:r>
      <w:r>
        <w:t>《委托书》</w:t>
      </w:r>
      <w:r>
        <w:t xml:space="preserve"> </w:t>
      </w:r>
      <w:r>
        <w:t>；</w:t>
      </w:r>
    </w:p>
    <w:p w14:paraId="585229D7"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莆田湄渝高速公路有限责任公司提供的其它资料。</w:t>
      </w:r>
    </w:p>
    <w:p w14:paraId="631C076D" w14:textId="77777777" w:rsidR="00CF4A40" w:rsidRDefault="00595E68">
      <w:pPr>
        <w:pStyle w:val="28"/>
      </w:pPr>
      <w:bookmarkStart w:id="17" w:name="_Toc408331489"/>
      <w:bookmarkStart w:id="18" w:name="_Toc84586758"/>
      <w:r>
        <w:t>1.3</w:t>
      </w:r>
      <w:r>
        <w:t xml:space="preserve">　调查目的及原则</w:t>
      </w:r>
      <w:bookmarkEnd w:id="16"/>
      <w:bookmarkEnd w:id="17"/>
      <w:bookmarkEnd w:id="18"/>
    </w:p>
    <w:p w14:paraId="4555D722" w14:textId="77777777" w:rsidR="00CF4A40" w:rsidRDefault="00595E68">
      <w:pPr>
        <w:pStyle w:val="33"/>
      </w:pPr>
      <w:bookmarkStart w:id="19" w:name="_Toc408331490"/>
      <w:r>
        <w:t>1.3.1</w:t>
      </w:r>
      <w:r>
        <w:t xml:space="preserve">　调查目的</w:t>
      </w:r>
      <w:bookmarkEnd w:id="19"/>
    </w:p>
    <w:p w14:paraId="092B1AD5" w14:textId="77777777" w:rsidR="00CF4A40" w:rsidRDefault="00595E68">
      <w:pPr>
        <w:ind w:firstLine="480"/>
      </w:pPr>
      <w:r>
        <w:t>公路建设项目规模大、周期长，从</w:t>
      </w:r>
      <w:r>
        <w:t>“</w:t>
      </w:r>
      <w:r>
        <w:t>工可研究</w:t>
      </w:r>
      <w:r>
        <w:t>”</w:t>
      </w:r>
      <w:r>
        <w:t>、</w:t>
      </w:r>
      <w:r>
        <w:t>“</w:t>
      </w:r>
      <w:r>
        <w:t>初步设计</w:t>
      </w:r>
      <w:r>
        <w:t>”</w:t>
      </w:r>
      <w:r>
        <w:t>直到</w:t>
      </w:r>
      <w:r>
        <w:t>“</w:t>
      </w:r>
      <w:r>
        <w:t>施工图设计</w:t>
      </w:r>
      <w:r>
        <w:t>”</w:t>
      </w:r>
      <w:r>
        <w:t>逐步深化，同时也有一些变更。这样，项目的</w:t>
      </w:r>
      <w:r>
        <w:t>“</w:t>
      </w:r>
      <w:r>
        <w:t>环境影响报告书</w:t>
      </w:r>
      <w:r>
        <w:t>”</w:t>
      </w:r>
      <w:r>
        <w:t>中往往因工程的不确定性而难以准确预测环境影响的对象、程度等，提出的环保措施针对性不强，因此针对公路建设项目的环境影响的特点，确定本次环境影响调查在综合设计、施工、运行、管理等方面，力求完成以下主要任务：</w:t>
      </w:r>
    </w:p>
    <w:p w14:paraId="55B10AEF"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调查工程在设计、施工、运行和管理等方面环境影响报告书所提出的环保措施实施情况，以及对各级环保行政主管部门批复要求的落实情况；</w:t>
      </w:r>
    </w:p>
    <w:p w14:paraId="03FD5D73"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调查本工程已采取的生态保护、水土保持及污染控制措施，并通过对项目所在区域环境现状监测结果的调查，分析各项措施实施的有效性，针对该工程已产生的实际环境问题及可能存在的潜在环境影响，提出切实可行的补救措施和应急措施，对已实施的尚不完善的措施提出改进意见；</w:t>
      </w:r>
    </w:p>
    <w:p w14:paraId="29F6CA76"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通过公众参与调查，了解公众对本段公路建设期及试运营期环境保护工作的意见，对当地经济的作用、对沿线居民工作和生活的影响情况，针对公众提出的合理要求提出解决建议；</w:t>
      </w:r>
    </w:p>
    <w:p w14:paraId="7BC1E7DB" w14:textId="77777777" w:rsidR="00CF4A40" w:rsidRDefault="00595E68">
      <w:pPr>
        <w:ind w:firstLine="480"/>
      </w:pPr>
      <w:r>
        <w:fldChar w:fldCharType="begin"/>
      </w:r>
      <w:r>
        <w:instrText xml:space="preserve"> = 4 \* GB2 </w:instrText>
      </w:r>
      <w:r>
        <w:fldChar w:fldCharType="separate"/>
      </w:r>
      <w:r>
        <w:rPr>
          <w:rFonts w:ascii="宋体" w:hAnsi="宋体" w:cs="宋体" w:hint="eastAsia"/>
        </w:rPr>
        <w:t>⑷</w:t>
      </w:r>
      <w:r>
        <w:fldChar w:fldCharType="end"/>
      </w:r>
      <w:r>
        <w:t>根据工程环境影响情况的调查，论证该公路是否符合高速公路竣工环境保护验收条件。</w:t>
      </w:r>
    </w:p>
    <w:p w14:paraId="58E8B857" w14:textId="77777777" w:rsidR="00CF4A40" w:rsidRDefault="00595E68">
      <w:pPr>
        <w:pStyle w:val="33"/>
      </w:pPr>
      <w:bookmarkStart w:id="20" w:name="_Toc408331491"/>
      <w:r>
        <w:lastRenderedPageBreak/>
        <w:t>1.3.2</w:t>
      </w:r>
      <w:r>
        <w:t xml:space="preserve">　调查原则</w:t>
      </w:r>
      <w:bookmarkEnd w:id="20"/>
    </w:p>
    <w:p w14:paraId="72F4BE24" w14:textId="77777777" w:rsidR="00CF4A40" w:rsidRDefault="00595E68">
      <w:pPr>
        <w:ind w:firstLine="480"/>
      </w:pPr>
      <w:r>
        <w:t>认真贯彻国家与地方的环境保护法律、法规及有关规定；</w:t>
      </w:r>
    </w:p>
    <w:p w14:paraId="322F516E" w14:textId="77777777" w:rsidR="00CF4A40" w:rsidRDefault="00595E68">
      <w:pPr>
        <w:ind w:firstLine="480"/>
      </w:pPr>
      <w:r>
        <w:t>坚持污染防治与生态保护并重的原则；</w:t>
      </w:r>
    </w:p>
    <w:p w14:paraId="5C53C798" w14:textId="77777777" w:rsidR="00CF4A40" w:rsidRDefault="00595E68">
      <w:pPr>
        <w:ind w:firstLine="480"/>
      </w:pPr>
      <w:r>
        <w:t>坚持客观、公正、科学、实用的原则；</w:t>
      </w:r>
    </w:p>
    <w:p w14:paraId="151CFBDF" w14:textId="77777777" w:rsidR="00CF4A40" w:rsidRDefault="00595E68">
      <w:pPr>
        <w:ind w:firstLine="480"/>
      </w:pPr>
      <w:r>
        <w:t>坚持充分利用已有资料与现场调研、现状监测及理论分析相结合的原则；</w:t>
      </w:r>
    </w:p>
    <w:p w14:paraId="13F751D6" w14:textId="77777777" w:rsidR="00CF4A40" w:rsidRDefault="00595E68">
      <w:pPr>
        <w:ind w:firstLine="480"/>
      </w:pPr>
      <w:r>
        <w:t>坚持对公路建设前期、施工期、运营期环境影响进行全过程分析的原则。</w:t>
      </w:r>
    </w:p>
    <w:p w14:paraId="120B3E96" w14:textId="77777777" w:rsidR="00CF4A40" w:rsidRDefault="00595E68">
      <w:pPr>
        <w:pStyle w:val="33"/>
      </w:pPr>
      <w:bookmarkStart w:id="21" w:name="_Toc489607149"/>
      <w:bookmarkStart w:id="22" w:name="_Toc490193864"/>
      <w:bookmarkStart w:id="23" w:name="_Toc489606206"/>
      <w:bookmarkStart w:id="24" w:name="_Toc489606403"/>
      <w:bookmarkStart w:id="25" w:name="_Toc489607258"/>
      <w:bookmarkStart w:id="26" w:name="_Toc489606032"/>
      <w:bookmarkStart w:id="27" w:name="_Toc490039077"/>
      <w:bookmarkStart w:id="28" w:name="_Toc490035208"/>
      <w:bookmarkStart w:id="29" w:name="_Toc367111015"/>
      <w:bookmarkStart w:id="30" w:name="_Toc490214397"/>
      <w:bookmarkStart w:id="31" w:name="_Toc367108856"/>
      <w:bookmarkStart w:id="32" w:name="_Toc465605685"/>
      <w:bookmarkStart w:id="33" w:name="_Toc493319748"/>
      <w:bookmarkStart w:id="34" w:name="_Toc515361099"/>
      <w:bookmarkStart w:id="35" w:name="_Toc408331492"/>
      <w:bookmarkStart w:id="36" w:name="_Toc165267711"/>
      <w:r>
        <w:t>1.3.3</w:t>
      </w:r>
      <w:r>
        <w:t xml:space="preserve">　调查方</w:t>
      </w:r>
      <w:bookmarkEnd w:id="21"/>
      <w:bookmarkEnd w:id="22"/>
      <w:bookmarkEnd w:id="23"/>
      <w:bookmarkEnd w:id="24"/>
      <w:bookmarkEnd w:id="25"/>
      <w:bookmarkEnd w:id="26"/>
      <w:bookmarkEnd w:id="27"/>
      <w:bookmarkEnd w:id="28"/>
      <w:bookmarkEnd w:id="29"/>
      <w:bookmarkEnd w:id="30"/>
      <w:bookmarkEnd w:id="31"/>
      <w:bookmarkEnd w:id="32"/>
      <w:bookmarkEnd w:id="33"/>
      <w:r>
        <w:t>法</w:t>
      </w:r>
      <w:bookmarkEnd w:id="34"/>
      <w:bookmarkEnd w:id="35"/>
    </w:p>
    <w:bookmarkStart w:id="37" w:name="_Toc165267712"/>
    <w:bookmarkEnd w:id="36"/>
    <w:p w14:paraId="546CAAAD"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rPr>
          <w:rFonts w:hint="eastAsia"/>
        </w:rPr>
        <w:t>本次调查原则上按照《建设项目竣工环境保护验收管理办法》的要求执行，具体技术方法执行《建设项目竣工环境保护验收技术规范</w:t>
      </w:r>
      <w:r>
        <w:rPr>
          <w:rFonts w:hint="eastAsia"/>
        </w:rPr>
        <w:t xml:space="preserve"> </w:t>
      </w:r>
      <w:r>
        <w:rPr>
          <w:rFonts w:hint="eastAsia"/>
        </w:rPr>
        <w:t>生态影响类》</w:t>
      </w:r>
      <w:r>
        <w:rPr>
          <w:rFonts w:hint="eastAsia"/>
        </w:rPr>
        <w:t>(HJ/T394-2007)</w:t>
      </w:r>
      <w:r>
        <w:rPr>
          <w:rFonts w:hint="eastAsia"/>
        </w:rPr>
        <w:t>规定，并参照《环境影响评价技术导则》</w:t>
      </w:r>
      <w:r>
        <w:rPr>
          <w:rFonts w:hint="eastAsia"/>
        </w:rPr>
        <w:t>(HJ/2.1</w:t>
      </w:r>
      <w:r>
        <w:rPr>
          <w:rFonts w:hint="eastAsia"/>
        </w:rPr>
        <w:t>、</w:t>
      </w:r>
      <w:r>
        <w:rPr>
          <w:rFonts w:hint="eastAsia"/>
        </w:rPr>
        <w:t>2.2</w:t>
      </w:r>
      <w:r>
        <w:rPr>
          <w:rFonts w:hint="eastAsia"/>
        </w:rPr>
        <w:t>、</w:t>
      </w:r>
      <w:r>
        <w:rPr>
          <w:rFonts w:hint="eastAsia"/>
        </w:rPr>
        <w:t>2.4</w:t>
      </w:r>
      <w:r>
        <w:rPr>
          <w:rFonts w:hint="eastAsia"/>
        </w:rPr>
        <w:t>、</w:t>
      </w:r>
      <w:r>
        <w:rPr>
          <w:rFonts w:hint="eastAsia"/>
        </w:rPr>
        <w:t>HJ/T2.3</w:t>
      </w:r>
      <w:r>
        <w:rPr>
          <w:rFonts w:hint="eastAsia"/>
        </w:rPr>
        <w:t>、</w:t>
      </w:r>
      <w:r>
        <w:rPr>
          <w:rFonts w:hint="eastAsia"/>
        </w:rPr>
        <w:t>HJ/19</w:t>
      </w:r>
      <w:r>
        <w:rPr>
          <w:rFonts w:hint="eastAsia"/>
        </w:rPr>
        <w:t>、</w:t>
      </w:r>
      <w:r>
        <w:rPr>
          <w:rFonts w:hint="eastAsia"/>
        </w:rPr>
        <w:t>HJ610)</w:t>
      </w:r>
      <w:r>
        <w:rPr>
          <w:rFonts w:hint="eastAsia"/>
        </w:rPr>
        <w:t>、《公路建设项目环境影响评价规范》</w:t>
      </w:r>
      <w:r>
        <w:rPr>
          <w:rFonts w:hint="eastAsia"/>
        </w:rPr>
        <w:t>(JTGB03-2006)</w:t>
      </w:r>
      <w:r>
        <w:rPr>
          <w:rFonts w:hint="eastAsia"/>
        </w:rPr>
        <w:t>和《建设项目竣工环境保护验收技术规范</w:t>
      </w:r>
      <w:r>
        <w:rPr>
          <w:rFonts w:hint="eastAsia"/>
        </w:rPr>
        <w:t xml:space="preserve"> </w:t>
      </w:r>
      <w:r>
        <w:rPr>
          <w:rFonts w:hint="eastAsia"/>
        </w:rPr>
        <w:t>公路》</w:t>
      </w:r>
      <w:r>
        <w:rPr>
          <w:rFonts w:hint="eastAsia"/>
        </w:rPr>
        <w:t>(HJ552-2010)</w:t>
      </w:r>
      <w:r>
        <w:rPr>
          <w:rFonts w:hint="eastAsia"/>
        </w:rPr>
        <w:t>规定的方法；</w:t>
      </w:r>
    </w:p>
    <w:p w14:paraId="67DC92CD"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环境影响分析采用资料调研、现场监测和公众意见调查相结合的方法；</w:t>
      </w:r>
    </w:p>
    <w:p w14:paraId="13F8A827"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线路调查采用</w:t>
      </w:r>
      <w:r>
        <w:t>“</w:t>
      </w:r>
      <w:r>
        <w:t>以点为主、点段结合、反馈全线</w:t>
      </w:r>
      <w:r>
        <w:t>”</w:t>
      </w:r>
      <w:r>
        <w:t>的方法；</w:t>
      </w:r>
    </w:p>
    <w:p w14:paraId="4557A64D" w14:textId="77777777" w:rsidR="00CF4A40" w:rsidRDefault="00595E68">
      <w:pPr>
        <w:ind w:firstLine="480"/>
        <w:rPr>
          <w:color w:val="FF0000"/>
        </w:rPr>
      </w:pPr>
      <w:r>
        <w:fldChar w:fldCharType="begin"/>
      </w:r>
      <w:r>
        <w:instrText xml:space="preserve"> = 4 \* GB2 </w:instrText>
      </w:r>
      <w:r>
        <w:fldChar w:fldCharType="separate"/>
      </w:r>
      <w:r>
        <w:rPr>
          <w:rFonts w:ascii="宋体" w:hAnsi="宋体" w:cs="宋体" w:hint="eastAsia"/>
        </w:rPr>
        <w:t>⑷</w:t>
      </w:r>
      <w:r>
        <w:fldChar w:fldCharType="end"/>
      </w:r>
      <w:r>
        <w:t>环境保护措施有效性分析采用已有措施与提出补救措施相结合的方法。</w:t>
      </w:r>
    </w:p>
    <w:p w14:paraId="4E93B269" w14:textId="77777777" w:rsidR="00CF4A40" w:rsidRDefault="00595E68">
      <w:pPr>
        <w:pStyle w:val="28"/>
      </w:pPr>
      <w:bookmarkStart w:id="38" w:name="_Toc408331493"/>
      <w:bookmarkStart w:id="39" w:name="_Toc84586759"/>
      <w:r>
        <w:t>1.4</w:t>
      </w:r>
      <w:r>
        <w:t xml:space="preserve">　调查范围、调查因子和验收标准</w:t>
      </w:r>
      <w:bookmarkEnd w:id="37"/>
      <w:bookmarkEnd w:id="38"/>
      <w:bookmarkEnd w:id="39"/>
    </w:p>
    <w:p w14:paraId="13304934" w14:textId="77777777" w:rsidR="00CF4A40" w:rsidRDefault="00595E68">
      <w:pPr>
        <w:pStyle w:val="33"/>
      </w:pPr>
      <w:bookmarkStart w:id="40" w:name="_Toc408331494"/>
      <w:r>
        <w:t>1.4.1</w:t>
      </w:r>
      <w:r>
        <w:t xml:space="preserve">　调查对象</w:t>
      </w:r>
      <w:bookmarkEnd w:id="40"/>
    </w:p>
    <w:p w14:paraId="3E750850" w14:textId="77777777" w:rsidR="00CF4A40" w:rsidRDefault="00595E68">
      <w:pPr>
        <w:ind w:firstLine="480"/>
      </w:pPr>
      <w:r>
        <w:t>本次环境保护竣工验收调查范围为莆田（埭头）至萩芦段高速公路及公路沿线设施，起点位于莆田市秀屿区埭头镇汀塘村，</w:t>
      </w:r>
      <w:r>
        <w:rPr>
          <w:snapToGrid w:val="0"/>
          <w:kern w:val="0"/>
        </w:rPr>
        <w:t>终于涵江区萩芦镇</w:t>
      </w:r>
      <w:r>
        <w:t>，与湄洲湾至重庆高速公路莆田段（萩芦至五星段）项目相接，路线全长</w:t>
      </w:r>
      <w:r>
        <w:t>52.058km</w:t>
      </w:r>
      <w:r>
        <w:t>，其中</w:t>
      </w:r>
      <w:r>
        <w:t>13.377km</w:t>
      </w:r>
      <w:r>
        <w:t>为与沈海高速公路共线段，</w:t>
      </w:r>
      <w:r>
        <w:t>38.681km</w:t>
      </w:r>
      <w:r>
        <w:t>为新建里程。全线按双向六车道高速公路标准建设，设计行车速度</w:t>
      </w:r>
      <w:r>
        <w:t>100km/h</w:t>
      </w:r>
      <w:r>
        <w:t>，路基宽度</w:t>
      </w:r>
      <w:r>
        <w:t>33.5m</w:t>
      </w:r>
      <w:r>
        <w:t>。项目沿线共设主线收费站</w:t>
      </w:r>
      <w:r>
        <w:t>1</w:t>
      </w:r>
      <w:r>
        <w:t>处，匝道收费站</w:t>
      </w:r>
      <w:r>
        <w:t>3</w:t>
      </w:r>
      <w:r>
        <w:t>处，互通立交</w:t>
      </w:r>
      <w:r>
        <w:t>5</w:t>
      </w:r>
      <w:r>
        <w:t>处（其中</w:t>
      </w:r>
      <w:r>
        <w:t>2</w:t>
      </w:r>
      <w:r>
        <w:t>处为枢纽互通）。</w:t>
      </w:r>
    </w:p>
    <w:p w14:paraId="2ACCB649" w14:textId="77777777" w:rsidR="00CF4A40" w:rsidRDefault="00595E68">
      <w:pPr>
        <w:ind w:firstLine="480"/>
      </w:pPr>
      <w:r>
        <w:t>调查对象针对</w:t>
      </w:r>
      <w:r>
        <w:t>“</w:t>
      </w:r>
      <w:r>
        <w:t>点、面、线和环境管理体制</w:t>
      </w:r>
      <w:r>
        <w:t>”</w:t>
      </w:r>
      <w:r>
        <w:t>进行。</w:t>
      </w:r>
    </w:p>
    <w:p w14:paraId="0A79E477" w14:textId="77777777" w:rsidR="00CF4A40" w:rsidRDefault="00595E68">
      <w:pPr>
        <w:ind w:firstLine="480"/>
      </w:pPr>
      <w:r>
        <w:t>点，即指沿线的学校、居民住宅、拌合站、取土场、弃渣场、排水出口等。</w:t>
      </w:r>
    </w:p>
    <w:p w14:paraId="013E69D3" w14:textId="77777777" w:rsidR="00CF4A40" w:rsidRDefault="00595E68">
      <w:pPr>
        <w:ind w:firstLine="480"/>
      </w:pPr>
      <w:r>
        <w:t>线，即指沿线生态环境和社会环境变化。其中生态环境变化如填、挖方边坡、绿色长廊、自然和灌溉水系等；社会环境变化如区域社会环境、居民生活质量、土地征用、</w:t>
      </w:r>
      <w:r>
        <w:lastRenderedPageBreak/>
        <w:t>拆迁与安置、临时道路等；</w:t>
      </w:r>
    </w:p>
    <w:p w14:paraId="526E66CB" w14:textId="77777777" w:rsidR="00CF4A40" w:rsidRDefault="00595E68">
      <w:pPr>
        <w:ind w:firstLine="480"/>
      </w:pPr>
      <w:r>
        <w:t>面，即指营运期集中的生活区，如收费站、立交区等；</w:t>
      </w:r>
    </w:p>
    <w:p w14:paraId="706A5ADA" w14:textId="77777777" w:rsidR="00CF4A40" w:rsidRDefault="00595E68">
      <w:pPr>
        <w:ind w:firstLine="480"/>
      </w:pPr>
      <w:r>
        <w:t>环境管理体制，如机构、监测、应急、管护等。</w:t>
      </w:r>
    </w:p>
    <w:p w14:paraId="3B2C5216" w14:textId="77777777" w:rsidR="00CF4A40" w:rsidRDefault="00595E68">
      <w:pPr>
        <w:ind w:firstLine="480"/>
      </w:pPr>
      <w:r>
        <w:t>以营运期的环境影响调查为主，兼顾施工期环境影响调查，对象各有侧重。</w:t>
      </w:r>
    </w:p>
    <w:p w14:paraId="2E55D742" w14:textId="77777777" w:rsidR="00CF4A40" w:rsidRDefault="00595E68">
      <w:pPr>
        <w:ind w:firstLine="480"/>
      </w:pPr>
      <w:r>
        <w:t>施工期：施工营地、拌合站、取土场、弃土场的环境保护措施等；</w:t>
      </w:r>
    </w:p>
    <w:p w14:paraId="2E2FBA79" w14:textId="77777777" w:rsidR="00CF4A40" w:rsidRDefault="00595E68">
      <w:pPr>
        <w:ind w:firstLine="480"/>
      </w:pPr>
      <w:r>
        <w:t>营运期：防治噪声、规划控制、临时用地恢复、环保工程维护，以及管理机构和体制等。</w:t>
      </w:r>
    </w:p>
    <w:p w14:paraId="78116FF9" w14:textId="77777777" w:rsidR="00CF4A40" w:rsidRDefault="00595E68">
      <w:pPr>
        <w:pStyle w:val="33"/>
      </w:pPr>
      <w:bookmarkStart w:id="41" w:name="_Toc408331495"/>
      <w:bookmarkStart w:id="42" w:name="_Toc408331496"/>
      <w:r>
        <w:t>1.4.2</w:t>
      </w:r>
      <w:r>
        <w:t xml:space="preserve">　调查范围和调查因子</w:t>
      </w:r>
      <w:bookmarkEnd w:id="41"/>
    </w:p>
    <w:p w14:paraId="50019041" w14:textId="77777777" w:rsidR="00CF4A40" w:rsidRDefault="00595E68">
      <w:pPr>
        <w:ind w:firstLine="480"/>
      </w:pPr>
      <w:r>
        <w:t>根据环境影响调查的一般要求，各专题的调查因子概述如表</w:t>
      </w:r>
      <w:r>
        <w:t>1.4-1</w:t>
      </w:r>
      <w:r>
        <w:t>。</w:t>
      </w:r>
    </w:p>
    <w:p w14:paraId="6707DD8F" w14:textId="77777777" w:rsidR="00CF4A40" w:rsidRDefault="00595E68">
      <w:pPr>
        <w:pStyle w:val="afff7"/>
      </w:pPr>
      <w:r>
        <w:t>表</w:t>
      </w:r>
      <w:r>
        <w:t xml:space="preserve">1.4-1  </w:t>
      </w:r>
      <w:r>
        <w:t>环境影响调查范围和调查因子</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083"/>
        <w:gridCol w:w="4107"/>
        <w:gridCol w:w="3601"/>
      </w:tblGrid>
      <w:tr w:rsidR="00CF4A40" w14:paraId="0978E3B2" w14:textId="77777777">
        <w:trPr>
          <w:trHeight w:val="215"/>
          <w:jc w:val="center"/>
        </w:trPr>
        <w:tc>
          <w:tcPr>
            <w:tcW w:w="1083" w:type="dxa"/>
            <w:vAlign w:val="center"/>
          </w:tcPr>
          <w:p w14:paraId="33CBAFE2" w14:textId="77777777" w:rsidR="00CF4A40" w:rsidRDefault="00595E68">
            <w:pPr>
              <w:pStyle w:val="afff8"/>
              <w:rPr>
                <w:rFonts w:cs="Times New Roman"/>
              </w:rPr>
            </w:pPr>
            <w:r>
              <w:rPr>
                <w:rFonts w:cs="Times New Roman"/>
              </w:rPr>
              <w:t>调查项目</w:t>
            </w:r>
          </w:p>
        </w:tc>
        <w:tc>
          <w:tcPr>
            <w:tcW w:w="4107" w:type="dxa"/>
            <w:vAlign w:val="center"/>
          </w:tcPr>
          <w:p w14:paraId="28275163" w14:textId="77777777" w:rsidR="00CF4A40" w:rsidRDefault="00595E68">
            <w:pPr>
              <w:pStyle w:val="afff8"/>
              <w:rPr>
                <w:rFonts w:cs="Times New Roman"/>
              </w:rPr>
            </w:pPr>
            <w:r>
              <w:rPr>
                <w:rFonts w:cs="Times New Roman"/>
              </w:rPr>
              <w:t>调查范围</w:t>
            </w:r>
          </w:p>
        </w:tc>
        <w:tc>
          <w:tcPr>
            <w:tcW w:w="3601" w:type="dxa"/>
            <w:vAlign w:val="center"/>
          </w:tcPr>
          <w:p w14:paraId="076A061B" w14:textId="77777777" w:rsidR="00CF4A40" w:rsidRDefault="00595E68">
            <w:pPr>
              <w:pStyle w:val="afff8"/>
              <w:rPr>
                <w:rFonts w:cs="Times New Roman"/>
              </w:rPr>
            </w:pPr>
            <w:r>
              <w:rPr>
                <w:rFonts w:cs="Times New Roman"/>
              </w:rPr>
              <w:t>调查因子</w:t>
            </w:r>
          </w:p>
        </w:tc>
      </w:tr>
      <w:tr w:rsidR="00CF4A40" w14:paraId="58BD96EF" w14:textId="77777777">
        <w:trPr>
          <w:trHeight w:val="308"/>
          <w:jc w:val="center"/>
        </w:trPr>
        <w:tc>
          <w:tcPr>
            <w:tcW w:w="1083" w:type="dxa"/>
            <w:vAlign w:val="center"/>
          </w:tcPr>
          <w:p w14:paraId="7DC3EBBE" w14:textId="77777777" w:rsidR="00CF4A40" w:rsidRDefault="00595E68">
            <w:pPr>
              <w:pStyle w:val="afff8"/>
              <w:rPr>
                <w:rFonts w:cs="Times New Roman"/>
              </w:rPr>
            </w:pPr>
            <w:r>
              <w:rPr>
                <w:rFonts w:cs="Times New Roman"/>
              </w:rPr>
              <w:t>生态环境</w:t>
            </w:r>
          </w:p>
        </w:tc>
        <w:tc>
          <w:tcPr>
            <w:tcW w:w="4107" w:type="dxa"/>
            <w:vAlign w:val="center"/>
          </w:tcPr>
          <w:p w14:paraId="6037CE2F" w14:textId="77777777" w:rsidR="00CF4A40" w:rsidRDefault="00595E68">
            <w:pPr>
              <w:pStyle w:val="afff8"/>
              <w:jc w:val="both"/>
              <w:rPr>
                <w:rFonts w:cs="Times New Roman"/>
              </w:rPr>
            </w:pPr>
            <w:r>
              <w:rPr>
                <w:rFonts w:cs="Times New Roman"/>
              </w:rPr>
              <w:t>公路沿线两侧各</w:t>
            </w:r>
            <w:r>
              <w:rPr>
                <w:rFonts w:cs="Times New Roman"/>
              </w:rPr>
              <w:t>300m</w:t>
            </w:r>
            <w:r>
              <w:rPr>
                <w:rFonts w:cs="Times New Roman"/>
              </w:rPr>
              <w:t>内范围内，取弃土（渣）场、临时占地、护坡工程、绿化工程、公路排水工程等实施区域，如附近有敏感点时则适当扩大</w:t>
            </w:r>
          </w:p>
        </w:tc>
        <w:tc>
          <w:tcPr>
            <w:tcW w:w="3601" w:type="dxa"/>
            <w:vAlign w:val="center"/>
          </w:tcPr>
          <w:p w14:paraId="57EDCC25" w14:textId="77777777" w:rsidR="00CF4A40" w:rsidRDefault="00595E68">
            <w:pPr>
              <w:pStyle w:val="afff8"/>
              <w:jc w:val="both"/>
              <w:rPr>
                <w:rFonts w:cs="Times New Roman"/>
              </w:rPr>
            </w:pPr>
            <w:r>
              <w:rPr>
                <w:rFonts w:cs="Times New Roman"/>
              </w:rPr>
              <w:t>土地利用格局及对自然生态、农业的影响，取弃土场、临时占地的恢复措施、护坡工程、绿化工程、路基及边坡排水工程等，分析水土流失现状和水土流失影响</w:t>
            </w:r>
          </w:p>
        </w:tc>
      </w:tr>
      <w:tr w:rsidR="00CF4A40" w14:paraId="5AA7B3DC" w14:textId="77777777">
        <w:trPr>
          <w:trHeight w:val="215"/>
          <w:jc w:val="center"/>
        </w:trPr>
        <w:tc>
          <w:tcPr>
            <w:tcW w:w="1083" w:type="dxa"/>
            <w:vAlign w:val="center"/>
          </w:tcPr>
          <w:p w14:paraId="7C543373" w14:textId="77777777" w:rsidR="00CF4A40" w:rsidRDefault="00595E68">
            <w:pPr>
              <w:pStyle w:val="afff8"/>
              <w:rPr>
                <w:rFonts w:cs="Times New Roman"/>
              </w:rPr>
            </w:pPr>
            <w:r>
              <w:rPr>
                <w:rFonts w:cs="Times New Roman"/>
              </w:rPr>
              <w:t>声环境</w:t>
            </w:r>
          </w:p>
        </w:tc>
        <w:tc>
          <w:tcPr>
            <w:tcW w:w="4107" w:type="dxa"/>
            <w:vAlign w:val="center"/>
          </w:tcPr>
          <w:p w14:paraId="4546C0CF" w14:textId="77777777" w:rsidR="00CF4A40" w:rsidRDefault="00595E68">
            <w:pPr>
              <w:pStyle w:val="afff8"/>
              <w:jc w:val="both"/>
              <w:rPr>
                <w:rFonts w:cs="Times New Roman"/>
              </w:rPr>
            </w:pPr>
            <w:r>
              <w:rPr>
                <w:rFonts w:cs="Times New Roman"/>
              </w:rPr>
              <w:t>路中心线</w:t>
            </w:r>
            <w:r>
              <w:rPr>
                <w:rFonts w:cs="Times New Roman"/>
              </w:rPr>
              <w:t>200m</w:t>
            </w:r>
            <w:r>
              <w:rPr>
                <w:rFonts w:cs="Times New Roman"/>
              </w:rPr>
              <w:t>内，重点调查</w:t>
            </w:r>
            <w:r>
              <w:rPr>
                <w:rFonts w:cs="Times New Roman"/>
              </w:rPr>
              <w:t>100m</w:t>
            </w:r>
            <w:r>
              <w:rPr>
                <w:rFonts w:cs="Times New Roman"/>
              </w:rPr>
              <w:t>范围内噪声敏感点</w:t>
            </w:r>
          </w:p>
        </w:tc>
        <w:tc>
          <w:tcPr>
            <w:tcW w:w="3601" w:type="dxa"/>
            <w:vAlign w:val="center"/>
          </w:tcPr>
          <w:p w14:paraId="465F8CC1" w14:textId="77777777" w:rsidR="00CF4A40" w:rsidRDefault="00595E68">
            <w:pPr>
              <w:pStyle w:val="afff8"/>
              <w:jc w:val="both"/>
              <w:rPr>
                <w:rFonts w:cs="Times New Roman"/>
              </w:rPr>
            </w:pPr>
            <w:r>
              <w:rPr>
                <w:rFonts w:cs="Times New Roman"/>
              </w:rPr>
              <w:t>L</w:t>
            </w:r>
            <w:r>
              <w:rPr>
                <w:rFonts w:cs="Times New Roman"/>
                <w:vertAlign w:val="subscript"/>
              </w:rPr>
              <w:t>Aeq</w:t>
            </w:r>
          </w:p>
        </w:tc>
      </w:tr>
      <w:tr w:rsidR="00CF4A40" w14:paraId="5E01C417" w14:textId="77777777">
        <w:trPr>
          <w:trHeight w:val="636"/>
          <w:jc w:val="center"/>
        </w:trPr>
        <w:tc>
          <w:tcPr>
            <w:tcW w:w="1083" w:type="dxa"/>
            <w:vAlign w:val="center"/>
          </w:tcPr>
          <w:p w14:paraId="6EABE067" w14:textId="77777777" w:rsidR="00CF4A40" w:rsidRDefault="00595E68">
            <w:pPr>
              <w:pStyle w:val="afff8"/>
              <w:rPr>
                <w:rFonts w:cs="Times New Roman"/>
              </w:rPr>
            </w:pPr>
            <w:r>
              <w:rPr>
                <w:rFonts w:cs="Times New Roman"/>
              </w:rPr>
              <w:t>水环境</w:t>
            </w:r>
          </w:p>
        </w:tc>
        <w:tc>
          <w:tcPr>
            <w:tcW w:w="4107" w:type="dxa"/>
            <w:vAlign w:val="center"/>
          </w:tcPr>
          <w:p w14:paraId="52CCB552" w14:textId="77777777" w:rsidR="00CF4A40" w:rsidRDefault="00595E68">
            <w:pPr>
              <w:pStyle w:val="afff8"/>
              <w:jc w:val="both"/>
              <w:rPr>
                <w:rFonts w:cs="Times New Roman"/>
              </w:rPr>
            </w:pPr>
            <w:r>
              <w:rPr>
                <w:rFonts w:cs="Times New Roman"/>
              </w:rPr>
              <w:t>公路沿线两侧各</w:t>
            </w:r>
            <w:r>
              <w:rPr>
                <w:rFonts w:cs="Times New Roman"/>
              </w:rPr>
              <w:t>300m</w:t>
            </w:r>
            <w:r>
              <w:rPr>
                <w:rFonts w:cs="Times New Roman"/>
              </w:rPr>
              <w:t>范围内，侧重调查收费站等服务设施生活污水的排放状况</w:t>
            </w:r>
          </w:p>
        </w:tc>
        <w:tc>
          <w:tcPr>
            <w:tcW w:w="3601" w:type="dxa"/>
            <w:vAlign w:val="center"/>
          </w:tcPr>
          <w:p w14:paraId="1254E5D4" w14:textId="77777777" w:rsidR="00CF4A40" w:rsidRDefault="00595E68">
            <w:pPr>
              <w:pStyle w:val="afff8"/>
              <w:jc w:val="both"/>
              <w:rPr>
                <w:rFonts w:cs="Times New Roman"/>
              </w:rPr>
            </w:pPr>
            <w:r>
              <w:rPr>
                <w:rFonts w:cs="Times New Roman"/>
              </w:rPr>
              <w:t>自然和灌溉水系；污水排放去向、</w:t>
            </w:r>
            <w:r>
              <w:rPr>
                <w:rFonts w:cs="Times New Roman"/>
              </w:rPr>
              <w:t>pH</w:t>
            </w:r>
            <w:r>
              <w:rPr>
                <w:rFonts w:cs="Times New Roman"/>
              </w:rPr>
              <w:t>、</w:t>
            </w:r>
            <w:r>
              <w:rPr>
                <w:rFonts w:cs="Times New Roman"/>
              </w:rPr>
              <w:t>COD</w:t>
            </w:r>
            <w:r>
              <w:rPr>
                <w:rFonts w:cs="Times New Roman"/>
              </w:rPr>
              <w:t>、</w:t>
            </w:r>
            <w:r>
              <w:rPr>
                <w:rFonts w:cs="Times New Roman"/>
              </w:rPr>
              <w:t>SS</w:t>
            </w:r>
            <w:r>
              <w:rPr>
                <w:rFonts w:cs="Times New Roman"/>
              </w:rPr>
              <w:t>、</w:t>
            </w:r>
            <w:r>
              <w:rPr>
                <w:rFonts w:cs="Times New Roman"/>
              </w:rPr>
              <w:t>BOD</w:t>
            </w:r>
            <w:r>
              <w:rPr>
                <w:rFonts w:cs="Times New Roman"/>
                <w:vertAlign w:val="subscript"/>
              </w:rPr>
              <w:t>5</w:t>
            </w:r>
            <w:r>
              <w:rPr>
                <w:rFonts w:cs="Times New Roman"/>
              </w:rPr>
              <w:t>、动植物油、石油类及氨氮</w:t>
            </w:r>
          </w:p>
        </w:tc>
      </w:tr>
      <w:tr w:rsidR="00CF4A40" w14:paraId="7AAC088E" w14:textId="77777777">
        <w:trPr>
          <w:trHeight w:val="636"/>
          <w:jc w:val="center"/>
        </w:trPr>
        <w:tc>
          <w:tcPr>
            <w:tcW w:w="1083" w:type="dxa"/>
            <w:vAlign w:val="center"/>
          </w:tcPr>
          <w:p w14:paraId="04CC8A8A" w14:textId="77777777" w:rsidR="00CF4A40" w:rsidRDefault="00595E68">
            <w:pPr>
              <w:pStyle w:val="afff8"/>
              <w:rPr>
                <w:rFonts w:cs="Times New Roman"/>
              </w:rPr>
            </w:pPr>
            <w:r>
              <w:rPr>
                <w:rFonts w:cs="Times New Roman" w:hint="eastAsia"/>
              </w:rPr>
              <w:t>环境空气</w:t>
            </w:r>
          </w:p>
        </w:tc>
        <w:tc>
          <w:tcPr>
            <w:tcW w:w="4107" w:type="dxa"/>
            <w:vAlign w:val="center"/>
          </w:tcPr>
          <w:p w14:paraId="35EB7DFD" w14:textId="77777777" w:rsidR="00CF4A40" w:rsidRDefault="00595E68">
            <w:pPr>
              <w:pStyle w:val="afff8"/>
              <w:jc w:val="both"/>
              <w:rPr>
                <w:rFonts w:cs="Times New Roman"/>
              </w:rPr>
            </w:pPr>
            <w:r>
              <w:rPr>
                <w:rFonts w:hint="eastAsia"/>
              </w:rPr>
              <w:t>公路中心线两侧各</w:t>
            </w:r>
            <w:r>
              <w:rPr>
                <w:rFonts w:hint="eastAsia"/>
              </w:rPr>
              <w:t>200m</w:t>
            </w:r>
            <w:r>
              <w:rPr>
                <w:rFonts w:hint="eastAsia"/>
              </w:rPr>
              <w:t>以内的范围</w:t>
            </w:r>
          </w:p>
        </w:tc>
        <w:tc>
          <w:tcPr>
            <w:tcW w:w="3601" w:type="dxa"/>
            <w:vAlign w:val="center"/>
          </w:tcPr>
          <w:p w14:paraId="264D330C" w14:textId="77777777" w:rsidR="00CF4A40" w:rsidRDefault="00595E68">
            <w:pPr>
              <w:pStyle w:val="afff8"/>
              <w:jc w:val="both"/>
              <w:rPr>
                <w:rFonts w:cs="Times New Roman"/>
              </w:rPr>
            </w:pPr>
            <w:r>
              <w:rPr>
                <w:rFonts w:hint="eastAsia"/>
              </w:rPr>
              <w:t>隧道出口、长大隧道竖井出口</w:t>
            </w:r>
            <w:r>
              <w:rPr>
                <w:rFonts w:hint="eastAsia"/>
              </w:rPr>
              <w:t>100m</w:t>
            </w:r>
            <w:r>
              <w:rPr>
                <w:rFonts w:hint="eastAsia"/>
              </w:rPr>
              <w:t>以内的村庄应布设监测点，监测项目为</w:t>
            </w:r>
            <w:r>
              <w:rPr>
                <w:rFonts w:hint="eastAsia"/>
              </w:rPr>
              <w:t>NO</w:t>
            </w:r>
            <w:r>
              <w:rPr>
                <w:rFonts w:hint="eastAsia"/>
                <w:vertAlign w:val="subscript"/>
              </w:rPr>
              <w:t>2</w:t>
            </w:r>
          </w:p>
        </w:tc>
      </w:tr>
      <w:tr w:rsidR="00CF4A40" w14:paraId="4393C42C" w14:textId="77777777">
        <w:trPr>
          <w:trHeight w:val="636"/>
          <w:jc w:val="center"/>
        </w:trPr>
        <w:tc>
          <w:tcPr>
            <w:tcW w:w="1083" w:type="dxa"/>
            <w:vAlign w:val="center"/>
          </w:tcPr>
          <w:p w14:paraId="34D12E71" w14:textId="77777777" w:rsidR="00CF4A40" w:rsidRDefault="00595E68">
            <w:pPr>
              <w:pStyle w:val="afff8"/>
              <w:rPr>
                <w:rFonts w:cs="Times New Roman"/>
              </w:rPr>
            </w:pPr>
            <w:r>
              <w:rPr>
                <w:rFonts w:cs="Times New Roman"/>
              </w:rPr>
              <w:t>事故环</w:t>
            </w:r>
          </w:p>
          <w:p w14:paraId="57EF6C75" w14:textId="77777777" w:rsidR="00CF4A40" w:rsidRDefault="00595E68">
            <w:pPr>
              <w:pStyle w:val="afff8"/>
              <w:rPr>
                <w:rFonts w:cs="Times New Roman"/>
              </w:rPr>
            </w:pPr>
            <w:r>
              <w:rPr>
                <w:rFonts w:cs="Times New Roman"/>
              </w:rPr>
              <w:t>境风险</w:t>
            </w:r>
          </w:p>
        </w:tc>
        <w:tc>
          <w:tcPr>
            <w:tcW w:w="4107" w:type="dxa"/>
            <w:vAlign w:val="center"/>
          </w:tcPr>
          <w:p w14:paraId="1720A251" w14:textId="77777777" w:rsidR="00CF4A40" w:rsidRDefault="00595E68">
            <w:pPr>
              <w:pStyle w:val="afff8"/>
              <w:jc w:val="both"/>
              <w:rPr>
                <w:rFonts w:cs="Times New Roman"/>
              </w:rPr>
            </w:pPr>
            <w:r>
              <w:rPr>
                <w:rFonts w:cs="Times New Roman"/>
              </w:rPr>
              <w:t>重点调查跨河桥梁</w:t>
            </w:r>
          </w:p>
        </w:tc>
        <w:tc>
          <w:tcPr>
            <w:tcW w:w="3601" w:type="dxa"/>
            <w:vAlign w:val="center"/>
          </w:tcPr>
          <w:p w14:paraId="59FFC0C9" w14:textId="77777777" w:rsidR="00CF4A40" w:rsidRDefault="00595E68">
            <w:pPr>
              <w:pStyle w:val="afff8"/>
              <w:jc w:val="both"/>
              <w:rPr>
                <w:rFonts w:cs="Times New Roman"/>
              </w:rPr>
            </w:pPr>
            <w:r>
              <w:rPr>
                <w:rFonts w:cs="Times New Roman"/>
              </w:rPr>
              <w:t>危险品运输管理情况，公路运输事故调查，危险事故应急预案</w:t>
            </w:r>
          </w:p>
        </w:tc>
      </w:tr>
      <w:tr w:rsidR="00CF4A40" w14:paraId="4DADC706" w14:textId="77777777">
        <w:trPr>
          <w:trHeight w:val="636"/>
          <w:jc w:val="center"/>
        </w:trPr>
        <w:tc>
          <w:tcPr>
            <w:tcW w:w="1083" w:type="dxa"/>
            <w:vAlign w:val="center"/>
          </w:tcPr>
          <w:p w14:paraId="16D9AE11" w14:textId="77777777" w:rsidR="00CF4A40" w:rsidRDefault="00595E68">
            <w:pPr>
              <w:pStyle w:val="afff8"/>
              <w:rPr>
                <w:rFonts w:cs="Times New Roman"/>
              </w:rPr>
            </w:pPr>
            <w:r>
              <w:rPr>
                <w:rFonts w:cs="Times New Roman"/>
              </w:rPr>
              <w:t>社会环境</w:t>
            </w:r>
          </w:p>
        </w:tc>
        <w:tc>
          <w:tcPr>
            <w:tcW w:w="4107" w:type="dxa"/>
            <w:vAlign w:val="center"/>
          </w:tcPr>
          <w:p w14:paraId="37F79319" w14:textId="77777777" w:rsidR="00CF4A40" w:rsidRDefault="00595E68">
            <w:pPr>
              <w:pStyle w:val="afff8"/>
              <w:jc w:val="both"/>
              <w:rPr>
                <w:rFonts w:cs="Times New Roman"/>
              </w:rPr>
            </w:pPr>
            <w:r>
              <w:rPr>
                <w:rFonts w:cs="Times New Roman"/>
              </w:rPr>
              <w:t>项目直接影响区为</w:t>
            </w:r>
            <w:r>
              <w:rPr>
                <w:rFonts w:cs="Times New Roman" w:hint="eastAsia"/>
              </w:rPr>
              <w:t>莆田市</w:t>
            </w:r>
          </w:p>
        </w:tc>
        <w:tc>
          <w:tcPr>
            <w:tcW w:w="3601" w:type="dxa"/>
            <w:vAlign w:val="center"/>
          </w:tcPr>
          <w:p w14:paraId="2FD30684" w14:textId="77777777" w:rsidR="00CF4A40" w:rsidRDefault="00595E68">
            <w:pPr>
              <w:pStyle w:val="afff8"/>
              <w:jc w:val="both"/>
              <w:rPr>
                <w:rFonts w:cs="Times New Roman"/>
              </w:rPr>
            </w:pPr>
            <w:r>
              <w:rPr>
                <w:rFonts w:cs="Times New Roman"/>
              </w:rPr>
              <w:t>征地、拆迁、通行便利性</w:t>
            </w:r>
          </w:p>
        </w:tc>
      </w:tr>
      <w:tr w:rsidR="00CF4A40" w14:paraId="59333241" w14:textId="77777777">
        <w:trPr>
          <w:trHeight w:val="430"/>
          <w:jc w:val="center"/>
        </w:trPr>
        <w:tc>
          <w:tcPr>
            <w:tcW w:w="1083" w:type="dxa"/>
            <w:vAlign w:val="center"/>
          </w:tcPr>
          <w:p w14:paraId="1EB91F8D" w14:textId="77777777" w:rsidR="00CF4A40" w:rsidRDefault="00595E68">
            <w:pPr>
              <w:pStyle w:val="afff8"/>
              <w:rPr>
                <w:rFonts w:cs="Times New Roman"/>
              </w:rPr>
            </w:pPr>
            <w:r>
              <w:rPr>
                <w:rFonts w:cs="Times New Roman"/>
              </w:rPr>
              <w:t>公众意见</w:t>
            </w:r>
          </w:p>
        </w:tc>
        <w:tc>
          <w:tcPr>
            <w:tcW w:w="4107" w:type="dxa"/>
            <w:vAlign w:val="center"/>
          </w:tcPr>
          <w:p w14:paraId="3EFC2D0E" w14:textId="77777777" w:rsidR="00CF4A40" w:rsidRDefault="00595E68">
            <w:pPr>
              <w:pStyle w:val="afff8"/>
              <w:jc w:val="both"/>
              <w:rPr>
                <w:rFonts w:cs="Times New Roman"/>
              </w:rPr>
            </w:pPr>
            <w:r>
              <w:rPr>
                <w:rFonts w:cs="Times New Roman"/>
              </w:rPr>
              <w:t>项目周边居民，司乘人员和相关政府部门</w:t>
            </w:r>
          </w:p>
        </w:tc>
        <w:tc>
          <w:tcPr>
            <w:tcW w:w="3601" w:type="dxa"/>
            <w:vAlign w:val="center"/>
          </w:tcPr>
          <w:p w14:paraId="6B593AD7" w14:textId="77777777" w:rsidR="00CF4A40" w:rsidRDefault="00595E68">
            <w:pPr>
              <w:pStyle w:val="afff8"/>
              <w:jc w:val="both"/>
              <w:rPr>
                <w:rFonts w:cs="Times New Roman"/>
              </w:rPr>
            </w:pPr>
            <w:r>
              <w:rPr>
                <w:rFonts w:cs="Times New Roman"/>
              </w:rPr>
              <w:t>对高速公路建设的整体意见，公路建设施工期与试营运期的主要环境影响</w:t>
            </w:r>
          </w:p>
        </w:tc>
      </w:tr>
    </w:tbl>
    <w:p w14:paraId="1C1BD409" w14:textId="77777777" w:rsidR="00CF4A40" w:rsidRDefault="00595E68">
      <w:pPr>
        <w:pStyle w:val="33"/>
      </w:pPr>
      <w:r>
        <w:t>1.4.3</w:t>
      </w:r>
      <w:r>
        <w:t xml:space="preserve">　验收标准</w:t>
      </w:r>
      <w:bookmarkEnd w:id="42"/>
    </w:p>
    <w:p w14:paraId="72A230BD" w14:textId="77777777" w:rsidR="00CF4A40" w:rsidRDefault="00595E68">
      <w:pPr>
        <w:ind w:firstLine="480"/>
      </w:pPr>
      <w:r>
        <w:t>本次验收环境影响调查，原则上采用环境影响报告书所采用的环境标准，用新标准进行校核。</w:t>
      </w:r>
    </w:p>
    <w:p w14:paraId="5334A9D6"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声环境</w:t>
      </w:r>
    </w:p>
    <w:p w14:paraId="2664553B" w14:textId="77777777" w:rsidR="00CF4A40" w:rsidRDefault="00595E68">
      <w:pPr>
        <w:ind w:firstLine="480"/>
      </w:pPr>
      <w:bookmarkStart w:id="43" w:name="_Hlk45287788"/>
      <w:r>
        <w:t>环评时原莆田市环境保护局以莆环保监﹝</w:t>
      </w:r>
      <w:r>
        <w:t>2011</w:t>
      </w:r>
      <w:r>
        <w:t>﹞</w:t>
      </w:r>
      <w:r>
        <w:t>5</w:t>
      </w:r>
      <w:r>
        <w:t>号文（见附件</w:t>
      </w:r>
      <w:r>
        <w:t>3</w:t>
      </w:r>
      <w:r>
        <w:t>）指出：</w:t>
      </w:r>
      <w:bookmarkEnd w:id="43"/>
      <w:r>
        <w:t>营运期，公路两侧红线外</w:t>
      </w:r>
      <w:r>
        <w:t>35m</w:t>
      </w:r>
      <w:r>
        <w:t>以内区域执行《声环境质量标准》（</w:t>
      </w:r>
      <w:r>
        <w:t>GB3096-2008</w:t>
      </w:r>
      <w:r>
        <w:t>）</w:t>
      </w:r>
      <w:r>
        <w:t>4a</w:t>
      </w:r>
      <w:r>
        <w:t>类标准，</w:t>
      </w:r>
      <w:r>
        <w:t>35m</w:t>
      </w:r>
      <w:r>
        <w:lastRenderedPageBreak/>
        <w:t>以外区域执行《声环境质量标准》（</w:t>
      </w:r>
      <w:r>
        <w:t>GB3096-2008</w:t>
      </w:r>
      <w:r>
        <w:t>）</w:t>
      </w:r>
      <w:r>
        <w:t>2</w:t>
      </w:r>
      <w:r>
        <w:t>类标准，学校等特殊声环境敏感建筑一律执行</w:t>
      </w:r>
      <w:r>
        <w:t>2</w:t>
      </w:r>
      <w:r>
        <w:t>类标准。</w:t>
      </w:r>
    </w:p>
    <w:p w14:paraId="72266DC8" w14:textId="77777777" w:rsidR="00CF4A40" w:rsidRDefault="00595E68">
      <w:pPr>
        <w:ind w:firstLine="480"/>
      </w:pPr>
      <w:r>
        <w:t>施工期噪声执行《建筑施工场界噪声限值》</w:t>
      </w:r>
      <w:r>
        <w:t>(GB12523-90)</w:t>
      </w:r>
      <w:r>
        <w:t>标准。</w:t>
      </w:r>
    </w:p>
    <w:p w14:paraId="474E7815" w14:textId="77777777" w:rsidR="00CF4A40" w:rsidRDefault="00595E68">
      <w:pPr>
        <w:ind w:firstLine="480"/>
      </w:pPr>
      <w:r>
        <w:t>本次调查验收按莆田市环境保护局批复执行，《建筑施工场界噪声限值》</w:t>
      </w:r>
      <w:r>
        <w:t>(GB12523-90)</w:t>
      </w:r>
      <w:r>
        <w:t>用《建筑施工场界环境噪声排放标准》</w:t>
      </w:r>
      <w:r>
        <w:t>(GB12523-2011)</w:t>
      </w:r>
      <w:r>
        <w:t>进行校核，以上标准具体见表</w:t>
      </w:r>
      <w:r>
        <w:t>1.4-2~1.4-4</w:t>
      </w:r>
      <w:r>
        <w:t>。</w:t>
      </w:r>
    </w:p>
    <w:p w14:paraId="2861A329" w14:textId="77777777" w:rsidR="00CF4A40" w:rsidRDefault="00595E68">
      <w:pPr>
        <w:pStyle w:val="afff7"/>
      </w:pPr>
      <w:r>
        <w:t>表</w:t>
      </w:r>
      <w:r>
        <w:t xml:space="preserve">1.4-2 </w:t>
      </w:r>
      <w:r>
        <w:t>《声环境质量标准》（</w:t>
      </w:r>
      <w:r>
        <w:t>GB3096-2008</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3095"/>
        <w:gridCol w:w="3096"/>
        <w:gridCol w:w="3096"/>
      </w:tblGrid>
      <w:tr w:rsidR="00CF4A40" w14:paraId="50F57D3B" w14:textId="77777777">
        <w:trPr>
          <w:trHeight w:val="20"/>
          <w:jc w:val="center"/>
        </w:trPr>
        <w:tc>
          <w:tcPr>
            <w:tcW w:w="1666" w:type="pct"/>
          </w:tcPr>
          <w:p w14:paraId="44BD1417" w14:textId="77777777" w:rsidR="00CF4A40" w:rsidRDefault="00595E68">
            <w:pPr>
              <w:pStyle w:val="afff8"/>
              <w:rPr>
                <w:rFonts w:cs="Times New Roman"/>
              </w:rPr>
            </w:pPr>
            <w:r>
              <w:rPr>
                <w:rFonts w:cs="Times New Roman"/>
              </w:rPr>
              <w:t>执行标准</w:t>
            </w:r>
          </w:p>
        </w:tc>
        <w:tc>
          <w:tcPr>
            <w:tcW w:w="1667" w:type="pct"/>
            <w:vAlign w:val="center"/>
          </w:tcPr>
          <w:p w14:paraId="24B8990A" w14:textId="77777777" w:rsidR="00CF4A40" w:rsidRDefault="00595E68">
            <w:pPr>
              <w:pStyle w:val="afff8"/>
              <w:rPr>
                <w:rFonts w:cs="Times New Roman"/>
              </w:rPr>
            </w:pPr>
            <w:r>
              <w:rPr>
                <w:rFonts w:cs="Times New Roman"/>
              </w:rPr>
              <w:t>昼间（</w:t>
            </w:r>
            <w:r>
              <w:rPr>
                <w:rFonts w:cs="Times New Roman"/>
              </w:rPr>
              <w:t>dB</w:t>
            </w:r>
            <w:r>
              <w:rPr>
                <w:rFonts w:cs="Times New Roman"/>
              </w:rPr>
              <w:t>）</w:t>
            </w:r>
          </w:p>
        </w:tc>
        <w:tc>
          <w:tcPr>
            <w:tcW w:w="1667" w:type="pct"/>
            <w:vAlign w:val="center"/>
          </w:tcPr>
          <w:p w14:paraId="58D3D093" w14:textId="77777777" w:rsidR="00CF4A40" w:rsidRDefault="00595E68">
            <w:pPr>
              <w:pStyle w:val="afff8"/>
              <w:rPr>
                <w:rFonts w:cs="Times New Roman"/>
              </w:rPr>
            </w:pPr>
            <w:r>
              <w:rPr>
                <w:rFonts w:cs="Times New Roman"/>
              </w:rPr>
              <w:t>夜间（</w:t>
            </w:r>
            <w:r>
              <w:rPr>
                <w:rFonts w:cs="Times New Roman"/>
              </w:rPr>
              <w:t>dB</w:t>
            </w:r>
            <w:r>
              <w:rPr>
                <w:rFonts w:cs="Times New Roman"/>
              </w:rPr>
              <w:t>）</w:t>
            </w:r>
          </w:p>
        </w:tc>
      </w:tr>
      <w:tr w:rsidR="00CF4A40" w14:paraId="348F2F3A" w14:textId="77777777">
        <w:trPr>
          <w:trHeight w:val="20"/>
          <w:jc w:val="center"/>
        </w:trPr>
        <w:tc>
          <w:tcPr>
            <w:tcW w:w="1666" w:type="pct"/>
          </w:tcPr>
          <w:p w14:paraId="74D21480" w14:textId="77777777" w:rsidR="00CF4A40" w:rsidRDefault="00595E68">
            <w:pPr>
              <w:pStyle w:val="afff8"/>
              <w:rPr>
                <w:rFonts w:cs="Times New Roman"/>
              </w:rPr>
            </w:pPr>
            <w:r>
              <w:rPr>
                <w:rFonts w:cs="Times New Roman"/>
              </w:rPr>
              <w:t>2</w:t>
            </w:r>
            <w:r>
              <w:rPr>
                <w:rFonts w:cs="Times New Roman"/>
              </w:rPr>
              <w:t>类</w:t>
            </w:r>
          </w:p>
        </w:tc>
        <w:tc>
          <w:tcPr>
            <w:tcW w:w="1667" w:type="pct"/>
            <w:vAlign w:val="center"/>
          </w:tcPr>
          <w:p w14:paraId="3A696B0F" w14:textId="77777777" w:rsidR="00CF4A40" w:rsidRDefault="00595E68">
            <w:pPr>
              <w:pStyle w:val="afff8"/>
              <w:rPr>
                <w:rFonts w:cs="Times New Roman"/>
              </w:rPr>
            </w:pPr>
            <w:r>
              <w:rPr>
                <w:rFonts w:cs="Times New Roman"/>
              </w:rPr>
              <w:t>60</w:t>
            </w:r>
          </w:p>
        </w:tc>
        <w:tc>
          <w:tcPr>
            <w:tcW w:w="1667" w:type="pct"/>
            <w:vAlign w:val="center"/>
          </w:tcPr>
          <w:p w14:paraId="793D0253" w14:textId="77777777" w:rsidR="00CF4A40" w:rsidRDefault="00595E68">
            <w:pPr>
              <w:pStyle w:val="afff8"/>
              <w:rPr>
                <w:rFonts w:cs="Times New Roman"/>
              </w:rPr>
            </w:pPr>
            <w:r>
              <w:rPr>
                <w:rFonts w:cs="Times New Roman"/>
              </w:rPr>
              <w:t>50</w:t>
            </w:r>
          </w:p>
        </w:tc>
      </w:tr>
      <w:tr w:rsidR="00CF4A40" w14:paraId="52FCEEB7" w14:textId="77777777">
        <w:trPr>
          <w:trHeight w:val="20"/>
          <w:jc w:val="center"/>
        </w:trPr>
        <w:tc>
          <w:tcPr>
            <w:tcW w:w="1666" w:type="pct"/>
          </w:tcPr>
          <w:p w14:paraId="74138E52" w14:textId="77777777" w:rsidR="00CF4A40" w:rsidRDefault="00595E68">
            <w:pPr>
              <w:pStyle w:val="afff8"/>
              <w:rPr>
                <w:rFonts w:cs="Times New Roman"/>
              </w:rPr>
            </w:pPr>
            <w:r>
              <w:rPr>
                <w:rFonts w:cs="Times New Roman"/>
              </w:rPr>
              <w:t>4a</w:t>
            </w:r>
            <w:r>
              <w:rPr>
                <w:rFonts w:cs="Times New Roman"/>
              </w:rPr>
              <w:t>类</w:t>
            </w:r>
          </w:p>
        </w:tc>
        <w:tc>
          <w:tcPr>
            <w:tcW w:w="1667" w:type="pct"/>
            <w:vAlign w:val="center"/>
          </w:tcPr>
          <w:p w14:paraId="2D47E038" w14:textId="77777777" w:rsidR="00CF4A40" w:rsidRDefault="00595E68">
            <w:pPr>
              <w:pStyle w:val="afff8"/>
              <w:rPr>
                <w:rFonts w:cs="Times New Roman"/>
              </w:rPr>
            </w:pPr>
            <w:r>
              <w:rPr>
                <w:rFonts w:cs="Times New Roman"/>
              </w:rPr>
              <w:t>70</w:t>
            </w:r>
          </w:p>
        </w:tc>
        <w:tc>
          <w:tcPr>
            <w:tcW w:w="1667" w:type="pct"/>
            <w:vAlign w:val="center"/>
          </w:tcPr>
          <w:p w14:paraId="397184B5" w14:textId="77777777" w:rsidR="00CF4A40" w:rsidRDefault="00595E68">
            <w:pPr>
              <w:pStyle w:val="afff8"/>
              <w:rPr>
                <w:rFonts w:cs="Times New Roman"/>
              </w:rPr>
            </w:pPr>
            <w:r>
              <w:rPr>
                <w:rFonts w:cs="Times New Roman"/>
              </w:rPr>
              <w:t>55</w:t>
            </w:r>
          </w:p>
        </w:tc>
      </w:tr>
    </w:tbl>
    <w:p w14:paraId="4C5ECFF3" w14:textId="77777777" w:rsidR="00CF4A40" w:rsidRDefault="00595E68">
      <w:pPr>
        <w:pStyle w:val="afff7"/>
      </w:pPr>
      <w:r>
        <w:t>表</w:t>
      </w:r>
      <w:r>
        <w:t xml:space="preserve">1.4-3 </w:t>
      </w:r>
      <w:r>
        <w:t>《建筑施工场界噪声限值》</w:t>
      </w:r>
      <w:r>
        <w:t>(GB12523-90)</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1654"/>
        <w:gridCol w:w="4963"/>
        <w:gridCol w:w="1348"/>
        <w:gridCol w:w="1322"/>
      </w:tblGrid>
      <w:tr w:rsidR="00CF4A40" w14:paraId="43505631" w14:textId="77777777">
        <w:trPr>
          <w:trHeight w:val="20"/>
          <w:tblHeader/>
          <w:jc w:val="center"/>
        </w:trPr>
        <w:tc>
          <w:tcPr>
            <w:tcW w:w="890" w:type="pct"/>
            <w:vMerge w:val="restart"/>
            <w:shd w:val="clear" w:color="auto" w:fill="auto"/>
            <w:vAlign w:val="center"/>
          </w:tcPr>
          <w:p w14:paraId="6C5C8593" w14:textId="77777777" w:rsidR="00CF4A40" w:rsidRDefault="00595E68">
            <w:pPr>
              <w:pStyle w:val="afff8"/>
              <w:rPr>
                <w:rFonts w:cs="Times New Roman"/>
              </w:rPr>
            </w:pPr>
            <w:r>
              <w:rPr>
                <w:rFonts w:cs="Times New Roman"/>
              </w:rPr>
              <w:t>施工阶段</w:t>
            </w:r>
          </w:p>
        </w:tc>
        <w:tc>
          <w:tcPr>
            <w:tcW w:w="2672" w:type="pct"/>
            <w:vMerge w:val="restart"/>
            <w:shd w:val="clear" w:color="auto" w:fill="auto"/>
            <w:vAlign w:val="center"/>
          </w:tcPr>
          <w:p w14:paraId="347D529D" w14:textId="77777777" w:rsidR="00CF4A40" w:rsidRDefault="00595E68">
            <w:pPr>
              <w:pStyle w:val="afff8"/>
              <w:rPr>
                <w:rFonts w:cs="Times New Roman"/>
              </w:rPr>
            </w:pPr>
            <w:r>
              <w:rPr>
                <w:rFonts w:cs="Times New Roman"/>
              </w:rPr>
              <w:t>主要噪声源</w:t>
            </w:r>
          </w:p>
        </w:tc>
        <w:tc>
          <w:tcPr>
            <w:tcW w:w="1438" w:type="pct"/>
            <w:gridSpan w:val="2"/>
            <w:shd w:val="clear" w:color="auto" w:fill="auto"/>
            <w:vAlign w:val="center"/>
          </w:tcPr>
          <w:p w14:paraId="46D70E67" w14:textId="77777777" w:rsidR="00CF4A40" w:rsidRDefault="00595E68">
            <w:pPr>
              <w:pStyle w:val="afff8"/>
              <w:rPr>
                <w:rFonts w:cs="Times New Roman"/>
              </w:rPr>
            </w:pPr>
            <w:r>
              <w:rPr>
                <w:rFonts w:cs="Times New Roman"/>
              </w:rPr>
              <w:t>噪声限值</w:t>
            </w:r>
          </w:p>
        </w:tc>
      </w:tr>
      <w:tr w:rsidR="00CF4A40" w14:paraId="7D3EFD93" w14:textId="77777777">
        <w:trPr>
          <w:trHeight w:val="20"/>
          <w:tblHeader/>
          <w:jc w:val="center"/>
        </w:trPr>
        <w:tc>
          <w:tcPr>
            <w:tcW w:w="890" w:type="pct"/>
            <w:vMerge/>
            <w:shd w:val="clear" w:color="auto" w:fill="auto"/>
            <w:vAlign w:val="center"/>
          </w:tcPr>
          <w:p w14:paraId="7C07684B" w14:textId="77777777" w:rsidR="00CF4A40" w:rsidRDefault="00CF4A40">
            <w:pPr>
              <w:pStyle w:val="afff8"/>
              <w:rPr>
                <w:rFonts w:cs="Times New Roman"/>
              </w:rPr>
            </w:pPr>
          </w:p>
        </w:tc>
        <w:tc>
          <w:tcPr>
            <w:tcW w:w="2672" w:type="pct"/>
            <w:vMerge/>
            <w:shd w:val="clear" w:color="auto" w:fill="auto"/>
            <w:vAlign w:val="center"/>
          </w:tcPr>
          <w:p w14:paraId="433904ED" w14:textId="77777777" w:rsidR="00CF4A40" w:rsidRDefault="00CF4A40">
            <w:pPr>
              <w:pStyle w:val="afff8"/>
              <w:rPr>
                <w:rFonts w:cs="Times New Roman"/>
              </w:rPr>
            </w:pPr>
          </w:p>
        </w:tc>
        <w:tc>
          <w:tcPr>
            <w:tcW w:w="726" w:type="pct"/>
            <w:shd w:val="clear" w:color="auto" w:fill="auto"/>
            <w:vAlign w:val="center"/>
          </w:tcPr>
          <w:p w14:paraId="7D7EBF5A" w14:textId="77777777" w:rsidR="00CF4A40" w:rsidRDefault="00595E68">
            <w:pPr>
              <w:pStyle w:val="afff8"/>
              <w:rPr>
                <w:rFonts w:cs="Times New Roman"/>
              </w:rPr>
            </w:pPr>
            <w:r>
              <w:rPr>
                <w:rFonts w:cs="Times New Roman"/>
              </w:rPr>
              <w:t>昼间（</w:t>
            </w:r>
            <w:r>
              <w:rPr>
                <w:rFonts w:cs="Times New Roman"/>
              </w:rPr>
              <w:t>dB</w:t>
            </w:r>
            <w:r>
              <w:rPr>
                <w:rFonts w:cs="Times New Roman"/>
              </w:rPr>
              <w:t>）</w:t>
            </w:r>
          </w:p>
        </w:tc>
        <w:tc>
          <w:tcPr>
            <w:tcW w:w="712" w:type="pct"/>
            <w:shd w:val="clear" w:color="auto" w:fill="auto"/>
            <w:vAlign w:val="center"/>
          </w:tcPr>
          <w:p w14:paraId="027FD5F0" w14:textId="77777777" w:rsidR="00CF4A40" w:rsidRDefault="00595E68">
            <w:pPr>
              <w:pStyle w:val="afff8"/>
              <w:rPr>
                <w:rFonts w:cs="Times New Roman"/>
              </w:rPr>
            </w:pPr>
            <w:r>
              <w:rPr>
                <w:rFonts w:cs="Times New Roman"/>
              </w:rPr>
              <w:t>夜间（</w:t>
            </w:r>
            <w:r>
              <w:rPr>
                <w:rFonts w:cs="Times New Roman"/>
              </w:rPr>
              <w:t>dB</w:t>
            </w:r>
            <w:r>
              <w:rPr>
                <w:rFonts w:cs="Times New Roman"/>
              </w:rPr>
              <w:t>）</w:t>
            </w:r>
          </w:p>
        </w:tc>
      </w:tr>
      <w:tr w:rsidR="00CF4A40" w14:paraId="6FD45F51" w14:textId="77777777">
        <w:trPr>
          <w:trHeight w:val="20"/>
          <w:jc w:val="center"/>
        </w:trPr>
        <w:tc>
          <w:tcPr>
            <w:tcW w:w="890" w:type="pct"/>
            <w:shd w:val="clear" w:color="auto" w:fill="auto"/>
            <w:vAlign w:val="center"/>
          </w:tcPr>
          <w:p w14:paraId="7492E2BE" w14:textId="77777777" w:rsidR="00CF4A40" w:rsidRDefault="00595E68">
            <w:pPr>
              <w:pStyle w:val="afff8"/>
              <w:rPr>
                <w:rFonts w:cs="Times New Roman"/>
              </w:rPr>
            </w:pPr>
            <w:r>
              <w:rPr>
                <w:rFonts w:cs="Times New Roman"/>
              </w:rPr>
              <w:t>土石方</w:t>
            </w:r>
          </w:p>
        </w:tc>
        <w:tc>
          <w:tcPr>
            <w:tcW w:w="2672" w:type="pct"/>
            <w:shd w:val="clear" w:color="auto" w:fill="auto"/>
            <w:vAlign w:val="center"/>
          </w:tcPr>
          <w:p w14:paraId="42118AFC" w14:textId="77777777" w:rsidR="00CF4A40" w:rsidRDefault="00595E68">
            <w:pPr>
              <w:pStyle w:val="afff8"/>
              <w:rPr>
                <w:rFonts w:cs="Times New Roman"/>
              </w:rPr>
            </w:pPr>
            <w:r>
              <w:rPr>
                <w:rFonts w:cs="Times New Roman"/>
              </w:rPr>
              <w:t>推土机、挖掘机、装载机等</w:t>
            </w:r>
          </w:p>
        </w:tc>
        <w:tc>
          <w:tcPr>
            <w:tcW w:w="726" w:type="pct"/>
            <w:shd w:val="clear" w:color="auto" w:fill="auto"/>
            <w:vAlign w:val="center"/>
          </w:tcPr>
          <w:p w14:paraId="360DB80B" w14:textId="77777777" w:rsidR="00CF4A40" w:rsidRDefault="00595E68">
            <w:pPr>
              <w:pStyle w:val="afff8"/>
              <w:rPr>
                <w:rFonts w:cs="Times New Roman"/>
              </w:rPr>
            </w:pPr>
            <w:r>
              <w:rPr>
                <w:rFonts w:cs="Times New Roman"/>
              </w:rPr>
              <w:t>75</w:t>
            </w:r>
          </w:p>
        </w:tc>
        <w:tc>
          <w:tcPr>
            <w:tcW w:w="712" w:type="pct"/>
            <w:shd w:val="clear" w:color="auto" w:fill="auto"/>
            <w:vAlign w:val="center"/>
          </w:tcPr>
          <w:p w14:paraId="475A574F" w14:textId="77777777" w:rsidR="00CF4A40" w:rsidRDefault="00595E68">
            <w:pPr>
              <w:pStyle w:val="afff8"/>
              <w:rPr>
                <w:rFonts w:cs="Times New Roman"/>
              </w:rPr>
            </w:pPr>
            <w:r>
              <w:rPr>
                <w:rFonts w:cs="Times New Roman"/>
              </w:rPr>
              <w:t>55</w:t>
            </w:r>
          </w:p>
        </w:tc>
      </w:tr>
      <w:tr w:rsidR="00CF4A40" w14:paraId="5E38DB78" w14:textId="77777777">
        <w:trPr>
          <w:trHeight w:val="20"/>
          <w:jc w:val="center"/>
        </w:trPr>
        <w:tc>
          <w:tcPr>
            <w:tcW w:w="890" w:type="pct"/>
            <w:shd w:val="clear" w:color="auto" w:fill="auto"/>
            <w:vAlign w:val="center"/>
          </w:tcPr>
          <w:p w14:paraId="41599CAA" w14:textId="77777777" w:rsidR="00CF4A40" w:rsidRDefault="00595E68">
            <w:pPr>
              <w:pStyle w:val="afff8"/>
              <w:rPr>
                <w:rFonts w:cs="Times New Roman"/>
              </w:rPr>
            </w:pPr>
            <w:r>
              <w:rPr>
                <w:rFonts w:cs="Times New Roman"/>
              </w:rPr>
              <w:t>打桩</w:t>
            </w:r>
          </w:p>
        </w:tc>
        <w:tc>
          <w:tcPr>
            <w:tcW w:w="2672" w:type="pct"/>
            <w:shd w:val="clear" w:color="auto" w:fill="auto"/>
            <w:vAlign w:val="center"/>
          </w:tcPr>
          <w:p w14:paraId="25DBF183" w14:textId="77777777" w:rsidR="00CF4A40" w:rsidRDefault="00595E68">
            <w:pPr>
              <w:pStyle w:val="afff8"/>
              <w:rPr>
                <w:rFonts w:cs="Times New Roman"/>
              </w:rPr>
            </w:pPr>
            <w:r>
              <w:rPr>
                <w:rFonts w:cs="Times New Roman"/>
              </w:rPr>
              <w:t>各种打桩机等</w:t>
            </w:r>
          </w:p>
        </w:tc>
        <w:tc>
          <w:tcPr>
            <w:tcW w:w="726" w:type="pct"/>
            <w:shd w:val="clear" w:color="auto" w:fill="auto"/>
            <w:vAlign w:val="center"/>
          </w:tcPr>
          <w:p w14:paraId="01CCFA92" w14:textId="77777777" w:rsidR="00CF4A40" w:rsidRDefault="00595E68">
            <w:pPr>
              <w:pStyle w:val="afff8"/>
              <w:rPr>
                <w:rFonts w:cs="Times New Roman"/>
              </w:rPr>
            </w:pPr>
            <w:r>
              <w:rPr>
                <w:rFonts w:cs="Times New Roman"/>
              </w:rPr>
              <w:t>85</w:t>
            </w:r>
          </w:p>
        </w:tc>
        <w:tc>
          <w:tcPr>
            <w:tcW w:w="712" w:type="pct"/>
            <w:shd w:val="clear" w:color="auto" w:fill="auto"/>
            <w:vAlign w:val="center"/>
          </w:tcPr>
          <w:p w14:paraId="2FB56D8F" w14:textId="77777777" w:rsidR="00CF4A40" w:rsidRDefault="00595E68">
            <w:pPr>
              <w:pStyle w:val="afff8"/>
              <w:rPr>
                <w:rFonts w:cs="Times New Roman"/>
              </w:rPr>
            </w:pPr>
            <w:r>
              <w:rPr>
                <w:rFonts w:cs="Times New Roman"/>
              </w:rPr>
              <w:t>禁止施工</w:t>
            </w:r>
          </w:p>
        </w:tc>
      </w:tr>
      <w:tr w:rsidR="00CF4A40" w14:paraId="4EEA1FF0" w14:textId="77777777">
        <w:trPr>
          <w:trHeight w:val="20"/>
          <w:jc w:val="center"/>
        </w:trPr>
        <w:tc>
          <w:tcPr>
            <w:tcW w:w="890" w:type="pct"/>
            <w:shd w:val="clear" w:color="auto" w:fill="auto"/>
            <w:vAlign w:val="center"/>
          </w:tcPr>
          <w:p w14:paraId="4648773D" w14:textId="77777777" w:rsidR="00CF4A40" w:rsidRDefault="00595E68">
            <w:pPr>
              <w:pStyle w:val="afff8"/>
              <w:rPr>
                <w:rFonts w:cs="Times New Roman"/>
              </w:rPr>
            </w:pPr>
            <w:r>
              <w:rPr>
                <w:rFonts w:cs="Times New Roman"/>
              </w:rPr>
              <w:t>结构</w:t>
            </w:r>
          </w:p>
        </w:tc>
        <w:tc>
          <w:tcPr>
            <w:tcW w:w="2672" w:type="pct"/>
            <w:shd w:val="clear" w:color="auto" w:fill="auto"/>
            <w:vAlign w:val="center"/>
          </w:tcPr>
          <w:p w14:paraId="65134789" w14:textId="77777777" w:rsidR="00CF4A40" w:rsidRDefault="00595E68">
            <w:pPr>
              <w:pStyle w:val="afff8"/>
              <w:rPr>
                <w:rFonts w:cs="Times New Roman"/>
              </w:rPr>
            </w:pPr>
            <w:r>
              <w:rPr>
                <w:rFonts w:cs="Times New Roman"/>
              </w:rPr>
              <w:t>混凝＋搅拌机、振捣棒、电锯等</w:t>
            </w:r>
          </w:p>
        </w:tc>
        <w:tc>
          <w:tcPr>
            <w:tcW w:w="726" w:type="pct"/>
            <w:shd w:val="clear" w:color="auto" w:fill="auto"/>
            <w:vAlign w:val="center"/>
          </w:tcPr>
          <w:p w14:paraId="2FAC2D95" w14:textId="77777777" w:rsidR="00CF4A40" w:rsidRDefault="00595E68">
            <w:pPr>
              <w:pStyle w:val="afff8"/>
              <w:rPr>
                <w:rFonts w:cs="Times New Roman"/>
              </w:rPr>
            </w:pPr>
            <w:r>
              <w:rPr>
                <w:rFonts w:cs="Times New Roman"/>
              </w:rPr>
              <w:t>70</w:t>
            </w:r>
          </w:p>
        </w:tc>
        <w:tc>
          <w:tcPr>
            <w:tcW w:w="712" w:type="pct"/>
            <w:shd w:val="clear" w:color="auto" w:fill="auto"/>
            <w:vAlign w:val="center"/>
          </w:tcPr>
          <w:p w14:paraId="7B5D8CA9" w14:textId="77777777" w:rsidR="00CF4A40" w:rsidRDefault="00595E68">
            <w:pPr>
              <w:pStyle w:val="afff8"/>
              <w:rPr>
                <w:rFonts w:cs="Times New Roman"/>
              </w:rPr>
            </w:pPr>
            <w:r>
              <w:rPr>
                <w:rFonts w:cs="Times New Roman"/>
              </w:rPr>
              <w:t>55</w:t>
            </w:r>
          </w:p>
        </w:tc>
      </w:tr>
      <w:tr w:rsidR="00CF4A40" w14:paraId="0BE170F2" w14:textId="77777777">
        <w:trPr>
          <w:trHeight w:val="20"/>
          <w:jc w:val="center"/>
        </w:trPr>
        <w:tc>
          <w:tcPr>
            <w:tcW w:w="890" w:type="pct"/>
            <w:shd w:val="clear" w:color="auto" w:fill="auto"/>
            <w:vAlign w:val="center"/>
          </w:tcPr>
          <w:p w14:paraId="06D80D70" w14:textId="77777777" w:rsidR="00CF4A40" w:rsidRDefault="00595E68">
            <w:pPr>
              <w:pStyle w:val="afff8"/>
              <w:rPr>
                <w:rFonts w:cs="Times New Roman"/>
              </w:rPr>
            </w:pPr>
            <w:r>
              <w:rPr>
                <w:rFonts w:cs="Times New Roman"/>
              </w:rPr>
              <w:t>装修</w:t>
            </w:r>
          </w:p>
        </w:tc>
        <w:tc>
          <w:tcPr>
            <w:tcW w:w="2672" w:type="pct"/>
            <w:shd w:val="clear" w:color="auto" w:fill="auto"/>
            <w:vAlign w:val="center"/>
          </w:tcPr>
          <w:p w14:paraId="29882D99" w14:textId="77777777" w:rsidR="00CF4A40" w:rsidRDefault="00595E68">
            <w:pPr>
              <w:pStyle w:val="afff8"/>
              <w:rPr>
                <w:rFonts w:cs="Times New Roman"/>
              </w:rPr>
            </w:pPr>
            <w:r>
              <w:rPr>
                <w:rFonts w:cs="Times New Roman"/>
              </w:rPr>
              <w:t>吊车、升降机等</w:t>
            </w:r>
          </w:p>
        </w:tc>
        <w:tc>
          <w:tcPr>
            <w:tcW w:w="726" w:type="pct"/>
            <w:shd w:val="clear" w:color="auto" w:fill="auto"/>
            <w:vAlign w:val="center"/>
          </w:tcPr>
          <w:p w14:paraId="684A0AFD" w14:textId="77777777" w:rsidR="00CF4A40" w:rsidRDefault="00595E68">
            <w:pPr>
              <w:pStyle w:val="afff8"/>
              <w:rPr>
                <w:rFonts w:cs="Times New Roman"/>
              </w:rPr>
            </w:pPr>
            <w:r>
              <w:rPr>
                <w:rFonts w:cs="Times New Roman"/>
              </w:rPr>
              <w:t>65</w:t>
            </w:r>
          </w:p>
        </w:tc>
        <w:tc>
          <w:tcPr>
            <w:tcW w:w="712" w:type="pct"/>
            <w:shd w:val="clear" w:color="auto" w:fill="auto"/>
            <w:vAlign w:val="center"/>
          </w:tcPr>
          <w:p w14:paraId="7B9485E4" w14:textId="77777777" w:rsidR="00CF4A40" w:rsidRDefault="00595E68">
            <w:pPr>
              <w:pStyle w:val="afff8"/>
              <w:rPr>
                <w:rFonts w:cs="Times New Roman"/>
              </w:rPr>
            </w:pPr>
            <w:r>
              <w:rPr>
                <w:rFonts w:cs="Times New Roman"/>
              </w:rPr>
              <w:t>55</w:t>
            </w:r>
          </w:p>
        </w:tc>
      </w:tr>
    </w:tbl>
    <w:p w14:paraId="62B6A3CB" w14:textId="77777777" w:rsidR="00CF4A40" w:rsidRDefault="00595E68">
      <w:pPr>
        <w:pStyle w:val="afff7"/>
      </w:pPr>
      <w:r>
        <w:t>表</w:t>
      </w:r>
      <w:r>
        <w:t xml:space="preserve">1.4-4 </w:t>
      </w:r>
      <w:r>
        <w:t>《建筑施工场界环境噪声排放标准》</w:t>
      </w:r>
      <w:r>
        <w:t>(GB12523-2011)</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ook w:val="04A0" w:firstRow="1" w:lastRow="0" w:firstColumn="1" w:lastColumn="0" w:noHBand="0" w:noVBand="1"/>
      </w:tblPr>
      <w:tblGrid>
        <w:gridCol w:w="4643"/>
        <w:gridCol w:w="4644"/>
      </w:tblGrid>
      <w:tr w:rsidR="00CF4A40" w14:paraId="7FA196D1" w14:textId="77777777">
        <w:tc>
          <w:tcPr>
            <w:tcW w:w="2500" w:type="pct"/>
            <w:shd w:val="clear" w:color="auto" w:fill="auto"/>
          </w:tcPr>
          <w:p w14:paraId="13B67F36" w14:textId="77777777" w:rsidR="00CF4A40" w:rsidRDefault="00595E68">
            <w:pPr>
              <w:pStyle w:val="afff8"/>
              <w:rPr>
                <w:rFonts w:cs="Times New Roman"/>
              </w:rPr>
            </w:pPr>
            <w:r>
              <w:rPr>
                <w:rFonts w:cs="Times New Roman"/>
              </w:rPr>
              <w:t>昼间（</w:t>
            </w:r>
            <w:r>
              <w:rPr>
                <w:rFonts w:cs="Times New Roman"/>
              </w:rPr>
              <w:t>dB</w:t>
            </w:r>
            <w:r>
              <w:rPr>
                <w:rFonts w:cs="Times New Roman"/>
              </w:rPr>
              <w:t>）</w:t>
            </w:r>
          </w:p>
        </w:tc>
        <w:tc>
          <w:tcPr>
            <w:tcW w:w="2500" w:type="pct"/>
            <w:shd w:val="clear" w:color="auto" w:fill="auto"/>
          </w:tcPr>
          <w:p w14:paraId="5B3AF3A3" w14:textId="77777777" w:rsidR="00CF4A40" w:rsidRDefault="00595E68">
            <w:pPr>
              <w:pStyle w:val="afff8"/>
              <w:rPr>
                <w:rFonts w:cs="Times New Roman"/>
              </w:rPr>
            </w:pPr>
            <w:r>
              <w:rPr>
                <w:rFonts w:cs="Times New Roman"/>
              </w:rPr>
              <w:t>夜间（</w:t>
            </w:r>
            <w:r>
              <w:rPr>
                <w:rFonts w:cs="Times New Roman"/>
              </w:rPr>
              <w:t>dB</w:t>
            </w:r>
            <w:r>
              <w:rPr>
                <w:rFonts w:cs="Times New Roman"/>
              </w:rPr>
              <w:t>）</w:t>
            </w:r>
          </w:p>
        </w:tc>
      </w:tr>
      <w:tr w:rsidR="00CF4A40" w14:paraId="4ABD798B" w14:textId="77777777">
        <w:tc>
          <w:tcPr>
            <w:tcW w:w="2500" w:type="pct"/>
            <w:shd w:val="clear" w:color="auto" w:fill="auto"/>
          </w:tcPr>
          <w:p w14:paraId="7523D1A0" w14:textId="77777777" w:rsidR="00CF4A40" w:rsidRDefault="00595E68">
            <w:pPr>
              <w:pStyle w:val="afff8"/>
              <w:rPr>
                <w:rFonts w:cs="Times New Roman"/>
              </w:rPr>
            </w:pPr>
            <w:r>
              <w:rPr>
                <w:rFonts w:cs="Times New Roman"/>
              </w:rPr>
              <w:t>70</w:t>
            </w:r>
          </w:p>
        </w:tc>
        <w:tc>
          <w:tcPr>
            <w:tcW w:w="2500" w:type="pct"/>
            <w:shd w:val="clear" w:color="auto" w:fill="auto"/>
          </w:tcPr>
          <w:p w14:paraId="7A2DD125" w14:textId="77777777" w:rsidR="00CF4A40" w:rsidRDefault="00595E68">
            <w:pPr>
              <w:pStyle w:val="afff8"/>
              <w:rPr>
                <w:rFonts w:cs="Times New Roman"/>
              </w:rPr>
            </w:pPr>
            <w:r>
              <w:rPr>
                <w:rFonts w:cs="Times New Roman"/>
              </w:rPr>
              <w:t>55</w:t>
            </w:r>
          </w:p>
        </w:tc>
      </w:tr>
    </w:tbl>
    <w:p w14:paraId="61ECA222"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水环境</w:t>
      </w:r>
    </w:p>
    <w:p w14:paraId="4E14EDFC" w14:textId="77777777" w:rsidR="00CF4A40" w:rsidRDefault="00595E68">
      <w:pPr>
        <w:ind w:firstLine="480"/>
      </w:pPr>
      <w:r>
        <w:t>环评时原莆田市环境保护局以莆环保监﹝</w:t>
      </w:r>
      <w:r>
        <w:t>2011</w:t>
      </w:r>
      <w:r>
        <w:t>﹞</w:t>
      </w:r>
      <w:r>
        <w:t>5</w:t>
      </w:r>
      <w:r>
        <w:t>号文（见附件</w:t>
      </w:r>
      <w:r>
        <w:t>3</w:t>
      </w:r>
      <w:r>
        <w:t>）指出：本项目沿线萩芦溪主要功能为渔业、工农业用水，执行《地表水环境质量标准》（</w:t>
      </w:r>
      <w:r>
        <w:t>GB3838-2002</w:t>
      </w:r>
      <w:r>
        <w:t>）</w:t>
      </w:r>
      <w:r>
        <w:t>III</w:t>
      </w:r>
      <w:r>
        <w:t>类标准，悬浮物参照执行水利部《地表水资源质量标准》（</w:t>
      </w:r>
      <w:r>
        <w:t>SL63-94</w:t>
      </w:r>
      <w:r>
        <w:t>）三级标准。</w:t>
      </w:r>
    </w:p>
    <w:p w14:paraId="13FAAB26" w14:textId="77777777" w:rsidR="00CF4A40" w:rsidRDefault="00595E68">
      <w:pPr>
        <w:ind w:firstLine="480"/>
      </w:pPr>
      <w:r>
        <w:t>施工期施工营地及营运期沿线交通管理设施生产、生活污水排放执行《污水综合排放标准》（</w:t>
      </w:r>
      <w:r>
        <w:t>GB8978-1996</w:t>
      </w:r>
      <w:r>
        <w:t>）一级标准。</w:t>
      </w:r>
    </w:p>
    <w:p w14:paraId="1284990A" w14:textId="77777777" w:rsidR="00CF4A40" w:rsidRDefault="00595E68">
      <w:pPr>
        <w:ind w:firstLine="480"/>
      </w:pPr>
      <w:r>
        <w:t>本次调查验收按莆田市环境保护局批复执行，以上标准具体见表</w:t>
      </w:r>
      <w:r>
        <w:t>1.4-5~1.4-6</w:t>
      </w:r>
      <w:r>
        <w:t>。</w:t>
      </w:r>
    </w:p>
    <w:p w14:paraId="03EFCC02" w14:textId="77777777" w:rsidR="00CF4A40" w:rsidRDefault="00595E68">
      <w:pPr>
        <w:pStyle w:val="afff7"/>
      </w:pPr>
      <w:r>
        <w:t>表</w:t>
      </w:r>
      <w:r>
        <w:t xml:space="preserve">1.4-5 </w:t>
      </w:r>
      <w:r>
        <w:t>地表水环境质量标准（</w:t>
      </w:r>
      <w:r>
        <w:t>GB3838-2002</w:t>
      </w:r>
      <w:r>
        <w:t>）</w:t>
      </w:r>
    </w:p>
    <w:tbl>
      <w:tblPr>
        <w:tblW w:w="5000"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329"/>
        <w:gridCol w:w="1328"/>
        <w:gridCol w:w="1326"/>
        <w:gridCol w:w="1683"/>
        <w:gridCol w:w="971"/>
        <w:gridCol w:w="1326"/>
        <w:gridCol w:w="1324"/>
      </w:tblGrid>
      <w:tr w:rsidR="00CF4A40" w14:paraId="214CCB65" w14:textId="77777777">
        <w:tc>
          <w:tcPr>
            <w:tcW w:w="715" w:type="pct"/>
            <w:vAlign w:val="center"/>
          </w:tcPr>
          <w:p w14:paraId="2172251F" w14:textId="77777777" w:rsidR="00CF4A40" w:rsidRDefault="00595E68">
            <w:pPr>
              <w:pStyle w:val="afff8"/>
              <w:rPr>
                <w:rFonts w:cs="Times New Roman"/>
              </w:rPr>
            </w:pPr>
            <w:r>
              <w:rPr>
                <w:rFonts w:cs="Times New Roman"/>
              </w:rPr>
              <w:t>执行标准</w:t>
            </w:r>
          </w:p>
        </w:tc>
        <w:tc>
          <w:tcPr>
            <w:tcW w:w="715" w:type="pct"/>
            <w:vAlign w:val="center"/>
          </w:tcPr>
          <w:p w14:paraId="3306D92C" w14:textId="77777777" w:rsidR="00CF4A40" w:rsidRDefault="00595E68">
            <w:pPr>
              <w:pStyle w:val="afff8"/>
              <w:rPr>
                <w:rFonts w:cs="Times New Roman"/>
              </w:rPr>
            </w:pPr>
            <w:r>
              <w:rPr>
                <w:rFonts w:cs="Times New Roman"/>
              </w:rPr>
              <w:t>pH</w:t>
            </w:r>
          </w:p>
        </w:tc>
        <w:tc>
          <w:tcPr>
            <w:tcW w:w="714" w:type="pct"/>
            <w:vAlign w:val="center"/>
          </w:tcPr>
          <w:p w14:paraId="28C64EB1" w14:textId="77777777" w:rsidR="00CF4A40" w:rsidRDefault="00595E68">
            <w:pPr>
              <w:pStyle w:val="afff8"/>
              <w:rPr>
                <w:rFonts w:cs="Times New Roman"/>
              </w:rPr>
            </w:pPr>
            <w:r>
              <w:rPr>
                <w:rFonts w:cs="Times New Roman"/>
              </w:rPr>
              <w:t>BOD</w:t>
            </w:r>
            <w:r>
              <w:rPr>
                <w:rFonts w:cs="Times New Roman"/>
                <w:vertAlign w:val="subscript"/>
              </w:rPr>
              <w:t>5</w:t>
            </w:r>
          </w:p>
        </w:tc>
        <w:tc>
          <w:tcPr>
            <w:tcW w:w="906" w:type="pct"/>
            <w:vAlign w:val="center"/>
          </w:tcPr>
          <w:p w14:paraId="5AC5B0BE" w14:textId="77777777" w:rsidR="00CF4A40" w:rsidRDefault="00595E68">
            <w:pPr>
              <w:pStyle w:val="afff8"/>
              <w:rPr>
                <w:rFonts w:cs="Times New Roman"/>
              </w:rPr>
            </w:pPr>
            <w:r>
              <w:rPr>
                <w:rFonts w:cs="Times New Roman"/>
              </w:rPr>
              <w:t>高锰酸盐指数</w:t>
            </w:r>
          </w:p>
        </w:tc>
        <w:tc>
          <w:tcPr>
            <w:tcW w:w="523" w:type="pct"/>
            <w:vAlign w:val="center"/>
          </w:tcPr>
          <w:p w14:paraId="6D1A5E0F" w14:textId="77777777" w:rsidR="00CF4A40" w:rsidRDefault="00595E68">
            <w:pPr>
              <w:pStyle w:val="afff8"/>
              <w:rPr>
                <w:rFonts w:cs="Times New Roman"/>
              </w:rPr>
            </w:pPr>
            <w:r>
              <w:rPr>
                <w:rFonts w:cs="Times New Roman"/>
              </w:rPr>
              <w:t>石油类</w:t>
            </w:r>
          </w:p>
        </w:tc>
        <w:tc>
          <w:tcPr>
            <w:tcW w:w="714" w:type="pct"/>
            <w:vAlign w:val="center"/>
          </w:tcPr>
          <w:p w14:paraId="27975B03" w14:textId="77777777" w:rsidR="00CF4A40" w:rsidRDefault="00595E68">
            <w:pPr>
              <w:pStyle w:val="afff8"/>
              <w:rPr>
                <w:rFonts w:cs="Times New Roman"/>
              </w:rPr>
            </w:pPr>
            <w:r>
              <w:rPr>
                <w:rFonts w:cs="Times New Roman"/>
              </w:rPr>
              <w:t>SS*</w:t>
            </w:r>
          </w:p>
        </w:tc>
        <w:tc>
          <w:tcPr>
            <w:tcW w:w="714" w:type="pct"/>
            <w:vAlign w:val="center"/>
          </w:tcPr>
          <w:p w14:paraId="748B5BC7" w14:textId="77777777" w:rsidR="00CF4A40" w:rsidRDefault="00595E68">
            <w:pPr>
              <w:pStyle w:val="afff8"/>
              <w:rPr>
                <w:rFonts w:cs="Times New Roman"/>
              </w:rPr>
            </w:pPr>
            <w:r>
              <w:rPr>
                <w:rFonts w:cs="Times New Roman"/>
              </w:rPr>
              <w:t>氨氮</w:t>
            </w:r>
          </w:p>
        </w:tc>
      </w:tr>
      <w:tr w:rsidR="00CF4A40" w14:paraId="5F0858D3" w14:textId="77777777">
        <w:tc>
          <w:tcPr>
            <w:tcW w:w="715" w:type="pct"/>
            <w:vAlign w:val="center"/>
          </w:tcPr>
          <w:p w14:paraId="1A239CF6" w14:textId="77777777" w:rsidR="00CF4A40" w:rsidRDefault="00595E68">
            <w:pPr>
              <w:pStyle w:val="afff8"/>
              <w:rPr>
                <w:rFonts w:cs="Times New Roman"/>
              </w:rPr>
            </w:pPr>
            <w:r>
              <w:rPr>
                <w:rFonts w:cs="Times New Roman"/>
              </w:rPr>
              <w:t>Ⅲ</w:t>
            </w:r>
            <w:r>
              <w:rPr>
                <w:rFonts w:cs="Times New Roman"/>
              </w:rPr>
              <w:t>类</w:t>
            </w:r>
          </w:p>
        </w:tc>
        <w:tc>
          <w:tcPr>
            <w:tcW w:w="715" w:type="pct"/>
            <w:vAlign w:val="center"/>
          </w:tcPr>
          <w:p w14:paraId="634956D7" w14:textId="77777777" w:rsidR="00CF4A40" w:rsidRDefault="00595E68">
            <w:pPr>
              <w:pStyle w:val="afff8"/>
              <w:rPr>
                <w:rFonts w:cs="Times New Roman"/>
              </w:rPr>
            </w:pPr>
            <w:r>
              <w:rPr>
                <w:rFonts w:cs="Times New Roman"/>
              </w:rPr>
              <w:t>6~9</w:t>
            </w:r>
          </w:p>
        </w:tc>
        <w:tc>
          <w:tcPr>
            <w:tcW w:w="714" w:type="pct"/>
            <w:vAlign w:val="center"/>
          </w:tcPr>
          <w:p w14:paraId="0F956F45" w14:textId="77777777" w:rsidR="00CF4A40" w:rsidRDefault="00595E68">
            <w:pPr>
              <w:pStyle w:val="afff8"/>
              <w:rPr>
                <w:rFonts w:cs="Times New Roman"/>
              </w:rPr>
            </w:pPr>
            <w:r>
              <w:rPr>
                <w:rFonts w:cs="Times New Roman"/>
              </w:rPr>
              <w:t>≤4</w:t>
            </w:r>
          </w:p>
        </w:tc>
        <w:tc>
          <w:tcPr>
            <w:tcW w:w="906" w:type="pct"/>
            <w:vAlign w:val="center"/>
          </w:tcPr>
          <w:p w14:paraId="72DA5286" w14:textId="77777777" w:rsidR="00CF4A40" w:rsidRDefault="00595E68">
            <w:pPr>
              <w:pStyle w:val="afff8"/>
              <w:rPr>
                <w:rFonts w:cs="Times New Roman"/>
              </w:rPr>
            </w:pPr>
            <w:r>
              <w:rPr>
                <w:rFonts w:cs="Times New Roman"/>
              </w:rPr>
              <w:t>≤6</w:t>
            </w:r>
          </w:p>
        </w:tc>
        <w:tc>
          <w:tcPr>
            <w:tcW w:w="523" w:type="pct"/>
            <w:vAlign w:val="center"/>
          </w:tcPr>
          <w:p w14:paraId="3C9CE22E" w14:textId="77777777" w:rsidR="00CF4A40" w:rsidRDefault="00595E68">
            <w:pPr>
              <w:pStyle w:val="afff8"/>
              <w:rPr>
                <w:rFonts w:cs="Times New Roman"/>
              </w:rPr>
            </w:pPr>
            <w:r>
              <w:rPr>
                <w:rFonts w:cs="Times New Roman"/>
              </w:rPr>
              <w:t>≤0.05</w:t>
            </w:r>
          </w:p>
        </w:tc>
        <w:tc>
          <w:tcPr>
            <w:tcW w:w="714" w:type="pct"/>
            <w:vAlign w:val="center"/>
          </w:tcPr>
          <w:p w14:paraId="699DD028" w14:textId="77777777" w:rsidR="00CF4A40" w:rsidRDefault="00595E68">
            <w:pPr>
              <w:pStyle w:val="afff8"/>
              <w:rPr>
                <w:rFonts w:cs="Times New Roman"/>
              </w:rPr>
            </w:pPr>
            <w:r>
              <w:rPr>
                <w:rFonts w:cs="Times New Roman"/>
              </w:rPr>
              <w:t>≤30</w:t>
            </w:r>
          </w:p>
        </w:tc>
        <w:tc>
          <w:tcPr>
            <w:tcW w:w="714" w:type="pct"/>
            <w:vAlign w:val="center"/>
          </w:tcPr>
          <w:p w14:paraId="66477961" w14:textId="77777777" w:rsidR="00CF4A40" w:rsidRDefault="00595E68">
            <w:pPr>
              <w:pStyle w:val="afff8"/>
              <w:rPr>
                <w:rFonts w:cs="Times New Roman"/>
              </w:rPr>
            </w:pPr>
            <w:r>
              <w:rPr>
                <w:rFonts w:cs="Times New Roman"/>
              </w:rPr>
              <w:t>≤1.0</w:t>
            </w:r>
          </w:p>
        </w:tc>
      </w:tr>
      <w:tr w:rsidR="00CF4A40" w14:paraId="3B3002FB" w14:textId="77777777">
        <w:tc>
          <w:tcPr>
            <w:tcW w:w="715" w:type="pct"/>
            <w:vAlign w:val="center"/>
          </w:tcPr>
          <w:p w14:paraId="5E4487A5" w14:textId="77777777" w:rsidR="00CF4A40" w:rsidRDefault="00595E68">
            <w:pPr>
              <w:pStyle w:val="afff8"/>
              <w:rPr>
                <w:rFonts w:cs="Times New Roman"/>
              </w:rPr>
            </w:pPr>
            <w:r>
              <w:rPr>
                <w:rFonts w:cs="Times New Roman"/>
              </w:rPr>
              <w:t>Ⅳ</w:t>
            </w:r>
            <w:r>
              <w:rPr>
                <w:rFonts w:cs="Times New Roman"/>
              </w:rPr>
              <w:t>类</w:t>
            </w:r>
          </w:p>
        </w:tc>
        <w:tc>
          <w:tcPr>
            <w:tcW w:w="715" w:type="pct"/>
            <w:vAlign w:val="center"/>
          </w:tcPr>
          <w:p w14:paraId="06149B7D" w14:textId="77777777" w:rsidR="00CF4A40" w:rsidRDefault="00595E68">
            <w:pPr>
              <w:pStyle w:val="afff8"/>
              <w:rPr>
                <w:rFonts w:cs="Times New Roman"/>
              </w:rPr>
            </w:pPr>
            <w:r>
              <w:rPr>
                <w:rFonts w:cs="Times New Roman"/>
              </w:rPr>
              <w:t>6~9</w:t>
            </w:r>
          </w:p>
        </w:tc>
        <w:tc>
          <w:tcPr>
            <w:tcW w:w="714" w:type="pct"/>
            <w:vAlign w:val="center"/>
          </w:tcPr>
          <w:p w14:paraId="5F9DB604" w14:textId="77777777" w:rsidR="00CF4A40" w:rsidRDefault="00595E68">
            <w:pPr>
              <w:pStyle w:val="afff8"/>
              <w:rPr>
                <w:rFonts w:cs="Times New Roman"/>
              </w:rPr>
            </w:pPr>
            <w:r>
              <w:rPr>
                <w:rFonts w:cs="Times New Roman"/>
              </w:rPr>
              <w:t>≤6</w:t>
            </w:r>
          </w:p>
        </w:tc>
        <w:tc>
          <w:tcPr>
            <w:tcW w:w="906" w:type="pct"/>
            <w:vAlign w:val="center"/>
          </w:tcPr>
          <w:p w14:paraId="405CACB7" w14:textId="77777777" w:rsidR="00CF4A40" w:rsidRDefault="00595E68">
            <w:pPr>
              <w:pStyle w:val="afff8"/>
              <w:rPr>
                <w:rFonts w:cs="Times New Roman"/>
              </w:rPr>
            </w:pPr>
            <w:r>
              <w:rPr>
                <w:rFonts w:cs="Times New Roman"/>
              </w:rPr>
              <w:t>≤10</w:t>
            </w:r>
          </w:p>
        </w:tc>
        <w:tc>
          <w:tcPr>
            <w:tcW w:w="523" w:type="pct"/>
            <w:vAlign w:val="center"/>
          </w:tcPr>
          <w:p w14:paraId="3E5ACC96" w14:textId="77777777" w:rsidR="00CF4A40" w:rsidRDefault="00595E68">
            <w:pPr>
              <w:pStyle w:val="afff8"/>
              <w:rPr>
                <w:rFonts w:cs="Times New Roman"/>
              </w:rPr>
            </w:pPr>
            <w:r>
              <w:rPr>
                <w:rFonts w:cs="Times New Roman"/>
              </w:rPr>
              <w:t>≤0.5</w:t>
            </w:r>
          </w:p>
        </w:tc>
        <w:tc>
          <w:tcPr>
            <w:tcW w:w="714" w:type="pct"/>
            <w:vAlign w:val="center"/>
          </w:tcPr>
          <w:p w14:paraId="3C6763BE" w14:textId="77777777" w:rsidR="00CF4A40" w:rsidRDefault="00595E68">
            <w:pPr>
              <w:pStyle w:val="afff8"/>
              <w:rPr>
                <w:rFonts w:cs="Times New Roman"/>
              </w:rPr>
            </w:pPr>
            <w:r>
              <w:rPr>
                <w:rFonts w:cs="Times New Roman"/>
              </w:rPr>
              <w:t>≤60</w:t>
            </w:r>
          </w:p>
        </w:tc>
        <w:tc>
          <w:tcPr>
            <w:tcW w:w="714" w:type="pct"/>
            <w:vAlign w:val="center"/>
          </w:tcPr>
          <w:p w14:paraId="656A5447" w14:textId="77777777" w:rsidR="00CF4A40" w:rsidRDefault="00595E68">
            <w:pPr>
              <w:pStyle w:val="afff8"/>
              <w:rPr>
                <w:rFonts w:cs="Times New Roman"/>
              </w:rPr>
            </w:pPr>
            <w:r>
              <w:rPr>
                <w:rFonts w:cs="Times New Roman"/>
              </w:rPr>
              <w:t>≤1.5</w:t>
            </w:r>
          </w:p>
        </w:tc>
      </w:tr>
    </w:tbl>
    <w:p w14:paraId="3BEF3332" w14:textId="77777777" w:rsidR="00CF4A40" w:rsidRDefault="00595E68">
      <w:pPr>
        <w:pStyle w:val="afff9"/>
      </w:pPr>
      <w:r>
        <w:t>注：</w:t>
      </w:r>
      <w:r>
        <w:t>“*”</w:t>
      </w:r>
      <w:r>
        <w:t>为《地表水资源质量标准》（</w:t>
      </w:r>
      <w:r>
        <w:t>SL-94</w:t>
      </w:r>
      <w:r>
        <w:t>）中的三级标准值。</w:t>
      </w:r>
    </w:p>
    <w:p w14:paraId="628BE119" w14:textId="77777777" w:rsidR="00CF4A40" w:rsidRDefault="00595E68">
      <w:pPr>
        <w:pStyle w:val="afff7"/>
      </w:pPr>
      <w:r>
        <w:t>表</w:t>
      </w:r>
      <w:r>
        <w:t xml:space="preserve">1.4-6 </w:t>
      </w:r>
      <w:r>
        <w:t>污水综合排放标准</w:t>
      </w:r>
      <w:r>
        <w:t>(GB8978-1996)</w:t>
      </w:r>
    </w:p>
    <w:tbl>
      <w:tblPr>
        <w:tblW w:w="5002" w:type="pct"/>
        <w:tblBorders>
          <w:top w:val="single" w:sz="12" w:space="0" w:color="auto"/>
          <w:left w:val="single" w:sz="12" w:space="0" w:color="auto"/>
          <w:bottom w:val="single" w:sz="12" w:space="0" w:color="auto"/>
          <w:right w:val="single" w:sz="12" w:space="0" w:color="auto"/>
          <w:insideH w:val="single" w:sz="8" w:space="0" w:color="auto"/>
          <w:insideV w:val="single" w:sz="8" w:space="0" w:color="auto"/>
        </w:tblBorders>
        <w:tblLook w:val="04A0" w:firstRow="1" w:lastRow="0" w:firstColumn="1" w:lastColumn="0" w:noHBand="0" w:noVBand="1"/>
      </w:tblPr>
      <w:tblGrid>
        <w:gridCol w:w="1161"/>
        <w:gridCol w:w="1161"/>
        <w:gridCol w:w="1161"/>
        <w:gridCol w:w="989"/>
        <w:gridCol w:w="979"/>
        <w:gridCol w:w="1093"/>
        <w:gridCol w:w="1587"/>
        <w:gridCol w:w="1160"/>
      </w:tblGrid>
      <w:tr w:rsidR="00CF4A40" w14:paraId="53A82D8D" w14:textId="77777777">
        <w:trPr>
          <w:trHeight w:val="20"/>
        </w:trPr>
        <w:tc>
          <w:tcPr>
            <w:tcW w:w="625" w:type="pct"/>
            <w:vAlign w:val="center"/>
          </w:tcPr>
          <w:p w14:paraId="2B47776A" w14:textId="77777777" w:rsidR="00CF4A40" w:rsidRDefault="00595E68">
            <w:pPr>
              <w:pStyle w:val="afff8"/>
              <w:rPr>
                <w:rFonts w:cs="Times New Roman"/>
              </w:rPr>
            </w:pPr>
            <w:r>
              <w:rPr>
                <w:rFonts w:cs="Times New Roman"/>
              </w:rPr>
              <w:t>污染物</w:t>
            </w:r>
          </w:p>
        </w:tc>
        <w:tc>
          <w:tcPr>
            <w:tcW w:w="625" w:type="pct"/>
            <w:vAlign w:val="center"/>
          </w:tcPr>
          <w:p w14:paraId="6FBCF698" w14:textId="77777777" w:rsidR="00CF4A40" w:rsidRDefault="00595E68">
            <w:pPr>
              <w:pStyle w:val="afff8"/>
              <w:rPr>
                <w:rFonts w:cs="Times New Roman"/>
              </w:rPr>
            </w:pPr>
            <w:r>
              <w:rPr>
                <w:rFonts w:cs="Times New Roman"/>
              </w:rPr>
              <w:t>COD</w:t>
            </w:r>
          </w:p>
        </w:tc>
        <w:tc>
          <w:tcPr>
            <w:tcW w:w="625" w:type="pct"/>
            <w:vAlign w:val="center"/>
          </w:tcPr>
          <w:p w14:paraId="3F4D244C" w14:textId="77777777" w:rsidR="00CF4A40" w:rsidRDefault="00595E68">
            <w:pPr>
              <w:pStyle w:val="afff8"/>
              <w:rPr>
                <w:rFonts w:cs="Times New Roman"/>
              </w:rPr>
            </w:pPr>
            <w:r>
              <w:rPr>
                <w:rFonts w:cs="Times New Roman"/>
              </w:rPr>
              <w:t>石油类</w:t>
            </w:r>
          </w:p>
        </w:tc>
        <w:tc>
          <w:tcPr>
            <w:tcW w:w="532" w:type="pct"/>
            <w:vAlign w:val="center"/>
          </w:tcPr>
          <w:p w14:paraId="0D7653D9" w14:textId="77777777" w:rsidR="00CF4A40" w:rsidRDefault="00595E68">
            <w:pPr>
              <w:pStyle w:val="afff8"/>
              <w:rPr>
                <w:rFonts w:cs="Times New Roman"/>
              </w:rPr>
            </w:pPr>
            <w:r>
              <w:rPr>
                <w:rFonts w:cs="Times New Roman"/>
              </w:rPr>
              <w:t>pH</w:t>
            </w:r>
          </w:p>
        </w:tc>
        <w:tc>
          <w:tcPr>
            <w:tcW w:w="527" w:type="pct"/>
            <w:vAlign w:val="center"/>
          </w:tcPr>
          <w:p w14:paraId="0F7B7650" w14:textId="77777777" w:rsidR="00CF4A40" w:rsidRDefault="00595E68">
            <w:pPr>
              <w:pStyle w:val="afff8"/>
              <w:rPr>
                <w:rFonts w:cs="Times New Roman"/>
              </w:rPr>
            </w:pPr>
            <w:r>
              <w:rPr>
                <w:rFonts w:cs="Times New Roman"/>
              </w:rPr>
              <w:t>SS</w:t>
            </w:r>
          </w:p>
        </w:tc>
        <w:tc>
          <w:tcPr>
            <w:tcW w:w="588" w:type="pct"/>
            <w:vAlign w:val="center"/>
          </w:tcPr>
          <w:p w14:paraId="0E76A3AC" w14:textId="77777777" w:rsidR="00CF4A40" w:rsidRDefault="00595E68">
            <w:pPr>
              <w:pStyle w:val="afff8"/>
              <w:rPr>
                <w:rFonts w:cs="Times New Roman"/>
              </w:rPr>
            </w:pPr>
            <w:r>
              <w:rPr>
                <w:rFonts w:cs="Times New Roman"/>
              </w:rPr>
              <w:t>BOD</w:t>
            </w:r>
            <w:r>
              <w:rPr>
                <w:rFonts w:cs="Times New Roman"/>
                <w:vertAlign w:val="subscript"/>
              </w:rPr>
              <w:t>5</w:t>
            </w:r>
          </w:p>
        </w:tc>
        <w:tc>
          <w:tcPr>
            <w:tcW w:w="854" w:type="pct"/>
            <w:vAlign w:val="center"/>
          </w:tcPr>
          <w:p w14:paraId="7871B155" w14:textId="77777777" w:rsidR="00CF4A40" w:rsidRDefault="00595E68">
            <w:pPr>
              <w:pStyle w:val="afff8"/>
              <w:rPr>
                <w:rFonts w:cs="Times New Roman"/>
              </w:rPr>
            </w:pPr>
            <w:r>
              <w:rPr>
                <w:rFonts w:cs="Times New Roman"/>
              </w:rPr>
              <w:t>动植物油</w:t>
            </w:r>
          </w:p>
        </w:tc>
        <w:tc>
          <w:tcPr>
            <w:tcW w:w="624" w:type="pct"/>
            <w:vAlign w:val="center"/>
          </w:tcPr>
          <w:p w14:paraId="3CACFE65" w14:textId="77777777" w:rsidR="00CF4A40" w:rsidRDefault="00595E68">
            <w:pPr>
              <w:pStyle w:val="afff8"/>
              <w:rPr>
                <w:rFonts w:cs="Times New Roman"/>
              </w:rPr>
            </w:pPr>
            <w:r>
              <w:rPr>
                <w:rFonts w:cs="Times New Roman"/>
              </w:rPr>
              <w:t>氨氮</w:t>
            </w:r>
          </w:p>
        </w:tc>
      </w:tr>
      <w:tr w:rsidR="00CF4A40" w14:paraId="03B2EF08" w14:textId="77777777">
        <w:trPr>
          <w:trHeight w:val="20"/>
        </w:trPr>
        <w:tc>
          <w:tcPr>
            <w:tcW w:w="625" w:type="pct"/>
            <w:vAlign w:val="center"/>
          </w:tcPr>
          <w:p w14:paraId="75E85149" w14:textId="77777777" w:rsidR="00CF4A40" w:rsidRDefault="00595E68">
            <w:pPr>
              <w:pStyle w:val="afff8"/>
              <w:rPr>
                <w:rFonts w:cs="Times New Roman"/>
              </w:rPr>
            </w:pPr>
            <w:r>
              <w:rPr>
                <w:rFonts w:cs="Times New Roman"/>
              </w:rPr>
              <w:lastRenderedPageBreak/>
              <w:t>一级标准</w:t>
            </w:r>
          </w:p>
        </w:tc>
        <w:tc>
          <w:tcPr>
            <w:tcW w:w="625" w:type="pct"/>
            <w:vAlign w:val="center"/>
          </w:tcPr>
          <w:p w14:paraId="6C836044" w14:textId="77777777" w:rsidR="00CF4A40" w:rsidRDefault="00595E68">
            <w:pPr>
              <w:pStyle w:val="afff8"/>
              <w:rPr>
                <w:rFonts w:cs="Times New Roman"/>
              </w:rPr>
            </w:pPr>
            <w:r>
              <w:rPr>
                <w:rFonts w:cs="Times New Roman"/>
              </w:rPr>
              <w:t>≤100</w:t>
            </w:r>
          </w:p>
        </w:tc>
        <w:tc>
          <w:tcPr>
            <w:tcW w:w="625" w:type="pct"/>
            <w:vAlign w:val="center"/>
          </w:tcPr>
          <w:p w14:paraId="07110F8F" w14:textId="77777777" w:rsidR="00CF4A40" w:rsidRDefault="00595E68">
            <w:pPr>
              <w:pStyle w:val="afff8"/>
              <w:rPr>
                <w:rFonts w:cs="Times New Roman"/>
              </w:rPr>
            </w:pPr>
            <w:r>
              <w:rPr>
                <w:rFonts w:cs="Times New Roman"/>
              </w:rPr>
              <w:t>≤5.0</w:t>
            </w:r>
          </w:p>
        </w:tc>
        <w:tc>
          <w:tcPr>
            <w:tcW w:w="532" w:type="pct"/>
            <w:vAlign w:val="center"/>
          </w:tcPr>
          <w:p w14:paraId="348EA85B" w14:textId="77777777" w:rsidR="00CF4A40" w:rsidRDefault="00595E68">
            <w:pPr>
              <w:pStyle w:val="afff8"/>
              <w:rPr>
                <w:rFonts w:cs="Times New Roman"/>
              </w:rPr>
            </w:pPr>
            <w:r>
              <w:rPr>
                <w:rFonts w:cs="Times New Roman"/>
              </w:rPr>
              <w:t>6~9</w:t>
            </w:r>
          </w:p>
        </w:tc>
        <w:tc>
          <w:tcPr>
            <w:tcW w:w="527" w:type="pct"/>
            <w:vAlign w:val="center"/>
          </w:tcPr>
          <w:p w14:paraId="5FDD88DE" w14:textId="77777777" w:rsidR="00CF4A40" w:rsidRDefault="00595E68">
            <w:pPr>
              <w:pStyle w:val="afff8"/>
              <w:rPr>
                <w:rFonts w:cs="Times New Roman"/>
              </w:rPr>
            </w:pPr>
            <w:r>
              <w:rPr>
                <w:rFonts w:cs="Times New Roman"/>
              </w:rPr>
              <w:t>≤70</w:t>
            </w:r>
          </w:p>
        </w:tc>
        <w:tc>
          <w:tcPr>
            <w:tcW w:w="588" w:type="pct"/>
            <w:vAlign w:val="center"/>
          </w:tcPr>
          <w:p w14:paraId="50D8965F" w14:textId="77777777" w:rsidR="00CF4A40" w:rsidRDefault="00595E68">
            <w:pPr>
              <w:pStyle w:val="afff8"/>
              <w:rPr>
                <w:rFonts w:cs="Times New Roman"/>
              </w:rPr>
            </w:pPr>
            <w:r>
              <w:rPr>
                <w:rFonts w:cs="Times New Roman"/>
              </w:rPr>
              <w:t>≤20</w:t>
            </w:r>
          </w:p>
        </w:tc>
        <w:tc>
          <w:tcPr>
            <w:tcW w:w="854" w:type="pct"/>
            <w:vAlign w:val="center"/>
          </w:tcPr>
          <w:p w14:paraId="200D9FAB" w14:textId="77777777" w:rsidR="00CF4A40" w:rsidRDefault="00595E68">
            <w:pPr>
              <w:pStyle w:val="afff8"/>
              <w:rPr>
                <w:rFonts w:cs="Times New Roman"/>
              </w:rPr>
            </w:pPr>
            <w:r>
              <w:rPr>
                <w:rFonts w:cs="Times New Roman"/>
              </w:rPr>
              <w:t>≤10</w:t>
            </w:r>
          </w:p>
        </w:tc>
        <w:tc>
          <w:tcPr>
            <w:tcW w:w="624" w:type="pct"/>
            <w:vAlign w:val="center"/>
          </w:tcPr>
          <w:p w14:paraId="45B31ED7" w14:textId="77777777" w:rsidR="00CF4A40" w:rsidRDefault="00595E68">
            <w:pPr>
              <w:pStyle w:val="afff8"/>
              <w:rPr>
                <w:rFonts w:cs="Times New Roman"/>
              </w:rPr>
            </w:pPr>
            <w:r>
              <w:rPr>
                <w:rFonts w:cs="Times New Roman"/>
              </w:rPr>
              <w:t>≤15.0</w:t>
            </w:r>
          </w:p>
        </w:tc>
      </w:tr>
    </w:tbl>
    <w:p w14:paraId="0288BFFB"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环境空气</w:t>
      </w:r>
    </w:p>
    <w:p w14:paraId="5339AAE4" w14:textId="77777777" w:rsidR="00CF4A40" w:rsidRDefault="00595E68">
      <w:pPr>
        <w:ind w:firstLine="480"/>
      </w:pPr>
      <w:r>
        <w:t>环评时原莆田市环境保护局以莆环保监﹝</w:t>
      </w:r>
      <w:r>
        <w:t>2011</w:t>
      </w:r>
      <w:r>
        <w:t>﹞</w:t>
      </w:r>
      <w:r>
        <w:t>5</w:t>
      </w:r>
      <w:r>
        <w:t>号文（见附件</w:t>
      </w:r>
      <w:r>
        <w:t>3</w:t>
      </w:r>
      <w:r>
        <w:t>）指出：本项目不穿越风景区和自然保护区，现状、施工期及营运期环境空气质量，全路段均执行《环境空气质量标准》（</w:t>
      </w:r>
      <w:r>
        <w:t>GB3095-1996</w:t>
      </w:r>
      <w:r>
        <w:t>）中的二级标准。全路段施工期沥青烟排放执行《大气污染物综合排放标准》（</w:t>
      </w:r>
      <w:r>
        <w:t>GB16297-1996</w:t>
      </w:r>
      <w:r>
        <w:t>）中的二级标准。</w:t>
      </w:r>
    </w:p>
    <w:p w14:paraId="665DDB33" w14:textId="77777777" w:rsidR="00CF4A40" w:rsidRDefault="00595E68">
      <w:pPr>
        <w:ind w:firstLine="480"/>
      </w:pPr>
      <w:r>
        <w:t>本次调查验收按原莆田市环境保护局批复执行，《环境空气质量标准》（</w:t>
      </w:r>
      <w:r>
        <w:t>GB3095-1996</w:t>
      </w:r>
      <w:r>
        <w:t>）用《环境空气质量标准》（</w:t>
      </w:r>
      <w:r>
        <w:t>GB3095-2012</w:t>
      </w:r>
      <w:r>
        <w:t>）进行校核。以上标准具体见表</w:t>
      </w:r>
      <w:r>
        <w:t>1.4-7~1.4-9</w:t>
      </w:r>
      <w:r>
        <w:t>。</w:t>
      </w:r>
    </w:p>
    <w:p w14:paraId="39AF135D" w14:textId="77777777" w:rsidR="00CF4A40" w:rsidRDefault="00595E68">
      <w:pPr>
        <w:pStyle w:val="afff7"/>
      </w:pPr>
      <w:r>
        <w:t>表</w:t>
      </w:r>
      <w:r>
        <w:t xml:space="preserve">1.4-7 </w:t>
      </w:r>
      <w:r>
        <w:t>环境空气质量标准（</w:t>
      </w:r>
      <w:r>
        <w:t>GB3095-1996</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21"/>
        <w:gridCol w:w="2322"/>
        <w:gridCol w:w="2322"/>
        <w:gridCol w:w="2322"/>
      </w:tblGrid>
      <w:tr w:rsidR="00CF4A40" w14:paraId="6615458B" w14:textId="77777777">
        <w:trPr>
          <w:trHeight w:val="20"/>
        </w:trPr>
        <w:tc>
          <w:tcPr>
            <w:tcW w:w="1250" w:type="pct"/>
          </w:tcPr>
          <w:p w14:paraId="0C86967A" w14:textId="77777777" w:rsidR="00CF4A40" w:rsidRDefault="00595E68">
            <w:pPr>
              <w:pStyle w:val="afff8"/>
              <w:rPr>
                <w:rFonts w:cs="Times New Roman"/>
              </w:rPr>
            </w:pPr>
            <w:r>
              <w:rPr>
                <w:rFonts w:cs="Times New Roman"/>
              </w:rPr>
              <w:t>序号</w:t>
            </w:r>
          </w:p>
        </w:tc>
        <w:tc>
          <w:tcPr>
            <w:tcW w:w="1250" w:type="pct"/>
            <w:shd w:val="clear" w:color="auto" w:fill="auto"/>
            <w:vAlign w:val="center"/>
          </w:tcPr>
          <w:p w14:paraId="224788EF" w14:textId="77777777" w:rsidR="00CF4A40" w:rsidRDefault="00595E68">
            <w:pPr>
              <w:pStyle w:val="afff8"/>
              <w:rPr>
                <w:rFonts w:cs="Times New Roman"/>
              </w:rPr>
            </w:pPr>
            <w:r>
              <w:rPr>
                <w:rFonts w:cs="Times New Roman"/>
              </w:rPr>
              <w:t>污染物</w:t>
            </w:r>
          </w:p>
        </w:tc>
        <w:tc>
          <w:tcPr>
            <w:tcW w:w="1250" w:type="pct"/>
            <w:shd w:val="clear" w:color="auto" w:fill="auto"/>
            <w:vAlign w:val="center"/>
          </w:tcPr>
          <w:p w14:paraId="2D5CFEA9" w14:textId="77777777" w:rsidR="00CF4A40" w:rsidRDefault="00595E68">
            <w:pPr>
              <w:pStyle w:val="afff8"/>
              <w:rPr>
                <w:rFonts w:cs="Times New Roman"/>
              </w:rPr>
            </w:pPr>
            <w:r>
              <w:rPr>
                <w:rFonts w:cs="Times New Roman"/>
              </w:rPr>
              <w:t>日平均（</w:t>
            </w:r>
            <w:r>
              <w:rPr>
                <w:rFonts w:cs="Times New Roman"/>
              </w:rPr>
              <w:t>mg/m</w:t>
            </w:r>
            <w:r>
              <w:rPr>
                <w:rFonts w:cs="Times New Roman"/>
                <w:vertAlign w:val="superscript"/>
              </w:rPr>
              <w:t>3</w:t>
            </w:r>
            <w:r>
              <w:rPr>
                <w:rFonts w:cs="Times New Roman"/>
              </w:rPr>
              <w:t>）</w:t>
            </w:r>
          </w:p>
        </w:tc>
        <w:tc>
          <w:tcPr>
            <w:tcW w:w="1250" w:type="pct"/>
          </w:tcPr>
          <w:p w14:paraId="63A257F5" w14:textId="77777777" w:rsidR="00CF4A40" w:rsidRDefault="00595E68">
            <w:pPr>
              <w:pStyle w:val="afff8"/>
              <w:rPr>
                <w:rFonts w:cs="Times New Roman"/>
              </w:rPr>
            </w:pPr>
            <w:r>
              <w:rPr>
                <w:rFonts w:cs="Times New Roman"/>
              </w:rPr>
              <w:t>小时平均（</w:t>
            </w:r>
            <w:r>
              <w:rPr>
                <w:rFonts w:cs="Times New Roman"/>
              </w:rPr>
              <w:t>mg/m</w:t>
            </w:r>
            <w:r>
              <w:rPr>
                <w:rFonts w:cs="Times New Roman"/>
                <w:vertAlign w:val="superscript"/>
              </w:rPr>
              <w:t>3</w:t>
            </w:r>
            <w:r>
              <w:rPr>
                <w:rFonts w:cs="Times New Roman"/>
              </w:rPr>
              <w:t>）</w:t>
            </w:r>
          </w:p>
        </w:tc>
      </w:tr>
      <w:tr w:rsidR="00CF4A40" w14:paraId="10FBD0E3" w14:textId="77777777">
        <w:trPr>
          <w:trHeight w:val="20"/>
        </w:trPr>
        <w:tc>
          <w:tcPr>
            <w:tcW w:w="1250" w:type="pct"/>
          </w:tcPr>
          <w:p w14:paraId="5919C2C8" w14:textId="77777777" w:rsidR="00CF4A40" w:rsidRDefault="00595E68">
            <w:pPr>
              <w:pStyle w:val="afff8"/>
              <w:rPr>
                <w:rFonts w:cs="Times New Roman"/>
              </w:rPr>
            </w:pPr>
            <w:r>
              <w:rPr>
                <w:rFonts w:cs="Times New Roman"/>
              </w:rPr>
              <w:t>1</w:t>
            </w:r>
          </w:p>
        </w:tc>
        <w:tc>
          <w:tcPr>
            <w:tcW w:w="1250" w:type="pct"/>
            <w:shd w:val="clear" w:color="auto" w:fill="auto"/>
            <w:vAlign w:val="center"/>
          </w:tcPr>
          <w:p w14:paraId="4C5251F7" w14:textId="77777777" w:rsidR="00CF4A40" w:rsidRDefault="00595E68">
            <w:pPr>
              <w:pStyle w:val="afff8"/>
              <w:rPr>
                <w:rFonts w:cs="Times New Roman"/>
              </w:rPr>
            </w:pPr>
            <w:r>
              <w:rPr>
                <w:rFonts w:cs="Times New Roman"/>
              </w:rPr>
              <w:t>NO</w:t>
            </w:r>
            <w:r>
              <w:rPr>
                <w:rFonts w:cs="Times New Roman"/>
                <w:vertAlign w:val="subscript"/>
              </w:rPr>
              <w:t>2</w:t>
            </w:r>
            <w:r>
              <w:rPr>
                <w:rFonts w:cs="Times New Roman"/>
              </w:rPr>
              <w:t xml:space="preserve"> </w:t>
            </w:r>
          </w:p>
        </w:tc>
        <w:tc>
          <w:tcPr>
            <w:tcW w:w="1250" w:type="pct"/>
            <w:shd w:val="clear" w:color="auto" w:fill="auto"/>
            <w:vAlign w:val="center"/>
          </w:tcPr>
          <w:p w14:paraId="0D1F4C5F" w14:textId="77777777" w:rsidR="00CF4A40" w:rsidRDefault="00595E68">
            <w:pPr>
              <w:pStyle w:val="afff8"/>
              <w:rPr>
                <w:rFonts w:cs="Times New Roman"/>
              </w:rPr>
            </w:pPr>
            <w:r>
              <w:rPr>
                <w:rFonts w:cs="Times New Roman"/>
              </w:rPr>
              <w:t>0.12</w:t>
            </w:r>
          </w:p>
        </w:tc>
        <w:tc>
          <w:tcPr>
            <w:tcW w:w="1250" w:type="pct"/>
          </w:tcPr>
          <w:p w14:paraId="04C1919C" w14:textId="77777777" w:rsidR="00CF4A40" w:rsidRDefault="00595E68">
            <w:pPr>
              <w:pStyle w:val="afff8"/>
              <w:rPr>
                <w:rFonts w:cs="Times New Roman"/>
              </w:rPr>
            </w:pPr>
            <w:r>
              <w:rPr>
                <w:rFonts w:cs="Times New Roman"/>
              </w:rPr>
              <w:t>0.24</w:t>
            </w:r>
          </w:p>
        </w:tc>
      </w:tr>
    </w:tbl>
    <w:p w14:paraId="27894552" w14:textId="77777777" w:rsidR="00CF4A40" w:rsidRDefault="00595E68">
      <w:pPr>
        <w:pStyle w:val="afff7"/>
      </w:pPr>
      <w:bookmarkStart w:id="44" w:name="_Toc408331497"/>
      <w:bookmarkStart w:id="45" w:name="_Toc165267713"/>
      <w:r>
        <w:t>表</w:t>
      </w:r>
      <w:r>
        <w:t xml:space="preserve">1.4-8 </w:t>
      </w:r>
      <w:r>
        <w:t>大气污染物综合排放标准（</w:t>
      </w:r>
      <w:r>
        <w:t>GB16297-1996</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676"/>
        <w:gridCol w:w="2677"/>
        <w:gridCol w:w="3934"/>
      </w:tblGrid>
      <w:tr w:rsidR="00CF4A40" w14:paraId="49FC8F89" w14:textId="77777777">
        <w:trPr>
          <w:trHeight w:val="20"/>
        </w:trPr>
        <w:tc>
          <w:tcPr>
            <w:tcW w:w="1441" w:type="pct"/>
            <w:vAlign w:val="center"/>
          </w:tcPr>
          <w:p w14:paraId="58351EBF" w14:textId="77777777" w:rsidR="00CF4A40" w:rsidRDefault="00595E68">
            <w:pPr>
              <w:pStyle w:val="afff8"/>
              <w:rPr>
                <w:rFonts w:cs="Times New Roman"/>
              </w:rPr>
            </w:pPr>
            <w:r>
              <w:rPr>
                <w:rFonts w:cs="Times New Roman"/>
              </w:rPr>
              <w:t>序号</w:t>
            </w:r>
          </w:p>
        </w:tc>
        <w:tc>
          <w:tcPr>
            <w:tcW w:w="1441" w:type="pct"/>
            <w:shd w:val="clear" w:color="auto" w:fill="auto"/>
            <w:vAlign w:val="center"/>
          </w:tcPr>
          <w:p w14:paraId="08E97BED" w14:textId="77777777" w:rsidR="00CF4A40" w:rsidRDefault="00595E68">
            <w:pPr>
              <w:pStyle w:val="afff8"/>
              <w:rPr>
                <w:rFonts w:cs="Times New Roman"/>
              </w:rPr>
            </w:pPr>
            <w:r>
              <w:rPr>
                <w:rFonts w:cs="Times New Roman"/>
              </w:rPr>
              <w:t>污染物</w:t>
            </w:r>
          </w:p>
        </w:tc>
        <w:tc>
          <w:tcPr>
            <w:tcW w:w="2118" w:type="pct"/>
            <w:shd w:val="clear" w:color="auto" w:fill="auto"/>
            <w:vAlign w:val="center"/>
          </w:tcPr>
          <w:p w14:paraId="0043F437" w14:textId="77777777" w:rsidR="00CF4A40" w:rsidRDefault="00595E68">
            <w:pPr>
              <w:pStyle w:val="afff8"/>
              <w:rPr>
                <w:rFonts w:cs="Times New Roman"/>
              </w:rPr>
            </w:pPr>
            <w:r>
              <w:rPr>
                <w:rFonts w:cs="Times New Roman"/>
              </w:rPr>
              <w:t>最高允许排放浓度（</w:t>
            </w:r>
            <w:r>
              <w:rPr>
                <w:rFonts w:cs="Times New Roman"/>
              </w:rPr>
              <w:t>mg/m</w:t>
            </w:r>
            <w:r>
              <w:rPr>
                <w:rFonts w:cs="Times New Roman"/>
                <w:vertAlign w:val="superscript"/>
              </w:rPr>
              <w:t>3</w:t>
            </w:r>
            <w:r>
              <w:rPr>
                <w:rFonts w:cs="Times New Roman"/>
              </w:rPr>
              <w:t>）</w:t>
            </w:r>
          </w:p>
        </w:tc>
      </w:tr>
      <w:tr w:rsidR="00CF4A40" w14:paraId="31FF1AD1" w14:textId="77777777">
        <w:trPr>
          <w:trHeight w:val="20"/>
        </w:trPr>
        <w:tc>
          <w:tcPr>
            <w:tcW w:w="1441" w:type="pct"/>
            <w:vAlign w:val="center"/>
          </w:tcPr>
          <w:p w14:paraId="791B6564" w14:textId="77777777" w:rsidR="00CF4A40" w:rsidRDefault="00595E68">
            <w:pPr>
              <w:pStyle w:val="afff8"/>
              <w:rPr>
                <w:rFonts w:cs="Times New Roman"/>
              </w:rPr>
            </w:pPr>
            <w:r>
              <w:rPr>
                <w:rFonts w:cs="Times New Roman"/>
              </w:rPr>
              <w:t>1</w:t>
            </w:r>
          </w:p>
        </w:tc>
        <w:tc>
          <w:tcPr>
            <w:tcW w:w="1441" w:type="pct"/>
            <w:shd w:val="clear" w:color="auto" w:fill="auto"/>
            <w:vAlign w:val="center"/>
          </w:tcPr>
          <w:p w14:paraId="2B0DA7C3" w14:textId="77777777" w:rsidR="00CF4A40" w:rsidRDefault="00595E68">
            <w:pPr>
              <w:pStyle w:val="afff8"/>
              <w:rPr>
                <w:rFonts w:cs="Times New Roman"/>
              </w:rPr>
            </w:pPr>
            <w:r>
              <w:rPr>
                <w:rFonts w:cs="Times New Roman"/>
              </w:rPr>
              <w:t>沥青烟</w:t>
            </w:r>
          </w:p>
        </w:tc>
        <w:tc>
          <w:tcPr>
            <w:tcW w:w="2118" w:type="pct"/>
            <w:shd w:val="clear" w:color="auto" w:fill="auto"/>
            <w:vAlign w:val="center"/>
          </w:tcPr>
          <w:p w14:paraId="45E9B630" w14:textId="77777777" w:rsidR="00CF4A40" w:rsidRDefault="00595E68">
            <w:pPr>
              <w:pStyle w:val="afff8"/>
              <w:rPr>
                <w:rFonts w:cs="Times New Roman"/>
              </w:rPr>
            </w:pPr>
            <w:r>
              <w:rPr>
                <w:rFonts w:cs="Times New Roman"/>
              </w:rPr>
              <w:t>建筑搅拌：</w:t>
            </w:r>
            <w:r>
              <w:rPr>
                <w:rFonts w:cs="Times New Roman"/>
              </w:rPr>
              <w:t xml:space="preserve">75   </w:t>
            </w:r>
            <w:r>
              <w:rPr>
                <w:rFonts w:cs="Times New Roman"/>
              </w:rPr>
              <w:t>熔炼、浸涂：</w:t>
            </w:r>
            <w:r>
              <w:rPr>
                <w:rFonts w:cs="Times New Roman"/>
              </w:rPr>
              <w:t>40</w:t>
            </w:r>
          </w:p>
        </w:tc>
      </w:tr>
      <w:tr w:rsidR="00CF4A40" w14:paraId="105E3473" w14:textId="77777777">
        <w:trPr>
          <w:trHeight w:val="20"/>
        </w:trPr>
        <w:tc>
          <w:tcPr>
            <w:tcW w:w="1441" w:type="pct"/>
            <w:vAlign w:val="center"/>
          </w:tcPr>
          <w:p w14:paraId="22B4936D" w14:textId="77777777" w:rsidR="00CF4A40" w:rsidRDefault="00595E68">
            <w:pPr>
              <w:pStyle w:val="afff8"/>
              <w:rPr>
                <w:rFonts w:cs="Times New Roman"/>
              </w:rPr>
            </w:pPr>
            <w:r>
              <w:rPr>
                <w:rFonts w:cs="Times New Roman"/>
              </w:rPr>
              <w:t>2</w:t>
            </w:r>
          </w:p>
        </w:tc>
        <w:tc>
          <w:tcPr>
            <w:tcW w:w="1441" w:type="pct"/>
            <w:shd w:val="clear" w:color="auto" w:fill="auto"/>
            <w:vAlign w:val="center"/>
          </w:tcPr>
          <w:p w14:paraId="04888BBA" w14:textId="77777777" w:rsidR="00CF4A40" w:rsidRDefault="00595E68">
            <w:pPr>
              <w:pStyle w:val="afff8"/>
              <w:rPr>
                <w:rFonts w:cs="Times New Roman"/>
              </w:rPr>
            </w:pPr>
            <w:r>
              <w:rPr>
                <w:rFonts w:cs="Times New Roman"/>
              </w:rPr>
              <w:t>颗粒物</w:t>
            </w:r>
          </w:p>
        </w:tc>
        <w:tc>
          <w:tcPr>
            <w:tcW w:w="2118" w:type="pct"/>
            <w:shd w:val="clear" w:color="auto" w:fill="auto"/>
            <w:vAlign w:val="center"/>
          </w:tcPr>
          <w:p w14:paraId="05650ADB" w14:textId="77777777" w:rsidR="00CF4A40" w:rsidRDefault="00595E68">
            <w:pPr>
              <w:pStyle w:val="afff8"/>
              <w:rPr>
                <w:rFonts w:cs="Times New Roman"/>
              </w:rPr>
            </w:pPr>
            <w:r>
              <w:rPr>
                <w:rFonts w:cs="Times New Roman"/>
              </w:rPr>
              <w:t>120</w:t>
            </w:r>
          </w:p>
        </w:tc>
      </w:tr>
    </w:tbl>
    <w:p w14:paraId="090EDECC" w14:textId="77777777" w:rsidR="00CF4A40" w:rsidRDefault="00595E68">
      <w:pPr>
        <w:pStyle w:val="afff7"/>
      </w:pPr>
      <w:r>
        <w:t>表</w:t>
      </w:r>
      <w:r>
        <w:t xml:space="preserve">1.4-9 </w:t>
      </w:r>
      <w:r>
        <w:t>环境空气质量标准（</w:t>
      </w:r>
      <w:r>
        <w:t>GB3095-2012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21"/>
        <w:gridCol w:w="2322"/>
        <w:gridCol w:w="2322"/>
        <w:gridCol w:w="2322"/>
      </w:tblGrid>
      <w:tr w:rsidR="00CF4A40" w14:paraId="47EB83C6" w14:textId="77777777">
        <w:trPr>
          <w:trHeight w:val="20"/>
        </w:trPr>
        <w:tc>
          <w:tcPr>
            <w:tcW w:w="1250" w:type="pct"/>
          </w:tcPr>
          <w:p w14:paraId="1A85E25F" w14:textId="77777777" w:rsidR="00CF4A40" w:rsidRDefault="00595E68">
            <w:pPr>
              <w:pStyle w:val="afff8"/>
              <w:rPr>
                <w:rFonts w:cs="Times New Roman"/>
              </w:rPr>
            </w:pPr>
            <w:r>
              <w:rPr>
                <w:rFonts w:cs="Times New Roman"/>
              </w:rPr>
              <w:t>序号</w:t>
            </w:r>
          </w:p>
        </w:tc>
        <w:tc>
          <w:tcPr>
            <w:tcW w:w="1250" w:type="pct"/>
            <w:vAlign w:val="center"/>
          </w:tcPr>
          <w:p w14:paraId="1D4A1B13" w14:textId="77777777" w:rsidR="00CF4A40" w:rsidRDefault="00595E68">
            <w:pPr>
              <w:pStyle w:val="afff8"/>
              <w:rPr>
                <w:rFonts w:cs="Times New Roman"/>
              </w:rPr>
            </w:pPr>
            <w:r>
              <w:rPr>
                <w:rFonts w:cs="Times New Roman"/>
              </w:rPr>
              <w:t>污染物</w:t>
            </w:r>
          </w:p>
        </w:tc>
        <w:tc>
          <w:tcPr>
            <w:tcW w:w="1250" w:type="pct"/>
            <w:vAlign w:val="center"/>
          </w:tcPr>
          <w:p w14:paraId="3EFD6319" w14:textId="77777777" w:rsidR="00CF4A40" w:rsidRDefault="00595E68">
            <w:pPr>
              <w:pStyle w:val="afff8"/>
              <w:rPr>
                <w:rFonts w:cs="Times New Roman"/>
              </w:rPr>
            </w:pPr>
            <w:r>
              <w:rPr>
                <w:rFonts w:cs="Times New Roman"/>
              </w:rPr>
              <w:t>24h</w:t>
            </w:r>
            <w:r>
              <w:rPr>
                <w:rFonts w:cs="Times New Roman"/>
              </w:rPr>
              <w:t>平均（</w:t>
            </w:r>
            <w:r>
              <w:rPr>
                <w:rFonts w:cs="Times New Roman"/>
              </w:rPr>
              <w:t>μg/m</w:t>
            </w:r>
            <w:r>
              <w:rPr>
                <w:rFonts w:cs="Times New Roman"/>
                <w:vertAlign w:val="superscript"/>
              </w:rPr>
              <w:t>3</w:t>
            </w:r>
            <w:r>
              <w:rPr>
                <w:rFonts w:cs="Times New Roman"/>
              </w:rPr>
              <w:t>）</w:t>
            </w:r>
          </w:p>
        </w:tc>
        <w:tc>
          <w:tcPr>
            <w:tcW w:w="1250" w:type="pct"/>
          </w:tcPr>
          <w:p w14:paraId="19CF7C98" w14:textId="77777777" w:rsidR="00CF4A40" w:rsidRDefault="00595E68">
            <w:pPr>
              <w:pStyle w:val="afff8"/>
              <w:rPr>
                <w:rFonts w:cs="Times New Roman"/>
              </w:rPr>
            </w:pPr>
            <w:r>
              <w:rPr>
                <w:rFonts w:cs="Times New Roman"/>
              </w:rPr>
              <w:t>1h</w:t>
            </w:r>
            <w:r>
              <w:rPr>
                <w:rFonts w:cs="Times New Roman"/>
              </w:rPr>
              <w:t>平均（</w:t>
            </w:r>
            <w:r>
              <w:rPr>
                <w:rFonts w:cs="Times New Roman"/>
              </w:rPr>
              <w:t>μg/m</w:t>
            </w:r>
            <w:r>
              <w:rPr>
                <w:rFonts w:cs="Times New Roman"/>
                <w:vertAlign w:val="superscript"/>
              </w:rPr>
              <w:t>3</w:t>
            </w:r>
            <w:r>
              <w:rPr>
                <w:rFonts w:cs="Times New Roman"/>
              </w:rPr>
              <w:t>）</w:t>
            </w:r>
          </w:p>
        </w:tc>
      </w:tr>
      <w:tr w:rsidR="00CF4A40" w14:paraId="20BA2E72" w14:textId="77777777">
        <w:trPr>
          <w:trHeight w:val="20"/>
        </w:trPr>
        <w:tc>
          <w:tcPr>
            <w:tcW w:w="1250" w:type="pct"/>
          </w:tcPr>
          <w:p w14:paraId="312B1161" w14:textId="77777777" w:rsidR="00CF4A40" w:rsidRDefault="00595E68">
            <w:pPr>
              <w:pStyle w:val="afff8"/>
              <w:rPr>
                <w:rFonts w:cs="Times New Roman"/>
              </w:rPr>
            </w:pPr>
            <w:r>
              <w:rPr>
                <w:rFonts w:cs="Times New Roman"/>
              </w:rPr>
              <w:t>1</w:t>
            </w:r>
          </w:p>
        </w:tc>
        <w:tc>
          <w:tcPr>
            <w:tcW w:w="1250" w:type="pct"/>
            <w:vAlign w:val="center"/>
          </w:tcPr>
          <w:p w14:paraId="5C4696E5" w14:textId="77777777" w:rsidR="00CF4A40" w:rsidRDefault="00595E68">
            <w:pPr>
              <w:pStyle w:val="afff8"/>
              <w:rPr>
                <w:rFonts w:cs="Times New Roman"/>
              </w:rPr>
            </w:pPr>
            <w:r>
              <w:rPr>
                <w:rFonts w:cs="Times New Roman"/>
              </w:rPr>
              <w:t>NO</w:t>
            </w:r>
            <w:r>
              <w:rPr>
                <w:rFonts w:cs="Times New Roman"/>
                <w:vertAlign w:val="subscript"/>
              </w:rPr>
              <w:t>2</w:t>
            </w:r>
          </w:p>
        </w:tc>
        <w:tc>
          <w:tcPr>
            <w:tcW w:w="1250" w:type="pct"/>
            <w:vAlign w:val="center"/>
          </w:tcPr>
          <w:p w14:paraId="1B17B52C" w14:textId="77777777" w:rsidR="00CF4A40" w:rsidRDefault="00595E68">
            <w:pPr>
              <w:pStyle w:val="afff8"/>
              <w:rPr>
                <w:rFonts w:cs="Times New Roman"/>
              </w:rPr>
            </w:pPr>
            <w:r>
              <w:rPr>
                <w:rFonts w:cs="Times New Roman"/>
              </w:rPr>
              <w:t>80</w:t>
            </w:r>
          </w:p>
        </w:tc>
        <w:tc>
          <w:tcPr>
            <w:tcW w:w="1250" w:type="pct"/>
          </w:tcPr>
          <w:p w14:paraId="778E14A0" w14:textId="77777777" w:rsidR="00CF4A40" w:rsidRDefault="00595E68">
            <w:pPr>
              <w:pStyle w:val="afff8"/>
              <w:rPr>
                <w:rFonts w:cs="Times New Roman"/>
              </w:rPr>
            </w:pPr>
            <w:r>
              <w:rPr>
                <w:rFonts w:cs="Times New Roman"/>
              </w:rPr>
              <w:t>200</w:t>
            </w:r>
          </w:p>
        </w:tc>
      </w:tr>
    </w:tbl>
    <w:p w14:paraId="219489AF" w14:textId="77777777" w:rsidR="00CF4A40" w:rsidRDefault="00595E68">
      <w:pPr>
        <w:pStyle w:val="28"/>
      </w:pPr>
      <w:bookmarkStart w:id="46" w:name="_Toc84586760"/>
      <w:r>
        <w:t>1.5</w:t>
      </w:r>
      <w:r>
        <w:t xml:space="preserve">　调查重点</w:t>
      </w:r>
      <w:bookmarkEnd w:id="44"/>
      <w:bookmarkEnd w:id="45"/>
      <w:bookmarkEnd w:id="46"/>
    </w:p>
    <w:p w14:paraId="5A72AFE0" w14:textId="77777777" w:rsidR="00CF4A40" w:rsidRDefault="00595E68">
      <w:pPr>
        <w:ind w:firstLine="480"/>
      </w:pPr>
      <w:r>
        <w:t>本次调查的重点是公路建设造成的生态环境和声环境影响，分析环境影响报告书中提出的各项环境保护措施落实情况及其有效性，并根据调查结果提出环境保护补救措施。</w:t>
      </w:r>
    </w:p>
    <w:p w14:paraId="7CD21224" w14:textId="77777777" w:rsidR="00CF4A40" w:rsidRDefault="00595E68">
      <w:pPr>
        <w:pStyle w:val="33"/>
      </w:pPr>
      <w:bookmarkStart w:id="47" w:name="_Toc408331498"/>
      <w:r>
        <w:t>1.5.1</w:t>
      </w:r>
      <w:r>
        <w:t xml:space="preserve">　生态环境影响</w:t>
      </w:r>
      <w:bookmarkEnd w:id="47"/>
    </w:p>
    <w:p w14:paraId="220EF341" w14:textId="77777777" w:rsidR="00CF4A40" w:rsidRDefault="00595E68">
      <w:pPr>
        <w:ind w:firstLine="480"/>
      </w:pPr>
      <w:r>
        <w:t>重点调查公路的取、弃土（渣）场、拌和站、施工便道、施工营地等临时占地的恢复情况，公路永久占地的植被补偿情况，各项水土保持工程的水土流失防治效果，路堤、路堑边坡的治理措施，桥梁、路基建设是否影响行洪，对农业生产、对野生动植物的生存环境有无产生不良影响。并对已采取的措施进行有效性评估。</w:t>
      </w:r>
    </w:p>
    <w:p w14:paraId="3296C7FA" w14:textId="77777777" w:rsidR="00CF4A40" w:rsidRDefault="00595E68">
      <w:pPr>
        <w:pStyle w:val="33"/>
      </w:pPr>
      <w:bookmarkStart w:id="48" w:name="_Toc408331499"/>
      <w:r>
        <w:t>1.5.2</w:t>
      </w:r>
      <w:r>
        <w:t xml:space="preserve">　声环境影响</w:t>
      </w:r>
      <w:bookmarkEnd w:id="48"/>
    </w:p>
    <w:p w14:paraId="5D82809C" w14:textId="77777777" w:rsidR="00CF4A40" w:rsidRDefault="00595E68">
      <w:pPr>
        <w:ind w:firstLine="480"/>
      </w:pPr>
      <w:r>
        <w:rPr>
          <w:rFonts w:hint="eastAsia"/>
        </w:rPr>
        <w:t>环评与验收阶段敏感点变化情况见表</w:t>
      </w:r>
      <w:r>
        <w:rPr>
          <w:rFonts w:hint="eastAsia"/>
        </w:rPr>
        <w:t>7.2-1</w:t>
      </w:r>
      <w:r>
        <w:rPr>
          <w:rFonts w:hint="eastAsia"/>
        </w:rPr>
        <w:t>。从表中可知，环评时评价范围内敏感点有</w:t>
      </w:r>
      <w:r>
        <w:rPr>
          <w:rFonts w:hint="eastAsia"/>
        </w:rPr>
        <w:t>36</w:t>
      </w:r>
      <w:r>
        <w:rPr>
          <w:rFonts w:hint="eastAsia"/>
        </w:rPr>
        <w:t>处，其中村庄</w:t>
      </w:r>
      <w:r>
        <w:rPr>
          <w:rFonts w:hint="eastAsia"/>
        </w:rPr>
        <w:t>34</w:t>
      </w:r>
      <w:r>
        <w:rPr>
          <w:rFonts w:hint="eastAsia"/>
        </w:rPr>
        <w:t>处，学校</w:t>
      </w:r>
      <w:r>
        <w:rPr>
          <w:rFonts w:hint="eastAsia"/>
        </w:rPr>
        <w:t>2</w:t>
      </w:r>
      <w:r>
        <w:rPr>
          <w:rFonts w:hint="eastAsia"/>
        </w:rPr>
        <w:t>处；验收阶段共有敏感点</w:t>
      </w:r>
      <w:r>
        <w:rPr>
          <w:rFonts w:hint="eastAsia"/>
        </w:rPr>
        <w:t>31</w:t>
      </w:r>
      <w:r>
        <w:rPr>
          <w:rFonts w:hint="eastAsia"/>
        </w:rPr>
        <w:t>处，其中村庄</w:t>
      </w:r>
      <w:r>
        <w:rPr>
          <w:rFonts w:hint="eastAsia"/>
        </w:rPr>
        <w:t>29</w:t>
      </w:r>
      <w:r>
        <w:rPr>
          <w:rFonts w:hint="eastAsia"/>
        </w:rPr>
        <w:t>处，学校</w:t>
      </w:r>
      <w:r>
        <w:rPr>
          <w:rFonts w:hint="eastAsia"/>
        </w:rPr>
        <w:t>2</w:t>
      </w:r>
      <w:r>
        <w:rPr>
          <w:rFonts w:hint="eastAsia"/>
        </w:rPr>
        <w:t>处。验收阶段，通过对线位及其周边</w:t>
      </w:r>
      <w:r>
        <w:rPr>
          <w:rFonts w:hint="eastAsia"/>
        </w:rPr>
        <w:t>200m</w:t>
      </w:r>
      <w:r>
        <w:rPr>
          <w:rFonts w:hint="eastAsia"/>
        </w:rPr>
        <w:t>范围内敏感点的调查发现，因线位变</w:t>
      </w:r>
      <w:r>
        <w:rPr>
          <w:rFonts w:hint="eastAsia"/>
        </w:rPr>
        <w:lastRenderedPageBreak/>
        <w:t>动导致环评时的</w:t>
      </w:r>
      <w:r>
        <w:rPr>
          <w:rFonts w:hint="eastAsia"/>
        </w:rPr>
        <w:t>15</w:t>
      </w:r>
      <w:r>
        <w:rPr>
          <w:rFonts w:hint="eastAsia"/>
        </w:rPr>
        <w:t>处敏感点已不在本次评价范围之内，同时新增了</w:t>
      </w:r>
      <w:r>
        <w:rPr>
          <w:rFonts w:hint="eastAsia"/>
        </w:rPr>
        <w:t>12</w:t>
      </w:r>
      <w:r>
        <w:rPr>
          <w:rFonts w:hint="eastAsia"/>
        </w:rPr>
        <w:t>处敏感点，其中因路线变动新增的敏感点为</w:t>
      </w:r>
      <w:r>
        <w:rPr>
          <w:rFonts w:hint="eastAsia"/>
        </w:rPr>
        <w:t>9</w:t>
      </w:r>
      <w:r>
        <w:rPr>
          <w:rFonts w:hint="eastAsia"/>
        </w:rPr>
        <w:t>处，另</w:t>
      </w:r>
      <w:r>
        <w:rPr>
          <w:rFonts w:hint="eastAsia"/>
        </w:rPr>
        <w:t>3</w:t>
      </w:r>
      <w:r>
        <w:rPr>
          <w:rFonts w:hint="eastAsia"/>
        </w:rPr>
        <w:t>处（分别为：溪尾、西份及陂头）为埭萩高速公路终点（即萩五高速公路起点）沿萩五高速公路方向移动后新增的，不属于因路线变动而导致的新增敏感点。</w:t>
      </w:r>
      <w:r>
        <w:t>沿线声环境保护目标见表</w:t>
      </w:r>
      <w:r>
        <w:t>1.5-</w:t>
      </w:r>
      <w:r>
        <w:rPr>
          <w:rFonts w:hint="eastAsia"/>
        </w:rPr>
        <w:t>1</w:t>
      </w:r>
      <w:r>
        <w:t>。</w:t>
      </w:r>
    </w:p>
    <w:p w14:paraId="728CC2C0" w14:textId="77777777" w:rsidR="00CF4A40" w:rsidRDefault="00595E68">
      <w:pPr>
        <w:pStyle w:val="afff7"/>
      </w:pPr>
      <w:r>
        <w:t>表</w:t>
      </w:r>
      <w:r>
        <w:t>1.5-</w:t>
      </w:r>
      <w:r>
        <w:rPr>
          <w:rFonts w:hint="eastAsia"/>
        </w:rPr>
        <w:t>1</w:t>
      </w:r>
      <w:r>
        <w:t xml:space="preserve"> </w:t>
      </w:r>
      <w:r>
        <w:t>沿线声环境保护目标一览表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80"/>
        <w:gridCol w:w="1477"/>
        <w:gridCol w:w="1412"/>
        <w:gridCol w:w="942"/>
        <w:gridCol w:w="940"/>
        <w:gridCol w:w="871"/>
        <w:gridCol w:w="864"/>
        <w:gridCol w:w="1048"/>
        <w:gridCol w:w="1053"/>
      </w:tblGrid>
      <w:tr w:rsidR="00CF4A40" w14:paraId="063380D7" w14:textId="77777777">
        <w:trPr>
          <w:cantSplit/>
          <w:trHeight w:val="510"/>
          <w:tblHeader/>
        </w:trPr>
        <w:tc>
          <w:tcPr>
            <w:tcW w:w="366" w:type="pct"/>
            <w:shd w:val="clear" w:color="auto" w:fill="auto"/>
            <w:vAlign w:val="center"/>
          </w:tcPr>
          <w:p w14:paraId="1D18370A" w14:textId="77777777" w:rsidR="00CF4A40" w:rsidRDefault="00595E68">
            <w:pPr>
              <w:pStyle w:val="afff8"/>
            </w:pPr>
            <w:bookmarkStart w:id="49" w:name="_Toc408331500"/>
            <w:r>
              <w:t>序号</w:t>
            </w:r>
          </w:p>
        </w:tc>
        <w:tc>
          <w:tcPr>
            <w:tcW w:w="795" w:type="pct"/>
            <w:shd w:val="clear" w:color="auto" w:fill="auto"/>
            <w:vAlign w:val="center"/>
          </w:tcPr>
          <w:p w14:paraId="450434B4" w14:textId="77777777" w:rsidR="00CF4A40" w:rsidRDefault="00595E68">
            <w:pPr>
              <w:pStyle w:val="afff8"/>
            </w:pPr>
            <w:r>
              <w:t>敏感点</w:t>
            </w:r>
          </w:p>
        </w:tc>
        <w:tc>
          <w:tcPr>
            <w:tcW w:w="760" w:type="pct"/>
            <w:shd w:val="clear" w:color="auto" w:fill="auto"/>
            <w:vAlign w:val="center"/>
          </w:tcPr>
          <w:p w14:paraId="4D66AE76" w14:textId="77777777" w:rsidR="00CF4A40" w:rsidRDefault="00595E68">
            <w:pPr>
              <w:pStyle w:val="afff8"/>
            </w:pPr>
            <w:r>
              <w:t>桩号</w:t>
            </w:r>
          </w:p>
        </w:tc>
        <w:tc>
          <w:tcPr>
            <w:tcW w:w="507" w:type="pct"/>
            <w:shd w:val="clear" w:color="auto" w:fill="auto"/>
            <w:vAlign w:val="center"/>
          </w:tcPr>
          <w:p w14:paraId="773FD33C" w14:textId="77777777" w:rsidR="00CF4A40" w:rsidRDefault="00595E68">
            <w:pPr>
              <w:pStyle w:val="afff8"/>
            </w:pPr>
            <w:r>
              <w:t>位置</w:t>
            </w:r>
          </w:p>
        </w:tc>
        <w:tc>
          <w:tcPr>
            <w:tcW w:w="506" w:type="pct"/>
            <w:shd w:val="clear" w:color="auto" w:fill="auto"/>
            <w:vAlign w:val="center"/>
          </w:tcPr>
          <w:p w14:paraId="669793FD" w14:textId="77777777" w:rsidR="00CF4A40" w:rsidRDefault="00595E68">
            <w:pPr>
              <w:pStyle w:val="afff8"/>
            </w:pPr>
            <w:r>
              <w:t>路基</w:t>
            </w:r>
          </w:p>
          <w:p w14:paraId="60154007" w14:textId="77777777" w:rsidR="00CF4A40" w:rsidRDefault="00595E68">
            <w:pPr>
              <w:pStyle w:val="afff8"/>
            </w:pPr>
            <w:r>
              <w:t>型式</w:t>
            </w:r>
          </w:p>
        </w:tc>
        <w:tc>
          <w:tcPr>
            <w:tcW w:w="469" w:type="pct"/>
            <w:shd w:val="clear" w:color="auto" w:fill="auto"/>
            <w:vAlign w:val="center"/>
          </w:tcPr>
          <w:p w14:paraId="2A4634B2" w14:textId="77777777" w:rsidR="00CF4A40" w:rsidRDefault="00595E68">
            <w:pPr>
              <w:pStyle w:val="afff8"/>
            </w:pPr>
            <w:r>
              <w:t>高差</w:t>
            </w:r>
          </w:p>
          <w:p w14:paraId="62605692" w14:textId="77777777" w:rsidR="00CF4A40" w:rsidRDefault="00595E68">
            <w:pPr>
              <w:pStyle w:val="afff8"/>
            </w:pPr>
            <w:r>
              <w:t>(m)</w:t>
            </w:r>
          </w:p>
        </w:tc>
        <w:tc>
          <w:tcPr>
            <w:tcW w:w="465" w:type="pct"/>
            <w:shd w:val="clear" w:color="auto" w:fill="auto"/>
            <w:vAlign w:val="center"/>
          </w:tcPr>
          <w:p w14:paraId="24E60AF0" w14:textId="77777777" w:rsidR="00CF4A40" w:rsidRDefault="00595E68">
            <w:pPr>
              <w:pStyle w:val="afff8"/>
            </w:pPr>
            <w:r>
              <w:t>执行</w:t>
            </w:r>
          </w:p>
          <w:p w14:paraId="283E623F" w14:textId="77777777" w:rsidR="00CF4A40" w:rsidRDefault="00595E68">
            <w:pPr>
              <w:pStyle w:val="afff8"/>
            </w:pPr>
            <w:r>
              <w:t>标准</w:t>
            </w:r>
          </w:p>
        </w:tc>
        <w:tc>
          <w:tcPr>
            <w:tcW w:w="564" w:type="pct"/>
            <w:shd w:val="clear" w:color="auto" w:fill="auto"/>
            <w:vAlign w:val="center"/>
          </w:tcPr>
          <w:p w14:paraId="7C4BC22E" w14:textId="77777777" w:rsidR="00CF4A40" w:rsidRDefault="00595E68">
            <w:pPr>
              <w:pStyle w:val="afff8"/>
            </w:pPr>
            <w:r>
              <w:t>距中线</w:t>
            </w:r>
          </w:p>
          <w:p w14:paraId="016560DE" w14:textId="77777777" w:rsidR="00CF4A40" w:rsidRDefault="00595E68">
            <w:pPr>
              <w:pStyle w:val="afff8"/>
            </w:pPr>
            <w:r>
              <w:t>(m)</w:t>
            </w:r>
          </w:p>
        </w:tc>
        <w:tc>
          <w:tcPr>
            <w:tcW w:w="567" w:type="pct"/>
            <w:shd w:val="clear" w:color="auto" w:fill="auto"/>
            <w:vAlign w:val="center"/>
          </w:tcPr>
          <w:p w14:paraId="2941C565" w14:textId="77777777" w:rsidR="00CF4A40" w:rsidRDefault="00595E68">
            <w:pPr>
              <w:pStyle w:val="afff8"/>
            </w:pPr>
            <w:r>
              <w:t>距红线</w:t>
            </w:r>
          </w:p>
          <w:p w14:paraId="5B3E75A1" w14:textId="77777777" w:rsidR="00CF4A40" w:rsidRDefault="00595E68">
            <w:pPr>
              <w:pStyle w:val="afff8"/>
            </w:pPr>
            <w:r>
              <w:t>(m)</w:t>
            </w:r>
          </w:p>
        </w:tc>
      </w:tr>
      <w:tr w:rsidR="00CF4A40" w14:paraId="2D74F04A" w14:textId="77777777">
        <w:trPr>
          <w:cantSplit/>
          <w:trHeight w:val="300"/>
        </w:trPr>
        <w:tc>
          <w:tcPr>
            <w:tcW w:w="366" w:type="pct"/>
            <w:shd w:val="clear" w:color="auto" w:fill="auto"/>
            <w:vAlign w:val="center"/>
          </w:tcPr>
          <w:p w14:paraId="00E25DB9" w14:textId="77777777" w:rsidR="00CF4A40" w:rsidRDefault="00595E68">
            <w:pPr>
              <w:pStyle w:val="afff8"/>
            </w:pPr>
            <w:r>
              <w:t>1</w:t>
            </w:r>
          </w:p>
        </w:tc>
        <w:tc>
          <w:tcPr>
            <w:tcW w:w="795" w:type="pct"/>
            <w:shd w:val="clear" w:color="auto" w:fill="auto"/>
            <w:vAlign w:val="center"/>
          </w:tcPr>
          <w:p w14:paraId="07323CBB" w14:textId="77777777" w:rsidR="00CF4A40" w:rsidRDefault="00595E68">
            <w:pPr>
              <w:pStyle w:val="afff8"/>
            </w:pPr>
            <w:r>
              <w:t>汀塘</w:t>
            </w:r>
          </w:p>
        </w:tc>
        <w:tc>
          <w:tcPr>
            <w:tcW w:w="760" w:type="pct"/>
            <w:shd w:val="clear" w:color="auto" w:fill="auto"/>
            <w:noWrap/>
            <w:vAlign w:val="center"/>
          </w:tcPr>
          <w:p w14:paraId="2D508018" w14:textId="77777777" w:rsidR="00CF4A40" w:rsidRDefault="00595E68">
            <w:pPr>
              <w:pStyle w:val="afff8"/>
            </w:pPr>
            <w:r>
              <w:t>K0+200</w:t>
            </w:r>
          </w:p>
        </w:tc>
        <w:tc>
          <w:tcPr>
            <w:tcW w:w="507" w:type="pct"/>
            <w:shd w:val="clear" w:color="auto" w:fill="auto"/>
            <w:noWrap/>
            <w:vAlign w:val="center"/>
          </w:tcPr>
          <w:p w14:paraId="044ED381" w14:textId="77777777" w:rsidR="00CF4A40" w:rsidRDefault="00595E68">
            <w:pPr>
              <w:pStyle w:val="afff8"/>
            </w:pPr>
            <w:r>
              <w:t>左</w:t>
            </w:r>
          </w:p>
        </w:tc>
        <w:tc>
          <w:tcPr>
            <w:tcW w:w="506" w:type="pct"/>
            <w:shd w:val="clear" w:color="auto" w:fill="auto"/>
            <w:noWrap/>
            <w:vAlign w:val="center"/>
          </w:tcPr>
          <w:p w14:paraId="5F14AF3A" w14:textId="77777777" w:rsidR="00CF4A40" w:rsidRDefault="00595E68">
            <w:pPr>
              <w:pStyle w:val="afff8"/>
            </w:pPr>
            <w:r>
              <w:t>路堤</w:t>
            </w:r>
          </w:p>
        </w:tc>
        <w:tc>
          <w:tcPr>
            <w:tcW w:w="469" w:type="pct"/>
            <w:shd w:val="clear" w:color="auto" w:fill="auto"/>
            <w:noWrap/>
            <w:vAlign w:val="center"/>
          </w:tcPr>
          <w:p w14:paraId="37931E79" w14:textId="77777777" w:rsidR="00CF4A40" w:rsidRDefault="00595E68">
            <w:pPr>
              <w:pStyle w:val="afff8"/>
            </w:pPr>
            <w:r>
              <w:t>-2.5</w:t>
            </w:r>
          </w:p>
        </w:tc>
        <w:tc>
          <w:tcPr>
            <w:tcW w:w="465" w:type="pct"/>
            <w:shd w:val="clear" w:color="auto" w:fill="auto"/>
            <w:noWrap/>
            <w:vAlign w:val="center"/>
          </w:tcPr>
          <w:p w14:paraId="2204D463" w14:textId="77777777" w:rsidR="00CF4A40" w:rsidRDefault="00595E68">
            <w:pPr>
              <w:pStyle w:val="afff8"/>
            </w:pPr>
            <w:r>
              <w:t>2</w:t>
            </w:r>
          </w:p>
        </w:tc>
        <w:tc>
          <w:tcPr>
            <w:tcW w:w="564" w:type="pct"/>
            <w:shd w:val="clear" w:color="auto" w:fill="auto"/>
            <w:noWrap/>
            <w:vAlign w:val="center"/>
          </w:tcPr>
          <w:p w14:paraId="2E5497EF" w14:textId="77777777" w:rsidR="00CF4A40" w:rsidRDefault="00595E68">
            <w:pPr>
              <w:pStyle w:val="afff8"/>
            </w:pPr>
            <w:r>
              <w:rPr>
                <w:rFonts w:hint="eastAsia"/>
              </w:rPr>
              <w:t>5</w:t>
            </w:r>
            <w:r>
              <w:t>7</w:t>
            </w:r>
          </w:p>
        </w:tc>
        <w:tc>
          <w:tcPr>
            <w:tcW w:w="567" w:type="pct"/>
            <w:shd w:val="clear" w:color="auto" w:fill="auto"/>
            <w:noWrap/>
            <w:vAlign w:val="center"/>
          </w:tcPr>
          <w:p w14:paraId="7E55679D" w14:textId="77777777" w:rsidR="00CF4A40" w:rsidRDefault="00595E68">
            <w:pPr>
              <w:pStyle w:val="afff8"/>
            </w:pPr>
            <w:r>
              <w:rPr>
                <w:rFonts w:hint="eastAsia"/>
              </w:rPr>
              <w:t>3</w:t>
            </w:r>
            <w:r>
              <w:t>0</w:t>
            </w:r>
          </w:p>
        </w:tc>
      </w:tr>
      <w:tr w:rsidR="00CF4A40" w14:paraId="1B674F2D" w14:textId="77777777">
        <w:trPr>
          <w:cantSplit/>
          <w:trHeight w:val="300"/>
        </w:trPr>
        <w:tc>
          <w:tcPr>
            <w:tcW w:w="366" w:type="pct"/>
            <w:vMerge w:val="restart"/>
            <w:shd w:val="clear" w:color="auto" w:fill="auto"/>
            <w:noWrap/>
            <w:vAlign w:val="center"/>
          </w:tcPr>
          <w:p w14:paraId="7A332344" w14:textId="77777777" w:rsidR="00CF4A40" w:rsidRDefault="00595E68">
            <w:pPr>
              <w:pStyle w:val="afff8"/>
            </w:pPr>
            <w:r>
              <w:t>2</w:t>
            </w:r>
          </w:p>
        </w:tc>
        <w:tc>
          <w:tcPr>
            <w:tcW w:w="795" w:type="pct"/>
            <w:vMerge w:val="restart"/>
            <w:shd w:val="clear" w:color="auto" w:fill="auto"/>
            <w:noWrap/>
            <w:vAlign w:val="center"/>
          </w:tcPr>
          <w:p w14:paraId="16DCE67C" w14:textId="77777777" w:rsidR="00CF4A40" w:rsidRDefault="00595E68">
            <w:pPr>
              <w:pStyle w:val="afff8"/>
            </w:pPr>
            <w:r>
              <w:t>湖柄</w:t>
            </w:r>
          </w:p>
        </w:tc>
        <w:tc>
          <w:tcPr>
            <w:tcW w:w="760" w:type="pct"/>
            <w:vMerge w:val="restart"/>
            <w:shd w:val="clear" w:color="auto" w:fill="auto"/>
            <w:noWrap/>
            <w:vAlign w:val="center"/>
          </w:tcPr>
          <w:p w14:paraId="3382E369" w14:textId="77777777" w:rsidR="00CF4A40" w:rsidRDefault="00595E68">
            <w:pPr>
              <w:pStyle w:val="afff8"/>
            </w:pPr>
            <w:r>
              <w:t>K1+000</w:t>
            </w:r>
          </w:p>
        </w:tc>
        <w:tc>
          <w:tcPr>
            <w:tcW w:w="507" w:type="pct"/>
            <w:vMerge w:val="restart"/>
            <w:shd w:val="clear" w:color="auto" w:fill="auto"/>
            <w:vAlign w:val="center"/>
          </w:tcPr>
          <w:p w14:paraId="3F5B0E1C" w14:textId="77777777" w:rsidR="00CF4A40" w:rsidRDefault="00595E68">
            <w:pPr>
              <w:pStyle w:val="afff8"/>
            </w:pPr>
            <w:r>
              <w:t>左</w:t>
            </w:r>
          </w:p>
        </w:tc>
        <w:tc>
          <w:tcPr>
            <w:tcW w:w="506" w:type="pct"/>
            <w:vMerge w:val="restart"/>
            <w:shd w:val="clear" w:color="auto" w:fill="auto"/>
            <w:vAlign w:val="center"/>
          </w:tcPr>
          <w:p w14:paraId="23390F48" w14:textId="77777777" w:rsidR="00CF4A40" w:rsidRDefault="00595E68">
            <w:pPr>
              <w:pStyle w:val="afff8"/>
            </w:pPr>
            <w:r>
              <w:t>路堤</w:t>
            </w:r>
          </w:p>
        </w:tc>
        <w:tc>
          <w:tcPr>
            <w:tcW w:w="469" w:type="pct"/>
            <w:vMerge w:val="restart"/>
            <w:shd w:val="clear" w:color="auto" w:fill="auto"/>
            <w:vAlign w:val="center"/>
          </w:tcPr>
          <w:p w14:paraId="5F0BFF17" w14:textId="77777777" w:rsidR="00CF4A40" w:rsidRDefault="00595E68">
            <w:pPr>
              <w:pStyle w:val="afff8"/>
            </w:pPr>
            <w:r>
              <w:t>-6</w:t>
            </w:r>
          </w:p>
        </w:tc>
        <w:tc>
          <w:tcPr>
            <w:tcW w:w="465" w:type="pct"/>
            <w:shd w:val="clear" w:color="auto" w:fill="auto"/>
            <w:vAlign w:val="center"/>
          </w:tcPr>
          <w:p w14:paraId="6A460F90" w14:textId="77777777" w:rsidR="00CF4A40" w:rsidRDefault="00595E68">
            <w:pPr>
              <w:pStyle w:val="afff8"/>
            </w:pPr>
            <w:r>
              <w:t>4a</w:t>
            </w:r>
          </w:p>
        </w:tc>
        <w:tc>
          <w:tcPr>
            <w:tcW w:w="564" w:type="pct"/>
            <w:shd w:val="clear" w:color="auto" w:fill="auto"/>
            <w:noWrap/>
            <w:vAlign w:val="center"/>
          </w:tcPr>
          <w:p w14:paraId="1CCFEAF8" w14:textId="77777777" w:rsidR="00CF4A40" w:rsidRDefault="00595E68">
            <w:pPr>
              <w:pStyle w:val="afff8"/>
            </w:pPr>
            <w:r>
              <w:t>27</w:t>
            </w:r>
          </w:p>
        </w:tc>
        <w:tc>
          <w:tcPr>
            <w:tcW w:w="567" w:type="pct"/>
            <w:shd w:val="clear" w:color="auto" w:fill="auto"/>
            <w:noWrap/>
            <w:vAlign w:val="center"/>
          </w:tcPr>
          <w:p w14:paraId="6F75F5E5" w14:textId="77777777" w:rsidR="00CF4A40" w:rsidRDefault="00595E68">
            <w:pPr>
              <w:pStyle w:val="afff8"/>
            </w:pPr>
            <w:r>
              <w:t>6</w:t>
            </w:r>
          </w:p>
        </w:tc>
      </w:tr>
      <w:tr w:rsidR="00CF4A40" w14:paraId="3D32D95E" w14:textId="77777777">
        <w:trPr>
          <w:cantSplit/>
          <w:trHeight w:val="300"/>
        </w:trPr>
        <w:tc>
          <w:tcPr>
            <w:tcW w:w="366" w:type="pct"/>
            <w:vMerge/>
            <w:vAlign w:val="center"/>
          </w:tcPr>
          <w:p w14:paraId="655523EC" w14:textId="77777777" w:rsidR="00CF4A40" w:rsidRDefault="00CF4A40">
            <w:pPr>
              <w:pStyle w:val="afff8"/>
            </w:pPr>
          </w:p>
        </w:tc>
        <w:tc>
          <w:tcPr>
            <w:tcW w:w="795" w:type="pct"/>
            <w:vMerge/>
            <w:vAlign w:val="center"/>
          </w:tcPr>
          <w:p w14:paraId="0E5005E1" w14:textId="77777777" w:rsidR="00CF4A40" w:rsidRDefault="00CF4A40">
            <w:pPr>
              <w:pStyle w:val="afff8"/>
            </w:pPr>
          </w:p>
        </w:tc>
        <w:tc>
          <w:tcPr>
            <w:tcW w:w="760" w:type="pct"/>
            <w:vMerge/>
            <w:vAlign w:val="center"/>
          </w:tcPr>
          <w:p w14:paraId="2EFE46DB" w14:textId="77777777" w:rsidR="00CF4A40" w:rsidRDefault="00CF4A40">
            <w:pPr>
              <w:pStyle w:val="afff8"/>
            </w:pPr>
          </w:p>
        </w:tc>
        <w:tc>
          <w:tcPr>
            <w:tcW w:w="507" w:type="pct"/>
            <w:vMerge/>
            <w:vAlign w:val="center"/>
          </w:tcPr>
          <w:p w14:paraId="6BF10949" w14:textId="77777777" w:rsidR="00CF4A40" w:rsidRDefault="00CF4A40">
            <w:pPr>
              <w:pStyle w:val="afff8"/>
            </w:pPr>
          </w:p>
        </w:tc>
        <w:tc>
          <w:tcPr>
            <w:tcW w:w="506" w:type="pct"/>
            <w:vMerge/>
            <w:vAlign w:val="center"/>
          </w:tcPr>
          <w:p w14:paraId="18FE2B89" w14:textId="77777777" w:rsidR="00CF4A40" w:rsidRDefault="00CF4A40">
            <w:pPr>
              <w:pStyle w:val="afff8"/>
            </w:pPr>
          </w:p>
        </w:tc>
        <w:tc>
          <w:tcPr>
            <w:tcW w:w="469" w:type="pct"/>
            <w:vMerge/>
            <w:vAlign w:val="center"/>
          </w:tcPr>
          <w:p w14:paraId="69D8DD8A" w14:textId="77777777" w:rsidR="00CF4A40" w:rsidRDefault="00CF4A40">
            <w:pPr>
              <w:pStyle w:val="afff8"/>
            </w:pPr>
          </w:p>
        </w:tc>
        <w:tc>
          <w:tcPr>
            <w:tcW w:w="465" w:type="pct"/>
            <w:shd w:val="clear" w:color="auto" w:fill="auto"/>
            <w:vAlign w:val="center"/>
          </w:tcPr>
          <w:p w14:paraId="3FB7EEDE" w14:textId="77777777" w:rsidR="00CF4A40" w:rsidRDefault="00595E68">
            <w:pPr>
              <w:pStyle w:val="afff8"/>
            </w:pPr>
            <w:r>
              <w:t>2</w:t>
            </w:r>
          </w:p>
        </w:tc>
        <w:tc>
          <w:tcPr>
            <w:tcW w:w="564" w:type="pct"/>
            <w:shd w:val="clear" w:color="auto" w:fill="auto"/>
            <w:noWrap/>
            <w:vAlign w:val="center"/>
          </w:tcPr>
          <w:p w14:paraId="0E539E88" w14:textId="77777777" w:rsidR="00CF4A40" w:rsidRDefault="00595E68">
            <w:pPr>
              <w:pStyle w:val="afff8"/>
            </w:pPr>
            <w:r>
              <w:t>48</w:t>
            </w:r>
          </w:p>
        </w:tc>
        <w:tc>
          <w:tcPr>
            <w:tcW w:w="567" w:type="pct"/>
            <w:shd w:val="clear" w:color="auto" w:fill="auto"/>
            <w:noWrap/>
            <w:vAlign w:val="center"/>
          </w:tcPr>
          <w:p w14:paraId="38F57FC1" w14:textId="77777777" w:rsidR="00CF4A40" w:rsidRDefault="00595E68">
            <w:pPr>
              <w:pStyle w:val="afff8"/>
            </w:pPr>
            <w:r>
              <w:t>37</w:t>
            </w:r>
          </w:p>
        </w:tc>
      </w:tr>
      <w:tr w:rsidR="00CF4A40" w14:paraId="2CCC21A4" w14:textId="77777777">
        <w:trPr>
          <w:cantSplit/>
          <w:trHeight w:val="300"/>
        </w:trPr>
        <w:tc>
          <w:tcPr>
            <w:tcW w:w="366" w:type="pct"/>
            <w:vMerge/>
            <w:vAlign w:val="center"/>
          </w:tcPr>
          <w:p w14:paraId="62C9C536" w14:textId="77777777" w:rsidR="00CF4A40" w:rsidRDefault="00CF4A40">
            <w:pPr>
              <w:pStyle w:val="afff8"/>
            </w:pPr>
          </w:p>
        </w:tc>
        <w:tc>
          <w:tcPr>
            <w:tcW w:w="795" w:type="pct"/>
            <w:vMerge/>
            <w:vAlign w:val="center"/>
          </w:tcPr>
          <w:p w14:paraId="719F8F31" w14:textId="77777777" w:rsidR="00CF4A40" w:rsidRDefault="00CF4A40">
            <w:pPr>
              <w:pStyle w:val="afff8"/>
            </w:pPr>
          </w:p>
        </w:tc>
        <w:tc>
          <w:tcPr>
            <w:tcW w:w="760" w:type="pct"/>
            <w:vMerge/>
            <w:vAlign w:val="center"/>
          </w:tcPr>
          <w:p w14:paraId="11453E32" w14:textId="77777777" w:rsidR="00CF4A40" w:rsidRDefault="00CF4A40">
            <w:pPr>
              <w:pStyle w:val="afff8"/>
            </w:pPr>
          </w:p>
        </w:tc>
        <w:tc>
          <w:tcPr>
            <w:tcW w:w="507" w:type="pct"/>
            <w:shd w:val="clear" w:color="auto" w:fill="auto"/>
            <w:vAlign w:val="center"/>
          </w:tcPr>
          <w:p w14:paraId="286FAD27" w14:textId="77777777" w:rsidR="00CF4A40" w:rsidRDefault="00595E68">
            <w:pPr>
              <w:pStyle w:val="afff8"/>
            </w:pPr>
            <w:r>
              <w:t>右</w:t>
            </w:r>
          </w:p>
        </w:tc>
        <w:tc>
          <w:tcPr>
            <w:tcW w:w="506" w:type="pct"/>
            <w:shd w:val="clear" w:color="auto" w:fill="auto"/>
            <w:vAlign w:val="center"/>
          </w:tcPr>
          <w:p w14:paraId="5F52725B" w14:textId="77777777" w:rsidR="00CF4A40" w:rsidRDefault="00595E68">
            <w:pPr>
              <w:pStyle w:val="afff8"/>
            </w:pPr>
            <w:r>
              <w:t>路堤</w:t>
            </w:r>
          </w:p>
        </w:tc>
        <w:tc>
          <w:tcPr>
            <w:tcW w:w="469" w:type="pct"/>
            <w:shd w:val="clear" w:color="auto" w:fill="auto"/>
            <w:vAlign w:val="center"/>
          </w:tcPr>
          <w:p w14:paraId="78F9E7F2" w14:textId="77777777" w:rsidR="00CF4A40" w:rsidRDefault="00595E68">
            <w:pPr>
              <w:pStyle w:val="afff8"/>
            </w:pPr>
            <w:r>
              <w:t>-6</w:t>
            </w:r>
          </w:p>
        </w:tc>
        <w:tc>
          <w:tcPr>
            <w:tcW w:w="465" w:type="pct"/>
            <w:shd w:val="clear" w:color="auto" w:fill="auto"/>
            <w:vAlign w:val="center"/>
          </w:tcPr>
          <w:p w14:paraId="2644156B" w14:textId="77777777" w:rsidR="00CF4A40" w:rsidRDefault="00595E68">
            <w:pPr>
              <w:pStyle w:val="afff8"/>
            </w:pPr>
            <w:r>
              <w:t>2</w:t>
            </w:r>
          </w:p>
        </w:tc>
        <w:tc>
          <w:tcPr>
            <w:tcW w:w="564" w:type="pct"/>
            <w:shd w:val="clear" w:color="auto" w:fill="auto"/>
            <w:noWrap/>
            <w:vAlign w:val="center"/>
          </w:tcPr>
          <w:p w14:paraId="1CF66FEE" w14:textId="77777777" w:rsidR="00CF4A40" w:rsidRDefault="00595E68">
            <w:pPr>
              <w:pStyle w:val="afff8"/>
            </w:pPr>
            <w:r>
              <w:t>73</w:t>
            </w:r>
          </w:p>
        </w:tc>
        <w:tc>
          <w:tcPr>
            <w:tcW w:w="567" w:type="pct"/>
            <w:shd w:val="clear" w:color="auto" w:fill="auto"/>
            <w:noWrap/>
            <w:vAlign w:val="center"/>
          </w:tcPr>
          <w:p w14:paraId="3530D0EF" w14:textId="77777777" w:rsidR="00CF4A40" w:rsidRDefault="00595E68">
            <w:pPr>
              <w:pStyle w:val="afff8"/>
            </w:pPr>
            <w:r>
              <w:t>31</w:t>
            </w:r>
          </w:p>
        </w:tc>
      </w:tr>
      <w:tr w:rsidR="00CF4A40" w14:paraId="13269533" w14:textId="77777777">
        <w:trPr>
          <w:cantSplit/>
          <w:trHeight w:val="300"/>
        </w:trPr>
        <w:tc>
          <w:tcPr>
            <w:tcW w:w="366" w:type="pct"/>
            <w:vMerge w:val="restart"/>
            <w:shd w:val="clear" w:color="auto" w:fill="auto"/>
            <w:noWrap/>
            <w:vAlign w:val="center"/>
          </w:tcPr>
          <w:p w14:paraId="2E3348A0" w14:textId="77777777" w:rsidR="00CF4A40" w:rsidRDefault="00595E68">
            <w:pPr>
              <w:pStyle w:val="afff8"/>
            </w:pPr>
            <w:r>
              <w:t>3</w:t>
            </w:r>
          </w:p>
        </w:tc>
        <w:tc>
          <w:tcPr>
            <w:tcW w:w="795" w:type="pct"/>
            <w:vMerge w:val="restart"/>
            <w:shd w:val="clear" w:color="auto" w:fill="auto"/>
            <w:noWrap/>
            <w:vAlign w:val="center"/>
          </w:tcPr>
          <w:p w14:paraId="0075F6E0" w14:textId="77777777" w:rsidR="00CF4A40" w:rsidRDefault="00595E68">
            <w:pPr>
              <w:pStyle w:val="afff8"/>
            </w:pPr>
            <w:r>
              <w:t>中山</w:t>
            </w:r>
          </w:p>
        </w:tc>
        <w:tc>
          <w:tcPr>
            <w:tcW w:w="760" w:type="pct"/>
            <w:vMerge w:val="restart"/>
            <w:shd w:val="clear" w:color="auto" w:fill="auto"/>
            <w:noWrap/>
            <w:vAlign w:val="center"/>
          </w:tcPr>
          <w:p w14:paraId="488C8D32" w14:textId="77777777" w:rsidR="00CF4A40" w:rsidRDefault="00595E68">
            <w:pPr>
              <w:pStyle w:val="afff8"/>
            </w:pPr>
            <w:r>
              <w:t>K2+200</w:t>
            </w:r>
          </w:p>
        </w:tc>
        <w:tc>
          <w:tcPr>
            <w:tcW w:w="507" w:type="pct"/>
            <w:shd w:val="clear" w:color="auto" w:fill="auto"/>
            <w:vAlign w:val="center"/>
          </w:tcPr>
          <w:p w14:paraId="53119C3E" w14:textId="77777777" w:rsidR="00CF4A40" w:rsidRDefault="00595E68">
            <w:pPr>
              <w:pStyle w:val="afff8"/>
            </w:pPr>
            <w:r>
              <w:t>左</w:t>
            </w:r>
          </w:p>
        </w:tc>
        <w:tc>
          <w:tcPr>
            <w:tcW w:w="506" w:type="pct"/>
            <w:shd w:val="clear" w:color="auto" w:fill="auto"/>
            <w:vAlign w:val="center"/>
          </w:tcPr>
          <w:p w14:paraId="65A3DD19" w14:textId="77777777" w:rsidR="00CF4A40" w:rsidRDefault="00595E68">
            <w:pPr>
              <w:pStyle w:val="afff8"/>
            </w:pPr>
            <w:r>
              <w:t>路堤</w:t>
            </w:r>
          </w:p>
        </w:tc>
        <w:tc>
          <w:tcPr>
            <w:tcW w:w="469" w:type="pct"/>
            <w:shd w:val="clear" w:color="auto" w:fill="auto"/>
            <w:vAlign w:val="center"/>
          </w:tcPr>
          <w:p w14:paraId="5A65FB78" w14:textId="77777777" w:rsidR="00CF4A40" w:rsidRDefault="00595E68">
            <w:pPr>
              <w:pStyle w:val="afff8"/>
            </w:pPr>
            <w:r>
              <w:t>-1</w:t>
            </w:r>
          </w:p>
        </w:tc>
        <w:tc>
          <w:tcPr>
            <w:tcW w:w="465" w:type="pct"/>
            <w:shd w:val="clear" w:color="auto" w:fill="auto"/>
            <w:vAlign w:val="center"/>
          </w:tcPr>
          <w:p w14:paraId="156D204F" w14:textId="77777777" w:rsidR="00CF4A40" w:rsidRDefault="00595E68">
            <w:pPr>
              <w:pStyle w:val="afff8"/>
            </w:pPr>
            <w:r>
              <w:t>2</w:t>
            </w:r>
          </w:p>
        </w:tc>
        <w:tc>
          <w:tcPr>
            <w:tcW w:w="564" w:type="pct"/>
            <w:shd w:val="clear" w:color="auto" w:fill="auto"/>
            <w:noWrap/>
            <w:vAlign w:val="center"/>
          </w:tcPr>
          <w:p w14:paraId="167D37E4" w14:textId="77777777" w:rsidR="00CF4A40" w:rsidRDefault="00595E68">
            <w:pPr>
              <w:pStyle w:val="afff8"/>
            </w:pPr>
            <w:r>
              <w:t>94</w:t>
            </w:r>
          </w:p>
        </w:tc>
        <w:tc>
          <w:tcPr>
            <w:tcW w:w="567" w:type="pct"/>
            <w:shd w:val="clear" w:color="auto" w:fill="auto"/>
            <w:noWrap/>
            <w:vAlign w:val="center"/>
          </w:tcPr>
          <w:p w14:paraId="5CD5DA5A" w14:textId="77777777" w:rsidR="00CF4A40" w:rsidRDefault="00595E68">
            <w:pPr>
              <w:pStyle w:val="afff8"/>
            </w:pPr>
            <w:r>
              <w:t>70</w:t>
            </w:r>
          </w:p>
        </w:tc>
      </w:tr>
      <w:tr w:rsidR="00CF4A40" w14:paraId="2C491811" w14:textId="77777777">
        <w:trPr>
          <w:cantSplit/>
          <w:trHeight w:val="300"/>
        </w:trPr>
        <w:tc>
          <w:tcPr>
            <w:tcW w:w="366" w:type="pct"/>
            <w:vMerge/>
            <w:vAlign w:val="center"/>
          </w:tcPr>
          <w:p w14:paraId="4A368B96" w14:textId="77777777" w:rsidR="00CF4A40" w:rsidRDefault="00CF4A40">
            <w:pPr>
              <w:pStyle w:val="afff8"/>
            </w:pPr>
          </w:p>
        </w:tc>
        <w:tc>
          <w:tcPr>
            <w:tcW w:w="795" w:type="pct"/>
            <w:vMerge/>
            <w:vAlign w:val="center"/>
          </w:tcPr>
          <w:p w14:paraId="2995CCF7" w14:textId="77777777" w:rsidR="00CF4A40" w:rsidRDefault="00CF4A40">
            <w:pPr>
              <w:pStyle w:val="afff8"/>
            </w:pPr>
          </w:p>
        </w:tc>
        <w:tc>
          <w:tcPr>
            <w:tcW w:w="760" w:type="pct"/>
            <w:vMerge/>
            <w:vAlign w:val="center"/>
          </w:tcPr>
          <w:p w14:paraId="72E4E08A" w14:textId="77777777" w:rsidR="00CF4A40" w:rsidRDefault="00CF4A40">
            <w:pPr>
              <w:pStyle w:val="afff8"/>
            </w:pPr>
          </w:p>
        </w:tc>
        <w:tc>
          <w:tcPr>
            <w:tcW w:w="507" w:type="pct"/>
            <w:vMerge w:val="restart"/>
            <w:shd w:val="clear" w:color="auto" w:fill="auto"/>
            <w:vAlign w:val="center"/>
          </w:tcPr>
          <w:p w14:paraId="518712E8" w14:textId="77777777" w:rsidR="00CF4A40" w:rsidRDefault="00595E68">
            <w:pPr>
              <w:pStyle w:val="afff8"/>
            </w:pPr>
            <w:r>
              <w:t>右</w:t>
            </w:r>
          </w:p>
        </w:tc>
        <w:tc>
          <w:tcPr>
            <w:tcW w:w="506" w:type="pct"/>
            <w:vMerge w:val="restart"/>
            <w:shd w:val="clear" w:color="auto" w:fill="auto"/>
            <w:vAlign w:val="center"/>
          </w:tcPr>
          <w:p w14:paraId="45ED2306" w14:textId="77777777" w:rsidR="00CF4A40" w:rsidRDefault="00595E68">
            <w:pPr>
              <w:pStyle w:val="afff8"/>
            </w:pPr>
            <w:r>
              <w:t>路堤</w:t>
            </w:r>
          </w:p>
        </w:tc>
        <w:tc>
          <w:tcPr>
            <w:tcW w:w="469" w:type="pct"/>
            <w:vMerge w:val="restart"/>
            <w:shd w:val="clear" w:color="auto" w:fill="auto"/>
            <w:vAlign w:val="center"/>
          </w:tcPr>
          <w:p w14:paraId="356587BB" w14:textId="77777777" w:rsidR="00CF4A40" w:rsidRDefault="00595E68">
            <w:pPr>
              <w:pStyle w:val="afff8"/>
            </w:pPr>
            <w:r>
              <w:t>-3</w:t>
            </w:r>
          </w:p>
        </w:tc>
        <w:tc>
          <w:tcPr>
            <w:tcW w:w="465" w:type="pct"/>
            <w:shd w:val="clear" w:color="auto" w:fill="auto"/>
            <w:vAlign w:val="center"/>
          </w:tcPr>
          <w:p w14:paraId="1314CFA7" w14:textId="77777777" w:rsidR="00CF4A40" w:rsidRDefault="00595E68">
            <w:pPr>
              <w:pStyle w:val="afff8"/>
            </w:pPr>
            <w:r>
              <w:t>4a</w:t>
            </w:r>
          </w:p>
        </w:tc>
        <w:tc>
          <w:tcPr>
            <w:tcW w:w="564" w:type="pct"/>
            <w:shd w:val="clear" w:color="auto" w:fill="auto"/>
            <w:noWrap/>
            <w:vAlign w:val="center"/>
          </w:tcPr>
          <w:p w14:paraId="206EEE6B" w14:textId="77777777" w:rsidR="00CF4A40" w:rsidRDefault="00595E68">
            <w:pPr>
              <w:pStyle w:val="afff8"/>
            </w:pPr>
            <w:r>
              <w:t>46</w:t>
            </w:r>
          </w:p>
        </w:tc>
        <w:tc>
          <w:tcPr>
            <w:tcW w:w="567" w:type="pct"/>
            <w:shd w:val="clear" w:color="auto" w:fill="auto"/>
            <w:noWrap/>
            <w:vAlign w:val="center"/>
          </w:tcPr>
          <w:p w14:paraId="5ABD53EA" w14:textId="77777777" w:rsidR="00CF4A40" w:rsidRDefault="00595E68">
            <w:pPr>
              <w:pStyle w:val="afff8"/>
            </w:pPr>
            <w:r>
              <w:t>26</w:t>
            </w:r>
          </w:p>
        </w:tc>
      </w:tr>
      <w:tr w:rsidR="00CF4A40" w14:paraId="3E50DD3E" w14:textId="77777777">
        <w:trPr>
          <w:cantSplit/>
          <w:trHeight w:val="300"/>
        </w:trPr>
        <w:tc>
          <w:tcPr>
            <w:tcW w:w="366" w:type="pct"/>
            <w:vMerge/>
            <w:vAlign w:val="center"/>
          </w:tcPr>
          <w:p w14:paraId="0B2D18C6" w14:textId="77777777" w:rsidR="00CF4A40" w:rsidRDefault="00CF4A40">
            <w:pPr>
              <w:pStyle w:val="afff8"/>
            </w:pPr>
          </w:p>
        </w:tc>
        <w:tc>
          <w:tcPr>
            <w:tcW w:w="795" w:type="pct"/>
            <w:vMerge/>
            <w:vAlign w:val="center"/>
          </w:tcPr>
          <w:p w14:paraId="5C1C1A2D" w14:textId="77777777" w:rsidR="00CF4A40" w:rsidRDefault="00CF4A40">
            <w:pPr>
              <w:pStyle w:val="afff8"/>
            </w:pPr>
          </w:p>
        </w:tc>
        <w:tc>
          <w:tcPr>
            <w:tcW w:w="760" w:type="pct"/>
            <w:vMerge/>
            <w:vAlign w:val="center"/>
          </w:tcPr>
          <w:p w14:paraId="3D251DAB" w14:textId="77777777" w:rsidR="00CF4A40" w:rsidRDefault="00CF4A40">
            <w:pPr>
              <w:pStyle w:val="afff8"/>
            </w:pPr>
          </w:p>
        </w:tc>
        <w:tc>
          <w:tcPr>
            <w:tcW w:w="507" w:type="pct"/>
            <w:vMerge/>
            <w:vAlign w:val="center"/>
          </w:tcPr>
          <w:p w14:paraId="53F0037C" w14:textId="77777777" w:rsidR="00CF4A40" w:rsidRDefault="00CF4A40">
            <w:pPr>
              <w:pStyle w:val="afff8"/>
            </w:pPr>
          </w:p>
        </w:tc>
        <w:tc>
          <w:tcPr>
            <w:tcW w:w="506" w:type="pct"/>
            <w:vMerge/>
            <w:vAlign w:val="center"/>
          </w:tcPr>
          <w:p w14:paraId="39C28822" w14:textId="77777777" w:rsidR="00CF4A40" w:rsidRDefault="00CF4A40">
            <w:pPr>
              <w:pStyle w:val="afff8"/>
            </w:pPr>
          </w:p>
        </w:tc>
        <w:tc>
          <w:tcPr>
            <w:tcW w:w="469" w:type="pct"/>
            <w:vMerge/>
            <w:vAlign w:val="center"/>
          </w:tcPr>
          <w:p w14:paraId="76ED6341" w14:textId="77777777" w:rsidR="00CF4A40" w:rsidRDefault="00CF4A40">
            <w:pPr>
              <w:pStyle w:val="afff8"/>
            </w:pPr>
          </w:p>
        </w:tc>
        <w:tc>
          <w:tcPr>
            <w:tcW w:w="465" w:type="pct"/>
            <w:shd w:val="clear" w:color="auto" w:fill="auto"/>
            <w:vAlign w:val="center"/>
          </w:tcPr>
          <w:p w14:paraId="0C05ABD4" w14:textId="77777777" w:rsidR="00CF4A40" w:rsidRDefault="00595E68">
            <w:pPr>
              <w:pStyle w:val="afff8"/>
            </w:pPr>
            <w:r>
              <w:t>2</w:t>
            </w:r>
          </w:p>
        </w:tc>
        <w:tc>
          <w:tcPr>
            <w:tcW w:w="564" w:type="pct"/>
            <w:shd w:val="clear" w:color="auto" w:fill="auto"/>
            <w:noWrap/>
            <w:vAlign w:val="center"/>
          </w:tcPr>
          <w:p w14:paraId="509D9731" w14:textId="77777777" w:rsidR="00CF4A40" w:rsidRDefault="00595E68">
            <w:pPr>
              <w:pStyle w:val="afff8"/>
            </w:pPr>
            <w:r>
              <w:t>67</w:t>
            </w:r>
          </w:p>
        </w:tc>
        <w:tc>
          <w:tcPr>
            <w:tcW w:w="567" w:type="pct"/>
            <w:shd w:val="clear" w:color="auto" w:fill="auto"/>
            <w:noWrap/>
            <w:vAlign w:val="center"/>
          </w:tcPr>
          <w:p w14:paraId="48BE0EF6" w14:textId="77777777" w:rsidR="00CF4A40" w:rsidRDefault="00595E68">
            <w:pPr>
              <w:pStyle w:val="afff8"/>
            </w:pPr>
            <w:r>
              <w:t>47</w:t>
            </w:r>
          </w:p>
        </w:tc>
      </w:tr>
      <w:tr w:rsidR="00CF4A40" w14:paraId="1DF52BE4" w14:textId="77777777">
        <w:trPr>
          <w:cantSplit/>
          <w:trHeight w:val="300"/>
        </w:trPr>
        <w:tc>
          <w:tcPr>
            <w:tcW w:w="366" w:type="pct"/>
            <w:vMerge w:val="restart"/>
            <w:shd w:val="clear" w:color="auto" w:fill="auto"/>
            <w:noWrap/>
            <w:vAlign w:val="center"/>
          </w:tcPr>
          <w:p w14:paraId="3F446040" w14:textId="77777777" w:rsidR="00CF4A40" w:rsidRDefault="00595E68">
            <w:pPr>
              <w:pStyle w:val="afff8"/>
            </w:pPr>
            <w:r>
              <w:t>4</w:t>
            </w:r>
          </w:p>
        </w:tc>
        <w:tc>
          <w:tcPr>
            <w:tcW w:w="795" w:type="pct"/>
            <w:vMerge w:val="restart"/>
            <w:shd w:val="clear" w:color="auto" w:fill="auto"/>
            <w:noWrap/>
            <w:vAlign w:val="center"/>
          </w:tcPr>
          <w:p w14:paraId="3D2D5117" w14:textId="77777777" w:rsidR="00CF4A40" w:rsidRDefault="00595E68">
            <w:pPr>
              <w:pStyle w:val="afff8"/>
            </w:pPr>
            <w:r>
              <w:t>武盛村</w:t>
            </w:r>
          </w:p>
        </w:tc>
        <w:tc>
          <w:tcPr>
            <w:tcW w:w="760" w:type="pct"/>
            <w:vMerge w:val="restart"/>
            <w:shd w:val="clear" w:color="auto" w:fill="auto"/>
            <w:noWrap/>
            <w:vAlign w:val="center"/>
          </w:tcPr>
          <w:p w14:paraId="0E8CB108" w14:textId="77777777" w:rsidR="00CF4A40" w:rsidRDefault="00595E68">
            <w:pPr>
              <w:pStyle w:val="afff8"/>
            </w:pPr>
            <w:r>
              <w:t>K3+200</w:t>
            </w:r>
          </w:p>
        </w:tc>
        <w:tc>
          <w:tcPr>
            <w:tcW w:w="507" w:type="pct"/>
            <w:vMerge w:val="restart"/>
            <w:shd w:val="clear" w:color="auto" w:fill="auto"/>
            <w:vAlign w:val="center"/>
          </w:tcPr>
          <w:p w14:paraId="467032EF" w14:textId="77777777" w:rsidR="00CF4A40" w:rsidRDefault="00595E68">
            <w:pPr>
              <w:pStyle w:val="afff8"/>
            </w:pPr>
            <w:r>
              <w:t>左</w:t>
            </w:r>
          </w:p>
        </w:tc>
        <w:tc>
          <w:tcPr>
            <w:tcW w:w="506" w:type="pct"/>
            <w:vMerge w:val="restart"/>
            <w:shd w:val="clear" w:color="auto" w:fill="auto"/>
            <w:vAlign w:val="center"/>
          </w:tcPr>
          <w:p w14:paraId="595EC90C" w14:textId="77777777" w:rsidR="00CF4A40" w:rsidRDefault="00595E68">
            <w:pPr>
              <w:pStyle w:val="afff8"/>
            </w:pPr>
            <w:r>
              <w:t>路堤</w:t>
            </w:r>
          </w:p>
        </w:tc>
        <w:tc>
          <w:tcPr>
            <w:tcW w:w="469" w:type="pct"/>
            <w:vMerge w:val="restart"/>
            <w:shd w:val="clear" w:color="auto" w:fill="auto"/>
            <w:vAlign w:val="center"/>
          </w:tcPr>
          <w:p w14:paraId="2453C37A" w14:textId="77777777" w:rsidR="00CF4A40" w:rsidRDefault="00595E68">
            <w:pPr>
              <w:pStyle w:val="afff8"/>
            </w:pPr>
            <w:r>
              <w:t>-2</w:t>
            </w:r>
          </w:p>
        </w:tc>
        <w:tc>
          <w:tcPr>
            <w:tcW w:w="465" w:type="pct"/>
            <w:shd w:val="clear" w:color="auto" w:fill="auto"/>
            <w:vAlign w:val="center"/>
          </w:tcPr>
          <w:p w14:paraId="3C7EEB4C" w14:textId="77777777" w:rsidR="00CF4A40" w:rsidRDefault="00595E68">
            <w:pPr>
              <w:pStyle w:val="afff8"/>
            </w:pPr>
            <w:r>
              <w:t>4a</w:t>
            </w:r>
          </w:p>
        </w:tc>
        <w:tc>
          <w:tcPr>
            <w:tcW w:w="564" w:type="pct"/>
            <w:shd w:val="clear" w:color="auto" w:fill="auto"/>
            <w:noWrap/>
            <w:vAlign w:val="center"/>
          </w:tcPr>
          <w:p w14:paraId="6C15A37D" w14:textId="77777777" w:rsidR="00CF4A40" w:rsidRDefault="00595E68">
            <w:pPr>
              <w:pStyle w:val="afff8"/>
            </w:pPr>
            <w:r>
              <w:t>56</w:t>
            </w:r>
          </w:p>
        </w:tc>
        <w:tc>
          <w:tcPr>
            <w:tcW w:w="567" w:type="pct"/>
            <w:shd w:val="clear" w:color="auto" w:fill="auto"/>
            <w:noWrap/>
            <w:vAlign w:val="center"/>
          </w:tcPr>
          <w:p w14:paraId="152DED4C" w14:textId="77777777" w:rsidR="00CF4A40" w:rsidRDefault="00595E68">
            <w:pPr>
              <w:pStyle w:val="afff8"/>
            </w:pPr>
            <w:r>
              <w:t>14</w:t>
            </w:r>
          </w:p>
        </w:tc>
      </w:tr>
      <w:tr w:rsidR="00CF4A40" w14:paraId="5F13B06C" w14:textId="77777777">
        <w:trPr>
          <w:cantSplit/>
          <w:trHeight w:val="300"/>
        </w:trPr>
        <w:tc>
          <w:tcPr>
            <w:tcW w:w="366" w:type="pct"/>
            <w:vMerge/>
            <w:vAlign w:val="center"/>
          </w:tcPr>
          <w:p w14:paraId="61A194E8" w14:textId="77777777" w:rsidR="00CF4A40" w:rsidRDefault="00CF4A40">
            <w:pPr>
              <w:pStyle w:val="afff8"/>
            </w:pPr>
          </w:p>
        </w:tc>
        <w:tc>
          <w:tcPr>
            <w:tcW w:w="795" w:type="pct"/>
            <w:vMerge/>
            <w:vAlign w:val="center"/>
          </w:tcPr>
          <w:p w14:paraId="0EDA6246" w14:textId="77777777" w:rsidR="00CF4A40" w:rsidRDefault="00CF4A40">
            <w:pPr>
              <w:pStyle w:val="afff8"/>
            </w:pPr>
          </w:p>
        </w:tc>
        <w:tc>
          <w:tcPr>
            <w:tcW w:w="760" w:type="pct"/>
            <w:vMerge/>
            <w:vAlign w:val="center"/>
          </w:tcPr>
          <w:p w14:paraId="6AF8D0AC" w14:textId="77777777" w:rsidR="00CF4A40" w:rsidRDefault="00CF4A40">
            <w:pPr>
              <w:pStyle w:val="afff8"/>
            </w:pPr>
          </w:p>
        </w:tc>
        <w:tc>
          <w:tcPr>
            <w:tcW w:w="507" w:type="pct"/>
            <w:vMerge/>
            <w:vAlign w:val="center"/>
          </w:tcPr>
          <w:p w14:paraId="666A4DFE" w14:textId="77777777" w:rsidR="00CF4A40" w:rsidRDefault="00CF4A40">
            <w:pPr>
              <w:pStyle w:val="afff8"/>
            </w:pPr>
          </w:p>
        </w:tc>
        <w:tc>
          <w:tcPr>
            <w:tcW w:w="506" w:type="pct"/>
            <w:vMerge/>
            <w:vAlign w:val="center"/>
          </w:tcPr>
          <w:p w14:paraId="173EFEB0" w14:textId="77777777" w:rsidR="00CF4A40" w:rsidRDefault="00CF4A40">
            <w:pPr>
              <w:pStyle w:val="afff8"/>
            </w:pPr>
          </w:p>
        </w:tc>
        <w:tc>
          <w:tcPr>
            <w:tcW w:w="469" w:type="pct"/>
            <w:vMerge/>
            <w:vAlign w:val="center"/>
          </w:tcPr>
          <w:p w14:paraId="66BD719D" w14:textId="77777777" w:rsidR="00CF4A40" w:rsidRDefault="00CF4A40">
            <w:pPr>
              <w:pStyle w:val="afff8"/>
            </w:pPr>
          </w:p>
        </w:tc>
        <w:tc>
          <w:tcPr>
            <w:tcW w:w="465" w:type="pct"/>
            <w:shd w:val="clear" w:color="auto" w:fill="auto"/>
            <w:vAlign w:val="center"/>
          </w:tcPr>
          <w:p w14:paraId="0CBC7F69" w14:textId="77777777" w:rsidR="00CF4A40" w:rsidRDefault="00595E68">
            <w:pPr>
              <w:pStyle w:val="afff8"/>
            </w:pPr>
            <w:r>
              <w:t>2</w:t>
            </w:r>
          </w:p>
        </w:tc>
        <w:tc>
          <w:tcPr>
            <w:tcW w:w="564" w:type="pct"/>
            <w:shd w:val="clear" w:color="auto" w:fill="auto"/>
            <w:noWrap/>
            <w:vAlign w:val="center"/>
          </w:tcPr>
          <w:p w14:paraId="36709DC9" w14:textId="77777777" w:rsidR="00CF4A40" w:rsidRDefault="00595E68">
            <w:pPr>
              <w:pStyle w:val="afff8"/>
            </w:pPr>
            <w:r>
              <w:t>104</w:t>
            </w:r>
          </w:p>
        </w:tc>
        <w:tc>
          <w:tcPr>
            <w:tcW w:w="567" w:type="pct"/>
            <w:shd w:val="clear" w:color="auto" w:fill="auto"/>
            <w:noWrap/>
            <w:vAlign w:val="center"/>
          </w:tcPr>
          <w:p w14:paraId="1961FC2B" w14:textId="77777777" w:rsidR="00CF4A40" w:rsidRDefault="00595E68">
            <w:pPr>
              <w:pStyle w:val="afff8"/>
            </w:pPr>
            <w:r>
              <w:t>62</w:t>
            </w:r>
          </w:p>
        </w:tc>
      </w:tr>
      <w:tr w:rsidR="00CF4A40" w14:paraId="387C5F68" w14:textId="77777777">
        <w:trPr>
          <w:cantSplit/>
          <w:trHeight w:val="300"/>
        </w:trPr>
        <w:tc>
          <w:tcPr>
            <w:tcW w:w="366" w:type="pct"/>
            <w:vMerge/>
            <w:vAlign w:val="center"/>
          </w:tcPr>
          <w:p w14:paraId="1163FEEC" w14:textId="77777777" w:rsidR="00CF4A40" w:rsidRDefault="00CF4A40">
            <w:pPr>
              <w:pStyle w:val="afff8"/>
            </w:pPr>
          </w:p>
        </w:tc>
        <w:tc>
          <w:tcPr>
            <w:tcW w:w="795" w:type="pct"/>
            <w:vMerge/>
            <w:vAlign w:val="center"/>
          </w:tcPr>
          <w:p w14:paraId="4437557D" w14:textId="77777777" w:rsidR="00CF4A40" w:rsidRDefault="00CF4A40">
            <w:pPr>
              <w:pStyle w:val="afff8"/>
            </w:pPr>
          </w:p>
        </w:tc>
        <w:tc>
          <w:tcPr>
            <w:tcW w:w="760" w:type="pct"/>
            <w:vMerge/>
            <w:vAlign w:val="center"/>
          </w:tcPr>
          <w:p w14:paraId="19D76744" w14:textId="77777777" w:rsidR="00CF4A40" w:rsidRDefault="00CF4A40">
            <w:pPr>
              <w:pStyle w:val="afff8"/>
            </w:pPr>
          </w:p>
        </w:tc>
        <w:tc>
          <w:tcPr>
            <w:tcW w:w="507" w:type="pct"/>
            <w:vMerge w:val="restart"/>
            <w:shd w:val="clear" w:color="auto" w:fill="auto"/>
            <w:vAlign w:val="center"/>
          </w:tcPr>
          <w:p w14:paraId="77A160C9" w14:textId="77777777" w:rsidR="00CF4A40" w:rsidRDefault="00595E68">
            <w:pPr>
              <w:pStyle w:val="afff8"/>
            </w:pPr>
            <w:r>
              <w:t>右</w:t>
            </w:r>
          </w:p>
        </w:tc>
        <w:tc>
          <w:tcPr>
            <w:tcW w:w="506" w:type="pct"/>
            <w:vMerge w:val="restart"/>
            <w:shd w:val="clear" w:color="auto" w:fill="auto"/>
            <w:vAlign w:val="center"/>
          </w:tcPr>
          <w:p w14:paraId="050AEAFF" w14:textId="77777777" w:rsidR="00CF4A40" w:rsidRDefault="00595E68">
            <w:pPr>
              <w:pStyle w:val="afff8"/>
            </w:pPr>
            <w:r>
              <w:t>路堤</w:t>
            </w:r>
          </w:p>
        </w:tc>
        <w:tc>
          <w:tcPr>
            <w:tcW w:w="469" w:type="pct"/>
            <w:vMerge w:val="restart"/>
            <w:shd w:val="clear" w:color="auto" w:fill="auto"/>
            <w:vAlign w:val="center"/>
          </w:tcPr>
          <w:p w14:paraId="0EE5E260" w14:textId="77777777" w:rsidR="00CF4A40" w:rsidRDefault="00595E68">
            <w:pPr>
              <w:pStyle w:val="afff8"/>
            </w:pPr>
            <w:r>
              <w:t>-2.5</w:t>
            </w:r>
          </w:p>
        </w:tc>
        <w:tc>
          <w:tcPr>
            <w:tcW w:w="465" w:type="pct"/>
            <w:shd w:val="clear" w:color="auto" w:fill="auto"/>
            <w:vAlign w:val="center"/>
          </w:tcPr>
          <w:p w14:paraId="242A3705" w14:textId="77777777" w:rsidR="00CF4A40" w:rsidRDefault="00595E68">
            <w:pPr>
              <w:pStyle w:val="afff8"/>
            </w:pPr>
            <w:r>
              <w:t>4a</w:t>
            </w:r>
          </w:p>
        </w:tc>
        <w:tc>
          <w:tcPr>
            <w:tcW w:w="564" w:type="pct"/>
            <w:shd w:val="clear" w:color="auto" w:fill="auto"/>
            <w:noWrap/>
            <w:vAlign w:val="center"/>
          </w:tcPr>
          <w:p w14:paraId="028D92DC" w14:textId="77777777" w:rsidR="00CF4A40" w:rsidRDefault="00595E68">
            <w:pPr>
              <w:pStyle w:val="afff8"/>
            </w:pPr>
            <w:r>
              <w:t>31</w:t>
            </w:r>
          </w:p>
        </w:tc>
        <w:tc>
          <w:tcPr>
            <w:tcW w:w="567" w:type="pct"/>
            <w:shd w:val="clear" w:color="auto" w:fill="auto"/>
            <w:noWrap/>
            <w:vAlign w:val="center"/>
          </w:tcPr>
          <w:p w14:paraId="0C47C5CF" w14:textId="77777777" w:rsidR="00CF4A40" w:rsidRDefault="00595E68">
            <w:pPr>
              <w:pStyle w:val="afff8"/>
            </w:pPr>
            <w:r>
              <w:t>25</w:t>
            </w:r>
          </w:p>
        </w:tc>
      </w:tr>
      <w:tr w:rsidR="00CF4A40" w14:paraId="67CCBFDC" w14:textId="77777777">
        <w:trPr>
          <w:cantSplit/>
          <w:trHeight w:val="300"/>
        </w:trPr>
        <w:tc>
          <w:tcPr>
            <w:tcW w:w="366" w:type="pct"/>
            <w:vMerge/>
            <w:vAlign w:val="center"/>
          </w:tcPr>
          <w:p w14:paraId="1664F503" w14:textId="77777777" w:rsidR="00CF4A40" w:rsidRDefault="00CF4A40">
            <w:pPr>
              <w:pStyle w:val="afff8"/>
            </w:pPr>
          </w:p>
        </w:tc>
        <w:tc>
          <w:tcPr>
            <w:tcW w:w="795" w:type="pct"/>
            <w:vMerge/>
            <w:vAlign w:val="center"/>
          </w:tcPr>
          <w:p w14:paraId="3A182F49" w14:textId="77777777" w:rsidR="00CF4A40" w:rsidRDefault="00CF4A40">
            <w:pPr>
              <w:pStyle w:val="afff8"/>
            </w:pPr>
          </w:p>
        </w:tc>
        <w:tc>
          <w:tcPr>
            <w:tcW w:w="760" w:type="pct"/>
            <w:vMerge/>
            <w:vAlign w:val="center"/>
          </w:tcPr>
          <w:p w14:paraId="4CDACA07" w14:textId="77777777" w:rsidR="00CF4A40" w:rsidRDefault="00CF4A40">
            <w:pPr>
              <w:pStyle w:val="afff8"/>
            </w:pPr>
          </w:p>
        </w:tc>
        <w:tc>
          <w:tcPr>
            <w:tcW w:w="507" w:type="pct"/>
            <w:vMerge/>
            <w:vAlign w:val="center"/>
          </w:tcPr>
          <w:p w14:paraId="00854577" w14:textId="77777777" w:rsidR="00CF4A40" w:rsidRDefault="00CF4A40">
            <w:pPr>
              <w:pStyle w:val="afff8"/>
            </w:pPr>
          </w:p>
        </w:tc>
        <w:tc>
          <w:tcPr>
            <w:tcW w:w="506" w:type="pct"/>
            <w:vMerge/>
            <w:vAlign w:val="center"/>
          </w:tcPr>
          <w:p w14:paraId="13C68E52" w14:textId="77777777" w:rsidR="00CF4A40" w:rsidRDefault="00CF4A40">
            <w:pPr>
              <w:pStyle w:val="afff8"/>
            </w:pPr>
          </w:p>
        </w:tc>
        <w:tc>
          <w:tcPr>
            <w:tcW w:w="469" w:type="pct"/>
            <w:vMerge/>
            <w:vAlign w:val="center"/>
          </w:tcPr>
          <w:p w14:paraId="434E9A16" w14:textId="77777777" w:rsidR="00CF4A40" w:rsidRDefault="00CF4A40">
            <w:pPr>
              <w:pStyle w:val="afff8"/>
            </w:pPr>
          </w:p>
        </w:tc>
        <w:tc>
          <w:tcPr>
            <w:tcW w:w="465" w:type="pct"/>
            <w:shd w:val="clear" w:color="auto" w:fill="auto"/>
            <w:vAlign w:val="center"/>
          </w:tcPr>
          <w:p w14:paraId="397A091C" w14:textId="77777777" w:rsidR="00CF4A40" w:rsidRDefault="00595E68">
            <w:pPr>
              <w:pStyle w:val="afff8"/>
            </w:pPr>
            <w:r>
              <w:t>2</w:t>
            </w:r>
          </w:p>
        </w:tc>
        <w:tc>
          <w:tcPr>
            <w:tcW w:w="564" w:type="pct"/>
            <w:shd w:val="clear" w:color="auto" w:fill="auto"/>
            <w:noWrap/>
            <w:vAlign w:val="center"/>
          </w:tcPr>
          <w:p w14:paraId="19BC4181" w14:textId="77777777" w:rsidR="00CF4A40" w:rsidRDefault="00595E68">
            <w:pPr>
              <w:pStyle w:val="afff8"/>
            </w:pPr>
            <w:r>
              <w:t>62</w:t>
            </w:r>
          </w:p>
        </w:tc>
        <w:tc>
          <w:tcPr>
            <w:tcW w:w="567" w:type="pct"/>
            <w:shd w:val="clear" w:color="auto" w:fill="auto"/>
            <w:noWrap/>
            <w:vAlign w:val="center"/>
          </w:tcPr>
          <w:p w14:paraId="6629AC88" w14:textId="77777777" w:rsidR="00CF4A40" w:rsidRDefault="00595E68">
            <w:pPr>
              <w:pStyle w:val="afff8"/>
            </w:pPr>
            <w:r>
              <w:t>56</w:t>
            </w:r>
          </w:p>
        </w:tc>
      </w:tr>
      <w:tr w:rsidR="00CF4A40" w14:paraId="2F1BDC69" w14:textId="77777777">
        <w:trPr>
          <w:cantSplit/>
          <w:trHeight w:val="300"/>
        </w:trPr>
        <w:tc>
          <w:tcPr>
            <w:tcW w:w="366" w:type="pct"/>
            <w:vMerge w:val="restart"/>
            <w:shd w:val="clear" w:color="auto" w:fill="auto"/>
            <w:noWrap/>
            <w:vAlign w:val="center"/>
          </w:tcPr>
          <w:p w14:paraId="34E94EB0" w14:textId="77777777" w:rsidR="00CF4A40" w:rsidRDefault="00595E68">
            <w:pPr>
              <w:pStyle w:val="afff8"/>
            </w:pPr>
            <w:r>
              <w:t>5</w:t>
            </w:r>
          </w:p>
        </w:tc>
        <w:tc>
          <w:tcPr>
            <w:tcW w:w="795" w:type="pct"/>
            <w:vMerge w:val="restart"/>
            <w:shd w:val="clear" w:color="auto" w:fill="auto"/>
            <w:noWrap/>
            <w:vAlign w:val="center"/>
          </w:tcPr>
          <w:p w14:paraId="757C81C3" w14:textId="77777777" w:rsidR="00CF4A40" w:rsidRDefault="00595E68">
            <w:pPr>
              <w:pStyle w:val="afff8"/>
            </w:pPr>
            <w:r>
              <w:t>先锋村</w:t>
            </w:r>
          </w:p>
        </w:tc>
        <w:tc>
          <w:tcPr>
            <w:tcW w:w="760" w:type="pct"/>
            <w:vMerge w:val="restart"/>
            <w:shd w:val="clear" w:color="auto" w:fill="auto"/>
            <w:noWrap/>
            <w:vAlign w:val="center"/>
          </w:tcPr>
          <w:p w14:paraId="448B0F26" w14:textId="77777777" w:rsidR="00CF4A40" w:rsidRDefault="00595E68">
            <w:pPr>
              <w:pStyle w:val="afff8"/>
            </w:pPr>
            <w:r>
              <w:t>K4+600</w:t>
            </w:r>
          </w:p>
        </w:tc>
        <w:tc>
          <w:tcPr>
            <w:tcW w:w="507" w:type="pct"/>
            <w:vMerge w:val="restart"/>
            <w:shd w:val="clear" w:color="auto" w:fill="auto"/>
            <w:vAlign w:val="center"/>
          </w:tcPr>
          <w:p w14:paraId="25D101A5" w14:textId="77777777" w:rsidR="00CF4A40" w:rsidRDefault="00595E68">
            <w:pPr>
              <w:pStyle w:val="afff8"/>
            </w:pPr>
            <w:r>
              <w:t>左</w:t>
            </w:r>
          </w:p>
        </w:tc>
        <w:tc>
          <w:tcPr>
            <w:tcW w:w="506" w:type="pct"/>
            <w:vMerge w:val="restart"/>
            <w:shd w:val="clear" w:color="auto" w:fill="auto"/>
            <w:vAlign w:val="center"/>
          </w:tcPr>
          <w:p w14:paraId="5E38CC70" w14:textId="77777777" w:rsidR="00CF4A40" w:rsidRDefault="00595E68">
            <w:pPr>
              <w:pStyle w:val="afff8"/>
            </w:pPr>
            <w:r>
              <w:t>路堤</w:t>
            </w:r>
          </w:p>
        </w:tc>
        <w:tc>
          <w:tcPr>
            <w:tcW w:w="469" w:type="pct"/>
            <w:vMerge w:val="restart"/>
            <w:shd w:val="clear" w:color="auto" w:fill="auto"/>
            <w:vAlign w:val="center"/>
          </w:tcPr>
          <w:p w14:paraId="4407D90D" w14:textId="77777777" w:rsidR="00CF4A40" w:rsidRDefault="00595E68">
            <w:pPr>
              <w:pStyle w:val="afff8"/>
            </w:pPr>
            <w:r>
              <w:t>-7</w:t>
            </w:r>
          </w:p>
        </w:tc>
        <w:tc>
          <w:tcPr>
            <w:tcW w:w="465" w:type="pct"/>
            <w:shd w:val="clear" w:color="auto" w:fill="auto"/>
            <w:vAlign w:val="center"/>
          </w:tcPr>
          <w:p w14:paraId="7C1EA4EE" w14:textId="77777777" w:rsidR="00CF4A40" w:rsidRDefault="00595E68">
            <w:pPr>
              <w:pStyle w:val="afff8"/>
            </w:pPr>
            <w:r>
              <w:t>4a</w:t>
            </w:r>
          </w:p>
        </w:tc>
        <w:tc>
          <w:tcPr>
            <w:tcW w:w="564" w:type="pct"/>
            <w:shd w:val="clear" w:color="auto" w:fill="auto"/>
            <w:noWrap/>
            <w:vAlign w:val="center"/>
          </w:tcPr>
          <w:p w14:paraId="3EAA3D2A" w14:textId="77777777" w:rsidR="00CF4A40" w:rsidRDefault="00595E68">
            <w:pPr>
              <w:pStyle w:val="afff8"/>
            </w:pPr>
            <w:r>
              <w:t>28</w:t>
            </w:r>
          </w:p>
        </w:tc>
        <w:tc>
          <w:tcPr>
            <w:tcW w:w="567" w:type="pct"/>
            <w:shd w:val="clear" w:color="auto" w:fill="auto"/>
            <w:noWrap/>
            <w:vAlign w:val="center"/>
          </w:tcPr>
          <w:p w14:paraId="23F95418" w14:textId="77777777" w:rsidR="00CF4A40" w:rsidRDefault="00595E68">
            <w:pPr>
              <w:pStyle w:val="afff8"/>
            </w:pPr>
            <w:r>
              <w:t>10</w:t>
            </w:r>
          </w:p>
        </w:tc>
      </w:tr>
      <w:tr w:rsidR="00CF4A40" w14:paraId="670CD16B" w14:textId="77777777">
        <w:trPr>
          <w:cantSplit/>
          <w:trHeight w:val="300"/>
        </w:trPr>
        <w:tc>
          <w:tcPr>
            <w:tcW w:w="366" w:type="pct"/>
            <w:vMerge/>
            <w:vAlign w:val="center"/>
          </w:tcPr>
          <w:p w14:paraId="5AE36AC1" w14:textId="77777777" w:rsidR="00CF4A40" w:rsidRDefault="00CF4A40">
            <w:pPr>
              <w:pStyle w:val="afff8"/>
            </w:pPr>
          </w:p>
        </w:tc>
        <w:tc>
          <w:tcPr>
            <w:tcW w:w="795" w:type="pct"/>
            <w:vMerge/>
            <w:vAlign w:val="center"/>
          </w:tcPr>
          <w:p w14:paraId="61835A4F" w14:textId="77777777" w:rsidR="00CF4A40" w:rsidRDefault="00CF4A40">
            <w:pPr>
              <w:pStyle w:val="afff8"/>
            </w:pPr>
          </w:p>
        </w:tc>
        <w:tc>
          <w:tcPr>
            <w:tcW w:w="760" w:type="pct"/>
            <w:vMerge/>
            <w:vAlign w:val="center"/>
          </w:tcPr>
          <w:p w14:paraId="072C6DA2" w14:textId="77777777" w:rsidR="00CF4A40" w:rsidRDefault="00CF4A40">
            <w:pPr>
              <w:pStyle w:val="afff8"/>
            </w:pPr>
          </w:p>
        </w:tc>
        <w:tc>
          <w:tcPr>
            <w:tcW w:w="507" w:type="pct"/>
            <w:vMerge/>
            <w:vAlign w:val="center"/>
          </w:tcPr>
          <w:p w14:paraId="4E7686AA" w14:textId="77777777" w:rsidR="00CF4A40" w:rsidRDefault="00CF4A40">
            <w:pPr>
              <w:pStyle w:val="afff8"/>
            </w:pPr>
          </w:p>
        </w:tc>
        <w:tc>
          <w:tcPr>
            <w:tcW w:w="506" w:type="pct"/>
            <w:vMerge/>
            <w:vAlign w:val="center"/>
          </w:tcPr>
          <w:p w14:paraId="3419050B" w14:textId="77777777" w:rsidR="00CF4A40" w:rsidRDefault="00CF4A40">
            <w:pPr>
              <w:pStyle w:val="afff8"/>
            </w:pPr>
          </w:p>
        </w:tc>
        <w:tc>
          <w:tcPr>
            <w:tcW w:w="469" w:type="pct"/>
            <w:vMerge/>
            <w:vAlign w:val="center"/>
          </w:tcPr>
          <w:p w14:paraId="3EE3564E" w14:textId="77777777" w:rsidR="00CF4A40" w:rsidRDefault="00CF4A40">
            <w:pPr>
              <w:pStyle w:val="afff8"/>
            </w:pPr>
          </w:p>
        </w:tc>
        <w:tc>
          <w:tcPr>
            <w:tcW w:w="465" w:type="pct"/>
            <w:shd w:val="clear" w:color="auto" w:fill="auto"/>
            <w:vAlign w:val="center"/>
          </w:tcPr>
          <w:p w14:paraId="3272C9F9" w14:textId="77777777" w:rsidR="00CF4A40" w:rsidRDefault="00595E68">
            <w:pPr>
              <w:pStyle w:val="afff8"/>
            </w:pPr>
            <w:r>
              <w:t>2</w:t>
            </w:r>
          </w:p>
        </w:tc>
        <w:tc>
          <w:tcPr>
            <w:tcW w:w="564" w:type="pct"/>
            <w:shd w:val="clear" w:color="auto" w:fill="auto"/>
            <w:noWrap/>
            <w:vAlign w:val="center"/>
          </w:tcPr>
          <w:p w14:paraId="78BB34EA" w14:textId="77777777" w:rsidR="00CF4A40" w:rsidRDefault="00595E68">
            <w:pPr>
              <w:pStyle w:val="afff8"/>
            </w:pPr>
            <w:r>
              <w:t>55</w:t>
            </w:r>
          </w:p>
        </w:tc>
        <w:tc>
          <w:tcPr>
            <w:tcW w:w="567" w:type="pct"/>
            <w:shd w:val="clear" w:color="auto" w:fill="auto"/>
            <w:noWrap/>
            <w:vAlign w:val="center"/>
          </w:tcPr>
          <w:p w14:paraId="40E9DE95" w14:textId="77777777" w:rsidR="00CF4A40" w:rsidRDefault="00595E68">
            <w:pPr>
              <w:pStyle w:val="afff8"/>
            </w:pPr>
            <w:r>
              <w:t>37</w:t>
            </w:r>
          </w:p>
        </w:tc>
      </w:tr>
      <w:tr w:rsidR="00CF4A40" w14:paraId="07987E46" w14:textId="77777777">
        <w:trPr>
          <w:cantSplit/>
          <w:trHeight w:val="300"/>
        </w:trPr>
        <w:tc>
          <w:tcPr>
            <w:tcW w:w="366" w:type="pct"/>
            <w:vMerge/>
            <w:vAlign w:val="center"/>
          </w:tcPr>
          <w:p w14:paraId="71CAE729" w14:textId="77777777" w:rsidR="00CF4A40" w:rsidRDefault="00CF4A40">
            <w:pPr>
              <w:pStyle w:val="afff8"/>
            </w:pPr>
          </w:p>
        </w:tc>
        <w:tc>
          <w:tcPr>
            <w:tcW w:w="795" w:type="pct"/>
            <w:vMerge/>
            <w:vAlign w:val="center"/>
          </w:tcPr>
          <w:p w14:paraId="10130250" w14:textId="77777777" w:rsidR="00CF4A40" w:rsidRDefault="00CF4A40">
            <w:pPr>
              <w:pStyle w:val="afff8"/>
            </w:pPr>
          </w:p>
        </w:tc>
        <w:tc>
          <w:tcPr>
            <w:tcW w:w="760" w:type="pct"/>
            <w:vMerge/>
            <w:vAlign w:val="center"/>
          </w:tcPr>
          <w:p w14:paraId="444C78A0" w14:textId="77777777" w:rsidR="00CF4A40" w:rsidRDefault="00CF4A40">
            <w:pPr>
              <w:pStyle w:val="afff8"/>
            </w:pPr>
          </w:p>
        </w:tc>
        <w:tc>
          <w:tcPr>
            <w:tcW w:w="507" w:type="pct"/>
            <w:vMerge w:val="restart"/>
            <w:shd w:val="clear" w:color="auto" w:fill="auto"/>
            <w:vAlign w:val="center"/>
          </w:tcPr>
          <w:p w14:paraId="44BC697E" w14:textId="77777777" w:rsidR="00CF4A40" w:rsidRDefault="00595E68">
            <w:pPr>
              <w:pStyle w:val="afff8"/>
            </w:pPr>
            <w:r>
              <w:t>右</w:t>
            </w:r>
          </w:p>
        </w:tc>
        <w:tc>
          <w:tcPr>
            <w:tcW w:w="506" w:type="pct"/>
            <w:vMerge w:val="restart"/>
            <w:shd w:val="clear" w:color="auto" w:fill="auto"/>
            <w:vAlign w:val="center"/>
          </w:tcPr>
          <w:p w14:paraId="0B27D8AC" w14:textId="77777777" w:rsidR="00CF4A40" w:rsidRDefault="00595E68">
            <w:pPr>
              <w:pStyle w:val="afff8"/>
            </w:pPr>
            <w:r>
              <w:t>路堤</w:t>
            </w:r>
          </w:p>
        </w:tc>
        <w:tc>
          <w:tcPr>
            <w:tcW w:w="469" w:type="pct"/>
            <w:vMerge w:val="restart"/>
            <w:shd w:val="clear" w:color="auto" w:fill="auto"/>
            <w:vAlign w:val="center"/>
          </w:tcPr>
          <w:p w14:paraId="12B0066B" w14:textId="77777777" w:rsidR="00CF4A40" w:rsidRDefault="00595E68">
            <w:pPr>
              <w:pStyle w:val="afff8"/>
            </w:pPr>
            <w:r>
              <w:t>-2.8</w:t>
            </w:r>
          </w:p>
        </w:tc>
        <w:tc>
          <w:tcPr>
            <w:tcW w:w="465" w:type="pct"/>
            <w:shd w:val="clear" w:color="auto" w:fill="auto"/>
            <w:vAlign w:val="center"/>
          </w:tcPr>
          <w:p w14:paraId="05F2F8BD" w14:textId="77777777" w:rsidR="00CF4A40" w:rsidRDefault="00595E68">
            <w:pPr>
              <w:pStyle w:val="afff8"/>
            </w:pPr>
            <w:r>
              <w:t>4a</w:t>
            </w:r>
          </w:p>
        </w:tc>
        <w:tc>
          <w:tcPr>
            <w:tcW w:w="564" w:type="pct"/>
            <w:shd w:val="clear" w:color="auto" w:fill="auto"/>
            <w:noWrap/>
            <w:vAlign w:val="center"/>
          </w:tcPr>
          <w:p w14:paraId="553D112C" w14:textId="77777777" w:rsidR="00CF4A40" w:rsidRDefault="00595E68">
            <w:pPr>
              <w:pStyle w:val="afff8"/>
            </w:pPr>
            <w:r>
              <w:t>25</w:t>
            </w:r>
          </w:p>
        </w:tc>
        <w:tc>
          <w:tcPr>
            <w:tcW w:w="567" w:type="pct"/>
            <w:shd w:val="clear" w:color="auto" w:fill="auto"/>
            <w:noWrap/>
            <w:vAlign w:val="center"/>
          </w:tcPr>
          <w:p w14:paraId="22C8ACC3" w14:textId="77777777" w:rsidR="00CF4A40" w:rsidRDefault="00595E68">
            <w:pPr>
              <w:pStyle w:val="afff8"/>
            </w:pPr>
            <w:r>
              <w:t>2</w:t>
            </w:r>
          </w:p>
        </w:tc>
      </w:tr>
      <w:tr w:rsidR="00CF4A40" w14:paraId="01398774" w14:textId="77777777">
        <w:trPr>
          <w:cantSplit/>
          <w:trHeight w:val="300"/>
        </w:trPr>
        <w:tc>
          <w:tcPr>
            <w:tcW w:w="366" w:type="pct"/>
            <w:vMerge/>
            <w:vAlign w:val="center"/>
          </w:tcPr>
          <w:p w14:paraId="0030F736" w14:textId="77777777" w:rsidR="00CF4A40" w:rsidRDefault="00CF4A40">
            <w:pPr>
              <w:pStyle w:val="afff8"/>
            </w:pPr>
          </w:p>
        </w:tc>
        <w:tc>
          <w:tcPr>
            <w:tcW w:w="795" w:type="pct"/>
            <w:vMerge/>
            <w:vAlign w:val="center"/>
          </w:tcPr>
          <w:p w14:paraId="7188736F" w14:textId="77777777" w:rsidR="00CF4A40" w:rsidRDefault="00CF4A40">
            <w:pPr>
              <w:pStyle w:val="afff8"/>
            </w:pPr>
          </w:p>
        </w:tc>
        <w:tc>
          <w:tcPr>
            <w:tcW w:w="760" w:type="pct"/>
            <w:vMerge/>
            <w:vAlign w:val="center"/>
          </w:tcPr>
          <w:p w14:paraId="1AC15899" w14:textId="77777777" w:rsidR="00CF4A40" w:rsidRDefault="00CF4A40">
            <w:pPr>
              <w:pStyle w:val="afff8"/>
            </w:pPr>
          </w:p>
        </w:tc>
        <w:tc>
          <w:tcPr>
            <w:tcW w:w="507" w:type="pct"/>
            <w:vMerge/>
            <w:vAlign w:val="center"/>
          </w:tcPr>
          <w:p w14:paraId="06709D68" w14:textId="77777777" w:rsidR="00CF4A40" w:rsidRDefault="00CF4A40">
            <w:pPr>
              <w:pStyle w:val="afff8"/>
            </w:pPr>
          </w:p>
        </w:tc>
        <w:tc>
          <w:tcPr>
            <w:tcW w:w="506" w:type="pct"/>
            <w:vMerge/>
            <w:vAlign w:val="center"/>
          </w:tcPr>
          <w:p w14:paraId="29535E9F" w14:textId="77777777" w:rsidR="00CF4A40" w:rsidRDefault="00CF4A40">
            <w:pPr>
              <w:pStyle w:val="afff8"/>
            </w:pPr>
          </w:p>
        </w:tc>
        <w:tc>
          <w:tcPr>
            <w:tcW w:w="469" w:type="pct"/>
            <w:vMerge/>
            <w:vAlign w:val="center"/>
          </w:tcPr>
          <w:p w14:paraId="7E61CA4E" w14:textId="77777777" w:rsidR="00CF4A40" w:rsidRDefault="00CF4A40">
            <w:pPr>
              <w:pStyle w:val="afff8"/>
            </w:pPr>
          </w:p>
        </w:tc>
        <w:tc>
          <w:tcPr>
            <w:tcW w:w="465" w:type="pct"/>
            <w:shd w:val="clear" w:color="auto" w:fill="auto"/>
            <w:vAlign w:val="center"/>
          </w:tcPr>
          <w:p w14:paraId="089B1CA8" w14:textId="77777777" w:rsidR="00CF4A40" w:rsidRDefault="00595E68">
            <w:pPr>
              <w:pStyle w:val="afff8"/>
            </w:pPr>
            <w:r>
              <w:t>2</w:t>
            </w:r>
          </w:p>
        </w:tc>
        <w:tc>
          <w:tcPr>
            <w:tcW w:w="564" w:type="pct"/>
            <w:shd w:val="clear" w:color="auto" w:fill="auto"/>
            <w:noWrap/>
            <w:vAlign w:val="center"/>
          </w:tcPr>
          <w:p w14:paraId="41A7187F" w14:textId="77777777" w:rsidR="00CF4A40" w:rsidRDefault="00595E68">
            <w:pPr>
              <w:pStyle w:val="afff8"/>
            </w:pPr>
            <w:r>
              <w:t>60</w:t>
            </w:r>
          </w:p>
        </w:tc>
        <w:tc>
          <w:tcPr>
            <w:tcW w:w="567" w:type="pct"/>
            <w:shd w:val="clear" w:color="auto" w:fill="auto"/>
            <w:noWrap/>
            <w:vAlign w:val="center"/>
          </w:tcPr>
          <w:p w14:paraId="42639435" w14:textId="77777777" w:rsidR="00CF4A40" w:rsidRDefault="00595E68">
            <w:pPr>
              <w:pStyle w:val="afff8"/>
            </w:pPr>
            <w:r>
              <w:t>37</w:t>
            </w:r>
          </w:p>
        </w:tc>
      </w:tr>
      <w:tr w:rsidR="00CF4A40" w14:paraId="3E731111" w14:textId="77777777">
        <w:trPr>
          <w:cantSplit/>
          <w:trHeight w:val="300"/>
        </w:trPr>
        <w:tc>
          <w:tcPr>
            <w:tcW w:w="366" w:type="pct"/>
            <w:vMerge w:val="restart"/>
            <w:shd w:val="clear" w:color="auto" w:fill="auto"/>
            <w:noWrap/>
            <w:vAlign w:val="center"/>
          </w:tcPr>
          <w:p w14:paraId="170E2A96" w14:textId="77777777" w:rsidR="00CF4A40" w:rsidRDefault="00595E68">
            <w:pPr>
              <w:pStyle w:val="afff8"/>
            </w:pPr>
            <w:r>
              <w:t>6</w:t>
            </w:r>
          </w:p>
        </w:tc>
        <w:tc>
          <w:tcPr>
            <w:tcW w:w="795" w:type="pct"/>
            <w:vMerge w:val="restart"/>
            <w:shd w:val="clear" w:color="auto" w:fill="auto"/>
            <w:noWrap/>
            <w:vAlign w:val="center"/>
          </w:tcPr>
          <w:p w14:paraId="15846DE0" w14:textId="77777777" w:rsidR="00CF4A40" w:rsidRDefault="00595E68">
            <w:pPr>
              <w:pStyle w:val="afff8"/>
            </w:pPr>
            <w:r>
              <w:t>吴城村</w:t>
            </w:r>
          </w:p>
        </w:tc>
        <w:tc>
          <w:tcPr>
            <w:tcW w:w="760" w:type="pct"/>
            <w:vMerge w:val="restart"/>
            <w:shd w:val="clear" w:color="auto" w:fill="auto"/>
            <w:noWrap/>
            <w:vAlign w:val="center"/>
          </w:tcPr>
          <w:p w14:paraId="1477DDE4" w14:textId="77777777" w:rsidR="00CF4A40" w:rsidRDefault="00595E68">
            <w:pPr>
              <w:pStyle w:val="afff8"/>
            </w:pPr>
            <w:r>
              <w:t>K6+100</w:t>
            </w:r>
          </w:p>
        </w:tc>
        <w:tc>
          <w:tcPr>
            <w:tcW w:w="507" w:type="pct"/>
            <w:vMerge w:val="restart"/>
            <w:shd w:val="clear" w:color="auto" w:fill="auto"/>
            <w:vAlign w:val="center"/>
          </w:tcPr>
          <w:p w14:paraId="558835CD" w14:textId="77777777" w:rsidR="00CF4A40" w:rsidRDefault="00595E68">
            <w:pPr>
              <w:pStyle w:val="afff8"/>
            </w:pPr>
            <w:r>
              <w:t>左</w:t>
            </w:r>
          </w:p>
        </w:tc>
        <w:tc>
          <w:tcPr>
            <w:tcW w:w="506" w:type="pct"/>
            <w:vMerge w:val="restart"/>
            <w:shd w:val="clear" w:color="auto" w:fill="auto"/>
            <w:vAlign w:val="center"/>
          </w:tcPr>
          <w:p w14:paraId="6584E3FB" w14:textId="77777777" w:rsidR="00CF4A40" w:rsidRDefault="00595E68">
            <w:pPr>
              <w:pStyle w:val="afff8"/>
            </w:pPr>
            <w:r>
              <w:t>路堤</w:t>
            </w:r>
          </w:p>
        </w:tc>
        <w:tc>
          <w:tcPr>
            <w:tcW w:w="469" w:type="pct"/>
            <w:vMerge w:val="restart"/>
            <w:shd w:val="clear" w:color="auto" w:fill="auto"/>
            <w:vAlign w:val="center"/>
          </w:tcPr>
          <w:p w14:paraId="362B08EC" w14:textId="77777777" w:rsidR="00CF4A40" w:rsidRDefault="00595E68">
            <w:pPr>
              <w:pStyle w:val="afff8"/>
            </w:pPr>
            <w:r>
              <w:t>-4</w:t>
            </w:r>
          </w:p>
        </w:tc>
        <w:tc>
          <w:tcPr>
            <w:tcW w:w="465" w:type="pct"/>
            <w:shd w:val="clear" w:color="auto" w:fill="auto"/>
            <w:vAlign w:val="center"/>
          </w:tcPr>
          <w:p w14:paraId="2C021F6D" w14:textId="77777777" w:rsidR="00CF4A40" w:rsidRDefault="00595E68">
            <w:pPr>
              <w:pStyle w:val="afff8"/>
            </w:pPr>
            <w:r>
              <w:t>4a</w:t>
            </w:r>
          </w:p>
        </w:tc>
        <w:tc>
          <w:tcPr>
            <w:tcW w:w="564" w:type="pct"/>
            <w:shd w:val="clear" w:color="auto" w:fill="auto"/>
            <w:noWrap/>
            <w:vAlign w:val="center"/>
          </w:tcPr>
          <w:p w14:paraId="687C5C55" w14:textId="77777777" w:rsidR="00CF4A40" w:rsidRDefault="00595E68">
            <w:pPr>
              <w:pStyle w:val="afff8"/>
            </w:pPr>
            <w:r>
              <w:t>50</w:t>
            </w:r>
          </w:p>
        </w:tc>
        <w:tc>
          <w:tcPr>
            <w:tcW w:w="567" w:type="pct"/>
            <w:shd w:val="clear" w:color="auto" w:fill="auto"/>
            <w:noWrap/>
            <w:vAlign w:val="center"/>
          </w:tcPr>
          <w:p w14:paraId="05EF0A84" w14:textId="77777777" w:rsidR="00CF4A40" w:rsidRDefault="00595E68">
            <w:pPr>
              <w:pStyle w:val="afff8"/>
            </w:pPr>
            <w:r>
              <w:t>25</w:t>
            </w:r>
          </w:p>
        </w:tc>
      </w:tr>
      <w:tr w:rsidR="00CF4A40" w14:paraId="160728AF" w14:textId="77777777">
        <w:trPr>
          <w:cantSplit/>
          <w:trHeight w:val="300"/>
        </w:trPr>
        <w:tc>
          <w:tcPr>
            <w:tcW w:w="366" w:type="pct"/>
            <w:vMerge/>
            <w:vAlign w:val="center"/>
          </w:tcPr>
          <w:p w14:paraId="5F628BF8" w14:textId="77777777" w:rsidR="00CF4A40" w:rsidRDefault="00CF4A40">
            <w:pPr>
              <w:pStyle w:val="afff8"/>
            </w:pPr>
          </w:p>
        </w:tc>
        <w:tc>
          <w:tcPr>
            <w:tcW w:w="795" w:type="pct"/>
            <w:vMerge/>
            <w:vAlign w:val="center"/>
          </w:tcPr>
          <w:p w14:paraId="62A09E48" w14:textId="77777777" w:rsidR="00CF4A40" w:rsidRDefault="00CF4A40">
            <w:pPr>
              <w:pStyle w:val="afff8"/>
            </w:pPr>
          </w:p>
        </w:tc>
        <w:tc>
          <w:tcPr>
            <w:tcW w:w="760" w:type="pct"/>
            <w:vMerge/>
            <w:vAlign w:val="center"/>
          </w:tcPr>
          <w:p w14:paraId="46E50D4B" w14:textId="77777777" w:rsidR="00CF4A40" w:rsidRDefault="00CF4A40">
            <w:pPr>
              <w:pStyle w:val="afff8"/>
            </w:pPr>
          </w:p>
        </w:tc>
        <w:tc>
          <w:tcPr>
            <w:tcW w:w="507" w:type="pct"/>
            <w:vMerge/>
            <w:vAlign w:val="center"/>
          </w:tcPr>
          <w:p w14:paraId="5C3BC79E" w14:textId="77777777" w:rsidR="00CF4A40" w:rsidRDefault="00CF4A40">
            <w:pPr>
              <w:pStyle w:val="afff8"/>
            </w:pPr>
          </w:p>
        </w:tc>
        <w:tc>
          <w:tcPr>
            <w:tcW w:w="506" w:type="pct"/>
            <w:vMerge/>
            <w:vAlign w:val="center"/>
          </w:tcPr>
          <w:p w14:paraId="7C65DC46" w14:textId="77777777" w:rsidR="00CF4A40" w:rsidRDefault="00CF4A40">
            <w:pPr>
              <w:pStyle w:val="afff8"/>
            </w:pPr>
          </w:p>
        </w:tc>
        <w:tc>
          <w:tcPr>
            <w:tcW w:w="469" w:type="pct"/>
            <w:vMerge/>
            <w:vAlign w:val="center"/>
          </w:tcPr>
          <w:p w14:paraId="6AC06E80" w14:textId="77777777" w:rsidR="00CF4A40" w:rsidRDefault="00CF4A40">
            <w:pPr>
              <w:pStyle w:val="afff8"/>
            </w:pPr>
          </w:p>
        </w:tc>
        <w:tc>
          <w:tcPr>
            <w:tcW w:w="465" w:type="pct"/>
            <w:shd w:val="clear" w:color="auto" w:fill="auto"/>
            <w:vAlign w:val="center"/>
          </w:tcPr>
          <w:p w14:paraId="735C151D" w14:textId="77777777" w:rsidR="00CF4A40" w:rsidRDefault="00595E68">
            <w:pPr>
              <w:pStyle w:val="afff8"/>
            </w:pPr>
            <w:r>
              <w:t>2</w:t>
            </w:r>
          </w:p>
        </w:tc>
        <w:tc>
          <w:tcPr>
            <w:tcW w:w="564" w:type="pct"/>
            <w:shd w:val="clear" w:color="auto" w:fill="auto"/>
            <w:noWrap/>
            <w:vAlign w:val="center"/>
          </w:tcPr>
          <w:p w14:paraId="2EA2F9F7" w14:textId="77777777" w:rsidR="00CF4A40" w:rsidRDefault="00595E68">
            <w:pPr>
              <w:pStyle w:val="afff8"/>
            </w:pPr>
            <w:r>
              <w:t>72</w:t>
            </w:r>
          </w:p>
        </w:tc>
        <w:tc>
          <w:tcPr>
            <w:tcW w:w="567" w:type="pct"/>
            <w:shd w:val="clear" w:color="auto" w:fill="auto"/>
            <w:noWrap/>
            <w:vAlign w:val="center"/>
          </w:tcPr>
          <w:p w14:paraId="3D5C3918" w14:textId="77777777" w:rsidR="00CF4A40" w:rsidRDefault="00595E68">
            <w:pPr>
              <w:pStyle w:val="afff8"/>
            </w:pPr>
            <w:r>
              <w:t>47</w:t>
            </w:r>
          </w:p>
        </w:tc>
      </w:tr>
      <w:tr w:rsidR="00CF4A40" w14:paraId="29DFB6C7" w14:textId="77777777">
        <w:trPr>
          <w:cantSplit/>
          <w:trHeight w:val="300"/>
        </w:trPr>
        <w:tc>
          <w:tcPr>
            <w:tcW w:w="366" w:type="pct"/>
            <w:vMerge/>
            <w:vAlign w:val="center"/>
          </w:tcPr>
          <w:p w14:paraId="2BB088AF" w14:textId="77777777" w:rsidR="00CF4A40" w:rsidRDefault="00CF4A40">
            <w:pPr>
              <w:pStyle w:val="afff8"/>
            </w:pPr>
          </w:p>
        </w:tc>
        <w:tc>
          <w:tcPr>
            <w:tcW w:w="795" w:type="pct"/>
            <w:vMerge/>
            <w:vAlign w:val="center"/>
          </w:tcPr>
          <w:p w14:paraId="2E786383" w14:textId="77777777" w:rsidR="00CF4A40" w:rsidRDefault="00CF4A40">
            <w:pPr>
              <w:pStyle w:val="afff8"/>
            </w:pPr>
          </w:p>
        </w:tc>
        <w:tc>
          <w:tcPr>
            <w:tcW w:w="760" w:type="pct"/>
            <w:vMerge/>
            <w:vAlign w:val="center"/>
          </w:tcPr>
          <w:p w14:paraId="5B8E6C6F" w14:textId="77777777" w:rsidR="00CF4A40" w:rsidRDefault="00CF4A40">
            <w:pPr>
              <w:pStyle w:val="afff8"/>
            </w:pPr>
          </w:p>
        </w:tc>
        <w:tc>
          <w:tcPr>
            <w:tcW w:w="507" w:type="pct"/>
            <w:shd w:val="clear" w:color="auto" w:fill="auto"/>
            <w:vAlign w:val="center"/>
          </w:tcPr>
          <w:p w14:paraId="01E2C1FC" w14:textId="77777777" w:rsidR="00CF4A40" w:rsidRDefault="00595E68">
            <w:pPr>
              <w:pStyle w:val="afff8"/>
            </w:pPr>
            <w:r>
              <w:t>右</w:t>
            </w:r>
          </w:p>
        </w:tc>
        <w:tc>
          <w:tcPr>
            <w:tcW w:w="506" w:type="pct"/>
            <w:shd w:val="clear" w:color="auto" w:fill="auto"/>
            <w:vAlign w:val="center"/>
          </w:tcPr>
          <w:p w14:paraId="733883FC" w14:textId="77777777" w:rsidR="00CF4A40" w:rsidRDefault="00595E68">
            <w:pPr>
              <w:pStyle w:val="afff8"/>
            </w:pPr>
            <w:r>
              <w:t>路堤</w:t>
            </w:r>
          </w:p>
        </w:tc>
        <w:tc>
          <w:tcPr>
            <w:tcW w:w="469" w:type="pct"/>
            <w:vMerge/>
            <w:vAlign w:val="center"/>
          </w:tcPr>
          <w:p w14:paraId="5A2C5787" w14:textId="77777777" w:rsidR="00CF4A40" w:rsidRDefault="00CF4A40">
            <w:pPr>
              <w:pStyle w:val="afff8"/>
            </w:pPr>
          </w:p>
        </w:tc>
        <w:tc>
          <w:tcPr>
            <w:tcW w:w="465" w:type="pct"/>
            <w:shd w:val="clear" w:color="auto" w:fill="auto"/>
            <w:vAlign w:val="center"/>
          </w:tcPr>
          <w:p w14:paraId="7226C60F" w14:textId="77777777" w:rsidR="00CF4A40" w:rsidRDefault="00595E68">
            <w:pPr>
              <w:pStyle w:val="afff8"/>
            </w:pPr>
            <w:r>
              <w:t>2</w:t>
            </w:r>
          </w:p>
        </w:tc>
        <w:tc>
          <w:tcPr>
            <w:tcW w:w="564" w:type="pct"/>
            <w:shd w:val="clear" w:color="auto" w:fill="auto"/>
            <w:noWrap/>
            <w:vAlign w:val="center"/>
          </w:tcPr>
          <w:p w14:paraId="54891C7E" w14:textId="77777777" w:rsidR="00CF4A40" w:rsidRDefault="00595E68">
            <w:pPr>
              <w:pStyle w:val="afff8"/>
            </w:pPr>
            <w:r>
              <w:t>77</w:t>
            </w:r>
          </w:p>
        </w:tc>
        <w:tc>
          <w:tcPr>
            <w:tcW w:w="567" w:type="pct"/>
            <w:shd w:val="clear" w:color="auto" w:fill="auto"/>
            <w:noWrap/>
            <w:vAlign w:val="center"/>
          </w:tcPr>
          <w:p w14:paraId="2B16EF1B" w14:textId="77777777" w:rsidR="00CF4A40" w:rsidRDefault="00595E68">
            <w:pPr>
              <w:pStyle w:val="afff8"/>
            </w:pPr>
            <w:r>
              <w:t>52</w:t>
            </w:r>
          </w:p>
        </w:tc>
      </w:tr>
      <w:tr w:rsidR="00CF4A40" w14:paraId="1CA8E434" w14:textId="77777777">
        <w:trPr>
          <w:cantSplit/>
          <w:trHeight w:val="300"/>
        </w:trPr>
        <w:tc>
          <w:tcPr>
            <w:tcW w:w="366" w:type="pct"/>
            <w:vMerge w:val="restart"/>
            <w:shd w:val="clear" w:color="auto" w:fill="auto"/>
            <w:noWrap/>
            <w:vAlign w:val="center"/>
          </w:tcPr>
          <w:p w14:paraId="0673AD37" w14:textId="77777777" w:rsidR="00CF4A40" w:rsidRDefault="00595E68">
            <w:pPr>
              <w:pStyle w:val="afff8"/>
            </w:pPr>
            <w:r>
              <w:t>7</w:t>
            </w:r>
          </w:p>
        </w:tc>
        <w:tc>
          <w:tcPr>
            <w:tcW w:w="795" w:type="pct"/>
            <w:vMerge w:val="restart"/>
            <w:shd w:val="clear" w:color="auto" w:fill="auto"/>
            <w:noWrap/>
            <w:vAlign w:val="center"/>
          </w:tcPr>
          <w:p w14:paraId="1EC8BDF2" w14:textId="77777777" w:rsidR="00CF4A40" w:rsidRDefault="00595E68">
            <w:pPr>
              <w:pStyle w:val="afff8"/>
            </w:pPr>
            <w:r>
              <w:t>渡岭村</w:t>
            </w:r>
          </w:p>
        </w:tc>
        <w:tc>
          <w:tcPr>
            <w:tcW w:w="760" w:type="pct"/>
            <w:vMerge w:val="restart"/>
            <w:shd w:val="clear" w:color="auto" w:fill="auto"/>
            <w:noWrap/>
            <w:vAlign w:val="center"/>
          </w:tcPr>
          <w:p w14:paraId="162BB1C7" w14:textId="77777777" w:rsidR="00CF4A40" w:rsidRDefault="00595E68">
            <w:pPr>
              <w:pStyle w:val="afff8"/>
            </w:pPr>
            <w:r>
              <w:t>K7+100</w:t>
            </w:r>
          </w:p>
        </w:tc>
        <w:tc>
          <w:tcPr>
            <w:tcW w:w="507" w:type="pct"/>
            <w:shd w:val="clear" w:color="auto" w:fill="auto"/>
            <w:vAlign w:val="center"/>
          </w:tcPr>
          <w:p w14:paraId="254FD000" w14:textId="77777777" w:rsidR="00CF4A40" w:rsidRDefault="00595E68">
            <w:pPr>
              <w:pStyle w:val="afff8"/>
            </w:pPr>
            <w:r>
              <w:t>左</w:t>
            </w:r>
          </w:p>
        </w:tc>
        <w:tc>
          <w:tcPr>
            <w:tcW w:w="506" w:type="pct"/>
            <w:shd w:val="clear" w:color="auto" w:fill="auto"/>
            <w:vAlign w:val="center"/>
          </w:tcPr>
          <w:p w14:paraId="01EB4607" w14:textId="77777777" w:rsidR="00CF4A40" w:rsidRDefault="00595E68">
            <w:pPr>
              <w:pStyle w:val="afff8"/>
            </w:pPr>
            <w:r>
              <w:t>路堤</w:t>
            </w:r>
          </w:p>
        </w:tc>
        <w:tc>
          <w:tcPr>
            <w:tcW w:w="469" w:type="pct"/>
            <w:shd w:val="clear" w:color="auto" w:fill="auto"/>
            <w:vAlign w:val="center"/>
          </w:tcPr>
          <w:p w14:paraId="39EA2C99" w14:textId="77777777" w:rsidR="00CF4A40" w:rsidRDefault="00595E68">
            <w:pPr>
              <w:pStyle w:val="afff8"/>
            </w:pPr>
            <w:r>
              <w:t>-4</w:t>
            </w:r>
          </w:p>
        </w:tc>
        <w:tc>
          <w:tcPr>
            <w:tcW w:w="465" w:type="pct"/>
            <w:shd w:val="clear" w:color="auto" w:fill="auto"/>
            <w:vAlign w:val="center"/>
          </w:tcPr>
          <w:p w14:paraId="67BDA9F2" w14:textId="77777777" w:rsidR="00CF4A40" w:rsidRDefault="00595E68">
            <w:pPr>
              <w:pStyle w:val="afff8"/>
            </w:pPr>
            <w:r>
              <w:t>2</w:t>
            </w:r>
          </w:p>
        </w:tc>
        <w:tc>
          <w:tcPr>
            <w:tcW w:w="564" w:type="pct"/>
            <w:shd w:val="clear" w:color="auto" w:fill="auto"/>
            <w:noWrap/>
            <w:vAlign w:val="center"/>
          </w:tcPr>
          <w:p w14:paraId="722D9AE1" w14:textId="77777777" w:rsidR="00CF4A40" w:rsidRDefault="00595E68">
            <w:pPr>
              <w:pStyle w:val="afff8"/>
            </w:pPr>
            <w:r>
              <w:t>68</w:t>
            </w:r>
          </w:p>
        </w:tc>
        <w:tc>
          <w:tcPr>
            <w:tcW w:w="567" w:type="pct"/>
            <w:shd w:val="clear" w:color="auto" w:fill="auto"/>
            <w:noWrap/>
            <w:vAlign w:val="center"/>
          </w:tcPr>
          <w:p w14:paraId="5A9B8E24" w14:textId="77777777" w:rsidR="00CF4A40" w:rsidRDefault="00595E68">
            <w:pPr>
              <w:pStyle w:val="afff8"/>
            </w:pPr>
            <w:r>
              <w:t>37</w:t>
            </w:r>
          </w:p>
        </w:tc>
      </w:tr>
      <w:tr w:rsidR="00CF4A40" w14:paraId="546F80CA" w14:textId="77777777">
        <w:trPr>
          <w:cantSplit/>
          <w:trHeight w:val="300"/>
        </w:trPr>
        <w:tc>
          <w:tcPr>
            <w:tcW w:w="366" w:type="pct"/>
            <w:vMerge/>
            <w:vAlign w:val="center"/>
          </w:tcPr>
          <w:p w14:paraId="164772AA" w14:textId="77777777" w:rsidR="00CF4A40" w:rsidRDefault="00CF4A40">
            <w:pPr>
              <w:pStyle w:val="afff8"/>
            </w:pPr>
          </w:p>
        </w:tc>
        <w:tc>
          <w:tcPr>
            <w:tcW w:w="795" w:type="pct"/>
            <w:vMerge/>
            <w:vAlign w:val="center"/>
          </w:tcPr>
          <w:p w14:paraId="4E069A15" w14:textId="77777777" w:rsidR="00CF4A40" w:rsidRDefault="00CF4A40">
            <w:pPr>
              <w:pStyle w:val="afff8"/>
            </w:pPr>
          </w:p>
        </w:tc>
        <w:tc>
          <w:tcPr>
            <w:tcW w:w="760" w:type="pct"/>
            <w:vMerge/>
            <w:vAlign w:val="center"/>
          </w:tcPr>
          <w:p w14:paraId="6E51E58D" w14:textId="77777777" w:rsidR="00CF4A40" w:rsidRDefault="00CF4A40">
            <w:pPr>
              <w:pStyle w:val="afff8"/>
            </w:pPr>
          </w:p>
        </w:tc>
        <w:tc>
          <w:tcPr>
            <w:tcW w:w="507" w:type="pct"/>
            <w:shd w:val="clear" w:color="auto" w:fill="auto"/>
            <w:vAlign w:val="center"/>
          </w:tcPr>
          <w:p w14:paraId="56E04ED4" w14:textId="77777777" w:rsidR="00CF4A40" w:rsidRDefault="00595E68">
            <w:pPr>
              <w:pStyle w:val="afff8"/>
            </w:pPr>
            <w:r>
              <w:t>右</w:t>
            </w:r>
          </w:p>
        </w:tc>
        <w:tc>
          <w:tcPr>
            <w:tcW w:w="506" w:type="pct"/>
            <w:shd w:val="clear" w:color="auto" w:fill="auto"/>
            <w:vAlign w:val="center"/>
          </w:tcPr>
          <w:p w14:paraId="763CF78D" w14:textId="77777777" w:rsidR="00CF4A40" w:rsidRDefault="00595E68">
            <w:pPr>
              <w:pStyle w:val="afff8"/>
            </w:pPr>
            <w:r>
              <w:t>路堤</w:t>
            </w:r>
          </w:p>
        </w:tc>
        <w:tc>
          <w:tcPr>
            <w:tcW w:w="469" w:type="pct"/>
            <w:shd w:val="clear" w:color="auto" w:fill="auto"/>
            <w:vAlign w:val="center"/>
          </w:tcPr>
          <w:p w14:paraId="1BF1C294" w14:textId="77777777" w:rsidR="00CF4A40" w:rsidRDefault="00595E68">
            <w:pPr>
              <w:pStyle w:val="afff8"/>
            </w:pPr>
            <w:r>
              <w:t>-4</w:t>
            </w:r>
          </w:p>
        </w:tc>
        <w:tc>
          <w:tcPr>
            <w:tcW w:w="465" w:type="pct"/>
            <w:shd w:val="clear" w:color="auto" w:fill="auto"/>
            <w:vAlign w:val="center"/>
          </w:tcPr>
          <w:p w14:paraId="24C2600A" w14:textId="77777777" w:rsidR="00CF4A40" w:rsidRDefault="00595E68">
            <w:pPr>
              <w:pStyle w:val="afff8"/>
            </w:pPr>
            <w:r>
              <w:t>2</w:t>
            </w:r>
          </w:p>
        </w:tc>
        <w:tc>
          <w:tcPr>
            <w:tcW w:w="564" w:type="pct"/>
            <w:shd w:val="clear" w:color="auto" w:fill="auto"/>
            <w:noWrap/>
            <w:vAlign w:val="center"/>
          </w:tcPr>
          <w:p w14:paraId="4FEB22EB" w14:textId="77777777" w:rsidR="00CF4A40" w:rsidRDefault="00595E68">
            <w:pPr>
              <w:pStyle w:val="afff8"/>
            </w:pPr>
            <w:r>
              <w:t>65</w:t>
            </w:r>
          </w:p>
        </w:tc>
        <w:tc>
          <w:tcPr>
            <w:tcW w:w="567" w:type="pct"/>
            <w:shd w:val="clear" w:color="auto" w:fill="auto"/>
            <w:noWrap/>
            <w:vAlign w:val="center"/>
          </w:tcPr>
          <w:p w14:paraId="0AA76F8F" w14:textId="77777777" w:rsidR="00CF4A40" w:rsidRDefault="00595E68">
            <w:pPr>
              <w:pStyle w:val="afff8"/>
            </w:pPr>
            <w:r>
              <w:t>36</w:t>
            </w:r>
          </w:p>
        </w:tc>
      </w:tr>
      <w:tr w:rsidR="00CF4A40" w14:paraId="14C2A0B7" w14:textId="77777777">
        <w:trPr>
          <w:cantSplit/>
          <w:trHeight w:val="300"/>
        </w:trPr>
        <w:tc>
          <w:tcPr>
            <w:tcW w:w="366" w:type="pct"/>
            <w:vMerge w:val="restart"/>
            <w:shd w:val="clear" w:color="auto" w:fill="auto"/>
            <w:noWrap/>
            <w:vAlign w:val="center"/>
          </w:tcPr>
          <w:p w14:paraId="54AC95EE" w14:textId="77777777" w:rsidR="00CF4A40" w:rsidRDefault="00595E68">
            <w:pPr>
              <w:pStyle w:val="afff8"/>
            </w:pPr>
            <w:r>
              <w:t>8</w:t>
            </w:r>
          </w:p>
        </w:tc>
        <w:tc>
          <w:tcPr>
            <w:tcW w:w="795" w:type="pct"/>
            <w:vMerge w:val="restart"/>
            <w:shd w:val="clear" w:color="auto" w:fill="auto"/>
            <w:noWrap/>
            <w:vAlign w:val="center"/>
          </w:tcPr>
          <w:p w14:paraId="7C00AF69" w14:textId="77777777" w:rsidR="00CF4A40" w:rsidRDefault="00595E68">
            <w:pPr>
              <w:pStyle w:val="afff8"/>
            </w:pPr>
            <w:r>
              <w:t>福岭村</w:t>
            </w:r>
          </w:p>
        </w:tc>
        <w:tc>
          <w:tcPr>
            <w:tcW w:w="760" w:type="pct"/>
            <w:vMerge w:val="restart"/>
            <w:shd w:val="clear" w:color="auto" w:fill="auto"/>
            <w:noWrap/>
            <w:vAlign w:val="center"/>
          </w:tcPr>
          <w:p w14:paraId="41565B30" w14:textId="77777777" w:rsidR="00CF4A40" w:rsidRDefault="00595E68">
            <w:pPr>
              <w:pStyle w:val="afff8"/>
            </w:pPr>
            <w:r>
              <w:t>K11+100</w:t>
            </w:r>
          </w:p>
        </w:tc>
        <w:tc>
          <w:tcPr>
            <w:tcW w:w="507" w:type="pct"/>
            <w:vMerge w:val="restart"/>
            <w:shd w:val="clear" w:color="auto" w:fill="auto"/>
            <w:vAlign w:val="center"/>
          </w:tcPr>
          <w:p w14:paraId="28F506A6" w14:textId="77777777" w:rsidR="00CF4A40" w:rsidRDefault="00595E68">
            <w:pPr>
              <w:pStyle w:val="afff8"/>
            </w:pPr>
            <w:r>
              <w:t>左</w:t>
            </w:r>
          </w:p>
        </w:tc>
        <w:tc>
          <w:tcPr>
            <w:tcW w:w="506" w:type="pct"/>
            <w:vMerge w:val="restart"/>
            <w:shd w:val="clear" w:color="auto" w:fill="auto"/>
            <w:vAlign w:val="center"/>
          </w:tcPr>
          <w:p w14:paraId="5B0CC959" w14:textId="77777777" w:rsidR="00CF4A40" w:rsidRDefault="00595E68">
            <w:pPr>
              <w:pStyle w:val="afff8"/>
            </w:pPr>
            <w:r>
              <w:t>路堤</w:t>
            </w:r>
          </w:p>
        </w:tc>
        <w:tc>
          <w:tcPr>
            <w:tcW w:w="469" w:type="pct"/>
            <w:vMerge w:val="restart"/>
            <w:shd w:val="clear" w:color="auto" w:fill="auto"/>
            <w:vAlign w:val="center"/>
          </w:tcPr>
          <w:p w14:paraId="14953A45" w14:textId="77777777" w:rsidR="00CF4A40" w:rsidRDefault="00595E68">
            <w:pPr>
              <w:pStyle w:val="afff8"/>
            </w:pPr>
            <w:r>
              <w:t>-3</w:t>
            </w:r>
          </w:p>
        </w:tc>
        <w:tc>
          <w:tcPr>
            <w:tcW w:w="465" w:type="pct"/>
            <w:shd w:val="clear" w:color="auto" w:fill="auto"/>
            <w:vAlign w:val="center"/>
          </w:tcPr>
          <w:p w14:paraId="3BE921DD" w14:textId="77777777" w:rsidR="00CF4A40" w:rsidRDefault="00595E68">
            <w:pPr>
              <w:pStyle w:val="afff8"/>
            </w:pPr>
            <w:r>
              <w:t>4a</w:t>
            </w:r>
          </w:p>
        </w:tc>
        <w:tc>
          <w:tcPr>
            <w:tcW w:w="564" w:type="pct"/>
            <w:shd w:val="clear" w:color="auto" w:fill="auto"/>
            <w:noWrap/>
            <w:vAlign w:val="center"/>
          </w:tcPr>
          <w:p w14:paraId="79C4E8FC" w14:textId="77777777" w:rsidR="00CF4A40" w:rsidRDefault="00595E68">
            <w:pPr>
              <w:pStyle w:val="afff8"/>
            </w:pPr>
            <w:r>
              <w:t>26</w:t>
            </w:r>
          </w:p>
        </w:tc>
        <w:tc>
          <w:tcPr>
            <w:tcW w:w="567" w:type="pct"/>
            <w:shd w:val="clear" w:color="auto" w:fill="auto"/>
            <w:noWrap/>
            <w:vAlign w:val="center"/>
          </w:tcPr>
          <w:p w14:paraId="122AF340" w14:textId="77777777" w:rsidR="00CF4A40" w:rsidRDefault="00595E68">
            <w:pPr>
              <w:pStyle w:val="afff8"/>
            </w:pPr>
            <w:r>
              <w:t>2</w:t>
            </w:r>
          </w:p>
        </w:tc>
      </w:tr>
      <w:tr w:rsidR="00CF4A40" w14:paraId="2D52275B" w14:textId="77777777">
        <w:trPr>
          <w:cantSplit/>
          <w:trHeight w:val="300"/>
        </w:trPr>
        <w:tc>
          <w:tcPr>
            <w:tcW w:w="366" w:type="pct"/>
            <w:vMerge/>
            <w:vAlign w:val="center"/>
          </w:tcPr>
          <w:p w14:paraId="099C4461" w14:textId="77777777" w:rsidR="00CF4A40" w:rsidRDefault="00CF4A40">
            <w:pPr>
              <w:pStyle w:val="afff8"/>
            </w:pPr>
          </w:p>
        </w:tc>
        <w:tc>
          <w:tcPr>
            <w:tcW w:w="795" w:type="pct"/>
            <w:vMerge/>
            <w:vAlign w:val="center"/>
          </w:tcPr>
          <w:p w14:paraId="4AF8040C" w14:textId="77777777" w:rsidR="00CF4A40" w:rsidRDefault="00CF4A40">
            <w:pPr>
              <w:pStyle w:val="afff8"/>
            </w:pPr>
          </w:p>
        </w:tc>
        <w:tc>
          <w:tcPr>
            <w:tcW w:w="760" w:type="pct"/>
            <w:vMerge/>
            <w:vAlign w:val="center"/>
          </w:tcPr>
          <w:p w14:paraId="27C00CCA" w14:textId="77777777" w:rsidR="00CF4A40" w:rsidRDefault="00CF4A40">
            <w:pPr>
              <w:pStyle w:val="afff8"/>
            </w:pPr>
          </w:p>
        </w:tc>
        <w:tc>
          <w:tcPr>
            <w:tcW w:w="507" w:type="pct"/>
            <w:vMerge/>
            <w:vAlign w:val="center"/>
          </w:tcPr>
          <w:p w14:paraId="0DB75F5A" w14:textId="77777777" w:rsidR="00CF4A40" w:rsidRDefault="00CF4A40">
            <w:pPr>
              <w:pStyle w:val="afff8"/>
            </w:pPr>
          </w:p>
        </w:tc>
        <w:tc>
          <w:tcPr>
            <w:tcW w:w="506" w:type="pct"/>
            <w:vMerge/>
            <w:vAlign w:val="center"/>
          </w:tcPr>
          <w:p w14:paraId="4ED1BB7D" w14:textId="77777777" w:rsidR="00CF4A40" w:rsidRDefault="00CF4A40">
            <w:pPr>
              <w:pStyle w:val="afff8"/>
            </w:pPr>
          </w:p>
        </w:tc>
        <w:tc>
          <w:tcPr>
            <w:tcW w:w="469" w:type="pct"/>
            <w:vMerge/>
            <w:vAlign w:val="center"/>
          </w:tcPr>
          <w:p w14:paraId="5F12824D" w14:textId="77777777" w:rsidR="00CF4A40" w:rsidRDefault="00CF4A40">
            <w:pPr>
              <w:pStyle w:val="afff8"/>
            </w:pPr>
          </w:p>
        </w:tc>
        <w:tc>
          <w:tcPr>
            <w:tcW w:w="465" w:type="pct"/>
            <w:shd w:val="clear" w:color="auto" w:fill="auto"/>
            <w:vAlign w:val="center"/>
          </w:tcPr>
          <w:p w14:paraId="641DA048" w14:textId="77777777" w:rsidR="00CF4A40" w:rsidRDefault="00595E68">
            <w:pPr>
              <w:pStyle w:val="afff8"/>
            </w:pPr>
            <w:r>
              <w:t>2</w:t>
            </w:r>
          </w:p>
        </w:tc>
        <w:tc>
          <w:tcPr>
            <w:tcW w:w="564" w:type="pct"/>
            <w:shd w:val="clear" w:color="auto" w:fill="auto"/>
            <w:noWrap/>
            <w:vAlign w:val="center"/>
          </w:tcPr>
          <w:p w14:paraId="5F9AE1F7" w14:textId="77777777" w:rsidR="00CF4A40" w:rsidRDefault="00595E68">
            <w:pPr>
              <w:pStyle w:val="afff8"/>
            </w:pPr>
            <w:r>
              <w:t>62</w:t>
            </w:r>
          </w:p>
        </w:tc>
        <w:tc>
          <w:tcPr>
            <w:tcW w:w="567" w:type="pct"/>
            <w:shd w:val="clear" w:color="auto" w:fill="auto"/>
            <w:noWrap/>
            <w:vAlign w:val="center"/>
          </w:tcPr>
          <w:p w14:paraId="53DBAB94" w14:textId="77777777" w:rsidR="00CF4A40" w:rsidRDefault="00595E68">
            <w:pPr>
              <w:pStyle w:val="afff8"/>
            </w:pPr>
            <w:r>
              <w:t>38</w:t>
            </w:r>
          </w:p>
        </w:tc>
      </w:tr>
      <w:tr w:rsidR="00CF4A40" w14:paraId="2F069B58" w14:textId="77777777">
        <w:trPr>
          <w:cantSplit/>
          <w:trHeight w:val="300"/>
        </w:trPr>
        <w:tc>
          <w:tcPr>
            <w:tcW w:w="366" w:type="pct"/>
            <w:vMerge/>
            <w:vAlign w:val="center"/>
          </w:tcPr>
          <w:p w14:paraId="43BC98B0" w14:textId="77777777" w:rsidR="00CF4A40" w:rsidRDefault="00CF4A40">
            <w:pPr>
              <w:pStyle w:val="afff8"/>
            </w:pPr>
          </w:p>
        </w:tc>
        <w:tc>
          <w:tcPr>
            <w:tcW w:w="795" w:type="pct"/>
            <w:vMerge/>
            <w:vAlign w:val="center"/>
          </w:tcPr>
          <w:p w14:paraId="353A6E7B" w14:textId="77777777" w:rsidR="00CF4A40" w:rsidRDefault="00CF4A40">
            <w:pPr>
              <w:pStyle w:val="afff8"/>
            </w:pPr>
          </w:p>
        </w:tc>
        <w:tc>
          <w:tcPr>
            <w:tcW w:w="760" w:type="pct"/>
            <w:vMerge/>
            <w:vAlign w:val="center"/>
          </w:tcPr>
          <w:p w14:paraId="1DAD36A8" w14:textId="77777777" w:rsidR="00CF4A40" w:rsidRDefault="00CF4A40">
            <w:pPr>
              <w:pStyle w:val="afff8"/>
            </w:pPr>
          </w:p>
        </w:tc>
        <w:tc>
          <w:tcPr>
            <w:tcW w:w="507" w:type="pct"/>
            <w:vMerge w:val="restart"/>
            <w:shd w:val="clear" w:color="auto" w:fill="auto"/>
            <w:vAlign w:val="center"/>
          </w:tcPr>
          <w:p w14:paraId="191699EF" w14:textId="77777777" w:rsidR="00CF4A40" w:rsidRDefault="00595E68">
            <w:pPr>
              <w:pStyle w:val="afff8"/>
            </w:pPr>
            <w:r>
              <w:t>右</w:t>
            </w:r>
          </w:p>
        </w:tc>
        <w:tc>
          <w:tcPr>
            <w:tcW w:w="506" w:type="pct"/>
            <w:vMerge w:val="restart"/>
            <w:shd w:val="clear" w:color="auto" w:fill="auto"/>
            <w:vAlign w:val="center"/>
          </w:tcPr>
          <w:p w14:paraId="131C2391" w14:textId="77777777" w:rsidR="00CF4A40" w:rsidRDefault="00595E68">
            <w:pPr>
              <w:pStyle w:val="afff8"/>
            </w:pPr>
            <w:r>
              <w:t>路堤</w:t>
            </w:r>
          </w:p>
        </w:tc>
        <w:tc>
          <w:tcPr>
            <w:tcW w:w="469" w:type="pct"/>
            <w:vMerge w:val="restart"/>
            <w:shd w:val="clear" w:color="auto" w:fill="auto"/>
            <w:vAlign w:val="center"/>
          </w:tcPr>
          <w:p w14:paraId="398D3EED" w14:textId="77777777" w:rsidR="00CF4A40" w:rsidRDefault="00595E68">
            <w:pPr>
              <w:pStyle w:val="afff8"/>
            </w:pPr>
            <w:r>
              <w:t>-3.5</w:t>
            </w:r>
          </w:p>
        </w:tc>
        <w:tc>
          <w:tcPr>
            <w:tcW w:w="465" w:type="pct"/>
            <w:shd w:val="clear" w:color="auto" w:fill="auto"/>
            <w:vAlign w:val="center"/>
          </w:tcPr>
          <w:p w14:paraId="7AB3EE59" w14:textId="77777777" w:rsidR="00CF4A40" w:rsidRDefault="00595E68">
            <w:pPr>
              <w:pStyle w:val="afff8"/>
            </w:pPr>
            <w:r>
              <w:t>4a</w:t>
            </w:r>
          </w:p>
        </w:tc>
        <w:tc>
          <w:tcPr>
            <w:tcW w:w="564" w:type="pct"/>
            <w:shd w:val="clear" w:color="auto" w:fill="auto"/>
            <w:noWrap/>
            <w:vAlign w:val="center"/>
          </w:tcPr>
          <w:p w14:paraId="63CBCDE2" w14:textId="77777777" w:rsidR="00CF4A40" w:rsidRDefault="00595E68">
            <w:pPr>
              <w:pStyle w:val="afff8"/>
            </w:pPr>
            <w:r>
              <w:t>26</w:t>
            </w:r>
          </w:p>
        </w:tc>
        <w:tc>
          <w:tcPr>
            <w:tcW w:w="567" w:type="pct"/>
            <w:shd w:val="clear" w:color="auto" w:fill="auto"/>
            <w:noWrap/>
            <w:vAlign w:val="center"/>
          </w:tcPr>
          <w:p w14:paraId="1CA63331" w14:textId="77777777" w:rsidR="00CF4A40" w:rsidRDefault="00595E68">
            <w:pPr>
              <w:pStyle w:val="afff8"/>
            </w:pPr>
            <w:r>
              <w:t>2</w:t>
            </w:r>
          </w:p>
        </w:tc>
      </w:tr>
      <w:tr w:rsidR="00CF4A40" w14:paraId="059BC0B4" w14:textId="77777777">
        <w:trPr>
          <w:cantSplit/>
          <w:trHeight w:val="300"/>
        </w:trPr>
        <w:tc>
          <w:tcPr>
            <w:tcW w:w="366" w:type="pct"/>
            <w:vMerge/>
            <w:vAlign w:val="center"/>
          </w:tcPr>
          <w:p w14:paraId="2B824FD1" w14:textId="77777777" w:rsidR="00CF4A40" w:rsidRDefault="00CF4A40">
            <w:pPr>
              <w:pStyle w:val="afff8"/>
            </w:pPr>
          </w:p>
        </w:tc>
        <w:tc>
          <w:tcPr>
            <w:tcW w:w="795" w:type="pct"/>
            <w:vMerge/>
            <w:vAlign w:val="center"/>
          </w:tcPr>
          <w:p w14:paraId="413CDE64" w14:textId="77777777" w:rsidR="00CF4A40" w:rsidRDefault="00CF4A40">
            <w:pPr>
              <w:pStyle w:val="afff8"/>
            </w:pPr>
          </w:p>
        </w:tc>
        <w:tc>
          <w:tcPr>
            <w:tcW w:w="760" w:type="pct"/>
            <w:vMerge/>
            <w:vAlign w:val="center"/>
          </w:tcPr>
          <w:p w14:paraId="572C7785" w14:textId="77777777" w:rsidR="00CF4A40" w:rsidRDefault="00CF4A40">
            <w:pPr>
              <w:pStyle w:val="afff8"/>
            </w:pPr>
          </w:p>
        </w:tc>
        <w:tc>
          <w:tcPr>
            <w:tcW w:w="507" w:type="pct"/>
            <w:vMerge/>
            <w:vAlign w:val="center"/>
          </w:tcPr>
          <w:p w14:paraId="5FF2174F" w14:textId="77777777" w:rsidR="00CF4A40" w:rsidRDefault="00CF4A40">
            <w:pPr>
              <w:pStyle w:val="afff8"/>
            </w:pPr>
          </w:p>
        </w:tc>
        <w:tc>
          <w:tcPr>
            <w:tcW w:w="506" w:type="pct"/>
            <w:vMerge/>
            <w:vAlign w:val="center"/>
          </w:tcPr>
          <w:p w14:paraId="6575246A" w14:textId="77777777" w:rsidR="00CF4A40" w:rsidRDefault="00CF4A40">
            <w:pPr>
              <w:pStyle w:val="afff8"/>
            </w:pPr>
          </w:p>
        </w:tc>
        <w:tc>
          <w:tcPr>
            <w:tcW w:w="469" w:type="pct"/>
            <w:vMerge/>
            <w:vAlign w:val="center"/>
          </w:tcPr>
          <w:p w14:paraId="5A02D3DE" w14:textId="77777777" w:rsidR="00CF4A40" w:rsidRDefault="00CF4A40">
            <w:pPr>
              <w:pStyle w:val="afff8"/>
            </w:pPr>
          </w:p>
        </w:tc>
        <w:tc>
          <w:tcPr>
            <w:tcW w:w="465" w:type="pct"/>
            <w:shd w:val="clear" w:color="auto" w:fill="auto"/>
            <w:vAlign w:val="center"/>
          </w:tcPr>
          <w:p w14:paraId="3986D1ED" w14:textId="77777777" w:rsidR="00CF4A40" w:rsidRDefault="00595E68">
            <w:pPr>
              <w:pStyle w:val="afff8"/>
            </w:pPr>
            <w:r>
              <w:t>2</w:t>
            </w:r>
          </w:p>
        </w:tc>
        <w:tc>
          <w:tcPr>
            <w:tcW w:w="564" w:type="pct"/>
            <w:shd w:val="clear" w:color="auto" w:fill="auto"/>
            <w:noWrap/>
            <w:vAlign w:val="center"/>
          </w:tcPr>
          <w:p w14:paraId="0430489E" w14:textId="77777777" w:rsidR="00CF4A40" w:rsidRDefault="00595E68">
            <w:pPr>
              <w:pStyle w:val="afff8"/>
            </w:pPr>
            <w:r>
              <w:t>58</w:t>
            </w:r>
          </w:p>
        </w:tc>
        <w:tc>
          <w:tcPr>
            <w:tcW w:w="567" w:type="pct"/>
            <w:shd w:val="clear" w:color="auto" w:fill="auto"/>
            <w:noWrap/>
            <w:vAlign w:val="center"/>
          </w:tcPr>
          <w:p w14:paraId="4B5E8EDE" w14:textId="77777777" w:rsidR="00CF4A40" w:rsidRDefault="00595E68">
            <w:pPr>
              <w:pStyle w:val="afff8"/>
            </w:pPr>
            <w:r>
              <w:t>34</w:t>
            </w:r>
          </w:p>
        </w:tc>
      </w:tr>
      <w:tr w:rsidR="00CF4A40" w14:paraId="1FEBB52B" w14:textId="77777777">
        <w:trPr>
          <w:cantSplit/>
          <w:trHeight w:val="300"/>
        </w:trPr>
        <w:tc>
          <w:tcPr>
            <w:tcW w:w="366" w:type="pct"/>
            <w:vMerge w:val="restart"/>
            <w:shd w:val="clear" w:color="auto" w:fill="auto"/>
            <w:noWrap/>
            <w:vAlign w:val="center"/>
          </w:tcPr>
          <w:p w14:paraId="433C7C01" w14:textId="77777777" w:rsidR="00CF4A40" w:rsidRDefault="00595E68">
            <w:pPr>
              <w:pStyle w:val="afff8"/>
            </w:pPr>
            <w:r>
              <w:t>9</w:t>
            </w:r>
          </w:p>
        </w:tc>
        <w:tc>
          <w:tcPr>
            <w:tcW w:w="795" w:type="pct"/>
            <w:vMerge w:val="restart"/>
            <w:shd w:val="clear" w:color="auto" w:fill="auto"/>
            <w:noWrap/>
            <w:vAlign w:val="center"/>
          </w:tcPr>
          <w:p w14:paraId="026DF833" w14:textId="77777777" w:rsidR="00CF4A40" w:rsidRDefault="00595E68">
            <w:pPr>
              <w:pStyle w:val="afff8"/>
            </w:pPr>
            <w:r>
              <w:t>北高镇</w:t>
            </w:r>
          </w:p>
        </w:tc>
        <w:tc>
          <w:tcPr>
            <w:tcW w:w="760" w:type="pct"/>
            <w:vMerge w:val="restart"/>
            <w:shd w:val="clear" w:color="auto" w:fill="auto"/>
            <w:noWrap/>
            <w:vAlign w:val="center"/>
          </w:tcPr>
          <w:p w14:paraId="4FD77B18" w14:textId="77777777" w:rsidR="00CF4A40" w:rsidRDefault="00595E68">
            <w:pPr>
              <w:pStyle w:val="afff8"/>
            </w:pPr>
            <w:r>
              <w:t>K12+150</w:t>
            </w:r>
          </w:p>
        </w:tc>
        <w:tc>
          <w:tcPr>
            <w:tcW w:w="507" w:type="pct"/>
            <w:vMerge w:val="restart"/>
            <w:shd w:val="clear" w:color="auto" w:fill="auto"/>
            <w:vAlign w:val="center"/>
          </w:tcPr>
          <w:p w14:paraId="189A14E6" w14:textId="77777777" w:rsidR="00CF4A40" w:rsidRDefault="00595E68">
            <w:pPr>
              <w:pStyle w:val="afff8"/>
            </w:pPr>
            <w:r>
              <w:t>左</w:t>
            </w:r>
          </w:p>
        </w:tc>
        <w:tc>
          <w:tcPr>
            <w:tcW w:w="506" w:type="pct"/>
            <w:vMerge w:val="restart"/>
            <w:shd w:val="clear" w:color="auto" w:fill="auto"/>
            <w:vAlign w:val="center"/>
          </w:tcPr>
          <w:p w14:paraId="6A20897A" w14:textId="77777777" w:rsidR="00CF4A40" w:rsidRDefault="00595E68">
            <w:pPr>
              <w:pStyle w:val="afff8"/>
            </w:pPr>
            <w:r>
              <w:t>桥梁</w:t>
            </w:r>
          </w:p>
        </w:tc>
        <w:tc>
          <w:tcPr>
            <w:tcW w:w="469" w:type="pct"/>
            <w:vMerge w:val="restart"/>
            <w:shd w:val="clear" w:color="auto" w:fill="auto"/>
            <w:vAlign w:val="center"/>
          </w:tcPr>
          <w:p w14:paraId="7D4709EC" w14:textId="77777777" w:rsidR="00CF4A40" w:rsidRDefault="00595E68">
            <w:pPr>
              <w:pStyle w:val="afff8"/>
            </w:pPr>
            <w:r>
              <w:t>-6.5</w:t>
            </w:r>
          </w:p>
        </w:tc>
        <w:tc>
          <w:tcPr>
            <w:tcW w:w="465" w:type="pct"/>
            <w:shd w:val="clear" w:color="auto" w:fill="auto"/>
            <w:vAlign w:val="center"/>
          </w:tcPr>
          <w:p w14:paraId="2954A590" w14:textId="77777777" w:rsidR="00CF4A40" w:rsidRDefault="00595E68">
            <w:pPr>
              <w:pStyle w:val="afff8"/>
            </w:pPr>
            <w:r>
              <w:t>4a</w:t>
            </w:r>
          </w:p>
        </w:tc>
        <w:tc>
          <w:tcPr>
            <w:tcW w:w="564" w:type="pct"/>
            <w:shd w:val="clear" w:color="auto" w:fill="auto"/>
            <w:noWrap/>
            <w:vAlign w:val="center"/>
          </w:tcPr>
          <w:p w14:paraId="2F603E7C" w14:textId="77777777" w:rsidR="00CF4A40" w:rsidRDefault="00595E68">
            <w:pPr>
              <w:pStyle w:val="afff8"/>
            </w:pPr>
            <w:r>
              <w:t>20</w:t>
            </w:r>
          </w:p>
        </w:tc>
        <w:tc>
          <w:tcPr>
            <w:tcW w:w="567" w:type="pct"/>
            <w:shd w:val="clear" w:color="auto" w:fill="auto"/>
            <w:noWrap/>
            <w:vAlign w:val="center"/>
          </w:tcPr>
          <w:p w14:paraId="1A49E53A" w14:textId="77777777" w:rsidR="00CF4A40" w:rsidRDefault="00595E68">
            <w:pPr>
              <w:pStyle w:val="afff8"/>
            </w:pPr>
            <w:r>
              <w:t>2</w:t>
            </w:r>
          </w:p>
        </w:tc>
      </w:tr>
      <w:tr w:rsidR="00CF4A40" w14:paraId="14488E0E" w14:textId="77777777">
        <w:trPr>
          <w:cantSplit/>
          <w:trHeight w:val="300"/>
        </w:trPr>
        <w:tc>
          <w:tcPr>
            <w:tcW w:w="366" w:type="pct"/>
            <w:vMerge/>
            <w:vAlign w:val="center"/>
          </w:tcPr>
          <w:p w14:paraId="3091F6F5" w14:textId="77777777" w:rsidR="00CF4A40" w:rsidRDefault="00CF4A40">
            <w:pPr>
              <w:pStyle w:val="afff8"/>
            </w:pPr>
          </w:p>
        </w:tc>
        <w:tc>
          <w:tcPr>
            <w:tcW w:w="795" w:type="pct"/>
            <w:vMerge/>
            <w:vAlign w:val="center"/>
          </w:tcPr>
          <w:p w14:paraId="6ABBE1A7" w14:textId="77777777" w:rsidR="00CF4A40" w:rsidRDefault="00CF4A40">
            <w:pPr>
              <w:pStyle w:val="afff8"/>
            </w:pPr>
          </w:p>
        </w:tc>
        <w:tc>
          <w:tcPr>
            <w:tcW w:w="760" w:type="pct"/>
            <w:vMerge/>
            <w:vAlign w:val="center"/>
          </w:tcPr>
          <w:p w14:paraId="44CCBCE7" w14:textId="77777777" w:rsidR="00CF4A40" w:rsidRDefault="00CF4A40">
            <w:pPr>
              <w:pStyle w:val="afff8"/>
            </w:pPr>
          </w:p>
        </w:tc>
        <w:tc>
          <w:tcPr>
            <w:tcW w:w="507" w:type="pct"/>
            <w:vMerge/>
            <w:vAlign w:val="center"/>
          </w:tcPr>
          <w:p w14:paraId="7D77BFB5" w14:textId="77777777" w:rsidR="00CF4A40" w:rsidRDefault="00CF4A40">
            <w:pPr>
              <w:pStyle w:val="afff8"/>
            </w:pPr>
          </w:p>
        </w:tc>
        <w:tc>
          <w:tcPr>
            <w:tcW w:w="506" w:type="pct"/>
            <w:vMerge/>
            <w:vAlign w:val="center"/>
          </w:tcPr>
          <w:p w14:paraId="76028221" w14:textId="77777777" w:rsidR="00CF4A40" w:rsidRDefault="00CF4A40">
            <w:pPr>
              <w:pStyle w:val="afff8"/>
            </w:pPr>
          </w:p>
        </w:tc>
        <w:tc>
          <w:tcPr>
            <w:tcW w:w="469" w:type="pct"/>
            <w:vMerge/>
            <w:vAlign w:val="center"/>
          </w:tcPr>
          <w:p w14:paraId="59472419" w14:textId="77777777" w:rsidR="00CF4A40" w:rsidRDefault="00CF4A40">
            <w:pPr>
              <w:pStyle w:val="afff8"/>
            </w:pPr>
          </w:p>
        </w:tc>
        <w:tc>
          <w:tcPr>
            <w:tcW w:w="465" w:type="pct"/>
            <w:shd w:val="clear" w:color="auto" w:fill="auto"/>
            <w:vAlign w:val="center"/>
          </w:tcPr>
          <w:p w14:paraId="1940B384" w14:textId="77777777" w:rsidR="00CF4A40" w:rsidRDefault="00595E68">
            <w:pPr>
              <w:pStyle w:val="afff8"/>
            </w:pPr>
            <w:r>
              <w:t>2</w:t>
            </w:r>
          </w:p>
        </w:tc>
        <w:tc>
          <w:tcPr>
            <w:tcW w:w="564" w:type="pct"/>
            <w:shd w:val="clear" w:color="auto" w:fill="auto"/>
            <w:noWrap/>
            <w:vAlign w:val="center"/>
          </w:tcPr>
          <w:p w14:paraId="6233A006" w14:textId="77777777" w:rsidR="00CF4A40" w:rsidRDefault="00595E68">
            <w:pPr>
              <w:pStyle w:val="afff8"/>
            </w:pPr>
            <w:r>
              <w:t>43</w:t>
            </w:r>
          </w:p>
        </w:tc>
        <w:tc>
          <w:tcPr>
            <w:tcW w:w="567" w:type="pct"/>
            <w:shd w:val="clear" w:color="auto" w:fill="auto"/>
            <w:noWrap/>
            <w:vAlign w:val="center"/>
          </w:tcPr>
          <w:p w14:paraId="718EF48C" w14:textId="77777777" w:rsidR="00CF4A40" w:rsidRDefault="00595E68">
            <w:pPr>
              <w:pStyle w:val="afff8"/>
            </w:pPr>
            <w:r>
              <w:t>25</w:t>
            </w:r>
          </w:p>
        </w:tc>
      </w:tr>
      <w:tr w:rsidR="00CF4A40" w14:paraId="4653B351" w14:textId="77777777">
        <w:trPr>
          <w:cantSplit/>
          <w:trHeight w:val="300"/>
        </w:trPr>
        <w:tc>
          <w:tcPr>
            <w:tcW w:w="366" w:type="pct"/>
            <w:vMerge/>
            <w:vAlign w:val="center"/>
          </w:tcPr>
          <w:p w14:paraId="3E7E77D7" w14:textId="77777777" w:rsidR="00CF4A40" w:rsidRDefault="00CF4A40">
            <w:pPr>
              <w:pStyle w:val="afff8"/>
            </w:pPr>
          </w:p>
        </w:tc>
        <w:tc>
          <w:tcPr>
            <w:tcW w:w="795" w:type="pct"/>
            <w:vMerge/>
            <w:vAlign w:val="center"/>
          </w:tcPr>
          <w:p w14:paraId="14C85B42" w14:textId="77777777" w:rsidR="00CF4A40" w:rsidRDefault="00CF4A40">
            <w:pPr>
              <w:pStyle w:val="afff8"/>
            </w:pPr>
          </w:p>
        </w:tc>
        <w:tc>
          <w:tcPr>
            <w:tcW w:w="760" w:type="pct"/>
            <w:vMerge/>
            <w:vAlign w:val="center"/>
          </w:tcPr>
          <w:p w14:paraId="6561B8E2" w14:textId="77777777" w:rsidR="00CF4A40" w:rsidRDefault="00CF4A40">
            <w:pPr>
              <w:pStyle w:val="afff8"/>
            </w:pPr>
          </w:p>
        </w:tc>
        <w:tc>
          <w:tcPr>
            <w:tcW w:w="507" w:type="pct"/>
            <w:vMerge w:val="restart"/>
            <w:shd w:val="clear" w:color="auto" w:fill="auto"/>
            <w:vAlign w:val="center"/>
          </w:tcPr>
          <w:p w14:paraId="70FEA1FF" w14:textId="77777777" w:rsidR="00CF4A40" w:rsidRDefault="00595E68">
            <w:pPr>
              <w:pStyle w:val="afff8"/>
            </w:pPr>
            <w:r>
              <w:t>右</w:t>
            </w:r>
          </w:p>
        </w:tc>
        <w:tc>
          <w:tcPr>
            <w:tcW w:w="506" w:type="pct"/>
            <w:vMerge w:val="restart"/>
            <w:shd w:val="clear" w:color="auto" w:fill="auto"/>
            <w:vAlign w:val="center"/>
          </w:tcPr>
          <w:p w14:paraId="7399A30D" w14:textId="77777777" w:rsidR="00CF4A40" w:rsidRDefault="00595E68">
            <w:pPr>
              <w:pStyle w:val="afff8"/>
            </w:pPr>
            <w:r>
              <w:t>路堤</w:t>
            </w:r>
          </w:p>
        </w:tc>
        <w:tc>
          <w:tcPr>
            <w:tcW w:w="469" w:type="pct"/>
            <w:vMerge w:val="restart"/>
            <w:shd w:val="clear" w:color="auto" w:fill="auto"/>
            <w:vAlign w:val="center"/>
          </w:tcPr>
          <w:p w14:paraId="68112DD2" w14:textId="77777777" w:rsidR="00CF4A40" w:rsidRDefault="00595E68">
            <w:pPr>
              <w:pStyle w:val="afff8"/>
            </w:pPr>
            <w:r>
              <w:t>-6</w:t>
            </w:r>
          </w:p>
        </w:tc>
        <w:tc>
          <w:tcPr>
            <w:tcW w:w="465" w:type="pct"/>
            <w:shd w:val="clear" w:color="auto" w:fill="auto"/>
            <w:vAlign w:val="center"/>
          </w:tcPr>
          <w:p w14:paraId="7617B41E" w14:textId="77777777" w:rsidR="00CF4A40" w:rsidRDefault="00595E68">
            <w:pPr>
              <w:pStyle w:val="afff8"/>
            </w:pPr>
            <w:r>
              <w:t>4a</w:t>
            </w:r>
          </w:p>
        </w:tc>
        <w:tc>
          <w:tcPr>
            <w:tcW w:w="564" w:type="pct"/>
            <w:shd w:val="clear" w:color="auto" w:fill="auto"/>
            <w:noWrap/>
            <w:vAlign w:val="center"/>
          </w:tcPr>
          <w:p w14:paraId="0665D325" w14:textId="77777777" w:rsidR="00CF4A40" w:rsidRDefault="00595E68">
            <w:pPr>
              <w:pStyle w:val="afff8"/>
            </w:pPr>
            <w:r>
              <w:t>21</w:t>
            </w:r>
          </w:p>
        </w:tc>
        <w:tc>
          <w:tcPr>
            <w:tcW w:w="567" w:type="pct"/>
            <w:shd w:val="clear" w:color="auto" w:fill="auto"/>
            <w:noWrap/>
            <w:vAlign w:val="center"/>
          </w:tcPr>
          <w:p w14:paraId="0B61E9D1" w14:textId="77777777" w:rsidR="00CF4A40" w:rsidRDefault="00595E68">
            <w:pPr>
              <w:pStyle w:val="afff8"/>
            </w:pPr>
            <w:r>
              <w:t>3</w:t>
            </w:r>
          </w:p>
        </w:tc>
      </w:tr>
      <w:tr w:rsidR="00CF4A40" w14:paraId="2D5B2B2F" w14:textId="77777777">
        <w:trPr>
          <w:cantSplit/>
          <w:trHeight w:val="300"/>
        </w:trPr>
        <w:tc>
          <w:tcPr>
            <w:tcW w:w="366" w:type="pct"/>
            <w:vMerge/>
            <w:vAlign w:val="center"/>
          </w:tcPr>
          <w:p w14:paraId="141313B4" w14:textId="77777777" w:rsidR="00CF4A40" w:rsidRDefault="00CF4A40">
            <w:pPr>
              <w:pStyle w:val="afff8"/>
            </w:pPr>
          </w:p>
        </w:tc>
        <w:tc>
          <w:tcPr>
            <w:tcW w:w="795" w:type="pct"/>
            <w:vMerge/>
            <w:vAlign w:val="center"/>
          </w:tcPr>
          <w:p w14:paraId="3AE79BBC" w14:textId="77777777" w:rsidR="00CF4A40" w:rsidRDefault="00CF4A40">
            <w:pPr>
              <w:pStyle w:val="afff8"/>
            </w:pPr>
          </w:p>
        </w:tc>
        <w:tc>
          <w:tcPr>
            <w:tcW w:w="760" w:type="pct"/>
            <w:vMerge/>
            <w:vAlign w:val="center"/>
          </w:tcPr>
          <w:p w14:paraId="624E4FBD" w14:textId="77777777" w:rsidR="00CF4A40" w:rsidRDefault="00CF4A40">
            <w:pPr>
              <w:pStyle w:val="afff8"/>
            </w:pPr>
          </w:p>
        </w:tc>
        <w:tc>
          <w:tcPr>
            <w:tcW w:w="507" w:type="pct"/>
            <w:vMerge/>
            <w:vAlign w:val="center"/>
          </w:tcPr>
          <w:p w14:paraId="7155FAB2" w14:textId="77777777" w:rsidR="00CF4A40" w:rsidRDefault="00CF4A40">
            <w:pPr>
              <w:pStyle w:val="afff8"/>
            </w:pPr>
          </w:p>
        </w:tc>
        <w:tc>
          <w:tcPr>
            <w:tcW w:w="506" w:type="pct"/>
            <w:vMerge/>
            <w:vAlign w:val="center"/>
          </w:tcPr>
          <w:p w14:paraId="0A7F743B" w14:textId="77777777" w:rsidR="00CF4A40" w:rsidRDefault="00CF4A40">
            <w:pPr>
              <w:pStyle w:val="afff8"/>
            </w:pPr>
          </w:p>
        </w:tc>
        <w:tc>
          <w:tcPr>
            <w:tcW w:w="469" w:type="pct"/>
            <w:vMerge/>
            <w:vAlign w:val="center"/>
          </w:tcPr>
          <w:p w14:paraId="569AAEC2" w14:textId="77777777" w:rsidR="00CF4A40" w:rsidRDefault="00CF4A40">
            <w:pPr>
              <w:pStyle w:val="afff8"/>
            </w:pPr>
          </w:p>
        </w:tc>
        <w:tc>
          <w:tcPr>
            <w:tcW w:w="465" w:type="pct"/>
            <w:shd w:val="clear" w:color="auto" w:fill="auto"/>
            <w:vAlign w:val="center"/>
          </w:tcPr>
          <w:p w14:paraId="072F3294" w14:textId="77777777" w:rsidR="00CF4A40" w:rsidRDefault="00595E68">
            <w:pPr>
              <w:pStyle w:val="afff8"/>
            </w:pPr>
            <w:r>
              <w:t>2</w:t>
            </w:r>
          </w:p>
        </w:tc>
        <w:tc>
          <w:tcPr>
            <w:tcW w:w="564" w:type="pct"/>
            <w:shd w:val="clear" w:color="auto" w:fill="auto"/>
            <w:noWrap/>
            <w:vAlign w:val="center"/>
          </w:tcPr>
          <w:p w14:paraId="38B41309" w14:textId="77777777" w:rsidR="00CF4A40" w:rsidRDefault="00595E68">
            <w:pPr>
              <w:pStyle w:val="afff8"/>
            </w:pPr>
            <w:r>
              <w:t>56</w:t>
            </w:r>
          </w:p>
        </w:tc>
        <w:tc>
          <w:tcPr>
            <w:tcW w:w="567" w:type="pct"/>
            <w:shd w:val="clear" w:color="auto" w:fill="auto"/>
            <w:noWrap/>
            <w:vAlign w:val="center"/>
          </w:tcPr>
          <w:p w14:paraId="6F4B0DBE" w14:textId="77777777" w:rsidR="00CF4A40" w:rsidRDefault="00595E68">
            <w:pPr>
              <w:pStyle w:val="afff8"/>
            </w:pPr>
            <w:r>
              <w:t>38</w:t>
            </w:r>
          </w:p>
        </w:tc>
      </w:tr>
      <w:tr w:rsidR="00CF4A40" w14:paraId="0F291087" w14:textId="77777777">
        <w:trPr>
          <w:cantSplit/>
          <w:trHeight w:val="300"/>
        </w:trPr>
        <w:tc>
          <w:tcPr>
            <w:tcW w:w="366" w:type="pct"/>
            <w:vMerge w:val="restart"/>
            <w:shd w:val="clear" w:color="auto" w:fill="auto"/>
            <w:noWrap/>
            <w:vAlign w:val="center"/>
          </w:tcPr>
          <w:p w14:paraId="1D9478FA" w14:textId="77777777" w:rsidR="00CF4A40" w:rsidRDefault="00595E68">
            <w:pPr>
              <w:pStyle w:val="afff8"/>
            </w:pPr>
            <w:r>
              <w:t>10</w:t>
            </w:r>
          </w:p>
        </w:tc>
        <w:tc>
          <w:tcPr>
            <w:tcW w:w="795" w:type="pct"/>
            <w:vMerge w:val="restart"/>
            <w:shd w:val="clear" w:color="auto" w:fill="auto"/>
            <w:noWrap/>
            <w:vAlign w:val="center"/>
          </w:tcPr>
          <w:p w14:paraId="63F1CC8F" w14:textId="77777777" w:rsidR="00CF4A40" w:rsidRDefault="00595E68">
            <w:pPr>
              <w:pStyle w:val="afff8"/>
            </w:pPr>
            <w:r>
              <w:t>坑园村</w:t>
            </w:r>
          </w:p>
        </w:tc>
        <w:tc>
          <w:tcPr>
            <w:tcW w:w="760" w:type="pct"/>
            <w:vMerge w:val="restart"/>
            <w:shd w:val="clear" w:color="auto" w:fill="auto"/>
            <w:noWrap/>
            <w:vAlign w:val="center"/>
          </w:tcPr>
          <w:p w14:paraId="4E417D90" w14:textId="77777777" w:rsidR="00CF4A40" w:rsidRDefault="00595E68">
            <w:pPr>
              <w:pStyle w:val="afff8"/>
            </w:pPr>
            <w:r>
              <w:t>K13+500</w:t>
            </w:r>
          </w:p>
        </w:tc>
        <w:tc>
          <w:tcPr>
            <w:tcW w:w="507" w:type="pct"/>
            <w:vMerge w:val="restart"/>
            <w:shd w:val="clear" w:color="auto" w:fill="auto"/>
            <w:vAlign w:val="center"/>
          </w:tcPr>
          <w:p w14:paraId="417AE191" w14:textId="77777777" w:rsidR="00CF4A40" w:rsidRDefault="00595E68">
            <w:pPr>
              <w:pStyle w:val="afff8"/>
            </w:pPr>
            <w:r>
              <w:t>左</w:t>
            </w:r>
          </w:p>
        </w:tc>
        <w:tc>
          <w:tcPr>
            <w:tcW w:w="506" w:type="pct"/>
            <w:vMerge w:val="restart"/>
            <w:shd w:val="clear" w:color="auto" w:fill="auto"/>
            <w:vAlign w:val="center"/>
          </w:tcPr>
          <w:p w14:paraId="222C52DE" w14:textId="77777777" w:rsidR="00CF4A40" w:rsidRDefault="00595E68">
            <w:pPr>
              <w:pStyle w:val="afff8"/>
            </w:pPr>
            <w:r>
              <w:t>路堤</w:t>
            </w:r>
          </w:p>
        </w:tc>
        <w:tc>
          <w:tcPr>
            <w:tcW w:w="469" w:type="pct"/>
            <w:vMerge w:val="restart"/>
            <w:shd w:val="clear" w:color="auto" w:fill="auto"/>
            <w:vAlign w:val="center"/>
          </w:tcPr>
          <w:p w14:paraId="1973C44D" w14:textId="77777777" w:rsidR="00CF4A40" w:rsidRDefault="00595E68">
            <w:pPr>
              <w:pStyle w:val="afff8"/>
            </w:pPr>
            <w:r>
              <w:t>-1.5</w:t>
            </w:r>
          </w:p>
        </w:tc>
        <w:tc>
          <w:tcPr>
            <w:tcW w:w="465" w:type="pct"/>
            <w:shd w:val="clear" w:color="auto" w:fill="auto"/>
            <w:vAlign w:val="center"/>
          </w:tcPr>
          <w:p w14:paraId="093E738D" w14:textId="77777777" w:rsidR="00CF4A40" w:rsidRDefault="00595E68">
            <w:pPr>
              <w:pStyle w:val="afff8"/>
            </w:pPr>
            <w:r>
              <w:t>4a</w:t>
            </w:r>
          </w:p>
        </w:tc>
        <w:tc>
          <w:tcPr>
            <w:tcW w:w="564" w:type="pct"/>
            <w:shd w:val="clear" w:color="auto" w:fill="auto"/>
            <w:noWrap/>
            <w:vAlign w:val="center"/>
          </w:tcPr>
          <w:p w14:paraId="3BE396D4" w14:textId="77777777" w:rsidR="00CF4A40" w:rsidRDefault="00595E68">
            <w:pPr>
              <w:pStyle w:val="afff8"/>
            </w:pPr>
            <w:r>
              <w:t>45</w:t>
            </w:r>
          </w:p>
        </w:tc>
        <w:tc>
          <w:tcPr>
            <w:tcW w:w="567" w:type="pct"/>
            <w:shd w:val="clear" w:color="auto" w:fill="auto"/>
            <w:noWrap/>
            <w:vAlign w:val="center"/>
          </w:tcPr>
          <w:p w14:paraId="251E1C1B" w14:textId="77777777" w:rsidR="00CF4A40" w:rsidRDefault="00595E68">
            <w:pPr>
              <w:pStyle w:val="afff8"/>
            </w:pPr>
            <w:r>
              <w:t>15</w:t>
            </w:r>
          </w:p>
        </w:tc>
      </w:tr>
      <w:tr w:rsidR="00CF4A40" w14:paraId="3EB86F50" w14:textId="77777777">
        <w:trPr>
          <w:cantSplit/>
          <w:trHeight w:val="300"/>
        </w:trPr>
        <w:tc>
          <w:tcPr>
            <w:tcW w:w="366" w:type="pct"/>
            <w:vMerge/>
            <w:vAlign w:val="center"/>
          </w:tcPr>
          <w:p w14:paraId="356BC0EB" w14:textId="77777777" w:rsidR="00CF4A40" w:rsidRDefault="00CF4A40">
            <w:pPr>
              <w:pStyle w:val="afff8"/>
            </w:pPr>
          </w:p>
        </w:tc>
        <w:tc>
          <w:tcPr>
            <w:tcW w:w="795" w:type="pct"/>
            <w:vMerge/>
            <w:vAlign w:val="center"/>
          </w:tcPr>
          <w:p w14:paraId="01D4C1DB" w14:textId="77777777" w:rsidR="00CF4A40" w:rsidRDefault="00CF4A40">
            <w:pPr>
              <w:pStyle w:val="afff8"/>
            </w:pPr>
          </w:p>
        </w:tc>
        <w:tc>
          <w:tcPr>
            <w:tcW w:w="760" w:type="pct"/>
            <w:vMerge/>
            <w:vAlign w:val="center"/>
          </w:tcPr>
          <w:p w14:paraId="5A1D90CD" w14:textId="77777777" w:rsidR="00CF4A40" w:rsidRDefault="00CF4A40">
            <w:pPr>
              <w:pStyle w:val="afff8"/>
            </w:pPr>
          </w:p>
        </w:tc>
        <w:tc>
          <w:tcPr>
            <w:tcW w:w="507" w:type="pct"/>
            <w:vMerge/>
            <w:vAlign w:val="center"/>
          </w:tcPr>
          <w:p w14:paraId="3B48E2B0" w14:textId="77777777" w:rsidR="00CF4A40" w:rsidRDefault="00CF4A40">
            <w:pPr>
              <w:pStyle w:val="afff8"/>
            </w:pPr>
          </w:p>
        </w:tc>
        <w:tc>
          <w:tcPr>
            <w:tcW w:w="506" w:type="pct"/>
            <w:vMerge/>
            <w:vAlign w:val="center"/>
          </w:tcPr>
          <w:p w14:paraId="762D5F16" w14:textId="77777777" w:rsidR="00CF4A40" w:rsidRDefault="00CF4A40">
            <w:pPr>
              <w:pStyle w:val="afff8"/>
            </w:pPr>
          </w:p>
        </w:tc>
        <w:tc>
          <w:tcPr>
            <w:tcW w:w="469" w:type="pct"/>
            <w:vMerge/>
            <w:vAlign w:val="center"/>
          </w:tcPr>
          <w:p w14:paraId="45A5D770" w14:textId="77777777" w:rsidR="00CF4A40" w:rsidRDefault="00CF4A40">
            <w:pPr>
              <w:pStyle w:val="afff8"/>
            </w:pPr>
          </w:p>
        </w:tc>
        <w:tc>
          <w:tcPr>
            <w:tcW w:w="465" w:type="pct"/>
            <w:shd w:val="clear" w:color="auto" w:fill="auto"/>
            <w:vAlign w:val="center"/>
          </w:tcPr>
          <w:p w14:paraId="0646B4B0" w14:textId="77777777" w:rsidR="00CF4A40" w:rsidRDefault="00595E68">
            <w:pPr>
              <w:pStyle w:val="afff8"/>
            </w:pPr>
            <w:r>
              <w:t>2</w:t>
            </w:r>
          </w:p>
        </w:tc>
        <w:tc>
          <w:tcPr>
            <w:tcW w:w="564" w:type="pct"/>
            <w:shd w:val="clear" w:color="auto" w:fill="auto"/>
            <w:noWrap/>
            <w:vAlign w:val="center"/>
          </w:tcPr>
          <w:p w14:paraId="618E84F9" w14:textId="77777777" w:rsidR="00CF4A40" w:rsidRDefault="00595E68">
            <w:pPr>
              <w:pStyle w:val="afff8"/>
            </w:pPr>
            <w:r>
              <w:t>78</w:t>
            </w:r>
          </w:p>
        </w:tc>
        <w:tc>
          <w:tcPr>
            <w:tcW w:w="567" w:type="pct"/>
            <w:shd w:val="clear" w:color="auto" w:fill="auto"/>
            <w:noWrap/>
            <w:vAlign w:val="center"/>
          </w:tcPr>
          <w:p w14:paraId="339037C6" w14:textId="77777777" w:rsidR="00CF4A40" w:rsidRDefault="00595E68">
            <w:pPr>
              <w:pStyle w:val="afff8"/>
            </w:pPr>
            <w:r>
              <w:t>48</w:t>
            </w:r>
          </w:p>
        </w:tc>
      </w:tr>
      <w:tr w:rsidR="00CF4A40" w14:paraId="5967EFB9" w14:textId="77777777">
        <w:trPr>
          <w:cantSplit/>
          <w:trHeight w:val="300"/>
        </w:trPr>
        <w:tc>
          <w:tcPr>
            <w:tcW w:w="366" w:type="pct"/>
            <w:vMerge/>
            <w:vAlign w:val="center"/>
          </w:tcPr>
          <w:p w14:paraId="4493155F" w14:textId="77777777" w:rsidR="00CF4A40" w:rsidRDefault="00CF4A40">
            <w:pPr>
              <w:pStyle w:val="afff8"/>
            </w:pPr>
          </w:p>
        </w:tc>
        <w:tc>
          <w:tcPr>
            <w:tcW w:w="795" w:type="pct"/>
            <w:vMerge/>
            <w:vAlign w:val="center"/>
          </w:tcPr>
          <w:p w14:paraId="59A7B806" w14:textId="77777777" w:rsidR="00CF4A40" w:rsidRDefault="00CF4A40">
            <w:pPr>
              <w:pStyle w:val="afff8"/>
            </w:pPr>
          </w:p>
        </w:tc>
        <w:tc>
          <w:tcPr>
            <w:tcW w:w="760" w:type="pct"/>
            <w:vMerge/>
            <w:vAlign w:val="center"/>
          </w:tcPr>
          <w:p w14:paraId="124BA835" w14:textId="77777777" w:rsidR="00CF4A40" w:rsidRDefault="00CF4A40">
            <w:pPr>
              <w:pStyle w:val="afff8"/>
            </w:pPr>
          </w:p>
        </w:tc>
        <w:tc>
          <w:tcPr>
            <w:tcW w:w="507" w:type="pct"/>
            <w:vMerge w:val="restart"/>
            <w:shd w:val="clear" w:color="auto" w:fill="auto"/>
            <w:vAlign w:val="center"/>
          </w:tcPr>
          <w:p w14:paraId="7B80AD8D" w14:textId="77777777" w:rsidR="00CF4A40" w:rsidRDefault="00595E68">
            <w:pPr>
              <w:pStyle w:val="afff8"/>
            </w:pPr>
            <w:r>
              <w:t>右</w:t>
            </w:r>
          </w:p>
        </w:tc>
        <w:tc>
          <w:tcPr>
            <w:tcW w:w="506" w:type="pct"/>
            <w:vMerge w:val="restart"/>
            <w:shd w:val="clear" w:color="auto" w:fill="auto"/>
            <w:vAlign w:val="center"/>
          </w:tcPr>
          <w:p w14:paraId="128EF230" w14:textId="77777777" w:rsidR="00CF4A40" w:rsidRDefault="00595E68">
            <w:pPr>
              <w:pStyle w:val="afff8"/>
            </w:pPr>
            <w:r>
              <w:t>路堤</w:t>
            </w:r>
          </w:p>
        </w:tc>
        <w:tc>
          <w:tcPr>
            <w:tcW w:w="469" w:type="pct"/>
            <w:vMerge w:val="restart"/>
            <w:shd w:val="clear" w:color="auto" w:fill="auto"/>
            <w:vAlign w:val="center"/>
          </w:tcPr>
          <w:p w14:paraId="10EDC793" w14:textId="77777777" w:rsidR="00CF4A40" w:rsidRDefault="00595E68">
            <w:pPr>
              <w:pStyle w:val="afff8"/>
            </w:pPr>
            <w:r>
              <w:t>-2</w:t>
            </w:r>
          </w:p>
        </w:tc>
        <w:tc>
          <w:tcPr>
            <w:tcW w:w="465" w:type="pct"/>
            <w:shd w:val="clear" w:color="auto" w:fill="auto"/>
            <w:vAlign w:val="center"/>
          </w:tcPr>
          <w:p w14:paraId="0D0E055B" w14:textId="77777777" w:rsidR="00CF4A40" w:rsidRDefault="00595E68">
            <w:pPr>
              <w:pStyle w:val="afff8"/>
            </w:pPr>
            <w:r>
              <w:t>4a</w:t>
            </w:r>
          </w:p>
        </w:tc>
        <w:tc>
          <w:tcPr>
            <w:tcW w:w="564" w:type="pct"/>
            <w:shd w:val="clear" w:color="auto" w:fill="auto"/>
            <w:noWrap/>
            <w:vAlign w:val="center"/>
          </w:tcPr>
          <w:p w14:paraId="6DF03B50" w14:textId="77777777" w:rsidR="00CF4A40" w:rsidRDefault="00595E68">
            <w:pPr>
              <w:pStyle w:val="afff8"/>
            </w:pPr>
            <w:r>
              <w:t>32</w:t>
            </w:r>
          </w:p>
        </w:tc>
        <w:tc>
          <w:tcPr>
            <w:tcW w:w="567" w:type="pct"/>
            <w:shd w:val="clear" w:color="auto" w:fill="auto"/>
            <w:noWrap/>
            <w:vAlign w:val="center"/>
          </w:tcPr>
          <w:p w14:paraId="3420624D" w14:textId="77777777" w:rsidR="00CF4A40" w:rsidRDefault="00595E68">
            <w:pPr>
              <w:pStyle w:val="afff8"/>
            </w:pPr>
            <w:r>
              <w:t>7</w:t>
            </w:r>
          </w:p>
        </w:tc>
      </w:tr>
      <w:tr w:rsidR="00CF4A40" w14:paraId="58017825" w14:textId="77777777">
        <w:trPr>
          <w:cantSplit/>
          <w:trHeight w:val="300"/>
        </w:trPr>
        <w:tc>
          <w:tcPr>
            <w:tcW w:w="366" w:type="pct"/>
            <w:vMerge/>
            <w:vAlign w:val="center"/>
          </w:tcPr>
          <w:p w14:paraId="03647E8D" w14:textId="77777777" w:rsidR="00CF4A40" w:rsidRDefault="00CF4A40">
            <w:pPr>
              <w:pStyle w:val="afff8"/>
            </w:pPr>
          </w:p>
        </w:tc>
        <w:tc>
          <w:tcPr>
            <w:tcW w:w="795" w:type="pct"/>
            <w:vMerge/>
            <w:vAlign w:val="center"/>
          </w:tcPr>
          <w:p w14:paraId="4157A1BE" w14:textId="77777777" w:rsidR="00CF4A40" w:rsidRDefault="00CF4A40">
            <w:pPr>
              <w:pStyle w:val="afff8"/>
            </w:pPr>
          </w:p>
        </w:tc>
        <w:tc>
          <w:tcPr>
            <w:tcW w:w="760" w:type="pct"/>
            <w:vMerge/>
            <w:vAlign w:val="center"/>
          </w:tcPr>
          <w:p w14:paraId="59E4CA8B" w14:textId="77777777" w:rsidR="00CF4A40" w:rsidRDefault="00CF4A40">
            <w:pPr>
              <w:pStyle w:val="afff8"/>
            </w:pPr>
          </w:p>
        </w:tc>
        <w:tc>
          <w:tcPr>
            <w:tcW w:w="507" w:type="pct"/>
            <w:vMerge/>
            <w:vAlign w:val="center"/>
          </w:tcPr>
          <w:p w14:paraId="393B0C24" w14:textId="77777777" w:rsidR="00CF4A40" w:rsidRDefault="00CF4A40">
            <w:pPr>
              <w:pStyle w:val="afff8"/>
            </w:pPr>
          </w:p>
        </w:tc>
        <w:tc>
          <w:tcPr>
            <w:tcW w:w="506" w:type="pct"/>
            <w:vMerge/>
            <w:vAlign w:val="center"/>
          </w:tcPr>
          <w:p w14:paraId="294D8C28" w14:textId="77777777" w:rsidR="00CF4A40" w:rsidRDefault="00CF4A40">
            <w:pPr>
              <w:pStyle w:val="afff8"/>
            </w:pPr>
          </w:p>
        </w:tc>
        <w:tc>
          <w:tcPr>
            <w:tcW w:w="469" w:type="pct"/>
            <w:vMerge/>
            <w:vAlign w:val="center"/>
          </w:tcPr>
          <w:p w14:paraId="1F06B486" w14:textId="77777777" w:rsidR="00CF4A40" w:rsidRDefault="00CF4A40">
            <w:pPr>
              <w:pStyle w:val="afff8"/>
            </w:pPr>
          </w:p>
        </w:tc>
        <w:tc>
          <w:tcPr>
            <w:tcW w:w="465" w:type="pct"/>
            <w:shd w:val="clear" w:color="auto" w:fill="auto"/>
            <w:vAlign w:val="center"/>
          </w:tcPr>
          <w:p w14:paraId="5F4831EC" w14:textId="77777777" w:rsidR="00CF4A40" w:rsidRDefault="00595E68">
            <w:pPr>
              <w:pStyle w:val="afff8"/>
            </w:pPr>
            <w:r>
              <w:t>2</w:t>
            </w:r>
          </w:p>
        </w:tc>
        <w:tc>
          <w:tcPr>
            <w:tcW w:w="564" w:type="pct"/>
            <w:shd w:val="clear" w:color="auto" w:fill="auto"/>
            <w:noWrap/>
            <w:vAlign w:val="center"/>
          </w:tcPr>
          <w:p w14:paraId="6FB0223E" w14:textId="77777777" w:rsidR="00CF4A40" w:rsidRDefault="00595E68">
            <w:pPr>
              <w:pStyle w:val="afff8"/>
            </w:pPr>
            <w:r>
              <w:t>67</w:t>
            </w:r>
          </w:p>
        </w:tc>
        <w:tc>
          <w:tcPr>
            <w:tcW w:w="567" w:type="pct"/>
            <w:shd w:val="clear" w:color="auto" w:fill="auto"/>
            <w:noWrap/>
            <w:vAlign w:val="center"/>
          </w:tcPr>
          <w:p w14:paraId="531E99DC" w14:textId="77777777" w:rsidR="00CF4A40" w:rsidRDefault="00595E68">
            <w:pPr>
              <w:pStyle w:val="afff8"/>
            </w:pPr>
            <w:r>
              <w:t>42</w:t>
            </w:r>
          </w:p>
        </w:tc>
      </w:tr>
      <w:tr w:rsidR="00CF4A40" w14:paraId="01787627" w14:textId="77777777">
        <w:trPr>
          <w:cantSplit/>
          <w:trHeight w:val="300"/>
        </w:trPr>
        <w:tc>
          <w:tcPr>
            <w:tcW w:w="366" w:type="pct"/>
            <w:vMerge w:val="restart"/>
            <w:shd w:val="clear" w:color="auto" w:fill="auto"/>
            <w:noWrap/>
            <w:vAlign w:val="center"/>
          </w:tcPr>
          <w:p w14:paraId="4B6AFA82" w14:textId="77777777" w:rsidR="00CF4A40" w:rsidRDefault="00595E68">
            <w:pPr>
              <w:pStyle w:val="afff8"/>
            </w:pPr>
            <w:r>
              <w:t>11</w:t>
            </w:r>
          </w:p>
        </w:tc>
        <w:tc>
          <w:tcPr>
            <w:tcW w:w="795" w:type="pct"/>
            <w:vMerge w:val="restart"/>
            <w:shd w:val="clear" w:color="auto" w:fill="auto"/>
            <w:noWrap/>
            <w:vAlign w:val="center"/>
          </w:tcPr>
          <w:p w14:paraId="6219299D" w14:textId="77777777" w:rsidR="00CF4A40" w:rsidRDefault="00595E68">
            <w:pPr>
              <w:pStyle w:val="afff8"/>
            </w:pPr>
            <w:r>
              <w:t>院后村</w:t>
            </w:r>
          </w:p>
        </w:tc>
        <w:tc>
          <w:tcPr>
            <w:tcW w:w="760" w:type="pct"/>
            <w:vMerge w:val="restart"/>
            <w:shd w:val="clear" w:color="auto" w:fill="auto"/>
            <w:noWrap/>
            <w:vAlign w:val="center"/>
          </w:tcPr>
          <w:p w14:paraId="7A5E4473" w14:textId="77777777" w:rsidR="00CF4A40" w:rsidRDefault="00595E68">
            <w:pPr>
              <w:pStyle w:val="afff8"/>
            </w:pPr>
            <w:r>
              <w:t>K14+300</w:t>
            </w:r>
          </w:p>
        </w:tc>
        <w:tc>
          <w:tcPr>
            <w:tcW w:w="507" w:type="pct"/>
            <w:vMerge w:val="restart"/>
            <w:shd w:val="clear" w:color="auto" w:fill="auto"/>
            <w:vAlign w:val="center"/>
          </w:tcPr>
          <w:p w14:paraId="0D74D682" w14:textId="77777777" w:rsidR="00CF4A40" w:rsidRDefault="00595E68">
            <w:pPr>
              <w:pStyle w:val="afff8"/>
            </w:pPr>
            <w:r>
              <w:t>右</w:t>
            </w:r>
          </w:p>
        </w:tc>
        <w:tc>
          <w:tcPr>
            <w:tcW w:w="506" w:type="pct"/>
            <w:vMerge w:val="restart"/>
            <w:shd w:val="clear" w:color="auto" w:fill="auto"/>
            <w:vAlign w:val="center"/>
          </w:tcPr>
          <w:p w14:paraId="5655EDE6" w14:textId="77777777" w:rsidR="00CF4A40" w:rsidRDefault="00595E68">
            <w:pPr>
              <w:pStyle w:val="afff8"/>
            </w:pPr>
            <w:r>
              <w:t>路堤</w:t>
            </w:r>
          </w:p>
        </w:tc>
        <w:tc>
          <w:tcPr>
            <w:tcW w:w="469" w:type="pct"/>
            <w:vMerge w:val="restart"/>
            <w:shd w:val="clear" w:color="auto" w:fill="auto"/>
            <w:vAlign w:val="center"/>
          </w:tcPr>
          <w:p w14:paraId="399484FE" w14:textId="77777777" w:rsidR="00CF4A40" w:rsidRDefault="00595E68">
            <w:pPr>
              <w:pStyle w:val="afff8"/>
            </w:pPr>
            <w:r>
              <w:t>-0.5</w:t>
            </w:r>
          </w:p>
        </w:tc>
        <w:tc>
          <w:tcPr>
            <w:tcW w:w="465" w:type="pct"/>
            <w:shd w:val="clear" w:color="auto" w:fill="auto"/>
            <w:vAlign w:val="center"/>
          </w:tcPr>
          <w:p w14:paraId="11BEE875" w14:textId="77777777" w:rsidR="00CF4A40" w:rsidRDefault="00595E68">
            <w:pPr>
              <w:pStyle w:val="afff8"/>
            </w:pPr>
            <w:r>
              <w:t>4a</w:t>
            </w:r>
          </w:p>
        </w:tc>
        <w:tc>
          <w:tcPr>
            <w:tcW w:w="564" w:type="pct"/>
            <w:shd w:val="clear" w:color="auto" w:fill="auto"/>
            <w:noWrap/>
            <w:vAlign w:val="center"/>
          </w:tcPr>
          <w:p w14:paraId="63E87E5C" w14:textId="77777777" w:rsidR="00CF4A40" w:rsidRDefault="00595E68">
            <w:pPr>
              <w:pStyle w:val="afff8"/>
            </w:pPr>
            <w:r>
              <w:t>33</w:t>
            </w:r>
          </w:p>
        </w:tc>
        <w:tc>
          <w:tcPr>
            <w:tcW w:w="567" w:type="pct"/>
            <w:shd w:val="clear" w:color="auto" w:fill="auto"/>
            <w:noWrap/>
            <w:vAlign w:val="center"/>
          </w:tcPr>
          <w:p w14:paraId="69446F8D" w14:textId="77777777" w:rsidR="00CF4A40" w:rsidRDefault="00595E68">
            <w:pPr>
              <w:pStyle w:val="afff8"/>
            </w:pPr>
            <w:r>
              <w:t>8</w:t>
            </w:r>
          </w:p>
        </w:tc>
      </w:tr>
      <w:tr w:rsidR="00CF4A40" w14:paraId="2A8F32A0" w14:textId="77777777">
        <w:trPr>
          <w:cantSplit/>
          <w:trHeight w:val="300"/>
        </w:trPr>
        <w:tc>
          <w:tcPr>
            <w:tcW w:w="366" w:type="pct"/>
            <w:vMerge/>
            <w:vAlign w:val="center"/>
          </w:tcPr>
          <w:p w14:paraId="0559684D" w14:textId="77777777" w:rsidR="00CF4A40" w:rsidRDefault="00CF4A40">
            <w:pPr>
              <w:pStyle w:val="afff8"/>
            </w:pPr>
          </w:p>
        </w:tc>
        <w:tc>
          <w:tcPr>
            <w:tcW w:w="795" w:type="pct"/>
            <w:vMerge/>
            <w:vAlign w:val="center"/>
          </w:tcPr>
          <w:p w14:paraId="5202F2F1" w14:textId="77777777" w:rsidR="00CF4A40" w:rsidRDefault="00CF4A40">
            <w:pPr>
              <w:pStyle w:val="afff8"/>
            </w:pPr>
          </w:p>
        </w:tc>
        <w:tc>
          <w:tcPr>
            <w:tcW w:w="760" w:type="pct"/>
            <w:vMerge/>
            <w:vAlign w:val="center"/>
          </w:tcPr>
          <w:p w14:paraId="562EE9E3" w14:textId="77777777" w:rsidR="00CF4A40" w:rsidRDefault="00CF4A40">
            <w:pPr>
              <w:pStyle w:val="afff8"/>
            </w:pPr>
          </w:p>
        </w:tc>
        <w:tc>
          <w:tcPr>
            <w:tcW w:w="507" w:type="pct"/>
            <w:vMerge/>
            <w:vAlign w:val="center"/>
          </w:tcPr>
          <w:p w14:paraId="60CF9E5A" w14:textId="77777777" w:rsidR="00CF4A40" w:rsidRDefault="00CF4A40">
            <w:pPr>
              <w:pStyle w:val="afff8"/>
            </w:pPr>
          </w:p>
        </w:tc>
        <w:tc>
          <w:tcPr>
            <w:tcW w:w="506" w:type="pct"/>
            <w:vMerge/>
            <w:vAlign w:val="center"/>
          </w:tcPr>
          <w:p w14:paraId="17FACA53" w14:textId="77777777" w:rsidR="00CF4A40" w:rsidRDefault="00CF4A40">
            <w:pPr>
              <w:pStyle w:val="afff8"/>
            </w:pPr>
          </w:p>
        </w:tc>
        <w:tc>
          <w:tcPr>
            <w:tcW w:w="469" w:type="pct"/>
            <w:vMerge/>
            <w:vAlign w:val="center"/>
          </w:tcPr>
          <w:p w14:paraId="0B308DA6" w14:textId="77777777" w:rsidR="00CF4A40" w:rsidRDefault="00CF4A40">
            <w:pPr>
              <w:pStyle w:val="afff8"/>
            </w:pPr>
          </w:p>
        </w:tc>
        <w:tc>
          <w:tcPr>
            <w:tcW w:w="465" w:type="pct"/>
            <w:shd w:val="clear" w:color="auto" w:fill="auto"/>
            <w:vAlign w:val="center"/>
          </w:tcPr>
          <w:p w14:paraId="60B6D552" w14:textId="77777777" w:rsidR="00CF4A40" w:rsidRDefault="00595E68">
            <w:pPr>
              <w:pStyle w:val="afff8"/>
            </w:pPr>
            <w:r>
              <w:t>2</w:t>
            </w:r>
          </w:p>
        </w:tc>
        <w:tc>
          <w:tcPr>
            <w:tcW w:w="564" w:type="pct"/>
            <w:shd w:val="clear" w:color="auto" w:fill="auto"/>
            <w:noWrap/>
            <w:vAlign w:val="center"/>
          </w:tcPr>
          <w:p w14:paraId="61229795" w14:textId="77777777" w:rsidR="00CF4A40" w:rsidRDefault="00595E68">
            <w:pPr>
              <w:pStyle w:val="afff8"/>
            </w:pPr>
            <w:r>
              <w:t>81</w:t>
            </w:r>
          </w:p>
        </w:tc>
        <w:tc>
          <w:tcPr>
            <w:tcW w:w="567" w:type="pct"/>
            <w:shd w:val="clear" w:color="auto" w:fill="auto"/>
            <w:noWrap/>
            <w:vAlign w:val="center"/>
          </w:tcPr>
          <w:p w14:paraId="071E2572" w14:textId="77777777" w:rsidR="00CF4A40" w:rsidRDefault="00595E68">
            <w:pPr>
              <w:pStyle w:val="afff8"/>
            </w:pPr>
            <w:r>
              <w:t>56</w:t>
            </w:r>
          </w:p>
        </w:tc>
      </w:tr>
      <w:tr w:rsidR="00CF4A40" w14:paraId="4640BBC2" w14:textId="77777777">
        <w:trPr>
          <w:cantSplit/>
          <w:trHeight w:val="300"/>
        </w:trPr>
        <w:tc>
          <w:tcPr>
            <w:tcW w:w="366" w:type="pct"/>
            <w:vMerge w:val="restart"/>
            <w:shd w:val="clear" w:color="auto" w:fill="auto"/>
            <w:noWrap/>
            <w:vAlign w:val="center"/>
          </w:tcPr>
          <w:p w14:paraId="5295DE0B" w14:textId="77777777" w:rsidR="00CF4A40" w:rsidRDefault="00595E68">
            <w:pPr>
              <w:pStyle w:val="afff8"/>
            </w:pPr>
            <w:r>
              <w:lastRenderedPageBreak/>
              <w:t>12</w:t>
            </w:r>
          </w:p>
        </w:tc>
        <w:tc>
          <w:tcPr>
            <w:tcW w:w="795" w:type="pct"/>
            <w:vMerge w:val="restart"/>
            <w:shd w:val="clear" w:color="auto" w:fill="auto"/>
            <w:noWrap/>
            <w:vAlign w:val="center"/>
          </w:tcPr>
          <w:p w14:paraId="5A74357E" w14:textId="77777777" w:rsidR="00CF4A40" w:rsidRDefault="00595E68">
            <w:pPr>
              <w:pStyle w:val="afff8"/>
            </w:pPr>
            <w:r>
              <w:t>惠洋</w:t>
            </w:r>
          </w:p>
        </w:tc>
        <w:tc>
          <w:tcPr>
            <w:tcW w:w="760" w:type="pct"/>
            <w:vMerge w:val="restart"/>
            <w:shd w:val="clear" w:color="auto" w:fill="auto"/>
            <w:noWrap/>
            <w:vAlign w:val="center"/>
          </w:tcPr>
          <w:p w14:paraId="37351963" w14:textId="77777777" w:rsidR="00CF4A40" w:rsidRDefault="00595E68">
            <w:pPr>
              <w:pStyle w:val="afff8"/>
            </w:pPr>
            <w:r>
              <w:t>K15+400</w:t>
            </w:r>
          </w:p>
        </w:tc>
        <w:tc>
          <w:tcPr>
            <w:tcW w:w="507" w:type="pct"/>
            <w:vMerge w:val="restart"/>
            <w:shd w:val="clear" w:color="auto" w:fill="auto"/>
            <w:vAlign w:val="center"/>
          </w:tcPr>
          <w:p w14:paraId="0B1BB30D" w14:textId="77777777" w:rsidR="00CF4A40" w:rsidRDefault="00595E68">
            <w:pPr>
              <w:pStyle w:val="afff8"/>
            </w:pPr>
            <w:r>
              <w:t>左</w:t>
            </w:r>
          </w:p>
        </w:tc>
        <w:tc>
          <w:tcPr>
            <w:tcW w:w="506" w:type="pct"/>
            <w:vMerge w:val="restart"/>
            <w:shd w:val="clear" w:color="auto" w:fill="auto"/>
            <w:vAlign w:val="center"/>
          </w:tcPr>
          <w:p w14:paraId="40B0A329" w14:textId="77777777" w:rsidR="00CF4A40" w:rsidRDefault="00595E68">
            <w:pPr>
              <w:pStyle w:val="afff8"/>
            </w:pPr>
            <w:r>
              <w:t>桥梁</w:t>
            </w:r>
          </w:p>
        </w:tc>
        <w:tc>
          <w:tcPr>
            <w:tcW w:w="469" w:type="pct"/>
            <w:vMerge w:val="restart"/>
            <w:shd w:val="clear" w:color="auto" w:fill="auto"/>
            <w:vAlign w:val="center"/>
          </w:tcPr>
          <w:p w14:paraId="53702087" w14:textId="77777777" w:rsidR="00CF4A40" w:rsidRDefault="00595E68">
            <w:pPr>
              <w:pStyle w:val="afff8"/>
            </w:pPr>
            <w:r>
              <w:t>-8</w:t>
            </w:r>
          </w:p>
        </w:tc>
        <w:tc>
          <w:tcPr>
            <w:tcW w:w="465" w:type="pct"/>
            <w:shd w:val="clear" w:color="auto" w:fill="auto"/>
            <w:vAlign w:val="center"/>
          </w:tcPr>
          <w:p w14:paraId="0F9CC392" w14:textId="77777777" w:rsidR="00CF4A40" w:rsidRDefault="00595E68">
            <w:pPr>
              <w:pStyle w:val="afff8"/>
            </w:pPr>
            <w:r>
              <w:t>4a</w:t>
            </w:r>
          </w:p>
        </w:tc>
        <w:tc>
          <w:tcPr>
            <w:tcW w:w="564" w:type="pct"/>
            <w:shd w:val="clear" w:color="auto" w:fill="auto"/>
            <w:noWrap/>
            <w:vAlign w:val="center"/>
          </w:tcPr>
          <w:p w14:paraId="0C077A6E" w14:textId="77777777" w:rsidR="00CF4A40" w:rsidRDefault="00595E68">
            <w:pPr>
              <w:pStyle w:val="afff8"/>
            </w:pPr>
            <w:r>
              <w:t>28</w:t>
            </w:r>
          </w:p>
        </w:tc>
        <w:tc>
          <w:tcPr>
            <w:tcW w:w="567" w:type="pct"/>
            <w:shd w:val="clear" w:color="auto" w:fill="auto"/>
            <w:noWrap/>
            <w:vAlign w:val="center"/>
          </w:tcPr>
          <w:p w14:paraId="15F07EE4" w14:textId="77777777" w:rsidR="00CF4A40" w:rsidRDefault="00595E68">
            <w:pPr>
              <w:pStyle w:val="afff8"/>
            </w:pPr>
            <w:r>
              <w:t>10</w:t>
            </w:r>
          </w:p>
        </w:tc>
      </w:tr>
      <w:tr w:rsidR="00CF4A40" w14:paraId="47348BC1" w14:textId="77777777">
        <w:trPr>
          <w:cantSplit/>
          <w:trHeight w:val="300"/>
        </w:trPr>
        <w:tc>
          <w:tcPr>
            <w:tcW w:w="366" w:type="pct"/>
            <w:vMerge/>
            <w:vAlign w:val="center"/>
          </w:tcPr>
          <w:p w14:paraId="3C6FCD88" w14:textId="77777777" w:rsidR="00CF4A40" w:rsidRDefault="00CF4A40">
            <w:pPr>
              <w:pStyle w:val="afff8"/>
            </w:pPr>
          </w:p>
        </w:tc>
        <w:tc>
          <w:tcPr>
            <w:tcW w:w="795" w:type="pct"/>
            <w:vMerge/>
            <w:vAlign w:val="center"/>
          </w:tcPr>
          <w:p w14:paraId="282C9BE5" w14:textId="77777777" w:rsidR="00CF4A40" w:rsidRDefault="00CF4A40">
            <w:pPr>
              <w:pStyle w:val="afff8"/>
            </w:pPr>
          </w:p>
        </w:tc>
        <w:tc>
          <w:tcPr>
            <w:tcW w:w="760" w:type="pct"/>
            <w:vMerge/>
            <w:vAlign w:val="center"/>
          </w:tcPr>
          <w:p w14:paraId="52657097" w14:textId="77777777" w:rsidR="00CF4A40" w:rsidRDefault="00CF4A40">
            <w:pPr>
              <w:pStyle w:val="afff8"/>
            </w:pPr>
          </w:p>
        </w:tc>
        <w:tc>
          <w:tcPr>
            <w:tcW w:w="507" w:type="pct"/>
            <w:vMerge/>
            <w:vAlign w:val="center"/>
          </w:tcPr>
          <w:p w14:paraId="189D26E0" w14:textId="77777777" w:rsidR="00CF4A40" w:rsidRDefault="00CF4A40">
            <w:pPr>
              <w:pStyle w:val="afff8"/>
            </w:pPr>
          </w:p>
        </w:tc>
        <w:tc>
          <w:tcPr>
            <w:tcW w:w="506" w:type="pct"/>
            <w:vMerge/>
            <w:vAlign w:val="center"/>
          </w:tcPr>
          <w:p w14:paraId="5FE926EE" w14:textId="77777777" w:rsidR="00CF4A40" w:rsidRDefault="00CF4A40">
            <w:pPr>
              <w:pStyle w:val="afff8"/>
            </w:pPr>
          </w:p>
        </w:tc>
        <w:tc>
          <w:tcPr>
            <w:tcW w:w="469" w:type="pct"/>
            <w:vMerge/>
            <w:vAlign w:val="center"/>
          </w:tcPr>
          <w:p w14:paraId="0E876436" w14:textId="77777777" w:rsidR="00CF4A40" w:rsidRDefault="00CF4A40">
            <w:pPr>
              <w:pStyle w:val="afff8"/>
            </w:pPr>
          </w:p>
        </w:tc>
        <w:tc>
          <w:tcPr>
            <w:tcW w:w="465" w:type="pct"/>
            <w:shd w:val="clear" w:color="auto" w:fill="auto"/>
            <w:vAlign w:val="center"/>
          </w:tcPr>
          <w:p w14:paraId="7B1C26BB" w14:textId="77777777" w:rsidR="00CF4A40" w:rsidRDefault="00595E68">
            <w:pPr>
              <w:pStyle w:val="afff8"/>
            </w:pPr>
            <w:r>
              <w:t>2</w:t>
            </w:r>
          </w:p>
        </w:tc>
        <w:tc>
          <w:tcPr>
            <w:tcW w:w="564" w:type="pct"/>
            <w:shd w:val="clear" w:color="auto" w:fill="auto"/>
            <w:noWrap/>
            <w:vAlign w:val="center"/>
          </w:tcPr>
          <w:p w14:paraId="0206E034" w14:textId="77777777" w:rsidR="00CF4A40" w:rsidRDefault="00595E68">
            <w:pPr>
              <w:pStyle w:val="afff8"/>
            </w:pPr>
            <w:r>
              <w:t>70</w:t>
            </w:r>
          </w:p>
        </w:tc>
        <w:tc>
          <w:tcPr>
            <w:tcW w:w="567" w:type="pct"/>
            <w:shd w:val="clear" w:color="auto" w:fill="auto"/>
            <w:noWrap/>
            <w:vAlign w:val="center"/>
          </w:tcPr>
          <w:p w14:paraId="5CD3DF90" w14:textId="77777777" w:rsidR="00CF4A40" w:rsidRDefault="00595E68">
            <w:pPr>
              <w:pStyle w:val="afff8"/>
            </w:pPr>
            <w:r>
              <w:t>52</w:t>
            </w:r>
          </w:p>
        </w:tc>
      </w:tr>
      <w:tr w:rsidR="00CF4A40" w14:paraId="48CCAC2B" w14:textId="77777777">
        <w:trPr>
          <w:cantSplit/>
          <w:trHeight w:val="300"/>
        </w:trPr>
        <w:tc>
          <w:tcPr>
            <w:tcW w:w="366" w:type="pct"/>
            <w:vMerge/>
            <w:vAlign w:val="center"/>
          </w:tcPr>
          <w:p w14:paraId="45E23FEF" w14:textId="77777777" w:rsidR="00CF4A40" w:rsidRDefault="00CF4A40">
            <w:pPr>
              <w:pStyle w:val="afff8"/>
            </w:pPr>
          </w:p>
        </w:tc>
        <w:tc>
          <w:tcPr>
            <w:tcW w:w="795" w:type="pct"/>
            <w:vMerge/>
            <w:vAlign w:val="center"/>
          </w:tcPr>
          <w:p w14:paraId="13BB7EFB" w14:textId="77777777" w:rsidR="00CF4A40" w:rsidRDefault="00CF4A40">
            <w:pPr>
              <w:pStyle w:val="afff8"/>
            </w:pPr>
          </w:p>
        </w:tc>
        <w:tc>
          <w:tcPr>
            <w:tcW w:w="760" w:type="pct"/>
            <w:vMerge/>
            <w:vAlign w:val="center"/>
          </w:tcPr>
          <w:p w14:paraId="1B031DC8" w14:textId="77777777" w:rsidR="00CF4A40" w:rsidRDefault="00CF4A40">
            <w:pPr>
              <w:pStyle w:val="afff8"/>
            </w:pPr>
          </w:p>
        </w:tc>
        <w:tc>
          <w:tcPr>
            <w:tcW w:w="507" w:type="pct"/>
            <w:vMerge w:val="restart"/>
            <w:shd w:val="clear" w:color="auto" w:fill="auto"/>
            <w:vAlign w:val="center"/>
          </w:tcPr>
          <w:p w14:paraId="619A36C7" w14:textId="77777777" w:rsidR="00CF4A40" w:rsidRDefault="00595E68">
            <w:pPr>
              <w:pStyle w:val="afff8"/>
            </w:pPr>
            <w:r>
              <w:t>右</w:t>
            </w:r>
          </w:p>
        </w:tc>
        <w:tc>
          <w:tcPr>
            <w:tcW w:w="506" w:type="pct"/>
            <w:vMerge w:val="restart"/>
            <w:shd w:val="clear" w:color="auto" w:fill="auto"/>
            <w:vAlign w:val="center"/>
          </w:tcPr>
          <w:p w14:paraId="7434682D" w14:textId="77777777" w:rsidR="00CF4A40" w:rsidRDefault="00595E68">
            <w:pPr>
              <w:pStyle w:val="afff8"/>
            </w:pPr>
            <w:r>
              <w:t>桥梁</w:t>
            </w:r>
          </w:p>
        </w:tc>
        <w:tc>
          <w:tcPr>
            <w:tcW w:w="469" w:type="pct"/>
            <w:vMerge w:val="restart"/>
            <w:shd w:val="clear" w:color="auto" w:fill="auto"/>
            <w:vAlign w:val="center"/>
          </w:tcPr>
          <w:p w14:paraId="198D782B" w14:textId="77777777" w:rsidR="00CF4A40" w:rsidRDefault="00595E68">
            <w:pPr>
              <w:pStyle w:val="afff8"/>
            </w:pPr>
            <w:r>
              <w:t>-8</w:t>
            </w:r>
          </w:p>
        </w:tc>
        <w:tc>
          <w:tcPr>
            <w:tcW w:w="465" w:type="pct"/>
            <w:shd w:val="clear" w:color="auto" w:fill="auto"/>
            <w:vAlign w:val="center"/>
          </w:tcPr>
          <w:p w14:paraId="6347B9CC" w14:textId="77777777" w:rsidR="00CF4A40" w:rsidRDefault="00595E68">
            <w:pPr>
              <w:pStyle w:val="afff8"/>
            </w:pPr>
            <w:r>
              <w:t>4a</w:t>
            </w:r>
          </w:p>
        </w:tc>
        <w:tc>
          <w:tcPr>
            <w:tcW w:w="564" w:type="pct"/>
            <w:shd w:val="clear" w:color="auto" w:fill="auto"/>
            <w:noWrap/>
            <w:vAlign w:val="center"/>
          </w:tcPr>
          <w:p w14:paraId="51AFBF72" w14:textId="77777777" w:rsidR="00CF4A40" w:rsidRDefault="00595E68">
            <w:pPr>
              <w:pStyle w:val="afff8"/>
            </w:pPr>
            <w:r>
              <w:t>19</w:t>
            </w:r>
          </w:p>
        </w:tc>
        <w:tc>
          <w:tcPr>
            <w:tcW w:w="567" w:type="pct"/>
            <w:shd w:val="clear" w:color="auto" w:fill="auto"/>
            <w:noWrap/>
            <w:vAlign w:val="center"/>
          </w:tcPr>
          <w:p w14:paraId="5E504750" w14:textId="77777777" w:rsidR="00CF4A40" w:rsidRDefault="00595E68">
            <w:pPr>
              <w:pStyle w:val="afff8"/>
            </w:pPr>
            <w:r>
              <w:t>3</w:t>
            </w:r>
          </w:p>
        </w:tc>
      </w:tr>
      <w:tr w:rsidR="00CF4A40" w14:paraId="4901F345" w14:textId="77777777">
        <w:trPr>
          <w:cantSplit/>
          <w:trHeight w:val="300"/>
        </w:trPr>
        <w:tc>
          <w:tcPr>
            <w:tcW w:w="366" w:type="pct"/>
            <w:vMerge/>
            <w:vAlign w:val="center"/>
          </w:tcPr>
          <w:p w14:paraId="6EF5BADF" w14:textId="77777777" w:rsidR="00CF4A40" w:rsidRDefault="00CF4A40">
            <w:pPr>
              <w:pStyle w:val="afff8"/>
            </w:pPr>
          </w:p>
        </w:tc>
        <w:tc>
          <w:tcPr>
            <w:tcW w:w="795" w:type="pct"/>
            <w:vMerge/>
            <w:vAlign w:val="center"/>
          </w:tcPr>
          <w:p w14:paraId="640EE144" w14:textId="77777777" w:rsidR="00CF4A40" w:rsidRDefault="00CF4A40">
            <w:pPr>
              <w:pStyle w:val="afff8"/>
            </w:pPr>
          </w:p>
        </w:tc>
        <w:tc>
          <w:tcPr>
            <w:tcW w:w="760" w:type="pct"/>
            <w:vMerge/>
            <w:vAlign w:val="center"/>
          </w:tcPr>
          <w:p w14:paraId="29E4C90B" w14:textId="77777777" w:rsidR="00CF4A40" w:rsidRDefault="00CF4A40">
            <w:pPr>
              <w:pStyle w:val="afff8"/>
            </w:pPr>
          </w:p>
        </w:tc>
        <w:tc>
          <w:tcPr>
            <w:tcW w:w="507" w:type="pct"/>
            <w:vMerge/>
            <w:vAlign w:val="center"/>
          </w:tcPr>
          <w:p w14:paraId="49016E95" w14:textId="77777777" w:rsidR="00CF4A40" w:rsidRDefault="00CF4A40">
            <w:pPr>
              <w:pStyle w:val="afff8"/>
            </w:pPr>
          </w:p>
        </w:tc>
        <w:tc>
          <w:tcPr>
            <w:tcW w:w="506" w:type="pct"/>
            <w:vMerge/>
            <w:vAlign w:val="center"/>
          </w:tcPr>
          <w:p w14:paraId="56FC1DD3" w14:textId="77777777" w:rsidR="00CF4A40" w:rsidRDefault="00CF4A40">
            <w:pPr>
              <w:pStyle w:val="afff8"/>
            </w:pPr>
          </w:p>
        </w:tc>
        <w:tc>
          <w:tcPr>
            <w:tcW w:w="469" w:type="pct"/>
            <w:vMerge/>
            <w:vAlign w:val="center"/>
          </w:tcPr>
          <w:p w14:paraId="2110FD5F" w14:textId="77777777" w:rsidR="00CF4A40" w:rsidRDefault="00CF4A40">
            <w:pPr>
              <w:pStyle w:val="afff8"/>
            </w:pPr>
          </w:p>
        </w:tc>
        <w:tc>
          <w:tcPr>
            <w:tcW w:w="465" w:type="pct"/>
            <w:shd w:val="clear" w:color="auto" w:fill="auto"/>
            <w:vAlign w:val="center"/>
          </w:tcPr>
          <w:p w14:paraId="23D4F78F" w14:textId="77777777" w:rsidR="00CF4A40" w:rsidRDefault="00595E68">
            <w:pPr>
              <w:pStyle w:val="afff8"/>
            </w:pPr>
            <w:r>
              <w:t>2</w:t>
            </w:r>
          </w:p>
        </w:tc>
        <w:tc>
          <w:tcPr>
            <w:tcW w:w="564" w:type="pct"/>
            <w:shd w:val="clear" w:color="auto" w:fill="auto"/>
            <w:noWrap/>
            <w:vAlign w:val="center"/>
          </w:tcPr>
          <w:p w14:paraId="3C29FED1" w14:textId="77777777" w:rsidR="00CF4A40" w:rsidRDefault="00595E68">
            <w:pPr>
              <w:pStyle w:val="afff8"/>
            </w:pPr>
            <w:r>
              <w:t>67</w:t>
            </w:r>
          </w:p>
        </w:tc>
        <w:tc>
          <w:tcPr>
            <w:tcW w:w="567" w:type="pct"/>
            <w:shd w:val="clear" w:color="auto" w:fill="auto"/>
            <w:noWrap/>
            <w:vAlign w:val="center"/>
          </w:tcPr>
          <w:p w14:paraId="322177E9" w14:textId="77777777" w:rsidR="00CF4A40" w:rsidRDefault="00595E68">
            <w:pPr>
              <w:pStyle w:val="afff8"/>
            </w:pPr>
            <w:r>
              <w:t>51</w:t>
            </w:r>
          </w:p>
        </w:tc>
      </w:tr>
      <w:tr w:rsidR="00CF4A40" w14:paraId="251A36D9" w14:textId="77777777">
        <w:trPr>
          <w:cantSplit/>
          <w:trHeight w:val="300"/>
        </w:trPr>
        <w:tc>
          <w:tcPr>
            <w:tcW w:w="366" w:type="pct"/>
            <w:vMerge w:val="restart"/>
            <w:shd w:val="clear" w:color="auto" w:fill="auto"/>
            <w:noWrap/>
            <w:vAlign w:val="center"/>
          </w:tcPr>
          <w:p w14:paraId="6ADE7ECC" w14:textId="77777777" w:rsidR="00CF4A40" w:rsidRDefault="00595E68">
            <w:pPr>
              <w:pStyle w:val="afff8"/>
            </w:pPr>
            <w:r>
              <w:t>13</w:t>
            </w:r>
          </w:p>
        </w:tc>
        <w:tc>
          <w:tcPr>
            <w:tcW w:w="795" w:type="pct"/>
            <w:vMerge w:val="restart"/>
            <w:shd w:val="clear" w:color="auto" w:fill="auto"/>
            <w:noWrap/>
            <w:vAlign w:val="center"/>
          </w:tcPr>
          <w:p w14:paraId="74B3450D" w14:textId="77777777" w:rsidR="00CF4A40" w:rsidRDefault="00595E68">
            <w:pPr>
              <w:pStyle w:val="afff8"/>
            </w:pPr>
            <w:r>
              <w:t>东源村</w:t>
            </w:r>
          </w:p>
        </w:tc>
        <w:tc>
          <w:tcPr>
            <w:tcW w:w="760" w:type="pct"/>
            <w:shd w:val="clear" w:color="auto" w:fill="auto"/>
            <w:noWrap/>
            <w:vAlign w:val="center"/>
          </w:tcPr>
          <w:p w14:paraId="1C6D0820" w14:textId="77777777" w:rsidR="00CF4A40" w:rsidRDefault="00595E68">
            <w:pPr>
              <w:pStyle w:val="afff8"/>
            </w:pPr>
            <w:r>
              <w:t>K17+600</w:t>
            </w:r>
          </w:p>
        </w:tc>
        <w:tc>
          <w:tcPr>
            <w:tcW w:w="507" w:type="pct"/>
            <w:shd w:val="clear" w:color="auto" w:fill="auto"/>
            <w:vAlign w:val="center"/>
          </w:tcPr>
          <w:p w14:paraId="1DDD659B" w14:textId="77777777" w:rsidR="00CF4A40" w:rsidRDefault="00595E68">
            <w:pPr>
              <w:pStyle w:val="afff8"/>
            </w:pPr>
            <w:r>
              <w:t>右</w:t>
            </w:r>
          </w:p>
        </w:tc>
        <w:tc>
          <w:tcPr>
            <w:tcW w:w="506" w:type="pct"/>
            <w:shd w:val="clear" w:color="auto" w:fill="auto"/>
            <w:vAlign w:val="center"/>
          </w:tcPr>
          <w:p w14:paraId="518FA4B4" w14:textId="77777777" w:rsidR="00CF4A40" w:rsidRDefault="00595E68">
            <w:pPr>
              <w:pStyle w:val="afff8"/>
            </w:pPr>
            <w:r>
              <w:t>桥梁</w:t>
            </w:r>
          </w:p>
        </w:tc>
        <w:tc>
          <w:tcPr>
            <w:tcW w:w="469" w:type="pct"/>
            <w:shd w:val="clear" w:color="auto" w:fill="auto"/>
            <w:vAlign w:val="center"/>
          </w:tcPr>
          <w:p w14:paraId="0EAE6C7A" w14:textId="77777777" w:rsidR="00CF4A40" w:rsidRDefault="00595E68">
            <w:pPr>
              <w:pStyle w:val="afff8"/>
            </w:pPr>
            <w:r>
              <w:t>-5.5</w:t>
            </w:r>
          </w:p>
        </w:tc>
        <w:tc>
          <w:tcPr>
            <w:tcW w:w="465" w:type="pct"/>
            <w:shd w:val="clear" w:color="auto" w:fill="auto"/>
            <w:vAlign w:val="center"/>
          </w:tcPr>
          <w:p w14:paraId="54844B0D" w14:textId="77777777" w:rsidR="00CF4A40" w:rsidRDefault="00595E68">
            <w:pPr>
              <w:pStyle w:val="afff8"/>
            </w:pPr>
            <w:r>
              <w:t>2</w:t>
            </w:r>
          </w:p>
        </w:tc>
        <w:tc>
          <w:tcPr>
            <w:tcW w:w="564" w:type="pct"/>
            <w:shd w:val="clear" w:color="auto" w:fill="auto"/>
            <w:noWrap/>
            <w:vAlign w:val="center"/>
          </w:tcPr>
          <w:p w14:paraId="72401D8B" w14:textId="77777777" w:rsidR="00CF4A40" w:rsidRDefault="00595E68">
            <w:pPr>
              <w:pStyle w:val="afff8"/>
            </w:pPr>
            <w:r>
              <w:t>82</w:t>
            </w:r>
          </w:p>
        </w:tc>
        <w:tc>
          <w:tcPr>
            <w:tcW w:w="567" w:type="pct"/>
            <w:shd w:val="clear" w:color="auto" w:fill="auto"/>
            <w:noWrap/>
            <w:vAlign w:val="center"/>
          </w:tcPr>
          <w:p w14:paraId="20BA45F3" w14:textId="77777777" w:rsidR="00CF4A40" w:rsidRDefault="00595E68">
            <w:pPr>
              <w:pStyle w:val="afff8"/>
            </w:pPr>
            <w:r>
              <w:t>64</w:t>
            </w:r>
          </w:p>
        </w:tc>
      </w:tr>
      <w:tr w:rsidR="00CF4A40" w14:paraId="408DE7A5" w14:textId="77777777">
        <w:trPr>
          <w:cantSplit/>
          <w:trHeight w:val="330"/>
        </w:trPr>
        <w:tc>
          <w:tcPr>
            <w:tcW w:w="366" w:type="pct"/>
            <w:vMerge/>
            <w:vAlign w:val="center"/>
          </w:tcPr>
          <w:p w14:paraId="79B6E5D1" w14:textId="77777777" w:rsidR="00CF4A40" w:rsidRDefault="00CF4A40">
            <w:pPr>
              <w:pStyle w:val="afff8"/>
            </w:pPr>
          </w:p>
        </w:tc>
        <w:tc>
          <w:tcPr>
            <w:tcW w:w="795" w:type="pct"/>
            <w:vMerge/>
            <w:vAlign w:val="center"/>
          </w:tcPr>
          <w:p w14:paraId="789B6B99" w14:textId="77777777" w:rsidR="00CF4A40" w:rsidRDefault="00CF4A40">
            <w:pPr>
              <w:pStyle w:val="afff8"/>
            </w:pPr>
          </w:p>
        </w:tc>
        <w:tc>
          <w:tcPr>
            <w:tcW w:w="760" w:type="pct"/>
            <w:vMerge w:val="restart"/>
            <w:shd w:val="clear" w:color="auto" w:fill="auto"/>
            <w:noWrap/>
            <w:vAlign w:val="center"/>
          </w:tcPr>
          <w:p w14:paraId="7D7BC357" w14:textId="77777777" w:rsidR="00CF4A40" w:rsidRDefault="00595E68">
            <w:pPr>
              <w:pStyle w:val="afff8"/>
            </w:pPr>
            <w:r>
              <w:t>K17+800</w:t>
            </w:r>
          </w:p>
        </w:tc>
        <w:tc>
          <w:tcPr>
            <w:tcW w:w="507" w:type="pct"/>
            <w:vMerge w:val="restart"/>
            <w:shd w:val="clear" w:color="auto" w:fill="auto"/>
            <w:vAlign w:val="center"/>
          </w:tcPr>
          <w:p w14:paraId="1001DD11" w14:textId="77777777" w:rsidR="00CF4A40" w:rsidRDefault="00595E68">
            <w:pPr>
              <w:pStyle w:val="afff8"/>
            </w:pPr>
            <w:r>
              <w:t>左</w:t>
            </w:r>
          </w:p>
        </w:tc>
        <w:tc>
          <w:tcPr>
            <w:tcW w:w="506" w:type="pct"/>
            <w:vMerge w:val="restart"/>
            <w:shd w:val="clear" w:color="auto" w:fill="auto"/>
            <w:vAlign w:val="center"/>
          </w:tcPr>
          <w:p w14:paraId="328A7D6A" w14:textId="77777777" w:rsidR="00CF4A40" w:rsidRDefault="00595E68">
            <w:pPr>
              <w:pStyle w:val="afff8"/>
            </w:pPr>
            <w:r>
              <w:t>桥梁</w:t>
            </w:r>
          </w:p>
        </w:tc>
        <w:tc>
          <w:tcPr>
            <w:tcW w:w="469" w:type="pct"/>
            <w:vMerge w:val="restart"/>
            <w:shd w:val="clear" w:color="auto" w:fill="auto"/>
            <w:vAlign w:val="center"/>
          </w:tcPr>
          <w:p w14:paraId="05FA13BE" w14:textId="77777777" w:rsidR="00CF4A40" w:rsidRDefault="00595E68">
            <w:pPr>
              <w:pStyle w:val="afff8"/>
            </w:pPr>
            <w:r>
              <w:t>-5</w:t>
            </w:r>
          </w:p>
        </w:tc>
        <w:tc>
          <w:tcPr>
            <w:tcW w:w="465" w:type="pct"/>
            <w:shd w:val="clear" w:color="auto" w:fill="auto"/>
            <w:vAlign w:val="center"/>
          </w:tcPr>
          <w:p w14:paraId="65D41765" w14:textId="77777777" w:rsidR="00CF4A40" w:rsidRDefault="00595E68">
            <w:pPr>
              <w:pStyle w:val="afff8"/>
            </w:pPr>
            <w:r>
              <w:t>4a</w:t>
            </w:r>
          </w:p>
        </w:tc>
        <w:tc>
          <w:tcPr>
            <w:tcW w:w="564" w:type="pct"/>
            <w:shd w:val="clear" w:color="auto" w:fill="auto"/>
            <w:noWrap/>
            <w:vAlign w:val="center"/>
          </w:tcPr>
          <w:p w14:paraId="14926073" w14:textId="77777777" w:rsidR="00CF4A40" w:rsidRDefault="00595E68">
            <w:pPr>
              <w:pStyle w:val="afff8"/>
            </w:pPr>
            <w:r>
              <w:t>20</w:t>
            </w:r>
          </w:p>
        </w:tc>
        <w:tc>
          <w:tcPr>
            <w:tcW w:w="567" w:type="pct"/>
            <w:shd w:val="clear" w:color="auto" w:fill="auto"/>
            <w:noWrap/>
            <w:vAlign w:val="center"/>
          </w:tcPr>
          <w:p w14:paraId="4E8ADEB0" w14:textId="77777777" w:rsidR="00CF4A40" w:rsidRDefault="00595E68">
            <w:pPr>
              <w:pStyle w:val="afff8"/>
            </w:pPr>
            <w:r>
              <w:t>2</w:t>
            </w:r>
          </w:p>
        </w:tc>
      </w:tr>
      <w:tr w:rsidR="00CF4A40" w14:paraId="35757A1A" w14:textId="77777777">
        <w:trPr>
          <w:cantSplit/>
          <w:trHeight w:val="330"/>
        </w:trPr>
        <w:tc>
          <w:tcPr>
            <w:tcW w:w="366" w:type="pct"/>
            <w:vMerge/>
            <w:vAlign w:val="center"/>
          </w:tcPr>
          <w:p w14:paraId="1EFC7963" w14:textId="77777777" w:rsidR="00CF4A40" w:rsidRDefault="00CF4A40">
            <w:pPr>
              <w:pStyle w:val="afff8"/>
            </w:pPr>
          </w:p>
        </w:tc>
        <w:tc>
          <w:tcPr>
            <w:tcW w:w="795" w:type="pct"/>
            <w:vMerge/>
            <w:vAlign w:val="center"/>
          </w:tcPr>
          <w:p w14:paraId="56C999A3" w14:textId="77777777" w:rsidR="00CF4A40" w:rsidRDefault="00CF4A40">
            <w:pPr>
              <w:pStyle w:val="afff8"/>
            </w:pPr>
          </w:p>
        </w:tc>
        <w:tc>
          <w:tcPr>
            <w:tcW w:w="760" w:type="pct"/>
            <w:vMerge/>
            <w:vAlign w:val="center"/>
          </w:tcPr>
          <w:p w14:paraId="0F17F7C8" w14:textId="77777777" w:rsidR="00CF4A40" w:rsidRDefault="00CF4A40">
            <w:pPr>
              <w:pStyle w:val="afff8"/>
            </w:pPr>
          </w:p>
        </w:tc>
        <w:tc>
          <w:tcPr>
            <w:tcW w:w="507" w:type="pct"/>
            <w:vMerge/>
            <w:vAlign w:val="center"/>
          </w:tcPr>
          <w:p w14:paraId="258966E9" w14:textId="77777777" w:rsidR="00CF4A40" w:rsidRDefault="00CF4A40">
            <w:pPr>
              <w:pStyle w:val="afff8"/>
            </w:pPr>
          </w:p>
        </w:tc>
        <w:tc>
          <w:tcPr>
            <w:tcW w:w="506" w:type="pct"/>
            <w:vMerge/>
            <w:vAlign w:val="center"/>
          </w:tcPr>
          <w:p w14:paraId="233DB56A" w14:textId="77777777" w:rsidR="00CF4A40" w:rsidRDefault="00CF4A40">
            <w:pPr>
              <w:pStyle w:val="afff8"/>
            </w:pPr>
          </w:p>
        </w:tc>
        <w:tc>
          <w:tcPr>
            <w:tcW w:w="469" w:type="pct"/>
            <w:vMerge/>
            <w:vAlign w:val="center"/>
          </w:tcPr>
          <w:p w14:paraId="116562E6" w14:textId="77777777" w:rsidR="00CF4A40" w:rsidRDefault="00CF4A40">
            <w:pPr>
              <w:pStyle w:val="afff8"/>
            </w:pPr>
          </w:p>
        </w:tc>
        <w:tc>
          <w:tcPr>
            <w:tcW w:w="465" w:type="pct"/>
            <w:shd w:val="clear" w:color="auto" w:fill="auto"/>
            <w:vAlign w:val="center"/>
          </w:tcPr>
          <w:p w14:paraId="798FDEA7" w14:textId="77777777" w:rsidR="00CF4A40" w:rsidRDefault="00595E68">
            <w:pPr>
              <w:pStyle w:val="afff8"/>
            </w:pPr>
            <w:r>
              <w:t>2</w:t>
            </w:r>
          </w:p>
        </w:tc>
        <w:tc>
          <w:tcPr>
            <w:tcW w:w="564" w:type="pct"/>
            <w:shd w:val="clear" w:color="auto" w:fill="auto"/>
            <w:noWrap/>
            <w:vAlign w:val="center"/>
          </w:tcPr>
          <w:p w14:paraId="1F5DA95A" w14:textId="77777777" w:rsidR="00CF4A40" w:rsidRDefault="00595E68">
            <w:pPr>
              <w:pStyle w:val="afff8"/>
            </w:pPr>
            <w:r>
              <w:t>60</w:t>
            </w:r>
          </w:p>
        </w:tc>
        <w:tc>
          <w:tcPr>
            <w:tcW w:w="567" w:type="pct"/>
            <w:shd w:val="clear" w:color="auto" w:fill="auto"/>
            <w:noWrap/>
            <w:vAlign w:val="center"/>
          </w:tcPr>
          <w:p w14:paraId="67369EC3" w14:textId="77777777" w:rsidR="00CF4A40" w:rsidRDefault="00595E68">
            <w:pPr>
              <w:pStyle w:val="afff8"/>
            </w:pPr>
            <w:r>
              <w:t>42</w:t>
            </w:r>
          </w:p>
        </w:tc>
      </w:tr>
      <w:tr w:rsidR="00CF4A40" w14:paraId="3D7E8F53" w14:textId="77777777">
        <w:trPr>
          <w:cantSplit/>
          <w:trHeight w:val="300"/>
        </w:trPr>
        <w:tc>
          <w:tcPr>
            <w:tcW w:w="366" w:type="pct"/>
            <w:shd w:val="clear" w:color="auto" w:fill="auto"/>
            <w:noWrap/>
            <w:vAlign w:val="center"/>
          </w:tcPr>
          <w:p w14:paraId="76DA1A6C" w14:textId="77777777" w:rsidR="00CF4A40" w:rsidRDefault="00595E68">
            <w:pPr>
              <w:pStyle w:val="afff8"/>
            </w:pPr>
            <w:r>
              <w:rPr>
                <w:rFonts w:hint="eastAsia"/>
              </w:rPr>
              <w:t>1</w:t>
            </w:r>
            <w:r>
              <w:t>4</w:t>
            </w:r>
          </w:p>
        </w:tc>
        <w:tc>
          <w:tcPr>
            <w:tcW w:w="795" w:type="pct"/>
            <w:shd w:val="clear" w:color="auto" w:fill="auto"/>
            <w:noWrap/>
            <w:vAlign w:val="center"/>
          </w:tcPr>
          <w:p w14:paraId="28349F6A" w14:textId="77777777" w:rsidR="00CF4A40" w:rsidRDefault="00595E68">
            <w:pPr>
              <w:pStyle w:val="afff8"/>
            </w:pPr>
            <w:r>
              <w:t>东洋中学</w:t>
            </w:r>
          </w:p>
        </w:tc>
        <w:tc>
          <w:tcPr>
            <w:tcW w:w="760" w:type="pct"/>
            <w:shd w:val="clear" w:color="auto" w:fill="auto"/>
            <w:noWrap/>
            <w:vAlign w:val="center"/>
          </w:tcPr>
          <w:p w14:paraId="05D47ADB" w14:textId="77777777" w:rsidR="00CF4A40" w:rsidRDefault="00595E68">
            <w:pPr>
              <w:pStyle w:val="afff8"/>
            </w:pPr>
            <w:r>
              <w:t>K17+670</w:t>
            </w:r>
          </w:p>
        </w:tc>
        <w:tc>
          <w:tcPr>
            <w:tcW w:w="507" w:type="pct"/>
            <w:shd w:val="clear" w:color="auto" w:fill="auto"/>
            <w:vAlign w:val="center"/>
          </w:tcPr>
          <w:p w14:paraId="4379D2C3" w14:textId="77777777" w:rsidR="00CF4A40" w:rsidRDefault="00595E68">
            <w:pPr>
              <w:pStyle w:val="afff8"/>
            </w:pPr>
            <w:r>
              <w:t>右</w:t>
            </w:r>
          </w:p>
        </w:tc>
        <w:tc>
          <w:tcPr>
            <w:tcW w:w="506" w:type="pct"/>
            <w:shd w:val="clear" w:color="auto" w:fill="auto"/>
            <w:vAlign w:val="center"/>
          </w:tcPr>
          <w:p w14:paraId="33976D50" w14:textId="77777777" w:rsidR="00CF4A40" w:rsidRDefault="00595E68">
            <w:pPr>
              <w:pStyle w:val="afff8"/>
            </w:pPr>
            <w:r>
              <w:t>桥梁</w:t>
            </w:r>
          </w:p>
        </w:tc>
        <w:tc>
          <w:tcPr>
            <w:tcW w:w="469" w:type="pct"/>
            <w:shd w:val="clear" w:color="auto" w:fill="auto"/>
            <w:vAlign w:val="center"/>
          </w:tcPr>
          <w:p w14:paraId="5349742C" w14:textId="77777777" w:rsidR="00CF4A40" w:rsidRDefault="00595E68">
            <w:pPr>
              <w:pStyle w:val="afff8"/>
            </w:pPr>
            <w:r>
              <w:t>-5</w:t>
            </w:r>
          </w:p>
        </w:tc>
        <w:tc>
          <w:tcPr>
            <w:tcW w:w="465" w:type="pct"/>
            <w:shd w:val="clear" w:color="auto" w:fill="auto"/>
            <w:vAlign w:val="center"/>
          </w:tcPr>
          <w:p w14:paraId="43FA9B38" w14:textId="77777777" w:rsidR="00CF4A40" w:rsidRDefault="00595E68">
            <w:pPr>
              <w:pStyle w:val="afff8"/>
            </w:pPr>
            <w:r>
              <w:t>2</w:t>
            </w:r>
          </w:p>
        </w:tc>
        <w:tc>
          <w:tcPr>
            <w:tcW w:w="564" w:type="pct"/>
            <w:shd w:val="clear" w:color="auto" w:fill="auto"/>
            <w:noWrap/>
            <w:vAlign w:val="center"/>
          </w:tcPr>
          <w:p w14:paraId="00218804" w14:textId="77777777" w:rsidR="00CF4A40" w:rsidRDefault="00595E68">
            <w:pPr>
              <w:pStyle w:val="afff8"/>
            </w:pPr>
            <w:r>
              <w:t>187</w:t>
            </w:r>
          </w:p>
        </w:tc>
        <w:tc>
          <w:tcPr>
            <w:tcW w:w="567" w:type="pct"/>
            <w:shd w:val="clear" w:color="auto" w:fill="auto"/>
            <w:noWrap/>
            <w:vAlign w:val="center"/>
          </w:tcPr>
          <w:p w14:paraId="216BBEAC" w14:textId="77777777" w:rsidR="00CF4A40" w:rsidRDefault="00595E68">
            <w:pPr>
              <w:pStyle w:val="afff8"/>
            </w:pPr>
            <w:r>
              <w:t>167</w:t>
            </w:r>
          </w:p>
        </w:tc>
      </w:tr>
      <w:tr w:rsidR="00CF4A40" w14:paraId="1F4232FF" w14:textId="77777777">
        <w:trPr>
          <w:cantSplit/>
          <w:trHeight w:val="300"/>
        </w:trPr>
        <w:tc>
          <w:tcPr>
            <w:tcW w:w="366" w:type="pct"/>
            <w:vMerge w:val="restart"/>
            <w:shd w:val="clear" w:color="auto" w:fill="auto"/>
            <w:noWrap/>
            <w:vAlign w:val="center"/>
          </w:tcPr>
          <w:p w14:paraId="3B4D25EA" w14:textId="77777777" w:rsidR="00CF4A40" w:rsidRDefault="00595E68">
            <w:pPr>
              <w:pStyle w:val="afff8"/>
            </w:pPr>
            <w:r>
              <w:rPr>
                <w:rFonts w:hint="eastAsia"/>
              </w:rPr>
              <w:t>1</w:t>
            </w:r>
            <w:r>
              <w:t>5</w:t>
            </w:r>
          </w:p>
          <w:p w14:paraId="19B455C8" w14:textId="77777777" w:rsidR="00CF4A40" w:rsidRDefault="00CF4A40">
            <w:pPr>
              <w:pStyle w:val="afff8"/>
            </w:pPr>
          </w:p>
        </w:tc>
        <w:tc>
          <w:tcPr>
            <w:tcW w:w="795" w:type="pct"/>
            <w:vMerge w:val="restart"/>
            <w:shd w:val="clear" w:color="auto" w:fill="auto"/>
            <w:noWrap/>
            <w:vAlign w:val="center"/>
          </w:tcPr>
          <w:p w14:paraId="364B8FFB" w14:textId="77777777" w:rsidR="00CF4A40" w:rsidRDefault="00595E68">
            <w:pPr>
              <w:pStyle w:val="afff8"/>
            </w:pPr>
            <w:r>
              <w:t>东甲庙</w:t>
            </w:r>
          </w:p>
        </w:tc>
        <w:tc>
          <w:tcPr>
            <w:tcW w:w="760" w:type="pct"/>
            <w:vMerge w:val="restart"/>
            <w:shd w:val="clear" w:color="auto" w:fill="auto"/>
            <w:noWrap/>
            <w:vAlign w:val="center"/>
          </w:tcPr>
          <w:p w14:paraId="0BDF5E1D" w14:textId="77777777" w:rsidR="00CF4A40" w:rsidRDefault="00595E68">
            <w:pPr>
              <w:pStyle w:val="afff8"/>
            </w:pPr>
            <w:r>
              <w:t>K18+950</w:t>
            </w:r>
          </w:p>
        </w:tc>
        <w:tc>
          <w:tcPr>
            <w:tcW w:w="507" w:type="pct"/>
            <w:vMerge w:val="restart"/>
            <w:shd w:val="clear" w:color="auto" w:fill="auto"/>
            <w:vAlign w:val="center"/>
          </w:tcPr>
          <w:p w14:paraId="132A2E6B" w14:textId="77777777" w:rsidR="00CF4A40" w:rsidRDefault="00595E68">
            <w:pPr>
              <w:pStyle w:val="afff8"/>
            </w:pPr>
            <w:r>
              <w:t>左</w:t>
            </w:r>
          </w:p>
        </w:tc>
        <w:tc>
          <w:tcPr>
            <w:tcW w:w="506" w:type="pct"/>
            <w:vMerge w:val="restart"/>
            <w:shd w:val="clear" w:color="auto" w:fill="auto"/>
            <w:vAlign w:val="center"/>
          </w:tcPr>
          <w:p w14:paraId="544374F8" w14:textId="77777777" w:rsidR="00CF4A40" w:rsidRDefault="00595E68">
            <w:pPr>
              <w:pStyle w:val="afff8"/>
            </w:pPr>
            <w:r>
              <w:t>桥梁</w:t>
            </w:r>
          </w:p>
        </w:tc>
        <w:tc>
          <w:tcPr>
            <w:tcW w:w="469" w:type="pct"/>
            <w:vMerge w:val="restart"/>
            <w:shd w:val="clear" w:color="auto" w:fill="auto"/>
            <w:vAlign w:val="center"/>
          </w:tcPr>
          <w:p w14:paraId="3AEB2D7A" w14:textId="77777777" w:rsidR="00CF4A40" w:rsidRDefault="00595E68">
            <w:pPr>
              <w:pStyle w:val="afff8"/>
            </w:pPr>
            <w:r>
              <w:t>-6.2</w:t>
            </w:r>
          </w:p>
        </w:tc>
        <w:tc>
          <w:tcPr>
            <w:tcW w:w="465" w:type="pct"/>
            <w:shd w:val="clear" w:color="auto" w:fill="auto"/>
            <w:vAlign w:val="center"/>
          </w:tcPr>
          <w:p w14:paraId="6B3C83EC" w14:textId="77777777" w:rsidR="00CF4A40" w:rsidRDefault="00595E68">
            <w:pPr>
              <w:pStyle w:val="afff8"/>
            </w:pPr>
            <w:r>
              <w:t>4a</w:t>
            </w:r>
          </w:p>
        </w:tc>
        <w:tc>
          <w:tcPr>
            <w:tcW w:w="564" w:type="pct"/>
            <w:shd w:val="clear" w:color="auto" w:fill="auto"/>
            <w:noWrap/>
            <w:vAlign w:val="center"/>
          </w:tcPr>
          <w:p w14:paraId="0B9DF670" w14:textId="77777777" w:rsidR="00CF4A40" w:rsidRDefault="00595E68">
            <w:pPr>
              <w:pStyle w:val="afff8"/>
            </w:pPr>
            <w:r>
              <w:t>22</w:t>
            </w:r>
          </w:p>
        </w:tc>
        <w:tc>
          <w:tcPr>
            <w:tcW w:w="567" w:type="pct"/>
            <w:shd w:val="clear" w:color="auto" w:fill="auto"/>
            <w:noWrap/>
            <w:vAlign w:val="center"/>
          </w:tcPr>
          <w:p w14:paraId="4603EA59" w14:textId="77777777" w:rsidR="00CF4A40" w:rsidRDefault="00595E68">
            <w:pPr>
              <w:pStyle w:val="afff8"/>
            </w:pPr>
            <w:r>
              <w:t>4</w:t>
            </w:r>
          </w:p>
        </w:tc>
      </w:tr>
      <w:tr w:rsidR="00CF4A40" w14:paraId="6004DFD7" w14:textId="77777777">
        <w:trPr>
          <w:cantSplit/>
          <w:trHeight w:val="300"/>
        </w:trPr>
        <w:tc>
          <w:tcPr>
            <w:tcW w:w="366" w:type="pct"/>
            <w:vMerge/>
            <w:vAlign w:val="center"/>
          </w:tcPr>
          <w:p w14:paraId="49AB323C" w14:textId="77777777" w:rsidR="00CF4A40" w:rsidRDefault="00CF4A40">
            <w:pPr>
              <w:pStyle w:val="afff8"/>
            </w:pPr>
          </w:p>
        </w:tc>
        <w:tc>
          <w:tcPr>
            <w:tcW w:w="795" w:type="pct"/>
            <w:vMerge/>
            <w:vAlign w:val="center"/>
          </w:tcPr>
          <w:p w14:paraId="47B2FA38" w14:textId="77777777" w:rsidR="00CF4A40" w:rsidRDefault="00CF4A40">
            <w:pPr>
              <w:pStyle w:val="afff8"/>
            </w:pPr>
          </w:p>
        </w:tc>
        <w:tc>
          <w:tcPr>
            <w:tcW w:w="760" w:type="pct"/>
            <w:vMerge/>
            <w:vAlign w:val="center"/>
          </w:tcPr>
          <w:p w14:paraId="383608B1" w14:textId="77777777" w:rsidR="00CF4A40" w:rsidRDefault="00CF4A40">
            <w:pPr>
              <w:pStyle w:val="afff8"/>
            </w:pPr>
          </w:p>
        </w:tc>
        <w:tc>
          <w:tcPr>
            <w:tcW w:w="507" w:type="pct"/>
            <w:vMerge/>
            <w:vAlign w:val="center"/>
          </w:tcPr>
          <w:p w14:paraId="0BF839AF" w14:textId="77777777" w:rsidR="00CF4A40" w:rsidRDefault="00CF4A40">
            <w:pPr>
              <w:pStyle w:val="afff8"/>
            </w:pPr>
          </w:p>
        </w:tc>
        <w:tc>
          <w:tcPr>
            <w:tcW w:w="506" w:type="pct"/>
            <w:vMerge/>
            <w:vAlign w:val="center"/>
          </w:tcPr>
          <w:p w14:paraId="4CC997B6" w14:textId="77777777" w:rsidR="00CF4A40" w:rsidRDefault="00CF4A40">
            <w:pPr>
              <w:pStyle w:val="afff8"/>
            </w:pPr>
          </w:p>
        </w:tc>
        <w:tc>
          <w:tcPr>
            <w:tcW w:w="469" w:type="pct"/>
            <w:vMerge/>
            <w:vAlign w:val="center"/>
          </w:tcPr>
          <w:p w14:paraId="6CCDF03D" w14:textId="77777777" w:rsidR="00CF4A40" w:rsidRDefault="00CF4A40">
            <w:pPr>
              <w:pStyle w:val="afff8"/>
            </w:pPr>
          </w:p>
        </w:tc>
        <w:tc>
          <w:tcPr>
            <w:tcW w:w="465" w:type="pct"/>
            <w:shd w:val="clear" w:color="auto" w:fill="auto"/>
            <w:vAlign w:val="center"/>
          </w:tcPr>
          <w:p w14:paraId="33864D2C" w14:textId="77777777" w:rsidR="00CF4A40" w:rsidRDefault="00595E68">
            <w:pPr>
              <w:pStyle w:val="afff8"/>
            </w:pPr>
            <w:r>
              <w:t>2</w:t>
            </w:r>
          </w:p>
        </w:tc>
        <w:tc>
          <w:tcPr>
            <w:tcW w:w="564" w:type="pct"/>
            <w:shd w:val="clear" w:color="auto" w:fill="auto"/>
            <w:noWrap/>
            <w:vAlign w:val="center"/>
          </w:tcPr>
          <w:p w14:paraId="424B51F3" w14:textId="77777777" w:rsidR="00CF4A40" w:rsidRDefault="00595E68">
            <w:pPr>
              <w:pStyle w:val="afff8"/>
            </w:pPr>
            <w:r>
              <w:t>55</w:t>
            </w:r>
          </w:p>
        </w:tc>
        <w:tc>
          <w:tcPr>
            <w:tcW w:w="567" w:type="pct"/>
            <w:shd w:val="clear" w:color="auto" w:fill="auto"/>
            <w:noWrap/>
            <w:vAlign w:val="center"/>
          </w:tcPr>
          <w:p w14:paraId="5E939D42" w14:textId="77777777" w:rsidR="00CF4A40" w:rsidRDefault="00595E68">
            <w:pPr>
              <w:pStyle w:val="afff8"/>
            </w:pPr>
            <w:r>
              <w:t>37</w:t>
            </w:r>
          </w:p>
        </w:tc>
      </w:tr>
      <w:tr w:rsidR="00CF4A40" w14:paraId="62B3A9D0" w14:textId="77777777">
        <w:trPr>
          <w:cantSplit/>
          <w:trHeight w:val="300"/>
        </w:trPr>
        <w:tc>
          <w:tcPr>
            <w:tcW w:w="366" w:type="pct"/>
            <w:shd w:val="clear" w:color="auto" w:fill="auto"/>
            <w:noWrap/>
            <w:vAlign w:val="center"/>
          </w:tcPr>
          <w:p w14:paraId="360C2667" w14:textId="77777777" w:rsidR="00CF4A40" w:rsidRDefault="00595E68">
            <w:pPr>
              <w:pStyle w:val="afff8"/>
            </w:pPr>
            <w:r>
              <w:t>16</w:t>
            </w:r>
          </w:p>
        </w:tc>
        <w:tc>
          <w:tcPr>
            <w:tcW w:w="795" w:type="pct"/>
            <w:shd w:val="clear" w:color="auto" w:fill="auto"/>
            <w:noWrap/>
            <w:vAlign w:val="center"/>
          </w:tcPr>
          <w:p w14:paraId="0B2A1B75" w14:textId="77777777" w:rsidR="00CF4A40" w:rsidRDefault="00595E68">
            <w:pPr>
              <w:pStyle w:val="afff8"/>
            </w:pPr>
            <w:r>
              <w:t>徐厝</w:t>
            </w:r>
          </w:p>
        </w:tc>
        <w:tc>
          <w:tcPr>
            <w:tcW w:w="760" w:type="pct"/>
            <w:shd w:val="clear" w:color="auto" w:fill="auto"/>
            <w:noWrap/>
            <w:vAlign w:val="center"/>
          </w:tcPr>
          <w:p w14:paraId="696C0967" w14:textId="77777777" w:rsidR="00CF4A40" w:rsidRDefault="00595E68">
            <w:pPr>
              <w:pStyle w:val="afff8"/>
            </w:pPr>
            <w:r>
              <w:t>K18+980</w:t>
            </w:r>
          </w:p>
        </w:tc>
        <w:tc>
          <w:tcPr>
            <w:tcW w:w="507" w:type="pct"/>
            <w:shd w:val="clear" w:color="auto" w:fill="auto"/>
            <w:vAlign w:val="center"/>
          </w:tcPr>
          <w:p w14:paraId="70B1B392" w14:textId="77777777" w:rsidR="00CF4A40" w:rsidRDefault="00595E68">
            <w:pPr>
              <w:pStyle w:val="afff8"/>
            </w:pPr>
            <w:r>
              <w:t>右</w:t>
            </w:r>
          </w:p>
        </w:tc>
        <w:tc>
          <w:tcPr>
            <w:tcW w:w="506" w:type="pct"/>
            <w:shd w:val="clear" w:color="auto" w:fill="auto"/>
            <w:vAlign w:val="center"/>
          </w:tcPr>
          <w:p w14:paraId="6C42CB3E" w14:textId="77777777" w:rsidR="00CF4A40" w:rsidRDefault="00595E68">
            <w:pPr>
              <w:pStyle w:val="afff8"/>
            </w:pPr>
            <w:r>
              <w:t>桥梁</w:t>
            </w:r>
          </w:p>
        </w:tc>
        <w:tc>
          <w:tcPr>
            <w:tcW w:w="469" w:type="pct"/>
            <w:shd w:val="clear" w:color="auto" w:fill="auto"/>
            <w:vAlign w:val="center"/>
          </w:tcPr>
          <w:p w14:paraId="597BF63E" w14:textId="77777777" w:rsidR="00CF4A40" w:rsidRDefault="00595E68">
            <w:pPr>
              <w:pStyle w:val="afff8"/>
            </w:pPr>
            <w:r>
              <w:t>-6</w:t>
            </w:r>
          </w:p>
        </w:tc>
        <w:tc>
          <w:tcPr>
            <w:tcW w:w="465" w:type="pct"/>
            <w:shd w:val="clear" w:color="auto" w:fill="auto"/>
            <w:vAlign w:val="center"/>
          </w:tcPr>
          <w:p w14:paraId="03A297F2" w14:textId="77777777" w:rsidR="00CF4A40" w:rsidRDefault="00595E68">
            <w:pPr>
              <w:pStyle w:val="afff8"/>
            </w:pPr>
            <w:r>
              <w:t>2</w:t>
            </w:r>
          </w:p>
        </w:tc>
        <w:tc>
          <w:tcPr>
            <w:tcW w:w="564" w:type="pct"/>
            <w:shd w:val="clear" w:color="auto" w:fill="auto"/>
            <w:noWrap/>
            <w:vAlign w:val="center"/>
          </w:tcPr>
          <w:p w14:paraId="0FABD637" w14:textId="77777777" w:rsidR="00CF4A40" w:rsidRDefault="00595E68">
            <w:pPr>
              <w:pStyle w:val="afff8"/>
            </w:pPr>
            <w:r>
              <w:t>69</w:t>
            </w:r>
          </w:p>
        </w:tc>
        <w:tc>
          <w:tcPr>
            <w:tcW w:w="567" w:type="pct"/>
            <w:shd w:val="clear" w:color="auto" w:fill="auto"/>
            <w:noWrap/>
            <w:vAlign w:val="center"/>
          </w:tcPr>
          <w:p w14:paraId="4E45B167" w14:textId="77777777" w:rsidR="00CF4A40" w:rsidRDefault="00595E68">
            <w:pPr>
              <w:pStyle w:val="afff8"/>
            </w:pPr>
            <w:r>
              <w:t>52</w:t>
            </w:r>
          </w:p>
        </w:tc>
      </w:tr>
      <w:tr w:rsidR="00CF4A40" w14:paraId="2C765083" w14:textId="77777777">
        <w:trPr>
          <w:cantSplit/>
          <w:trHeight w:val="300"/>
        </w:trPr>
        <w:tc>
          <w:tcPr>
            <w:tcW w:w="366" w:type="pct"/>
            <w:vMerge w:val="restart"/>
            <w:shd w:val="clear" w:color="auto" w:fill="auto"/>
            <w:noWrap/>
            <w:vAlign w:val="center"/>
          </w:tcPr>
          <w:p w14:paraId="218671E6" w14:textId="77777777" w:rsidR="00CF4A40" w:rsidRDefault="00595E68">
            <w:pPr>
              <w:pStyle w:val="afff8"/>
            </w:pPr>
            <w:r>
              <w:t>17</w:t>
            </w:r>
          </w:p>
        </w:tc>
        <w:tc>
          <w:tcPr>
            <w:tcW w:w="795" w:type="pct"/>
            <w:vMerge w:val="restart"/>
            <w:shd w:val="clear" w:color="auto" w:fill="auto"/>
            <w:noWrap/>
            <w:vAlign w:val="center"/>
          </w:tcPr>
          <w:p w14:paraId="3DCC3628" w14:textId="77777777" w:rsidR="00CF4A40" w:rsidRDefault="00595E68">
            <w:pPr>
              <w:pStyle w:val="afff8"/>
            </w:pPr>
            <w:r>
              <w:t>石盘</w:t>
            </w:r>
          </w:p>
        </w:tc>
        <w:tc>
          <w:tcPr>
            <w:tcW w:w="760" w:type="pct"/>
            <w:vMerge w:val="restart"/>
            <w:shd w:val="clear" w:color="auto" w:fill="auto"/>
            <w:noWrap/>
            <w:vAlign w:val="center"/>
          </w:tcPr>
          <w:p w14:paraId="5E467FCF" w14:textId="77777777" w:rsidR="00CF4A40" w:rsidRDefault="00595E68">
            <w:pPr>
              <w:pStyle w:val="afff8"/>
            </w:pPr>
            <w:r>
              <w:t>K19+600</w:t>
            </w:r>
          </w:p>
        </w:tc>
        <w:tc>
          <w:tcPr>
            <w:tcW w:w="507" w:type="pct"/>
            <w:vMerge w:val="restart"/>
            <w:shd w:val="clear" w:color="auto" w:fill="auto"/>
            <w:vAlign w:val="center"/>
          </w:tcPr>
          <w:p w14:paraId="51A21BE3" w14:textId="77777777" w:rsidR="00CF4A40" w:rsidRDefault="00595E68">
            <w:pPr>
              <w:pStyle w:val="afff8"/>
            </w:pPr>
            <w:r>
              <w:t>左</w:t>
            </w:r>
          </w:p>
        </w:tc>
        <w:tc>
          <w:tcPr>
            <w:tcW w:w="506" w:type="pct"/>
            <w:vMerge w:val="restart"/>
            <w:shd w:val="clear" w:color="auto" w:fill="auto"/>
            <w:vAlign w:val="center"/>
          </w:tcPr>
          <w:p w14:paraId="5314BEB0" w14:textId="77777777" w:rsidR="00CF4A40" w:rsidRDefault="00595E68">
            <w:pPr>
              <w:pStyle w:val="afff8"/>
            </w:pPr>
            <w:r>
              <w:t>桥梁</w:t>
            </w:r>
          </w:p>
        </w:tc>
        <w:tc>
          <w:tcPr>
            <w:tcW w:w="469" w:type="pct"/>
            <w:vMerge w:val="restart"/>
            <w:shd w:val="clear" w:color="auto" w:fill="auto"/>
            <w:vAlign w:val="center"/>
          </w:tcPr>
          <w:p w14:paraId="5DE43D01" w14:textId="77777777" w:rsidR="00CF4A40" w:rsidRDefault="00595E68">
            <w:pPr>
              <w:pStyle w:val="afff8"/>
            </w:pPr>
            <w:r>
              <w:t>-6</w:t>
            </w:r>
          </w:p>
        </w:tc>
        <w:tc>
          <w:tcPr>
            <w:tcW w:w="465" w:type="pct"/>
            <w:shd w:val="clear" w:color="auto" w:fill="auto"/>
            <w:vAlign w:val="center"/>
          </w:tcPr>
          <w:p w14:paraId="18052BC1" w14:textId="77777777" w:rsidR="00CF4A40" w:rsidRDefault="00595E68">
            <w:pPr>
              <w:pStyle w:val="afff8"/>
            </w:pPr>
            <w:r>
              <w:t>4a</w:t>
            </w:r>
          </w:p>
        </w:tc>
        <w:tc>
          <w:tcPr>
            <w:tcW w:w="564" w:type="pct"/>
            <w:shd w:val="clear" w:color="auto" w:fill="auto"/>
            <w:noWrap/>
            <w:vAlign w:val="center"/>
          </w:tcPr>
          <w:p w14:paraId="196C3D2B" w14:textId="77777777" w:rsidR="00CF4A40" w:rsidRDefault="00595E68">
            <w:pPr>
              <w:pStyle w:val="afff8"/>
            </w:pPr>
            <w:r>
              <w:t>21</w:t>
            </w:r>
          </w:p>
        </w:tc>
        <w:tc>
          <w:tcPr>
            <w:tcW w:w="567" w:type="pct"/>
            <w:shd w:val="clear" w:color="auto" w:fill="auto"/>
            <w:noWrap/>
            <w:vAlign w:val="center"/>
          </w:tcPr>
          <w:p w14:paraId="68735AFB" w14:textId="77777777" w:rsidR="00CF4A40" w:rsidRDefault="00595E68">
            <w:pPr>
              <w:pStyle w:val="afff8"/>
            </w:pPr>
            <w:r>
              <w:t>4</w:t>
            </w:r>
          </w:p>
        </w:tc>
      </w:tr>
      <w:tr w:rsidR="00CF4A40" w14:paraId="0898544D" w14:textId="77777777">
        <w:trPr>
          <w:cantSplit/>
          <w:trHeight w:val="300"/>
        </w:trPr>
        <w:tc>
          <w:tcPr>
            <w:tcW w:w="366" w:type="pct"/>
            <w:vMerge/>
            <w:vAlign w:val="center"/>
          </w:tcPr>
          <w:p w14:paraId="51FB78B2" w14:textId="77777777" w:rsidR="00CF4A40" w:rsidRDefault="00CF4A40">
            <w:pPr>
              <w:pStyle w:val="afff8"/>
            </w:pPr>
          </w:p>
        </w:tc>
        <w:tc>
          <w:tcPr>
            <w:tcW w:w="795" w:type="pct"/>
            <w:vMerge/>
            <w:vAlign w:val="center"/>
          </w:tcPr>
          <w:p w14:paraId="37522CF7" w14:textId="77777777" w:rsidR="00CF4A40" w:rsidRDefault="00CF4A40">
            <w:pPr>
              <w:pStyle w:val="afff8"/>
            </w:pPr>
          </w:p>
        </w:tc>
        <w:tc>
          <w:tcPr>
            <w:tcW w:w="760" w:type="pct"/>
            <w:vMerge/>
            <w:vAlign w:val="center"/>
          </w:tcPr>
          <w:p w14:paraId="6693D393" w14:textId="77777777" w:rsidR="00CF4A40" w:rsidRDefault="00CF4A40">
            <w:pPr>
              <w:pStyle w:val="afff8"/>
            </w:pPr>
          </w:p>
        </w:tc>
        <w:tc>
          <w:tcPr>
            <w:tcW w:w="507" w:type="pct"/>
            <w:vMerge/>
            <w:vAlign w:val="center"/>
          </w:tcPr>
          <w:p w14:paraId="5028920E" w14:textId="77777777" w:rsidR="00CF4A40" w:rsidRDefault="00CF4A40">
            <w:pPr>
              <w:pStyle w:val="afff8"/>
            </w:pPr>
          </w:p>
        </w:tc>
        <w:tc>
          <w:tcPr>
            <w:tcW w:w="506" w:type="pct"/>
            <w:vMerge/>
            <w:vAlign w:val="center"/>
          </w:tcPr>
          <w:p w14:paraId="3F781341" w14:textId="77777777" w:rsidR="00CF4A40" w:rsidRDefault="00CF4A40">
            <w:pPr>
              <w:pStyle w:val="afff8"/>
            </w:pPr>
          </w:p>
        </w:tc>
        <w:tc>
          <w:tcPr>
            <w:tcW w:w="469" w:type="pct"/>
            <w:vMerge/>
            <w:vAlign w:val="center"/>
          </w:tcPr>
          <w:p w14:paraId="7C877B3A" w14:textId="77777777" w:rsidR="00CF4A40" w:rsidRDefault="00CF4A40">
            <w:pPr>
              <w:pStyle w:val="afff8"/>
            </w:pPr>
          </w:p>
        </w:tc>
        <w:tc>
          <w:tcPr>
            <w:tcW w:w="465" w:type="pct"/>
            <w:shd w:val="clear" w:color="auto" w:fill="auto"/>
            <w:vAlign w:val="center"/>
          </w:tcPr>
          <w:p w14:paraId="748F5F5F" w14:textId="77777777" w:rsidR="00CF4A40" w:rsidRDefault="00595E68">
            <w:pPr>
              <w:pStyle w:val="afff8"/>
            </w:pPr>
            <w:r>
              <w:t>2</w:t>
            </w:r>
          </w:p>
        </w:tc>
        <w:tc>
          <w:tcPr>
            <w:tcW w:w="564" w:type="pct"/>
            <w:shd w:val="clear" w:color="auto" w:fill="auto"/>
            <w:noWrap/>
            <w:vAlign w:val="center"/>
          </w:tcPr>
          <w:p w14:paraId="3B4AB0BB" w14:textId="77777777" w:rsidR="00CF4A40" w:rsidRDefault="00595E68">
            <w:pPr>
              <w:pStyle w:val="afff8"/>
            </w:pPr>
            <w:r>
              <w:t>68</w:t>
            </w:r>
          </w:p>
        </w:tc>
        <w:tc>
          <w:tcPr>
            <w:tcW w:w="567" w:type="pct"/>
            <w:shd w:val="clear" w:color="auto" w:fill="auto"/>
            <w:noWrap/>
            <w:vAlign w:val="center"/>
          </w:tcPr>
          <w:p w14:paraId="3B6ABB18" w14:textId="77777777" w:rsidR="00CF4A40" w:rsidRDefault="00595E68">
            <w:pPr>
              <w:pStyle w:val="afff8"/>
            </w:pPr>
            <w:r>
              <w:t>51</w:t>
            </w:r>
          </w:p>
        </w:tc>
      </w:tr>
      <w:tr w:rsidR="00CF4A40" w14:paraId="0E3A418F" w14:textId="77777777">
        <w:trPr>
          <w:cantSplit/>
          <w:trHeight w:val="300"/>
        </w:trPr>
        <w:tc>
          <w:tcPr>
            <w:tcW w:w="366" w:type="pct"/>
            <w:vMerge w:val="restart"/>
            <w:shd w:val="clear" w:color="auto" w:fill="auto"/>
            <w:noWrap/>
            <w:vAlign w:val="center"/>
          </w:tcPr>
          <w:p w14:paraId="56E6B383" w14:textId="77777777" w:rsidR="00CF4A40" w:rsidRDefault="00595E68">
            <w:pPr>
              <w:pStyle w:val="afff8"/>
            </w:pPr>
            <w:r>
              <w:t>18</w:t>
            </w:r>
          </w:p>
        </w:tc>
        <w:tc>
          <w:tcPr>
            <w:tcW w:w="795" w:type="pct"/>
            <w:vMerge w:val="restart"/>
            <w:shd w:val="clear" w:color="auto" w:fill="auto"/>
            <w:noWrap/>
            <w:vAlign w:val="center"/>
          </w:tcPr>
          <w:p w14:paraId="6B818280" w14:textId="77777777" w:rsidR="00CF4A40" w:rsidRDefault="00595E68">
            <w:pPr>
              <w:pStyle w:val="afff8"/>
            </w:pPr>
            <w:r>
              <w:t>江口镇</w:t>
            </w:r>
          </w:p>
        </w:tc>
        <w:tc>
          <w:tcPr>
            <w:tcW w:w="760" w:type="pct"/>
            <w:vMerge w:val="restart"/>
            <w:shd w:val="clear" w:color="auto" w:fill="auto"/>
            <w:noWrap/>
            <w:vAlign w:val="center"/>
          </w:tcPr>
          <w:p w14:paraId="62786780" w14:textId="77777777" w:rsidR="00CF4A40" w:rsidRDefault="00595E68">
            <w:pPr>
              <w:pStyle w:val="afff8"/>
            </w:pPr>
            <w:r>
              <w:t>K37+100</w:t>
            </w:r>
          </w:p>
        </w:tc>
        <w:tc>
          <w:tcPr>
            <w:tcW w:w="507" w:type="pct"/>
            <w:vMerge w:val="restart"/>
            <w:shd w:val="clear" w:color="auto" w:fill="auto"/>
            <w:vAlign w:val="center"/>
          </w:tcPr>
          <w:p w14:paraId="40279535" w14:textId="77777777" w:rsidR="00CF4A40" w:rsidRDefault="00595E68">
            <w:pPr>
              <w:pStyle w:val="afff8"/>
            </w:pPr>
            <w:r>
              <w:t>左</w:t>
            </w:r>
          </w:p>
        </w:tc>
        <w:tc>
          <w:tcPr>
            <w:tcW w:w="506" w:type="pct"/>
            <w:vMerge w:val="restart"/>
            <w:shd w:val="clear" w:color="auto" w:fill="auto"/>
            <w:vAlign w:val="center"/>
          </w:tcPr>
          <w:p w14:paraId="4993E7D2" w14:textId="77777777" w:rsidR="00CF4A40" w:rsidRDefault="00595E68">
            <w:pPr>
              <w:pStyle w:val="afff8"/>
            </w:pPr>
            <w:r>
              <w:t>桥梁</w:t>
            </w:r>
          </w:p>
        </w:tc>
        <w:tc>
          <w:tcPr>
            <w:tcW w:w="469" w:type="pct"/>
            <w:vMerge w:val="restart"/>
            <w:shd w:val="clear" w:color="auto" w:fill="auto"/>
            <w:vAlign w:val="center"/>
          </w:tcPr>
          <w:p w14:paraId="4A314DC3" w14:textId="77777777" w:rsidR="00CF4A40" w:rsidRDefault="00595E68">
            <w:pPr>
              <w:pStyle w:val="afff8"/>
            </w:pPr>
            <w:r>
              <w:t>-9.5</w:t>
            </w:r>
          </w:p>
        </w:tc>
        <w:tc>
          <w:tcPr>
            <w:tcW w:w="465" w:type="pct"/>
            <w:shd w:val="clear" w:color="auto" w:fill="auto"/>
            <w:vAlign w:val="center"/>
          </w:tcPr>
          <w:p w14:paraId="60810FF3" w14:textId="77777777" w:rsidR="00CF4A40" w:rsidRDefault="00595E68">
            <w:pPr>
              <w:pStyle w:val="afff8"/>
            </w:pPr>
            <w:r>
              <w:t>4a</w:t>
            </w:r>
          </w:p>
        </w:tc>
        <w:tc>
          <w:tcPr>
            <w:tcW w:w="564" w:type="pct"/>
            <w:shd w:val="clear" w:color="auto" w:fill="auto"/>
            <w:noWrap/>
            <w:vAlign w:val="center"/>
          </w:tcPr>
          <w:p w14:paraId="524DBC83" w14:textId="77777777" w:rsidR="00CF4A40" w:rsidRDefault="00595E68">
            <w:pPr>
              <w:pStyle w:val="afff8"/>
            </w:pPr>
            <w:r>
              <w:t>28</w:t>
            </w:r>
          </w:p>
        </w:tc>
        <w:tc>
          <w:tcPr>
            <w:tcW w:w="567" w:type="pct"/>
            <w:shd w:val="clear" w:color="auto" w:fill="auto"/>
            <w:noWrap/>
            <w:vAlign w:val="center"/>
          </w:tcPr>
          <w:p w14:paraId="0B45C243" w14:textId="77777777" w:rsidR="00CF4A40" w:rsidRDefault="00595E68">
            <w:pPr>
              <w:pStyle w:val="afff8"/>
            </w:pPr>
            <w:r>
              <w:t>10</w:t>
            </w:r>
          </w:p>
        </w:tc>
      </w:tr>
      <w:tr w:rsidR="00CF4A40" w14:paraId="19D171A1" w14:textId="77777777">
        <w:trPr>
          <w:cantSplit/>
          <w:trHeight w:val="300"/>
        </w:trPr>
        <w:tc>
          <w:tcPr>
            <w:tcW w:w="366" w:type="pct"/>
            <w:vMerge/>
            <w:vAlign w:val="center"/>
          </w:tcPr>
          <w:p w14:paraId="6BF1CDC8" w14:textId="77777777" w:rsidR="00CF4A40" w:rsidRDefault="00CF4A40">
            <w:pPr>
              <w:pStyle w:val="afff8"/>
            </w:pPr>
          </w:p>
        </w:tc>
        <w:tc>
          <w:tcPr>
            <w:tcW w:w="795" w:type="pct"/>
            <w:vMerge/>
            <w:vAlign w:val="center"/>
          </w:tcPr>
          <w:p w14:paraId="367072C2" w14:textId="77777777" w:rsidR="00CF4A40" w:rsidRDefault="00CF4A40">
            <w:pPr>
              <w:pStyle w:val="afff8"/>
            </w:pPr>
          </w:p>
        </w:tc>
        <w:tc>
          <w:tcPr>
            <w:tcW w:w="760" w:type="pct"/>
            <w:vMerge/>
            <w:vAlign w:val="center"/>
          </w:tcPr>
          <w:p w14:paraId="12EF551F" w14:textId="77777777" w:rsidR="00CF4A40" w:rsidRDefault="00CF4A40">
            <w:pPr>
              <w:pStyle w:val="afff8"/>
            </w:pPr>
          </w:p>
        </w:tc>
        <w:tc>
          <w:tcPr>
            <w:tcW w:w="507" w:type="pct"/>
            <w:vMerge/>
            <w:vAlign w:val="center"/>
          </w:tcPr>
          <w:p w14:paraId="02A1352C" w14:textId="77777777" w:rsidR="00CF4A40" w:rsidRDefault="00CF4A40">
            <w:pPr>
              <w:pStyle w:val="afff8"/>
            </w:pPr>
          </w:p>
        </w:tc>
        <w:tc>
          <w:tcPr>
            <w:tcW w:w="506" w:type="pct"/>
            <w:vMerge/>
            <w:vAlign w:val="center"/>
          </w:tcPr>
          <w:p w14:paraId="7D818138" w14:textId="77777777" w:rsidR="00CF4A40" w:rsidRDefault="00CF4A40">
            <w:pPr>
              <w:pStyle w:val="afff8"/>
            </w:pPr>
          </w:p>
        </w:tc>
        <w:tc>
          <w:tcPr>
            <w:tcW w:w="469" w:type="pct"/>
            <w:vMerge/>
            <w:vAlign w:val="center"/>
          </w:tcPr>
          <w:p w14:paraId="6C472FF0" w14:textId="77777777" w:rsidR="00CF4A40" w:rsidRDefault="00CF4A40">
            <w:pPr>
              <w:pStyle w:val="afff8"/>
            </w:pPr>
          </w:p>
        </w:tc>
        <w:tc>
          <w:tcPr>
            <w:tcW w:w="465" w:type="pct"/>
            <w:shd w:val="clear" w:color="auto" w:fill="auto"/>
            <w:vAlign w:val="center"/>
          </w:tcPr>
          <w:p w14:paraId="0206FF01" w14:textId="77777777" w:rsidR="00CF4A40" w:rsidRDefault="00595E68">
            <w:pPr>
              <w:pStyle w:val="afff8"/>
            </w:pPr>
            <w:r>
              <w:t>2</w:t>
            </w:r>
          </w:p>
        </w:tc>
        <w:tc>
          <w:tcPr>
            <w:tcW w:w="564" w:type="pct"/>
            <w:shd w:val="clear" w:color="auto" w:fill="auto"/>
            <w:noWrap/>
            <w:vAlign w:val="center"/>
          </w:tcPr>
          <w:p w14:paraId="617183BB" w14:textId="77777777" w:rsidR="00CF4A40" w:rsidRDefault="00595E68">
            <w:pPr>
              <w:pStyle w:val="afff8"/>
            </w:pPr>
            <w:r>
              <w:t>60</w:t>
            </w:r>
          </w:p>
        </w:tc>
        <w:tc>
          <w:tcPr>
            <w:tcW w:w="567" w:type="pct"/>
            <w:shd w:val="clear" w:color="auto" w:fill="auto"/>
            <w:noWrap/>
            <w:vAlign w:val="center"/>
          </w:tcPr>
          <w:p w14:paraId="5AD789E1" w14:textId="77777777" w:rsidR="00CF4A40" w:rsidRDefault="00595E68">
            <w:pPr>
              <w:pStyle w:val="afff8"/>
            </w:pPr>
            <w:r>
              <w:t>42</w:t>
            </w:r>
          </w:p>
        </w:tc>
      </w:tr>
      <w:tr w:rsidR="00CF4A40" w14:paraId="23F6CCC2" w14:textId="77777777">
        <w:trPr>
          <w:cantSplit/>
          <w:trHeight w:val="300"/>
        </w:trPr>
        <w:tc>
          <w:tcPr>
            <w:tcW w:w="366" w:type="pct"/>
            <w:shd w:val="clear" w:color="auto" w:fill="auto"/>
            <w:noWrap/>
            <w:vAlign w:val="center"/>
          </w:tcPr>
          <w:p w14:paraId="1300EEC1" w14:textId="77777777" w:rsidR="00CF4A40" w:rsidRDefault="00595E68">
            <w:pPr>
              <w:pStyle w:val="afff8"/>
            </w:pPr>
            <w:r>
              <w:t>19</w:t>
            </w:r>
          </w:p>
        </w:tc>
        <w:tc>
          <w:tcPr>
            <w:tcW w:w="795" w:type="pct"/>
            <w:shd w:val="clear" w:color="auto" w:fill="auto"/>
            <w:noWrap/>
            <w:vAlign w:val="center"/>
          </w:tcPr>
          <w:p w14:paraId="25D41D9C" w14:textId="77777777" w:rsidR="00CF4A40" w:rsidRDefault="00595E68">
            <w:pPr>
              <w:pStyle w:val="afff8"/>
            </w:pPr>
            <w:r>
              <w:t>莆田华侨中学</w:t>
            </w:r>
          </w:p>
        </w:tc>
        <w:tc>
          <w:tcPr>
            <w:tcW w:w="760" w:type="pct"/>
            <w:shd w:val="clear" w:color="auto" w:fill="auto"/>
            <w:noWrap/>
            <w:vAlign w:val="center"/>
          </w:tcPr>
          <w:p w14:paraId="5580A5B0" w14:textId="77777777" w:rsidR="00CF4A40" w:rsidRDefault="00595E68">
            <w:pPr>
              <w:pStyle w:val="afff8"/>
            </w:pPr>
            <w:r>
              <w:t>K38+100</w:t>
            </w:r>
          </w:p>
        </w:tc>
        <w:tc>
          <w:tcPr>
            <w:tcW w:w="507" w:type="pct"/>
            <w:shd w:val="clear" w:color="auto" w:fill="auto"/>
            <w:vAlign w:val="center"/>
          </w:tcPr>
          <w:p w14:paraId="43613DBC" w14:textId="77777777" w:rsidR="00CF4A40" w:rsidRDefault="00595E68">
            <w:pPr>
              <w:pStyle w:val="afff8"/>
            </w:pPr>
            <w:r>
              <w:t>左</w:t>
            </w:r>
          </w:p>
        </w:tc>
        <w:tc>
          <w:tcPr>
            <w:tcW w:w="506" w:type="pct"/>
            <w:shd w:val="clear" w:color="auto" w:fill="auto"/>
            <w:vAlign w:val="center"/>
          </w:tcPr>
          <w:p w14:paraId="048A2540" w14:textId="77777777" w:rsidR="00CF4A40" w:rsidRDefault="00595E68">
            <w:pPr>
              <w:pStyle w:val="afff8"/>
            </w:pPr>
            <w:r>
              <w:t>桥梁</w:t>
            </w:r>
          </w:p>
        </w:tc>
        <w:tc>
          <w:tcPr>
            <w:tcW w:w="469" w:type="pct"/>
            <w:shd w:val="clear" w:color="auto" w:fill="auto"/>
            <w:vAlign w:val="center"/>
          </w:tcPr>
          <w:p w14:paraId="42C3B475" w14:textId="77777777" w:rsidR="00CF4A40" w:rsidRDefault="00595E68">
            <w:pPr>
              <w:pStyle w:val="afff8"/>
            </w:pPr>
            <w:r>
              <w:t>-3</w:t>
            </w:r>
          </w:p>
        </w:tc>
        <w:tc>
          <w:tcPr>
            <w:tcW w:w="465" w:type="pct"/>
            <w:shd w:val="clear" w:color="auto" w:fill="auto"/>
            <w:vAlign w:val="center"/>
          </w:tcPr>
          <w:p w14:paraId="68EECCC9" w14:textId="77777777" w:rsidR="00CF4A40" w:rsidRDefault="00595E68">
            <w:pPr>
              <w:pStyle w:val="afff8"/>
            </w:pPr>
            <w:r>
              <w:t>2</w:t>
            </w:r>
          </w:p>
        </w:tc>
        <w:tc>
          <w:tcPr>
            <w:tcW w:w="564" w:type="pct"/>
            <w:shd w:val="clear" w:color="auto" w:fill="auto"/>
            <w:noWrap/>
            <w:vAlign w:val="center"/>
          </w:tcPr>
          <w:p w14:paraId="2C332485" w14:textId="77777777" w:rsidR="00CF4A40" w:rsidRDefault="00595E68">
            <w:pPr>
              <w:pStyle w:val="afff8"/>
            </w:pPr>
            <w:r>
              <w:t>180</w:t>
            </w:r>
          </w:p>
        </w:tc>
        <w:tc>
          <w:tcPr>
            <w:tcW w:w="567" w:type="pct"/>
            <w:shd w:val="clear" w:color="auto" w:fill="auto"/>
            <w:noWrap/>
            <w:vAlign w:val="center"/>
          </w:tcPr>
          <w:p w14:paraId="410CD291" w14:textId="77777777" w:rsidR="00CF4A40" w:rsidRDefault="00595E68">
            <w:pPr>
              <w:pStyle w:val="afff8"/>
            </w:pPr>
            <w:r>
              <w:t>161</w:t>
            </w:r>
          </w:p>
        </w:tc>
      </w:tr>
      <w:tr w:rsidR="00CF4A40" w14:paraId="32BEFA56" w14:textId="77777777">
        <w:trPr>
          <w:cantSplit/>
          <w:trHeight w:val="300"/>
        </w:trPr>
        <w:tc>
          <w:tcPr>
            <w:tcW w:w="366" w:type="pct"/>
            <w:vMerge w:val="restart"/>
            <w:shd w:val="clear" w:color="auto" w:fill="auto"/>
            <w:noWrap/>
            <w:vAlign w:val="center"/>
          </w:tcPr>
          <w:p w14:paraId="4E19FE46" w14:textId="77777777" w:rsidR="00CF4A40" w:rsidRDefault="00595E68">
            <w:pPr>
              <w:pStyle w:val="afff8"/>
            </w:pPr>
            <w:r>
              <w:t>20</w:t>
            </w:r>
          </w:p>
        </w:tc>
        <w:tc>
          <w:tcPr>
            <w:tcW w:w="795" w:type="pct"/>
            <w:vMerge w:val="restart"/>
            <w:shd w:val="clear" w:color="auto" w:fill="auto"/>
            <w:noWrap/>
            <w:vAlign w:val="center"/>
          </w:tcPr>
          <w:p w14:paraId="563CAE6D" w14:textId="77777777" w:rsidR="00CF4A40" w:rsidRDefault="00595E68">
            <w:pPr>
              <w:pStyle w:val="afff8"/>
            </w:pPr>
            <w:r>
              <w:t>外煌</w:t>
            </w:r>
          </w:p>
        </w:tc>
        <w:tc>
          <w:tcPr>
            <w:tcW w:w="760" w:type="pct"/>
            <w:vMerge w:val="restart"/>
            <w:shd w:val="clear" w:color="auto" w:fill="auto"/>
            <w:noWrap/>
            <w:vAlign w:val="center"/>
          </w:tcPr>
          <w:p w14:paraId="70FC741F" w14:textId="77777777" w:rsidR="00CF4A40" w:rsidRDefault="00595E68">
            <w:pPr>
              <w:pStyle w:val="afff8"/>
            </w:pPr>
            <w:r>
              <w:t>K39+200</w:t>
            </w:r>
          </w:p>
        </w:tc>
        <w:tc>
          <w:tcPr>
            <w:tcW w:w="507" w:type="pct"/>
            <w:vMerge w:val="restart"/>
            <w:shd w:val="clear" w:color="auto" w:fill="auto"/>
            <w:vAlign w:val="center"/>
          </w:tcPr>
          <w:p w14:paraId="1FFFB204" w14:textId="77777777" w:rsidR="00CF4A40" w:rsidRDefault="00595E68">
            <w:pPr>
              <w:pStyle w:val="afff8"/>
            </w:pPr>
            <w:r>
              <w:t>左</w:t>
            </w:r>
          </w:p>
        </w:tc>
        <w:tc>
          <w:tcPr>
            <w:tcW w:w="506" w:type="pct"/>
            <w:vMerge w:val="restart"/>
            <w:shd w:val="clear" w:color="auto" w:fill="auto"/>
            <w:vAlign w:val="center"/>
          </w:tcPr>
          <w:p w14:paraId="2F5CF488" w14:textId="77777777" w:rsidR="00CF4A40" w:rsidRDefault="00595E68">
            <w:pPr>
              <w:pStyle w:val="afff8"/>
            </w:pPr>
            <w:r>
              <w:t>路堤</w:t>
            </w:r>
          </w:p>
        </w:tc>
        <w:tc>
          <w:tcPr>
            <w:tcW w:w="469" w:type="pct"/>
            <w:vMerge w:val="restart"/>
            <w:shd w:val="clear" w:color="auto" w:fill="auto"/>
            <w:vAlign w:val="center"/>
          </w:tcPr>
          <w:p w14:paraId="1C1DDE46" w14:textId="77777777" w:rsidR="00CF4A40" w:rsidRDefault="00595E68">
            <w:pPr>
              <w:pStyle w:val="afff8"/>
            </w:pPr>
            <w:r>
              <w:t>-1</w:t>
            </w:r>
          </w:p>
        </w:tc>
        <w:tc>
          <w:tcPr>
            <w:tcW w:w="465" w:type="pct"/>
            <w:shd w:val="clear" w:color="auto" w:fill="auto"/>
            <w:vAlign w:val="center"/>
          </w:tcPr>
          <w:p w14:paraId="40E4E73D" w14:textId="77777777" w:rsidR="00CF4A40" w:rsidRDefault="00595E68">
            <w:pPr>
              <w:pStyle w:val="afff8"/>
            </w:pPr>
            <w:r>
              <w:t>4a</w:t>
            </w:r>
          </w:p>
        </w:tc>
        <w:tc>
          <w:tcPr>
            <w:tcW w:w="564" w:type="pct"/>
            <w:shd w:val="clear" w:color="auto" w:fill="auto"/>
            <w:noWrap/>
            <w:vAlign w:val="center"/>
          </w:tcPr>
          <w:p w14:paraId="2887F7C3" w14:textId="77777777" w:rsidR="00CF4A40" w:rsidRDefault="00595E68">
            <w:pPr>
              <w:pStyle w:val="afff8"/>
            </w:pPr>
            <w:r>
              <w:t>38</w:t>
            </w:r>
          </w:p>
        </w:tc>
        <w:tc>
          <w:tcPr>
            <w:tcW w:w="567" w:type="pct"/>
            <w:shd w:val="clear" w:color="auto" w:fill="auto"/>
            <w:noWrap/>
            <w:vAlign w:val="center"/>
          </w:tcPr>
          <w:p w14:paraId="0338BD33" w14:textId="77777777" w:rsidR="00CF4A40" w:rsidRDefault="00595E68">
            <w:pPr>
              <w:pStyle w:val="afff8"/>
            </w:pPr>
            <w:r>
              <w:t>9</w:t>
            </w:r>
          </w:p>
        </w:tc>
      </w:tr>
      <w:tr w:rsidR="00CF4A40" w14:paraId="611449A2" w14:textId="77777777">
        <w:trPr>
          <w:cantSplit/>
          <w:trHeight w:val="300"/>
        </w:trPr>
        <w:tc>
          <w:tcPr>
            <w:tcW w:w="366" w:type="pct"/>
            <w:vMerge/>
            <w:vAlign w:val="center"/>
          </w:tcPr>
          <w:p w14:paraId="6396808C" w14:textId="77777777" w:rsidR="00CF4A40" w:rsidRDefault="00CF4A40">
            <w:pPr>
              <w:pStyle w:val="afff8"/>
            </w:pPr>
          </w:p>
        </w:tc>
        <w:tc>
          <w:tcPr>
            <w:tcW w:w="795" w:type="pct"/>
            <w:vMerge/>
            <w:vAlign w:val="center"/>
          </w:tcPr>
          <w:p w14:paraId="1FCE5A65" w14:textId="77777777" w:rsidR="00CF4A40" w:rsidRDefault="00CF4A40">
            <w:pPr>
              <w:pStyle w:val="afff8"/>
            </w:pPr>
          </w:p>
        </w:tc>
        <w:tc>
          <w:tcPr>
            <w:tcW w:w="760" w:type="pct"/>
            <w:vMerge/>
            <w:vAlign w:val="center"/>
          </w:tcPr>
          <w:p w14:paraId="4A6E9EDF" w14:textId="77777777" w:rsidR="00CF4A40" w:rsidRDefault="00CF4A40">
            <w:pPr>
              <w:pStyle w:val="afff8"/>
            </w:pPr>
          </w:p>
        </w:tc>
        <w:tc>
          <w:tcPr>
            <w:tcW w:w="507" w:type="pct"/>
            <w:vMerge/>
            <w:vAlign w:val="center"/>
          </w:tcPr>
          <w:p w14:paraId="10D1A41C" w14:textId="77777777" w:rsidR="00CF4A40" w:rsidRDefault="00CF4A40">
            <w:pPr>
              <w:pStyle w:val="afff8"/>
            </w:pPr>
          </w:p>
        </w:tc>
        <w:tc>
          <w:tcPr>
            <w:tcW w:w="506" w:type="pct"/>
            <w:vMerge/>
            <w:vAlign w:val="center"/>
          </w:tcPr>
          <w:p w14:paraId="55918A81" w14:textId="77777777" w:rsidR="00CF4A40" w:rsidRDefault="00CF4A40">
            <w:pPr>
              <w:pStyle w:val="afff8"/>
            </w:pPr>
          </w:p>
        </w:tc>
        <w:tc>
          <w:tcPr>
            <w:tcW w:w="469" w:type="pct"/>
            <w:vMerge/>
            <w:vAlign w:val="center"/>
          </w:tcPr>
          <w:p w14:paraId="4B7B69E1" w14:textId="77777777" w:rsidR="00CF4A40" w:rsidRDefault="00CF4A40">
            <w:pPr>
              <w:pStyle w:val="afff8"/>
            </w:pPr>
          </w:p>
        </w:tc>
        <w:tc>
          <w:tcPr>
            <w:tcW w:w="465" w:type="pct"/>
            <w:shd w:val="clear" w:color="auto" w:fill="auto"/>
            <w:vAlign w:val="center"/>
          </w:tcPr>
          <w:p w14:paraId="5899AF9C" w14:textId="77777777" w:rsidR="00CF4A40" w:rsidRDefault="00595E68">
            <w:pPr>
              <w:pStyle w:val="afff8"/>
            </w:pPr>
            <w:r>
              <w:t>2</w:t>
            </w:r>
          </w:p>
        </w:tc>
        <w:tc>
          <w:tcPr>
            <w:tcW w:w="564" w:type="pct"/>
            <w:shd w:val="clear" w:color="auto" w:fill="auto"/>
            <w:noWrap/>
            <w:vAlign w:val="center"/>
          </w:tcPr>
          <w:p w14:paraId="1AF2C978" w14:textId="77777777" w:rsidR="00CF4A40" w:rsidRDefault="00595E68">
            <w:pPr>
              <w:pStyle w:val="afff8"/>
            </w:pPr>
            <w:r>
              <w:t>70</w:t>
            </w:r>
          </w:p>
        </w:tc>
        <w:tc>
          <w:tcPr>
            <w:tcW w:w="567" w:type="pct"/>
            <w:shd w:val="clear" w:color="auto" w:fill="auto"/>
            <w:noWrap/>
            <w:vAlign w:val="center"/>
          </w:tcPr>
          <w:p w14:paraId="6F27B33E" w14:textId="77777777" w:rsidR="00CF4A40" w:rsidRDefault="00595E68">
            <w:pPr>
              <w:pStyle w:val="afff8"/>
            </w:pPr>
            <w:r>
              <w:t>41</w:t>
            </w:r>
          </w:p>
        </w:tc>
      </w:tr>
      <w:tr w:rsidR="00CF4A40" w14:paraId="14C73E59" w14:textId="77777777">
        <w:trPr>
          <w:cantSplit/>
          <w:trHeight w:val="300"/>
        </w:trPr>
        <w:tc>
          <w:tcPr>
            <w:tcW w:w="366" w:type="pct"/>
            <w:vMerge/>
            <w:vAlign w:val="center"/>
          </w:tcPr>
          <w:p w14:paraId="6259AC48" w14:textId="77777777" w:rsidR="00CF4A40" w:rsidRDefault="00CF4A40">
            <w:pPr>
              <w:pStyle w:val="afff8"/>
            </w:pPr>
          </w:p>
        </w:tc>
        <w:tc>
          <w:tcPr>
            <w:tcW w:w="795" w:type="pct"/>
            <w:vMerge/>
            <w:vAlign w:val="center"/>
          </w:tcPr>
          <w:p w14:paraId="25333D98" w14:textId="77777777" w:rsidR="00CF4A40" w:rsidRDefault="00CF4A40">
            <w:pPr>
              <w:pStyle w:val="afff8"/>
            </w:pPr>
          </w:p>
        </w:tc>
        <w:tc>
          <w:tcPr>
            <w:tcW w:w="760" w:type="pct"/>
            <w:vMerge/>
            <w:vAlign w:val="center"/>
          </w:tcPr>
          <w:p w14:paraId="39CEB83A" w14:textId="77777777" w:rsidR="00CF4A40" w:rsidRDefault="00CF4A40">
            <w:pPr>
              <w:pStyle w:val="afff8"/>
            </w:pPr>
          </w:p>
        </w:tc>
        <w:tc>
          <w:tcPr>
            <w:tcW w:w="507" w:type="pct"/>
            <w:vMerge w:val="restart"/>
            <w:shd w:val="clear" w:color="auto" w:fill="auto"/>
            <w:vAlign w:val="center"/>
          </w:tcPr>
          <w:p w14:paraId="4A7E51E6" w14:textId="77777777" w:rsidR="00CF4A40" w:rsidRDefault="00595E68">
            <w:pPr>
              <w:pStyle w:val="afff8"/>
            </w:pPr>
            <w:r>
              <w:t>右</w:t>
            </w:r>
          </w:p>
        </w:tc>
        <w:tc>
          <w:tcPr>
            <w:tcW w:w="506" w:type="pct"/>
            <w:vMerge w:val="restart"/>
            <w:shd w:val="clear" w:color="auto" w:fill="auto"/>
            <w:vAlign w:val="center"/>
          </w:tcPr>
          <w:p w14:paraId="6B18D3AC" w14:textId="77777777" w:rsidR="00CF4A40" w:rsidRDefault="00595E68">
            <w:pPr>
              <w:pStyle w:val="afff8"/>
            </w:pPr>
            <w:r>
              <w:t>路堤</w:t>
            </w:r>
          </w:p>
        </w:tc>
        <w:tc>
          <w:tcPr>
            <w:tcW w:w="469" w:type="pct"/>
            <w:vMerge w:val="restart"/>
            <w:shd w:val="clear" w:color="auto" w:fill="auto"/>
            <w:vAlign w:val="center"/>
          </w:tcPr>
          <w:p w14:paraId="327D55A3" w14:textId="77777777" w:rsidR="00CF4A40" w:rsidRDefault="00595E68">
            <w:pPr>
              <w:pStyle w:val="afff8"/>
            </w:pPr>
            <w:r>
              <w:t>-0.5</w:t>
            </w:r>
          </w:p>
        </w:tc>
        <w:tc>
          <w:tcPr>
            <w:tcW w:w="465" w:type="pct"/>
            <w:shd w:val="clear" w:color="auto" w:fill="auto"/>
            <w:vAlign w:val="center"/>
          </w:tcPr>
          <w:p w14:paraId="0D4B1447" w14:textId="77777777" w:rsidR="00CF4A40" w:rsidRDefault="00595E68">
            <w:pPr>
              <w:pStyle w:val="afff8"/>
            </w:pPr>
            <w:r>
              <w:t>4a</w:t>
            </w:r>
          </w:p>
        </w:tc>
        <w:tc>
          <w:tcPr>
            <w:tcW w:w="564" w:type="pct"/>
            <w:shd w:val="clear" w:color="auto" w:fill="auto"/>
            <w:noWrap/>
            <w:vAlign w:val="center"/>
          </w:tcPr>
          <w:p w14:paraId="145594E7" w14:textId="77777777" w:rsidR="00CF4A40" w:rsidRDefault="00595E68">
            <w:pPr>
              <w:pStyle w:val="afff8"/>
            </w:pPr>
            <w:r>
              <w:t>36</w:t>
            </w:r>
          </w:p>
        </w:tc>
        <w:tc>
          <w:tcPr>
            <w:tcW w:w="567" w:type="pct"/>
            <w:shd w:val="clear" w:color="auto" w:fill="auto"/>
            <w:noWrap/>
            <w:vAlign w:val="center"/>
          </w:tcPr>
          <w:p w14:paraId="323E22BB" w14:textId="77777777" w:rsidR="00CF4A40" w:rsidRDefault="00595E68">
            <w:pPr>
              <w:pStyle w:val="afff8"/>
            </w:pPr>
            <w:r>
              <w:t>8</w:t>
            </w:r>
          </w:p>
        </w:tc>
      </w:tr>
      <w:tr w:rsidR="00CF4A40" w14:paraId="2811E494" w14:textId="77777777">
        <w:trPr>
          <w:cantSplit/>
          <w:trHeight w:val="300"/>
        </w:trPr>
        <w:tc>
          <w:tcPr>
            <w:tcW w:w="366" w:type="pct"/>
            <w:vMerge/>
            <w:vAlign w:val="center"/>
          </w:tcPr>
          <w:p w14:paraId="3AAF8AB7" w14:textId="77777777" w:rsidR="00CF4A40" w:rsidRDefault="00CF4A40">
            <w:pPr>
              <w:pStyle w:val="afff8"/>
            </w:pPr>
          </w:p>
        </w:tc>
        <w:tc>
          <w:tcPr>
            <w:tcW w:w="795" w:type="pct"/>
            <w:vMerge/>
            <w:vAlign w:val="center"/>
          </w:tcPr>
          <w:p w14:paraId="7B6952A9" w14:textId="77777777" w:rsidR="00CF4A40" w:rsidRDefault="00CF4A40">
            <w:pPr>
              <w:pStyle w:val="afff8"/>
            </w:pPr>
          </w:p>
        </w:tc>
        <w:tc>
          <w:tcPr>
            <w:tcW w:w="760" w:type="pct"/>
            <w:vMerge/>
            <w:vAlign w:val="center"/>
          </w:tcPr>
          <w:p w14:paraId="129528D7" w14:textId="77777777" w:rsidR="00CF4A40" w:rsidRDefault="00CF4A40">
            <w:pPr>
              <w:pStyle w:val="afff8"/>
            </w:pPr>
          </w:p>
        </w:tc>
        <w:tc>
          <w:tcPr>
            <w:tcW w:w="507" w:type="pct"/>
            <w:vMerge/>
            <w:vAlign w:val="center"/>
          </w:tcPr>
          <w:p w14:paraId="7F4C74ED" w14:textId="77777777" w:rsidR="00CF4A40" w:rsidRDefault="00CF4A40">
            <w:pPr>
              <w:pStyle w:val="afff8"/>
            </w:pPr>
          </w:p>
        </w:tc>
        <w:tc>
          <w:tcPr>
            <w:tcW w:w="506" w:type="pct"/>
            <w:vMerge/>
            <w:vAlign w:val="center"/>
          </w:tcPr>
          <w:p w14:paraId="332EAA79" w14:textId="77777777" w:rsidR="00CF4A40" w:rsidRDefault="00CF4A40">
            <w:pPr>
              <w:pStyle w:val="afff8"/>
            </w:pPr>
          </w:p>
        </w:tc>
        <w:tc>
          <w:tcPr>
            <w:tcW w:w="469" w:type="pct"/>
            <w:vMerge/>
            <w:vAlign w:val="center"/>
          </w:tcPr>
          <w:p w14:paraId="204EBFE5" w14:textId="77777777" w:rsidR="00CF4A40" w:rsidRDefault="00CF4A40">
            <w:pPr>
              <w:pStyle w:val="afff8"/>
            </w:pPr>
          </w:p>
        </w:tc>
        <w:tc>
          <w:tcPr>
            <w:tcW w:w="465" w:type="pct"/>
            <w:shd w:val="clear" w:color="auto" w:fill="auto"/>
            <w:vAlign w:val="center"/>
          </w:tcPr>
          <w:p w14:paraId="0824892A" w14:textId="77777777" w:rsidR="00CF4A40" w:rsidRDefault="00595E68">
            <w:pPr>
              <w:pStyle w:val="afff8"/>
            </w:pPr>
            <w:r>
              <w:t>2</w:t>
            </w:r>
          </w:p>
        </w:tc>
        <w:tc>
          <w:tcPr>
            <w:tcW w:w="564" w:type="pct"/>
            <w:shd w:val="clear" w:color="auto" w:fill="auto"/>
            <w:noWrap/>
            <w:vAlign w:val="center"/>
          </w:tcPr>
          <w:p w14:paraId="7CAEC2FB" w14:textId="77777777" w:rsidR="00CF4A40" w:rsidRDefault="00595E68">
            <w:pPr>
              <w:pStyle w:val="afff8"/>
            </w:pPr>
            <w:r>
              <w:t>65</w:t>
            </w:r>
          </w:p>
        </w:tc>
        <w:tc>
          <w:tcPr>
            <w:tcW w:w="567" w:type="pct"/>
            <w:shd w:val="clear" w:color="auto" w:fill="auto"/>
            <w:noWrap/>
            <w:vAlign w:val="center"/>
          </w:tcPr>
          <w:p w14:paraId="577B1643" w14:textId="77777777" w:rsidR="00CF4A40" w:rsidRDefault="00595E68">
            <w:pPr>
              <w:pStyle w:val="afff8"/>
            </w:pPr>
            <w:r>
              <w:t>37</w:t>
            </w:r>
          </w:p>
        </w:tc>
      </w:tr>
      <w:tr w:rsidR="00CF4A40" w14:paraId="5968B9D8" w14:textId="77777777">
        <w:trPr>
          <w:cantSplit/>
          <w:trHeight w:val="300"/>
        </w:trPr>
        <w:tc>
          <w:tcPr>
            <w:tcW w:w="366" w:type="pct"/>
            <w:vMerge w:val="restart"/>
            <w:shd w:val="clear" w:color="auto" w:fill="auto"/>
            <w:noWrap/>
            <w:vAlign w:val="center"/>
          </w:tcPr>
          <w:p w14:paraId="517ACC3E" w14:textId="77777777" w:rsidR="00CF4A40" w:rsidRDefault="00595E68">
            <w:pPr>
              <w:pStyle w:val="afff8"/>
            </w:pPr>
            <w:r>
              <w:t>21</w:t>
            </w:r>
          </w:p>
        </w:tc>
        <w:tc>
          <w:tcPr>
            <w:tcW w:w="795" w:type="pct"/>
            <w:vMerge w:val="restart"/>
            <w:shd w:val="clear" w:color="auto" w:fill="auto"/>
            <w:noWrap/>
            <w:vAlign w:val="center"/>
          </w:tcPr>
          <w:p w14:paraId="6EFA557D" w14:textId="77777777" w:rsidR="00CF4A40" w:rsidRDefault="00595E68">
            <w:pPr>
              <w:pStyle w:val="afff8"/>
            </w:pPr>
            <w:r>
              <w:t>石狮村</w:t>
            </w:r>
          </w:p>
        </w:tc>
        <w:tc>
          <w:tcPr>
            <w:tcW w:w="760" w:type="pct"/>
            <w:vMerge w:val="restart"/>
            <w:shd w:val="clear" w:color="auto" w:fill="auto"/>
            <w:noWrap/>
            <w:vAlign w:val="center"/>
          </w:tcPr>
          <w:p w14:paraId="14AE9CFD" w14:textId="77777777" w:rsidR="00CF4A40" w:rsidRDefault="00595E68">
            <w:pPr>
              <w:pStyle w:val="afff8"/>
            </w:pPr>
            <w:r>
              <w:t>K39+890</w:t>
            </w:r>
          </w:p>
        </w:tc>
        <w:tc>
          <w:tcPr>
            <w:tcW w:w="507" w:type="pct"/>
            <w:vMerge w:val="restart"/>
            <w:shd w:val="clear" w:color="auto" w:fill="auto"/>
            <w:vAlign w:val="center"/>
          </w:tcPr>
          <w:p w14:paraId="09C96410" w14:textId="77777777" w:rsidR="00CF4A40" w:rsidRDefault="00595E68">
            <w:pPr>
              <w:pStyle w:val="afff8"/>
            </w:pPr>
            <w:r>
              <w:t>右</w:t>
            </w:r>
          </w:p>
        </w:tc>
        <w:tc>
          <w:tcPr>
            <w:tcW w:w="506" w:type="pct"/>
            <w:vMerge w:val="restart"/>
            <w:shd w:val="clear" w:color="auto" w:fill="auto"/>
            <w:vAlign w:val="center"/>
          </w:tcPr>
          <w:p w14:paraId="0E107E9A" w14:textId="77777777" w:rsidR="00CF4A40" w:rsidRDefault="00595E68">
            <w:pPr>
              <w:pStyle w:val="afff8"/>
            </w:pPr>
            <w:r>
              <w:t>路堤</w:t>
            </w:r>
          </w:p>
        </w:tc>
        <w:tc>
          <w:tcPr>
            <w:tcW w:w="469" w:type="pct"/>
            <w:vMerge w:val="restart"/>
            <w:shd w:val="clear" w:color="auto" w:fill="auto"/>
            <w:noWrap/>
            <w:vAlign w:val="center"/>
          </w:tcPr>
          <w:p w14:paraId="29D583AF" w14:textId="77777777" w:rsidR="00CF4A40" w:rsidRDefault="00595E68">
            <w:pPr>
              <w:pStyle w:val="afff8"/>
            </w:pPr>
            <w:r>
              <w:t>-2.5</w:t>
            </w:r>
          </w:p>
        </w:tc>
        <w:tc>
          <w:tcPr>
            <w:tcW w:w="465" w:type="pct"/>
            <w:shd w:val="clear" w:color="auto" w:fill="auto"/>
            <w:vAlign w:val="center"/>
          </w:tcPr>
          <w:p w14:paraId="7F298AB7" w14:textId="77777777" w:rsidR="00CF4A40" w:rsidRDefault="00595E68">
            <w:pPr>
              <w:pStyle w:val="afff8"/>
            </w:pPr>
            <w:r>
              <w:t>4a</w:t>
            </w:r>
          </w:p>
        </w:tc>
        <w:tc>
          <w:tcPr>
            <w:tcW w:w="564" w:type="pct"/>
            <w:shd w:val="clear" w:color="auto" w:fill="auto"/>
            <w:noWrap/>
            <w:vAlign w:val="center"/>
          </w:tcPr>
          <w:p w14:paraId="77BB8CE2" w14:textId="77777777" w:rsidR="00CF4A40" w:rsidRDefault="00595E68">
            <w:pPr>
              <w:pStyle w:val="afff8"/>
            </w:pPr>
            <w:r>
              <w:t>28</w:t>
            </w:r>
          </w:p>
        </w:tc>
        <w:tc>
          <w:tcPr>
            <w:tcW w:w="567" w:type="pct"/>
            <w:shd w:val="clear" w:color="auto" w:fill="auto"/>
            <w:noWrap/>
            <w:vAlign w:val="center"/>
          </w:tcPr>
          <w:p w14:paraId="7118A46C" w14:textId="77777777" w:rsidR="00CF4A40" w:rsidRDefault="00595E68">
            <w:pPr>
              <w:pStyle w:val="afff8"/>
            </w:pPr>
            <w:r>
              <w:t>4</w:t>
            </w:r>
          </w:p>
        </w:tc>
      </w:tr>
      <w:tr w:rsidR="00CF4A40" w14:paraId="1ECE0F77" w14:textId="77777777">
        <w:trPr>
          <w:cantSplit/>
          <w:trHeight w:val="300"/>
        </w:trPr>
        <w:tc>
          <w:tcPr>
            <w:tcW w:w="366" w:type="pct"/>
            <w:vMerge/>
            <w:vAlign w:val="center"/>
          </w:tcPr>
          <w:p w14:paraId="21AE81FD" w14:textId="77777777" w:rsidR="00CF4A40" w:rsidRDefault="00CF4A40">
            <w:pPr>
              <w:pStyle w:val="afff8"/>
            </w:pPr>
          </w:p>
        </w:tc>
        <w:tc>
          <w:tcPr>
            <w:tcW w:w="795" w:type="pct"/>
            <w:vMerge/>
            <w:vAlign w:val="center"/>
          </w:tcPr>
          <w:p w14:paraId="3EBD9DAD" w14:textId="77777777" w:rsidR="00CF4A40" w:rsidRDefault="00CF4A40">
            <w:pPr>
              <w:pStyle w:val="afff8"/>
            </w:pPr>
          </w:p>
        </w:tc>
        <w:tc>
          <w:tcPr>
            <w:tcW w:w="760" w:type="pct"/>
            <w:vMerge/>
            <w:vAlign w:val="center"/>
          </w:tcPr>
          <w:p w14:paraId="0B56DCBA" w14:textId="77777777" w:rsidR="00CF4A40" w:rsidRDefault="00CF4A40">
            <w:pPr>
              <w:pStyle w:val="afff8"/>
            </w:pPr>
          </w:p>
        </w:tc>
        <w:tc>
          <w:tcPr>
            <w:tcW w:w="507" w:type="pct"/>
            <w:vMerge/>
            <w:vAlign w:val="center"/>
          </w:tcPr>
          <w:p w14:paraId="1E5E8E1C" w14:textId="77777777" w:rsidR="00CF4A40" w:rsidRDefault="00CF4A40">
            <w:pPr>
              <w:pStyle w:val="afff8"/>
            </w:pPr>
          </w:p>
        </w:tc>
        <w:tc>
          <w:tcPr>
            <w:tcW w:w="506" w:type="pct"/>
            <w:vMerge/>
            <w:vAlign w:val="center"/>
          </w:tcPr>
          <w:p w14:paraId="2C7E870A" w14:textId="77777777" w:rsidR="00CF4A40" w:rsidRDefault="00CF4A40">
            <w:pPr>
              <w:pStyle w:val="afff8"/>
            </w:pPr>
          </w:p>
        </w:tc>
        <w:tc>
          <w:tcPr>
            <w:tcW w:w="469" w:type="pct"/>
            <w:vMerge/>
            <w:vAlign w:val="center"/>
          </w:tcPr>
          <w:p w14:paraId="0D0F4D53" w14:textId="77777777" w:rsidR="00CF4A40" w:rsidRDefault="00CF4A40">
            <w:pPr>
              <w:pStyle w:val="afff8"/>
            </w:pPr>
          </w:p>
        </w:tc>
        <w:tc>
          <w:tcPr>
            <w:tcW w:w="465" w:type="pct"/>
            <w:shd w:val="clear" w:color="auto" w:fill="auto"/>
            <w:vAlign w:val="center"/>
          </w:tcPr>
          <w:p w14:paraId="1F160F98" w14:textId="77777777" w:rsidR="00CF4A40" w:rsidRDefault="00595E68">
            <w:pPr>
              <w:pStyle w:val="afff8"/>
            </w:pPr>
            <w:r>
              <w:t>2</w:t>
            </w:r>
          </w:p>
        </w:tc>
        <w:tc>
          <w:tcPr>
            <w:tcW w:w="564" w:type="pct"/>
            <w:shd w:val="clear" w:color="auto" w:fill="auto"/>
            <w:noWrap/>
            <w:vAlign w:val="center"/>
          </w:tcPr>
          <w:p w14:paraId="2C60F4AA" w14:textId="77777777" w:rsidR="00CF4A40" w:rsidRDefault="00595E68">
            <w:pPr>
              <w:pStyle w:val="afff8"/>
            </w:pPr>
            <w:r>
              <w:t>69</w:t>
            </w:r>
          </w:p>
        </w:tc>
        <w:tc>
          <w:tcPr>
            <w:tcW w:w="567" w:type="pct"/>
            <w:shd w:val="clear" w:color="auto" w:fill="auto"/>
            <w:noWrap/>
            <w:vAlign w:val="center"/>
          </w:tcPr>
          <w:p w14:paraId="1E96EB50" w14:textId="77777777" w:rsidR="00CF4A40" w:rsidRDefault="00595E68">
            <w:pPr>
              <w:pStyle w:val="afff8"/>
            </w:pPr>
            <w:r>
              <w:t>45</w:t>
            </w:r>
          </w:p>
        </w:tc>
      </w:tr>
      <w:tr w:rsidR="00CF4A40" w14:paraId="23468BB6" w14:textId="77777777">
        <w:trPr>
          <w:cantSplit/>
          <w:trHeight w:val="300"/>
        </w:trPr>
        <w:tc>
          <w:tcPr>
            <w:tcW w:w="366" w:type="pct"/>
            <w:vMerge w:val="restart"/>
            <w:shd w:val="clear" w:color="auto" w:fill="auto"/>
            <w:noWrap/>
            <w:vAlign w:val="center"/>
          </w:tcPr>
          <w:p w14:paraId="623412EF" w14:textId="77777777" w:rsidR="00CF4A40" w:rsidRDefault="00595E68">
            <w:pPr>
              <w:pStyle w:val="afff8"/>
            </w:pPr>
            <w:r>
              <w:t>22</w:t>
            </w:r>
          </w:p>
        </w:tc>
        <w:tc>
          <w:tcPr>
            <w:tcW w:w="795" w:type="pct"/>
            <w:vMerge w:val="restart"/>
            <w:shd w:val="clear" w:color="auto" w:fill="auto"/>
            <w:noWrap/>
            <w:vAlign w:val="center"/>
          </w:tcPr>
          <w:p w14:paraId="02C73857" w14:textId="77777777" w:rsidR="00CF4A40" w:rsidRDefault="00595E68">
            <w:pPr>
              <w:pStyle w:val="afff8"/>
            </w:pPr>
            <w:r>
              <w:t>下山</w:t>
            </w:r>
          </w:p>
        </w:tc>
        <w:tc>
          <w:tcPr>
            <w:tcW w:w="760" w:type="pct"/>
            <w:vMerge w:val="restart"/>
            <w:shd w:val="clear" w:color="auto" w:fill="auto"/>
            <w:noWrap/>
            <w:vAlign w:val="center"/>
          </w:tcPr>
          <w:p w14:paraId="2FC90918" w14:textId="77777777" w:rsidR="00CF4A40" w:rsidRDefault="00595E68">
            <w:pPr>
              <w:pStyle w:val="afff8"/>
            </w:pPr>
            <w:r>
              <w:t>K43+650</w:t>
            </w:r>
          </w:p>
        </w:tc>
        <w:tc>
          <w:tcPr>
            <w:tcW w:w="507" w:type="pct"/>
            <w:vMerge w:val="restart"/>
            <w:shd w:val="clear" w:color="auto" w:fill="auto"/>
            <w:vAlign w:val="center"/>
          </w:tcPr>
          <w:p w14:paraId="4E6EACFF" w14:textId="77777777" w:rsidR="00CF4A40" w:rsidRDefault="00595E68">
            <w:pPr>
              <w:pStyle w:val="afff8"/>
            </w:pPr>
            <w:r>
              <w:t>右</w:t>
            </w:r>
          </w:p>
        </w:tc>
        <w:tc>
          <w:tcPr>
            <w:tcW w:w="506" w:type="pct"/>
            <w:vMerge w:val="restart"/>
            <w:shd w:val="clear" w:color="auto" w:fill="auto"/>
            <w:vAlign w:val="center"/>
          </w:tcPr>
          <w:p w14:paraId="06EF83DD" w14:textId="77777777" w:rsidR="00CF4A40" w:rsidRDefault="00595E68">
            <w:pPr>
              <w:pStyle w:val="afff8"/>
            </w:pPr>
            <w:r>
              <w:t>路堤</w:t>
            </w:r>
          </w:p>
        </w:tc>
        <w:tc>
          <w:tcPr>
            <w:tcW w:w="469" w:type="pct"/>
            <w:vMerge w:val="restart"/>
            <w:shd w:val="clear" w:color="auto" w:fill="auto"/>
            <w:vAlign w:val="center"/>
          </w:tcPr>
          <w:p w14:paraId="2DA264DE" w14:textId="77777777" w:rsidR="00CF4A40" w:rsidRDefault="00595E68">
            <w:pPr>
              <w:pStyle w:val="afff8"/>
            </w:pPr>
            <w:r>
              <w:t>-2.5</w:t>
            </w:r>
          </w:p>
        </w:tc>
        <w:tc>
          <w:tcPr>
            <w:tcW w:w="465" w:type="pct"/>
            <w:shd w:val="clear" w:color="auto" w:fill="auto"/>
            <w:vAlign w:val="center"/>
          </w:tcPr>
          <w:p w14:paraId="4A04593D" w14:textId="77777777" w:rsidR="00CF4A40" w:rsidRDefault="00595E68">
            <w:pPr>
              <w:pStyle w:val="afff8"/>
            </w:pPr>
            <w:r>
              <w:t>4a</w:t>
            </w:r>
          </w:p>
        </w:tc>
        <w:tc>
          <w:tcPr>
            <w:tcW w:w="564" w:type="pct"/>
            <w:shd w:val="clear" w:color="auto" w:fill="auto"/>
            <w:noWrap/>
            <w:vAlign w:val="center"/>
          </w:tcPr>
          <w:p w14:paraId="23E042AB" w14:textId="77777777" w:rsidR="00CF4A40" w:rsidRDefault="00595E68">
            <w:pPr>
              <w:pStyle w:val="afff8"/>
            </w:pPr>
            <w:r>
              <w:t>48</w:t>
            </w:r>
          </w:p>
        </w:tc>
        <w:tc>
          <w:tcPr>
            <w:tcW w:w="567" w:type="pct"/>
            <w:shd w:val="clear" w:color="auto" w:fill="auto"/>
            <w:noWrap/>
            <w:vAlign w:val="center"/>
          </w:tcPr>
          <w:p w14:paraId="6D6A54DD" w14:textId="77777777" w:rsidR="00CF4A40" w:rsidRDefault="00595E68">
            <w:pPr>
              <w:pStyle w:val="afff8"/>
            </w:pPr>
            <w:r>
              <w:t>20</w:t>
            </w:r>
          </w:p>
        </w:tc>
      </w:tr>
      <w:tr w:rsidR="00CF4A40" w14:paraId="3FD4F825" w14:textId="77777777">
        <w:trPr>
          <w:cantSplit/>
          <w:trHeight w:val="300"/>
        </w:trPr>
        <w:tc>
          <w:tcPr>
            <w:tcW w:w="366" w:type="pct"/>
            <w:vMerge/>
            <w:vAlign w:val="center"/>
          </w:tcPr>
          <w:p w14:paraId="646A8E78" w14:textId="77777777" w:rsidR="00CF4A40" w:rsidRDefault="00CF4A40">
            <w:pPr>
              <w:pStyle w:val="afff8"/>
            </w:pPr>
          </w:p>
        </w:tc>
        <w:tc>
          <w:tcPr>
            <w:tcW w:w="795" w:type="pct"/>
            <w:vMerge/>
            <w:vAlign w:val="center"/>
          </w:tcPr>
          <w:p w14:paraId="66E88B20" w14:textId="77777777" w:rsidR="00CF4A40" w:rsidRDefault="00CF4A40">
            <w:pPr>
              <w:pStyle w:val="afff8"/>
            </w:pPr>
          </w:p>
        </w:tc>
        <w:tc>
          <w:tcPr>
            <w:tcW w:w="760" w:type="pct"/>
            <w:vMerge/>
            <w:vAlign w:val="center"/>
          </w:tcPr>
          <w:p w14:paraId="022E3C4C" w14:textId="77777777" w:rsidR="00CF4A40" w:rsidRDefault="00CF4A40">
            <w:pPr>
              <w:pStyle w:val="afff8"/>
            </w:pPr>
          </w:p>
        </w:tc>
        <w:tc>
          <w:tcPr>
            <w:tcW w:w="507" w:type="pct"/>
            <w:vMerge/>
            <w:vAlign w:val="center"/>
          </w:tcPr>
          <w:p w14:paraId="42CBD1C7" w14:textId="77777777" w:rsidR="00CF4A40" w:rsidRDefault="00CF4A40">
            <w:pPr>
              <w:pStyle w:val="afff8"/>
            </w:pPr>
          </w:p>
        </w:tc>
        <w:tc>
          <w:tcPr>
            <w:tcW w:w="506" w:type="pct"/>
            <w:vMerge/>
            <w:vAlign w:val="center"/>
          </w:tcPr>
          <w:p w14:paraId="203B928B" w14:textId="77777777" w:rsidR="00CF4A40" w:rsidRDefault="00CF4A40">
            <w:pPr>
              <w:pStyle w:val="afff8"/>
            </w:pPr>
          </w:p>
        </w:tc>
        <w:tc>
          <w:tcPr>
            <w:tcW w:w="469" w:type="pct"/>
            <w:vMerge/>
            <w:vAlign w:val="center"/>
          </w:tcPr>
          <w:p w14:paraId="2871A169" w14:textId="77777777" w:rsidR="00CF4A40" w:rsidRDefault="00CF4A40">
            <w:pPr>
              <w:pStyle w:val="afff8"/>
            </w:pPr>
          </w:p>
        </w:tc>
        <w:tc>
          <w:tcPr>
            <w:tcW w:w="465" w:type="pct"/>
            <w:shd w:val="clear" w:color="auto" w:fill="auto"/>
            <w:vAlign w:val="center"/>
          </w:tcPr>
          <w:p w14:paraId="2A49F47D" w14:textId="77777777" w:rsidR="00CF4A40" w:rsidRDefault="00595E68">
            <w:pPr>
              <w:pStyle w:val="afff8"/>
            </w:pPr>
            <w:r>
              <w:t>2</w:t>
            </w:r>
          </w:p>
        </w:tc>
        <w:tc>
          <w:tcPr>
            <w:tcW w:w="564" w:type="pct"/>
            <w:shd w:val="clear" w:color="auto" w:fill="auto"/>
            <w:noWrap/>
            <w:vAlign w:val="center"/>
          </w:tcPr>
          <w:p w14:paraId="723533DA" w14:textId="77777777" w:rsidR="00CF4A40" w:rsidRDefault="00595E68">
            <w:pPr>
              <w:pStyle w:val="afff8"/>
            </w:pPr>
            <w:r>
              <w:t>80</w:t>
            </w:r>
          </w:p>
        </w:tc>
        <w:tc>
          <w:tcPr>
            <w:tcW w:w="567" w:type="pct"/>
            <w:shd w:val="clear" w:color="auto" w:fill="auto"/>
            <w:noWrap/>
            <w:vAlign w:val="center"/>
          </w:tcPr>
          <w:p w14:paraId="7E13273B" w14:textId="77777777" w:rsidR="00CF4A40" w:rsidRDefault="00595E68">
            <w:pPr>
              <w:pStyle w:val="afff8"/>
            </w:pPr>
            <w:r>
              <w:t>52</w:t>
            </w:r>
          </w:p>
        </w:tc>
      </w:tr>
      <w:tr w:rsidR="00CF4A40" w14:paraId="0CA9D8CB" w14:textId="77777777">
        <w:trPr>
          <w:cantSplit/>
          <w:trHeight w:val="300"/>
        </w:trPr>
        <w:tc>
          <w:tcPr>
            <w:tcW w:w="366" w:type="pct"/>
            <w:vMerge w:val="restart"/>
            <w:shd w:val="clear" w:color="auto" w:fill="auto"/>
            <w:noWrap/>
            <w:vAlign w:val="center"/>
          </w:tcPr>
          <w:p w14:paraId="68408B11" w14:textId="77777777" w:rsidR="00CF4A40" w:rsidRDefault="00595E68">
            <w:pPr>
              <w:pStyle w:val="afff8"/>
            </w:pPr>
            <w:r>
              <w:t>23</w:t>
            </w:r>
          </w:p>
        </w:tc>
        <w:tc>
          <w:tcPr>
            <w:tcW w:w="795" w:type="pct"/>
            <w:vMerge w:val="restart"/>
            <w:shd w:val="clear" w:color="auto" w:fill="auto"/>
            <w:noWrap/>
            <w:vAlign w:val="center"/>
          </w:tcPr>
          <w:p w14:paraId="0F23ED09" w14:textId="77777777" w:rsidR="00CF4A40" w:rsidRDefault="00595E68">
            <w:pPr>
              <w:pStyle w:val="afff8"/>
            </w:pPr>
            <w:r>
              <w:t>明头上</w:t>
            </w:r>
          </w:p>
        </w:tc>
        <w:tc>
          <w:tcPr>
            <w:tcW w:w="760" w:type="pct"/>
            <w:vMerge w:val="restart"/>
            <w:shd w:val="clear" w:color="auto" w:fill="auto"/>
            <w:noWrap/>
            <w:vAlign w:val="center"/>
          </w:tcPr>
          <w:p w14:paraId="70492E49" w14:textId="77777777" w:rsidR="00CF4A40" w:rsidRDefault="00595E68">
            <w:pPr>
              <w:pStyle w:val="afff8"/>
            </w:pPr>
            <w:r>
              <w:t>K44+110</w:t>
            </w:r>
          </w:p>
        </w:tc>
        <w:tc>
          <w:tcPr>
            <w:tcW w:w="507" w:type="pct"/>
            <w:vMerge w:val="restart"/>
            <w:shd w:val="clear" w:color="auto" w:fill="auto"/>
            <w:vAlign w:val="center"/>
          </w:tcPr>
          <w:p w14:paraId="42819351" w14:textId="77777777" w:rsidR="00CF4A40" w:rsidRDefault="00595E68">
            <w:pPr>
              <w:pStyle w:val="afff8"/>
            </w:pPr>
            <w:r>
              <w:t>右</w:t>
            </w:r>
          </w:p>
        </w:tc>
        <w:tc>
          <w:tcPr>
            <w:tcW w:w="506" w:type="pct"/>
            <w:vMerge w:val="restart"/>
            <w:shd w:val="clear" w:color="auto" w:fill="auto"/>
            <w:vAlign w:val="center"/>
          </w:tcPr>
          <w:p w14:paraId="7FFD5A5F" w14:textId="77777777" w:rsidR="00CF4A40" w:rsidRDefault="00595E68">
            <w:pPr>
              <w:pStyle w:val="afff8"/>
            </w:pPr>
            <w:r>
              <w:t>路堤</w:t>
            </w:r>
          </w:p>
        </w:tc>
        <w:tc>
          <w:tcPr>
            <w:tcW w:w="469" w:type="pct"/>
            <w:vMerge w:val="restart"/>
            <w:shd w:val="clear" w:color="auto" w:fill="auto"/>
            <w:vAlign w:val="center"/>
          </w:tcPr>
          <w:p w14:paraId="3580E772" w14:textId="77777777" w:rsidR="00CF4A40" w:rsidRDefault="00595E68">
            <w:pPr>
              <w:pStyle w:val="afff8"/>
            </w:pPr>
            <w:r>
              <w:rPr>
                <w:rFonts w:hint="eastAsia"/>
              </w:rPr>
              <w:t>-</w:t>
            </w:r>
            <w:r>
              <w:t>17.5</w:t>
            </w:r>
          </w:p>
        </w:tc>
        <w:tc>
          <w:tcPr>
            <w:tcW w:w="465" w:type="pct"/>
            <w:shd w:val="clear" w:color="auto" w:fill="auto"/>
            <w:vAlign w:val="center"/>
          </w:tcPr>
          <w:p w14:paraId="2D3BE0D9" w14:textId="77777777" w:rsidR="00CF4A40" w:rsidRDefault="00595E68">
            <w:pPr>
              <w:pStyle w:val="afff8"/>
            </w:pPr>
            <w:r>
              <w:t>4a</w:t>
            </w:r>
          </w:p>
        </w:tc>
        <w:tc>
          <w:tcPr>
            <w:tcW w:w="564" w:type="pct"/>
            <w:shd w:val="clear" w:color="auto" w:fill="auto"/>
            <w:noWrap/>
            <w:vAlign w:val="center"/>
          </w:tcPr>
          <w:p w14:paraId="6D2DB5E7" w14:textId="77777777" w:rsidR="00CF4A40" w:rsidRDefault="00595E68">
            <w:pPr>
              <w:pStyle w:val="afff8"/>
            </w:pPr>
            <w:r>
              <w:t>29</w:t>
            </w:r>
          </w:p>
        </w:tc>
        <w:tc>
          <w:tcPr>
            <w:tcW w:w="567" w:type="pct"/>
            <w:shd w:val="clear" w:color="auto" w:fill="auto"/>
            <w:noWrap/>
            <w:vAlign w:val="center"/>
          </w:tcPr>
          <w:p w14:paraId="0DA84D4A" w14:textId="77777777" w:rsidR="00CF4A40" w:rsidRDefault="00595E68">
            <w:pPr>
              <w:pStyle w:val="afff8"/>
            </w:pPr>
            <w:r>
              <w:t>10</w:t>
            </w:r>
          </w:p>
        </w:tc>
      </w:tr>
      <w:tr w:rsidR="00CF4A40" w14:paraId="0BC1DC41" w14:textId="77777777">
        <w:trPr>
          <w:cantSplit/>
          <w:trHeight w:val="300"/>
        </w:trPr>
        <w:tc>
          <w:tcPr>
            <w:tcW w:w="366" w:type="pct"/>
            <w:vMerge/>
            <w:vAlign w:val="center"/>
          </w:tcPr>
          <w:p w14:paraId="6AEE8D1B" w14:textId="77777777" w:rsidR="00CF4A40" w:rsidRDefault="00CF4A40">
            <w:pPr>
              <w:pStyle w:val="afff8"/>
            </w:pPr>
          </w:p>
        </w:tc>
        <w:tc>
          <w:tcPr>
            <w:tcW w:w="795" w:type="pct"/>
            <w:vMerge/>
            <w:vAlign w:val="center"/>
          </w:tcPr>
          <w:p w14:paraId="5CA828D6" w14:textId="77777777" w:rsidR="00CF4A40" w:rsidRDefault="00CF4A40">
            <w:pPr>
              <w:pStyle w:val="afff8"/>
            </w:pPr>
          </w:p>
        </w:tc>
        <w:tc>
          <w:tcPr>
            <w:tcW w:w="760" w:type="pct"/>
            <w:vMerge/>
            <w:vAlign w:val="center"/>
          </w:tcPr>
          <w:p w14:paraId="3A338677" w14:textId="77777777" w:rsidR="00CF4A40" w:rsidRDefault="00CF4A40">
            <w:pPr>
              <w:pStyle w:val="afff8"/>
            </w:pPr>
          </w:p>
        </w:tc>
        <w:tc>
          <w:tcPr>
            <w:tcW w:w="507" w:type="pct"/>
            <w:vMerge/>
            <w:vAlign w:val="center"/>
          </w:tcPr>
          <w:p w14:paraId="65BA4C35" w14:textId="77777777" w:rsidR="00CF4A40" w:rsidRDefault="00CF4A40">
            <w:pPr>
              <w:pStyle w:val="afff8"/>
            </w:pPr>
          </w:p>
        </w:tc>
        <w:tc>
          <w:tcPr>
            <w:tcW w:w="506" w:type="pct"/>
            <w:vMerge/>
            <w:vAlign w:val="center"/>
          </w:tcPr>
          <w:p w14:paraId="370A8A4F" w14:textId="77777777" w:rsidR="00CF4A40" w:rsidRDefault="00CF4A40">
            <w:pPr>
              <w:pStyle w:val="afff8"/>
            </w:pPr>
          </w:p>
        </w:tc>
        <w:tc>
          <w:tcPr>
            <w:tcW w:w="469" w:type="pct"/>
            <w:vMerge/>
            <w:vAlign w:val="center"/>
          </w:tcPr>
          <w:p w14:paraId="2A68D89C" w14:textId="77777777" w:rsidR="00CF4A40" w:rsidRDefault="00CF4A40">
            <w:pPr>
              <w:pStyle w:val="afff8"/>
            </w:pPr>
          </w:p>
        </w:tc>
        <w:tc>
          <w:tcPr>
            <w:tcW w:w="465" w:type="pct"/>
            <w:shd w:val="clear" w:color="auto" w:fill="auto"/>
            <w:vAlign w:val="center"/>
          </w:tcPr>
          <w:p w14:paraId="134A9F55" w14:textId="77777777" w:rsidR="00CF4A40" w:rsidRDefault="00595E68">
            <w:pPr>
              <w:pStyle w:val="afff8"/>
            </w:pPr>
            <w:r>
              <w:t>2</w:t>
            </w:r>
          </w:p>
        </w:tc>
        <w:tc>
          <w:tcPr>
            <w:tcW w:w="564" w:type="pct"/>
            <w:shd w:val="clear" w:color="auto" w:fill="auto"/>
            <w:noWrap/>
            <w:vAlign w:val="center"/>
          </w:tcPr>
          <w:p w14:paraId="30CF3E5F" w14:textId="77777777" w:rsidR="00CF4A40" w:rsidRDefault="00595E68">
            <w:pPr>
              <w:pStyle w:val="afff8"/>
            </w:pPr>
            <w:r>
              <w:t>68</w:t>
            </w:r>
          </w:p>
        </w:tc>
        <w:tc>
          <w:tcPr>
            <w:tcW w:w="567" w:type="pct"/>
            <w:shd w:val="clear" w:color="auto" w:fill="auto"/>
            <w:noWrap/>
            <w:vAlign w:val="center"/>
          </w:tcPr>
          <w:p w14:paraId="199888B9" w14:textId="77777777" w:rsidR="00CF4A40" w:rsidRDefault="00595E68">
            <w:pPr>
              <w:pStyle w:val="afff8"/>
            </w:pPr>
            <w:r>
              <w:t>49</w:t>
            </w:r>
          </w:p>
        </w:tc>
      </w:tr>
      <w:tr w:rsidR="00CF4A40" w14:paraId="042FC13D" w14:textId="77777777">
        <w:trPr>
          <w:cantSplit/>
          <w:trHeight w:val="300"/>
        </w:trPr>
        <w:tc>
          <w:tcPr>
            <w:tcW w:w="366" w:type="pct"/>
            <w:vMerge w:val="restart"/>
            <w:shd w:val="clear" w:color="auto" w:fill="auto"/>
            <w:noWrap/>
            <w:vAlign w:val="center"/>
          </w:tcPr>
          <w:p w14:paraId="272B6230" w14:textId="77777777" w:rsidR="00CF4A40" w:rsidRDefault="00595E68">
            <w:pPr>
              <w:pStyle w:val="afff8"/>
            </w:pPr>
            <w:r>
              <w:t>24</w:t>
            </w:r>
          </w:p>
        </w:tc>
        <w:tc>
          <w:tcPr>
            <w:tcW w:w="795" w:type="pct"/>
            <w:vMerge w:val="restart"/>
            <w:shd w:val="clear" w:color="auto" w:fill="auto"/>
            <w:noWrap/>
            <w:vAlign w:val="center"/>
          </w:tcPr>
          <w:p w14:paraId="4662843C" w14:textId="77777777" w:rsidR="00CF4A40" w:rsidRDefault="00595E68">
            <w:pPr>
              <w:pStyle w:val="afff8"/>
            </w:pPr>
            <w:r>
              <w:t>东溪</w:t>
            </w:r>
          </w:p>
        </w:tc>
        <w:tc>
          <w:tcPr>
            <w:tcW w:w="760" w:type="pct"/>
            <w:vMerge w:val="restart"/>
            <w:shd w:val="clear" w:color="auto" w:fill="auto"/>
            <w:noWrap/>
            <w:vAlign w:val="center"/>
          </w:tcPr>
          <w:p w14:paraId="4C77BF7F" w14:textId="77777777" w:rsidR="00CF4A40" w:rsidRDefault="00595E68">
            <w:pPr>
              <w:pStyle w:val="afff8"/>
            </w:pPr>
            <w:r>
              <w:t>K44+400</w:t>
            </w:r>
          </w:p>
        </w:tc>
        <w:tc>
          <w:tcPr>
            <w:tcW w:w="507" w:type="pct"/>
            <w:vMerge w:val="restart"/>
            <w:shd w:val="clear" w:color="auto" w:fill="auto"/>
            <w:vAlign w:val="center"/>
          </w:tcPr>
          <w:p w14:paraId="28FA52D7" w14:textId="77777777" w:rsidR="00CF4A40" w:rsidRDefault="00595E68">
            <w:pPr>
              <w:pStyle w:val="afff8"/>
            </w:pPr>
            <w:r>
              <w:t>右</w:t>
            </w:r>
          </w:p>
        </w:tc>
        <w:tc>
          <w:tcPr>
            <w:tcW w:w="506" w:type="pct"/>
            <w:vMerge w:val="restart"/>
            <w:shd w:val="clear" w:color="auto" w:fill="auto"/>
            <w:vAlign w:val="center"/>
          </w:tcPr>
          <w:p w14:paraId="2648C492" w14:textId="77777777" w:rsidR="00CF4A40" w:rsidRDefault="00595E68">
            <w:pPr>
              <w:pStyle w:val="afff8"/>
            </w:pPr>
            <w:r>
              <w:t>路堑</w:t>
            </w:r>
          </w:p>
        </w:tc>
        <w:tc>
          <w:tcPr>
            <w:tcW w:w="469" w:type="pct"/>
            <w:vMerge w:val="restart"/>
            <w:shd w:val="clear" w:color="auto" w:fill="auto"/>
            <w:vAlign w:val="center"/>
          </w:tcPr>
          <w:p w14:paraId="50A9CCEF" w14:textId="77777777" w:rsidR="00CF4A40" w:rsidRDefault="00595E68">
            <w:pPr>
              <w:pStyle w:val="afff8"/>
            </w:pPr>
            <w:r>
              <w:t>3</w:t>
            </w:r>
          </w:p>
        </w:tc>
        <w:tc>
          <w:tcPr>
            <w:tcW w:w="465" w:type="pct"/>
            <w:shd w:val="clear" w:color="auto" w:fill="auto"/>
            <w:vAlign w:val="center"/>
          </w:tcPr>
          <w:p w14:paraId="1D27D9FF" w14:textId="77777777" w:rsidR="00CF4A40" w:rsidRDefault="00595E68">
            <w:pPr>
              <w:pStyle w:val="afff8"/>
            </w:pPr>
            <w:r>
              <w:t>4a</w:t>
            </w:r>
          </w:p>
        </w:tc>
        <w:tc>
          <w:tcPr>
            <w:tcW w:w="564" w:type="pct"/>
            <w:shd w:val="clear" w:color="auto" w:fill="auto"/>
            <w:noWrap/>
            <w:vAlign w:val="center"/>
          </w:tcPr>
          <w:p w14:paraId="1CE2D811" w14:textId="77777777" w:rsidR="00CF4A40" w:rsidRDefault="00595E68">
            <w:pPr>
              <w:pStyle w:val="afff8"/>
            </w:pPr>
            <w:r>
              <w:t>46</w:t>
            </w:r>
          </w:p>
        </w:tc>
        <w:tc>
          <w:tcPr>
            <w:tcW w:w="567" w:type="pct"/>
            <w:shd w:val="clear" w:color="auto" w:fill="auto"/>
            <w:noWrap/>
            <w:vAlign w:val="center"/>
          </w:tcPr>
          <w:p w14:paraId="4587C224" w14:textId="77777777" w:rsidR="00CF4A40" w:rsidRDefault="00595E68">
            <w:pPr>
              <w:pStyle w:val="afff8"/>
            </w:pPr>
            <w:r>
              <w:t>26</w:t>
            </w:r>
          </w:p>
        </w:tc>
      </w:tr>
      <w:tr w:rsidR="00CF4A40" w14:paraId="2888CBE8" w14:textId="77777777">
        <w:trPr>
          <w:cantSplit/>
          <w:trHeight w:val="300"/>
        </w:trPr>
        <w:tc>
          <w:tcPr>
            <w:tcW w:w="366" w:type="pct"/>
            <w:vMerge/>
            <w:vAlign w:val="center"/>
          </w:tcPr>
          <w:p w14:paraId="3714F2B0" w14:textId="77777777" w:rsidR="00CF4A40" w:rsidRDefault="00CF4A40">
            <w:pPr>
              <w:pStyle w:val="afff8"/>
            </w:pPr>
          </w:p>
        </w:tc>
        <w:tc>
          <w:tcPr>
            <w:tcW w:w="795" w:type="pct"/>
            <w:vMerge/>
            <w:vAlign w:val="center"/>
          </w:tcPr>
          <w:p w14:paraId="39AF2640" w14:textId="77777777" w:rsidR="00CF4A40" w:rsidRDefault="00CF4A40">
            <w:pPr>
              <w:pStyle w:val="afff8"/>
            </w:pPr>
          </w:p>
        </w:tc>
        <w:tc>
          <w:tcPr>
            <w:tcW w:w="760" w:type="pct"/>
            <w:vMerge/>
            <w:vAlign w:val="center"/>
          </w:tcPr>
          <w:p w14:paraId="0F5B36B3" w14:textId="77777777" w:rsidR="00CF4A40" w:rsidRDefault="00CF4A40">
            <w:pPr>
              <w:pStyle w:val="afff8"/>
            </w:pPr>
          </w:p>
        </w:tc>
        <w:tc>
          <w:tcPr>
            <w:tcW w:w="507" w:type="pct"/>
            <w:vMerge/>
            <w:vAlign w:val="center"/>
          </w:tcPr>
          <w:p w14:paraId="394E3583" w14:textId="77777777" w:rsidR="00CF4A40" w:rsidRDefault="00CF4A40">
            <w:pPr>
              <w:pStyle w:val="afff8"/>
            </w:pPr>
          </w:p>
        </w:tc>
        <w:tc>
          <w:tcPr>
            <w:tcW w:w="506" w:type="pct"/>
            <w:vMerge/>
            <w:vAlign w:val="center"/>
          </w:tcPr>
          <w:p w14:paraId="0867BD2F" w14:textId="77777777" w:rsidR="00CF4A40" w:rsidRDefault="00CF4A40">
            <w:pPr>
              <w:pStyle w:val="afff8"/>
            </w:pPr>
          </w:p>
        </w:tc>
        <w:tc>
          <w:tcPr>
            <w:tcW w:w="469" w:type="pct"/>
            <w:vMerge/>
            <w:vAlign w:val="center"/>
          </w:tcPr>
          <w:p w14:paraId="0ED15858" w14:textId="77777777" w:rsidR="00CF4A40" w:rsidRDefault="00CF4A40">
            <w:pPr>
              <w:pStyle w:val="afff8"/>
            </w:pPr>
          </w:p>
        </w:tc>
        <w:tc>
          <w:tcPr>
            <w:tcW w:w="465" w:type="pct"/>
            <w:shd w:val="clear" w:color="auto" w:fill="auto"/>
            <w:vAlign w:val="center"/>
          </w:tcPr>
          <w:p w14:paraId="1036D827" w14:textId="77777777" w:rsidR="00CF4A40" w:rsidRDefault="00595E68">
            <w:pPr>
              <w:pStyle w:val="afff8"/>
            </w:pPr>
            <w:r>
              <w:t>2</w:t>
            </w:r>
          </w:p>
        </w:tc>
        <w:tc>
          <w:tcPr>
            <w:tcW w:w="564" w:type="pct"/>
            <w:shd w:val="clear" w:color="auto" w:fill="auto"/>
            <w:noWrap/>
            <w:vAlign w:val="center"/>
          </w:tcPr>
          <w:p w14:paraId="230EFBC7" w14:textId="77777777" w:rsidR="00CF4A40" w:rsidRDefault="00595E68">
            <w:pPr>
              <w:pStyle w:val="afff8"/>
            </w:pPr>
            <w:r>
              <w:t>86</w:t>
            </w:r>
          </w:p>
        </w:tc>
        <w:tc>
          <w:tcPr>
            <w:tcW w:w="567" w:type="pct"/>
            <w:shd w:val="clear" w:color="auto" w:fill="auto"/>
            <w:noWrap/>
            <w:vAlign w:val="center"/>
          </w:tcPr>
          <w:p w14:paraId="10DDD032" w14:textId="77777777" w:rsidR="00CF4A40" w:rsidRDefault="00595E68">
            <w:pPr>
              <w:pStyle w:val="afff8"/>
            </w:pPr>
            <w:r>
              <w:t>66</w:t>
            </w:r>
          </w:p>
        </w:tc>
      </w:tr>
      <w:tr w:rsidR="00CF4A40" w14:paraId="7C6404F1" w14:textId="77777777">
        <w:trPr>
          <w:cantSplit/>
          <w:trHeight w:val="300"/>
        </w:trPr>
        <w:tc>
          <w:tcPr>
            <w:tcW w:w="366" w:type="pct"/>
            <w:vMerge w:val="restart"/>
            <w:shd w:val="clear" w:color="auto" w:fill="auto"/>
            <w:noWrap/>
            <w:vAlign w:val="center"/>
          </w:tcPr>
          <w:p w14:paraId="23035089" w14:textId="77777777" w:rsidR="00CF4A40" w:rsidRDefault="00595E68">
            <w:pPr>
              <w:pStyle w:val="afff8"/>
            </w:pPr>
            <w:r>
              <w:t>25</w:t>
            </w:r>
          </w:p>
        </w:tc>
        <w:tc>
          <w:tcPr>
            <w:tcW w:w="795" w:type="pct"/>
            <w:vMerge w:val="restart"/>
            <w:shd w:val="clear" w:color="auto" w:fill="auto"/>
            <w:noWrap/>
            <w:vAlign w:val="center"/>
          </w:tcPr>
          <w:p w14:paraId="513555A9" w14:textId="77777777" w:rsidR="00CF4A40" w:rsidRDefault="00595E68">
            <w:pPr>
              <w:pStyle w:val="afff8"/>
            </w:pPr>
            <w:r>
              <w:t>月坪</w:t>
            </w:r>
          </w:p>
        </w:tc>
        <w:tc>
          <w:tcPr>
            <w:tcW w:w="760" w:type="pct"/>
            <w:vMerge w:val="restart"/>
            <w:shd w:val="clear" w:color="auto" w:fill="auto"/>
            <w:noWrap/>
            <w:vAlign w:val="center"/>
          </w:tcPr>
          <w:p w14:paraId="06240F96" w14:textId="77777777" w:rsidR="00CF4A40" w:rsidRDefault="00595E68">
            <w:pPr>
              <w:pStyle w:val="afff8"/>
            </w:pPr>
            <w:r>
              <w:t>K45+500</w:t>
            </w:r>
          </w:p>
        </w:tc>
        <w:tc>
          <w:tcPr>
            <w:tcW w:w="507" w:type="pct"/>
            <w:vMerge w:val="restart"/>
            <w:shd w:val="clear" w:color="auto" w:fill="auto"/>
            <w:vAlign w:val="center"/>
          </w:tcPr>
          <w:p w14:paraId="3076A324" w14:textId="77777777" w:rsidR="00CF4A40" w:rsidRDefault="00595E68">
            <w:pPr>
              <w:pStyle w:val="afff8"/>
            </w:pPr>
            <w:r>
              <w:t>右</w:t>
            </w:r>
          </w:p>
        </w:tc>
        <w:tc>
          <w:tcPr>
            <w:tcW w:w="506" w:type="pct"/>
            <w:vMerge w:val="restart"/>
            <w:shd w:val="clear" w:color="auto" w:fill="auto"/>
            <w:vAlign w:val="center"/>
          </w:tcPr>
          <w:p w14:paraId="525D7804" w14:textId="77777777" w:rsidR="00CF4A40" w:rsidRDefault="00595E68">
            <w:pPr>
              <w:pStyle w:val="afff8"/>
            </w:pPr>
            <w:r>
              <w:t>桥梁</w:t>
            </w:r>
          </w:p>
        </w:tc>
        <w:tc>
          <w:tcPr>
            <w:tcW w:w="469" w:type="pct"/>
            <w:vMerge w:val="restart"/>
            <w:shd w:val="clear" w:color="auto" w:fill="auto"/>
            <w:vAlign w:val="center"/>
          </w:tcPr>
          <w:p w14:paraId="66D2066B" w14:textId="77777777" w:rsidR="00CF4A40" w:rsidRDefault="00595E68">
            <w:pPr>
              <w:pStyle w:val="afff8"/>
            </w:pPr>
            <w:r>
              <w:t>-27</w:t>
            </w:r>
          </w:p>
        </w:tc>
        <w:tc>
          <w:tcPr>
            <w:tcW w:w="465" w:type="pct"/>
            <w:shd w:val="clear" w:color="auto" w:fill="auto"/>
            <w:vAlign w:val="center"/>
          </w:tcPr>
          <w:p w14:paraId="224D3654" w14:textId="77777777" w:rsidR="00CF4A40" w:rsidRDefault="00595E68">
            <w:pPr>
              <w:pStyle w:val="afff8"/>
            </w:pPr>
            <w:r>
              <w:t>4a</w:t>
            </w:r>
          </w:p>
        </w:tc>
        <w:tc>
          <w:tcPr>
            <w:tcW w:w="564" w:type="pct"/>
            <w:shd w:val="clear" w:color="auto" w:fill="auto"/>
            <w:noWrap/>
            <w:vAlign w:val="center"/>
          </w:tcPr>
          <w:p w14:paraId="0729E6DF" w14:textId="77777777" w:rsidR="00CF4A40" w:rsidRDefault="00595E68">
            <w:pPr>
              <w:pStyle w:val="afff8"/>
            </w:pPr>
            <w:r>
              <w:t>46</w:t>
            </w:r>
          </w:p>
        </w:tc>
        <w:tc>
          <w:tcPr>
            <w:tcW w:w="567" w:type="pct"/>
            <w:shd w:val="clear" w:color="auto" w:fill="auto"/>
            <w:noWrap/>
            <w:vAlign w:val="center"/>
          </w:tcPr>
          <w:p w14:paraId="6D8AAEE2" w14:textId="77777777" w:rsidR="00CF4A40" w:rsidRDefault="00595E68">
            <w:pPr>
              <w:pStyle w:val="afff8"/>
            </w:pPr>
            <w:r>
              <w:t>25</w:t>
            </w:r>
          </w:p>
        </w:tc>
      </w:tr>
      <w:tr w:rsidR="00CF4A40" w14:paraId="2D3BE152" w14:textId="77777777">
        <w:trPr>
          <w:cantSplit/>
          <w:trHeight w:val="300"/>
        </w:trPr>
        <w:tc>
          <w:tcPr>
            <w:tcW w:w="366" w:type="pct"/>
            <w:vMerge/>
            <w:vAlign w:val="center"/>
          </w:tcPr>
          <w:p w14:paraId="241E80AC" w14:textId="77777777" w:rsidR="00CF4A40" w:rsidRDefault="00CF4A40">
            <w:pPr>
              <w:pStyle w:val="afff8"/>
            </w:pPr>
          </w:p>
        </w:tc>
        <w:tc>
          <w:tcPr>
            <w:tcW w:w="795" w:type="pct"/>
            <w:vMerge/>
            <w:vAlign w:val="center"/>
          </w:tcPr>
          <w:p w14:paraId="413B0859" w14:textId="77777777" w:rsidR="00CF4A40" w:rsidRDefault="00CF4A40">
            <w:pPr>
              <w:pStyle w:val="afff8"/>
            </w:pPr>
          </w:p>
        </w:tc>
        <w:tc>
          <w:tcPr>
            <w:tcW w:w="760" w:type="pct"/>
            <w:vMerge/>
            <w:vAlign w:val="center"/>
          </w:tcPr>
          <w:p w14:paraId="10BC0B36" w14:textId="77777777" w:rsidR="00CF4A40" w:rsidRDefault="00CF4A40">
            <w:pPr>
              <w:pStyle w:val="afff8"/>
            </w:pPr>
          </w:p>
        </w:tc>
        <w:tc>
          <w:tcPr>
            <w:tcW w:w="507" w:type="pct"/>
            <w:vMerge/>
            <w:vAlign w:val="center"/>
          </w:tcPr>
          <w:p w14:paraId="1906D808" w14:textId="77777777" w:rsidR="00CF4A40" w:rsidRDefault="00CF4A40">
            <w:pPr>
              <w:pStyle w:val="afff8"/>
            </w:pPr>
          </w:p>
        </w:tc>
        <w:tc>
          <w:tcPr>
            <w:tcW w:w="506" w:type="pct"/>
            <w:vMerge/>
            <w:vAlign w:val="center"/>
          </w:tcPr>
          <w:p w14:paraId="369A7456" w14:textId="77777777" w:rsidR="00CF4A40" w:rsidRDefault="00CF4A40">
            <w:pPr>
              <w:pStyle w:val="afff8"/>
            </w:pPr>
          </w:p>
        </w:tc>
        <w:tc>
          <w:tcPr>
            <w:tcW w:w="469" w:type="pct"/>
            <w:vMerge/>
            <w:vAlign w:val="center"/>
          </w:tcPr>
          <w:p w14:paraId="5E6DE161" w14:textId="77777777" w:rsidR="00CF4A40" w:rsidRDefault="00CF4A40">
            <w:pPr>
              <w:pStyle w:val="afff8"/>
            </w:pPr>
          </w:p>
        </w:tc>
        <w:tc>
          <w:tcPr>
            <w:tcW w:w="465" w:type="pct"/>
            <w:shd w:val="clear" w:color="auto" w:fill="auto"/>
            <w:vAlign w:val="center"/>
          </w:tcPr>
          <w:p w14:paraId="386C33C9" w14:textId="77777777" w:rsidR="00CF4A40" w:rsidRDefault="00595E68">
            <w:pPr>
              <w:pStyle w:val="afff8"/>
            </w:pPr>
            <w:r>
              <w:t>2</w:t>
            </w:r>
          </w:p>
        </w:tc>
        <w:tc>
          <w:tcPr>
            <w:tcW w:w="564" w:type="pct"/>
            <w:shd w:val="clear" w:color="auto" w:fill="auto"/>
            <w:noWrap/>
            <w:vAlign w:val="center"/>
          </w:tcPr>
          <w:p w14:paraId="2A0B6EED" w14:textId="77777777" w:rsidR="00CF4A40" w:rsidRDefault="00595E68">
            <w:pPr>
              <w:pStyle w:val="afff8"/>
            </w:pPr>
            <w:r>
              <w:t>81</w:t>
            </w:r>
          </w:p>
        </w:tc>
        <w:tc>
          <w:tcPr>
            <w:tcW w:w="567" w:type="pct"/>
            <w:shd w:val="clear" w:color="auto" w:fill="auto"/>
            <w:noWrap/>
            <w:vAlign w:val="center"/>
          </w:tcPr>
          <w:p w14:paraId="13AB49D3" w14:textId="77777777" w:rsidR="00CF4A40" w:rsidRDefault="00595E68">
            <w:pPr>
              <w:pStyle w:val="afff8"/>
            </w:pPr>
            <w:r>
              <w:t>60</w:t>
            </w:r>
          </w:p>
        </w:tc>
      </w:tr>
      <w:tr w:rsidR="00CF4A40" w14:paraId="2851D022" w14:textId="77777777">
        <w:trPr>
          <w:cantSplit/>
          <w:trHeight w:val="300"/>
        </w:trPr>
        <w:tc>
          <w:tcPr>
            <w:tcW w:w="366" w:type="pct"/>
            <w:shd w:val="clear" w:color="auto" w:fill="auto"/>
            <w:noWrap/>
            <w:vAlign w:val="center"/>
          </w:tcPr>
          <w:p w14:paraId="6D3FCD12" w14:textId="77777777" w:rsidR="00CF4A40" w:rsidRDefault="00595E68">
            <w:pPr>
              <w:pStyle w:val="afff8"/>
            </w:pPr>
            <w:r>
              <w:t>26</w:t>
            </w:r>
          </w:p>
        </w:tc>
        <w:tc>
          <w:tcPr>
            <w:tcW w:w="795" w:type="pct"/>
            <w:shd w:val="clear" w:color="auto" w:fill="auto"/>
            <w:noWrap/>
            <w:vAlign w:val="center"/>
          </w:tcPr>
          <w:p w14:paraId="43AB13EA" w14:textId="77777777" w:rsidR="00CF4A40" w:rsidRDefault="00595E68">
            <w:pPr>
              <w:pStyle w:val="afff8"/>
            </w:pPr>
            <w:r>
              <w:t>上潭井</w:t>
            </w:r>
          </w:p>
        </w:tc>
        <w:tc>
          <w:tcPr>
            <w:tcW w:w="760" w:type="pct"/>
            <w:shd w:val="clear" w:color="auto" w:fill="auto"/>
            <w:noWrap/>
            <w:vAlign w:val="center"/>
          </w:tcPr>
          <w:p w14:paraId="1527D2E6" w14:textId="77777777" w:rsidR="00CF4A40" w:rsidRDefault="00595E68">
            <w:pPr>
              <w:pStyle w:val="afff8"/>
            </w:pPr>
            <w:r>
              <w:t>K46+300</w:t>
            </w:r>
          </w:p>
        </w:tc>
        <w:tc>
          <w:tcPr>
            <w:tcW w:w="507" w:type="pct"/>
            <w:shd w:val="clear" w:color="auto" w:fill="auto"/>
            <w:vAlign w:val="center"/>
          </w:tcPr>
          <w:p w14:paraId="33D281B2" w14:textId="77777777" w:rsidR="00CF4A40" w:rsidRDefault="00595E68">
            <w:pPr>
              <w:pStyle w:val="afff8"/>
            </w:pPr>
            <w:r>
              <w:t>右</w:t>
            </w:r>
          </w:p>
        </w:tc>
        <w:tc>
          <w:tcPr>
            <w:tcW w:w="506" w:type="pct"/>
            <w:shd w:val="clear" w:color="auto" w:fill="auto"/>
            <w:vAlign w:val="center"/>
          </w:tcPr>
          <w:p w14:paraId="2DC64FB9" w14:textId="77777777" w:rsidR="00CF4A40" w:rsidRDefault="00595E68">
            <w:pPr>
              <w:pStyle w:val="afff8"/>
            </w:pPr>
            <w:r>
              <w:t>路堤</w:t>
            </w:r>
          </w:p>
        </w:tc>
        <w:tc>
          <w:tcPr>
            <w:tcW w:w="469" w:type="pct"/>
            <w:shd w:val="clear" w:color="auto" w:fill="auto"/>
            <w:vAlign w:val="center"/>
          </w:tcPr>
          <w:p w14:paraId="2BED3FAE" w14:textId="77777777" w:rsidR="00CF4A40" w:rsidRDefault="00595E68">
            <w:pPr>
              <w:pStyle w:val="afff8"/>
            </w:pPr>
            <w:r>
              <w:t>-12.5</w:t>
            </w:r>
          </w:p>
        </w:tc>
        <w:tc>
          <w:tcPr>
            <w:tcW w:w="465" w:type="pct"/>
            <w:shd w:val="clear" w:color="auto" w:fill="auto"/>
            <w:vAlign w:val="center"/>
          </w:tcPr>
          <w:p w14:paraId="47B0B706" w14:textId="77777777" w:rsidR="00CF4A40" w:rsidRDefault="00595E68">
            <w:pPr>
              <w:pStyle w:val="afff8"/>
            </w:pPr>
            <w:r>
              <w:t>2</w:t>
            </w:r>
          </w:p>
        </w:tc>
        <w:tc>
          <w:tcPr>
            <w:tcW w:w="564" w:type="pct"/>
            <w:shd w:val="clear" w:color="auto" w:fill="auto"/>
            <w:noWrap/>
            <w:vAlign w:val="center"/>
          </w:tcPr>
          <w:p w14:paraId="616A3F96" w14:textId="77777777" w:rsidR="00CF4A40" w:rsidRDefault="00595E68">
            <w:pPr>
              <w:pStyle w:val="afff8"/>
            </w:pPr>
            <w:r>
              <w:t>74</w:t>
            </w:r>
          </w:p>
        </w:tc>
        <w:tc>
          <w:tcPr>
            <w:tcW w:w="567" w:type="pct"/>
            <w:shd w:val="clear" w:color="auto" w:fill="auto"/>
            <w:noWrap/>
            <w:vAlign w:val="center"/>
          </w:tcPr>
          <w:p w14:paraId="44165899" w14:textId="77777777" w:rsidR="00CF4A40" w:rsidRDefault="00595E68">
            <w:pPr>
              <w:pStyle w:val="afff8"/>
            </w:pPr>
            <w:r>
              <w:t>47</w:t>
            </w:r>
          </w:p>
        </w:tc>
      </w:tr>
      <w:tr w:rsidR="00CF4A40" w14:paraId="0759B1E0" w14:textId="77777777">
        <w:trPr>
          <w:cantSplit/>
          <w:trHeight w:val="300"/>
        </w:trPr>
        <w:tc>
          <w:tcPr>
            <w:tcW w:w="366" w:type="pct"/>
            <w:vMerge w:val="restart"/>
            <w:shd w:val="clear" w:color="auto" w:fill="auto"/>
            <w:noWrap/>
            <w:vAlign w:val="center"/>
          </w:tcPr>
          <w:p w14:paraId="65AA6711" w14:textId="77777777" w:rsidR="00CF4A40" w:rsidRDefault="00595E68">
            <w:pPr>
              <w:pStyle w:val="afff8"/>
            </w:pPr>
            <w:r>
              <w:t>27</w:t>
            </w:r>
          </w:p>
        </w:tc>
        <w:tc>
          <w:tcPr>
            <w:tcW w:w="795" w:type="pct"/>
            <w:vMerge w:val="restart"/>
            <w:shd w:val="clear" w:color="auto" w:fill="auto"/>
            <w:noWrap/>
            <w:vAlign w:val="center"/>
          </w:tcPr>
          <w:p w14:paraId="5540D24A" w14:textId="77777777" w:rsidR="00CF4A40" w:rsidRDefault="00595E68">
            <w:pPr>
              <w:pStyle w:val="afff8"/>
            </w:pPr>
            <w:r>
              <w:t>下牛路</w:t>
            </w:r>
          </w:p>
        </w:tc>
        <w:tc>
          <w:tcPr>
            <w:tcW w:w="760" w:type="pct"/>
            <w:vMerge w:val="restart"/>
            <w:shd w:val="clear" w:color="auto" w:fill="auto"/>
            <w:noWrap/>
            <w:vAlign w:val="center"/>
          </w:tcPr>
          <w:p w14:paraId="32D035ED" w14:textId="77777777" w:rsidR="00CF4A40" w:rsidRDefault="00595E68">
            <w:pPr>
              <w:pStyle w:val="afff8"/>
            </w:pPr>
            <w:r>
              <w:t>K47+130</w:t>
            </w:r>
          </w:p>
        </w:tc>
        <w:tc>
          <w:tcPr>
            <w:tcW w:w="507" w:type="pct"/>
            <w:vMerge w:val="restart"/>
            <w:shd w:val="clear" w:color="auto" w:fill="auto"/>
            <w:vAlign w:val="center"/>
          </w:tcPr>
          <w:p w14:paraId="78B1A527" w14:textId="77777777" w:rsidR="00CF4A40" w:rsidRDefault="00595E68">
            <w:pPr>
              <w:pStyle w:val="afff8"/>
            </w:pPr>
            <w:r>
              <w:t>右</w:t>
            </w:r>
          </w:p>
        </w:tc>
        <w:tc>
          <w:tcPr>
            <w:tcW w:w="506" w:type="pct"/>
            <w:vMerge w:val="restart"/>
            <w:shd w:val="clear" w:color="auto" w:fill="auto"/>
            <w:vAlign w:val="center"/>
          </w:tcPr>
          <w:p w14:paraId="5219C420" w14:textId="77777777" w:rsidR="00CF4A40" w:rsidRDefault="00595E68">
            <w:pPr>
              <w:pStyle w:val="afff8"/>
            </w:pPr>
            <w:r>
              <w:t>路堤</w:t>
            </w:r>
          </w:p>
        </w:tc>
        <w:tc>
          <w:tcPr>
            <w:tcW w:w="469" w:type="pct"/>
            <w:vMerge w:val="restart"/>
            <w:shd w:val="clear" w:color="auto" w:fill="auto"/>
            <w:vAlign w:val="center"/>
          </w:tcPr>
          <w:p w14:paraId="4185DC50" w14:textId="77777777" w:rsidR="00CF4A40" w:rsidRDefault="00595E68">
            <w:pPr>
              <w:pStyle w:val="afff8"/>
            </w:pPr>
            <w:r>
              <w:t>-11</w:t>
            </w:r>
          </w:p>
        </w:tc>
        <w:tc>
          <w:tcPr>
            <w:tcW w:w="465" w:type="pct"/>
            <w:shd w:val="clear" w:color="auto" w:fill="auto"/>
            <w:vAlign w:val="center"/>
          </w:tcPr>
          <w:p w14:paraId="4761B6FD" w14:textId="77777777" w:rsidR="00CF4A40" w:rsidRDefault="00595E68">
            <w:pPr>
              <w:pStyle w:val="afff8"/>
            </w:pPr>
            <w:r>
              <w:t>4a</w:t>
            </w:r>
          </w:p>
        </w:tc>
        <w:tc>
          <w:tcPr>
            <w:tcW w:w="564" w:type="pct"/>
            <w:shd w:val="clear" w:color="auto" w:fill="auto"/>
            <w:noWrap/>
            <w:vAlign w:val="center"/>
          </w:tcPr>
          <w:p w14:paraId="0AB5DE28" w14:textId="77777777" w:rsidR="00CF4A40" w:rsidRDefault="00595E68">
            <w:pPr>
              <w:pStyle w:val="afff8"/>
            </w:pPr>
            <w:r>
              <w:t>41</w:t>
            </w:r>
          </w:p>
        </w:tc>
        <w:tc>
          <w:tcPr>
            <w:tcW w:w="567" w:type="pct"/>
            <w:shd w:val="clear" w:color="auto" w:fill="auto"/>
            <w:noWrap/>
            <w:vAlign w:val="center"/>
          </w:tcPr>
          <w:p w14:paraId="7E185AA0" w14:textId="77777777" w:rsidR="00CF4A40" w:rsidRDefault="00595E68">
            <w:pPr>
              <w:pStyle w:val="afff8"/>
            </w:pPr>
            <w:r>
              <w:t>22</w:t>
            </w:r>
          </w:p>
        </w:tc>
      </w:tr>
      <w:tr w:rsidR="00CF4A40" w14:paraId="5597FBF6" w14:textId="77777777">
        <w:trPr>
          <w:cantSplit/>
          <w:trHeight w:val="300"/>
        </w:trPr>
        <w:tc>
          <w:tcPr>
            <w:tcW w:w="366" w:type="pct"/>
            <w:vMerge/>
            <w:vAlign w:val="center"/>
          </w:tcPr>
          <w:p w14:paraId="17099AB2" w14:textId="77777777" w:rsidR="00CF4A40" w:rsidRDefault="00CF4A40">
            <w:pPr>
              <w:pStyle w:val="afff8"/>
            </w:pPr>
          </w:p>
        </w:tc>
        <w:tc>
          <w:tcPr>
            <w:tcW w:w="795" w:type="pct"/>
            <w:vMerge/>
            <w:vAlign w:val="center"/>
          </w:tcPr>
          <w:p w14:paraId="66805A9B" w14:textId="77777777" w:rsidR="00CF4A40" w:rsidRDefault="00CF4A40">
            <w:pPr>
              <w:pStyle w:val="afff8"/>
            </w:pPr>
          </w:p>
        </w:tc>
        <w:tc>
          <w:tcPr>
            <w:tcW w:w="760" w:type="pct"/>
            <w:vMerge/>
            <w:vAlign w:val="center"/>
          </w:tcPr>
          <w:p w14:paraId="6520D222" w14:textId="77777777" w:rsidR="00CF4A40" w:rsidRDefault="00CF4A40">
            <w:pPr>
              <w:pStyle w:val="afff8"/>
            </w:pPr>
          </w:p>
        </w:tc>
        <w:tc>
          <w:tcPr>
            <w:tcW w:w="507" w:type="pct"/>
            <w:vMerge/>
            <w:vAlign w:val="center"/>
          </w:tcPr>
          <w:p w14:paraId="372A5CC9" w14:textId="77777777" w:rsidR="00CF4A40" w:rsidRDefault="00CF4A40">
            <w:pPr>
              <w:pStyle w:val="afff8"/>
            </w:pPr>
          </w:p>
        </w:tc>
        <w:tc>
          <w:tcPr>
            <w:tcW w:w="506" w:type="pct"/>
            <w:vMerge/>
            <w:vAlign w:val="center"/>
          </w:tcPr>
          <w:p w14:paraId="6F365D37" w14:textId="77777777" w:rsidR="00CF4A40" w:rsidRDefault="00CF4A40">
            <w:pPr>
              <w:pStyle w:val="afff8"/>
            </w:pPr>
          </w:p>
        </w:tc>
        <w:tc>
          <w:tcPr>
            <w:tcW w:w="469" w:type="pct"/>
            <w:vMerge/>
            <w:vAlign w:val="center"/>
          </w:tcPr>
          <w:p w14:paraId="13A2EACA" w14:textId="77777777" w:rsidR="00CF4A40" w:rsidRDefault="00CF4A40">
            <w:pPr>
              <w:pStyle w:val="afff8"/>
            </w:pPr>
          </w:p>
        </w:tc>
        <w:tc>
          <w:tcPr>
            <w:tcW w:w="465" w:type="pct"/>
            <w:shd w:val="clear" w:color="auto" w:fill="auto"/>
            <w:vAlign w:val="center"/>
          </w:tcPr>
          <w:p w14:paraId="6C15F8C2" w14:textId="77777777" w:rsidR="00CF4A40" w:rsidRDefault="00595E68">
            <w:pPr>
              <w:pStyle w:val="afff8"/>
            </w:pPr>
            <w:r>
              <w:t>2</w:t>
            </w:r>
          </w:p>
        </w:tc>
        <w:tc>
          <w:tcPr>
            <w:tcW w:w="564" w:type="pct"/>
            <w:shd w:val="clear" w:color="auto" w:fill="auto"/>
            <w:noWrap/>
            <w:vAlign w:val="center"/>
          </w:tcPr>
          <w:p w14:paraId="21F51F38" w14:textId="77777777" w:rsidR="00CF4A40" w:rsidRDefault="00595E68">
            <w:pPr>
              <w:pStyle w:val="afff8"/>
            </w:pPr>
            <w:r>
              <w:t>107</w:t>
            </w:r>
          </w:p>
        </w:tc>
        <w:tc>
          <w:tcPr>
            <w:tcW w:w="567" w:type="pct"/>
            <w:shd w:val="clear" w:color="auto" w:fill="auto"/>
            <w:noWrap/>
            <w:vAlign w:val="center"/>
          </w:tcPr>
          <w:p w14:paraId="53BB5AD2" w14:textId="77777777" w:rsidR="00CF4A40" w:rsidRDefault="00595E68">
            <w:pPr>
              <w:pStyle w:val="afff8"/>
            </w:pPr>
            <w:r>
              <w:t>88</w:t>
            </w:r>
          </w:p>
        </w:tc>
      </w:tr>
      <w:tr w:rsidR="00CF4A40" w14:paraId="1DA369B4" w14:textId="77777777">
        <w:trPr>
          <w:cantSplit/>
          <w:trHeight w:val="300"/>
        </w:trPr>
        <w:tc>
          <w:tcPr>
            <w:tcW w:w="366" w:type="pct"/>
            <w:vMerge w:val="restart"/>
            <w:shd w:val="clear" w:color="auto" w:fill="auto"/>
            <w:noWrap/>
            <w:vAlign w:val="center"/>
          </w:tcPr>
          <w:p w14:paraId="42A9E5C2" w14:textId="77777777" w:rsidR="00CF4A40" w:rsidRDefault="00595E68">
            <w:pPr>
              <w:pStyle w:val="afff8"/>
            </w:pPr>
            <w:r>
              <w:t>28</w:t>
            </w:r>
          </w:p>
        </w:tc>
        <w:tc>
          <w:tcPr>
            <w:tcW w:w="795" w:type="pct"/>
            <w:vMerge w:val="restart"/>
            <w:shd w:val="clear" w:color="auto" w:fill="auto"/>
            <w:noWrap/>
            <w:vAlign w:val="center"/>
          </w:tcPr>
          <w:p w14:paraId="0AE011B5" w14:textId="77777777" w:rsidR="00CF4A40" w:rsidRDefault="00595E68">
            <w:pPr>
              <w:pStyle w:val="afff8"/>
            </w:pPr>
            <w:r>
              <w:t>林美村</w:t>
            </w:r>
          </w:p>
        </w:tc>
        <w:tc>
          <w:tcPr>
            <w:tcW w:w="760" w:type="pct"/>
            <w:vMerge w:val="restart"/>
            <w:shd w:val="clear" w:color="auto" w:fill="auto"/>
            <w:noWrap/>
            <w:vAlign w:val="center"/>
          </w:tcPr>
          <w:p w14:paraId="5113F224" w14:textId="77777777" w:rsidR="00CF4A40" w:rsidRDefault="00595E68">
            <w:pPr>
              <w:pStyle w:val="afff8"/>
            </w:pPr>
            <w:r>
              <w:t>K47+990</w:t>
            </w:r>
          </w:p>
        </w:tc>
        <w:tc>
          <w:tcPr>
            <w:tcW w:w="507" w:type="pct"/>
            <w:vMerge w:val="restart"/>
            <w:shd w:val="clear" w:color="auto" w:fill="auto"/>
            <w:vAlign w:val="center"/>
          </w:tcPr>
          <w:p w14:paraId="053D416C" w14:textId="77777777" w:rsidR="00CF4A40" w:rsidRDefault="00595E68">
            <w:pPr>
              <w:pStyle w:val="afff8"/>
            </w:pPr>
            <w:r>
              <w:t>左</w:t>
            </w:r>
          </w:p>
        </w:tc>
        <w:tc>
          <w:tcPr>
            <w:tcW w:w="506" w:type="pct"/>
            <w:vMerge w:val="restart"/>
            <w:shd w:val="clear" w:color="auto" w:fill="auto"/>
            <w:vAlign w:val="center"/>
          </w:tcPr>
          <w:p w14:paraId="1A0386C2" w14:textId="77777777" w:rsidR="00CF4A40" w:rsidRDefault="00595E68">
            <w:pPr>
              <w:pStyle w:val="afff8"/>
            </w:pPr>
            <w:r>
              <w:t>路堤</w:t>
            </w:r>
          </w:p>
        </w:tc>
        <w:tc>
          <w:tcPr>
            <w:tcW w:w="469" w:type="pct"/>
            <w:vMerge w:val="restart"/>
            <w:shd w:val="clear" w:color="auto" w:fill="auto"/>
            <w:vAlign w:val="center"/>
          </w:tcPr>
          <w:p w14:paraId="14556EA3" w14:textId="77777777" w:rsidR="00CF4A40" w:rsidRDefault="00595E68">
            <w:pPr>
              <w:pStyle w:val="afff8"/>
            </w:pPr>
            <w:r>
              <w:t>-6</w:t>
            </w:r>
          </w:p>
        </w:tc>
        <w:tc>
          <w:tcPr>
            <w:tcW w:w="465" w:type="pct"/>
            <w:shd w:val="clear" w:color="auto" w:fill="auto"/>
            <w:vAlign w:val="center"/>
          </w:tcPr>
          <w:p w14:paraId="2C82127F" w14:textId="77777777" w:rsidR="00CF4A40" w:rsidRDefault="00595E68">
            <w:pPr>
              <w:pStyle w:val="afff8"/>
            </w:pPr>
            <w:r>
              <w:t>4a</w:t>
            </w:r>
          </w:p>
        </w:tc>
        <w:tc>
          <w:tcPr>
            <w:tcW w:w="564" w:type="pct"/>
            <w:shd w:val="clear" w:color="auto" w:fill="auto"/>
            <w:noWrap/>
            <w:vAlign w:val="center"/>
          </w:tcPr>
          <w:p w14:paraId="150C5D38" w14:textId="77777777" w:rsidR="00CF4A40" w:rsidRDefault="00595E68">
            <w:pPr>
              <w:pStyle w:val="afff8"/>
            </w:pPr>
            <w:r>
              <w:t>56</w:t>
            </w:r>
          </w:p>
        </w:tc>
        <w:tc>
          <w:tcPr>
            <w:tcW w:w="567" w:type="pct"/>
            <w:shd w:val="clear" w:color="auto" w:fill="auto"/>
            <w:noWrap/>
            <w:vAlign w:val="center"/>
          </w:tcPr>
          <w:p w14:paraId="1660E0F9" w14:textId="77777777" w:rsidR="00CF4A40" w:rsidRDefault="00595E68">
            <w:pPr>
              <w:pStyle w:val="afff8"/>
            </w:pPr>
            <w:r>
              <w:t>12</w:t>
            </w:r>
          </w:p>
        </w:tc>
      </w:tr>
      <w:tr w:rsidR="00CF4A40" w14:paraId="1C7DC1B5" w14:textId="77777777">
        <w:trPr>
          <w:cantSplit/>
          <w:trHeight w:val="300"/>
        </w:trPr>
        <w:tc>
          <w:tcPr>
            <w:tcW w:w="366" w:type="pct"/>
            <w:vMerge/>
            <w:vAlign w:val="center"/>
          </w:tcPr>
          <w:p w14:paraId="211AEF8A" w14:textId="77777777" w:rsidR="00CF4A40" w:rsidRDefault="00CF4A40">
            <w:pPr>
              <w:pStyle w:val="afff8"/>
            </w:pPr>
          </w:p>
        </w:tc>
        <w:tc>
          <w:tcPr>
            <w:tcW w:w="795" w:type="pct"/>
            <w:vMerge/>
            <w:vAlign w:val="center"/>
          </w:tcPr>
          <w:p w14:paraId="2164501C" w14:textId="77777777" w:rsidR="00CF4A40" w:rsidRDefault="00CF4A40">
            <w:pPr>
              <w:pStyle w:val="afff8"/>
            </w:pPr>
          </w:p>
        </w:tc>
        <w:tc>
          <w:tcPr>
            <w:tcW w:w="760" w:type="pct"/>
            <w:vMerge/>
            <w:vAlign w:val="center"/>
          </w:tcPr>
          <w:p w14:paraId="206206E2" w14:textId="77777777" w:rsidR="00CF4A40" w:rsidRDefault="00CF4A40">
            <w:pPr>
              <w:pStyle w:val="afff8"/>
            </w:pPr>
          </w:p>
        </w:tc>
        <w:tc>
          <w:tcPr>
            <w:tcW w:w="507" w:type="pct"/>
            <w:vMerge/>
            <w:vAlign w:val="center"/>
          </w:tcPr>
          <w:p w14:paraId="6BAED53B" w14:textId="77777777" w:rsidR="00CF4A40" w:rsidRDefault="00CF4A40">
            <w:pPr>
              <w:pStyle w:val="afff8"/>
            </w:pPr>
          </w:p>
        </w:tc>
        <w:tc>
          <w:tcPr>
            <w:tcW w:w="506" w:type="pct"/>
            <w:vMerge/>
            <w:vAlign w:val="center"/>
          </w:tcPr>
          <w:p w14:paraId="2D371D10" w14:textId="77777777" w:rsidR="00CF4A40" w:rsidRDefault="00CF4A40">
            <w:pPr>
              <w:pStyle w:val="afff8"/>
            </w:pPr>
          </w:p>
        </w:tc>
        <w:tc>
          <w:tcPr>
            <w:tcW w:w="469" w:type="pct"/>
            <w:vMerge/>
            <w:vAlign w:val="center"/>
          </w:tcPr>
          <w:p w14:paraId="3662C68E" w14:textId="77777777" w:rsidR="00CF4A40" w:rsidRDefault="00CF4A40">
            <w:pPr>
              <w:pStyle w:val="afff8"/>
            </w:pPr>
          </w:p>
        </w:tc>
        <w:tc>
          <w:tcPr>
            <w:tcW w:w="465" w:type="pct"/>
            <w:shd w:val="clear" w:color="auto" w:fill="auto"/>
            <w:vAlign w:val="center"/>
          </w:tcPr>
          <w:p w14:paraId="066803F7" w14:textId="77777777" w:rsidR="00CF4A40" w:rsidRDefault="00595E68">
            <w:pPr>
              <w:pStyle w:val="afff8"/>
            </w:pPr>
            <w:r>
              <w:t>2</w:t>
            </w:r>
          </w:p>
        </w:tc>
        <w:tc>
          <w:tcPr>
            <w:tcW w:w="564" w:type="pct"/>
            <w:shd w:val="clear" w:color="auto" w:fill="auto"/>
            <w:noWrap/>
            <w:vAlign w:val="center"/>
          </w:tcPr>
          <w:p w14:paraId="5F6CCE0E" w14:textId="77777777" w:rsidR="00CF4A40" w:rsidRDefault="00595E68">
            <w:pPr>
              <w:pStyle w:val="afff8"/>
            </w:pPr>
            <w:r>
              <w:t>80</w:t>
            </w:r>
          </w:p>
        </w:tc>
        <w:tc>
          <w:tcPr>
            <w:tcW w:w="567" w:type="pct"/>
            <w:shd w:val="clear" w:color="auto" w:fill="auto"/>
            <w:noWrap/>
            <w:vAlign w:val="center"/>
          </w:tcPr>
          <w:p w14:paraId="6C29D92F" w14:textId="77777777" w:rsidR="00CF4A40" w:rsidRDefault="00595E68">
            <w:pPr>
              <w:pStyle w:val="afff8"/>
            </w:pPr>
            <w:r>
              <w:t>36</w:t>
            </w:r>
          </w:p>
        </w:tc>
      </w:tr>
      <w:tr w:rsidR="00CF4A40" w14:paraId="0B9C08D2" w14:textId="77777777">
        <w:trPr>
          <w:cantSplit/>
          <w:trHeight w:val="345"/>
        </w:trPr>
        <w:tc>
          <w:tcPr>
            <w:tcW w:w="366" w:type="pct"/>
            <w:vMerge w:val="restart"/>
            <w:shd w:val="clear" w:color="auto" w:fill="auto"/>
            <w:noWrap/>
            <w:vAlign w:val="center"/>
          </w:tcPr>
          <w:p w14:paraId="1F7D0A4F" w14:textId="77777777" w:rsidR="00CF4A40" w:rsidRDefault="00595E68">
            <w:pPr>
              <w:pStyle w:val="afff8"/>
            </w:pPr>
            <w:r>
              <w:t>29</w:t>
            </w:r>
          </w:p>
        </w:tc>
        <w:tc>
          <w:tcPr>
            <w:tcW w:w="795" w:type="pct"/>
            <w:vMerge w:val="restart"/>
            <w:shd w:val="clear" w:color="auto" w:fill="auto"/>
            <w:noWrap/>
            <w:vAlign w:val="center"/>
          </w:tcPr>
          <w:p w14:paraId="1B012C1A" w14:textId="77777777" w:rsidR="00CF4A40" w:rsidRDefault="00595E68">
            <w:pPr>
              <w:pStyle w:val="afff8"/>
            </w:pPr>
            <w:r>
              <w:t>溪尾</w:t>
            </w:r>
          </w:p>
        </w:tc>
        <w:tc>
          <w:tcPr>
            <w:tcW w:w="760" w:type="pct"/>
            <w:vMerge w:val="restart"/>
            <w:shd w:val="clear" w:color="auto" w:fill="auto"/>
            <w:noWrap/>
            <w:vAlign w:val="center"/>
          </w:tcPr>
          <w:p w14:paraId="1705AC27" w14:textId="77777777" w:rsidR="00CF4A40" w:rsidRDefault="00595E68">
            <w:pPr>
              <w:pStyle w:val="afff8"/>
            </w:pPr>
            <w:r>
              <w:t>K50+650</w:t>
            </w:r>
          </w:p>
        </w:tc>
        <w:tc>
          <w:tcPr>
            <w:tcW w:w="507" w:type="pct"/>
            <w:vMerge w:val="restart"/>
            <w:shd w:val="clear" w:color="auto" w:fill="auto"/>
            <w:vAlign w:val="center"/>
          </w:tcPr>
          <w:p w14:paraId="4FAA0B51" w14:textId="77777777" w:rsidR="00CF4A40" w:rsidRDefault="00595E68">
            <w:pPr>
              <w:pStyle w:val="afff8"/>
            </w:pPr>
            <w:r>
              <w:t>右</w:t>
            </w:r>
          </w:p>
        </w:tc>
        <w:tc>
          <w:tcPr>
            <w:tcW w:w="506" w:type="pct"/>
            <w:vMerge w:val="restart"/>
            <w:shd w:val="clear" w:color="auto" w:fill="auto"/>
            <w:vAlign w:val="center"/>
          </w:tcPr>
          <w:p w14:paraId="4980F047" w14:textId="77777777" w:rsidR="00CF4A40" w:rsidRDefault="00595E68">
            <w:pPr>
              <w:pStyle w:val="afff8"/>
            </w:pPr>
            <w:r>
              <w:t>桥梁</w:t>
            </w:r>
          </w:p>
        </w:tc>
        <w:tc>
          <w:tcPr>
            <w:tcW w:w="469" w:type="pct"/>
            <w:vMerge w:val="restart"/>
            <w:shd w:val="clear" w:color="auto" w:fill="auto"/>
            <w:vAlign w:val="center"/>
          </w:tcPr>
          <w:p w14:paraId="728EA310" w14:textId="77777777" w:rsidR="00CF4A40" w:rsidRDefault="00595E68">
            <w:pPr>
              <w:pStyle w:val="afff8"/>
            </w:pPr>
            <w:r>
              <w:t>-15</w:t>
            </w:r>
          </w:p>
        </w:tc>
        <w:tc>
          <w:tcPr>
            <w:tcW w:w="465" w:type="pct"/>
            <w:shd w:val="clear" w:color="auto" w:fill="auto"/>
            <w:vAlign w:val="center"/>
          </w:tcPr>
          <w:p w14:paraId="6512A3C2" w14:textId="77777777" w:rsidR="00CF4A40" w:rsidRDefault="00595E68">
            <w:pPr>
              <w:pStyle w:val="afff8"/>
            </w:pPr>
            <w:r>
              <w:t>4a</w:t>
            </w:r>
          </w:p>
        </w:tc>
        <w:tc>
          <w:tcPr>
            <w:tcW w:w="564" w:type="pct"/>
            <w:shd w:val="clear" w:color="auto" w:fill="auto"/>
            <w:noWrap/>
            <w:vAlign w:val="center"/>
          </w:tcPr>
          <w:p w14:paraId="17212890" w14:textId="77777777" w:rsidR="00CF4A40" w:rsidRDefault="00595E68">
            <w:pPr>
              <w:pStyle w:val="afff8"/>
            </w:pPr>
            <w:r>
              <w:t>41</w:t>
            </w:r>
          </w:p>
        </w:tc>
        <w:tc>
          <w:tcPr>
            <w:tcW w:w="567" w:type="pct"/>
            <w:shd w:val="clear" w:color="auto" w:fill="auto"/>
            <w:noWrap/>
            <w:vAlign w:val="center"/>
          </w:tcPr>
          <w:p w14:paraId="6E1DE30B" w14:textId="77777777" w:rsidR="00CF4A40" w:rsidRDefault="00595E68">
            <w:pPr>
              <w:pStyle w:val="afff8"/>
            </w:pPr>
            <w:r>
              <w:t>21</w:t>
            </w:r>
          </w:p>
        </w:tc>
      </w:tr>
      <w:tr w:rsidR="00CF4A40" w14:paraId="34B819C7" w14:textId="77777777">
        <w:trPr>
          <w:cantSplit/>
          <w:trHeight w:val="345"/>
        </w:trPr>
        <w:tc>
          <w:tcPr>
            <w:tcW w:w="366" w:type="pct"/>
            <w:vMerge/>
            <w:vAlign w:val="center"/>
          </w:tcPr>
          <w:p w14:paraId="7C0B2273" w14:textId="77777777" w:rsidR="00CF4A40" w:rsidRDefault="00CF4A40">
            <w:pPr>
              <w:pStyle w:val="afff8"/>
            </w:pPr>
          </w:p>
        </w:tc>
        <w:tc>
          <w:tcPr>
            <w:tcW w:w="795" w:type="pct"/>
            <w:vMerge/>
            <w:vAlign w:val="center"/>
          </w:tcPr>
          <w:p w14:paraId="52357E87" w14:textId="77777777" w:rsidR="00CF4A40" w:rsidRDefault="00CF4A40">
            <w:pPr>
              <w:pStyle w:val="afff8"/>
            </w:pPr>
          </w:p>
        </w:tc>
        <w:tc>
          <w:tcPr>
            <w:tcW w:w="760" w:type="pct"/>
            <w:vMerge/>
            <w:vAlign w:val="center"/>
          </w:tcPr>
          <w:p w14:paraId="6943D87B" w14:textId="77777777" w:rsidR="00CF4A40" w:rsidRDefault="00CF4A40">
            <w:pPr>
              <w:pStyle w:val="afff8"/>
            </w:pPr>
          </w:p>
        </w:tc>
        <w:tc>
          <w:tcPr>
            <w:tcW w:w="507" w:type="pct"/>
            <w:vMerge/>
            <w:vAlign w:val="center"/>
          </w:tcPr>
          <w:p w14:paraId="6AD4E5E9" w14:textId="77777777" w:rsidR="00CF4A40" w:rsidRDefault="00CF4A40">
            <w:pPr>
              <w:pStyle w:val="afff8"/>
            </w:pPr>
          </w:p>
        </w:tc>
        <w:tc>
          <w:tcPr>
            <w:tcW w:w="506" w:type="pct"/>
            <w:vMerge/>
            <w:vAlign w:val="center"/>
          </w:tcPr>
          <w:p w14:paraId="048505D2" w14:textId="77777777" w:rsidR="00CF4A40" w:rsidRDefault="00CF4A40">
            <w:pPr>
              <w:pStyle w:val="afff8"/>
            </w:pPr>
          </w:p>
        </w:tc>
        <w:tc>
          <w:tcPr>
            <w:tcW w:w="469" w:type="pct"/>
            <w:vMerge/>
            <w:vAlign w:val="center"/>
          </w:tcPr>
          <w:p w14:paraId="7E3D0B99" w14:textId="77777777" w:rsidR="00CF4A40" w:rsidRDefault="00CF4A40">
            <w:pPr>
              <w:pStyle w:val="afff8"/>
            </w:pPr>
          </w:p>
        </w:tc>
        <w:tc>
          <w:tcPr>
            <w:tcW w:w="465" w:type="pct"/>
            <w:shd w:val="clear" w:color="auto" w:fill="auto"/>
            <w:vAlign w:val="center"/>
          </w:tcPr>
          <w:p w14:paraId="06F2E346" w14:textId="77777777" w:rsidR="00CF4A40" w:rsidRDefault="00595E68">
            <w:pPr>
              <w:pStyle w:val="afff8"/>
            </w:pPr>
            <w:r>
              <w:t>2</w:t>
            </w:r>
          </w:p>
        </w:tc>
        <w:tc>
          <w:tcPr>
            <w:tcW w:w="564" w:type="pct"/>
            <w:shd w:val="clear" w:color="auto" w:fill="auto"/>
            <w:noWrap/>
            <w:vAlign w:val="center"/>
          </w:tcPr>
          <w:p w14:paraId="2F059D1E" w14:textId="77777777" w:rsidR="00CF4A40" w:rsidRDefault="00595E68">
            <w:pPr>
              <w:pStyle w:val="afff8"/>
            </w:pPr>
            <w:r>
              <w:t>66</w:t>
            </w:r>
          </w:p>
        </w:tc>
        <w:tc>
          <w:tcPr>
            <w:tcW w:w="567" w:type="pct"/>
            <w:shd w:val="clear" w:color="auto" w:fill="auto"/>
            <w:noWrap/>
            <w:vAlign w:val="center"/>
          </w:tcPr>
          <w:p w14:paraId="05695394" w14:textId="77777777" w:rsidR="00CF4A40" w:rsidRDefault="00595E68">
            <w:pPr>
              <w:pStyle w:val="afff8"/>
            </w:pPr>
            <w:r>
              <w:t>46</w:t>
            </w:r>
          </w:p>
        </w:tc>
      </w:tr>
      <w:tr w:rsidR="00CF4A40" w14:paraId="37B0E1B5" w14:textId="77777777">
        <w:trPr>
          <w:cantSplit/>
          <w:trHeight w:val="345"/>
        </w:trPr>
        <w:tc>
          <w:tcPr>
            <w:tcW w:w="366" w:type="pct"/>
            <w:vMerge w:val="restart"/>
            <w:shd w:val="clear" w:color="auto" w:fill="auto"/>
            <w:noWrap/>
            <w:vAlign w:val="center"/>
          </w:tcPr>
          <w:p w14:paraId="15C1A5F0" w14:textId="77777777" w:rsidR="00CF4A40" w:rsidRDefault="00595E68">
            <w:pPr>
              <w:pStyle w:val="afff8"/>
            </w:pPr>
            <w:r>
              <w:t>30</w:t>
            </w:r>
          </w:p>
        </w:tc>
        <w:tc>
          <w:tcPr>
            <w:tcW w:w="795" w:type="pct"/>
            <w:vMerge w:val="restart"/>
            <w:shd w:val="clear" w:color="auto" w:fill="auto"/>
            <w:noWrap/>
            <w:vAlign w:val="center"/>
          </w:tcPr>
          <w:p w14:paraId="410795F8" w14:textId="77777777" w:rsidR="00CF4A40" w:rsidRDefault="00595E68">
            <w:pPr>
              <w:pStyle w:val="afff8"/>
            </w:pPr>
            <w:r>
              <w:t>西份</w:t>
            </w:r>
          </w:p>
        </w:tc>
        <w:tc>
          <w:tcPr>
            <w:tcW w:w="760" w:type="pct"/>
            <w:vMerge w:val="restart"/>
            <w:shd w:val="clear" w:color="auto" w:fill="auto"/>
            <w:noWrap/>
            <w:vAlign w:val="center"/>
          </w:tcPr>
          <w:p w14:paraId="5B112442" w14:textId="77777777" w:rsidR="00CF4A40" w:rsidRDefault="00595E68">
            <w:pPr>
              <w:pStyle w:val="afff8"/>
            </w:pPr>
            <w:r>
              <w:t>K51+000</w:t>
            </w:r>
          </w:p>
        </w:tc>
        <w:tc>
          <w:tcPr>
            <w:tcW w:w="507" w:type="pct"/>
            <w:vMerge w:val="restart"/>
            <w:shd w:val="clear" w:color="auto" w:fill="auto"/>
            <w:vAlign w:val="center"/>
          </w:tcPr>
          <w:p w14:paraId="3BA8D7A9" w14:textId="77777777" w:rsidR="00CF4A40" w:rsidRDefault="00595E68">
            <w:pPr>
              <w:pStyle w:val="afff8"/>
            </w:pPr>
            <w:r>
              <w:t>左</w:t>
            </w:r>
          </w:p>
        </w:tc>
        <w:tc>
          <w:tcPr>
            <w:tcW w:w="506" w:type="pct"/>
            <w:vMerge w:val="restart"/>
            <w:shd w:val="clear" w:color="auto" w:fill="auto"/>
            <w:vAlign w:val="center"/>
          </w:tcPr>
          <w:p w14:paraId="57664682" w14:textId="77777777" w:rsidR="00CF4A40" w:rsidRDefault="00595E68">
            <w:pPr>
              <w:pStyle w:val="afff8"/>
            </w:pPr>
            <w:r>
              <w:t>路堤</w:t>
            </w:r>
          </w:p>
        </w:tc>
        <w:tc>
          <w:tcPr>
            <w:tcW w:w="469" w:type="pct"/>
            <w:vMerge w:val="restart"/>
            <w:shd w:val="clear" w:color="auto" w:fill="auto"/>
            <w:vAlign w:val="center"/>
          </w:tcPr>
          <w:p w14:paraId="09ABDA72" w14:textId="77777777" w:rsidR="00CF4A40" w:rsidRDefault="00595E68">
            <w:pPr>
              <w:pStyle w:val="afff8"/>
            </w:pPr>
            <w:r>
              <w:t>-6</w:t>
            </w:r>
          </w:p>
        </w:tc>
        <w:tc>
          <w:tcPr>
            <w:tcW w:w="465" w:type="pct"/>
            <w:shd w:val="clear" w:color="auto" w:fill="auto"/>
            <w:vAlign w:val="center"/>
          </w:tcPr>
          <w:p w14:paraId="20E80C80" w14:textId="77777777" w:rsidR="00CF4A40" w:rsidRDefault="00595E68">
            <w:pPr>
              <w:pStyle w:val="afff8"/>
            </w:pPr>
            <w:r>
              <w:t>4a</w:t>
            </w:r>
          </w:p>
        </w:tc>
        <w:tc>
          <w:tcPr>
            <w:tcW w:w="564" w:type="pct"/>
            <w:shd w:val="clear" w:color="auto" w:fill="auto"/>
            <w:noWrap/>
            <w:vAlign w:val="center"/>
          </w:tcPr>
          <w:p w14:paraId="0134501D" w14:textId="77777777" w:rsidR="00CF4A40" w:rsidRDefault="00595E68">
            <w:pPr>
              <w:pStyle w:val="afff8"/>
            </w:pPr>
            <w:r>
              <w:t>29</w:t>
            </w:r>
          </w:p>
        </w:tc>
        <w:tc>
          <w:tcPr>
            <w:tcW w:w="567" w:type="pct"/>
            <w:shd w:val="clear" w:color="auto" w:fill="auto"/>
            <w:noWrap/>
            <w:vAlign w:val="center"/>
          </w:tcPr>
          <w:p w14:paraId="4EF21232" w14:textId="77777777" w:rsidR="00CF4A40" w:rsidRDefault="00595E68">
            <w:pPr>
              <w:pStyle w:val="afff8"/>
            </w:pPr>
            <w:r>
              <w:t>6</w:t>
            </w:r>
          </w:p>
        </w:tc>
      </w:tr>
      <w:tr w:rsidR="00CF4A40" w14:paraId="5A7F9854" w14:textId="77777777">
        <w:trPr>
          <w:cantSplit/>
          <w:trHeight w:val="345"/>
        </w:trPr>
        <w:tc>
          <w:tcPr>
            <w:tcW w:w="366" w:type="pct"/>
            <w:vMerge/>
            <w:vAlign w:val="center"/>
          </w:tcPr>
          <w:p w14:paraId="17CF9E05" w14:textId="77777777" w:rsidR="00CF4A40" w:rsidRDefault="00CF4A40">
            <w:pPr>
              <w:pStyle w:val="afff8"/>
            </w:pPr>
          </w:p>
        </w:tc>
        <w:tc>
          <w:tcPr>
            <w:tcW w:w="795" w:type="pct"/>
            <w:vMerge/>
            <w:vAlign w:val="center"/>
          </w:tcPr>
          <w:p w14:paraId="12EDE150" w14:textId="77777777" w:rsidR="00CF4A40" w:rsidRDefault="00CF4A40">
            <w:pPr>
              <w:pStyle w:val="afff8"/>
            </w:pPr>
          </w:p>
        </w:tc>
        <w:tc>
          <w:tcPr>
            <w:tcW w:w="760" w:type="pct"/>
            <w:vMerge/>
            <w:vAlign w:val="center"/>
          </w:tcPr>
          <w:p w14:paraId="4AE97614" w14:textId="77777777" w:rsidR="00CF4A40" w:rsidRDefault="00CF4A40">
            <w:pPr>
              <w:pStyle w:val="afff8"/>
            </w:pPr>
          </w:p>
        </w:tc>
        <w:tc>
          <w:tcPr>
            <w:tcW w:w="507" w:type="pct"/>
            <w:vMerge/>
            <w:vAlign w:val="center"/>
          </w:tcPr>
          <w:p w14:paraId="7963CA0F" w14:textId="77777777" w:rsidR="00CF4A40" w:rsidRDefault="00CF4A40">
            <w:pPr>
              <w:pStyle w:val="afff8"/>
            </w:pPr>
          </w:p>
        </w:tc>
        <w:tc>
          <w:tcPr>
            <w:tcW w:w="506" w:type="pct"/>
            <w:vMerge/>
            <w:vAlign w:val="center"/>
          </w:tcPr>
          <w:p w14:paraId="044B97C4" w14:textId="77777777" w:rsidR="00CF4A40" w:rsidRDefault="00CF4A40">
            <w:pPr>
              <w:pStyle w:val="afff8"/>
            </w:pPr>
          </w:p>
        </w:tc>
        <w:tc>
          <w:tcPr>
            <w:tcW w:w="469" w:type="pct"/>
            <w:vMerge/>
            <w:vAlign w:val="center"/>
          </w:tcPr>
          <w:p w14:paraId="6309E67C" w14:textId="77777777" w:rsidR="00CF4A40" w:rsidRDefault="00CF4A40">
            <w:pPr>
              <w:pStyle w:val="afff8"/>
            </w:pPr>
          </w:p>
        </w:tc>
        <w:tc>
          <w:tcPr>
            <w:tcW w:w="465" w:type="pct"/>
            <w:shd w:val="clear" w:color="auto" w:fill="auto"/>
            <w:vAlign w:val="center"/>
          </w:tcPr>
          <w:p w14:paraId="0DDC0A4D" w14:textId="77777777" w:rsidR="00CF4A40" w:rsidRDefault="00595E68">
            <w:pPr>
              <w:pStyle w:val="afff8"/>
            </w:pPr>
            <w:r>
              <w:t>2</w:t>
            </w:r>
          </w:p>
        </w:tc>
        <w:tc>
          <w:tcPr>
            <w:tcW w:w="564" w:type="pct"/>
            <w:shd w:val="clear" w:color="auto" w:fill="auto"/>
            <w:noWrap/>
            <w:vAlign w:val="center"/>
          </w:tcPr>
          <w:p w14:paraId="4D83EAFD" w14:textId="77777777" w:rsidR="00CF4A40" w:rsidRDefault="00595E68">
            <w:pPr>
              <w:pStyle w:val="afff8"/>
            </w:pPr>
            <w:r>
              <w:t>68</w:t>
            </w:r>
          </w:p>
        </w:tc>
        <w:tc>
          <w:tcPr>
            <w:tcW w:w="567" w:type="pct"/>
            <w:shd w:val="clear" w:color="auto" w:fill="auto"/>
            <w:noWrap/>
            <w:vAlign w:val="center"/>
          </w:tcPr>
          <w:p w14:paraId="58DABC88" w14:textId="77777777" w:rsidR="00CF4A40" w:rsidRDefault="00595E68">
            <w:pPr>
              <w:pStyle w:val="afff8"/>
            </w:pPr>
            <w:r>
              <w:t>45</w:t>
            </w:r>
          </w:p>
        </w:tc>
      </w:tr>
      <w:tr w:rsidR="00CF4A40" w14:paraId="13858301" w14:textId="77777777">
        <w:trPr>
          <w:cantSplit/>
          <w:trHeight w:val="345"/>
        </w:trPr>
        <w:tc>
          <w:tcPr>
            <w:tcW w:w="366" w:type="pct"/>
            <w:vMerge/>
            <w:vAlign w:val="center"/>
          </w:tcPr>
          <w:p w14:paraId="6C03B012" w14:textId="77777777" w:rsidR="00CF4A40" w:rsidRDefault="00CF4A40">
            <w:pPr>
              <w:pStyle w:val="afff8"/>
            </w:pPr>
          </w:p>
        </w:tc>
        <w:tc>
          <w:tcPr>
            <w:tcW w:w="795" w:type="pct"/>
            <w:vMerge/>
            <w:vAlign w:val="center"/>
          </w:tcPr>
          <w:p w14:paraId="64868F68" w14:textId="77777777" w:rsidR="00CF4A40" w:rsidRDefault="00CF4A40">
            <w:pPr>
              <w:pStyle w:val="afff8"/>
            </w:pPr>
          </w:p>
        </w:tc>
        <w:tc>
          <w:tcPr>
            <w:tcW w:w="760" w:type="pct"/>
            <w:vMerge/>
            <w:vAlign w:val="center"/>
          </w:tcPr>
          <w:p w14:paraId="19388624" w14:textId="77777777" w:rsidR="00CF4A40" w:rsidRDefault="00CF4A40">
            <w:pPr>
              <w:pStyle w:val="afff8"/>
            </w:pPr>
          </w:p>
        </w:tc>
        <w:tc>
          <w:tcPr>
            <w:tcW w:w="507" w:type="pct"/>
            <w:vMerge w:val="restart"/>
            <w:shd w:val="clear" w:color="auto" w:fill="auto"/>
            <w:vAlign w:val="center"/>
          </w:tcPr>
          <w:p w14:paraId="287EC223" w14:textId="77777777" w:rsidR="00CF4A40" w:rsidRDefault="00595E68">
            <w:pPr>
              <w:pStyle w:val="afff8"/>
            </w:pPr>
            <w:r>
              <w:t>右</w:t>
            </w:r>
          </w:p>
        </w:tc>
        <w:tc>
          <w:tcPr>
            <w:tcW w:w="506" w:type="pct"/>
            <w:vMerge/>
            <w:vAlign w:val="center"/>
          </w:tcPr>
          <w:p w14:paraId="21EA6EE4" w14:textId="77777777" w:rsidR="00CF4A40" w:rsidRDefault="00CF4A40">
            <w:pPr>
              <w:pStyle w:val="afff8"/>
            </w:pPr>
          </w:p>
        </w:tc>
        <w:tc>
          <w:tcPr>
            <w:tcW w:w="469" w:type="pct"/>
            <w:vMerge w:val="restart"/>
            <w:shd w:val="clear" w:color="auto" w:fill="auto"/>
            <w:vAlign w:val="center"/>
          </w:tcPr>
          <w:p w14:paraId="39ACE0D1" w14:textId="77777777" w:rsidR="00CF4A40" w:rsidRDefault="00595E68">
            <w:pPr>
              <w:pStyle w:val="afff8"/>
            </w:pPr>
            <w:r>
              <w:t>6</w:t>
            </w:r>
          </w:p>
        </w:tc>
        <w:tc>
          <w:tcPr>
            <w:tcW w:w="465" w:type="pct"/>
            <w:shd w:val="clear" w:color="auto" w:fill="auto"/>
            <w:vAlign w:val="center"/>
          </w:tcPr>
          <w:p w14:paraId="38399069" w14:textId="77777777" w:rsidR="00CF4A40" w:rsidRDefault="00595E68">
            <w:pPr>
              <w:pStyle w:val="afff8"/>
            </w:pPr>
            <w:r>
              <w:t>4a</w:t>
            </w:r>
          </w:p>
        </w:tc>
        <w:tc>
          <w:tcPr>
            <w:tcW w:w="564" w:type="pct"/>
            <w:shd w:val="clear" w:color="auto" w:fill="auto"/>
            <w:noWrap/>
            <w:vAlign w:val="center"/>
          </w:tcPr>
          <w:p w14:paraId="1365E7DC" w14:textId="77777777" w:rsidR="00CF4A40" w:rsidRDefault="00595E68">
            <w:pPr>
              <w:pStyle w:val="afff8"/>
            </w:pPr>
            <w:r>
              <w:t>29</w:t>
            </w:r>
          </w:p>
        </w:tc>
        <w:tc>
          <w:tcPr>
            <w:tcW w:w="567" w:type="pct"/>
            <w:shd w:val="clear" w:color="auto" w:fill="auto"/>
            <w:noWrap/>
            <w:vAlign w:val="center"/>
          </w:tcPr>
          <w:p w14:paraId="477CA2FC" w14:textId="77777777" w:rsidR="00CF4A40" w:rsidRDefault="00595E68">
            <w:pPr>
              <w:pStyle w:val="afff8"/>
            </w:pPr>
            <w:r>
              <w:t>10</w:t>
            </w:r>
          </w:p>
        </w:tc>
      </w:tr>
      <w:tr w:rsidR="00CF4A40" w14:paraId="6DA7DF8C" w14:textId="77777777">
        <w:trPr>
          <w:cantSplit/>
          <w:trHeight w:val="345"/>
        </w:trPr>
        <w:tc>
          <w:tcPr>
            <w:tcW w:w="366" w:type="pct"/>
            <w:vMerge/>
            <w:vAlign w:val="center"/>
          </w:tcPr>
          <w:p w14:paraId="03FF6E98" w14:textId="77777777" w:rsidR="00CF4A40" w:rsidRDefault="00CF4A40">
            <w:pPr>
              <w:pStyle w:val="afff8"/>
            </w:pPr>
          </w:p>
        </w:tc>
        <w:tc>
          <w:tcPr>
            <w:tcW w:w="795" w:type="pct"/>
            <w:vMerge/>
            <w:vAlign w:val="center"/>
          </w:tcPr>
          <w:p w14:paraId="79427DA7" w14:textId="77777777" w:rsidR="00CF4A40" w:rsidRDefault="00CF4A40">
            <w:pPr>
              <w:pStyle w:val="afff8"/>
            </w:pPr>
          </w:p>
        </w:tc>
        <w:tc>
          <w:tcPr>
            <w:tcW w:w="760" w:type="pct"/>
            <w:vMerge/>
            <w:vAlign w:val="center"/>
          </w:tcPr>
          <w:p w14:paraId="06DB77F7" w14:textId="77777777" w:rsidR="00CF4A40" w:rsidRDefault="00CF4A40">
            <w:pPr>
              <w:pStyle w:val="afff8"/>
            </w:pPr>
          </w:p>
        </w:tc>
        <w:tc>
          <w:tcPr>
            <w:tcW w:w="507" w:type="pct"/>
            <w:vMerge/>
            <w:vAlign w:val="center"/>
          </w:tcPr>
          <w:p w14:paraId="2C9601CB" w14:textId="77777777" w:rsidR="00CF4A40" w:rsidRDefault="00CF4A40">
            <w:pPr>
              <w:pStyle w:val="afff8"/>
            </w:pPr>
          </w:p>
        </w:tc>
        <w:tc>
          <w:tcPr>
            <w:tcW w:w="506" w:type="pct"/>
            <w:vMerge/>
            <w:vAlign w:val="center"/>
          </w:tcPr>
          <w:p w14:paraId="11CF9207" w14:textId="77777777" w:rsidR="00CF4A40" w:rsidRDefault="00CF4A40">
            <w:pPr>
              <w:pStyle w:val="afff8"/>
            </w:pPr>
          </w:p>
        </w:tc>
        <w:tc>
          <w:tcPr>
            <w:tcW w:w="469" w:type="pct"/>
            <w:vMerge/>
            <w:vAlign w:val="center"/>
          </w:tcPr>
          <w:p w14:paraId="6321E2BE" w14:textId="77777777" w:rsidR="00CF4A40" w:rsidRDefault="00CF4A40">
            <w:pPr>
              <w:pStyle w:val="afff8"/>
            </w:pPr>
          </w:p>
        </w:tc>
        <w:tc>
          <w:tcPr>
            <w:tcW w:w="465" w:type="pct"/>
            <w:shd w:val="clear" w:color="auto" w:fill="auto"/>
            <w:vAlign w:val="center"/>
          </w:tcPr>
          <w:p w14:paraId="260488D0" w14:textId="77777777" w:rsidR="00CF4A40" w:rsidRDefault="00595E68">
            <w:pPr>
              <w:pStyle w:val="afff8"/>
            </w:pPr>
            <w:r>
              <w:t>2</w:t>
            </w:r>
          </w:p>
        </w:tc>
        <w:tc>
          <w:tcPr>
            <w:tcW w:w="564" w:type="pct"/>
            <w:shd w:val="clear" w:color="auto" w:fill="auto"/>
            <w:noWrap/>
            <w:vAlign w:val="center"/>
          </w:tcPr>
          <w:p w14:paraId="17015BB9" w14:textId="77777777" w:rsidR="00CF4A40" w:rsidRDefault="00595E68">
            <w:pPr>
              <w:pStyle w:val="afff8"/>
            </w:pPr>
            <w:r>
              <w:t>59</w:t>
            </w:r>
          </w:p>
        </w:tc>
        <w:tc>
          <w:tcPr>
            <w:tcW w:w="567" w:type="pct"/>
            <w:shd w:val="clear" w:color="auto" w:fill="auto"/>
            <w:noWrap/>
            <w:vAlign w:val="center"/>
          </w:tcPr>
          <w:p w14:paraId="2A28789D" w14:textId="77777777" w:rsidR="00CF4A40" w:rsidRDefault="00595E68">
            <w:pPr>
              <w:pStyle w:val="afff8"/>
            </w:pPr>
            <w:r>
              <w:t>40</w:t>
            </w:r>
          </w:p>
        </w:tc>
      </w:tr>
      <w:tr w:rsidR="00CF4A40" w14:paraId="335FBD8B" w14:textId="77777777">
        <w:trPr>
          <w:cantSplit/>
          <w:trHeight w:val="345"/>
        </w:trPr>
        <w:tc>
          <w:tcPr>
            <w:tcW w:w="366" w:type="pct"/>
            <w:vMerge w:val="restart"/>
            <w:shd w:val="clear" w:color="auto" w:fill="auto"/>
            <w:noWrap/>
            <w:vAlign w:val="center"/>
          </w:tcPr>
          <w:p w14:paraId="5C37E6C2" w14:textId="77777777" w:rsidR="00CF4A40" w:rsidRDefault="00595E68">
            <w:pPr>
              <w:pStyle w:val="afff8"/>
            </w:pPr>
            <w:r>
              <w:lastRenderedPageBreak/>
              <w:t>31</w:t>
            </w:r>
          </w:p>
        </w:tc>
        <w:tc>
          <w:tcPr>
            <w:tcW w:w="795" w:type="pct"/>
            <w:vMerge w:val="restart"/>
            <w:shd w:val="clear" w:color="auto" w:fill="auto"/>
            <w:noWrap/>
            <w:vAlign w:val="center"/>
          </w:tcPr>
          <w:p w14:paraId="679C85B4" w14:textId="77777777" w:rsidR="00CF4A40" w:rsidRDefault="00595E68">
            <w:pPr>
              <w:pStyle w:val="afff8"/>
            </w:pPr>
            <w:r>
              <w:t>陂头</w:t>
            </w:r>
          </w:p>
        </w:tc>
        <w:tc>
          <w:tcPr>
            <w:tcW w:w="760" w:type="pct"/>
            <w:vMerge w:val="restart"/>
            <w:shd w:val="clear" w:color="auto" w:fill="auto"/>
            <w:noWrap/>
            <w:vAlign w:val="center"/>
          </w:tcPr>
          <w:p w14:paraId="7AC23370" w14:textId="77777777" w:rsidR="00CF4A40" w:rsidRDefault="00595E68">
            <w:pPr>
              <w:pStyle w:val="afff8"/>
            </w:pPr>
            <w:r>
              <w:t>K51+300</w:t>
            </w:r>
          </w:p>
        </w:tc>
        <w:tc>
          <w:tcPr>
            <w:tcW w:w="507" w:type="pct"/>
            <w:vMerge w:val="restart"/>
            <w:shd w:val="clear" w:color="auto" w:fill="auto"/>
            <w:vAlign w:val="center"/>
          </w:tcPr>
          <w:p w14:paraId="073C42DB" w14:textId="77777777" w:rsidR="00CF4A40" w:rsidRDefault="00595E68">
            <w:pPr>
              <w:pStyle w:val="afff8"/>
            </w:pPr>
            <w:r>
              <w:t>左</w:t>
            </w:r>
          </w:p>
        </w:tc>
        <w:tc>
          <w:tcPr>
            <w:tcW w:w="506" w:type="pct"/>
            <w:vMerge w:val="restart"/>
            <w:shd w:val="clear" w:color="auto" w:fill="auto"/>
            <w:vAlign w:val="center"/>
          </w:tcPr>
          <w:p w14:paraId="2DDD8614" w14:textId="77777777" w:rsidR="00CF4A40" w:rsidRDefault="00595E68">
            <w:pPr>
              <w:pStyle w:val="afff8"/>
            </w:pPr>
            <w:r>
              <w:t>桥梁</w:t>
            </w:r>
          </w:p>
        </w:tc>
        <w:tc>
          <w:tcPr>
            <w:tcW w:w="469" w:type="pct"/>
            <w:vMerge w:val="restart"/>
            <w:shd w:val="clear" w:color="auto" w:fill="auto"/>
            <w:vAlign w:val="center"/>
          </w:tcPr>
          <w:p w14:paraId="266D81C9" w14:textId="77777777" w:rsidR="00CF4A40" w:rsidRDefault="00595E68">
            <w:pPr>
              <w:pStyle w:val="afff8"/>
            </w:pPr>
            <w:r>
              <w:rPr>
                <w:rFonts w:hint="eastAsia"/>
              </w:rPr>
              <w:t>-</w:t>
            </w:r>
            <w:r>
              <w:t>21</w:t>
            </w:r>
          </w:p>
        </w:tc>
        <w:tc>
          <w:tcPr>
            <w:tcW w:w="465" w:type="pct"/>
            <w:shd w:val="clear" w:color="auto" w:fill="auto"/>
            <w:vAlign w:val="center"/>
          </w:tcPr>
          <w:p w14:paraId="5218D1A9" w14:textId="77777777" w:rsidR="00CF4A40" w:rsidRDefault="00595E68">
            <w:pPr>
              <w:pStyle w:val="afff8"/>
            </w:pPr>
            <w:r>
              <w:t>4</w:t>
            </w:r>
            <w:r>
              <w:rPr>
                <w:rFonts w:hint="eastAsia"/>
              </w:rPr>
              <w:t>a</w:t>
            </w:r>
          </w:p>
        </w:tc>
        <w:tc>
          <w:tcPr>
            <w:tcW w:w="564" w:type="pct"/>
            <w:shd w:val="clear" w:color="auto" w:fill="auto"/>
            <w:noWrap/>
            <w:vAlign w:val="center"/>
          </w:tcPr>
          <w:p w14:paraId="1D3031D7" w14:textId="77777777" w:rsidR="00CF4A40" w:rsidRDefault="00595E68">
            <w:pPr>
              <w:pStyle w:val="afff8"/>
            </w:pPr>
            <w:r>
              <w:rPr>
                <w:rFonts w:hint="eastAsia"/>
              </w:rPr>
              <w:t>4</w:t>
            </w:r>
            <w:r>
              <w:t>2</w:t>
            </w:r>
          </w:p>
        </w:tc>
        <w:tc>
          <w:tcPr>
            <w:tcW w:w="567" w:type="pct"/>
            <w:shd w:val="clear" w:color="auto" w:fill="auto"/>
            <w:noWrap/>
            <w:vAlign w:val="center"/>
          </w:tcPr>
          <w:p w14:paraId="5CF4B8BB" w14:textId="77777777" w:rsidR="00CF4A40" w:rsidRDefault="00595E68">
            <w:pPr>
              <w:pStyle w:val="afff8"/>
            </w:pPr>
            <w:r>
              <w:t>9</w:t>
            </w:r>
          </w:p>
        </w:tc>
      </w:tr>
      <w:tr w:rsidR="00CF4A40" w14:paraId="5ACE2B42" w14:textId="77777777">
        <w:trPr>
          <w:cantSplit/>
          <w:trHeight w:val="345"/>
        </w:trPr>
        <w:tc>
          <w:tcPr>
            <w:tcW w:w="366" w:type="pct"/>
            <w:vMerge/>
            <w:shd w:val="clear" w:color="auto" w:fill="auto"/>
            <w:noWrap/>
            <w:vAlign w:val="center"/>
          </w:tcPr>
          <w:p w14:paraId="7AF74EA4" w14:textId="77777777" w:rsidR="00CF4A40" w:rsidRDefault="00CF4A40">
            <w:pPr>
              <w:pStyle w:val="afff8"/>
            </w:pPr>
          </w:p>
        </w:tc>
        <w:tc>
          <w:tcPr>
            <w:tcW w:w="795" w:type="pct"/>
            <w:vMerge/>
            <w:shd w:val="clear" w:color="auto" w:fill="auto"/>
            <w:noWrap/>
            <w:vAlign w:val="center"/>
          </w:tcPr>
          <w:p w14:paraId="7C90DEEA" w14:textId="77777777" w:rsidR="00CF4A40" w:rsidRDefault="00CF4A40">
            <w:pPr>
              <w:pStyle w:val="afff8"/>
            </w:pPr>
          </w:p>
        </w:tc>
        <w:tc>
          <w:tcPr>
            <w:tcW w:w="760" w:type="pct"/>
            <w:vMerge/>
            <w:shd w:val="clear" w:color="auto" w:fill="auto"/>
            <w:noWrap/>
            <w:vAlign w:val="center"/>
          </w:tcPr>
          <w:p w14:paraId="5CC4A23B" w14:textId="77777777" w:rsidR="00CF4A40" w:rsidRDefault="00CF4A40">
            <w:pPr>
              <w:pStyle w:val="afff8"/>
            </w:pPr>
          </w:p>
        </w:tc>
        <w:tc>
          <w:tcPr>
            <w:tcW w:w="507" w:type="pct"/>
            <w:vMerge/>
            <w:shd w:val="clear" w:color="auto" w:fill="auto"/>
            <w:vAlign w:val="center"/>
          </w:tcPr>
          <w:p w14:paraId="7E908892" w14:textId="77777777" w:rsidR="00CF4A40" w:rsidRDefault="00CF4A40">
            <w:pPr>
              <w:pStyle w:val="afff8"/>
            </w:pPr>
          </w:p>
        </w:tc>
        <w:tc>
          <w:tcPr>
            <w:tcW w:w="506" w:type="pct"/>
            <w:vMerge/>
            <w:shd w:val="clear" w:color="auto" w:fill="auto"/>
            <w:vAlign w:val="center"/>
          </w:tcPr>
          <w:p w14:paraId="09D452C3" w14:textId="77777777" w:rsidR="00CF4A40" w:rsidRDefault="00CF4A40">
            <w:pPr>
              <w:pStyle w:val="afff8"/>
            </w:pPr>
          </w:p>
        </w:tc>
        <w:tc>
          <w:tcPr>
            <w:tcW w:w="469" w:type="pct"/>
            <w:vMerge/>
            <w:shd w:val="clear" w:color="auto" w:fill="auto"/>
            <w:vAlign w:val="center"/>
          </w:tcPr>
          <w:p w14:paraId="3177B0EC" w14:textId="77777777" w:rsidR="00CF4A40" w:rsidRDefault="00CF4A40">
            <w:pPr>
              <w:pStyle w:val="afff8"/>
            </w:pPr>
          </w:p>
        </w:tc>
        <w:tc>
          <w:tcPr>
            <w:tcW w:w="465" w:type="pct"/>
            <w:shd w:val="clear" w:color="auto" w:fill="auto"/>
            <w:vAlign w:val="center"/>
          </w:tcPr>
          <w:p w14:paraId="57CB1C68" w14:textId="77777777" w:rsidR="00CF4A40" w:rsidRDefault="00595E68">
            <w:pPr>
              <w:pStyle w:val="afff8"/>
            </w:pPr>
            <w:r>
              <w:t>2</w:t>
            </w:r>
          </w:p>
        </w:tc>
        <w:tc>
          <w:tcPr>
            <w:tcW w:w="564" w:type="pct"/>
            <w:shd w:val="clear" w:color="auto" w:fill="auto"/>
            <w:noWrap/>
            <w:vAlign w:val="center"/>
          </w:tcPr>
          <w:p w14:paraId="260DB758" w14:textId="77777777" w:rsidR="00CF4A40" w:rsidRDefault="00595E68">
            <w:pPr>
              <w:pStyle w:val="afff8"/>
            </w:pPr>
            <w:r>
              <w:rPr>
                <w:rFonts w:hint="eastAsia"/>
              </w:rPr>
              <w:t>7</w:t>
            </w:r>
            <w:r>
              <w:t>9</w:t>
            </w:r>
          </w:p>
        </w:tc>
        <w:tc>
          <w:tcPr>
            <w:tcW w:w="567" w:type="pct"/>
            <w:shd w:val="clear" w:color="auto" w:fill="auto"/>
            <w:noWrap/>
            <w:vAlign w:val="center"/>
          </w:tcPr>
          <w:p w14:paraId="773F8494" w14:textId="77777777" w:rsidR="00CF4A40" w:rsidRDefault="00595E68">
            <w:pPr>
              <w:pStyle w:val="afff8"/>
            </w:pPr>
            <w:r>
              <w:rPr>
                <w:rFonts w:hint="eastAsia"/>
              </w:rPr>
              <w:t>4</w:t>
            </w:r>
            <w:r>
              <w:t>8</w:t>
            </w:r>
          </w:p>
        </w:tc>
      </w:tr>
    </w:tbl>
    <w:p w14:paraId="325E68CE" w14:textId="77777777" w:rsidR="00CF4A40" w:rsidRDefault="00595E68">
      <w:pPr>
        <w:pStyle w:val="33"/>
      </w:pPr>
      <w:r>
        <w:t xml:space="preserve">1.5.3 </w:t>
      </w:r>
      <w:r>
        <w:t>水环境影响</w:t>
      </w:r>
      <w:bookmarkEnd w:id="49"/>
    </w:p>
    <w:p w14:paraId="6AE77AE7" w14:textId="77777777" w:rsidR="00CF4A40" w:rsidRDefault="00595E68">
      <w:pPr>
        <w:ind w:firstLine="480"/>
      </w:pPr>
      <w:bookmarkStart w:id="50" w:name="_Toc165267714"/>
      <w:r>
        <w:t>莆田（埭头）至萩芦段高速公路跨越的地表水体主要为萩芦溪，其水体功能为渔业、工农业用水。本次验收对这萩芦溪进行了重点调查，并根据调查结果提出了相关环境保护补救措施。项目沿线水环境保护目标一览表见表</w:t>
      </w:r>
      <w:r>
        <w:t>1.5-</w:t>
      </w:r>
      <w:r>
        <w:rPr>
          <w:rFonts w:hint="eastAsia"/>
        </w:rPr>
        <w:t>2</w:t>
      </w:r>
      <w:r>
        <w:t>，本项目涉及的水体在福建省水环境功能区划中的内容见表</w:t>
      </w:r>
      <w:r>
        <w:t>1.5-</w:t>
      </w:r>
      <w:r>
        <w:rPr>
          <w:rFonts w:hint="eastAsia"/>
        </w:rPr>
        <w:t>3</w:t>
      </w:r>
      <w:r>
        <w:t>。</w:t>
      </w:r>
    </w:p>
    <w:p w14:paraId="4D62E87A" w14:textId="77777777" w:rsidR="00CF4A40" w:rsidRDefault="00595E68">
      <w:pPr>
        <w:pStyle w:val="afff7"/>
      </w:pPr>
      <w:r>
        <w:t>表</w:t>
      </w:r>
      <w:r>
        <w:t>1.5-</w:t>
      </w:r>
      <w:r>
        <w:rPr>
          <w:rFonts w:hint="eastAsia"/>
        </w:rPr>
        <w:t>2</w:t>
      </w:r>
      <w:r>
        <w:t xml:space="preserve"> </w:t>
      </w:r>
      <w:r>
        <w:t>沿线地表水环境保护目标一览表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4"/>
        <w:gridCol w:w="1505"/>
        <w:gridCol w:w="946"/>
        <w:gridCol w:w="1512"/>
        <w:gridCol w:w="1322"/>
        <w:gridCol w:w="940"/>
        <w:gridCol w:w="2428"/>
      </w:tblGrid>
      <w:tr w:rsidR="00CF4A40" w14:paraId="308E6195" w14:textId="77777777">
        <w:trPr>
          <w:cantSplit/>
          <w:trHeight w:val="284"/>
          <w:jc w:val="center"/>
        </w:trPr>
        <w:tc>
          <w:tcPr>
            <w:tcW w:w="341" w:type="pct"/>
            <w:vAlign w:val="center"/>
          </w:tcPr>
          <w:p w14:paraId="667D7433" w14:textId="77777777" w:rsidR="00CF4A40" w:rsidRDefault="00595E68">
            <w:pPr>
              <w:pStyle w:val="afff8"/>
              <w:rPr>
                <w:rFonts w:cs="Times New Roman"/>
              </w:rPr>
            </w:pPr>
            <w:r>
              <w:rPr>
                <w:rFonts w:cs="Times New Roman"/>
              </w:rPr>
              <w:t>序号</w:t>
            </w:r>
          </w:p>
        </w:tc>
        <w:tc>
          <w:tcPr>
            <w:tcW w:w="810" w:type="pct"/>
            <w:vAlign w:val="center"/>
          </w:tcPr>
          <w:p w14:paraId="75DFA73C" w14:textId="77777777" w:rsidR="00CF4A40" w:rsidRDefault="00595E68">
            <w:pPr>
              <w:pStyle w:val="afff8"/>
              <w:rPr>
                <w:rFonts w:cs="Times New Roman"/>
              </w:rPr>
            </w:pPr>
            <w:r>
              <w:rPr>
                <w:rFonts w:cs="Times New Roman"/>
              </w:rPr>
              <w:t>桩号</w:t>
            </w:r>
          </w:p>
        </w:tc>
        <w:tc>
          <w:tcPr>
            <w:tcW w:w="509" w:type="pct"/>
            <w:vAlign w:val="center"/>
          </w:tcPr>
          <w:p w14:paraId="201F996B" w14:textId="77777777" w:rsidR="00CF4A40" w:rsidRDefault="00595E68">
            <w:pPr>
              <w:pStyle w:val="afff8"/>
              <w:rPr>
                <w:rFonts w:cs="Times New Roman"/>
              </w:rPr>
            </w:pPr>
            <w:r>
              <w:rPr>
                <w:rFonts w:cs="Times New Roman"/>
              </w:rPr>
              <w:t>水体</w:t>
            </w:r>
          </w:p>
          <w:p w14:paraId="774D51A5" w14:textId="77777777" w:rsidR="00CF4A40" w:rsidRDefault="00595E68">
            <w:pPr>
              <w:pStyle w:val="afff8"/>
              <w:rPr>
                <w:rFonts w:cs="Times New Roman"/>
              </w:rPr>
            </w:pPr>
            <w:r>
              <w:rPr>
                <w:rFonts w:cs="Times New Roman"/>
              </w:rPr>
              <w:t>名称</w:t>
            </w:r>
          </w:p>
        </w:tc>
        <w:tc>
          <w:tcPr>
            <w:tcW w:w="814" w:type="pct"/>
            <w:vAlign w:val="center"/>
          </w:tcPr>
          <w:p w14:paraId="6C42147C" w14:textId="77777777" w:rsidR="00CF4A40" w:rsidRDefault="00595E68">
            <w:pPr>
              <w:pStyle w:val="afff8"/>
              <w:rPr>
                <w:rFonts w:cs="Times New Roman"/>
              </w:rPr>
            </w:pPr>
            <w:r>
              <w:rPr>
                <w:rFonts w:cs="Times New Roman"/>
              </w:rPr>
              <w:t>涉及桥梁</w:t>
            </w:r>
          </w:p>
        </w:tc>
        <w:tc>
          <w:tcPr>
            <w:tcW w:w="712" w:type="pct"/>
            <w:vAlign w:val="center"/>
          </w:tcPr>
          <w:p w14:paraId="3E18C877" w14:textId="77777777" w:rsidR="00CF4A40" w:rsidRDefault="00595E68">
            <w:pPr>
              <w:pStyle w:val="afff8"/>
              <w:rPr>
                <w:rFonts w:cs="Times New Roman"/>
              </w:rPr>
            </w:pPr>
            <w:r>
              <w:rPr>
                <w:rFonts w:cs="Times New Roman"/>
              </w:rPr>
              <w:t>与路线</w:t>
            </w:r>
          </w:p>
          <w:p w14:paraId="57CF5AF7" w14:textId="77777777" w:rsidR="00CF4A40" w:rsidRDefault="00595E68">
            <w:pPr>
              <w:pStyle w:val="afff8"/>
              <w:rPr>
                <w:rFonts w:cs="Times New Roman"/>
              </w:rPr>
            </w:pPr>
            <w:r>
              <w:rPr>
                <w:rFonts w:cs="Times New Roman"/>
              </w:rPr>
              <w:t>关系</w:t>
            </w:r>
          </w:p>
        </w:tc>
        <w:tc>
          <w:tcPr>
            <w:tcW w:w="506" w:type="pct"/>
            <w:vAlign w:val="center"/>
          </w:tcPr>
          <w:p w14:paraId="48E1987C" w14:textId="77777777" w:rsidR="00CF4A40" w:rsidRDefault="00595E68">
            <w:pPr>
              <w:pStyle w:val="afff8"/>
              <w:rPr>
                <w:rFonts w:cs="Times New Roman"/>
              </w:rPr>
            </w:pPr>
            <w:r>
              <w:rPr>
                <w:rFonts w:cs="Times New Roman"/>
              </w:rPr>
              <w:t>长度</w:t>
            </w:r>
          </w:p>
          <w:p w14:paraId="11A3B653" w14:textId="77777777" w:rsidR="00CF4A40" w:rsidRDefault="00595E68">
            <w:pPr>
              <w:pStyle w:val="afff8"/>
              <w:rPr>
                <w:rFonts w:cs="Times New Roman"/>
              </w:rPr>
            </w:pPr>
            <w:r>
              <w:rPr>
                <w:rFonts w:cs="Times New Roman"/>
              </w:rPr>
              <w:t>（</w:t>
            </w:r>
            <w:r>
              <w:rPr>
                <w:rFonts w:cs="Times New Roman"/>
              </w:rPr>
              <w:t>m</w:t>
            </w:r>
            <w:r>
              <w:rPr>
                <w:rFonts w:cs="Times New Roman"/>
              </w:rPr>
              <w:t>）</w:t>
            </w:r>
          </w:p>
        </w:tc>
        <w:tc>
          <w:tcPr>
            <w:tcW w:w="1307" w:type="pct"/>
            <w:vAlign w:val="center"/>
          </w:tcPr>
          <w:p w14:paraId="5096497F" w14:textId="77777777" w:rsidR="00CF4A40" w:rsidRDefault="00595E68">
            <w:pPr>
              <w:pStyle w:val="afff8"/>
              <w:rPr>
                <w:rFonts w:cs="Times New Roman"/>
              </w:rPr>
            </w:pPr>
            <w:r>
              <w:rPr>
                <w:rFonts w:cs="Times New Roman"/>
              </w:rPr>
              <w:t>《地表水环境质量标准》（</w:t>
            </w:r>
            <w:r>
              <w:rPr>
                <w:rFonts w:cs="Times New Roman"/>
              </w:rPr>
              <w:t>GB3838-2002</w:t>
            </w:r>
            <w:r>
              <w:rPr>
                <w:rFonts w:cs="Times New Roman"/>
              </w:rPr>
              <w:t>）</w:t>
            </w:r>
          </w:p>
        </w:tc>
      </w:tr>
      <w:tr w:rsidR="00CF4A40" w14:paraId="33D589DC" w14:textId="77777777">
        <w:trPr>
          <w:cantSplit/>
          <w:trHeight w:val="284"/>
          <w:jc w:val="center"/>
        </w:trPr>
        <w:tc>
          <w:tcPr>
            <w:tcW w:w="341" w:type="pct"/>
            <w:vAlign w:val="center"/>
          </w:tcPr>
          <w:p w14:paraId="61425FCD" w14:textId="77777777" w:rsidR="00CF4A40" w:rsidRDefault="00595E68">
            <w:pPr>
              <w:pStyle w:val="afff8"/>
              <w:rPr>
                <w:rFonts w:cs="Times New Roman"/>
              </w:rPr>
            </w:pPr>
            <w:r>
              <w:rPr>
                <w:rFonts w:cs="Times New Roman"/>
              </w:rPr>
              <w:t>1</w:t>
            </w:r>
          </w:p>
        </w:tc>
        <w:tc>
          <w:tcPr>
            <w:tcW w:w="810" w:type="pct"/>
            <w:vAlign w:val="center"/>
          </w:tcPr>
          <w:p w14:paraId="4A623109" w14:textId="77777777" w:rsidR="00CF4A40" w:rsidRDefault="00595E68">
            <w:pPr>
              <w:pStyle w:val="afff8"/>
              <w:rPr>
                <w:rFonts w:cs="Times New Roman"/>
              </w:rPr>
            </w:pPr>
            <w:r>
              <w:rPr>
                <w:rFonts w:cs="Times New Roman"/>
              </w:rPr>
              <w:t>K47+030</w:t>
            </w:r>
          </w:p>
        </w:tc>
        <w:tc>
          <w:tcPr>
            <w:tcW w:w="509" w:type="pct"/>
            <w:vAlign w:val="center"/>
          </w:tcPr>
          <w:p w14:paraId="33FFFFE3" w14:textId="77777777" w:rsidR="00CF4A40" w:rsidRDefault="00595E68">
            <w:pPr>
              <w:pStyle w:val="afff8"/>
              <w:rPr>
                <w:rFonts w:cs="Times New Roman"/>
              </w:rPr>
            </w:pPr>
            <w:r>
              <w:rPr>
                <w:rFonts w:cs="Times New Roman"/>
              </w:rPr>
              <w:t>萩芦溪</w:t>
            </w:r>
          </w:p>
        </w:tc>
        <w:tc>
          <w:tcPr>
            <w:tcW w:w="814" w:type="pct"/>
            <w:vAlign w:val="center"/>
          </w:tcPr>
          <w:p w14:paraId="7F08643A" w14:textId="77777777" w:rsidR="00CF4A40" w:rsidRDefault="00595E68">
            <w:pPr>
              <w:pStyle w:val="afff8"/>
              <w:rPr>
                <w:rFonts w:cs="Times New Roman"/>
              </w:rPr>
            </w:pPr>
            <w:r>
              <w:rPr>
                <w:rFonts w:cs="Times New Roman"/>
              </w:rPr>
              <w:t>萩芦溪大桥</w:t>
            </w:r>
          </w:p>
        </w:tc>
        <w:tc>
          <w:tcPr>
            <w:tcW w:w="712" w:type="pct"/>
            <w:vAlign w:val="center"/>
          </w:tcPr>
          <w:p w14:paraId="7FFA112F" w14:textId="77777777" w:rsidR="00CF4A40" w:rsidRDefault="00595E68">
            <w:pPr>
              <w:pStyle w:val="afff8"/>
              <w:rPr>
                <w:rFonts w:cs="Times New Roman"/>
              </w:rPr>
            </w:pPr>
            <w:r>
              <w:rPr>
                <w:rFonts w:cs="Times New Roman"/>
              </w:rPr>
              <w:t>跨越</w:t>
            </w:r>
          </w:p>
        </w:tc>
        <w:tc>
          <w:tcPr>
            <w:tcW w:w="506" w:type="pct"/>
            <w:vAlign w:val="center"/>
          </w:tcPr>
          <w:p w14:paraId="37722BB0" w14:textId="77777777" w:rsidR="00CF4A40" w:rsidRDefault="00595E68">
            <w:pPr>
              <w:pStyle w:val="afff8"/>
              <w:rPr>
                <w:rFonts w:cs="Times New Roman"/>
              </w:rPr>
            </w:pPr>
            <w:r>
              <w:rPr>
                <w:rFonts w:cs="Times New Roman"/>
              </w:rPr>
              <w:t>80</w:t>
            </w:r>
          </w:p>
        </w:tc>
        <w:tc>
          <w:tcPr>
            <w:tcW w:w="1307" w:type="pct"/>
            <w:vAlign w:val="center"/>
          </w:tcPr>
          <w:p w14:paraId="3202E345" w14:textId="77777777" w:rsidR="00CF4A40" w:rsidRDefault="00595E68">
            <w:pPr>
              <w:pStyle w:val="afff8"/>
              <w:rPr>
                <w:rFonts w:cs="Times New Roman"/>
              </w:rPr>
            </w:pPr>
            <w:r>
              <w:rPr>
                <w:rFonts w:cs="Times New Roman"/>
              </w:rPr>
              <w:t>Ⅲ</w:t>
            </w:r>
          </w:p>
        </w:tc>
      </w:tr>
    </w:tbl>
    <w:p w14:paraId="221694D1" w14:textId="77777777" w:rsidR="00CF4A40" w:rsidRDefault="00595E68">
      <w:pPr>
        <w:pStyle w:val="afff7"/>
      </w:pPr>
      <w:r>
        <w:t>表</w:t>
      </w:r>
      <w:r>
        <w:t>1.5-</w:t>
      </w:r>
      <w:r>
        <w:rPr>
          <w:rFonts w:hint="eastAsia"/>
        </w:rPr>
        <w:t>3</w:t>
      </w:r>
      <w:r>
        <w:t xml:space="preserve"> </w:t>
      </w:r>
      <w:r>
        <w:t>福建省水环境功能区划（部分摘录）</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1"/>
        <w:gridCol w:w="848"/>
        <w:gridCol w:w="1560"/>
        <w:gridCol w:w="1134"/>
        <w:gridCol w:w="1134"/>
        <w:gridCol w:w="992"/>
        <w:gridCol w:w="2658"/>
      </w:tblGrid>
      <w:tr w:rsidR="00CF4A40" w14:paraId="0FF7F589" w14:textId="77777777">
        <w:trPr>
          <w:trHeight w:val="285"/>
        </w:trPr>
        <w:tc>
          <w:tcPr>
            <w:tcW w:w="961" w:type="dxa"/>
            <w:shd w:val="clear" w:color="auto" w:fill="auto"/>
            <w:vAlign w:val="center"/>
          </w:tcPr>
          <w:p w14:paraId="5757CBE0" w14:textId="77777777" w:rsidR="00CF4A40" w:rsidRDefault="00595E68">
            <w:pPr>
              <w:pStyle w:val="afff8"/>
              <w:rPr>
                <w:rFonts w:cs="Times New Roman"/>
              </w:rPr>
            </w:pPr>
            <w:r>
              <w:rPr>
                <w:rFonts w:cs="Times New Roman"/>
              </w:rPr>
              <w:t>流域</w:t>
            </w:r>
          </w:p>
        </w:tc>
        <w:tc>
          <w:tcPr>
            <w:tcW w:w="848" w:type="dxa"/>
            <w:shd w:val="clear" w:color="auto" w:fill="auto"/>
            <w:vAlign w:val="center"/>
          </w:tcPr>
          <w:p w14:paraId="5E3521D2" w14:textId="77777777" w:rsidR="00CF4A40" w:rsidRDefault="00595E68">
            <w:pPr>
              <w:pStyle w:val="afff8"/>
              <w:rPr>
                <w:rFonts w:cs="Times New Roman"/>
              </w:rPr>
            </w:pPr>
            <w:r>
              <w:rPr>
                <w:rFonts w:cs="Times New Roman"/>
              </w:rPr>
              <w:t>起始</w:t>
            </w:r>
          </w:p>
          <w:p w14:paraId="375F6023" w14:textId="77777777" w:rsidR="00CF4A40" w:rsidRDefault="00595E68">
            <w:pPr>
              <w:pStyle w:val="afff8"/>
              <w:rPr>
                <w:rFonts w:cs="Times New Roman"/>
              </w:rPr>
            </w:pPr>
            <w:r>
              <w:rPr>
                <w:rFonts w:cs="Times New Roman"/>
              </w:rPr>
              <w:t>断面</w:t>
            </w:r>
          </w:p>
        </w:tc>
        <w:tc>
          <w:tcPr>
            <w:tcW w:w="1560" w:type="dxa"/>
            <w:shd w:val="clear" w:color="auto" w:fill="auto"/>
            <w:vAlign w:val="center"/>
          </w:tcPr>
          <w:p w14:paraId="60F7F94D" w14:textId="77777777" w:rsidR="00CF4A40" w:rsidRDefault="00595E68">
            <w:pPr>
              <w:pStyle w:val="afff8"/>
              <w:rPr>
                <w:rFonts w:cs="Times New Roman"/>
              </w:rPr>
            </w:pPr>
            <w:r>
              <w:rPr>
                <w:rFonts w:cs="Times New Roman"/>
              </w:rPr>
              <w:t>终止断面</w:t>
            </w:r>
          </w:p>
        </w:tc>
        <w:tc>
          <w:tcPr>
            <w:tcW w:w="1134" w:type="dxa"/>
            <w:shd w:val="clear" w:color="auto" w:fill="auto"/>
            <w:vAlign w:val="center"/>
          </w:tcPr>
          <w:p w14:paraId="2423EFF7" w14:textId="77777777" w:rsidR="00CF4A40" w:rsidRDefault="00595E68">
            <w:pPr>
              <w:pStyle w:val="afff8"/>
              <w:rPr>
                <w:rFonts w:cs="Times New Roman"/>
              </w:rPr>
            </w:pPr>
            <w:r>
              <w:rPr>
                <w:rFonts w:cs="Times New Roman"/>
              </w:rPr>
              <w:t>现状水质</w:t>
            </w:r>
          </w:p>
        </w:tc>
        <w:tc>
          <w:tcPr>
            <w:tcW w:w="1134" w:type="dxa"/>
            <w:shd w:val="clear" w:color="auto" w:fill="auto"/>
            <w:vAlign w:val="center"/>
          </w:tcPr>
          <w:p w14:paraId="11B9AD47" w14:textId="77777777" w:rsidR="00CF4A40" w:rsidRDefault="00595E68">
            <w:pPr>
              <w:pStyle w:val="afff8"/>
              <w:rPr>
                <w:rFonts w:cs="Times New Roman"/>
              </w:rPr>
            </w:pPr>
            <w:r>
              <w:rPr>
                <w:rFonts w:cs="Times New Roman"/>
              </w:rPr>
              <w:t>水质目标</w:t>
            </w:r>
          </w:p>
        </w:tc>
        <w:tc>
          <w:tcPr>
            <w:tcW w:w="992" w:type="dxa"/>
            <w:shd w:val="clear" w:color="auto" w:fill="auto"/>
            <w:vAlign w:val="center"/>
          </w:tcPr>
          <w:p w14:paraId="1B392867" w14:textId="77777777" w:rsidR="00CF4A40" w:rsidRDefault="00595E68">
            <w:pPr>
              <w:pStyle w:val="afff8"/>
              <w:rPr>
                <w:rFonts w:cs="Times New Roman"/>
              </w:rPr>
            </w:pPr>
            <w:r>
              <w:rPr>
                <w:rFonts w:cs="Times New Roman"/>
              </w:rPr>
              <w:t>环境功能类别</w:t>
            </w:r>
          </w:p>
        </w:tc>
        <w:tc>
          <w:tcPr>
            <w:tcW w:w="2658" w:type="dxa"/>
            <w:shd w:val="clear" w:color="auto" w:fill="auto"/>
            <w:vAlign w:val="center"/>
          </w:tcPr>
          <w:p w14:paraId="7ACFC650" w14:textId="77777777" w:rsidR="00CF4A40" w:rsidRDefault="00595E68">
            <w:pPr>
              <w:pStyle w:val="afff8"/>
              <w:rPr>
                <w:rFonts w:cs="Times New Roman"/>
              </w:rPr>
            </w:pPr>
            <w:r>
              <w:rPr>
                <w:rFonts w:cs="Times New Roman"/>
              </w:rPr>
              <w:t>区划主要依据</w:t>
            </w:r>
          </w:p>
        </w:tc>
      </w:tr>
      <w:tr w:rsidR="00CF4A40" w14:paraId="37D21491" w14:textId="77777777">
        <w:trPr>
          <w:trHeight w:val="420"/>
        </w:trPr>
        <w:tc>
          <w:tcPr>
            <w:tcW w:w="961" w:type="dxa"/>
            <w:vMerge w:val="restart"/>
            <w:shd w:val="clear" w:color="auto" w:fill="auto"/>
            <w:vAlign w:val="center"/>
          </w:tcPr>
          <w:p w14:paraId="36932FA9" w14:textId="77777777" w:rsidR="00CF4A40" w:rsidRDefault="00595E68">
            <w:pPr>
              <w:pStyle w:val="afff8"/>
              <w:rPr>
                <w:rFonts w:cs="Times New Roman"/>
              </w:rPr>
            </w:pPr>
            <w:r>
              <w:rPr>
                <w:rFonts w:cs="Times New Roman"/>
              </w:rPr>
              <w:t>萩芦溪</w:t>
            </w:r>
          </w:p>
        </w:tc>
        <w:tc>
          <w:tcPr>
            <w:tcW w:w="848" w:type="dxa"/>
            <w:shd w:val="clear" w:color="auto" w:fill="auto"/>
            <w:vAlign w:val="center"/>
          </w:tcPr>
          <w:p w14:paraId="47982449" w14:textId="77777777" w:rsidR="00CF4A40" w:rsidRDefault="00595E68">
            <w:pPr>
              <w:pStyle w:val="afff8"/>
              <w:rPr>
                <w:rFonts w:cs="Times New Roman"/>
              </w:rPr>
            </w:pPr>
            <w:r>
              <w:rPr>
                <w:rFonts w:cs="Times New Roman"/>
              </w:rPr>
              <w:t>源头</w:t>
            </w:r>
          </w:p>
        </w:tc>
        <w:tc>
          <w:tcPr>
            <w:tcW w:w="1560" w:type="dxa"/>
            <w:shd w:val="clear" w:color="auto" w:fill="auto"/>
            <w:vAlign w:val="center"/>
          </w:tcPr>
          <w:p w14:paraId="32B4DFB5" w14:textId="77777777" w:rsidR="00CF4A40" w:rsidRDefault="00595E68">
            <w:pPr>
              <w:pStyle w:val="afff8"/>
              <w:rPr>
                <w:rFonts w:cs="Times New Roman"/>
              </w:rPr>
            </w:pPr>
            <w:r>
              <w:rPr>
                <w:rFonts w:cs="Times New Roman"/>
              </w:rPr>
              <w:t>外渡水库库尾</w:t>
            </w:r>
          </w:p>
        </w:tc>
        <w:tc>
          <w:tcPr>
            <w:tcW w:w="1134" w:type="dxa"/>
            <w:shd w:val="clear" w:color="auto" w:fill="auto"/>
            <w:vAlign w:val="center"/>
          </w:tcPr>
          <w:p w14:paraId="5FF6FEC4" w14:textId="77777777" w:rsidR="00CF4A40" w:rsidRDefault="00595E68">
            <w:pPr>
              <w:pStyle w:val="afff8"/>
              <w:rPr>
                <w:rFonts w:cs="Times New Roman"/>
              </w:rPr>
            </w:pPr>
            <w:r>
              <w:rPr>
                <w:rFonts w:cs="Times New Roman"/>
              </w:rPr>
              <w:t>Ⅱ</w:t>
            </w:r>
          </w:p>
        </w:tc>
        <w:tc>
          <w:tcPr>
            <w:tcW w:w="1134" w:type="dxa"/>
            <w:shd w:val="clear" w:color="auto" w:fill="auto"/>
            <w:vAlign w:val="center"/>
          </w:tcPr>
          <w:p w14:paraId="21988124" w14:textId="77777777" w:rsidR="00CF4A40" w:rsidRDefault="00595E68">
            <w:pPr>
              <w:pStyle w:val="afff8"/>
              <w:rPr>
                <w:rFonts w:cs="Times New Roman"/>
              </w:rPr>
            </w:pPr>
            <w:r>
              <w:rPr>
                <w:rFonts w:cs="Times New Roman"/>
              </w:rPr>
              <w:t>Ⅱ</w:t>
            </w:r>
          </w:p>
        </w:tc>
        <w:tc>
          <w:tcPr>
            <w:tcW w:w="992" w:type="dxa"/>
            <w:shd w:val="clear" w:color="auto" w:fill="auto"/>
            <w:vAlign w:val="center"/>
          </w:tcPr>
          <w:p w14:paraId="729F170B" w14:textId="77777777" w:rsidR="00CF4A40" w:rsidRDefault="00595E68">
            <w:pPr>
              <w:pStyle w:val="afff8"/>
              <w:rPr>
                <w:rFonts w:cs="Times New Roman"/>
              </w:rPr>
            </w:pPr>
            <w:r>
              <w:rPr>
                <w:rFonts w:cs="Times New Roman"/>
              </w:rPr>
              <w:t>Ⅲ</w:t>
            </w:r>
          </w:p>
        </w:tc>
        <w:tc>
          <w:tcPr>
            <w:tcW w:w="2658" w:type="dxa"/>
            <w:shd w:val="clear" w:color="auto" w:fill="auto"/>
            <w:vAlign w:val="center"/>
          </w:tcPr>
          <w:p w14:paraId="5C440073" w14:textId="77777777" w:rsidR="00CF4A40" w:rsidRDefault="00595E68">
            <w:pPr>
              <w:pStyle w:val="afff8"/>
              <w:rPr>
                <w:rFonts w:cs="Times New Roman"/>
              </w:rPr>
            </w:pPr>
            <w:r>
              <w:rPr>
                <w:rFonts w:cs="Times New Roman"/>
              </w:rPr>
              <w:t>开发利用程度低</w:t>
            </w:r>
          </w:p>
        </w:tc>
      </w:tr>
      <w:tr w:rsidR="00CF4A40" w14:paraId="2982CA5D" w14:textId="77777777">
        <w:trPr>
          <w:trHeight w:val="420"/>
        </w:trPr>
        <w:tc>
          <w:tcPr>
            <w:tcW w:w="961" w:type="dxa"/>
            <w:vMerge/>
            <w:shd w:val="clear" w:color="auto" w:fill="auto"/>
            <w:vAlign w:val="center"/>
          </w:tcPr>
          <w:p w14:paraId="116BE1E2" w14:textId="77777777" w:rsidR="00CF4A40" w:rsidRDefault="00CF4A40">
            <w:pPr>
              <w:pStyle w:val="afff8"/>
              <w:rPr>
                <w:rFonts w:cs="Times New Roman"/>
              </w:rPr>
            </w:pPr>
          </w:p>
        </w:tc>
        <w:tc>
          <w:tcPr>
            <w:tcW w:w="848" w:type="dxa"/>
            <w:shd w:val="clear" w:color="auto" w:fill="auto"/>
            <w:vAlign w:val="center"/>
          </w:tcPr>
          <w:p w14:paraId="72C56175" w14:textId="77777777" w:rsidR="00CF4A40" w:rsidRDefault="00595E68">
            <w:pPr>
              <w:pStyle w:val="afff8"/>
              <w:rPr>
                <w:rFonts w:cs="Times New Roman"/>
              </w:rPr>
            </w:pPr>
            <w:r>
              <w:rPr>
                <w:rFonts w:cs="Times New Roman"/>
              </w:rPr>
              <w:t>外渡水库库尾</w:t>
            </w:r>
          </w:p>
        </w:tc>
        <w:tc>
          <w:tcPr>
            <w:tcW w:w="1560" w:type="dxa"/>
            <w:shd w:val="clear" w:color="auto" w:fill="auto"/>
            <w:vAlign w:val="center"/>
          </w:tcPr>
          <w:p w14:paraId="1938B4DA" w14:textId="77777777" w:rsidR="00CF4A40" w:rsidRDefault="00595E68">
            <w:pPr>
              <w:pStyle w:val="afff8"/>
              <w:rPr>
                <w:rFonts w:cs="Times New Roman"/>
              </w:rPr>
            </w:pPr>
            <w:r>
              <w:rPr>
                <w:rFonts w:cs="Times New Roman"/>
              </w:rPr>
              <w:t>外渡水库坝址</w:t>
            </w:r>
          </w:p>
        </w:tc>
        <w:tc>
          <w:tcPr>
            <w:tcW w:w="1134" w:type="dxa"/>
            <w:shd w:val="clear" w:color="auto" w:fill="auto"/>
            <w:vAlign w:val="center"/>
          </w:tcPr>
          <w:p w14:paraId="2F7EBFAD" w14:textId="77777777" w:rsidR="00CF4A40" w:rsidRDefault="00595E68">
            <w:pPr>
              <w:pStyle w:val="afff8"/>
              <w:rPr>
                <w:rFonts w:cs="Times New Roman"/>
              </w:rPr>
            </w:pPr>
            <w:r>
              <w:rPr>
                <w:rFonts w:cs="Times New Roman"/>
              </w:rPr>
              <w:t>Ⅱ</w:t>
            </w:r>
          </w:p>
        </w:tc>
        <w:tc>
          <w:tcPr>
            <w:tcW w:w="1134" w:type="dxa"/>
            <w:shd w:val="clear" w:color="auto" w:fill="auto"/>
            <w:vAlign w:val="center"/>
          </w:tcPr>
          <w:p w14:paraId="2C8C1755" w14:textId="77777777" w:rsidR="00CF4A40" w:rsidRDefault="00595E68">
            <w:pPr>
              <w:pStyle w:val="afff8"/>
              <w:rPr>
                <w:rFonts w:cs="Times New Roman"/>
              </w:rPr>
            </w:pPr>
            <w:r>
              <w:rPr>
                <w:rFonts w:cs="Times New Roman"/>
              </w:rPr>
              <w:t>Ⅱ</w:t>
            </w:r>
          </w:p>
        </w:tc>
        <w:tc>
          <w:tcPr>
            <w:tcW w:w="992" w:type="dxa"/>
            <w:shd w:val="clear" w:color="auto" w:fill="auto"/>
            <w:vAlign w:val="center"/>
          </w:tcPr>
          <w:p w14:paraId="1567D64C" w14:textId="77777777" w:rsidR="00CF4A40" w:rsidRDefault="00595E68">
            <w:pPr>
              <w:pStyle w:val="afff8"/>
              <w:rPr>
                <w:rFonts w:cs="Times New Roman"/>
              </w:rPr>
            </w:pPr>
            <w:r>
              <w:rPr>
                <w:rFonts w:cs="Times New Roman"/>
              </w:rPr>
              <w:t>Ⅱ</w:t>
            </w:r>
          </w:p>
        </w:tc>
        <w:tc>
          <w:tcPr>
            <w:tcW w:w="2658" w:type="dxa"/>
            <w:shd w:val="clear" w:color="auto" w:fill="auto"/>
            <w:vAlign w:val="center"/>
          </w:tcPr>
          <w:p w14:paraId="4B94E0D9" w14:textId="77777777" w:rsidR="00CF4A40" w:rsidRDefault="00595E68">
            <w:pPr>
              <w:pStyle w:val="afff8"/>
              <w:rPr>
                <w:rFonts w:cs="Times New Roman"/>
              </w:rPr>
            </w:pPr>
            <w:r>
              <w:rPr>
                <w:rFonts w:cs="Times New Roman"/>
              </w:rPr>
              <w:t>莆田饮用水源一级保护区</w:t>
            </w:r>
          </w:p>
        </w:tc>
      </w:tr>
      <w:tr w:rsidR="00CF4A40" w14:paraId="2D1AAAD7" w14:textId="77777777">
        <w:trPr>
          <w:trHeight w:val="420"/>
        </w:trPr>
        <w:tc>
          <w:tcPr>
            <w:tcW w:w="961" w:type="dxa"/>
            <w:vMerge/>
            <w:shd w:val="clear" w:color="auto" w:fill="auto"/>
            <w:vAlign w:val="center"/>
          </w:tcPr>
          <w:p w14:paraId="199A09FC" w14:textId="77777777" w:rsidR="00CF4A40" w:rsidRDefault="00CF4A40">
            <w:pPr>
              <w:pStyle w:val="afff8"/>
              <w:rPr>
                <w:rFonts w:cs="Times New Roman"/>
              </w:rPr>
            </w:pPr>
          </w:p>
        </w:tc>
        <w:tc>
          <w:tcPr>
            <w:tcW w:w="848" w:type="dxa"/>
            <w:shd w:val="clear" w:color="auto" w:fill="auto"/>
            <w:vAlign w:val="center"/>
          </w:tcPr>
          <w:p w14:paraId="457DC4DD" w14:textId="77777777" w:rsidR="00CF4A40" w:rsidRDefault="00595E68">
            <w:pPr>
              <w:pStyle w:val="afff8"/>
              <w:rPr>
                <w:rFonts w:cs="Times New Roman"/>
              </w:rPr>
            </w:pPr>
            <w:r>
              <w:rPr>
                <w:rFonts w:cs="Times New Roman"/>
              </w:rPr>
              <w:t>外渡水库坝址</w:t>
            </w:r>
          </w:p>
        </w:tc>
        <w:tc>
          <w:tcPr>
            <w:tcW w:w="1560" w:type="dxa"/>
            <w:shd w:val="clear" w:color="auto" w:fill="auto"/>
            <w:vAlign w:val="center"/>
          </w:tcPr>
          <w:p w14:paraId="04F63498" w14:textId="77777777" w:rsidR="00CF4A40" w:rsidRDefault="00595E68">
            <w:pPr>
              <w:pStyle w:val="afff8"/>
              <w:rPr>
                <w:rFonts w:cs="Times New Roman"/>
              </w:rPr>
            </w:pPr>
            <w:r>
              <w:rPr>
                <w:rFonts w:cs="Times New Roman"/>
              </w:rPr>
              <w:t>入海口</w:t>
            </w:r>
          </w:p>
        </w:tc>
        <w:tc>
          <w:tcPr>
            <w:tcW w:w="1134" w:type="dxa"/>
            <w:shd w:val="clear" w:color="auto" w:fill="auto"/>
            <w:vAlign w:val="center"/>
          </w:tcPr>
          <w:p w14:paraId="744C6AAE" w14:textId="77777777" w:rsidR="00CF4A40" w:rsidRDefault="00595E68">
            <w:pPr>
              <w:pStyle w:val="afff8"/>
              <w:rPr>
                <w:rFonts w:cs="Times New Roman"/>
              </w:rPr>
            </w:pPr>
            <w:r>
              <w:rPr>
                <w:rFonts w:cs="Times New Roman"/>
              </w:rPr>
              <w:t>Ⅱ</w:t>
            </w:r>
            <w:r>
              <w:rPr>
                <w:rFonts w:cs="Times New Roman"/>
              </w:rPr>
              <w:t>～</w:t>
            </w:r>
            <w:r>
              <w:rPr>
                <w:rFonts w:cs="Times New Roman"/>
              </w:rPr>
              <w:t>Ⅳ</w:t>
            </w:r>
          </w:p>
        </w:tc>
        <w:tc>
          <w:tcPr>
            <w:tcW w:w="1134" w:type="dxa"/>
            <w:shd w:val="clear" w:color="auto" w:fill="auto"/>
            <w:vAlign w:val="center"/>
          </w:tcPr>
          <w:p w14:paraId="32A58FA5" w14:textId="77777777" w:rsidR="00CF4A40" w:rsidRDefault="00595E68">
            <w:pPr>
              <w:pStyle w:val="afff8"/>
              <w:rPr>
                <w:rFonts w:cs="Times New Roman"/>
              </w:rPr>
            </w:pPr>
            <w:r>
              <w:rPr>
                <w:rFonts w:cs="Times New Roman"/>
              </w:rPr>
              <w:t>*</w:t>
            </w:r>
            <w:r>
              <w:rPr>
                <w:rFonts w:cs="Times New Roman"/>
              </w:rPr>
              <w:t>按二级区划执行</w:t>
            </w:r>
          </w:p>
        </w:tc>
        <w:tc>
          <w:tcPr>
            <w:tcW w:w="992" w:type="dxa"/>
            <w:shd w:val="clear" w:color="auto" w:fill="auto"/>
            <w:vAlign w:val="center"/>
          </w:tcPr>
          <w:p w14:paraId="14847F4A" w14:textId="77777777" w:rsidR="00CF4A40" w:rsidRDefault="00595E68">
            <w:pPr>
              <w:pStyle w:val="afff8"/>
              <w:rPr>
                <w:rFonts w:cs="Times New Roman"/>
              </w:rPr>
            </w:pPr>
            <w:r>
              <w:rPr>
                <w:rFonts w:cs="Times New Roman"/>
              </w:rPr>
              <w:t>Ⅲ</w:t>
            </w:r>
          </w:p>
        </w:tc>
        <w:tc>
          <w:tcPr>
            <w:tcW w:w="2658" w:type="dxa"/>
            <w:shd w:val="clear" w:color="auto" w:fill="auto"/>
            <w:vAlign w:val="center"/>
          </w:tcPr>
          <w:p w14:paraId="3A140543" w14:textId="77777777" w:rsidR="00CF4A40" w:rsidRDefault="00595E68">
            <w:pPr>
              <w:pStyle w:val="afff8"/>
              <w:rPr>
                <w:rFonts w:cs="Times New Roman"/>
              </w:rPr>
            </w:pPr>
            <w:r>
              <w:rPr>
                <w:rFonts w:cs="Times New Roman"/>
              </w:rPr>
              <w:t>莆田开发区及河口河段</w:t>
            </w:r>
          </w:p>
        </w:tc>
      </w:tr>
    </w:tbl>
    <w:p w14:paraId="7318C93A" w14:textId="77777777" w:rsidR="00CF4A40" w:rsidRDefault="00595E68">
      <w:pPr>
        <w:ind w:firstLine="480"/>
      </w:pPr>
      <w:r>
        <w:t>另外，重点调查服务设施污水处理措施运行效果及污水排放情况。通过收集有关资料和公众意见调查，了解工程施工期防治水域污染的措施和效果，分析工程对沿线河流、水系的影响，并提出营运期需采用的补救措施。</w:t>
      </w:r>
    </w:p>
    <w:p w14:paraId="18ECAF15" w14:textId="77777777" w:rsidR="00CF4A40" w:rsidRDefault="00595E68">
      <w:pPr>
        <w:pStyle w:val="33"/>
      </w:pPr>
      <w:r>
        <w:t xml:space="preserve">1.5.4 </w:t>
      </w:r>
      <w:r>
        <w:t>环境空气影响</w:t>
      </w:r>
    </w:p>
    <w:p w14:paraId="4B057997" w14:textId="77777777" w:rsidR="00CF4A40" w:rsidRDefault="00595E68">
      <w:pPr>
        <w:ind w:firstLine="480"/>
        <w:rPr>
          <w:color w:val="FF0000"/>
        </w:rPr>
      </w:pPr>
      <w:r>
        <w:t>莆田（埭头）至萩芦段高速公路沿线涉及到的村庄共计</w:t>
      </w:r>
      <w:r>
        <w:t>31</w:t>
      </w:r>
      <w:r>
        <w:t>处，隧道出口及长大隧道竖井出口</w:t>
      </w:r>
      <w:r>
        <w:t>100m</w:t>
      </w:r>
      <w:r>
        <w:t>范围内没有村庄分布。以上</w:t>
      </w:r>
      <w:r>
        <w:t>31</w:t>
      </w:r>
      <w:r>
        <w:t>处环境空气保护目标见表</w:t>
      </w:r>
      <w:r>
        <w:t>1.5-</w:t>
      </w:r>
      <w:r>
        <w:rPr>
          <w:rFonts w:hint="eastAsia"/>
        </w:rPr>
        <w:t>1</w:t>
      </w:r>
      <w:r>
        <w:t>。</w:t>
      </w:r>
    </w:p>
    <w:p w14:paraId="2C168234" w14:textId="77777777" w:rsidR="00CF4A40" w:rsidRDefault="00CF4A40">
      <w:pPr>
        <w:autoSpaceDE w:val="0"/>
        <w:autoSpaceDN w:val="0"/>
        <w:adjustRightInd w:val="0"/>
        <w:spacing w:line="440" w:lineRule="atLeast"/>
        <w:ind w:firstLine="480"/>
        <w:rPr>
          <w:color w:val="FF0000"/>
        </w:rPr>
        <w:sectPr w:rsidR="00CF4A40">
          <w:headerReference w:type="default" r:id="rId17"/>
          <w:footerReference w:type="default" r:id="rId18"/>
          <w:pgSz w:w="11907" w:h="16840"/>
          <w:pgMar w:top="1418" w:right="1418" w:bottom="1418" w:left="1418" w:header="992" w:footer="992" w:gutter="0"/>
          <w:pgNumType w:start="1"/>
          <w:cols w:space="425"/>
          <w:docGrid w:linePitch="326"/>
        </w:sectPr>
      </w:pPr>
    </w:p>
    <w:p w14:paraId="768DD164" w14:textId="77777777" w:rsidR="00CF4A40" w:rsidRDefault="00595E68">
      <w:pPr>
        <w:pStyle w:val="1c"/>
      </w:pPr>
      <w:bookmarkStart w:id="51" w:name="_Toc408331501"/>
      <w:bookmarkStart w:id="52" w:name="_Toc84586761"/>
      <w:r>
        <w:lastRenderedPageBreak/>
        <w:t>第</w:t>
      </w:r>
      <w:r>
        <w:t>2</w:t>
      </w:r>
      <w:r>
        <w:t>章　工程建设概况</w:t>
      </w:r>
      <w:bookmarkEnd w:id="50"/>
      <w:bookmarkEnd w:id="51"/>
      <w:bookmarkEnd w:id="52"/>
    </w:p>
    <w:p w14:paraId="39A6D4A0" w14:textId="77777777" w:rsidR="00CF4A40" w:rsidRDefault="00595E68">
      <w:pPr>
        <w:pStyle w:val="28"/>
      </w:pPr>
      <w:bookmarkStart w:id="53" w:name="_Toc408331502"/>
      <w:bookmarkStart w:id="54" w:name="_Toc165267715"/>
      <w:bookmarkStart w:id="55" w:name="_Toc84586762"/>
      <w:r>
        <w:t>2.1</w:t>
      </w:r>
      <w:r>
        <w:t xml:space="preserve">　项目地理位置及其走向</w:t>
      </w:r>
      <w:bookmarkEnd w:id="53"/>
      <w:bookmarkEnd w:id="54"/>
      <w:bookmarkEnd w:id="55"/>
    </w:p>
    <w:p w14:paraId="5037DC29" w14:textId="77777777" w:rsidR="00CF4A40" w:rsidRDefault="00595E68">
      <w:pPr>
        <w:ind w:firstLine="480"/>
      </w:pPr>
      <w:r>
        <w:t>莆田（埭头）至萩芦段（以下简</w:t>
      </w:r>
      <w:r>
        <w:rPr>
          <w:rFonts w:asciiTheme="minorEastAsia" w:eastAsiaTheme="minorEastAsia" w:hAnsiTheme="minorEastAsia"/>
        </w:rPr>
        <w:t>称“埭萩高速”）</w:t>
      </w:r>
      <w:r>
        <w:t>高速公路全线均位于莆田市境内，路线起于</w:t>
      </w:r>
      <w:r>
        <w:rPr>
          <w:snapToGrid w:val="0"/>
          <w:kern w:val="0"/>
        </w:rPr>
        <w:t>莆田秀屿区</w:t>
      </w:r>
      <w:r>
        <w:t>埭头镇，</w:t>
      </w:r>
      <w:r>
        <w:rPr>
          <w:snapToGrid w:val="0"/>
          <w:kern w:val="0"/>
        </w:rPr>
        <w:t>终于涵江区萩芦镇</w:t>
      </w:r>
      <w:r>
        <w:t>，与湄洲湾至重庆高速公路莆田段（萩芦至五星段）项目相接。埭萩高速线路全长</w:t>
      </w:r>
      <w:r>
        <w:t>52.058km</w:t>
      </w:r>
      <w:r>
        <w:t>，扣除与沈海高速公路共线的</w:t>
      </w:r>
      <w:r>
        <w:t>13.377km</w:t>
      </w:r>
      <w:r>
        <w:t>，新建里程为</w:t>
      </w:r>
      <w:r>
        <w:t>38.681km</w:t>
      </w:r>
      <w:r>
        <w:t>。地理位置图详见附图</w:t>
      </w:r>
      <w:r>
        <w:t>1</w:t>
      </w:r>
      <w:r>
        <w:t>。</w:t>
      </w:r>
    </w:p>
    <w:p w14:paraId="0A05E92A" w14:textId="77777777" w:rsidR="00CF4A40" w:rsidRDefault="00595E68">
      <w:pPr>
        <w:ind w:firstLine="480"/>
      </w:pPr>
      <w:r>
        <w:rPr>
          <w:rFonts w:hint="eastAsia"/>
        </w:rPr>
        <w:t>项目路线主要分为</w:t>
      </w:r>
      <w:r>
        <w:t>3</w:t>
      </w:r>
      <w:r>
        <w:rPr>
          <w:rFonts w:hint="eastAsia"/>
        </w:rPr>
        <w:t>段：</w:t>
      </w:r>
    </w:p>
    <w:p w14:paraId="1FCEA2B0" w14:textId="77777777" w:rsidR="00CF4A40" w:rsidRDefault="00595E68">
      <w:pPr>
        <w:ind w:firstLine="480"/>
      </w:pPr>
      <w:r>
        <w:fldChar w:fldCharType="begin"/>
      </w:r>
      <w:r>
        <w:instrText xml:space="preserve"> </w:instrText>
      </w:r>
      <w:r>
        <w:rPr>
          <w:rFonts w:hint="eastAsia"/>
        </w:rPr>
        <w:instrText>= 1 \* GB2</w:instrText>
      </w:r>
      <w:r>
        <w:instrText xml:space="preserve"> </w:instrText>
      </w:r>
      <w:r>
        <w:fldChar w:fldCharType="separate"/>
      </w:r>
      <w:r>
        <w:rPr>
          <w:rFonts w:hint="eastAsia"/>
        </w:rPr>
        <w:t>⑴</w:t>
      </w:r>
      <w:r>
        <w:fldChar w:fldCharType="end"/>
      </w:r>
      <w:r>
        <w:rPr>
          <w:rFonts w:hint="eastAsia"/>
        </w:rPr>
        <w:t>起点</w:t>
      </w:r>
      <w:r>
        <w:rPr>
          <w:rFonts w:hint="eastAsia"/>
        </w:rPr>
        <w:t>~</w:t>
      </w:r>
      <w:r>
        <w:rPr>
          <w:rFonts w:hint="eastAsia"/>
        </w:rPr>
        <w:t>三江口枢纽互通，桩号范围为</w:t>
      </w:r>
      <w:r>
        <w:t>K0+000~ K22+618.121</w:t>
      </w:r>
      <w:r>
        <w:rPr>
          <w:rFonts w:hint="eastAsia"/>
        </w:rPr>
        <w:t>，为新建路段；</w:t>
      </w:r>
    </w:p>
    <w:p w14:paraId="5543F6C7"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rPr>
          <w:rFonts w:hint="eastAsia"/>
        </w:rPr>
        <w:t>三江口枢纽互通</w:t>
      </w:r>
      <w:r>
        <w:rPr>
          <w:rFonts w:hint="eastAsia"/>
        </w:rPr>
        <w:t>~</w:t>
      </w:r>
      <w:r>
        <w:rPr>
          <w:rFonts w:hint="eastAsia"/>
        </w:rPr>
        <w:t>港后枢纽互通，为利用沈海高速公路段；</w:t>
      </w:r>
    </w:p>
    <w:p w14:paraId="2B5F1D04" w14:textId="77777777" w:rsidR="00CF4A40" w:rsidRDefault="00595E68">
      <w:pPr>
        <w:ind w:firstLine="480"/>
        <w:rPr>
          <w:color w:val="FF0000"/>
        </w:rPr>
      </w:pPr>
      <w:r>
        <w:fldChar w:fldCharType="begin"/>
      </w:r>
      <w:r>
        <w:instrText xml:space="preserve"> </w:instrText>
      </w:r>
      <w:r>
        <w:rPr>
          <w:rFonts w:hint="eastAsia"/>
        </w:rPr>
        <w:instrText>= 3 \* GB2</w:instrText>
      </w:r>
      <w:r>
        <w:instrText xml:space="preserve"> </w:instrText>
      </w:r>
      <w:r>
        <w:fldChar w:fldCharType="separate"/>
      </w:r>
      <w:r>
        <w:rPr>
          <w:rFonts w:hint="eastAsia"/>
        </w:rPr>
        <w:t>⑶</w:t>
      </w:r>
      <w:r>
        <w:fldChar w:fldCharType="end"/>
      </w:r>
      <w:r>
        <w:rPr>
          <w:rFonts w:hint="eastAsia"/>
        </w:rPr>
        <w:t>港后枢纽互通</w:t>
      </w:r>
      <w:r>
        <w:rPr>
          <w:rFonts w:hint="eastAsia"/>
        </w:rPr>
        <w:t>~</w:t>
      </w:r>
      <w:r>
        <w:rPr>
          <w:rFonts w:hint="eastAsia"/>
        </w:rPr>
        <w:t>林美隧道处，桩号范围为</w:t>
      </w:r>
      <w:r>
        <w:t>K33+868~ K52+400</w:t>
      </w:r>
      <w:r>
        <w:rPr>
          <w:rFonts w:hint="eastAsia"/>
        </w:rPr>
        <w:t>，为新建路段。</w:t>
      </w:r>
    </w:p>
    <w:p w14:paraId="7AE8EB6E" w14:textId="77777777" w:rsidR="00CF4A40" w:rsidRDefault="00595E68">
      <w:pPr>
        <w:pStyle w:val="28"/>
      </w:pPr>
      <w:bookmarkStart w:id="56" w:name="_Toc408331503"/>
      <w:bookmarkStart w:id="57" w:name="_Toc165267716"/>
      <w:bookmarkStart w:id="58" w:name="_Toc84586763"/>
      <w:r>
        <w:t>2.2</w:t>
      </w:r>
      <w:r>
        <w:t xml:space="preserve">　工程建设过程</w:t>
      </w:r>
      <w:bookmarkEnd w:id="56"/>
      <w:bookmarkEnd w:id="57"/>
      <w:bookmarkEnd w:id="58"/>
    </w:p>
    <w:p w14:paraId="549CD804" w14:textId="77777777" w:rsidR="00CF4A40" w:rsidRDefault="00595E68">
      <w:pPr>
        <w:ind w:firstLine="480"/>
      </w:pPr>
      <w:r>
        <w:t>埭萩高速公路前期工作严格按照国家基本建设程序进行，经历了工程可行性研究、环境影响评价、初步设计、施工图设计等多个阶段。</w:t>
      </w:r>
    </w:p>
    <w:p w14:paraId="2017F170" w14:textId="77777777" w:rsidR="00CF4A40" w:rsidRDefault="00595E68">
      <w:pPr>
        <w:ind w:firstLine="480"/>
      </w:pPr>
      <w:r>
        <w:t>2011</w:t>
      </w:r>
      <w:r>
        <w:t>年</w:t>
      </w:r>
      <w:r>
        <w:t xml:space="preserve">7 </w:t>
      </w:r>
      <w:r>
        <w:t>月福建省环境保护厅以闽环保评</w:t>
      </w:r>
      <w:r>
        <w:t>[2011]72</w:t>
      </w:r>
      <w:r>
        <w:t>号文对《</w:t>
      </w:r>
      <w:r>
        <w:rPr>
          <w:lang w:val="zh-CN"/>
        </w:rPr>
        <w:t>莆田（埭头）至萩芦段高速公路</w:t>
      </w:r>
      <w:r>
        <w:t>环境影响报告书》做出了批复；</w:t>
      </w:r>
      <w:r>
        <w:t>2011</w:t>
      </w:r>
      <w:r>
        <w:t>年</w:t>
      </w:r>
      <w:r>
        <w:t>10</w:t>
      </w:r>
      <w:r>
        <w:t>月福建省发展和改革委员会以闽发改交通</w:t>
      </w:r>
      <w:r>
        <w:t>[2011]1251</w:t>
      </w:r>
      <w:r>
        <w:t>号文批准了项目工程可行性研究报告；</w:t>
      </w:r>
      <w:r>
        <w:t>2012</w:t>
      </w:r>
      <w:r>
        <w:t>年</w:t>
      </w:r>
      <w:r>
        <w:t>2</w:t>
      </w:r>
      <w:r>
        <w:t>月福建省交通运输厅、福建省发展和改革委员会以闽交建</w:t>
      </w:r>
      <w:r>
        <w:t>[2012]13</w:t>
      </w:r>
      <w:r>
        <w:t>号文批准了工程初步设计文件；</w:t>
      </w:r>
      <w:r>
        <w:t>2013</w:t>
      </w:r>
      <w:r>
        <w:t>年</w:t>
      </w:r>
      <w:r>
        <w:t>3</w:t>
      </w:r>
      <w:r>
        <w:t>月国土资源部以国土资函</w:t>
      </w:r>
      <w:r>
        <w:t>[2013]689</w:t>
      </w:r>
      <w:r>
        <w:t>号文对工程建设用地进行了批复；</w:t>
      </w:r>
      <w:r>
        <w:t>2014</w:t>
      </w:r>
      <w:r>
        <w:t>年</w:t>
      </w:r>
      <w:r>
        <w:t>8</w:t>
      </w:r>
      <w:r>
        <w:t>月福建省交通运输厅以闽交建</w:t>
      </w:r>
      <w:r>
        <w:t>[2014]82</w:t>
      </w:r>
      <w:r>
        <w:t>号文对施工图设计文件进行了批复。工程于</w:t>
      </w:r>
      <w:r>
        <w:t>2013</w:t>
      </w:r>
      <w:r>
        <w:t>年</w:t>
      </w:r>
      <w:r>
        <w:t>11</w:t>
      </w:r>
      <w:r>
        <w:t>月开工，</w:t>
      </w:r>
      <w:r>
        <w:t>2015</w:t>
      </w:r>
      <w:r>
        <w:t>年</w:t>
      </w:r>
      <w:r>
        <w:t>12</w:t>
      </w:r>
      <w:r>
        <w:t>月完工投入试通车，总工期</w:t>
      </w:r>
      <w:r>
        <w:t>26</w:t>
      </w:r>
      <w:r>
        <w:t>个月。工程建设基本程序详见表</w:t>
      </w:r>
      <w:r>
        <w:t>2.2-1</w:t>
      </w:r>
      <w:r>
        <w:t>。</w:t>
      </w:r>
    </w:p>
    <w:p w14:paraId="51962350" w14:textId="77777777" w:rsidR="00CF4A40" w:rsidRDefault="00595E68">
      <w:pPr>
        <w:pStyle w:val="afff7"/>
      </w:pPr>
      <w:r>
        <w:t>表</w:t>
      </w:r>
      <w:r>
        <w:t xml:space="preserve">2.2-1 </w:t>
      </w:r>
      <w:r>
        <w:t>工程建设基本程序</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5"/>
        <w:gridCol w:w="2728"/>
        <w:gridCol w:w="2505"/>
        <w:gridCol w:w="2519"/>
        <w:gridCol w:w="899"/>
      </w:tblGrid>
      <w:tr w:rsidR="00CF4A40" w14:paraId="11080341" w14:textId="77777777">
        <w:trPr>
          <w:trHeight w:val="164"/>
          <w:tblHeader/>
        </w:trPr>
        <w:tc>
          <w:tcPr>
            <w:tcW w:w="0" w:type="auto"/>
            <w:vAlign w:val="center"/>
          </w:tcPr>
          <w:p w14:paraId="07D594CC" w14:textId="77777777" w:rsidR="00CF4A40" w:rsidRDefault="00595E68">
            <w:pPr>
              <w:pStyle w:val="afff8"/>
              <w:rPr>
                <w:rFonts w:cs="Times New Roman"/>
              </w:rPr>
            </w:pPr>
            <w:r>
              <w:rPr>
                <w:rFonts w:cs="Times New Roman"/>
              </w:rPr>
              <w:t>序号</w:t>
            </w:r>
          </w:p>
        </w:tc>
        <w:tc>
          <w:tcPr>
            <w:tcW w:w="0" w:type="auto"/>
            <w:shd w:val="clear" w:color="auto" w:fill="auto"/>
            <w:vAlign w:val="center"/>
          </w:tcPr>
          <w:p w14:paraId="27BA1CB2" w14:textId="77777777" w:rsidR="00CF4A40" w:rsidRDefault="00595E68">
            <w:pPr>
              <w:pStyle w:val="afff8"/>
              <w:rPr>
                <w:rFonts w:cs="Times New Roman"/>
              </w:rPr>
            </w:pPr>
            <w:r>
              <w:rPr>
                <w:rFonts w:cs="Times New Roman"/>
              </w:rPr>
              <w:t>建设程序</w:t>
            </w:r>
          </w:p>
        </w:tc>
        <w:tc>
          <w:tcPr>
            <w:tcW w:w="0" w:type="auto"/>
            <w:shd w:val="clear" w:color="auto" w:fill="auto"/>
            <w:vAlign w:val="center"/>
          </w:tcPr>
          <w:p w14:paraId="29EB9030" w14:textId="77777777" w:rsidR="00CF4A40" w:rsidRDefault="00595E68">
            <w:pPr>
              <w:pStyle w:val="afff8"/>
              <w:rPr>
                <w:rFonts w:cs="Times New Roman"/>
              </w:rPr>
            </w:pPr>
            <w:r>
              <w:rPr>
                <w:rFonts w:cs="Times New Roman"/>
              </w:rPr>
              <w:t>批准文号</w:t>
            </w:r>
          </w:p>
        </w:tc>
        <w:tc>
          <w:tcPr>
            <w:tcW w:w="0" w:type="auto"/>
            <w:shd w:val="clear" w:color="auto" w:fill="auto"/>
            <w:vAlign w:val="center"/>
          </w:tcPr>
          <w:p w14:paraId="4D074BC4" w14:textId="77777777" w:rsidR="00CF4A40" w:rsidRDefault="00595E68">
            <w:pPr>
              <w:pStyle w:val="afff8"/>
              <w:rPr>
                <w:rFonts w:cs="Times New Roman"/>
              </w:rPr>
            </w:pPr>
            <w:r>
              <w:rPr>
                <w:rFonts w:cs="Times New Roman"/>
              </w:rPr>
              <w:t>审批单位</w:t>
            </w:r>
          </w:p>
        </w:tc>
        <w:tc>
          <w:tcPr>
            <w:tcW w:w="0" w:type="auto"/>
            <w:shd w:val="clear" w:color="auto" w:fill="auto"/>
            <w:vAlign w:val="center"/>
          </w:tcPr>
          <w:p w14:paraId="2BF27F3D" w14:textId="77777777" w:rsidR="00CF4A40" w:rsidRDefault="00595E68">
            <w:pPr>
              <w:pStyle w:val="afff8"/>
              <w:rPr>
                <w:rFonts w:cs="Times New Roman"/>
              </w:rPr>
            </w:pPr>
            <w:r>
              <w:rPr>
                <w:rFonts w:cs="Times New Roman"/>
              </w:rPr>
              <w:t>时间</w:t>
            </w:r>
          </w:p>
        </w:tc>
      </w:tr>
      <w:tr w:rsidR="00CF4A40" w14:paraId="364043ED" w14:textId="77777777">
        <w:tc>
          <w:tcPr>
            <w:tcW w:w="0" w:type="auto"/>
            <w:vAlign w:val="center"/>
          </w:tcPr>
          <w:p w14:paraId="7B71A203" w14:textId="77777777" w:rsidR="00CF4A40" w:rsidRDefault="00595E68">
            <w:pPr>
              <w:pStyle w:val="afff8"/>
              <w:rPr>
                <w:rFonts w:cs="Times New Roman"/>
              </w:rPr>
            </w:pPr>
            <w:r>
              <w:rPr>
                <w:rFonts w:cs="Times New Roman"/>
              </w:rPr>
              <w:t>1</w:t>
            </w:r>
          </w:p>
        </w:tc>
        <w:tc>
          <w:tcPr>
            <w:tcW w:w="0" w:type="auto"/>
            <w:shd w:val="clear" w:color="auto" w:fill="auto"/>
            <w:vAlign w:val="center"/>
          </w:tcPr>
          <w:p w14:paraId="51613F48" w14:textId="77777777" w:rsidR="00CF4A40" w:rsidRDefault="00595E68">
            <w:pPr>
              <w:pStyle w:val="afff8"/>
              <w:rPr>
                <w:rFonts w:cs="Times New Roman"/>
              </w:rPr>
            </w:pPr>
            <w:r>
              <w:rPr>
                <w:rFonts w:cs="Times New Roman"/>
              </w:rPr>
              <w:t>环评报告书批复</w:t>
            </w:r>
          </w:p>
        </w:tc>
        <w:tc>
          <w:tcPr>
            <w:tcW w:w="0" w:type="auto"/>
            <w:shd w:val="clear" w:color="auto" w:fill="auto"/>
            <w:vAlign w:val="center"/>
          </w:tcPr>
          <w:p w14:paraId="1AC5801B" w14:textId="77777777" w:rsidR="00CF4A40" w:rsidRDefault="00595E68">
            <w:pPr>
              <w:pStyle w:val="afff8"/>
              <w:rPr>
                <w:rFonts w:cs="Times New Roman"/>
              </w:rPr>
            </w:pPr>
            <w:r>
              <w:rPr>
                <w:rFonts w:cs="Times New Roman"/>
              </w:rPr>
              <w:t>闽环保评</w:t>
            </w:r>
            <w:r>
              <w:rPr>
                <w:rFonts w:cs="Times New Roman"/>
              </w:rPr>
              <w:t>[2011]72</w:t>
            </w:r>
            <w:r>
              <w:rPr>
                <w:rFonts w:cs="Times New Roman"/>
              </w:rPr>
              <w:t>号</w:t>
            </w:r>
          </w:p>
        </w:tc>
        <w:tc>
          <w:tcPr>
            <w:tcW w:w="0" w:type="auto"/>
            <w:shd w:val="clear" w:color="auto" w:fill="auto"/>
            <w:vAlign w:val="center"/>
          </w:tcPr>
          <w:p w14:paraId="25D04235" w14:textId="77777777" w:rsidR="00CF4A40" w:rsidRDefault="00595E68">
            <w:pPr>
              <w:pStyle w:val="afff8"/>
              <w:rPr>
                <w:rFonts w:cs="Times New Roman"/>
              </w:rPr>
            </w:pPr>
            <w:r>
              <w:rPr>
                <w:rFonts w:cs="Times New Roman"/>
              </w:rPr>
              <w:t>福建省环境保护厅</w:t>
            </w:r>
          </w:p>
        </w:tc>
        <w:tc>
          <w:tcPr>
            <w:tcW w:w="0" w:type="auto"/>
            <w:shd w:val="clear" w:color="auto" w:fill="auto"/>
            <w:vAlign w:val="center"/>
          </w:tcPr>
          <w:p w14:paraId="4188C026" w14:textId="77777777" w:rsidR="00CF4A40" w:rsidRDefault="00595E68">
            <w:pPr>
              <w:pStyle w:val="afff8"/>
              <w:rPr>
                <w:rFonts w:cs="Times New Roman"/>
              </w:rPr>
            </w:pPr>
            <w:r>
              <w:rPr>
                <w:rFonts w:cs="Times New Roman"/>
              </w:rPr>
              <w:t>2011.7</w:t>
            </w:r>
          </w:p>
        </w:tc>
      </w:tr>
      <w:tr w:rsidR="00CF4A40" w14:paraId="78F02B72" w14:textId="77777777">
        <w:tc>
          <w:tcPr>
            <w:tcW w:w="0" w:type="auto"/>
            <w:vAlign w:val="center"/>
          </w:tcPr>
          <w:p w14:paraId="5A7AB7EF" w14:textId="77777777" w:rsidR="00CF4A40" w:rsidRDefault="00595E68">
            <w:pPr>
              <w:pStyle w:val="afff8"/>
              <w:rPr>
                <w:rFonts w:cs="Times New Roman"/>
              </w:rPr>
            </w:pPr>
            <w:r>
              <w:rPr>
                <w:rFonts w:cs="Times New Roman"/>
              </w:rPr>
              <w:t>2</w:t>
            </w:r>
          </w:p>
        </w:tc>
        <w:tc>
          <w:tcPr>
            <w:tcW w:w="0" w:type="auto"/>
            <w:shd w:val="clear" w:color="auto" w:fill="auto"/>
            <w:vAlign w:val="center"/>
          </w:tcPr>
          <w:p w14:paraId="30EF27B0" w14:textId="77777777" w:rsidR="00CF4A40" w:rsidRDefault="00595E68">
            <w:pPr>
              <w:pStyle w:val="afff8"/>
              <w:rPr>
                <w:rFonts w:cs="Times New Roman"/>
              </w:rPr>
            </w:pPr>
            <w:r>
              <w:rPr>
                <w:rFonts w:cs="Times New Roman"/>
              </w:rPr>
              <w:t>工程可行性研究报告的批复</w:t>
            </w:r>
          </w:p>
        </w:tc>
        <w:tc>
          <w:tcPr>
            <w:tcW w:w="0" w:type="auto"/>
            <w:shd w:val="clear" w:color="auto" w:fill="auto"/>
            <w:vAlign w:val="center"/>
          </w:tcPr>
          <w:p w14:paraId="61D258F0" w14:textId="77777777" w:rsidR="00CF4A40" w:rsidRDefault="00595E68">
            <w:pPr>
              <w:pStyle w:val="afff8"/>
              <w:rPr>
                <w:rFonts w:cs="Times New Roman"/>
              </w:rPr>
            </w:pPr>
            <w:r>
              <w:rPr>
                <w:rFonts w:cs="Times New Roman"/>
              </w:rPr>
              <w:t>闽发改交通</w:t>
            </w:r>
            <w:r>
              <w:rPr>
                <w:rFonts w:cs="Times New Roman"/>
              </w:rPr>
              <w:t>[2011]1251</w:t>
            </w:r>
            <w:r>
              <w:rPr>
                <w:rFonts w:cs="Times New Roman"/>
              </w:rPr>
              <w:t>号</w:t>
            </w:r>
          </w:p>
        </w:tc>
        <w:tc>
          <w:tcPr>
            <w:tcW w:w="0" w:type="auto"/>
            <w:shd w:val="clear" w:color="auto" w:fill="auto"/>
            <w:vAlign w:val="center"/>
          </w:tcPr>
          <w:p w14:paraId="5DAACC66" w14:textId="77777777" w:rsidR="00CF4A40" w:rsidRDefault="00595E68">
            <w:pPr>
              <w:pStyle w:val="afff8"/>
              <w:rPr>
                <w:rFonts w:cs="Times New Roman"/>
              </w:rPr>
            </w:pPr>
            <w:r>
              <w:rPr>
                <w:rFonts w:cs="Times New Roman"/>
              </w:rPr>
              <w:t>福建省发展和改革委员会</w:t>
            </w:r>
          </w:p>
        </w:tc>
        <w:tc>
          <w:tcPr>
            <w:tcW w:w="0" w:type="auto"/>
            <w:shd w:val="clear" w:color="auto" w:fill="auto"/>
            <w:vAlign w:val="center"/>
          </w:tcPr>
          <w:p w14:paraId="7C703D64" w14:textId="77777777" w:rsidR="00CF4A40" w:rsidRDefault="00595E68">
            <w:pPr>
              <w:pStyle w:val="afff8"/>
              <w:rPr>
                <w:rFonts w:cs="Times New Roman"/>
              </w:rPr>
            </w:pPr>
            <w:r>
              <w:rPr>
                <w:rFonts w:cs="Times New Roman"/>
              </w:rPr>
              <w:t>2011.10</w:t>
            </w:r>
          </w:p>
        </w:tc>
      </w:tr>
      <w:tr w:rsidR="00CF4A40" w14:paraId="57C640DF" w14:textId="77777777">
        <w:tc>
          <w:tcPr>
            <w:tcW w:w="0" w:type="auto"/>
            <w:vAlign w:val="center"/>
          </w:tcPr>
          <w:p w14:paraId="30BFBA03" w14:textId="77777777" w:rsidR="00CF4A40" w:rsidRDefault="00595E68">
            <w:pPr>
              <w:pStyle w:val="afff8"/>
              <w:rPr>
                <w:rFonts w:cs="Times New Roman"/>
              </w:rPr>
            </w:pPr>
            <w:r>
              <w:rPr>
                <w:rFonts w:cs="Times New Roman"/>
              </w:rPr>
              <w:t>3</w:t>
            </w:r>
          </w:p>
        </w:tc>
        <w:tc>
          <w:tcPr>
            <w:tcW w:w="0" w:type="auto"/>
            <w:shd w:val="clear" w:color="auto" w:fill="auto"/>
            <w:vAlign w:val="center"/>
          </w:tcPr>
          <w:p w14:paraId="464FD9D5" w14:textId="77777777" w:rsidR="00CF4A40" w:rsidRDefault="00595E68">
            <w:pPr>
              <w:pStyle w:val="afff8"/>
              <w:rPr>
                <w:rFonts w:cs="Times New Roman"/>
              </w:rPr>
            </w:pPr>
            <w:r>
              <w:rPr>
                <w:rFonts w:cs="Times New Roman"/>
              </w:rPr>
              <w:t>初步设计文件批复</w:t>
            </w:r>
          </w:p>
        </w:tc>
        <w:tc>
          <w:tcPr>
            <w:tcW w:w="0" w:type="auto"/>
            <w:shd w:val="clear" w:color="auto" w:fill="auto"/>
            <w:vAlign w:val="center"/>
          </w:tcPr>
          <w:p w14:paraId="0064AAEE" w14:textId="77777777" w:rsidR="00CF4A40" w:rsidRDefault="00595E68">
            <w:pPr>
              <w:pStyle w:val="afff8"/>
              <w:rPr>
                <w:rFonts w:cs="Times New Roman"/>
              </w:rPr>
            </w:pPr>
            <w:r>
              <w:rPr>
                <w:rFonts w:cs="Times New Roman"/>
              </w:rPr>
              <w:t>闽交建</w:t>
            </w:r>
            <w:r>
              <w:rPr>
                <w:rFonts w:cs="Times New Roman"/>
              </w:rPr>
              <w:t>[2012]13</w:t>
            </w:r>
            <w:r>
              <w:rPr>
                <w:rFonts w:cs="Times New Roman"/>
              </w:rPr>
              <w:t>号</w:t>
            </w:r>
          </w:p>
        </w:tc>
        <w:tc>
          <w:tcPr>
            <w:tcW w:w="0" w:type="auto"/>
            <w:shd w:val="clear" w:color="auto" w:fill="auto"/>
            <w:vAlign w:val="center"/>
          </w:tcPr>
          <w:p w14:paraId="30FE2B2D" w14:textId="77777777" w:rsidR="00CF4A40" w:rsidRDefault="00595E68">
            <w:pPr>
              <w:pStyle w:val="afff8"/>
              <w:rPr>
                <w:rFonts w:cs="Times New Roman"/>
              </w:rPr>
            </w:pPr>
            <w:r>
              <w:rPr>
                <w:rFonts w:cs="Times New Roman"/>
              </w:rPr>
              <w:t>福建省交通运输厅</w:t>
            </w:r>
          </w:p>
          <w:p w14:paraId="21CB3877" w14:textId="77777777" w:rsidR="00CF4A40" w:rsidRDefault="00595E68">
            <w:pPr>
              <w:pStyle w:val="afff8"/>
              <w:rPr>
                <w:rFonts w:cs="Times New Roman"/>
              </w:rPr>
            </w:pPr>
            <w:r>
              <w:rPr>
                <w:rFonts w:cs="Times New Roman"/>
              </w:rPr>
              <w:t>福建省发展和改革委员</w:t>
            </w:r>
            <w:r>
              <w:rPr>
                <w:rFonts w:cs="Times New Roman"/>
              </w:rPr>
              <w:lastRenderedPageBreak/>
              <w:t>会</w:t>
            </w:r>
          </w:p>
        </w:tc>
        <w:tc>
          <w:tcPr>
            <w:tcW w:w="0" w:type="auto"/>
            <w:shd w:val="clear" w:color="auto" w:fill="auto"/>
            <w:vAlign w:val="center"/>
          </w:tcPr>
          <w:p w14:paraId="0C41EA4D" w14:textId="77777777" w:rsidR="00CF4A40" w:rsidRDefault="00595E68">
            <w:pPr>
              <w:pStyle w:val="afff8"/>
              <w:rPr>
                <w:rFonts w:cs="Times New Roman"/>
              </w:rPr>
            </w:pPr>
            <w:r>
              <w:rPr>
                <w:rFonts w:cs="Times New Roman"/>
              </w:rPr>
              <w:lastRenderedPageBreak/>
              <w:t>2012.2</w:t>
            </w:r>
          </w:p>
        </w:tc>
      </w:tr>
      <w:tr w:rsidR="00CF4A40" w14:paraId="0F05ED7D" w14:textId="77777777">
        <w:tc>
          <w:tcPr>
            <w:tcW w:w="0" w:type="auto"/>
            <w:vAlign w:val="center"/>
          </w:tcPr>
          <w:p w14:paraId="6BB38DFD" w14:textId="77777777" w:rsidR="00CF4A40" w:rsidRDefault="00595E68">
            <w:pPr>
              <w:pStyle w:val="afff8"/>
              <w:rPr>
                <w:rFonts w:cs="Times New Roman"/>
              </w:rPr>
            </w:pPr>
            <w:r>
              <w:rPr>
                <w:rFonts w:cs="Times New Roman"/>
              </w:rPr>
              <w:t>4</w:t>
            </w:r>
          </w:p>
        </w:tc>
        <w:tc>
          <w:tcPr>
            <w:tcW w:w="0" w:type="auto"/>
            <w:shd w:val="clear" w:color="auto" w:fill="auto"/>
            <w:vAlign w:val="center"/>
          </w:tcPr>
          <w:p w14:paraId="625B2116" w14:textId="77777777" w:rsidR="00CF4A40" w:rsidRDefault="00595E68">
            <w:pPr>
              <w:pStyle w:val="afff8"/>
              <w:rPr>
                <w:rFonts w:cs="Times New Roman"/>
              </w:rPr>
            </w:pPr>
            <w:r>
              <w:rPr>
                <w:rFonts w:cs="Times New Roman"/>
              </w:rPr>
              <w:t>工程建设用地的批复</w:t>
            </w:r>
          </w:p>
        </w:tc>
        <w:tc>
          <w:tcPr>
            <w:tcW w:w="0" w:type="auto"/>
            <w:shd w:val="clear" w:color="auto" w:fill="auto"/>
            <w:vAlign w:val="center"/>
          </w:tcPr>
          <w:p w14:paraId="5D1144B3" w14:textId="77777777" w:rsidR="00CF4A40" w:rsidRDefault="00595E68">
            <w:pPr>
              <w:pStyle w:val="afff8"/>
              <w:rPr>
                <w:rFonts w:cs="Times New Roman"/>
              </w:rPr>
            </w:pPr>
            <w:r>
              <w:rPr>
                <w:rFonts w:cs="Times New Roman"/>
              </w:rPr>
              <w:t>国土资函</w:t>
            </w:r>
            <w:r>
              <w:rPr>
                <w:rFonts w:cs="Times New Roman"/>
              </w:rPr>
              <w:t>[2013]689</w:t>
            </w:r>
            <w:r>
              <w:rPr>
                <w:rFonts w:cs="Times New Roman"/>
              </w:rPr>
              <w:t>号</w:t>
            </w:r>
          </w:p>
        </w:tc>
        <w:tc>
          <w:tcPr>
            <w:tcW w:w="0" w:type="auto"/>
            <w:shd w:val="clear" w:color="auto" w:fill="auto"/>
            <w:vAlign w:val="center"/>
          </w:tcPr>
          <w:p w14:paraId="7A855C98" w14:textId="77777777" w:rsidR="00CF4A40" w:rsidRDefault="00595E68">
            <w:pPr>
              <w:pStyle w:val="afff8"/>
              <w:rPr>
                <w:rFonts w:cs="Times New Roman"/>
              </w:rPr>
            </w:pPr>
            <w:r>
              <w:rPr>
                <w:rFonts w:cs="Times New Roman"/>
              </w:rPr>
              <w:t>国土资源部</w:t>
            </w:r>
          </w:p>
        </w:tc>
        <w:tc>
          <w:tcPr>
            <w:tcW w:w="0" w:type="auto"/>
            <w:shd w:val="clear" w:color="auto" w:fill="auto"/>
            <w:vAlign w:val="center"/>
          </w:tcPr>
          <w:p w14:paraId="693E1DB1" w14:textId="77777777" w:rsidR="00CF4A40" w:rsidRDefault="00595E68">
            <w:pPr>
              <w:pStyle w:val="afff8"/>
              <w:rPr>
                <w:rFonts w:cs="Times New Roman"/>
              </w:rPr>
            </w:pPr>
            <w:r>
              <w:rPr>
                <w:rFonts w:cs="Times New Roman"/>
              </w:rPr>
              <w:t>2013.</w:t>
            </w:r>
            <w:r>
              <w:rPr>
                <w:rFonts w:cs="Times New Roman" w:hint="eastAsia"/>
              </w:rPr>
              <w:t>9</w:t>
            </w:r>
          </w:p>
        </w:tc>
      </w:tr>
      <w:tr w:rsidR="00CF4A40" w14:paraId="2687E5ED" w14:textId="77777777">
        <w:tc>
          <w:tcPr>
            <w:tcW w:w="0" w:type="auto"/>
            <w:vAlign w:val="center"/>
          </w:tcPr>
          <w:p w14:paraId="7174943F" w14:textId="77777777" w:rsidR="00CF4A40" w:rsidRDefault="00595E68">
            <w:pPr>
              <w:pStyle w:val="afff8"/>
              <w:rPr>
                <w:rFonts w:cs="Times New Roman"/>
              </w:rPr>
            </w:pPr>
            <w:r>
              <w:rPr>
                <w:rFonts w:cs="Times New Roman"/>
              </w:rPr>
              <w:t>5</w:t>
            </w:r>
          </w:p>
        </w:tc>
        <w:tc>
          <w:tcPr>
            <w:tcW w:w="0" w:type="auto"/>
            <w:shd w:val="clear" w:color="auto" w:fill="auto"/>
            <w:vAlign w:val="center"/>
          </w:tcPr>
          <w:p w14:paraId="20682BCD" w14:textId="77777777" w:rsidR="00CF4A40" w:rsidRDefault="00595E68">
            <w:pPr>
              <w:pStyle w:val="afff8"/>
              <w:rPr>
                <w:rFonts w:cs="Times New Roman"/>
              </w:rPr>
            </w:pPr>
            <w:r>
              <w:rPr>
                <w:rFonts w:cs="Times New Roman"/>
              </w:rPr>
              <w:t>施工图设计文件批复</w:t>
            </w:r>
          </w:p>
        </w:tc>
        <w:tc>
          <w:tcPr>
            <w:tcW w:w="0" w:type="auto"/>
            <w:shd w:val="clear" w:color="auto" w:fill="auto"/>
            <w:vAlign w:val="center"/>
          </w:tcPr>
          <w:p w14:paraId="57651523" w14:textId="77777777" w:rsidR="00CF4A40" w:rsidRDefault="00595E68">
            <w:pPr>
              <w:pStyle w:val="afff8"/>
              <w:rPr>
                <w:rFonts w:cs="Times New Roman"/>
              </w:rPr>
            </w:pPr>
            <w:r>
              <w:rPr>
                <w:rFonts w:cs="Times New Roman"/>
              </w:rPr>
              <w:t>闽交建</w:t>
            </w:r>
            <w:r>
              <w:rPr>
                <w:rFonts w:cs="Times New Roman"/>
              </w:rPr>
              <w:t>[2014]82</w:t>
            </w:r>
            <w:r>
              <w:rPr>
                <w:rFonts w:cs="Times New Roman"/>
              </w:rPr>
              <w:t>号</w:t>
            </w:r>
          </w:p>
        </w:tc>
        <w:tc>
          <w:tcPr>
            <w:tcW w:w="0" w:type="auto"/>
            <w:shd w:val="clear" w:color="auto" w:fill="auto"/>
            <w:vAlign w:val="center"/>
          </w:tcPr>
          <w:p w14:paraId="5BE8CC5C" w14:textId="77777777" w:rsidR="00CF4A40" w:rsidRDefault="00595E68">
            <w:pPr>
              <w:pStyle w:val="afff8"/>
              <w:rPr>
                <w:rFonts w:cs="Times New Roman"/>
              </w:rPr>
            </w:pPr>
            <w:r>
              <w:rPr>
                <w:rFonts w:cs="Times New Roman"/>
              </w:rPr>
              <w:t>福建省交通运输厅</w:t>
            </w:r>
          </w:p>
        </w:tc>
        <w:tc>
          <w:tcPr>
            <w:tcW w:w="0" w:type="auto"/>
            <w:shd w:val="clear" w:color="auto" w:fill="auto"/>
            <w:vAlign w:val="center"/>
          </w:tcPr>
          <w:p w14:paraId="0CF4CDCD" w14:textId="77777777" w:rsidR="00CF4A40" w:rsidRDefault="00595E68">
            <w:pPr>
              <w:pStyle w:val="afff8"/>
              <w:rPr>
                <w:rFonts w:cs="Times New Roman"/>
              </w:rPr>
            </w:pPr>
            <w:r>
              <w:rPr>
                <w:rFonts w:cs="Times New Roman"/>
              </w:rPr>
              <w:t>2014.8</w:t>
            </w:r>
          </w:p>
        </w:tc>
      </w:tr>
    </w:tbl>
    <w:p w14:paraId="468C6E45" w14:textId="77777777" w:rsidR="00CF4A40" w:rsidRDefault="00595E68">
      <w:pPr>
        <w:pStyle w:val="28"/>
      </w:pPr>
      <w:bookmarkStart w:id="59" w:name="_Toc408331504"/>
      <w:bookmarkStart w:id="60" w:name="_Toc84586764"/>
      <w:r>
        <w:t>2.3</w:t>
      </w:r>
      <w:r>
        <w:t xml:space="preserve">　工程概况</w:t>
      </w:r>
      <w:bookmarkEnd w:id="59"/>
      <w:bookmarkEnd w:id="60"/>
    </w:p>
    <w:p w14:paraId="146F1740" w14:textId="77777777" w:rsidR="00CF4A40" w:rsidRDefault="00595E68">
      <w:pPr>
        <w:pStyle w:val="33"/>
      </w:pPr>
      <w:bookmarkStart w:id="61" w:name="_Toc408331505"/>
      <w:r>
        <w:t xml:space="preserve">2.3.1 </w:t>
      </w:r>
      <w:r>
        <w:t>主要技术指标</w:t>
      </w:r>
      <w:bookmarkEnd w:id="61"/>
    </w:p>
    <w:p w14:paraId="04DB9EFC" w14:textId="77777777" w:rsidR="00CF4A40" w:rsidRDefault="00595E68">
      <w:pPr>
        <w:ind w:firstLine="480"/>
      </w:pPr>
      <w:r>
        <w:t>埭萩高速公路采用全封闭、全立交六车道高速公路标准建设，</w:t>
      </w:r>
      <w:r>
        <w:rPr>
          <w:rFonts w:hint="eastAsia"/>
        </w:rPr>
        <w:t>主要技术指标验收阶段与环评阶段保持一致，详</w:t>
      </w:r>
      <w:r>
        <w:t>见表</w:t>
      </w:r>
      <w:r>
        <w:t>2.3-1</w:t>
      </w:r>
      <w:r>
        <w:t>。</w:t>
      </w:r>
    </w:p>
    <w:p w14:paraId="786EEDE1" w14:textId="77777777" w:rsidR="00CF4A40" w:rsidRDefault="00595E68">
      <w:pPr>
        <w:pStyle w:val="afff7"/>
      </w:pPr>
      <w:r>
        <w:t>表</w:t>
      </w:r>
      <w:r>
        <w:t xml:space="preserve">2.3-1  </w:t>
      </w:r>
      <w:r>
        <w:t>公路主要技术指标及工程量表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81"/>
        <w:gridCol w:w="2879"/>
        <w:gridCol w:w="1580"/>
        <w:gridCol w:w="2073"/>
        <w:gridCol w:w="2073"/>
      </w:tblGrid>
      <w:tr w:rsidR="00CF4A40" w14:paraId="2B9019B6" w14:textId="77777777">
        <w:trPr>
          <w:trHeight w:val="360"/>
        </w:trPr>
        <w:tc>
          <w:tcPr>
            <w:tcW w:w="367" w:type="pct"/>
            <w:shd w:val="clear" w:color="auto" w:fill="auto"/>
            <w:vAlign w:val="center"/>
          </w:tcPr>
          <w:p w14:paraId="52A8C3C1" w14:textId="77777777" w:rsidR="00CF4A40" w:rsidRDefault="00595E68">
            <w:pPr>
              <w:pStyle w:val="afff8"/>
              <w:rPr>
                <w:rFonts w:cs="Times New Roman"/>
              </w:rPr>
            </w:pPr>
            <w:r>
              <w:rPr>
                <w:rFonts w:cs="Times New Roman"/>
              </w:rPr>
              <w:t>序号</w:t>
            </w:r>
          </w:p>
        </w:tc>
        <w:tc>
          <w:tcPr>
            <w:tcW w:w="2401" w:type="pct"/>
            <w:gridSpan w:val="2"/>
            <w:vAlign w:val="center"/>
          </w:tcPr>
          <w:p w14:paraId="2F6A960F" w14:textId="77777777" w:rsidR="00CF4A40" w:rsidRDefault="00595E68">
            <w:pPr>
              <w:pStyle w:val="afff8"/>
              <w:rPr>
                <w:rFonts w:cs="Times New Roman"/>
              </w:rPr>
            </w:pPr>
            <w:r>
              <w:rPr>
                <w:rFonts w:cs="Times New Roman"/>
              </w:rPr>
              <w:t>指标</w:t>
            </w:r>
          </w:p>
        </w:tc>
        <w:tc>
          <w:tcPr>
            <w:tcW w:w="1116" w:type="pct"/>
            <w:shd w:val="clear" w:color="auto" w:fill="auto"/>
            <w:vAlign w:val="center"/>
          </w:tcPr>
          <w:p w14:paraId="270B9A36" w14:textId="77777777" w:rsidR="00CF4A40" w:rsidRDefault="00595E68">
            <w:pPr>
              <w:pStyle w:val="afff8"/>
              <w:rPr>
                <w:rFonts w:cs="Times New Roman"/>
              </w:rPr>
            </w:pPr>
            <w:r>
              <w:rPr>
                <w:rFonts w:cs="Times New Roman"/>
              </w:rPr>
              <w:t>环评阶段</w:t>
            </w:r>
          </w:p>
        </w:tc>
        <w:tc>
          <w:tcPr>
            <w:tcW w:w="1116" w:type="pct"/>
            <w:vAlign w:val="center"/>
          </w:tcPr>
          <w:p w14:paraId="0327DE84" w14:textId="77777777" w:rsidR="00CF4A40" w:rsidRDefault="00595E68">
            <w:pPr>
              <w:pStyle w:val="afff8"/>
              <w:rPr>
                <w:rFonts w:cs="Times New Roman"/>
              </w:rPr>
            </w:pPr>
            <w:r>
              <w:rPr>
                <w:rFonts w:cs="Times New Roman"/>
              </w:rPr>
              <w:t>验收阶段</w:t>
            </w:r>
          </w:p>
        </w:tc>
      </w:tr>
      <w:tr w:rsidR="00CF4A40" w14:paraId="047AF2BB" w14:textId="77777777">
        <w:trPr>
          <w:trHeight w:val="20"/>
        </w:trPr>
        <w:tc>
          <w:tcPr>
            <w:tcW w:w="367" w:type="pct"/>
            <w:shd w:val="clear" w:color="auto" w:fill="auto"/>
            <w:vAlign w:val="center"/>
          </w:tcPr>
          <w:p w14:paraId="523737F4" w14:textId="77777777" w:rsidR="00CF4A40" w:rsidRDefault="00595E68">
            <w:pPr>
              <w:pStyle w:val="afff8"/>
              <w:rPr>
                <w:rFonts w:cs="Times New Roman"/>
              </w:rPr>
            </w:pPr>
            <w:r>
              <w:rPr>
                <w:rFonts w:cs="Times New Roman"/>
              </w:rPr>
              <w:t>1</w:t>
            </w:r>
          </w:p>
        </w:tc>
        <w:tc>
          <w:tcPr>
            <w:tcW w:w="2401" w:type="pct"/>
            <w:gridSpan w:val="2"/>
            <w:vAlign w:val="center"/>
          </w:tcPr>
          <w:p w14:paraId="2B6A7E82" w14:textId="77777777" w:rsidR="00CF4A40" w:rsidRDefault="00595E68">
            <w:pPr>
              <w:pStyle w:val="afff8"/>
              <w:rPr>
                <w:rFonts w:cs="Times New Roman"/>
              </w:rPr>
            </w:pPr>
            <w:r>
              <w:rPr>
                <w:rFonts w:cs="Times New Roman"/>
              </w:rPr>
              <w:t>公路等级</w:t>
            </w:r>
          </w:p>
        </w:tc>
        <w:tc>
          <w:tcPr>
            <w:tcW w:w="1116" w:type="pct"/>
            <w:shd w:val="clear" w:color="auto" w:fill="auto"/>
            <w:vAlign w:val="center"/>
          </w:tcPr>
          <w:p w14:paraId="2F840629" w14:textId="77777777" w:rsidR="00CF4A40" w:rsidRDefault="00595E68">
            <w:pPr>
              <w:pStyle w:val="afff8"/>
              <w:rPr>
                <w:rFonts w:cs="Times New Roman"/>
              </w:rPr>
            </w:pPr>
            <w:r>
              <w:rPr>
                <w:rFonts w:cs="Times New Roman"/>
              </w:rPr>
              <w:t>高速公路</w:t>
            </w:r>
          </w:p>
        </w:tc>
        <w:tc>
          <w:tcPr>
            <w:tcW w:w="1116" w:type="pct"/>
            <w:vAlign w:val="center"/>
          </w:tcPr>
          <w:p w14:paraId="76ED30ED" w14:textId="77777777" w:rsidR="00CF4A40" w:rsidRDefault="00595E68">
            <w:pPr>
              <w:pStyle w:val="afff8"/>
              <w:rPr>
                <w:rFonts w:cs="Times New Roman"/>
              </w:rPr>
            </w:pPr>
            <w:r>
              <w:rPr>
                <w:rFonts w:cs="Times New Roman"/>
              </w:rPr>
              <w:t>高速公路</w:t>
            </w:r>
          </w:p>
        </w:tc>
      </w:tr>
      <w:tr w:rsidR="00CF4A40" w14:paraId="6159B1C6" w14:textId="77777777">
        <w:trPr>
          <w:trHeight w:val="20"/>
        </w:trPr>
        <w:tc>
          <w:tcPr>
            <w:tcW w:w="367" w:type="pct"/>
            <w:shd w:val="clear" w:color="auto" w:fill="auto"/>
            <w:vAlign w:val="center"/>
          </w:tcPr>
          <w:p w14:paraId="7BBEA282" w14:textId="77777777" w:rsidR="00CF4A40" w:rsidRDefault="00595E68">
            <w:pPr>
              <w:pStyle w:val="afff8"/>
              <w:rPr>
                <w:rFonts w:cs="Times New Roman"/>
              </w:rPr>
            </w:pPr>
            <w:r>
              <w:rPr>
                <w:rFonts w:cs="Times New Roman"/>
              </w:rPr>
              <w:t>2</w:t>
            </w:r>
          </w:p>
        </w:tc>
        <w:tc>
          <w:tcPr>
            <w:tcW w:w="2401" w:type="pct"/>
            <w:gridSpan w:val="2"/>
            <w:vAlign w:val="center"/>
          </w:tcPr>
          <w:p w14:paraId="5B6D465E" w14:textId="77777777" w:rsidR="00CF4A40" w:rsidRDefault="00595E68">
            <w:pPr>
              <w:pStyle w:val="afff8"/>
              <w:rPr>
                <w:rFonts w:cs="Times New Roman"/>
              </w:rPr>
            </w:pPr>
            <w:r>
              <w:rPr>
                <w:rFonts w:cs="Times New Roman"/>
              </w:rPr>
              <w:t>设计速度（</w:t>
            </w:r>
            <w:r>
              <w:rPr>
                <w:rFonts w:cs="Times New Roman"/>
              </w:rPr>
              <w:t>km/h</w:t>
            </w:r>
            <w:r>
              <w:rPr>
                <w:rFonts w:cs="Times New Roman"/>
              </w:rPr>
              <w:t>）</w:t>
            </w:r>
          </w:p>
        </w:tc>
        <w:tc>
          <w:tcPr>
            <w:tcW w:w="1116" w:type="pct"/>
            <w:shd w:val="clear" w:color="auto" w:fill="auto"/>
            <w:vAlign w:val="center"/>
          </w:tcPr>
          <w:p w14:paraId="0A3168C8" w14:textId="77777777" w:rsidR="00CF4A40" w:rsidRDefault="00595E68">
            <w:pPr>
              <w:pStyle w:val="afff8"/>
              <w:rPr>
                <w:rFonts w:cs="Times New Roman"/>
              </w:rPr>
            </w:pPr>
            <w:r>
              <w:rPr>
                <w:rFonts w:cs="Times New Roman"/>
              </w:rPr>
              <w:t>100</w:t>
            </w:r>
          </w:p>
        </w:tc>
        <w:tc>
          <w:tcPr>
            <w:tcW w:w="1116" w:type="pct"/>
            <w:vAlign w:val="center"/>
          </w:tcPr>
          <w:p w14:paraId="248D71F6" w14:textId="77777777" w:rsidR="00CF4A40" w:rsidRDefault="00595E68">
            <w:pPr>
              <w:pStyle w:val="afff8"/>
              <w:rPr>
                <w:rFonts w:cs="Times New Roman"/>
              </w:rPr>
            </w:pPr>
            <w:r>
              <w:rPr>
                <w:rFonts w:cs="Times New Roman"/>
              </w:rPr>
              <w:t>100</w:t>
            </w:r>
          </w:p>
        </w:tc>
      </w:tr>
      <w:tr w:rsidR="00CF4A40" w14:paraId="284F48BA" w14:textId="77777777">
        <w:trPr>
          <w:trHeight w:val="20"/>
        </w:trPr>
        <w:tc>
          <w:tcPr>
            <w:tcW w:w="367" w:type="pct"/>
            <w:shd w:val="clear" w:color="auto" w:fill="auto"/>
            <w:vAlign w:val="center"/>
          </w:tcPr>
          <w:p w14:paraId="4905D6BD" w14:textId="77777777" w:rsidR="00CF4A40" w:rsidRDefault="00595E68">
            <w:pPr>
              <w:pStyle w:val="afff8"/>
              <w:rPr>
                <w:rFonts w:cs="Times New Roman"/>
              </w:rPr>
            </w:pPr>
            <w:r>
              <w:rPr>
                <w:rFonts w:cs="Times New Roman"/>
              </w:rPr>
              <w:t>3</w:t>
            </w:r>
          </w:p>
        </w:tc>
        <w:tc>
          <w:tcPr>
            <w:tcW w:w="2401" w:type="pct"/>
            <w:gridSpan w:val="2"/>
            <w:vAlign w:val="center"/>
          </w:tcPr>
          <w:p w14:paraId="000BFA63" w14:textId="77777777" w:rsidR="00CF4A40" w:rsidRDefault="00595E68">
            <w:pPr>
              <w:pStyle w:val="afff8"/>
              <w:rPr>
                <w:rFonts w:cs="Times New Roman"/>
              </w:rPr>
            </w:pPr>
            <w:r>
              <w:rPr>
                <w:rFonts w:cs="Times New Roman"/>
              </w:rPr>
              <w:t>车道数</w:t>
            </w:r>
          </w:p>
        </w:tc>
        <w:tc>
          <w:tcPr>
            <w:tcW w:w="1116" w:type="pct"/>
            <w:shd w:val="clear" w:color="auto" w:fill="auto"/>
            <w:vAlign w:val="center"/>
          </w:tcPr>
          <w:p w14:paraId="669166C1" w14:textId="77777777" w:rsidR="00CF4A40" w:rsidRDefault="00595E68">
            <w:pPr>
              <w:pStyle w:val="afff8"/>
              <w:rPr>
                <w:rFonts w:cs="Times New Roman"/>
              </w:rPr>
            </w:pPr>
            <w:r>
              <w:rPr>
                <w:rFonts w:cs="Times New Roman"/>
              </w:rPr>
              <w:t>6</w:t>
            </w:r>
          </w:p>
        </w:tc>
        <w:tc>
          <w:tcPr>
            <w:tcW w:w="1116" w:type="pct"/>
            <w:vAlign w:val="center"/>
          </w:tcPr>
          <w:p w14:paraId="731FDC31" w14:textId="77777777" w:rsidR="00CF4A40" w:rsidRDefault="00595E68">
            <w:pPr>
              <w:pStyle w:val="afff8"/>
              <w:rPr>
                <w:rFonts w:cs="Times New Roman"/>
              </w:rPr>
            </w:pPr>
            <w:r>
              <w:rPr>
                <w:rFonts w:cs="Times New Roman"/>
              </w:rPr>
              <w:t>6</w:t>
            </w:r>
          </w:p>
        </w:tc>
      </w:tr>
      <w:tr w:rsidR="00CF4A40" w14:paraId="3CC8CBC6" w14:textId="77777777">
        <w:trPr>
          <w:trHeight w:val="20"/>
        </w:trPr>
        <w:tc>
          <w:tcPr>
            <w:tcW w:w="367" w:type="pct"/>
            <w:shd w:val="clear" w:color="auto" w:fill="auto"/>
            <w:vAlign w:val="center"/>
          </w:tcPr>
          <w:p w14:paraId="04A5C40B" w14:textId="77777777" w:rsidR="00CF4A40" w:rsidRDefault="00595E68">
            <w:pPr>
              <w:pStyle w:val="afff8"/>
              <w:rPr>
                <w:rFonts w:cs="Times New Roman"/>
              </w:rPr>
            </w:pPr>
            <w:r>
              <w:rPr>
                <w:rFonts w:cs="Times New Roman"/>
              </w:rPr>
              <w:t>4</w:t>
            </w:r>
          </w:p>
        </w:tc>
        <w:tc>
          <w:tcPr>
            <w:tcW w:w="2401" w:type="pct"/>
            <w:gridSpan w:val="2"/>
            <w:vAlign w:val="center"/>
          </w:tcPr>
          <w:p w14:paraId="665E7D83" w14:textId="77777777" w:rsidR="00CF4A40" w:rsidRDefault="00595E68">
            <w:pPr>
              <w:pStyle w:val="afff8"/>
              <w:rPr>
                <w:rFonts w:cs="Times New Roman"/>
              </w:rPr>
            </w:pPr>
            <w:r>
              <w:rPr>
                <w:rFonts w:cs="Times New Roman"/>
              </w:rPr>
              <w:t>路基宽度（</w:t>
            </w:r>
            <w:r>
              <w:rPr>
                <w:rFonts w:cs="Times New Roman"/>
              </w:rPr>
              <w:t>m</w:t>
            </w:r>
            <w:r>
              <w:rPr>
                <w:rFonts w:cs="Times New Roman"/>
              </w:rPr>
              <w:t>）</w:t>
            </w:r>
          </w:p>
        </w:tc>
        <w:tc>
          <w:tcPr>
            <w:tcW w:w="1116" w:type="pct"/>
            <w:shd w:val="clear" w:color="auto" w:fill="auto"/>
            <w:vAlign w:val="center"/>
          </w:tcPr>
          <w:p w14:paraId="5201E82D" w14:textId="77777777" w:rsidR="00CF4A40" w:rsidRDefault="00595E68">
            <w:pPr>
              <w:pStyle w:val="afff8"/>
              <w:rPr>
                <w:rFonts w:cs="Times New Roman"/>
              </w:rPr>
            </w:pPr>
            <w:r>
              <w:rPr>
                <w:rFonts w:cs="Times New Roman"/>
              </w:rPr>
              <w:t>33.5</w:t>
            </w:r>
          </w:p>
        </w:tc>
        <w:tc>
          <w:tcPr>
            <w:tcW w:w="1116" w:type="pct"/>
            <w:vAlign w:val="center"/>
          </w:tcPr>
          <w:p w14:paraId="2E34DB2B" w14:textId="77777777" w:rsidR="00CF4A40" w:rsidRDefault="00595E68">
            <w:pPr>
              <w:pStyle w:val="afff8"/>
              <w:rPr>
                <w:rFonts w:cs="Times New Roman"/>
              </w:rPr>
            </w:pPr>
            <w:r>
              <w:rPr>
                <w:rFonts w:cs="Times New Roman"/>
              </w:rPr>
              <w:t>33.5</w:t>
            </w:r>
          </w:p>
        </w:tc>
      </w:tr>
      <w:tr w:rsidR="00CF4A40" w14:paraId="1BA77B34" w14:textId="77777777">
        <w:trPr>
          <w:trHeight w:val="151"/>
        </w:trPr>
        <w:tc>
          <w:tcPr>
            <w:tcW w:w="367" w:type="pct"/>
            <w:vMerge w:val="restart"/>
            <w:shd w:val="clear" w:color="auto" w:fill="auto"/>
            <w:vAlign w:val="center"/>
          </w:tcPr>
          <w:p w14:paraId="7E3E4BE2" w14:textId="77777777" w:rsidR="00CF4A40" w:rsidRDefault="00595E68">
            <w:pPr>
              <w:pStyle w:val="afff8"/>
              <w:rPr>
                <w:rFonts w:cs="Times New Roman"/>
              </w:rPr>
            </w:pPr>
            <w:r>
              <w:rPr>
                <w:rFonts w:cs="Times New Roman"/>
              </w:rPr>
              <w:t>5</w:t>
            </w:r>
          </w:p>
        </w:tc>
        <w:tc>
          <w:tcPr>
            <w:tcW w:w="1550" w:type="pct"/>
            <w:vMerge w:val="restart"/>
            <w:vAlign w:val="center"/>
          </w:tcPr>
          <w:p w14:paraId="36F21EF4" w14:textId="77777777" w:rsidR="00CF4A40" w:rsidRDefault="00595E68">
            <w:pPr>
              <w:pStyle w:val="afff8"/>
              <w:rPr>
                <w:rFonts w:cs="Times New Roman"/>
              </w:rPr>
            </w:pPr>
            <w:r>
              <w:rPr>
                <w:rFonts w:cs="Times New Roman"/>
              </w:rPr>
              <w:t>平曲线最小半径（</w:t>
            </w:r>
            <w:r>
              <w:rPr>
                <w:rFonts w:cs="Times New Roman"/>
              </w:rPr>
              <w:t>m</w:t>
            </w:r>
            <w:r>
              <w:rPr>
                <w:rFonts w:cs="Times New Roman"/>
              </w:rPr>
              <w:t>）</w:t>
            </w:r>
          </w:p>
        </w:tc>
        <w:tc>
          <w:tcPr>
            <w:tcW w:w="851" w:type="pct"/>
            <w:vAlign w:val="center"/>
          </w:tcPr>
          <w:p w14:paraId="019A483E" w14:textId="77777777" w:rsidR="00CF4A40" w:rsidRDefault="00595E68">
            <w:pPr>
              <w:pStyle w:val="afff8"/>
              <w:rPr>
                <w:rFonts w:cs="Times New Roman"/>
              </w:rPr>
            </w:pPr>
            <w:r>
              <w:rPr>
                <w:rFonts w:cs="Times New Roman"/>
              </w:rPr>
              <w:t>一般值</w:t>
            </w:r>
          </w:p>
        </w:tc>
        <w:tc>
          <w:tcPr>
            <w:tcW w:w="1116" w:type="pct"/>
            <w:shd w:val="clear" w:color="auto" w:fill="auto"/>
            <w:vAlign w:val="center"/>
          </w:tcPr>
          <w:p w14:paraId="16D21E96" w14:textId="77777777" w:rsidR="00CF4A40" w:rsidRDefault="00595E68">
            <w:pPr>
              <w:pStyle w:val="afff8"/>
              <w:rPr>
                <w:rFonts w:cs="Times New Roman"/>
              </w:rPr>
            </w:pPr>
            <w:r>
              <w:rPr>
                <w:rFonts w:cs="Times New Roman"/>
              </w:rPr>
              <w:t>700</w:t>
            </w:r>
          </w:p>
        </w:tc>
        <w:tc>
          <w:tcPr>
            <w:tcW w:w="1116" w:type="pct"/>
            <w:vAlign w:val="center"/>
          </w:tcPr>
          <w:p w14:paraId="15EC0C7B" w14:textId="77777777" w:rsidR="00CF4A40" w:rsidRDefault="00595E68">
            <w:pPr>
              <w:pStyle w:val="afff8"/>
              <w:rPr>
                <w:rFonts w:cs="Times New Roman"/>
              </w:rPr>
            </w:pPr>
            <w:r>
              <w:rPr>
                <w:rFonts w:cs="Times New Roman"/>
              </w:rPr>
              <w:t>700</w:t>
            </w:r>
          </w:p>
        </w:tc>
      </w:tr>
      <w:tr w:rsidR="00CF4A40" w14:paraId="6DBB7084" w14:textId="77777777">
        <w:trPr>
          <w:trHeight w:val="150"/>
        </w:trPr>
        <w:tc>
          <w:tcPr>
            <w:tcW w:w="367" w:type="pct"/>
            <w:vMerge/>
            <w:shd w:val="clear" w:color="auto" w:fill="auto"/>
            <w:vAlign w:val="center"/>
          </w:tcPr>
          <w:p w14:paraId="032E31AE" w14:textId="77777777" w:rsidR="00CF4A40" w:rsidRDefault="00CF4A40">
            <w:pPr>
              <w:pStyle w:val="afff8"/>
              <w:rPr>
                <w:rFonts w:cs="Times New Roman"/>
              </w:rPr>
            </w:pPr>
          </w:p>
        </w:tc>
        <w:tc>
          <w:tcPr>
            <w:tcW w:w="1550" w:type="pct"/>
            <w:vMerge/>
            <w:vAlign w:val="center"/>
          </w:tcPr>
          <w:p w14:paraId="1E348963" w14:textId="77777777" w:rsidR="00CF4A40" w:rsidRDefault="00CF4A40">
            <w:pPr>
              <w:pStyle w:val="afff8"/>
              <w:rPr>
                <w:rFonts w:cs="Times New Roman"/>
              </w:rPr>
            </w:pPr>
          </w:p>
        </w:tc>
        <w:tc>
          <w:tcPr>
            <w:tcW w:w="851" w:type="pct"/>
            <w:vAlign w:val="center"/>
          </w:tcPr>
          <w:p w14:paraId="60875A64" w14:textId="77777777" w:rsidR="00CF4A40" w:rsidRDefault="00595E68">
            <w:pPr>
              <w:pStyle w:val="afff8"/>
              <w:rPr>
                <w:rFonts w:cs="Times New Roman"/>
              </w:rPr>
            </w:pPr>
            <w:r>
              <w:rPr>
                <w:rFonts w:cs="Times New Roman"/>
              </w:rPr>
              <w:t>极限值</w:t>
            </w:r>
          </w:p>
        </w:tc>
        <w:tc>
          <w:tcPr>
            <w:tcW w:w="1116" w:type="pct"/>
            <w:shd w:val="clear" w:color="auto" w:fill="auto"/>
            <w:vAlign w:val="center"/>
          </w:tcPr>
          <w:p w14:paraId="43A3A919" w14:textId="77777777" w:rsidR="00CF4A40" w:rsidRDefault="00595E68">
            <w:pPr>
              <w:pStyle w:val="afff8"/>
              <w:rPr>
                <w:rFonts w:cs="Times New Roman"/>
              </w:rPr>
            </w:pPr>
            <w:r>
              <w:rPr>
                <w:rFonts w:cs="Times New Roman"/>
              </w:rPr>
              <w:t>400</w:t>
            </w:r>
          </w:p>
        </w:tc>
        <w:tc>
          <w:tcPr>
            <w:tcW w:w="1116" w:type="pct"/>
            <w:vAlign w:val="center"/>
          </w:tcPr>
          <w:p w14:paraId="789B027D" w14:textId="77777777" w:rsidR="00CF4A40" w:rsidRDefault="00595E68">
            <w:pPr>
              <w:pStyle w:val="afff8"/>
              <w:rPr>
                <w:rFonts w:cs="Times New Roman"/>
              </w:rPr>
            </w:pPr>
            <w:r>
              <w:rPr>
                <w:rFonts w:cs="Times New Roman"/>
              </w:rPr>
              <w:t>400</w:t>
            </w:r>
          </w:p>
        </w:tc>
      </w:tr>
      <w:tr w:rsidR="00CF4A40" w14:paraId="3AC08549" w14:textId="77777777">
        <w:trPr>
          <w:trHeight w:val="112"/>
        </w:trPr>
        <w:tc>
          <w:tcPr>
            <w:tcW w:w="367" w:type="pct"/>
            <w:shd w:val="clear" w:color="auto" w:fill="auto"/>
            <w:vAlign w:val="center"/>
          </w:tcPr>
          <w:p w14:paraId="4AD86293" w14:textId="77777777" w:rsidR="00CF4A40" w:rsidRDefault="00595E68">
            <w:pPr>
              <w:pStyle w:val="afff8"/>
              <w:rPr>
                <w:rFonts w:cs="Times New Roman"/>
              </w:rPr>
            </w:pPr>
            <w:r>
              <w:rPr>
                <w:rFonts w:cs="Times New Roman"/>
              </w:rPr>
              <w:t>6</w:t>
            </w:r>
          </w:p>
        </w:tc>
        <w:tc>
          <w:tcPr>
            <w:tcW w:w="2401" w:type="pct"/>
            <w:gridSpan w:val="2"/>
            <w:vAlign w:val="center"/>
          </w:tcPr>
          <w:p w14:paraId="6A4A8D86" w14:textId="77777777" w:rsidR="00CF4A40" w:rsidRDefault="00595E68">
            <w:pPr>
              <w:pStyle w:val="afff8"/>
              <w:rPr>
                <w:rFonts w:cs="Times New Roman"/>
              </w:rPr>
            </w:pPr>
            <w:r>
              <w:rPr>
                <w:rFonts w:cs="Times New Roman"/>
              </w:rPr>
              <w:t>不设超高最小平曲线半径（</w:t>
            </w:r>
            <w:r>
              <w:rPr>
                <w:rFonts w:cs="Times New Roman"/>
              </w:rPr>
              <w:t>m</w:t>
            </w:r>
            <w:r>
              <w:rPr>
                <w:rFonts w:cs="Times New Roman"/>
              </w:rPr>
              <w:t>）</w:t>
            </w:r>
          </w:p>
        </w:tc>
        <w:tc>
          <w:tcPr>
            <w:tcW w:w="1116" w:type="pct"/>
            <w:shd w:val="clear" w:color="auto" w:fill="auto"/>
            <w:vAlign w:val="center"/>
          </w:tcPr>
          <w:p w14:paraId="49242BA4" w14:textId="77777777" w:rsidR="00CF4A40" w:rsidRDefault="00595E68">
            <w:pPr>
              <w:pStyle w:val="afff8"/>
              <w:rPr>
                <w:rFonts w:cs="Times New Roman"/>
              </w:rPr>
            </w:pPr>
            <w:r>
              <w:rPr>
                <w:rFonts w:cs="Times New Roman"/>
              </w:rPr>
              <w:t>4000</w:t>
            </w:r>
          </w:p>
        </w:tc>
        <w:tc>
          <w:tcPr>
            <w:tcW w:w="1116" w:type="pct"/>
            <w:vAlign w:val="center"/>
          </w:tcPr>
          <w:p w14:paraId="0BAB03E1" w14:textId="77777777" w:rsidR="00CF4A40" w:rsidRDefault="00595E68">
            <w:pPr>
              <w:pStyle w:val="afff8"/>
              <w:rPr>
                <w:rFonts w:cs="Times New Roman"/>
              </w:rPr>
            </w:pPr>
            <w:r>
              <w:rPr>
                <w:rFonts w:cs="Times New Roman"/>
              </w:rPr>
              <w:t>4000</w:t>
            </w:r>
          </w:p>
        </w:tc>
      </w:tr>
      <w:tr w:rsidR="00CF4A40" w14:paraId="31FA7CF5" w14:textId="77777777">
        <w:trPr>
          <w:trHeight w:val="112"/>
        </w:trPr>
        <w:tc>
          <w:tcPr>
            <w:tcW w:w="367" w:type="pct"/>
            <w:shd w:val="clear" w:color="auto" w:fill="auto"/>
            <w:vAlign w:val="center"/>
          </w:tcPr>
          <w:p w14:paraId="06C6245B" w14:textId="77777777" w:rsidR="00CF4A40" w:rsidRDefault="00595E68">
            <w:pPr>
              <w:pStyle w:val="afff8"/>
              <w:rPr>
                <w:rFonts w:cs="Times New Roman"/>
              </w:rPr>
            </w:pPr>
            <w:r>
              <w:rPr>
                <w:rFonts w:cs="Times New Roman"/>
              </w:rPr>
              <w:t>7</w:t>
            </w:r>
          </w:p>
        </w:tc>
        <w:tc>
          <w:tcPr>
            <w:tcW w:w="2401" w:type="pct"/>
            <w:gridSpan w:val="2"/>
            <w:vAlign w:val="center"/>
          </w:tcPr>
          <w:p w14:paraId="7A6D5A92" w14:textId="77777777" w:rsidR="00CF4A40" w:rsidRDefault="00595E68">
            <w:pPr>
              <w:pStyle w:val="afff8"/>
              <w:rPr>
                <w:rFonts w:cs="Times New Roman"/>
              </w:rPr>
            </w:pPr>
            <w:r>
              <w:rPr>
                <w:rFonts w:cs="Times New Roman"/>
              </w:rPr>
              <w:t>停车视距（</w:t>
            </w:r>
            <w:r>
              <w:rPr>
                <w:rFonts w:cs="Times New Roman"/>
              </w:rPr>
              <w:t>m</w:t>
            </w:r>
            <w:r>
              <w:rPr>
                <w:rFonts w:cs="Times New Roman"/>
              </w:rPr>
              <w:t>）</w:t>
            </w:r>
          </w:p>
        </w:tc>
        <w:tc>
          <w:tcPr>
            <w:tcW w:w="1116" w:type="pct"/>
            <w:shd w:val="clear" w:color="auto" w:fill="auto"/>
            <w:vAlign w:val="center"/>
          </w:tcPr>
          <w:p w14:paraId="503896FD" w14:textId="77777777" w:rsidR="00CF4A40" w:rsidRDefault="00595E68">
            <w:pPr>
              <w:pStyle w:val="afff8"/>
              <w:rPr>
                <w:rFonts w:cs="Times New Roman"/>
              </w:rPr>
            </w:pPr>
            <w:r>
              <w:rPr>
                <w:rFonts w:cs="Times New Roman"/>
              </w:rPr>
              <w:t>460</w:t>
            </w:r>
          </w:p>
        </w:tc>
        <w:tc>
          <w:tcPr>
            <w:tcW w:w="1116" w:type="pct"/>
            <w:vAlign w:val="center"/>
          </w:tcPr>
          <w:p w14:paraId="26053CCE" w14:textId="77777777" w:rsidR="00CF4A40" w:rsidRDefault="00595E68">
            <w:pPr>
              <w:pStyle w:val="afff8"/>
              <w:rPr>
                <w:rFonts w:cs="Times New Roman"/>
              </w:rPr>
            </w:pPr>
            <w:r>
              <w:rPr>
                <w:rFonts w:cs="Times New Roman"/>
              </w:rPr>
              <w:t>460</w:t>
            </w:r>
          </w:p>
        </w:tc>
      </w:tr>
      <w:tr w:rsidR="00CF4A40" w14:paraId="71B5BD94" w14:textId="77777777">
        <w:trPr>
          <w:trHeight w:val="112"/>
        </w:trPr>
        <w:tc>
          <w:tcPr>
            <w:tcW w:w="367" w:type="pct"/>
            <w:shd w:val="clear" w:color="auto" w:fill="auto"/>
            <w:vAlign w:val="center"/>
          </w:tcPr>
          <w:p w14:paraId="71989FD6" w14:textId="77777777" w:rsidR="00CF4A40" w:rsidRDefault="00595E68">
            <w:pPr>
              <w:pStyle w:val="afff8"/>
              <w:rPr>
                <w:rFonts w:cs="Times New Roman"/>
              </w:rPr>
            </w:pPr>
            <w:r>
              <w:rPr>
                <w:rFonts w:cs="Times New Roman"/>
              </w:rPr>
              <w:t>8</w:t>
            </w:r>
          </w:p>
        </w:tc>
        <w:tc>
          <w:tcPr>
            <w:tcW w:w="2401" w:type="pct"/>
            <w:gridSpan w:val="2"/>
            <w:vAlign w:val="center"/>
          </w:tcPr>
          <w:p w14:paraId="0738D6F9" w14:textId="77777777" w:rsidR="00CF4A40" w:rsidRDefault="00595E68">
            <w:pPr>
              <w:pStyle w:val="afff8"/>
              <w:rPr>
                <w:rFonts w:cs="Times New Roman"/>
              </w:rPr>
            </w:pPr>
            <w:r>
              <w:rPr>
                <w:rFonts w:cs="Times New Roman"/>
              </w:rPr>
              <w:t>最大纵坡（</w:t>
            </w:r>
            <w:r>
              <w:rPr>
                <w:rFonts w:cs="Times New Roman"/>
              </w:rPr>
              <w:t>%</w:t>
            </w:r>
            <w:r>
              <w:rPr>
                <w:rFonts w:cs="Times New Roman"/>
              </w:rPr>
              <w:t>）</w:t>
            </w:r>
          </w:p>
        </w:tc>
        <w:tc>
          <w:tcPr>
            <w:tcW w:w="1116" w:type="pct"/>
            <w:shd w:val="clear" w:color="auto" w:fill="auto"/>
            <w:vAlign w:val="center"/>
          </w:tcPr>
          <w:p w14:paraId="2A9BB63F" w14:textId="77777777" w:rsidR="00CF4A40" w:rsidRDefault="00595E68">
            <w:pPr>
              <w:pStyle w:val="afff8"/>
              <w:rPr>
                <w:rFonts w:cs="Times New Roman"/>
              </w:rPr>
            </w:pPr>
            <w:r>
              <w:rPr>
                <w:rFonts w:cs="Times New Roman"/>
              </w:rPr>
              <w:t>4</w:t>
            </w:r>
          </w:p>
        </w:tc>
        <w:tc>
          <w:tcPr>
            <w:tcW w:w="1116" w:type="pct"/>
            <w:vAlign w:val="center"/>
          </w:tcPr>
          <w:p w14:paraId="32AB53AC" w14:textId="77777777" w:rsidR="00CF4A40" w:rsidRDefault="00595E68">
            <w:pPr>
              <w:pStyle w:val="afff8"/>
              <w:rPr>
                <w:rFonts w:cs="Times New Roman"/>
              </w:rPr>
            </w:pPr>
            <w:r>
              <w:rPr>
                <w:rFonts w:cs="Times New Roman"/>
              </w:rPr>
              <w:t>4</w:t>
            </w:r>
          </w:p>
        </w:tc>
      </w:tr>
      <w:tr w:rsidR="00CF4A40" w14:paraId="2A1C5B46" w14:textId="77777777">
        <w:trPr>
          <w:trHeight w:val="151"/>
        </w:trPr>
        <w:tc>
          <w:tcPr>
            <w:tcW w:w="367" w:type="pct"/>
            <w:vMerge w:val="restart"/>
            <w:shd w:val="clear" w:color="auto" w:fill="auto"/>
            <w:vAlign w:val="center"/>
          </w:tcPr>
          <w:p w14:paraId="6436DDA2" w14:textId="77777777" w:rsidR="00CF4A40" w:rsidRDefault="00595E68">
            <w:pPr>
              <w:pStyle w:val="afff8"/>
              <w:rPr>
                <w:rFonts w:cs="Times New Roman"/>
              </w:rPr>
            </w:pPr>
            <w:r>
              <w:rPr>
                <w:rFonts w:cs="Times New Roman"/>
              </w:rPr>
              <w:t>9</w:t>
            </w:r>
          </w:p>
        </w:tc>
        <w:tc>
          <w:tcPr>
            <w:tcW w:w="1550" w:type="pct"/>
            <w:vMerge w:val="restart"/>
            <w:vAlign w:val="center"/>
          </w:tcPr>
          <w:p w14:paraId="27E18E42" w14:textId="77777777" w:rsidR="00CF4A40" w:rsidRDefault="00595E68">
            <w:pPr>
              <w:pStyle w:val="afff8"/>
              <w:rPr>
                <w:rFonts w:cs="Times New Roman"/>
              </w:rPr>
            </w:pPr>
            <w:r>
              <w:rPr>
                <w:rFonts w:cs="Times New Roman"/>
              </w:rPr>
              <w:t>凸形竖曲线最小半径（</w:t>
            </w:r>
            <w:r>
              <w:rPr>
                <w:rFonts w:cs="Times New Roman"/>
              </w:rPr>
              <w:t>m</w:t>
            </w:r>
            <w:r>
              <w:rPr>
                <w:rFonts w:cs="Times New Roman"/>
              </w:rPr>
              <w:t>）</w:t>
            </w:r>
          </w:p>
        </w:tc>
        <w:tc>
          <w:tcPr>
            <w:tcW w:w="851" w:type="pct"/>
            <w:vAlign w:val="center"/>
          </w:tcPr>
          <w:p w14:paraId="131B3DDD" w14:textId="77777777" w:rsidR="00CF4A40" w:rsidRDefault="00595E68">
            <w:pPr>
              <w:pStyle w:val="afff8"/>
              <w:rPr>
                <w:rFonts w:cs="Times New Roman"/>
              </w:rPr>
            </w:pPr>
            <w:r>
              <w:rPr>
                <w:rFonts w:cs="Times New Roman"/>
              </w:rPr>
              <w:t>一般值</w:t>
            </w:r>
          </w:p>
        </w:tc>
        <w:tc>
          <w:tcPr>
            <w:tcW w:w="1116" w:type="pct"/>
            <w:shd w:val="clear" w:color="auto" w:fill="auto"/>
            <w:vAlign w:val="center"/>
          </w:tcPr>
          <w:p w14:paraId="1721107E" w14:textId="77777777" w:rsidR="00CF4A40" w:rsidRDefault="00595E68">
            <w:pPr>
              <w:pStyle w:val="afff8"/>
              <w:rPr>
                <w:rFonts w:cs="Times New Roman"/>
              </w:rPr>
            </w:pPr>
            <w:r>
              <w:rPr>
                <w:rFonts w:cs="Times New Roman"/>
              </w:rPr>
              <w:t>10000</w:t>
            </w:r>
          </w:p>
        </w:tc>
        <w:tc>
          <w:tcPr>
            <w:tcW w:w="1116" w:type="pct"/>
            <w:vAlign w:val="center"/>
          </w:tcPr>
          <w:p w14:paraId="6A827701" w14:textId="77777777" w:rsidR="00CF4A40" w:rsidRDefault="00595E68">
            <w:pPr>
              <w:pStyle w:val="afff8"/>
              <w:rPr>
                <w:rFonts w:cs="Times New Roman"/>
              </w:rPr>
            </w:pPr>
            <w:r>
              <w:rPr>
                <w:rFonts w:cs="Times New Roman"/>
              </w:rPr>
              <w:t>10000</w:t>
            </w:r>
          </w:p>
        </w:tc>
      </w:tr>
      <w:tr w:rsidR="00CF4A40" w14:paraId="3167324E" w14:textId="77777777">
        <w:trPr>
          <w:trHeight w:val="150"/>
        </w:trPr>
        <w:tc>
          <w:tcPr>
            <w:tcW w:w="367" w:type="pct"/>
            <w:vMerge/>
            <w:shd w:val="clear" w:color="auto" w:fill="auto"/>
            <w:vAlign w:val="center"/>
          </w:tcPr>
          <w:p w14:paraId="1CE65437" w14:textId="77777777" w:rsidR="00CF4A40" w:rsidRDefault="00CF4A40">
            <w:pPr>
              <w:pStyle w:val="afff8"/>
              <w:rPr>
                <w:rFonts w:cs="Times New Roman"/>
              </w:rPr>
            </w:pPr>
          </w:p>
        </w:tc>
        <w:tc>
          <w:tcPr>
            <w:tcW w:w="1550" w:type="pct"/>
            <w:vMerge/>
            <w:vAlign w:val="center"/>
          </w:tcPr>
          <w:p w14:paraId="4B3975E8" w14:textId="77777777" w:rsidR="00CF4A40" w:rsidRDefault="00CF4A40">
            <w:pPr>
              <w:pStyle w:val="afff8"/>
              <w:rPr>
                <w:rFonts w:cs="Times New Roman"/>
              </w:rPr>
            </w:pPr>
          </w:p>
        </w:tc>
        <w:tc>
          <w:tcPr>
            <w:tcW w:w="851" w:type="pct"/>
            <w:vAlign w:val="center"/>
          </w:tcPr>
          <w:p w14:paraId="766D1A66" w14:textId="77777777" w:rsidR="00CF4A40" w:rsidRDefault="00595E68">
            <w:pPr>
              <w:pStyle w:val="afff8"/>
              <w:rPr>
                <w:rFonts w:cs="Times New Roman"/>
              </w:rPr>
            </w:pPr>
            <w:r>
              <w:rPr>
                <w:rFonts w:cs="Times New Roman"/>
              </w:rPr>
              <w:t>极限值</w:t>
            </w:r>
          </w:p>
        </w:tc>
        <w:tc>
          <w:tcPr>
            <w:tcW w:w="1116" w:type="pct"/>
            <w:shd w:val="clear" w:color="auto" w:fill="auto"/>
            <w:vAlign w:val="center"/>
          </w:tcPr>
          <w:p w14:paraId="529AA215" w14:textId="77777777" w:rsidR="00CF4A40" w:rsidRDefault="00595E68">
            <w:pPr>
              <w:pStyle w:val="afff8"/>
              <w:rPr>
                <w:rFonts w:cs="Times New Roman"/>
              </w:rPr>
            </w:pPr>
            <w:r>
              <w:rPr>
                <w:rFonts w:cs="Times New Roman"/>
              </w:rPr>
              <w:t>6500</w:t>
            </w:r>
          </w:p>
        </w:tc>
        <w:tc>
          <w:tcPr>
            <w:tcW w:w="1116" w:type="pct"/>
            <w:vAlign w:val="center"/>
          </w:tcPr>
          <w:p w14:paraId="1148D02E" w14:textId="77777777" w:rsidR="00CF4A40" w:rsidRDefault="00595E68">
            <w:pPr>
              <w:pStyle w:val="afff8"/>
              <w:rPr>
                <w:rFonts w:cs="Times New Roman"/>
              </w:rPr>
            </w:pPr>
            <w:r>
              <w:rPr>
                <w:rFonts w:cs="Times New Roman"/>
              </w:rPr>
              <w:t>6500</w:t>
            </w:r>
          </w:p>
        </w:tc>
      </w:tr>
      <w:tr w:rsidR="00CF4A40" w14:paraId="586E5549" w14:textId="77777777">
        <w:trPr>
          <w:trHeight w:val="151"/>
        </w:trPr>
        <w:tc>
          <w:tcPr>
            <w:tcW w:w="367" w:type="pct"/>
            <w:vMerge w:val="restart"/>
            <w:shd w:val="clear" w:color="auto" w:fill="auto"/>
            <w:vAlign w:val="center"/>
          </w:tcPr>
          <w:p w14:paraId="5F0199A6" w14:textId="77777777" w:rsidR="00CF4A40" w:rsidRDefault="00595E68">
            <w:pPr>
              <w:pStyle w:val="afff8"/>
              <w:rPr>
                <w:rFonts w:cs="Times New Roman"/>
              </w:rPr>
            </w:pPr>
            <w:r>
              <w:rPr>
                <w:rFonts w:cs="Times New Roman"/>
              </w:rPr>
              <w:t>10</w:t>
            </w:r>
          </w:p>
        </w:tc>
        <w:tc>
          <w:tcPr>
            <w:tcW w:w="1550" w:type="pct"/>
            <w:vMerge w:val="restart"/>
            <w:vAlign w:val="center"/>
          </w:tcPr>
          <w:p w14:paraId="5B7061CD" w14:textId="77777777" w:rsidR="00CF4A40" w:rsidRDefault="00595E68">
            <w:pPr>
              <w:pStyle w:val="afff8"/>
              <w:rPr>
                <w:rFonts w:cs="Times New Roman"/>
              </w:rPr>
            </w:pPr>
            <w:r>
              <w:rPr>
                <w:rFonts w:cs="Times New Roman"/>
              </w:rPr>
              <w:t>凹形竖曲线最小半径（</w:t>
            </w:r>
            <w:r>
              <w:rPr>
                <w:rFonts w:cs="Times New Roman"/>
              </w:rPr>
              <w:t>m</w:t>
            </w:r>
            <w:r>
              <w:rPr>
                <w:rFonts w:cs="Times New Roman"/>
              </w:rPr>
              <w:t>）</w:t>
            </w:r>
          </w:p>
        </w:tc>
        <w:tc>
          <w:tcPr>
            <w:tcW w:w="851" w:type="pct"/>
            <w:vAlign w:val="center"/>
          </w:tcPr>
          <w:p w14:paraId="0164CFEA" w14:textId="77777777" w:rsidR="00CF4A40" w:rsidRDefault="00595E68">
            <w:pPr>
              <w:pStyle w:val="afff8"/>
              <w:rPr>
                <w:rFonts w:cs="Times New Roman"/>
              </w:rPr>
            </w:pPr>
            <w:r>
              <w:rPr>
                <w:rFonts w:cs="Times New Roman"/>
              </w:rPr>
              <w:t>一般值</w:t>
            </w:r>
          </w:p>
        </w:tc>
        <w:tc>
          <w:tcPr>
            <w:tcW w:w="1116" w:type="pct"/>
            <w:shd w:val="clear" w:color="auto" w:fill="auto"/>
            <w:vAlign w:val="center"/>
          </w:tcPr>
          <w:p w14:paraId="138900B4" w14:textId="77777777" w:rsidR="00CF4A40" w:rsidRDefault="00595E68">
            <w:pPr>
              <w:pStyle w:val="afff8"/>
              <w:rPr>
                <w:rFonts w:cs="Times New Roman"/>
              </w:rPr>
            </w:pPr>
            <w:r>
              <w:rPr>
                <w:rFonts w:cs="Times New Roman"/>
              </w:rPr>
              <w:t>4500</w:t>
            </w:r>
          </w:p>
        </w:tc>
        <w:tc>
          <w:tcPr>
            <w:tcW w:w="1116" w:type="pct"/>
            <w:vAlign w:val="center"/>
          </w:tcPr>
          <w:p w14:paraId="09ECB1D1" w14:textId="77777777" w:rsidR="00CF4A40" w:rsidRDefault="00595E68">
            <w:pPr>
              <w:pStyle w:val="afff8"/>
              <w:rPr>
                <w:rFonts w:cs="Times New Roman"/>
              </w:rPr>
            </w:pPr>
            <w:r>
              <w:rPr>
                <w:rFonts w:cs="Times New Roman"/>
              </w:rPr>
              <w:t>4500</w:t>
            </w:r>
          </w:p>
        </w:tc>
      </w:tr>
      <w:tr w:rsidR="00CF4A40" w14:paraId="5AFF15EF" w14:textId="77777777">
        <w:trPr>
          <w:trHeight w:val="150"/>
        </w:trPr>
        <w:tc>
          <w:tcPr>
            <w:tcW w:w="367" w:type="pct"/>
            <w:vMerge/>
            <w:shd w:val="clear" w:color="auto" w:fill="auto"/>
            <w:vAlign w:val="center"/>
          </w:tcPr>
          <w:p w14:paraId="1BCAB61D" w14:textId="77777777" w:rsidR="00CF4A40" w:rsidRDefault="00CF4A40">
            <w:pPr>
              <w:pStyle w:val="afff8"/>
              <w:rPr>
                <w:rFonts w:cs="Times New Roman"/>
              </w:rPr>
            </w:pPr>
          </w:p>
        </w:tc>
        <w:tc>
          <w:tcPr>
            <w:tcW w:w="1550" w:type="pct"/>
            <w:vMerge/>
            <w:vAlign w:val="center"/>
          </w:tcPr>
          <w:p w14:paraId="4AB93793" w14:textId="77777777" w:rsidR="00CF4A40" w:rsidRDefault="00CF4A40">
            <w:pPr>
              <w:pStyle w:val="afff8"/>
              <w:rPr>
                <w:rFonts w:cs="Times New Roman"/>
              </w:rPr>
            </w:pPr>
          </w:p>
        </w:tc>
        <w:tc>
          <w:tcPr>
            <w:tcW w:w="851" w:type="pct"/>
            <w:vAlign w:val="center"/>
          </w:tcPr>
          <w:p w14:paraId="3E95CF5B" w14:textId="77777777" w:rsidR="00CF4A40" w:rsidRDefault="00595E68">
            <w:pPr>
              <w:pStyle w:val="afff8"/>
              <w:rPr>
                <w:rFonts w:cs="Times New Roman"/>
              </w:rPr>
            </w:pPr>
            <w:r>
              <w:rPr>
                <w:rFonts w:cs="Times New Roman"/>
              </w:rPr>
              <w:t>极限值</w:t>
            </w:r>
          </w:p>
        </w:tc>
        <w:tc>
          <w:tcPr>
            <w:tcW w:w="1116" w:type="pct"/>
            <w:shd w:val="clear" w:color="auto" w:fill="auto"/>
            <w:vAlign w:val="center"/>
          </w:tcPr>
          <w:p w14:paraId="14409E71" w14:textId="77777777" w:rsidR="00CF4A40" w:rsidRDefault="00595E68">
            <w:pPr>
              <w:pStyle w:val="afff8"/>
              <w:rPr>
                <w:rFonts w:cs="Times New Roman"/>
              </w:rPr>
            </w:pPr>
            <w:r>
              <w:rPr>
                <w:rFonts w:cs="Times New Roman"/>
              </w:rPr>
              <w:t>3000</w:t>
            </w:r>
          </w:p>
        </w:tc>
        <w:tc>
          <w:tcPr>
            <w:tcW w:w="1116" w:type="pct"/>
            <w:vAlign w:val="center"/>
          </w:tcPr>
          <w:p w14:paraId="0E0B1A5D" w14:textId="77777777" w:rsidR="00CF4A40" w:rsidRDefault="00595E68">
            <w:pPr>
              <w:pStyle w:val="afff8"/>
              <w:rPr>
                <w:rFonts w:cs="Times New Roman"/>
              </w:rPr>
            </w:pPr>
            <w:r>
              <w:rPr>
                <w:rFonts w:cs="Times New Roman"/>
              </w:rPr>
              <w:t>3000</w:t>
            </w:r>
          </w:p>
        </w:tc>
      </w:tr>
      <w:tr w:rsidR="00CF4A40" w14:paraId="138C4D2F" w14:textId="77777777">
        <w:trPr>
          <w:trHeight w:val="101"/>
        </w:trPr>
        <w:tc>
          <w:tcPr>
            <w:tcW w:w="367" w:type="pct"/>
            <w:vMerge w:val="restart"/>
            <w:shd w:val="clear" w:color="auto" w:fill="auto"/>
            <w:vAlign w:val="center"/>
          </w:tcPr>
          <w:p w14:paraId="06F95BDA" w14:textId="77777777" w:rsidR="00CF4A40" w:rsidRDefault="00595E68">
            <w:pPr>
              <w:pStyle w:val="afff8"/>
              <w:rPr>
                <w:rFonts w:cs="Times New Roman"/>
              </w:rPr>
            </w:pPr>
            <w:r>
              <w:rPr>
                <w:rFonts w:cs="Times New Roman"/>
              </w:rPr>
              <w:t>11</w:t>
            </w:r>
          </w:p>
        </w:tc>
        <w:tc>
          <w:tcPr>
            <w:tcW w:w="1550" w:type="pct"/>
            <w:vMerge w:val="restart"/>
            <w:vAlign w:val="center"/>
          </w:tcPr>
          <w:p w14:paraId="27456E7F" w14:textId="77777777" w:rsidR="00CF4A40" w:rsidRDefault="00595E68">
            <w:pPr>
              <w:pStyle w:val="afff8"/>
              <w:rPr>
                <w:rFonts w:cs="Times New Roman"/>
              </w:rPr>
            </w:pPr>
            <w:r>
              <w:rPr>
                <w:rFonts w:cs="Times New Roman"/>
              </w:rPr>
              <w:t>设计洪水频率</w:t>
            </w:r>
          </w:p>
        </w:tc>
        <w:tc>
          <w:tcPr>
            <w:tcW w:w="851" w:type="pct"/>
            <w:vAlign w:val="center"/>
          </w:tcPr>
          <w:p w14:paraId="2DACCFBC" w14:textId="77777777" w:rsidR="00CF4A40" w:rsidRDefault="00595E68">
            <w:pPr>
              <w:pStyle w:val="afff8"/>
              <w:rPr>
                <w:rFonts w:cs="Times New Roman"/>
              </w:rPr>
            </w:pPr>
            <w:r>
              <w:rPr>
                <w:rFonts w:cs="Times New Roman"/>
              </w:rPr>
              <w:t>特大桥</w:t>
            </w:r>
          </w:p>
        </w:tc>
        <w:tc>
          <w:tcPr>
            <w:tcW w:w="1116" w:type="pct"/>
            <w:shd w:val="clear" w:color="auto" w:fill="auto"/>
            <w:vAlign w:val="center"/>
          </w:tcPr>
          <w:p w14:paraId="59AA31B7" w14:textId="77777777" w:rsidR="00CF4A40" w:rsidRDefault="00595E68">
            <w:pPr>
              <w:pStyle w:val="afff8"/>
              <w:rPr>
                <w:rFonts w:cs="Times New Roman"/>
              </w:rPr>
            </w:pPr>
            <w:r>
              <w:rPr>
                <w:rFonts w:cs="Times New Roman"/>
              </w:rPr>
              <w:t>1/300</w:t>
            </w:r>
          </w:p>
        </w:tc>
        <w:tc>
          <w:tcPr>
            <w:tcW w:w="1116" w:type="pct"/>
            <w:vAlign w:val="center"/>
          </w:tcPr>
          <w:p w14:paraId="71423230" w14:textId="77777777" w:rsidR="00CF4A40" w:rsidRDefault="00595E68">
            <w:pPr>
              <w:pStyle w:val="afff8"/>
              <w:rPr>
                <w:rFonts w:cs="Times New Roman"/>
              </w:rPr>
            </w:pPr>
            <w:r>
              <w:rPr>
                <w:rFonts w:cs="Times New Roman"/>
              </w:rPr>
              <w:t>1/300</w:t>
            </w:r>
          </w:p>
        </w:tc>
      </w:tr>
      <w:tr w:rsidR="00CF4A40" w14:paraId="3158E344" w14:textId="77777777">
        <w:trPr>
          <w:trHeight w:val="100"/>
        </w:trPr>
        <w:tc>
          <w:tcPr>
            <w:tcW w:w="367" w:type="pct"/>
            <w:vMerge/>
            <w:shd w:val="clear" w:color="auto" w:fill="auto"/>
            <w:vAlign w:val="center"/>
          </w:tcPr>
          <w:p w14:paraId="0879AD5D" w14:textId="77777777" w:rsidR="00CF4A40" w:rsidRDefault="00CF4A40">
            <w:pPr>
              <w:pStyle w:val="afff8"/>
              <w:rPr>
                <w:rFonts w:cs="Times New Roman"/>
              </w:rPr>
            </w:pPr>
          </w:p>
        </w:tc>
        <w:tc>
          <w:tcPr>
            <w:tcW w:w="1550" w:type="pct"/>
            <w:vMerge/>
            <w:vAlign w:val="center"/>
          </w:tcPr>
          <w:p w14:paraId="3EFC7F7C" w14:textId="77777777" w:rsidR="00CF4A40" w:rsidRDefault="00CF4A40">
            <w:pPr>
              <w:pStyle w:val="afff8"/>
              <w:rPr>
                <w:rFonts w:cs="Times New Roman"/>
              </w:rPr>
            </w:pPr>
          </w:p>
        </w:tc>
        <w:tc>
          <w:tcPr>
            <w:tcW w:w="851" w:type="pct"/>
            <w:vAlign w:val="center"/>
          </w:tcPr>
          <w:p w14:paraId="77B38273" w14:textId="77777777" w:rsidR="00CF4A40" w:rsidRDefault="00595E68">
            <w:pPr>
              <w:pStyle w:val="afff8"/>
              <w:rPr>
                <w:rFonts w:cs="Times New Roman"/>
              </w:rPr>
            </w:pPr>
            <w:r>
              <w:rPr>
                <w:rFonts w:cs="Times New Roman"/>
              </w:rPr>
              <w:t>大、中桥</w:t>
            </w:r>
          </w:p>
        </w:tc>
        <w:tc>
          <w:tcPr>
            <w:tcW w:w="1116" w:type="pct"/>
            <w:shd w:val="clear" w:color="auto" w:fill="auto"/>
            <w:vAlign w:val="center"/>
          </w:tcPr>
          <w:p w14:paraId="3CA05DC7" w14:textId="77777777" w:rsidR="00CF4A40" w:rsidRDefault="00595E68">
            <w:pPr>
              <w:pStyle w:val="afff8"/>
              <w:rPr>
                <w:rFonts w:cs="Times New Roman"/>
              </w:rPr>
            </w:pPr>
            <w:r>
              <w:rPr>
                <w:rFonts w:cs="Times New Roman"/>
              </w:rPr>
              <w:t>1/100</w:t>
            </w:r>
          </w:p>
        </w:tc>
        <w:tc>
          <w:tcPr>
            <w:tcW w:w="1116" w:type="pct"/>
            <w:vAlign w:val="center"/>
          </w:tcPr>
          <w:p w14:paraId="6F3A79A0" w14:textId="77777777" w:rsidR="00CF4A40" w:rsidRDefault="00595E68">
            <w:pPr>
              <w:pStyle w:val="afff8"/>
              <w:rPr>
                <w:rFonts w:cs="Times New Roman"/>
              </w:rPr>
            </w:pPr>
            <w:r>
              <w:rPr>
                <w:rFonts w:cs="Times New Roman"/>
              </w:rPr>
              <w:t>1/100</w:t>
            </w:r>
          </w:p>
        </w:tc>
      </w:tr>
      <w:tr w:rsidR="00CF4A40" w14:paraId="2F5A5466" w14:textId="77777777">
        <w:trPr>
          <w:trHeight w:val="100"/>
        </w:trPr>
        <w:tc>
          <w:tcPr>
            <w:tcW w:w="367" w:type="pct"/>
            <w:vMerge/>
            <w:shd w:val="clear" w:color="auto" w:fill="auto"/>
            <w:vAlign w:val="center"/>
          </w:tcPr>
          <w:p w14:paraId="3A137029" w14:textId="77777777" w:rsidR="00CF4A40" w:rsidRDefault="00CF4A40">
            <w:pPr>
              <w:pStyle w:val="afff8"/>
              <w:rPr>
                <w:rFonts w:cs="Times New Roman"/>
              </w:rPr>
            </w:pPr>
          </w:p>
        </w:tc>
        <w:tc>
          <w:tcPr>
            <w:tcW w:w="1550" w:type="pct"/>
            <w:vMerge/>
            <w:vAlign w:val="center"/>
          </w:tcPr>
          <w:p w14:paraId="16C2A12D" w14:textId="77777777" w:rsidR="00CF4A40" w:rsidRDefault="00CF4A40">
            <w:pPr>
              <w:pStyle w:val="afff8"/>
              <w:rPr>
                <w:rFonts w:cs="Times New Roman"/>
              </w:rPr>
            </w:pPr>
          </w:p>
        </w:tc>
        <w:tc>
          <w:tcPr>
            <w:tcW w:w="851" w:type="pct"/>
            <w:vAlign w:val="center"/>
          </w:tcPr>
          <w:p w14:paraId="43ADEB60" w14:textId="77777777" w:rsidR="00CF4A40" w:rsidRDefault="00595E68">
            <w:pPr>
              <w:pStyle w:val="afff8"/>
              <w:rPr>
                <w:rFonts w:cs="Times New Roman"/>
              </w:rPr>
            </w:pPr>
            <w:r>
              <w:rPr>
                <w:rFonts w:cs="Times New Roman"/>
              </w:rPr>
              <w:t>小桥涵、路基</w:t>
            </w:r>
          </w:p>
        </w:tc>
        <w:tc>
          <w:tcPr>
            <w:tcW w:w="1116" w:type="pct"/>
            <w:shd w:val="clear" w:color="auto" w:fill="auto"/>
            <w:vAlign w:val="center"/>
          </w:tcPr>
          <w:p w14:paraId="022BAC47" w14:textId="77777777" w:rsidR="00CF4A40" w:rsidRDefault="00595E68">
            <w:pPr>
              <w:pStyle w:val="afff8"/>
              <w:rPr>
                <w:rFonts w:cs="Times New Roman"/>
              </w:rPr>
            </w:pPr>
            <w:r>
              <w:rPr>
                <w:rFonts w:cs="Times New Roman"/>
              </w:rPr>
              <w:t>1/100</w:t>
            </w:r>
          </w:p>
        </w:tc>
        <w:tc>
          <w:tcPr>
            <w:tcW w:w="1116" w:type="pct"/>
            <w:vAlign w:val="center"/>
          </w:tcPr>
          <w:p w14:paraId="607CD092" w14:textId="77777777" w:rsidR="00CF4A40" w:rsidRDefault="00595E68">
            <w:pPr>
              <w:pStyle w:val="afff8"/>
              <w:rPr>
                <w:rFonts w:cs="Times New Roman"/>
              </w:rPr>
            </w:pPr>
            <w:r>
              <w:rPr>
                <w:rFonts w:cs="Times New Roman"/>
              </w:rPr>
              <w:t>1/100</w:t>
            </w:r>
          </w:p>
        </w:tc>
      </w:tr>
      <w:tr w:rsidR="00CF4A40" w14:paraId="667BFAC7" w14:textId="77777777">
        <w:trPr>
          <w:trHeight w:val="112"/>
        </w:trPr>
        <w:tc>
          <w:tcPr>
            <w:tcW w:w="367" w:type="pct"/>
            <w:shd w:val="clear" w:color="auto" w:fill="auto"/>
            <w:vAlign w:val="center"/>
          </w:tcPr>
          <w:p w14:paraId="376491FD" w14:textId="77777777" w:rsidR="00CF4A40" w:rsidRDefault="00595E68">
            <w:pPr>
              <w:pStyle w:val="afff8"/>
              <w:rPr>
                <w:rFonts w:cs="Times New Roman"/>
              </w:rPr>
            </w:pPr>
            <w:r>
              <w:rPr>
                <w:rFonts w:cs="Times New Roman"/>
              </w:rPr>
              <w:t>12</w:t>
            </w:r>
          </w:p>
        </w:tc>
        <w:tc>
          <w:tcPr>
            <w:tcW w:w="2401" w:type="pct"/>
            <w:gridSpan w:val="2"/>
            <w:vAlign w:val="center"/>
          </w:tcPr>
          <w:p w14:paraId="284174F2" w14:textId="77777777" w:rsidR="00CF4A40" w:rsidRDefault="00595E68">
            <w:pPr>
              <w:pStyle w:val="afff8"/>
              <w:rPr>
                <w:rFonts w:cs="Times New Roman"/>
              </w:rPr>
            </w:pPr>
            <w:r>
              <w:rPr>
                <w:rFonts w:cs="Times New Roman"/>
              </w:rPr>
              <w:t>路面设计标准轴载</w:t>
            </w:r>
          </w:p>
        </w:tc>
        <w:tc>
          <w:tcPr>
            <w:tcW w:w="1116" w:type="pct"/>
            <w:shd w:val="clear" w:color="auto" w:fill="auto"/>
            <w:vAlign w:val="center"/>
          </w:tcPr>
          <w:p w14:paraId="7230402D" w14:textId="77777777" w:rsidR="00CF4A40" w:rsidRDefault="00595E68">
            <w:pPr>
              <w:pStyle w:val="afff8"/>
              <w:rPr>
                <w:rFonts w:cs="Times New Roman"/>
              </w:rPr>
            </w:pPr>
            <w:r>
              <w:rPr>
                <w:rFonts w:cs="Times New Roman"/>
              </w:rPr>
              <w:t>双轮组单轴</w:t>
            </w:r>
            <w:r>
              <w:rPr>
                <w:rFonts w:cs="Times New Roman"/>
              </w:rPr>
              <w:t>100KN</w:t>
            </w:r>
          </w:p>
        </w:tc>
        <w:tc>
          <w:tcPr>
            <w:tcW w:w="1116" w:type="pct"/>
            <w:vAlign w:val="center"/>
          </w:tcPr>
          <w:p w14:paraId="401AFD80" w14:textId="77777777" w:rsidR="00CF4A40" w:rsidRDefault="00595E68">
            <w:pPr>
              <w:pStyle w:val="afff8"/>
              <w:rPr>
                <w:rFonts w:cs="Times New Roman"/>
              </w:rPr>
            </w:pPr>
            <w:r>
              <w:rPr>
                <w:rFonts w:cs="Times New Roman"/>
              </w:rPr>
              <w:t>双轮组单轴</w:t>
            </w:r>
            <w:r>
              <w:rPr>
                <w:rFonts w:cs="Times New Roman"/>
              </w:rPr>
              <w:t>100KN</w:t>
            </w:r>
          </w:p>
        </w:tc>
      </w:tr>
      <w:tr w:rsidR="00CF4A40" w14:paraId="05CD34C3" w14:textId="77777777">
        <w:trPr>
          <w:trHeight w:val="112"/>
        </w:trPr>
        <w:tc>
          <w:tcPr>
            <w:tcW w:w="367" w:type="pct"/>
            <w:shd w:val="clear" w:color="auto" w:fill="auto"/>
            <w:vAlign w:val="center"/>
          </w:tcPr>
          <w:p w14:paraId="3D5097FC" w14:textId="77777777" w:rsidR="00CF4A40" w:rsidRDefault="00595E68">
            <w:pPr>
              <w:pStyle w:val="afff8"/>
              <w:rPr>
                <w:rFonts w:cs="Times New Roman"/>
              </w:rPr>
            </w:pPr>
            <w:r>
              <w:rPr>
                <w:rFonts w:cs="Times New Roman"/>
              </w:rPr>
              <w:t>13</w:t>
            </w:r>
          </w:p>
        </w:tc>
        <w:tc>
          <w:tcPr>
            <w:tcW w:w="2401" w:type="pct"/>
            <w:gridSpan w:val="2"/>
            <w:vAlign w:val="center"/>
          </w:tcPr>
          <w:p w14:paraId="57E36368" w14:textId="77777777" w:rsidR="00CF4A40" w:rsidRDefault="00595E68">
            <w:pPr>
              <w:pStyle w:val="afff8"/>
              <w:rPr>
                <w:rFonts w:cs="Times New Roman"/>
              </w:rPr>
            </w:pPr>
            <w:r>
              <w:rPr>
                <w:rFonts w:cs="Times New Roman"/>
              </w:rPr>
              <w:t>汽车荷载等级</w:t>
            </w:r>
          </w:p>
        </w:tc>
        <w:tc>
          <w:tcPr>
            <w:tcW w:w="1116" w:type="pct"/>
            <w:shd w:val="clear" w:color="auto" w:fill="auto"/>
            <w:vAlign w:val="center"/>
          </w:tcPr>
          <w:p w14:paraId="496963D9" w14:textId="77777777" w:rsidR="00CF4A40" w:rsidRDefault="00595E68">
            <w:pPr>
              <w:pStyle w:val="afff8"/>
              <w:rPr>
                <w:rFonts w:cs="Times New Roman"/>
              </w:rPr>
            </w:pPr>
            <w:r>
              <w:rPr>
                <w:rFonts w:cs="Times New Roman"/>
              </w:rPr>
              <w:t>公路</w:t>
            </w:r>
            <w:r>
              <w:rPr>
                <w:rFonts w:cs="Times New Roman"/>
              </w:rPr>
              <w:t>-Ⅰ</w:t>
            </w:r>
            <w:r>
              <w:rPr>
                <w:rFonts w:cs="Times New Roman"/>
              </w:rPr>
              <w:t>级</w:t>
            </w:r>
          </w:p>
        </w:tc>
        <w:tc>
          <w:tcPr>
            <w:tcW w:w="1116" w:type="pct"/>
            <w:vAlign w:val="center"/>
          </w:tcPr>
          <w:p w14:paraId="6B285837" w14:textId="77777777" w:rsidR="00CF4A40" w:rsidRDefault="00595E68">
            <w:pPr>
              <w:pStyle w:val="afff8"/>
              <w:rPr>
                <w:rFonts w:cs="Times New Roman"/>
              </w:rPr>
            </w:pPr>
            <w:r>
              <w:rPr>
                <w:rFonts w:cs="Times New Roman"/>
              </w:rPr>
              <w:t>公路</w:t>
            </w:r>
            <w:r>
              <w:rPr>
                <w:rFonts w:cs="Times New Roman"/>
              </w:rPr>
              <w:t>-Ⅰ</w:t>
            </w:r>
            <w:r>
              <w:rPr>
                <w:rFonts w:cs="Times New Roman"/>
              </w:rPr>
              <w:t>级</w:t>
            </w:r>
          </w:p>
        </w:tc>
      </w:tr>
      <w:tr w:rsidR="00CF4A40" w14:paraId="537CAB4B" w14:textId="77777777">
        <w:trPr>
          <w:trHeight w:val="112"/>
        </w:trPr>
        <w:tc>
          <w:tcPr>
            <w:tcW w:w="367" w:type="pct"/>
            <w:shd w:val="clear" w:color="auto" w:fill="auto"/>
            <w:vAlign w:val="center"/>
          </w:tcPr>
          <w:p w14:paraId="2C6DDD34" w14:textId="77777777" w:rsidR="00CF4A40" w:rsidRDefault="00595E68">
            <w:pPr>
              <w:pStyle w:val="afff8"/>
              <w:rPr>
                <w:rFonts w:cs="Times New Roman"/>
              </w:rPr>
            </w:pPr>
            <w:r>
              <w:rPr>
                <w:rFonts w:cs="Times New Roman"/>
              </w:rPr>
              <w:t>14</w:t>
            </w:r>
          </w:p>
        </w:tc>
        <w:tc>
          <w:tcPr>
            <w:tcW w:w="2401" w:type="pct"/>
            <w:gridSpan w:val="2"/>
            <w:vAlign w:val="center"/>
          </w:tcPr>
          <w:p w14:paraId="0DCBEEDB" w14:textId="77777777" w:rsidR="00CF4A40" w:rsidRDefault="00595E68">
            <w:pPr>
              <w:pStyle w:val="afff8"/>
              <w:rPr>
                <w:rFonts w:cs="Times New Roman"/>
              </w:rPr>
            </w:pPr>
            <w:r>
              <w:rPr>
                <w:rFonts w:cs="Times New Roman"/>
              </w:rPr>
              <w:t>交叉工程及沿线设施</w:t>
            </w:r>
          </w:p>
        </w:tc>
        <w:tc>
          <w:tcPr>
            <w:tcW w:w="1116" w:type="pct"/>
            <w:shd w:val="clear" w:color="auto" w:fill="auto"/>
            <w:vAlign w:val="center"/>
          </w:tcPr>
          <w:p w14:paraId="63970EAA" w14:textId="77777777" w:rsidR="00CF4A40" w:rsidRDefault="00595E68">
            <w:pPr>
              <w:pStyle w:val="afff8"/>
              <w:rPr>
                <w:rFonts w:cs="Times New Roman"/>
              </w:rPr>
            </w:pPr>
            <w:r>
              <w:rPr>
                <w:rFonts w:cs="Times New Roman"/>
              </w:rPr>
              <w:t>A</w:t>
            </w:r>
            <w:r>
              <w:rPr>
                <w:rFonts w:cs="Times New Roman"/>
              </w:rPr>
              <w:t>级</w:t>
            </w:r>
          </w:p>
        </w:tc>
        <w:tc>
          <w:tcPr>
            <w:tcW w:w="1116" w:type="pct"/>
            <w:vAlign w:val="center"/>
          </w:tcPr>
          <w:p w14:paraId="351A780F" w14:textId="77777777" w:rsidR="00CF4A40" w:rsidRDefault="00595E68">
            <w:pPr>
              <w:pStyle w:val="afff8"/>
              <w:rPr>
                <w:rFonts w:cs="Times New Roman"/>
              </w:rPr>
            </w:pPr>
            <w:r>
              <w:rPr>
                <w:rFonts w:cs="Times New Roman"/>
              </w:rPr>
              <w:t>A</w:t>
            </w:r>
            <w:r>
              <w:rPr>
                <w:rFonts w:cs="Times New Roman"/>
              </w:rPr>
              <w:t>级</w:t>
            </w:r>
          </w:p>
        </w:tc>
      </w:tr>
      <w:tr w:rsidR="00CF4A40" w14:paraId="529BEFE3" w14:textId="77777777">
        <w:trPr>
          <w:trHeight w:val="112"/>
        </w:trPr>
        <w:tc>
          <w:tcPr>
            <w:tcW w:w="367" w:type="pct"/>
            <w:shd w:val="clear" w:color="auto" w:fill="auto"/>
            <w:vAlign w:val="center"/>
          </w:tcPr>
          <w:p w14:paraId="70C43FE6" w14:textId="77777777" w:rsidR="00CF4A40" w:rsidRDefault="00595E68">
            <w:pPr>
              <w:pStyle w:val="afff8"/>
              <w:rPr>
                <w:rFonts w:cs="Times New Roman"/>
              </w:rPr>
            </w:pPr>
            <w:r>
              <w:rPr>
                <w:rFonts w:cs="Times New Roman"/>
              </w:rPr>
              <w:t>15</w:t>
            </w:r>
          </w:p>
        </w:tc>
        <w:tc>
          <w:tcPr>
            <w:tcW w:w="2401" w:type="pct"/>
            <w:gridSpan w:val="2"/>
            <w:vAlign w:val="center"/>
          </w:tcPr>
          <w:p w14:paraId="33D44AB9" w14:textId="77777777" w:rsidR="00CF4A40" w:rsidRDefault="00595E68">
            <w:pPr>
              <w:pStyle w:val="afff8"/>
              <w:rPr>
                <w:rFonts w:cs="Times New Roman"/>
              </w:rPr>
            </w:pPr>
            <w:r>
              <w:rPr>
                <w:rFonts w:cs="Times New Roman"/>
              </w:rPr>
              <w:t>服务水平</w:t>
            </w:r>
          </w:p>
        </w:tc>
        <w:tc>
          <w:tcPr>
            <w:tcW w:w="1116" w:type="pct"/>
            <w:shd w:val="clear" w:color="auto" w:fill="auto"/>
            <w:vAlign w:val="center"/>
          </w:tcPr>
          <w:p w14:paraId="724371E5" w14:textId="77777777" w:rsidR="00CF4A40" w:rsidRDefault="00595E68">
            <w:pPr>
              <w:pStyle w:val="afff8"/>
              <w:rPr>
                <w:rFonts w:cs="Times New Roman"/>
              </w:rPr>
            </w:pPr>
            <w:r>
              <w:rPr>
                <w:rFonts w:cs="Times New Roman"/>
              </w:rPr>
              <w:t>二级</w:t>
            </w:r>
          </w:p>
        </w:tc>
        <w:tc>
          <w:tcPr>
            <w:tcW w:w="1116" w:type="pct"/>
            <w:vAlign w:val="center"/>
          </w:tcPr>
          <w:p w14:paraId="20756477" w14:textId="77777777" w:rsidR="00CF4A40" w:rsidRDefault="00595E68">
            <w:pPr>
              <w:pStyle w:val="afff8"/>
              <w:rPr>
                <w:rFonts w:cs="Times New Roman"/>
              </w:rPr>
            </w:pPr>
            <w:r>
              <w:rPr>
                <w:rFonts w:cs="Times New Roman"/>
              </w:rPr>
              <w:t>二级</w:t>
            </w:r>
          </w:p>
        </w:tc>
      </w:tr>
    </w:tbl>
    <w:p w14:paraId="434EBC52" w14:textId="77777777" w:rsidR="00CF4A40" w:rsidRDefault="00595E68">
      <w:pPr>
        <w:pStyle w:val="33"/>
      </w:pPr>
      <w:bookmarkStart w:id="62" w:name="_Toc408331506"/>
      <w:r>
        <w:t xml:space="preserve">2.3.2 </w:t>
      </w:r>
      <w:bookmarkEnd w:id="62"/>
      <w:r>
        <w:t>建设规模</w:t>
      </w:r>
    </w:p>
    <w:p w14:paraId="3E9B5BFF" w14:textId="77777777" w:rsidR="00CF4A40" w:rsidRDefault="00595E68">
      <w:pPr>
        <w:ind w:firstLine="480"/>
      </w:pPr>
      <w:r>
        <w:rPr>
          <w:rFonts w:hint="eastAsia"/>
        </w:rPr>
        <w:t>埭萩高速新建里程</w:t>
      </w:r>
      <w:r>
        <w:rPr>
          <w:rFonts w:hint="eastAsia"/>
        </w:rPr>
        <w:t>3</w:t>
      </w:r>
      <w:r>
        <w:t>8.681</w:t>
      </w:r>
      <w:r>
        <w:rPr>
          <w:rFonts w:hint="eastAsia"/>
        </w:rPr>
        <w:t>km</w:t>
      </w:r>
      <w:r>
        <w:rPr>
          <w:rFonts w:hint="eastAsia"/>
        </w:rPr>
        <w:t>，永久占地</w:t>
      </w:r>
      <w:r>
        <w:t>307.29 hm</w:t>
      </w:r>
      <w:r>
        <w:rPr>
          <w:vertAlign w:val="superscript"/>
        </w:rPr>
        <w:t>2</w:t>
      </w:r>
      <w:r>
        <w:rPr>
          <w:rFonts w:hint="eastAsia"/>
        </w:rPr>
        <w:t>，临时占地</w:t>
      </w:r>
      <w:r>
        <w:t>18.52 hm</w:t>
      </w:r>
      <w:r>
        <w:rPr>
          <w:vertAlign w:val="superscript"/>
        </w:rPr>
        <w:t>2</w:t>
      </w:r>
      <w:r>
        <w:rPr>
          <w:rFonts w:hint="eastAsia"/>
        </w:rPr>
        <w:t>，拆迁建筑物</w:t>
      </w:r>
      <w:r>
        <w:t>165036 m</w:t>
      </w:r>
      <w:r>
        <w:rPr>
          <w:vertAlign w:val="superscript"/>
        </w:rPr>
        <w:t>2</w:t>
      </w:r>
      <w:r>
        <w:rPr>
          <w:rFonts w:hint="eastAsia"/>
        </w:rPr>
        <w:t>，土石方总量为</w:t>
      </w:r>
      <w:r>
        <w:rPr>
          <w:rFonts w:hint="eastAsia"/>
        </w:rPr>
        <w:t>1</w:t>
      </w:r>
      <w:r>
        <w:t>413.2</w:t>
      </w:r>
      <w:r>
        <w:rPr>
          <w:rFonts w:hint="eastAsia"/>
        </w:rPr>
        <w:t>万</w:t>
      </w:r>
      <w:r>
        <w:t>m</w:t>
      </w:r>
      <w:r>
        <w:rPr>
          <w:vertAlign w:val="superscript"/>
        </w:rPr>
        <w:t>3</w:t>
      </w:r>
      <w:r>
        <w:rPr>
          <w:rFonts w:hint="eastAsia"/>
        </w:rPr>
        <w:t>，特大桥</w:t>
      </w:r>
      <w:r>
        <w:t>9674.5</w:t>
      </w:r>
      <w:r>
        <w:rPr>
          <w:rFonts w:hint="eastAsia"/>
        </w:rPr>
        <w:t>m</w:t>
      </w:r>
      <w:r>
        <w:t>/3</w:t>
      </w:r>
      <w:r>
        <w:rPr>
          <w:rFonts w:hint="eastAsia"/>
        </w:rPr>
        <w:t>座，大桥</w:t>
      </w:r>
      <w:r>
        <w:t>9849.1</w:t>
      </w:r>
      <w:r>
        <w:rPr>
          <w:rFonts w:hint="eastAsia"/>
        </w:rPr>
        <w:t>m</w:t>
      </w:r>
      <w:r>
        <w:t>/23</w:t>
      </w:r>
      <w:r>
        <w:rPr>
          <w:rFonts w:hint="eastAsia"/>
        </w:rPr>
        <w:t>座，隧道</w:t>
      </w:r>
      <w:r>
        <w:rPr>
          <w:rFonts w:hint="eastAsia"/>
        </w:rPr>
        <w:t>2169m/2</w:t>
      </w:r>
      <w:r>
        <w:rPr>
          <w:rFonts w:hint="eastAsia"/>
        </w:rPr>
        <w:t>座，互通立交</w:t>
      </w:r>
      <w:r>
        <w:rPr>
          <w:rFonts w:hint="eastAsia"/>
        </w:rPr>
        <w:t>5</w:t>
      </w:r>
      <w:r>
        <w:rPr>
          <w:rFonts w:hint="eastAsia"/>
        </w:rPr>
        <w:t>处，收费站</w:t>
      </w:r>
      <w:r>
        <w:rPr>
          <w:rFonts w:hint="eastAsia"/>
        </w:rPr>
        <w:t>4</w:t>
      </w:r>
      <w:r>
        <w:rPr>
          <w:rFonts w:hint="eastAsia"/>
        </w:rPr>
        <w:t>处，工程实际投资</w:t>
      </w:r>
      <w:r>
        <w:rPr>
          <w:rFonts w:hint="eastAsia"/>
        </w:rPr>
        <w:t>4</w:t>
      </w:r>
      <w:r>
        <w:t>3.41</w:t>
      </w:r>
      <w:r>
        <w:rPr>
          <w:rFonts w:hint="eastAsia"/>
        </w:rPr>
        <w:t>亿元，</w:t>
      </w:r>
      <w:r>
        <w:t>主要工程数量见表</w:t>
      </w:r>
      <w:r>
        <w:t>2.3-2</w:t>
      </w:r>
      <w:r>
        <w:t>～</w:t>
      </w:r>
      <w:r>
        <w:t>2.3-11</w:t>
      </w:r>
      <w:r>
        <w:t>。</w:t>
      </w:r>
    </w:p>
    <w:p w14:paraId="6925270B" w14:textId="77777777" w:rsidR="00CF4A40" w:rsidRDefault="00595E68">
      <w:pPr>
        <w:pStyle w:val="afff7"/>
      </w:pPr>
      <w:r>
        <w:t>表</w:t>
      </w:r>
      <w:r>
        <w:t xml:space="preserve">2.3-2  </w:t>
      </w:r>
      <w:r>
        <w:t>埭萩高速公路主要工程数量及变化情况说明</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74"/>
        <w:gridCol w:w="709"/>
        <w:gridCol w:w="1135"/>
        <w:gridCol w:w="709"/>
        <w:gridCol w:w="992"/>
        <w:gridCol w:w="1133"/>
        <w:gridCol w:w="1137"/>
        <w:gridCol w:w="2797"/>
      </w:tblGrid>
      <w:tr w:rsidR="00CF4A40" w14:paraId="350329BC" w14:textId="77777777">
        <w:trPr>
          <w:trHeight w:val="285"/>
        </w:trPr>
        <w:tc>
          <w:tcPr>
            <w:tcW w:w="363" w:type="pct"/>
            <w:shd w:val="clear" w:color="auto" w:fill="auto"/>
            <w:vAlign w:val="center"/>
          </w:tcPr>
          <w:p w14:paraId="5157AFE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序号</w:t>
            </w:r>
          </w:p>
        </w:tc>
        <w:tc>
          <w:tcPr>
            <w:tcW w:w="993" w:type="pct"/>
            <w:gridSpan w:val="2"/>
            <w:shd w:val="clear" w:color="auto" w:fill="auto"/>
            <w:vAlign w:val="center"/>
          </w:tcPr>
          <w:p w14:paraId="2C051C9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指标名称</w:t>
            </w:r>
          </w:p>
        </w:tc>
        <w:tc>
          <w:tcPr>
            <w:tcW w:w="382" w:type="pct"/>
            <w:shd w:val="clear" w:color="auto" w:fill="auto"/>
            <w:vAlign w:val="center"/>
          </w:tcPr>
          <w:p w14:paraId="5B27CD7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单位</w:t>
            </w:r>
          </w:p>
        </w:tc>
        <w:tc>
          <w:tcPr>
            <w:tcW w:w="534" w:type="pct"/>
            <w:shd w:val="clear" w:color="auto" w:fill="auto"/>
            <w:vAlign w:val="center"/>
          </w:tcPr>
          <w:p w14:paraId="21020F9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环评阶</w:t>
            </w:r>
            <w:r>
              <w:rPr>
                <w:rFonts w:ascii="宋体" w:hAnsi="宋体" w:cs="宋体" w:hint="eastAsia"/>
                <w:color w:val="000000"/>
                <w:kern w:val="0"/>
                <w:sz w:val="21"/>
                <w:szCs w:val="21"/>
              </w:rPr>
              <w:lastRenderedPageBreak/>
              <w:t>段</w:t>
            </w:r>
          </w:p>
        </w:tc>
        <w:tc>
          <w:tcPr>
            <w:tcW w:w="610" w:type="pct"/>
            <w:shd w:val="clear" w:color="auto" w:fill="auto"/>
            <w:vAlign w:val="center"/>
          </w:tcPr>
          <w:p w14:paraId="671C168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lastRenderedPageBreak/>
              <w:t>验收阶段</w:t>
            </w:r>
          </w:p>
        </w:tc>
        <w:tc>
          <w:tcPr>
            <w:tcW w:w="612" w:type="pct"/>
            <w:shd w:val="clear" w:color="auto" w:fill="auto"/>
            <w:vAlign w:val="center"/>
          </w:tcPr>
          <w:p w14:paraId="3B980AC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变化数量</w:t>
            </w:r>
          </w:p>
        </w:tc>
        <w:tc>
          <w:tcPr>
            <w:tcW w:w="1506" w:type="pct"/>
            <w:shd w:val="clear" w:color="auto" w:fill="auto"/>
            <w:vAlign w:val="center"/>
          </w:tcPr>
          <w:p w14:paraId="52E1A1A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变化情况说明</w:t>
            </w:r>
          </w:p>
        </w:tc>
      </w:tr>
      <w:tr w:rsidR="00CF4A40" w14:paraId="616190D8" w14:textId="77777777">
        <w:trPr>
          <w:trHeight w:val="285"/>
        </w:trPr>
        <w:tc>
          <w:tcPr>
            <w:tcW w:w="363" w:type="pct"/>
            <w:vMerge w:val="restart"/>
            <w:shd w:val="clear" w:color="auto" w:fill="auto"/>
            <w:vAlign w:val="center"/>
          </w:tcPr>
          <w:p w14:paraId="5564CF43" w14:textId="77777777" w:rsidR="00CF4A40" w:rsidRDefault="00595E68">
            <w:pPr>
              <w:widowControl/>
              <w:spacing w:line="240" w:lineRule="auto"/>
              <w:ind w:firstLineChars="0" w:firstLine="0"/>
              <w:jc w:val="center"/>
              <w:rPr>
                <w:rFonts w:eastAsia="等线"/>
                <w:color w:val="000000"/>
                <w:kern w:val="0"/>
                <w:sz w:val="21"/>
                <w:szCs w:val="21"/>
              </w:rPr>
            </w:pPr>
            <w:bookmarkStart w:id="63" w:name="_Hlk83207732"/>
            <w:r>
              <w:rPr>
                <w:rFonts w:eastAsia="等线"/>
                <w:color w:val="000000"/>
                <w:kern w:val="0"/>
                <w:sz w:val="21"/>
                <w:szCs w:val="21"/>
              </w:rPr>
              <w:t>1</w:t>
            </w:r>
          </w:p>
        </w:tc>
        <w:tc>
          <w:tcPr>
            <w:tcW w:w="382" w:type="pct"/>
            <w:vMerge w:val="restart"/>
            <w:shd w:val="clear" w:color="auto" w:fill="auto"/>
            <w:vAlign w:val="center"/>
          </w:tcPr>
          <w:p w14:paraId="17701F8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路线长度</w:t>
            </w:r>
          </w:p>
        </w:tc>
        <w:tc>
          <w:tcPr>
            <w:tcW w:w="611" w:type="pct"/>
            <w:shd w:val="clear" w:color="auto" w:fill="auto"/>
            <w:vAlign w:val="center"/>
          </w:tcPr>
          <w:p w14:paraId="4375230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全长</w:t>
            </w:r>
          </w:p>
        </w:tc>
        <w:tc>
          <w:tcPr>
            <w:tcW w:w="382" w:type="pct"/>
            <w:shd w:val="clear" w:color="auto" w:fill="auto"/>
            <w:vAlign w:val="center"/>
          </w:tcPr>
          <w:p w14:paraId="7FCD9FD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km</w:t>
            </w:r>
          </w:p>
        </w:tc>
        <w:tc>
          <w:tcPr>
            <w:tcW w:w="534" w:type="pct"/>
            <w:shd w:val="clear" w:color="auto" w:fill="auto"/>
            <w:vAlign w:val="center"/>
          </w:tcPr>
          <w:p w14:paraId="0E7A660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49.02</w:t>
            </w:r>
          </w:p>
        </w:tc>
        <w:tc>
          <w:tcPr>
            <w:tcW w:w="610" w:type="pct"/>
            <w:shd w:val="clear" w:color="auto" w:fill="auto"/>
            <w:vAlign w:val="center"/>
          </w:tcPr>
          <w:p w14:paraId="08A81F4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52.058</w:t>
            </w:r>
          </w:p>
        </w:tc>
        <w:tc>
          <w:tcPr>
            <w:tcW w:w="612" w:type="pct"/>
            <w:shd w:val="clear" w:color="auto" w:fill="auto"/>
            <w:vAlign w:val="center"/>
          </w:tcPr>
          <w:p w14:paraId="34C51514"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w:t>
            </w:r>
          </w:p>
        </w:tc>
        <w:tc>
          <w:tcPr>
            <w:tcW w:w="1506" w:type="pct"/>
            <w:vMerge w:val="restart"/>
            <w:shd w:val="clear" w:color="auto" w:fill="auto"/>
            <w:vAlign w:val="center"/>
          </w:tcPr>
          <w:p w14:paraId="07C666C7"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线位在部分路段有所调整，导致路线长度发生变化</w:t>
            </w:r>
          </w:p>
        </w:tc>
      </w:tr>
      <w:tr w:rsidR="00CF4A40" w14:paraId="1E363007" w14:textId="77777777">
        <w:trPr>
          <w:trHeight w:val="285"/>
        </w:trPr>
        <w:tc>
          <w:tcPr>
            <w:tcW w:w="363" w:type="pct"/>
            <w:vMerge/>
            <w:vAlign w:val="center"/>
          </w:tcPr>
          <w:p w14:paraId="76FEA347" w14:textId="77777777" w:rsidR="00CF4A40" w:rsidRDefault="00CF4A40">
            <w:pPr>
              <w:widowControl/>
              <w:spacing w:line="240" w:lineRule="auto"/>
              <w:ind w:firstLineChars="0" w:firstLine="0"/>
              <w:rPr>
                <w:rFonts w:eastAsia="等线"/>
                <w:color w:val="000000"/>
                <w:kern w:val="0"/>
                <w:sz w:val="21"/>
                <w:szCs w:val="21"/>
              </w:rPr>
            </w:pPr>
          </w:p>
        </w:tc>
        <w:tc>
          <w:tcPr>
            <w:tcW w:w="382" w:type="pct"/>
            <w:vMerge/>
            <w:vAlign w:val="center"/>
          </w:tcPr>
          <w:p w14:paraId="21CAE1D1"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shd w:val="clear" w:color="auto" w:fill="auto"/>
            <w:vAlign w:val="center"/>
          </w:tcPr>
          <w:p w14:paraId="7F45CEB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新建长度</w:t>
            </w:r>
          </w:p>
        </w:tc>
        <w:tc>
          <w:tcPr>
            <w:tcW w:w="382" w:type="pct"/>
            <w:shd w:val="clear" w:color="auto" w:fill="auto"/>
            <w:vAlign w:val="center"/>
          </w:tcPr>
          <w:p w14:paraId="341725E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km</w:t>
            </w:r>
          </w:p>
        </w:tc>
        <w:tc>
          <w:tcPr>
            <w:tcW w:w="534" w:type="pct"/>
            <w:shd w:val="clear" w:color="auto" w:fill="auto"/>
            <w:vAlign w:val="center"/>
          </w:tcPr>
          <w:p w14:paraId="771510F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35.42</w:t>
            </w:r>
          </w:p>
        </w:tc>
        <w:tc>
          <w:tcPr>
            <w:tcW w:w="610" w:type="pct"/>
            <w:shd w:val="clear" w:color="auto" w:fill="auto"/>
            <w:vAlign w:val="center"/>
          </w:tcPr>
          <w:p w14:paraId="7E38A09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38.681</w:t>
            </w:r>
          </w:p>
        </w:tc>
        <w:tc>
          <w:tcPr>
            <w:tcW w:w="612" w:type="pct"/>
            <w:shd w:val="clear" w:color="auto" w:fill="auto"/>
            <w:vAlign w:val="center"/>
          </w:tcPr>
          <w:p w14:paraId="5D76423C"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3.261</w:t>
            </w:r>
          </w:p>
        </w:tc>
        <w:tc>
          <w:tcPr>
            <w:tcW w:w="1506" w:type="pct"/>
            <w:vMerge/>
            <w:vAlign w:val="center"/>
          </w:tcPr>
          <w:p w14:paraId="1CD7CF3E" w14:textId="77777777" w:rsidR="00CF4A40" w:rsidRDefault="00CF4A40">
            <w:pPr>
              <w:widowControl/>
              <w:spacing w:line="240" w:lineRule="auto"/>
              <w:ind w:firstLineChars="0" w:firstLine="0"/>
              <w:jc w:val="both"/>
              <w:rPr>
                <w:rFonts w:ascii="宋体" w:hAnsi="宋体" w:cs="宋体"/>
                <w:color w:val="000000"/>
                <w:kern w:val="0"/>
                <w:sz w:val="21"/>
                <w:szCs w:val="21"/>
              </w:rPr>
            </w:pPr>
          </w:p>
        </w:tc>
      </w:tr>
      <w:tr w:rsidR="00CF4A40" w14:paraId="31C48E3C" w14:textId="77777777">
        <w:trPr>
          <w:trHeight w:val="285"/>
        </w:trPr>
        <w:tc>
          <w:tcPr>
            <w:tcW w:w="363" w:type="pct"/>
            <w:vMerge/>
            <w:vAlign w:val="center"/>
          </w:tcPr>
          <w:p w14:paraId="1FDD405B" w14:textId="77777777" w:rsidR="00CF4A40" w:rsidRDefault="00CF4A40">
            <w:pPr>
              <w:widowControl/>
              <w:spacing w:line="240" w:lineRule="auto"/>
              <w:ind w:firstLineChars="0" w:firstLine="0"/>
              <w:rPr>
                <w:rFonts w:eastAsia="等线"/>
                <w:color w:val="000000"/>
                <w:kern w:val="0"/>
                <w:sz w:val="21"/>
                <w:szCs w:val="21"/>
              </w:rPr>
            </w:pPr>
          </w:p>
        </w:tc>
        <w:tc>
          <w:tcPr>
            <w:tcW w:w="382" w:type="pct"/>
            <w:vMerge/>
            <w:vAlign w:val="center"/>
          </w:tcPr>
          <w:p w14:paraId="05FAA54D"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shd w:val="clear" w:color="auto" w:fill="auto"/>
            <w:vAlign w:val="center"/>
          </w:tcPr>
          <w:p w14:paraId="7BA41DF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利用沈海高速</w:t>
            </w:r>
          </w:p>
        </w:tc>
        <w:tc>
          <w:tcPr>
            <w:tcW w:w="382" w:type="pct"/>
            <w:shd w:val="clear" w:color="auto" w:fill="auto"/>
            <w:vAlign w:val="center"/>
          </w:tcPr>
          <w:p w14:paraId="621E5FE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km</w:t>
            </w:r>
          </w:p>
        </w:tc>
        <w:tc>
          <w:tcPr>
            <w:tcW w:w="534" w:type="pct"/>
            <w:shd w:val="clear" w:color="auto" w:fill="auto"/>
            <w:vAlign w:val="center"/>
          </w:tcPr>
          <w:p w14:paraId="4251EC5F"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13.6</w:t>
            </w:r>
          </w:p>
        </w:tc>
        <w:tc>
          <w:tcPr>
            <w:tcW w:w="610" w:type="pct"/>
            <w:shd w:val="clear" w:color="auto" w:fill="auto"/>
            <w:vAlign w:val="center"/>
          </w:tcPr>
          <w:p w14:paraId="5BE5CEF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13.377</w:t>
            </w:r>
          </w:p>
        </w:tc>
        <w:tc>
          <w:tcPr>
            <w:tcW w:w="612" w:type="pct"/>
            <w:shd w:val="clear" w:color="auto" w:fill="auto"/>
            <w:vAlign w:val="center"/>
          </w:tcPr>
          <w:p w14:paraId="1A423E30"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w:t>
            </w:r>
          </w:p>
        </w:tc>
        <w:tc>
          <w:tcPr>
            <w:tcW w:w="1506" w:type="pct"/>
            <w:vMerge/>
            <w:vAlign w:val="center"/>
          </w:tcPr>
          <w:p w14:paraId="7A588A74" w14:textId="77777777" w:rsidR="00CF4A40" w:rsidRDefault="00CF4A40">
            <w:pPr>
              <w:widowControl/>
              <w:spacing w:line="240" w:lineRule="auto"/>
              <w:ind w:firstLineChars="0" w:firstLine="0"/>
              <w:jc w:val="both"/>
              <w:rPr>
                <w:rFonts w:ascii="宋体" w:hAnsi="宋体" w:cs="宋体"/>
                <w:color w:val="000000"/>
                <w:kern w:val="0"/>
                <w:sz w:val="21"/>
                <w:szCs w:val="21"/>
              </w:rPr>
            </w:pPr>
          </w:p>
        </w:tc>
      </w:tr>
      <w:bookmarkEnd w:id="63"/>
      <w:tr w:rsidR="00CF4A40" w14:paraId="0FDA6A02" w14:textId="77777777">
        <w:trPr>
          <w:trHeight w:val="1350"/>
        </w:trPr>
        <w:tc>
          <w:tcPr>
            <w:tcW w:w="363" w:type="pct"/>
            <w:shd w:val="clear" w:color="auto" w:fill="auto"/>
            <w:vAlign w:val="center"/>
          </w:tcPr>
          <w:p w14:paraId="5C9164A5"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w:t>
            </w:r>
          </w:p>
        </w:tc>
        <w:tc>
          <w:tcPr>
            <w:tcW w:w="993" w:type="pct"/>
            <w:gridSpan w:val="2"/>
            <w:shd w:val="clear" w:color="auto" w:fill="auto"/>
            <w:vAlign w:val="center"/>
          </w:tcPr>
          <w:p w14:paraId="50CEE76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永久占地</w:t>
            </w:r>
          </w:p>
        </w:tc>
        <w:tc>
          <w:tcPr>
            <w:tcW w:w="382" w:type="pct"/>
            <w:shd w:val="clear" w:color="auto" w:fill="auto"/>
            <w:vAlign w:val="center"/>
          </w:tcPr>
          <w:p w14:paraId="2C9055F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hm</w:t>
            </w:r>
            <w:r>
              <w:rPr>
                <w:rFonts w:eastAsia="等线"/>
                <w:color w:val="000000"/>
                <w:kern w:val="0"/>
                <w:sz w:val="21"/>
                <w:szCs w:val="21"/>
                <w:vertAlign w:val="superscript"/>
              </w:rPr>
              <w:t>2</w:t>
            </w:r>
          </w:p>
        </w:tc>
        <w:tc>
          <w:tcPr>
            <w:tcW w:w="534" w:type="pct"/>
            <w:shd w:val="clear" w:color="auto" w:fill="auto"/>
            <w:vAlign w:val="center"/>
          </w:tcPr>
          <w:p w14:paraId="383F1F74"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262.59</w:t>
            </w:r>
          </w:p>
        </w:tc>
        <w:tc>
          <w:tcPr>
            <w:tcW w:w="610" w:type="pct"/>
            <w:shd w:val="clear" w:color="auto" w:fill="auto"/>
            <w:vAlign w:val="center"/>
          </w:tcPr>
          <w:p w14:paraId="68A6717E"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307.29</w:t>
            </w:r>
          </w:p>
        </w:tc>
        <w:tc>
          <w:tcPr>
            <w:tcW w:w="612" w:type="pct"/>
            <w:shd w:val="clear" w:color="auto" w:fill="auto"/>
            <w:vAlign w:val="center"/>
          </w:tcPr>
          <w:p w14:paraId="545CCC2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44.7</w:t>
            </w:r>
          </w:p>
        </w:tc>
        <w:tc>
          <w:tcPr>
            <w:tcW w:w="1506" w:type="pct"/>
            <w:shd w:val="clear" w:color="auto" w:fill="auto"/>
            <w:vAlign w:val="center"/>
          </w:tcPr>
          <w:p w14:paraId="07101AA2"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比环评阶段占地面积增加</w:t>
            </w:r>
            <w:r>
              <w:rPr>
                <w:color w:val="000000"/>
                <w:kern w:val="0"/>
                <w:sz w:val="21"/>
                <w:szCs w:val="21"/>
              </w:rPr>
              <w:t>44.7 hm</w:t>
            </w:r>
            <w:r>
              <w:rPr>
                <w:color w:val="000000"/>
                <w:kern w:val="0"/>
                <w:sz w:val="21"/>
                <w:szCs w:val="21"/>
                <w:vertAlign w:val="superscript"/>
              </w:rPr>
              <w:t>2</w:t>
            </w:r>
            <w:r>
              <w:rPr>
                <w:rFonts w:ascii="宋体" w:hAnsi="宋体" w:cs="宋体" w:hint="eastAsia"/>
                <w:color w:val="000000"/>
                <w:kern w:val="0"/>
                <w:sz w:val="21"/>
                <w:szCs w:val="21"/>
              </w:rPr>
              <w:t>，一是因为设计深度不断加深，部分工程有一定变化；二是由于路线增长</w:t>
            </w:r>
          </w:p>
        </w:tc>
      </w:tr>
      <w:tr w:rsidR="00CF4A40" w14:paraId="13C3F186" w14:textId="77777777">
        <w:trPr>
          <w:trHeight w:val="1530"/>
        </w:trPr>
        <w:tc>
          <w:tcPr>
            <w:tcW w:w="363" w:type="pct"/>
            <w:shd w:val="clear" w:color="auto" w:fill="auto"/>
            <w:vAlign w:val="center"/>
          </w:tcPr>
          <w:p w14:paraId="4921883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w:t>
            </w:r>
          </w:p>
        </w:tc>
        <w:tc>
          <w:tcPr>
            <w:tcW w:w="993" w:type="pct"/>
            <w:gridSpan w:val="2"/>
            <w:shd w:val="clear" w:color="auto" w:fill="auto"/>
            <w:vAlign w:val="center"/>
          </w:tcPr>
          <w:p w14:paraId="2672CC3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临时占地</w:t>
            </w:r>
          </w:p>
        </w:tc>
        <w:tc>
          <w:tcPr>
            <w:tcW w:w="382" w:type="pct"/>
            <w:shd w:val="clear" w:color="auto" w:fill="auto"/>
            <w:vAlign w:val="center"/>
          </w:tcPr>
          <w:p w14:paraId="1D1142F5"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hm</w:t>
            </w:r>
            <w:r>
              <w:rPr>
                <w:rFonts w:eastAsia="等线"/>
                <w:color w:val="000000"/>
                <w:kern w:val="0"/>
                <w:sz w:val="21"/>
                <w:szCs w:val="21"/>
                <w:vertAlign w:val="superscript"/>
              </w:rPr>
              <w:t>2</w:t>
            </w:r>
          </w:p>
        </w:tc>
        <w:tc>
          <w:tcPr>
            <w:tcW w:w="534" w:type="pct"/>
            <w:shd w:val="clear" w:color="auto" w:fill="auto"/>
            <w:vAlign w:val="center"/>
          </w:tcPr>
          <w:p w14:paraId="3A4276D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56.96</w:t>
            </w:r>
          </w:p>
        </w:tc>
        <w:tc>
          <w:tcPr>
            <w:tcW w:w="610" w:type="pct"/>
            <w:shd w:val="clear" w:color="auto" w:fill="auto"/>
            <w:vAlign w:val="center"/>
          </w:tcPr>
          <w:p w14:paraId="22D5D4AC"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18.52</w:t>
            </w:r>
          </w:p>
        </w:tc>
        <w:tc>
          <w:tcPr>
            <w:tcW w:w="612" w:type="pct"/>
            <w:shd w:val="clear" w:color="auto" w:fill="auto"/>
            <w:vAlign w:val="center"/>
          </w:tcPr>
          <w:p w14:paraId="004C97A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-38.44</w:t>
            </w:r>
          </w:p>
        </w:tc>
        <w:tc>
          <w:tcPr>
            <w:tcW w:w="1506" w:type="pct"/>
            <w:shd w:val="clear" w:color="auto" w:fill="auto"/>
            <w:vAlign w:val="center"/>
          </w:tcPr>
          <w:p w14:paraId="15630BAF"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在后续设计中，对临时用地根据实际情况进行了优化，预制场均设置在路基红线范围内；生活区均租用民房，大幅减少了临时占地面积</w:t>
            </w:r>
          </w:p>
        </w:tc>
      </w:tr>
      <w:tr w:rsidR="00CF4A40" w14:paraId="731FAF0D" w14:textId="77777777">
        <w:trPr>
          <w:trHeight w:val="330"/>
        </w:trPr>
        <w:tc>
          <w:tcPr>
            <w:tcW w:w="363" w:type="pct"/>
            <w:shd w:val="clear" w:color="auto" w:fill="auto"/>
            <w:vAlign w:val="center"/>
          </w:tcPr>
          <w:p w14:paraId="5F15655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w:t>
            </w:r>
          </w:p>
        </w:tc>
        <w:tc>
          <w:tcPr>
            <w:tcW w:w="993" w:type="pct"/>
            <w:gridSpan w:val="2"/>
            <w:shd w:val="clear" w:color="auto" w:fill="auto"/>
            <w:vAlign w:val="center"/>
          </w:tcPr>
          <w:p w14:paraId="52DCDD4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拆迁建筑物</w:t>
            </w:r>
          </w:p>
        </w:tc>
        <w:tc>
          <w:tcPr>
            <w:tcW w:w="382" w:type="pct"/>
            <w:shd w:val="clear" w:color="auto" w:fill="auto"/>
            <w:vAlign w:val="center"/>
          </w:tcPr>
          <w:p w14:paraId="7E22AF35"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m</w:t>
            </w:r>
            <w:r>
              <w:rPr>
                <w:rFonts w:eastAsia="等线"/>
                <w:color w:val="000000"/>
                <w:kern w:val="0"/>
                <w:sz w:val="21"/>
                <w:szCs w:val="21"/>
                <w:vertAlign w:val="superscript"/>
              </w:rPr>
              <w:t>2</w:t>
            </w:r>
          </w:p>
        </w:tc>
        <w:tc>
          <w:tcPr>
            <w:tcW w:w="534" w:type="pct"/>
            <w:shd w:val="clear" w:color="auto" w:fill="auto"/>
            <w:vAlign w:val="center"/>
          </w:tcPr>
          <w:p w14:paraId="13A87519"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183375</w:t>
            </w:r>
          </w:p>
        </w:tc>
        <w:tc>
          <w:tcPr>
            <w:tcW w:w="610" w:type="pct"/>
            <w:shd w:val="clear" w:color="auto" w:fill="auto"/>
            <w:vAlign w:val="center"/>
          </w:tcPr>
          <w:p w14:paraId="40A108D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165036</w:t>
            </w:r>
          </w:p>
        </w:tc>
        <w:tc>
          <w:tcPr>
            <w:tcW w:w="612" w:type="pct"/>
            <w:shd w:val="clear" w:color="auto" w:fill="auto"/>
            <w:vAlign w:val="center"/>
          </w:tcPr>
          <w:p w14:paraId="7CDCE1E4"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-18339</w:t>
            </w:r>
          </w:p>
        </w:tc>
        <w:tc>
          <w:tcPr>
            <w:tcW w:w="1506" w:type="pct"/>
            <w:shd w:val="clear" w:color="auto" w:fill="auto"/>
            <w:vAlign w:val="center"/>
          </w:tcPr>
          <w:p w14:paraId="40D2D41A"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实施时具体变化</w:t>
            </w:r>
          </w:p>
        </w:tc>
      </w:tr>
      <w:tr w:rsidR="00CF4A40" w14:paraId="38727EA9" w14:textId="77777777">
        <w:trPr>
          <w:trHeight w:val="510"/>
        </w:trPr>
        <w:tc>
          <w:tcPr>
            <w:tcW w:w="363" w:type="pct"/>
            <w:shd w:val="clear" w:color="auto" w:fill="auto"/>
            <w:vAlign w:val="center"/>
          </w:tcPr>
          <w:p w14:paraId="218B7C1D"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w:t>
            </w:r>
          </w:p>
        </w:tc>
        <w:tc>
          <w:tcPr>
            <w:tcW w:w="993" w:type="pct"/>
            <w:gridSpan w:val="2"/>
            <w:shd w:val="clear" w:color="auto" w:fill="auto"/>
            <w:vAlign w:val="center"/>
          </w:tcPr>
          <w:p w14:paraId="7F2517B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土石方数量</w:t>
            </w:r>
          </w:p>
        </w:tc>
        <w:tc>
          <w:tcPr>
            <w:tcW w:w="382" w:type="pct"/>
            <w:shd w:val="clear" w:color="auto" w:fill="auto"/>
            <w:vAlign w:val="center"/>
          </w:tcPr>
          <w:p w14:paraId="4D0B7D4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万</w:t>
            </w:r>
            <w:r>
              <w:rPr>
                <w:color w:val="000000"/>
                <w:kern w:val="0"/>
                <w:sz w:val="21"/>
                <w:szCs w:val="21"/>
              </w:rPr>
              <w:t>m</w:t>
            </w:r>
            <w:r>
              <w:rPr>
                <w:color w:val="000000"/>
                <w:kern w:val="0"/>
                <w:sz w:val="21"/>
                <w:szCs w:val="21"/>
                <w:vertAlign w:val="superscript"/>
              </w:rPr>
              <w:t>3</w:t>
            </w:r>
          </w:p>
        </w:tc>
        <w:tc>
          <w:tcPr>
            <w:tcW w:w="534" w:type="pct"/>
            <w:shd w:val="clear" w:color="auto" w:fill="auto"/>
            <w:vAlign w:val="center"/>
          </w:tcPr>
          <w:p w14:paraId="4CD1F6D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949.2</w:t>
            </w:r>
          </w:p>
        </w:tc>
        <w:tc>
          <w:tcPr>
            <w:tcW w:w="610" w:type="pct"/>
            <w:shd w:val="clear" w:color="auto" w:fill="auto"/>
            <w:vAlign w:val="center"/>
          </w:tcPr>
          <w:p w14:paraId="2DF68A97"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1413.2</w:t>
            </w:r>
          </w:p>
        </w:tc>
        <w:tc>
          <w:tcPr>
            <w:tcW w:w="612" w:type="pct"/>
            <w:shd w:val="clear" w:color="auto" w:fill="auto"/>
            <w:vAlign w:val="center"/>
          </w:tcPr>
          <w:p w14:paraId="662F9473"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464</w:t>
            </w:r>
          </w:p>
        </w:tc>
        <w:tc>
          <w:tcPr>
            <w:tcW w:w="1506" w:type="pct"/>
            <w:shd w:val="clear" w:color="auto" w:fill="auto"/>
            <w:vAlign w:val="center"/>
          </w:tcPr>
          <w:p w14:paraId="4A5EF890"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路线长度增加，土石方量增多</w:t>
            </w:r>
          </w:p>
        </w:tc>
      </w:tr>
      <w:tr w:rsidR="00CF4A40" w14:paraId="4BC21E2D" w14:textId="77777777">
        <w:trPr>
          <w:trHeight w:val="809"/>
        </w:trPr>
        <w:tc>
          <w:tcPr>
            <w:tcW w:w="363" w:type="pct"/>
            <w:vMerge w:val="restart"/>
            <w:shd w:val="clear" w:color="auto" w:fill="auto"/>
            <w:vAlign w:val="center"/>
          </w:tcPr>
          <w:p w14:paraId="1B71E4C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6</w:t>
            </w:r>
          </w:p>
        </w:tc>
        <w:tc>
          <w:tcPr>
            <w:tcW w:w="382" w:type="pct"/>
            <w:vMerge w:val="restart"/>
            <w:shd w:val="clear" w:color="auto" w:fill="auto"/>
            <w:vAlign w:val="center"/>
          </w:tcPr>
          <w:p w14:paraId="7B624F6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桥梁</w:t>
            </w:r>
          </w:p>
        </w:tc>
        <w:tc>
          <w:tcPr>
            <w:tcW w:w="611" w:type="pct"/>
            <w:shd w:val="clear" w:color="auto" w:fill="auto"/>
            <w:vAlign w:val="center"/>
          </w:tcPr>
          <w:p w14:paraId="058DFE1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特大桥</w:t>
            </w:r>
          </w:p>
        </w:tc>
        <w:tc>
          <w:tcPr>
            <w:tcW w:w="382" w:type="pct"/>
            <w:vMerge w:val="restart"/>
            <w:shd w:val="clear" w:color="auto" w:fill="auto"/>
            <w:vAlign w:val="center"/>
          </w:tcPr>
          <w:p w14:paraId="335964A4"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m/</w:t>
            </w:r>
            <w:r>
              <w:rPr>
                <w:rFonts w:ascii="宋体" w:hAnsi="宋体" w:hint="eastAsia"/>
                <w:color w:val="000000"/>
                <w:kern w:val="0"/>
                <w:sz w:val="21"/>
                <w:szCs w:val="21"/>
              </w:rPr>
              <w:t>座</w:t>
            </w:r>
          </w:p>
        </w:tc>
        <w:tc>
          <w:tcPr>
            <w:tcW w:w="534" w:type="pct"/>
            <w:shd w:val="clear" w:color="auto" w:fill="auto"/>
            <w:vAlign w:val="center"/>
          </w:tcPr>
          <w:p w14:paraId="0776A878"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9850/3</w:t>
            </w:r>
          </w:p>
        </w:tc>
        <w:tc>
          <w:tcPr>
            <w:tcW w:w="610" w:type="pct"/>
            <w:shd w:val="clear" w:color="auto" w:fill="auto"/>
            <w:vAlign w:val="center"/>
          </w:tcPr>
          <w:p w14:paraId="6E29C29B"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9674.5/3</w:t>
            </w:r>
          </w:p>
        </w:tc>
        <w:tc>
          <w:tcPr>
            <w:tcW w:w="612" w:type="pct"/>
            <w:shd w:val="clear" w:color="auto" w:fill="auto"/>
            <w:vAlign w:val="center"/>
          </w:tcPr>
          <w:p w14:paraId="531BAB4B"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-175.5/0</w:t>
            </w:r>
          </w:p>
        </w:tc>
        <w:tc>
          <w:tcPr>
            <w:tcW w:w="1506" w:type="pct"/>
            <w:vMerge w:val="restart"/>
            <w:shd w:val="clear" w:color="auto" w:fill="auto"/>
            <w:vAlign w:val="center"/>
          </w:tcPr>
          <w:p w14:paraId="6787472B"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从工可到施工图阶段，设计深度逐渐加深，设计单位根据实际情况对线位进行了优化，部分线位有所调整，桥梁数量、长度及位置发生了一定变化</w:t>
            </w:r>
          </w:p>
        </w:tc>
      </w:tr>
      <w:tr w:rsidR="00CF4A40" w14:paraId="6C3D8121" w14:textId="77777777">
        <w:trPr>
          <w:trHeight w:val="810"/>
        </w:trPr>
        <w:tc>
          <w:tcPr>
            <w:tcW w:w="363" w:type="pct"/>
            <w:vMerge/>
            <w:vAlign w:val="center"/>
          </w:tcPr>
          <w:p w14:paraId="710C9137" w14:textId="77777777" w:rsidR="00CF4A40" w:rsidRDefault="00CF4A40">
            <w:pPr>
              <w:widowControl/>
              <w:spacing w:line="240" w:lineRule="auto"/>
              <w:ind w:firstLineChars="0" w:firstLine="0"/>
              <w:rPr>
                <w:rFonts w:eastAsia="等线"/>
                <w:color w:val="000000"/>
                <w:kern w:val="0"/>
                <w:sz w:val="21"/>
                <w:szCs w:val="21"/>
              </w:rPr>
            </w:pPr>
          </w:p>
        </w:tc>
        <w:tc>
          <w:tcPr>
            <w:tcW w:w="382" w:type="pct"/>
            <w:vMerge/>
            <w:vAlign w:val="center"/>
          </w:tcPr>
          <w:p w14:paraId="0A2BE844"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shd w:val="clear" w:color="auto" w:fill="auto"/>
            <w:vAlign w:val="center"/>
          </w:tcPr>
          <w:p w14:paraId="517A20C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大桥</w:t>
            </w:r>
          </w:p>
        </w:tc>
        <w:tc>
          <w:tcPr>
            <w:tcW w:w="382" w:type="pct"/>
            <w:vMerge/>
            <w:vAlign w:val="center"/>
          </w:tcPr>
          <w:p w14:paraId="5548C60A" w14:textId="77777777" w:rsidR="00CF4A40" w:rsidRDefault="00CF4A40">
            <w:pPr>
              <w:widowControl/>
              <w:spacing w:line="240" w:lineRule="auto"/>
              <w:ind w:firstLineChars="0" w:firstLine="0"/>
              <w:rPr>
                <w:rFonts w:eastAsia="等线"/>
                <w:color w:val="000000"/>
                <w:kern w:val="0"/>
                <w:sz w:val="21"/>
                <w:szCs w:val="21"/>
              </w:rPr>
            </w:pPr>
          </w:p>
        </w:tc>
        <w:tc>
          <w:tcPr>
            <w:tcW w:w="534" w:type="pct"/>
            <w:shd w:val="clear" w:color="auto" w:fill="auto"/>
            <w:vAlign w:val="center"/>
          </w:tcPr>
          <w:p w14:paraId="63E2539C"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3210/6</w:t>
            </w:r>
          </w:p>
        </w:tc>
        <w:tc>
          <w:tcPr>
            <w:tcW w:w="610" w:type="pct"/>
            <w:shd w:val="clear" w:color="auto" w:fill="auto"/>
            <w:vAlign w:val="center"/>
          </w:tcPr>
          <w:p w14:paraId="7CAE69AD"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9849.1/23</w:t>
            </w:r>
          </w:p>
        </w:tc>
        <w:tc>
          <w:tcPr>
            <w:tcW w:w="612" w:type="pct"/>
            <w:shd w:val="clear" w:color="auto" w:fill="auto"/>
            <w:vAlign w:val="center"/>
          </w:tcPr>
          <w:p w14:paraId="4A19022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6639.1/17</w:t>
            </w:r>
          </w:p>
        </w:tc>
        <w:tc>
          <w:tcPr>
            <w:tcW w:w="1506" w:type="pct"/>
            <w:vMerge/>
            <w:vAlign w:val="center"/>
          </w:tcPr>
          <w:p w14:paraId="3C74E9E3" w14:textId="77777777" w:rsidR="00CF4A40" w:rsidRDefault="00CF4A40">
            <w:pPr>
              <w:widowControl/>
              <w:spacing w:line="240" w:lineRule="auto"/>
              <w:ind w:firstLineChars="0" w:firstLine="0"/>
              <w:jc w:val="both"/>
              <w:rPr>
                <w:rFonts w:ascii="宋体" w:hAnsi="宋体" w:cs="宋体"/>
                <w:color w:val="000000"/>
                <w:kern w:val="0"/>
                <w:sz w:val="21"/>
                <w:szCs w:val="21"/>
              </w:rPr>
            </w:pPr>
          </w:p>
        </w:tc>
      </w:tr>
      <w:tr w:rsidR="00CF4A40" w14:paraId="3830E07F" w14:textId="77777777">
        <w:trPr>
          <w:trHeight w:val="285"/>
        </w:trPr>
        <w:tc>
          <w:tcPr>
            <w:tcW w:w="363" w:type="pct"/>
            <w:shd w:val="clear" w:color="auto" w:fill="auto"/>
            <w:vAlign w:val="center"/>
          </w:tcPr>
          <w:p w14:paraId="0E8FBCC3"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7</w:t>
            </w:r>
          </w:p>
        </w:tc>
        <w:tc>
          <w:tcPr>
            <w:tcW w:w="993" w:type="pct"/>
            <w:gridSpan w:val="2"/>
            <w:shd w:val="clear" w:color="auto" w:fill="auto"/>
            <w:vAlign w:val="center"/>
          </w:tcPr>
          <w:p w14:paraId="3B493C5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涵洞通道</w:t>
            </w:r>
          </w:p>
        </w:tc>
        <w:tc>
          <w:tcPr>
            <w:tcW w:w="382" w:type="pct"/>
            <w:shd w:val="clear" w:color="auto" w:fill="auto"/>
            <w:vAlign w:val="center"/>
          </w:tcPr>
          <w:p w14:paraId="039D861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道</w:t>
            </w:r>
          </w:p>
        </w:tc>
        <w:tc>
          <w:tcPr>
            <w:tcW w:w="534" w:type="pct"/>
            <w:shd w:val="clear" w:color="auto" w:fill="auto"/>
            <w:vAlign w:val="center"/>
          </w:tcPr>
          <w:p w14:paraId="4D2EE79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63</w:t>
            </w:r>
          </w:p>
        </w:tc>
        <w:tc>
          <w:tcPr>
            <w:tcW w:w="610" w:type="pct"/>
            <w:shd w:val="clear" w:color="auto" w:fill="auto"/>
            <w:vAlign w:val="center"/>
          </w:tcPr>
          <w:p w14:paraId="1B76882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137</w:t>
            </w:r>
          </w:p>
        </w:tc>
        <w:tc>
          <w:tcPr>
            <w:tcW w:w="612" w:type="pct"/>
            <w:shd w:val="clear" w:color="auto" w:fill="auto"/>
            <w:vAlign w:val="center"/>
          </w:tcPr>
          <w:p w14:paraId="2D514DC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74</w:t>
            </w:r>
          </w:p>
        </w:tc>
        <w:tc>
          <w:tcPr>
            <w:tcW w:w="1506" w:type="pct"/>
            <w:shd w:val="clear" w:color="auto" w:fill="auto"/>
            <w:vAlign w:val="center"/>
          </w:tcPr>
          <w:p w14:paraId="2320B0F1"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根据群众出行情况设置</w:t>
            </w:r>
          </w:p>
        </w:tc>
      </w:tr>
      <w:tr w:rsidR="00CF4A40" w14:paraId="546CF4C9" w14:textId="77777777">
        <w:trPr>
          <w:trHeight w:val="510"/>
        </w:trPr>
        <w:tc>
          <w:tcPr>
            <w:tcW w:w="363" w:type="pct"/>
            <w:shd w:val="clear" w:color="auto" w:fill="auto"/>
            <w:vAlign w:val="center"/>
          </w:tcPr>
          <w:p w14:paraId="462144E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8</w:t>
            </w:r>
          </w:p>
        </w:tc>
        <w:tc>
          <w:tcPr>
            <w:tcW w:w="993" w:type="pct"/>
            <w:gridSpan w:val="2"/>
            <w:shd w:val="clear" w:color="auto" w:fill="auto"/>
            <w:vAlign w:val="center"/>
          </w:tcPr>
          <w:p w14:paraId="055D007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隧道</w:t>
            </w:r>
          </w:p>
        </w:tc>
        <w:tc>
          <w:tcPr>
            <w:tcW w:w="382" w:type="pct"/>
            <w:shd w:val="clear" w:color="auto" w:fill="auto"/>
            <w:vAlign w:val="center"/>
          </w:tcPr>
          <w:p w14:paraId="5BE70DE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m/</w:t>
            </w:r>
            <w:r>
              <w:rPr>
                <w:rFonts w:ascii="宋体" w:hAnsi="宋体" w:hint="eastAsia"/>
                <w:color w:val="000000"/>
                <w:kern w:val="0"/>
                <w:sz w:val="21"/>
                <w:szCs w:val="21"/>
              </w:rPr>
              <w:t>座</w:t>
            </w:r>
          </w:p>
        </w:tc>
        <w:tc>
          <w:tcPr>
            <w:tcW w:w="534" w:type="pct"/>
            <w:shd w:val="clear" w:color="auto" w:fill="auto"/>
            <w:vAlign w:val="center"/>
          </w:tcPr>
          <w:p w14:paraId="4A0D0D64"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1737/1</w:t>
            </w:r>
          </w:p>
        </w:tc>
        <w:tc>
          <w:tcPr>
            <w:tcW w:w="610" w:type="pct"/>
            <w:shd w:val="clear" w:color="auto" w:fill="auto"/>
            <w:vAlign w:val="center"/>
          </w:tcPr>
          <w:p w14:paraId="71C79130"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3819.5/3</w:t>
            </w:r>
          </w:p>
        </w:tc>
        <w:tc>
          <w:tcPr>
            <w:tcW w:w="612" w:type="pct"/>
            <w:shd w:val="clear" w:color="auto" w:fill="auto"/>
            <w:vAlign w:val="center"/>
          </w:tcPr>
          <w:p w14:paraId="1019D2CE"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2082.5/2</w:t>
            </w:r>
          </w:p>
        </w:tc>
        <w:tc>
          <w:tcPr>
            <w:tcW w:w="1506" w:type="pct"/>
            <w:shd w:val="clear" w:color="auto" w:fill="auto"/>
            <w:vAlign w:val="center"/>
          </w:tcPr>
          <w:p w14:paraId="49B8DFC2"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线位有所调整，隧道长度及数量发生变化</w:t>
            </w:r>
          </w:p>
        </w:tc>
      </w:tr>
      <w:tr w:rsidR="00CF4A40" w14:paraId="6433154F" w14:textId="77777777">
        <w:trPr>
          <w:trHeight w:val="285"/>
        </w:trPr>
        <w:tc>
          <w:tcPr>
            <w:tcW w:w="363" w:type="pct"/>
            <w:shd w:val="clear" w:color="auto" w:fill="auto"/>
            <w:vAlign w:val="center"/>
          </w:tcPr>
          <w:p w14:paraId="72F79EA7"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w:t>
            </w:r>
          </w:p>
        </w:tc>
        <w:tc>
          <w:tcPr>
            <w:tcW w:w="993" w:type="pct"/>
            <w:gridSpan w:val="2"/>
            <w:shd w:val="clear" w:color="auto" w:fill="auto"/>
            <w:vAlign w:val="center"/>
          </w:tcPr>
          <w:p w14:paraId="208E727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互通立交</w:t>
            </w:r>
          </w:p>
        </w:tc>
        <w:tc>
          <w:tcPr>
            <w:tcW w:w="382" w:type="pct"/>
            <w:shd w:val="clear" w:color="auto" w:fill="auto"/>
            <w:vAlign w:val="center"/>
          </w:tcPr>
          <w:p w14:paraId="13CB0F2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处</w:t>
            </w:r>
          </w:p>
        </w:tc>
        <w:tc>
          <w:tcPr>
            <w:tcW w:w="534" w:type="pct"/>
            <w:shd w:val="clear" w:color="auto" w:fill="auto"/>
            <w:vAlign w:val="center"/>
          </w:tcPr>
          <w:p w14:paraId="7010708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w:t>
            </w:r>
          </w:p>
        </w:tc>
        <w:tc>
          <w:tcPr>
            <w:tcW w:w="610" w:type="pct"/>
            <w:shd w:val="clear" w:color="auto" w:fill="auto"/>
            <w:vAlign w:val="center"/>
          </w:tcPr>
          <w:p w14:paraId="41B8E6F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5</w:t>
            </w:r>
          </w:p>
        </w:tc>
        <w:tc>
          <w:tcPr>
            <w:tcW w:w="612" w:type="pct"/>
            <w:shd w:val="clear" w:color="auto" w:fill="auto"/>
            <w:vAlign w:val="center"/>
          </w:tcPr>
          <w:p w14:paraId="6D80A2E9"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w:t>
            </w:r>
          </w:p>
        </w:tc>
        <w:tc>
          <w:tcPr>
            <w:tcW w:w="1506" w:type="pct"/>
            <w:shd w:val="clear" w:color="auto" w:fill="auto"/>
            <w:vAlign w:val="center"/>
          </w:tcPr>
          <w:p w14:paraId="7AF6AC0B" w14:textId="77777777" w:rsidR="00CF4A40" w:rsidRDefault="00595E68">
            <w:pPr>
              <w:widowControl/>
              <w:spacing w:line="240" w:lineRule="auto"/>
              <w:ind w:firstLineChars="0" w:firstLine="0"/>
              <w:jc w:val="both"/>
              <w:rPr>
                <w:rFonts w:eastAsia="等线"/>
                <w:color w:val="000000"/>
                <w:kern w:val="0"/>
                <w:sz w:val="21"/>
                <w:szCs w:val="21"/>
              </w:rPr>
            </w:pPr>
            <w:r>
              <w:rPr>
                <w:rFonts w:eastAsia="等线"/>
                <w:color w:val="000000"/>
                <w:kern w:val="0"/>
                <w:sz w:val="21"/>
                <w:szCs w:val="21"/>
              </w:rPr>
              <w:t>/</w:t>
            </w:r>
          </w:p>
        </w:tc>
      </w:tr>
      <w:tr w:rsidR="00CF4A40" w14:paraId="146E9646" w14:textId="77777777">
        <w:trPr>
          <w:trHeight w:val="285"/>
        </w:trPr>
        <w:tc>
          <w:tcPr>
            <w:tcW w:w="363" w:type="pct"/>
            <w:shd w:val="clear" w:color="auto" w:fill="auto"/>
            <w:vAlign w:val="center"/>
          </w:tcPr>
          <w:p w14:paraId="16C56685"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10</w:t>
            </w:r>
          </w:p>
        </w:tc>
        <w:tc>
          <w:tcPr>
            <w:tcW w:w="993" w:type="pct"/>
            <w:gridSpan w:val="2"/>
            <w:shd w:val="clear" w:color="auto" w:fill="auto"/>
            <w:vAlign w:val="center"/>
          </w:tcPr>
          <w:p w14:paraId="2DFAC89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服务区</w:t>
            </w:r>
          </w:p>
        </w:tc>
        <w:tc>
          <w:tcPr>
            <w:tcW w:w="382" w:type="pct"/>
            <w:shd w:val="clear" w:color="auto" w:fill="auto"/>
            <w:vAlign w:val="center"/>
          </w:tcPr>
          <w:p w14:paraId="08EE459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处</w:t>
            </w:r>
          </w:p>
        </w:tc>
        <w:tc>
          <w:tcPr>
            <w:tcW w:w="534" w:type="pct"/>
            <w:shd w:val="clear" w:color="auto" w:fill="auto"/>
            <w:vAlign w:val="center"/>
          </w:tcPr>
          <w:p w14:paraId="37F15C1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w:t>
            </w:r>
          </w:p>
        </w:tc>
        <w:tc>
          <w:tcPr>
            <w:tcW w:w="610" w:type="pct"/>
            <w:shd w:val="clear" w:color="auto" w:fill="auto"/>
            <w:vAlign w:val="center"/>
          </w:tcPr>
          <w:p w14:paraId="4165F5AE"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0</w:t>
            </w:r>
          </w:p>
        </w:tc>
        <w:tc>
          <w:tcPr>
            <w:tcW w:w="612" w:type="pct"/>
            <w:shd w:val="clear" w:color="auto" w:fill="auto"/>
            <w:vAlign w:val="center"/>
          </w:tcPr>
          <w:p w14:paraId="7F8EF790"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w:t>
            </w:r>
          </w:p>
        </w:tc>
        <w:tc>
          <w:tcPr>
            <w:tcW w:w="1506" w:type="pct"/>
            <w:shd w:val="clear" w:color="auto" w:fill="auto"/>
            <w:vAlign w:val="center"/>
          </w:tcPr>
          <w:p w14:paraId="2ABC49F9"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取消建设服务区</w:t>
            </w:r>
          </w:p>
        </w:tc>
      </w:tr>
      <w:tr w:rsidR="00CF4A40" w14:paraId="5A207CF7" w14:textId="77777777">
        <w:trPr>
          <w:trHeight w:val="285"/>
        </w:trPr>
        <w:tc>
          <w:tcPr>
            <w:tcW w:w="363" w:type="pct"/>
            <w:shd w:val="clear" w:color="auto" w:fill="auto"/>
            <w:vAlign w:val="center"/>
          </w:tcPr>
          <w:p w14:paraId="7187B379"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11</w:t>
            </w:r>
          </w:p>
        </w:tc>
        <w:tc>
          <w:tcPr>
            <w:tcW w:w="993" w:type="pct"/>
            <w:gridSpan w:val="2"/>
            <w:shd w:val="clear" w:color="auto" w:fill="auto"/>
            <w:vAlign w:val="center"/>
          </w:tcPr>
          <w:p w14:paraId="7DFD241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收费站</w:t>
            </w:r>
          </w:p>
        </w:tc>
        <w:tc>
          <w:tcPr>
            <w:tcW w:w="382" w:type="pct"/>
            <w:shd w:val="clear" w:color="auto" w:fill="auto"/>
            <w:vAlign w:val="center"/>
          </w:tcPr>
          <w:p w14:paraId="735D646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处</w:t>
            </w:r>
          </w:p>
        </w:tc>
        <w:tc>
          <w:tcPr>
            <w:tcW w:w="534" w:type="pct"/>
            <w:shd w:val="clear" w:color="auto" w:fill="auto"/>
            <w:vAlign w:val="center"/>
          </w:tcPr>
          <w:p w14:paraId="60E2E27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w:t>
            </w:r>
          </w:p>
        </w:tc>
        <w:tc>
          <w:tcPr>
            <w:tcW w:w="610" w:type="pct"/>
            <w:shd w:val="clear" w:color="auto" w:fill="auto"/>
            <w:vAlign w:val="center"/>
          </w:tcPr>
          <w:p w14:paraId="7B160D72"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w:t>
            </w:r>
          </w:p>
        </w:tc>
        <w:tc>
          <w:tcPr>
            <w:tcW w:w="612" w:type="pct"/>
            <w:shd w:val="clear" w:color="auto" w:fill="auto"/>
            <w:vAlign w:val="center"/>
          </w:tcPr>
          <w:p w14:paraId="180ECD0C"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w:t>
            </w:r>
          </w:p>
        </w:tc>
        <w:tc>
          <w:tcPr>
            <w:tcW w:w="1506" w:type="pct"/>
            <w:shd w:val="clear" w:color="auto" w:fill="auto"/>
            <w:vAlign w:val="center"/>
          </w:tcPr>
          <w:p w14:paraId="0ADCF7F1" w14:textId="77777777" w:rsidR="00CF4A40" w:rsidRDefault="00595E68">
            <w:pPr>
              <w:widowControl/>
              <w:spacing w:line="240" w:lineRule="auto"/>
              <w:ind w:firstLineChars="0" w:firstLine="0"/>
              <w:jc w:val="both"/>
              <w:rPr>
                <w:rFonts w:eastAsia="等线"/>
                <w:color w:val="000000"/>
                <w:kern w:val="0"/>
                <w:sz w:val="21"/>
                <w:szCs w:val="21"/>
              </w:rPr>
            </w:pPr>
            <w:r>
              <w:rPr>
                <w:rFonts w:eastAsia="等线"/>
                <w:color w:val="000000"/>
                <w:kern w:val="0"/>
                <w:sz w:val="21"/>
                <w:szCs w:val="21"/>
              </w:rPr>
              <w:t>/</w:t>
            </w:r>
          </w:p>
        </w:tc>
      </w:tr>
      <w:tr w:rsidR="00CF4A40" w14:paraId="79274F76" w14:textId="77777777">
        <w:trPr>
          <w:trHeight w:val="285"/>
        </w:trPr>
        <w:tc>
          <w:tcPr>
            <w:tcW w:w="363" w:type="pct"/>
            <w:shd w:val="clear" w:color="auto" w:fill="auto"/>
            <w:vAlign w:val="center"/>
          </w:tcPr>
          <w:p w14:paraId="2B66F436"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12</w:t>
            </w:r>
          </w:p>
        </w:tc>
        <w:tc>
          <w:tcPr>
            <w:tcW w:w="993" w:type="pct"/>
            <w:gridSpan w:val="2"/>
            <w:shd w:val="clear" w:color="auto" w:fill="auto"/>
            <w:vAlign w:val="center"/>
          </w:tcPr>
          <w:p w14:paraId="27B3855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工程投资</w:t>
            </w:r>
          </w:p>
        </w:tc>
        <w:tc>
          <w:tcPr>
            <w:tcW w:w="382" w:type="pct"/>
            <w:shd w:val="clear" w:color="auto" w:fill="auto"/>
            <w:vAlign w:val="center"/>
          </w:tcPr>
          <w:p w14:paraId="2D0F76F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亿元</w:t>
            </w:r>
          </w:p>
        </w:tc>
        <w:tc>
          <w:tcPr>
            <w:tcW w:w="534" w:type="pct"/>
            <w:shd w:val="clear" w:color="auto" w:fill="auto"/>
            <w:vAlign w:val="center"/>
          </w:tcPr>
          <w:p w14:paraId="4554583F"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39.92</w:t>
            </w:r>
          </w:p>
        </w:tc>
        <w:tc>
          <w:tcPr>
            <w:tcW w:w="610" w:type="pct"/>
            <w:shd w:val="clear" w:color="auto" w:fill="auto"/>
            <w:vAlign w:val="center"/>
          </w:tcPr>
          <w:p w14:paraId="4FCA334A"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43.41</w:t>
            </w:r>
          </w:p>
        </w:tc>
        <w:tc>
          <w:tcPr>
            <w:tcW w:w="612" w:type="pct"/>
            <w:shd w:val="clear" w:color="auto" w:fill="auto"/>
            <w:vAlign w:val="center"/>
          </w:tcPr>
          <w:p w14:paraId="1B1E85E3"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3.49</w:t>
            </w:r>
          </w:p>
        </w:tc>
        <w:tc>
          <w:tcPr>
            <w:tcW w:w="1506" w:type="pct"/>
            <w:shd w:val="clear" w:color="auto" w:fill="auto"/>
            <w:vAlign w:val="center"/>
          </w:tcPr>
          <w:p w14:paraId="7D030D6F"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实施时具体变化</w:t>
            </w:r>
          </w:p>
        </w:tc>
      </w:tr>
      <w:tr w:rsidR="00CF4A40" w14:paraId="1F771158" w14:textId="77777777">
        <w:trPr>
          <w:trHeight w:val="1035"/>
        </w:trPr>
        <w:tc>
          <w:tcPr>
            <w:tcW w:w="363" w:type="pct"/>
            <w:shd w:val="clear" w:color="auto" w:fill="auto"/>
            <w:vAlign w:val="center"/>
          </w:tcPr>
          <w:p w14:paraId="742050AF"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13</w:t>
            </w:r>
          </w:p>
        </w:tc>
        <w:tc>
          <w:tcPr>
            <w:tcW w:w="993" w:type="pct"/>
            <w:gridSpan w:val="2"/>
            <w:shd w:val="clear" w:color="auto" w:fill="auto"/>
            <w:vAlign w:val="center"/>
          </w:tcPr>
          <w:p w14:paraId="16C43C4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环保投资</w:t>
            </w:r>
          </w:p>
        </w:tc>
        <w:tc>
          <w:tcPr>
            <w:tcW w:w="382" w:type="pct"/>
            <w:shd w:val="clear" w:color="auto" w:fill="auto"/>
            <w:vAlign w:val="center"/>
          </w:tcPr>
          <w:p w14:paraId="0149C05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万元</w:t>
            </w:r>
          </w:p>
        </w:tc>
        <w:tc>
          <w:tcPr>
            <w:tcW w:w="534" w:type="pct"/>
            <w:shd w:val="clear" w:color="auto" w:fill="auto"/>
            <w:vAlign w:val="center"/>
          </w:tcPr>
          <w:p w14:paraId="0563D0AD"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10744.1</w:t>
            </w:r>
          </w:p>
        </w:tc>
        <w:tc>
          <w:tcPr>
            <w:tcW w:w="610" w:type="pct"/>
            <w:shd w:val="clear" w:color="auto" w:fill="auto"/>
            <w:vAlign w:val="center"/>
          </w:tcPr>
          <w:p w14:paraId="614929E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9091.17</w:t>
            </w:r>
          </w:p>
        </w:tc>
        <w:tc>
          <w:tcPr>
            <w:tcW w:w="612" w:type="pct"/>
            <w:shd w:val="clear" w:color="auto" w:fill="auto"/>
            <w:vAlign w:val="center"/>
          </w:tcPr>
          <w:p w14:paraId="4ED88871" w14:textId="77777777" w:rsidR="00CF4A40" w:rsidRDefault="00595E68">
            <w:pPr>
              <w:widowControl/>
              <w:spacing w:line="240" w:lineRule="auto"/>
              <w:ind w:firstLineChars="0" w:firstLine="0"/>
              <w:jc w:val="center"/>
              <w:rPr>
                <w:rFonts w:eastAsia="等线"/>
                <w:color w:val="000000"/>
                <w:kern w:val="0"/>
                <w:sz w:val="21"/>
                <w:szCs w:val="21"/>
              </w:rPr>
            </w:pPr>
            <w:r>
              <w:rPr>
                <w:rFonts w:eastAsia="等线"/>
                <w:color w:val="000000"/>
                <w:kern w:val="0"/>
                <w:sz w:val="21"/>
                <w:szCs w:val="21"/>
              </w:rPr>
              <w:t>-1652.93</w:t>
            </w:r>
          </w:p>
        </w:tc>
        <w:tc>
          <w:tcPr>
            <w:tcW w:w="1506" w:type="pct"/>
            <w:shd w:val="clear" w:color="auto" w:fill="auto"/>
            <w:vAlign w:val="center"/>
          </w:tcPr>
          <w:p w14:paraId="63F7409F" w14:textId="77777777" w:rsidR="00CF4A40" w:rsidRDefault="00595E68">
            <w:pPr>
              <w:widowControl/>
              <w:spacing w:line="240" w:lineRule="auto"/>
              <w:ind w:firstLineChars="0" w:firstLine="0"/>
              <w:jc w:val="both"/>
              <w:rPr>
                <w:rFonts w:ascii="宋体" w:hAnsi="宋体" w:cs="宋体"/>
                <w:color w:val="000000"/>
                <w:kern w:val="0"/>
                <w:sz w:val="21"/>
                <w:szCs w:val="21"/>
              </w:rPr>
            </w:pPr>
            <w:r>
              <w:rPr>
                <w:rFonts w:ascii="宋体" w:hAnsi="宋体" w:cs="宋体" w:hint="eastAsia"/>
                <w:color w:val="000000"/>
                <w:kern w:val="0"/>
                <w:sz w:val="21"/>
                <w:szCs w:val="21"/>
              </w:rPr>
              <w:t>实施时具体变化，实际环保投资占工程总投资比例比环评阶段减少</w:t>
            </w:r>
            <w:r>
              <w:rPr>
                <w:color w:val="000000"/>
                <w:kern w:val="0"/>
                <w:sz w:val="21"/>
                <w:szCs w:val="21"/>
              </w:rPr>
              <w:t>0.6%</w:t>
            </w:r>
          </w:p>
        </w:tc>
      </w:tr>
    </w:tbl>
    <w:p w14:paraId="35E120EE" w14:textId="77777777" w:rsidR="00CF4A40" w:rsidRDefault="00595E68">
      <w:pPr>
        <w:pStyle w:val="afff7"/>
      </w:pPr>
      <w:r>
        <w:t>表</w:t>
      </w:r>
      <w:r>
        <w:t xml:space="preserve">2.3-3  </w:t>
      </w:r>
      <w:r>
        <w:t>埭萩高速公路桥梁一览表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9"/>
        <w:gridCol w:w="2322"/>
        <w:gridCol w:w="1902"/>
        <w:gridCol w:w="1907"/>
        <w:gridCol w:w="1432"/>
        <w:gridCol w:w="984"/>
      </w:tblGrid>
      <w:tr w:rsidR="00CF4A40" w14:paraId="2438B9BC" w14:textId="77777777">
        <w:tc>
          <w:tcPr>
            <w:tcW w:w="398" w:type="pct"/>
            <w:vAlign w:val="center"/>
          </w:tcPr>
          <w:p w14:paraId="18B91AA3" w14:textId="77777777" w:rsidR="00CF4A40" w:rsidRDefault="00595E68">
            <w:pPr>
              <w:pStyle w:val="afff8"/>
              <w:rPr>
                <w:rFonts w:cs="Times New Roman"/>
              </w:rPr>
            </w:pPr>
            <w:r>
              <w:rPr>
                <w:rFonts w:cs="Times New Roman"/>
              </w:rPr>
              <w:t>序号</w:t>
            </w:r>
          </w:p>
        </w:tc>
        <w:tc>
          <w:tcPr>
            <w:tcW w:w="1250" w:type="pct"/>
            <w:vAlign w:val="center"/>
          </w:tcPr>
          <w:p w14:paraId="103FA055" w14:textId="77777777" w:rsidR="00CF4A40" w:rsidRDefault="00595E68">
            <w:pPr>
              <w:pStyle w:val="afff8"/>
              <w:rPr>
                <w:rFonts w:cs="Times New Roman"/>
              </w:rPr>
            </w:pPr>
            <w:r>
              <w:rPr>
                <w:rFonts w:cs="Times New Roman"/>
              </w:rPr>
              <w:t>桥梁名称</w:t>
            </w:r>
          </w:p>
        </w:tc>
        <w:tc>
          <w:tcPr>
            <w:tcW w:w="1024" w:type="pct"/>
            <w:vAlign w:val="center"/>
          </w:tcPr>
          <w:p w14:paraId="73F68A6F" w14:textId="77777777" w:rsidR="00CF4A40" w:rsidRDefault="00595E68">
            <w:pPr>
              <w:pStyle w:val="afff8"/>
              <w:rPr>
                <w:rFonts w:cs="Times New Roman"/>
              </w:rPr>
            </w:pPr>
            <w:r>
              <w:rPr>
                <w:rFonts w:cs="Times New Roman"/>
              </w:rPr>
              <w:t>中心桩号</w:t>
            </w:r>
          </w:p>
        </w:tc>
        <w:tc>
          <w:tcPr>
            <w:tcW w:w="1027" w:type="pct"/>
            <w:vAlign w:val="center"/>
          </w:tcPr>
          <w:p w14:paraId="5429AEF2" w14:textId="77777777" w:rsidR="00CF4A40" w:rsidRDefault="00595E68">
            <w:pPr>
              <w:pStyle w:val="afff8"/>
              <w:rPr>
                <w:rFonts w:cs="Times New Roman"/>
              </w:rPr>
            </w:pPr>
            <w:r>
              <w:rPr>
                <w:rFonts w:cs="Times New Roman"/>
              </w:rPr>
              <w:t>双幅均长（</w:t>
            </w:r>
            <w:r>
              <w:rPr>
                <w:rFonts w:cs="Times New Roman"/>
              </w:rPr>
              <w:t>m</w:t>
            </w:r>
            <w:r>
              <w:rPr>
                <w:rFonts w:cs="Times New Roman"/>
              </w:rPr>
              <w:t>）</w:t>
            </w:r>
          </w:p>
        </w:tc>
        <w:tc>
          <w:tcPr>
            <w:tcW w:w="771" w:type="pct"/>
            <w:vAlign w:val="center"/>
          </w:tcPr>
          <w:p w14:paraId="5E296609" w14:textId="77777777" w:rsidR="00CF4A40" w:rsidRDefault="00595E68">
            <w:pPr>
              <w:pStyle w:val="afff8"/>
              <w:rPr>
                <w:rFonts w:cs="Times New Roman"/>
              </w:rPr>
            </w:pPr>
            <w:r>
              <w:rPr>
                <w:rFonts w:cs="Times New Roman"/>
              </w:rPr>
              <w:t>净宽（</w:t>
            </w:r>
            <w:r>
              <w:rPr>
                <w:rFonts w:cs="Times New Roman"/>
              </w:rPr>
              <w:t>m</w:t>
            </w:r>
            <w:r>
              <w:rPr>
                <w:rFonts w:cs="Times New Roman"/>
              </w:rPr>
              <w:t>）</w:t>
            </w:r>
          </w:p>
        </w:tc>
        <w:tc>
          <w:tcPr>
            <w:tcW w:w="530" w:type="pct"/>
            <w:vAlign w:val="center"/>
          </w:tcPr>
          <w:p w14:paraId="753C453A" w14:textId="77777777" w:rsidR="00CF4A40" w:rsidRDefault="00595E68">
            <w:pPr>
              <w:pStyle w:val="afff8"/>
              <w:rPr>
                <w:rFonts w:cs="Times New Roman"/>
              </w:rPr>
            </w:pPr>
            <w:r>
              <w:rPr>
                <w:rFonts w:cs="Times New Roman"/>
              </w:rPr>
              <w:t>备注</w:t>
            </w:r>
          </w:p>
        </w:tc>
      </w:tr>
      <w:tr w:rsidR="00CF4A40" w14:paraId="3DA57612" w14:textId="77777777">
        <w:tc>
          <w:tcPr>
            <w:tcW w:w="398" w:type="pct"/>
            <w:vAlign w:val="center"/>
          </w:tcPr>
          <w:p w14:paraId="2F3A17EC" w14:textId="77777777" w:rsidR="00CF4A40" w:rsidRDefault="00595E68">
            <w:pPr>
              <w:pStyle w:val="afff8"/>
              <w:rPr>
                <w:rFonts w:cs="Times New Roman"/>
              </w:rPr>
            </w:pPr>
            <w:bookmarkStart w:id="64" w:name="_Hlk479670421"/>
            <w:r>
              <w:rPr>
                <w:rFonts w:cs="Times New Roman"/>
              </w:rPr>
              <w:t>1</w:t>
            </w:r>
          </w:p>
        </w:tc>
        <w:tc>
          <w:tcPr>
            <w:tcW w:w="1250" w:type="pct"/>
            <w:vAlign w:val="center"/>
          </w:tcPr>
          <w:p w14:paraId="62B47C2B" w14:textId="77777777" w:rsidR="00CF4A40" w:rsidRDefault="00595E68">
            <w:pPr>
              <w:pStyle w:val="afff8"/>
              <w:rPr>
                <w:rFonts w:cs="Times New Roman"/>
              </w:rPr>
            </w:pPr>
            <w:r>
              <w:rPr>
                <w:rFonts w:cs="Times New Roman"/>
              </w:rPr>
              <w:t>湖柄分离式桥</w:t>
            </w:r>
          </w:p>
        </w:tc>
        <w:tc>
          <w:tcPr>
            <w:tcW w:w="1024" w:type="pct"/>
            <w:vAlign w:val="center"/>
          </w:tcPr>
          <w:p w14:paraId="410C69BE" w14:textId="77777777" w:rsidR="00CF4A40" w:rsidRDefault="00595E68">
            <w:pPr>
              <w:pStyle w:val="afff8"/>
              <w:rPr>
                <w:rFonts w:cs="Times New Roman"/>
              </w:rPr>
            </w:pPr>
            <w:r>
              <w:rPr>
                <w:rFonts w:cs="Times New Roman"/>
              </w:rPr>
              <w:t>K0+985</w:t>
            </w:r>
          </w:p>
        </w:tc>
        <w:tc>
          <w:tcPr>
            <w:tcW w:w="1027" w:type="pct"/>
            <w:vAlign w:val="center"/>
          </w:tcPr>
          <w:p w14:paraId="14417BFD" w14:textId="77777777" w:rsidR="00CF4A40" w:rsidRDefault="00595E68">
            <w:pPr>
              <w:pStyle w:val="afff8"/>
              <w:rPr>
                <w:rFonts w:cs="Times New Roman"/>
              </w:rPr>
            </w:pPr>
            <w:r>
              <w:rPr>
                <w:rFonts w:cs="Times New Roman"/>
              </w:rPr>
              <w:t>290</w:t>
            </w:r>
          </w:p>
        </w:tc>
        <w:tc>
          <w:tcPr>
            <w:tcW w:w="771" w:type="pct"/>
            <w:shd w:val="clear" w:color="auto" w:fill="auto"/>
            <w:vAlign w:val="center"/>
          </w:tcPr>
          <w:p w14:paraId="2F3E43D8" w14:textId="77777777" w:rsidR="00CF4A40" w:rsidRDefault="00595E68">
            <w:pPr>
              <w:pStyle w:val="afff8"/>
              <w:rPr>
                <w:rFonts w:cs="Times New Roman"/>
              </w:rPr>
            </w:pPr>
            <w:r>
              <w:rPr>
                <w:rFonts w:cs="Times New Roman"/>
              </w:rPr>
              <w:t>31</w:t>
            </w:r>
          </w:p>
        </w:tc>
        <w:tc>
          <w:tcPr>
            <w:tcW w:w="530" w:type="pct"/>
            <w:vAlign w:val="center"/>
          </w:tcPr>
          <w:p w14:paraId="02BD9262" w14:textId="77777777" w:rsidR="00CF4A40" w:rsidRDefault="00595E68">
            <w:pPr>
              <w:pStyle w:val="afff8"/>
              <w:rPr>
                <w:rFonts w:cs="Times New Roman"/>
              </w:rPr>
            </w:pPr>
            <w:r>
              <w:rPr>
                <w:rFonts w:cs="Times New Roman"/>
              </w:rPr>
              <w:t>大桥</w:t>
            </w:r>
          </w:p>
        </w:tc>
      </w:tr>
      <w:tr w:rsidR="00CF4A40" w14:paraId="35269719" w14:textId="77777777">
        <w:tc>
          <w:tcPr>
            <w:tcW w:w="398" w:type="pct"/>
            <w:vAlign w:val="center"/>
          </w:tcPr>
          <w:p w14:paraId="0FAF5A6D" w14:textId="77777777" w:rsidR="00CF4A40" w:rsidRDefault="00595E68">
            <w:pPr>
              <w:pStyle w:val="afff8"/>
              <w:rPr>
                <w:rFonts w:cs="Times New Roman"/>
              </w:rPr>
            </w:pPr>
            <w:r>
              <w:rPr>
                <w:rFonts w:cs="Times New Roman"/>
              </w:rPr>
              <w:t>2</w:t>
            </w:r>
          </w:p>
        </w:tc>
        <w:tc>
          <w:tcPr>
            <w:tcW w:w="1250" w:type="pct"/>
            <w:vAlign w:val="center"/>
          </w:tcPr>
          <w:p w14:paraId="552CAF75" w14:textId="77777777" w:rsidR="00CF4A40" w:rsidRDefault="00595E68">
            <w:pPr>
              <w:pStyle w:val="afff8"/>
              <w:rPr>
                <w:rFonts w:cs="Times New Roman"/>
              </w:rPr>
            </w:pPr>
            <w:r>
              <w:rPr>
                <w:rFonts w:cs="Times New Roman"/>
              </w:rPr>
              <w:t>燕子厝分离式桥</w:t>
            </w:r>
          </w:p>
        </w:tc>
        <w:tc>
          <w:tcPr>
            <w:tcW w:w="1024" w:type="pct"/>
            <w:vAlign w:val="center"/>
          </w:tcPr>
          <w:p w14:paraId="2E540D9F" w14:textId="77777777" w:rsidR="00CF4A40" w:rsidRDefault="00595E68">
            <w:pPr>
              <w:pStyle w:val="afff8"/>
              <w:rPr>
                <w:rFonts w:cs="Times New Roman"/>
              </w:rPr>
            </w:pPr>
            <w:r>
              <w:rPr>
                <w:rFonts w:cs="Times New Roman"/>
              </w:rPr>
              <w:t>K3+807</w:t>
            </w:r>
          </w:p>
        </w:tc>
        <w:tc>
          <w:tcPr>
            <w:tcW w:w="1027" w:type="pct"/>
            <w:vAlign w:val="center"/>
          </w:tcPr>
          <w:p w14:paraId="699B58BD" w14:textId="77777777" w:rsidR="00CF4A40" w:rsidRDefault="00595E68">
            <w:pPr>
              <w:pStyle w:val="afff8"/>
              <w:rPr>
                <w:rFonts w:cs="Times New Roman"/>
              </w:rPr>
            </w:pPr>
            <w:r>
              <w:rPr>
                <w:rFonts w:cs="Times New Roman"/>
              </w:rPr>
              <w:t>130</w:t>
            </w:r>
          </w:p>
        </w:tc>
        <w:tc>
          <w:tcPr>
            <w:tcW w:w="771" w:type="pct"/>
            <w:vAlign w:val="center"/>
          </w:tcPr>
          <w:p w14:paraId="07A82B8C" w14:textId="77777777" w:rsidR="00CF4A40" w:rsidRDefault="00595E68">
            <w:pPr>
              <w:pStyle w:val="afff8"/>
              <w:rPr>
                <w:rFonts w:cs="Times New Roman"/>
              </w:rPr>
            </w:pPr>
            <w:r>
              <w:rPr>
                <w:rFonts w:cs="Times New Roman"/>
              </w:rPr>
              <w:t>31</w:t>
            </w:r>
          </w:p>
        </w:tc>
        <w:tc>
          <w:tcPr>
            <w:tcW w:w="530" w:type="pct"/>
            <w:vAlign w:val="center"/>
          </w:tcPr>
          <w:p w14:paraId="599B4804" w14:textId="77777777" w:rsidR="00CF4A40" w:rsidRDefault="00595E68">
            <w:pPr>
              <w:pStyle w:val="afff8"/>
              <w:rPr>
                <w:rFonts w:cs="Times New Roman"/>
              </w:rPr>
            </w:pPr>
            <w:r>
              <w:rPr>
                <w:rFonts w:cs="Times New Roman"/>
              </w:rPr>
              <w:t>中桥</w:t>
            </w:r>
          </w:p>
        </w:tc>
      </w:tr>
      <w:tr w:rsidR="00CF4A40" w14:paraId="5D193BDD" w14:textId="77777777">
        <w:trPr>
          <w:trHeight w:val="124"/>
        </w:trPr>
        <w:tc>
          <w:tcPr>
            <w:tcW w:w="398" w:type="pct"/>
            <w:vAlign w:val="center"/>
          </w:tcPr>
          <w:p w14:paraId="247F652A" w14:textId="77777777" w:rsidR="00CF4A40" w:rsidRDefault="00595E68">
            <w:pPr>
              <w:pStyle w:val="afff8"/>
              <w:rPr>
                <w:rFonts w:cs="Times New Roman"/>
              </w:rPr>
            </w:pPr>
            <w:r>
              <w:rPr>
                <w:rFonts w:cs="Times New Roman"/>
              </w:rPr>
              <w:t>3</w:t>
            </w:r>
          </w:p>
        </w:tc>
        <w:tc>
          <w:tcPr>
            <w:tcW w:w="1250" w:type="pct"/>
            <w:vAlign w:val="center"/>
          </w:tcPr>
          <w:p w14:paraId="4658AFE2" w14:textId="77777777" w:rsidR="00CF4A40" w:rsidRDefault="00595E68">
            <w:pPr>
              <w:pStyle w:val="afff8"/>
              <w:rPr>
                <w:rFonts w:cs="Times New Roman"/>
              </w:rPr>
            </w:pPr>
            <w:r>
              <w:rPr>
                <w:rFonts w:cs="Times New Roman"/>
              </w:rPr>
              <w:t>孙厝中桥</w:t>
            </w:r>
          </w:p>
        </w:tc>
        <w:tc>
          <w:tcPr>
            <w:tcW w:w="1024" w:type="pct"/>
            <w:vAlign w:val="center"/>
          </w:tcPr>
          <w:p w14:paraId="536050B6" w14:textId="77777777" w:rsidR="00CF4A40" w:rsidRDefault="00595E68">
            <w:pPr>
              <w:pStyle w:val="afff8"/>
              <w:rPr>
                <w:rFonts w:cs="Times New Roman"/>
              </w:rPr>
            </w:pPr>
            <w:r>
              <w:rPr>
                <w:rFonts w:cs="Times New Roman"/>
              </w:rPr>
              <w:t>K4+501</w:t>
            </w:r>
          </w:p>
        </w:tc>
        <w:tc>
          <w:tcPr>
            <w:tcW w:w="1027" w:type="pct"/>
            <w:vAlign w:val="center"/>
          </w:tcPr>
          <w:p w14:paraId="31052744" w14:textId="77777777" w:rsidR="00CF4A40" w:rsidRDefault="00595E68">
            <w:pPr>
              <w:pStyle w:val="afff8"/>
              <w:rPr>
                <w:rFonts w:cs="Times New Roman"/>
              </w:rPr>
            </w:pPr>
            <w:r>
              <w:rPr>
                <w:rFonts w:cs="Times New Roman"/>
              </w:rPr>
              <w:t>130</w:t>
            </w:r>
          </w:p>
        </w:tc>
        <w:tc>
          <w:tcPr>
            <w:tcW w:w="771" w:type="pct"/>
            <w:shd w:val="clear" w:color="auto" w:fill="auto"/>
            <w:vAlign w:val="center"/>
          </w:tcPr>
          <w:p w14:paraId="2DC02AAE" w14:textId="77777777" w:rsidR="00CF4A40" w:rsidRDefault="00595E68">
            <w:pPr>
              <w:pStyle w:val="afff8"/>
              <w:rPr>
                <w:rFonts w:cs="Times New Roman"/>
              </w:rPr>
            </w:pPr>
            <w:r>
              <w:rPr>
                <w:rFonts w:cs="Times New Roman"/>
              </w:rPr>
              <w:t>31</w:t>
            </w:r>
          </w:p>
        </w:tc>
        <w:tc>
          <w:tcPr>
            <w:tcW w:w="530" w:type="pct"/>
            <w:vAlign w:val="center"/>
          </w:tcPr>
          <w:p w14:paraId="403219EC" w14:textId="77777777" w:rsidR="00CF4A40" w:rsidRDefault="00595E68">
            <w:pPr>
              <w:pStyle w:val="afff8"/>
              <w:rPr>
                <w:rFonts w:cs="Times New Roman"/>
              </w:rPr>
            </w:pPr>
            <w:r>
              <w:rPr>
                <w:rFonts w:cs="Times New Roman"/>
              </w:rPr>
              <w:t>中桥</w:t>
            </w:r>
          </w:p>
        </w:tc>
      </w:tr>
      <w:tr w:rsidR="00CF4A40" w14:paraId="3D7D30C3" w14:textId="77777777">
        <w:tc>
          <w:tcPr>
            <w:tcW w:w="398" w:type="pct"/>
            <w:vAlign w:val="center"/>
          </w:tcPr>
          <w:p w14:paraId="2C1A71EA" w14:textId="77777777" w:rsidR="00CF4A40" w:rsidRDefault="00595E68">
            <w:pPr>
              <w:pStyle w:val="afff8"/>
              <w:rPr>
                <w:rFonts w:cs="Times New Roman"/>
              </w:rPr>
            </w:pPr>
            <w:r>
              <w:rPr>
                <w:rFonts w:cs="Times New Roman"/>
              </w:rPr>
              <w:t>4</w:t>
            </w:r>
          </w:p>
        </w:tc>
        <w:tc>
          <w:tcPr>
            <w:tcW w:w="1250" w:type="pct"/>
            <w:vAlign w:val="center"/>
          </w:tcPr>
          <w:p w14:paraId="0D90F5AD" w14:textId="77777777" w:rsidR="00CF4A40" w:rsidRDefault="00595E68">
            <w:pPr>
              <w:pStyle w:val="afff8"/>
              <w:rPr>
                <w:rFonts w:cs="Times New Roman"/>
              </w:rPr>
            </w:pPr>
            <w:r>
              <w:rPr>
                <w:rFonts w:cs="Times New Roman"/>
              </w:rPr>
              <w:t>先锋中桥</w:t>
            </w:r>
          </w:p>
        </w:tc>
        <w:tc>
          <w:tcPr>
            <w:tcW w:w="1024" w:type="pct"/>
            <w:vAlign w:val="center"/>
          </w:tcPr>
          <w:p w14:paraId="0D2DB542" w14:textId="77777777" w:rsidR="00CF4A40" w:rsidRDefault="00595E68">
            <w:pPr>
              <w:pStyle w:val="afff8"/>
              <w:rPr>
                <w:rFonts w:cs="Times New Roman"/>
              </w:rPr>
            </w:pPr>
            <w:r>
              <w:rPr>
                <w:rFonts w:cs="Times New Roman"/>
              </w:rPr>
              <w:t>K6+660</w:t>
            </w:r>
          </w:p>
        </w:tc>
        <w:tc>
          <w:tcPr>
            <w:tcW w:w="1027" w:type="pct"/>
            <w:vAlign w:val="center"/>
          </w:tcPr>
          <w:p w14:paraId="2D8F5C6D" w14:textId="77777777" w:rsidR="00CF4A40" w:rsidRDefault="00595E68">
            <w:pPr>
              <w:pStyle w:val="afff8"/>
              <w:rPr>
                <w:rFonts w:cs="Times New Roman"/>
              </w:rPr>
            </w:pPr>
            <w:r>
              <w:rPr>
                <w:rFonts w:cs="Times New Roman"/>
              </w:rPr>
              <w:t>130</w:t>
            </w:r>
          </w:p>
        </w:tc>
        <w:tc>
          <w:tcPr>
            <w:tcW w:w="771" w:type="pct"/>
            <w:shd w:val="clear" w:color="auto" w:fill="auto"/>
            <w:vAlign w:val="center"/>
          </w:tcPr>
          <w:p w14:paraId="6FD984F5" w14:textId="77777777" w:rsidR="00CF4A40" w:rsidRDefault="00595E68">
            <w:pPr>
              <w:pStyle w:val="afff8"/>
              <w:rPr>
                <w:rFonts w:cs="Times New Roman"/>
              </w:rPr>
            </w:pPr>
            <w:r>
              <w:rPr>
                <w:rFonts w:cs="Times New Roman"/>
              </w:rPr>
              <w:t>31</w:t>
            </w:r>
          </w:p>
        </w:tc>
        <w:tc>
          <w:tcPr>
            <w:tcW w:w="530" w:type="pct"/>
            <w:vAlign w:val="center"/>
          </w:tcPr>
          <w:p w14:paraId="06CE9029" w14:textId="77777777" w:rsidR="00CF4A40" w:rsidRDefault="00595E68">
            <w:pPr>
              <w:pStyle w:val="afff8"/>
              <w:rPr>
                <w:rFonts w:cs="Times New Roman"/>
              </w:rPr>
            </w:pPr>
            <w:r>
              <w:rPr>
                <w:rFonts w:cs="Times New Roman"/>
              </w:rPr>
              <w:t>中桥</w:t>
            </w:r>
          </w:p>
        </w:tc>
      </w:tr>
      <w:tr w:rsidR="00CF4A40" w14:paraId="304BDFA1" w14:textId="77777777">
        <w:tc>
          <w:tcPr>
            <w:tcW w:w="398" w:type="pct"/>
            <w:vAlign w:val="center"/>
          </w:tcPr>
          <w:p w14:paraId="06C487B4" w14:textId="77777777" w:rsidR="00CF4A40" w:rsidRDefault="00595E68">
            <w:pPr>
              <w:pStyle w:val="afff8"/>
              <w:rPr>
                <w:rFonts w:cs="Times New Roman"/>
              </w:rPr>
            </w:pPr>
            <w:r>
              <w:rPr>
                <w:rFonts w:cs="Times New Roman"/>
              </w:rPr>
              <w:t>5</w:t>
            </w:r>
          </w:p>
        </w:tc>
        <w:tc>
          <w:tcPr>
            <w:tcW w:w="1250" w:type="pct"/>
            <w:vAlign w:val="center"/>
          </w:tcPr>
          <w:p w14:paraId="3C96B638" w14:textId="77777777" w:rsidR="00CF4A40" w:rsidRDefault="00595E68">
            <w:pPr>
              <w:pStyle w:val="afff8"/>
              <w:rPr>
                <w:rFonts w:cs="Times New Roman"/>
              </w:rPr>
            </w:pPr>
            <w:r>
              <w:rPr>
                <w:rFonts w:cs="Times New Roman"/>
              </w:rPr>
              <w:t>吴城分离式桥</w:t>
            </w:r>
          </w:p>
        </w:tc>
        <w:tc>
          <w:tcPr>
            <w:tcW w:w="1024" w:type="pct"/>
            <w:vAlign w:val="center"/>
          </w:tcPr>
          <w:p w14:paraId="7CD95429" w14:textId="77777777" w:rsidR="00CF4A40" w:rsidRDefault="00595E68">
            <w:pPr>
              <w:pStyle w:val="afff8"/>
              <w:rPr>
                <w:rFonts w:cs="Times New Roman"/>
              </w:rPr>
            </w:pPr>
            <w:r>
              <w:rPr>
                <w:rFonts w:cs="Times New Roman"/>
              </w:rPr>
              <w:t>K7+370</w:t>
            </w:r>
          </w:p>
        </w:tc>
        <w:tc>
          <w:tcPr>
            <w:tcW w:w="1027" w:type="pct"/>
            <w:vAlign w:val="center"/>
          </w:tcPr>
          <w:p w14:paraId="387EB696" w14:textId="77777777" w:rsidR="00CF4A40" w:rsidRDefault="00595E68">
            <w:pPr>
              <w:pStyle w:val="afff8"/>
              <w:rPr>
                <w:rFonts w:cs="Times New Roman"/>
              </w:rPr>
            </w:pPr>
            <w:r>
              <w:rPr>
                <w:rFonts w:cs="Times New Roman"/>
              </w:rPr>
              <w:t>314</w:t>
            </w:r>
          </w:p>
        </w:tc>
        <w:tc>
          <w:tcPr>
            <w:tcW w:w="771" w:type="pct"/>
            <w:vAlign w:val="center"/>
          </w:tcPr>
          <w:p w14:paraId="702F5E8C" w14:textId="77777777" w:rsidR="00CF4A40" w:rsidRDefault="00595E68">
            <w:pPr>
              <w:pStyle w:val="afff8"/>
              <w:rPr>
                <w:rFonts w:cs="Times New Roman"/>
              </w:rPr>
            </w:pPr>
            <w:r>
              <w:rPr>
                <w:rFonts w:cs="Times New Roman"/>
              </w:rPr>
              <w:t>31</w:t>
            </w:r>
          </w:p>
        </w:tc>
        <w:tc>
          <w:tcPr>
            <w:tcW w:w="530" w:type="pct"/>
            <w:vAlign w:val="center"/>
          </w:tcPr>
          <w:p w14:paraId="644B1AB1" w14:textId="77777777" w:rsidR="00CF4A40" w:rsidRDefault="00595E68">
            <w:pPr>
              <w:pStyle w:val="afff8"/>
              <w:rPr>
                <w:rFonts w:cs="Times New Roman"/>
              </w:rPr>
            </w:pPr>
            <w:r>
              <w:rPr>
                <w:rFonts w:cs="Times New Roman"/>
              </w:rPr>
              <w:t>大桥</w:t>
            </w:r>
          </w:p>
        </w:tc>
      </w:tr>
      <w:tr w:rsidR="00CF4A40" w14:paraId="530CDC42" w14:textId="77777777">
        <w:tc>
          <w:tcPr>
            <w:tcW w:w="398" w:type="pct"/>
            <w:vAlign w:val="center"/>
          </w:tcPr>
          <w:p w14:paraId="69CEE978" w14:textId="77777777" w:rsidR="00CF4A40" w:rsidRDefault="00595E68">
            <w:pPr>
              <w:pStyle w:val="afff8"/>
              <w:rPr>
                <w:rFonts w:cs="Times New Roman"/>
              </w:rPr>
            </w:pPr>
            <w:r>
              <w:rPr>
                <w:rFonts w:cs="Times New Roman"/>
              </w:rPr>
              <w:t>6</w:t>
            </w:r>
          </w:p>
        </w:tc>
        <w:tc>
          <w:tcPr>
            <w:tcW w:w="1250" w:type="pct"/>
            <w:vAlign w:val="center"/>
          </w:tcPr>
          <w:p w14:paraId="41DF9376" w14:textId="77777777" w:rsidR="00CF4A40" w:rsidRDefault="00595E68">
            <w:pPr>
              <w:pStyle w:val="afff8"/>
              <w:rPr>
                <w:rFonts w:cs="Times New Roman"/>
              </w:rPr>
            </w:pPr>
            <w:r>
              <w:rPr>
                <w:rFonts w:cs="Times New Roman"/>
              </w:rPr>
              <w:t>东田分离式桥</w:t>
            </w:r>
          </w:p>
        </w:tc>
        <w:tc>
          <w:tcPr>
            <w:tcW w:w="1024" w:type="pct"/>
            <w:vAlign w:val="center"/>
          </w:tcPr>
          <w:p w14:paraId="3928DACD" w14:textId="77777777" w:rsidR="00CF4A40" w:rsidRDefault="00595E68">
            <w:pPr>
              <w:pStyle w:val="afff8"/>
              <w:rPr>
                <w:rFonts w:cs="Times New Roman"/>
              </w:rPr>
            </w:pPr>
            <w:r>
              <w:rPr>
                <w:rFonts w:cs="Times New Roman"/>
              </w:rPr>
              <w:t>K10+771</w:t>
            </w:r>
          </w:p>
        </w:tc>
        <w:tc>
          <w:tcPr>
            <w:tcW w:w="1027" w:type="pct"/>
            <w:vAlign w:val="center"/>
          </w:tcPr>
          <w:p w14:paraId="6F5EC881" w14:textId="77777777" w:rsidR="00CF4A40" w:rsidRDefault="00595E68">
            <w:pPr>
              <w:pStyle w:val="afff8"/>
              <w:rPr>
                <w:rFonts w:cs="Times New Roman"/>
              </w:rPr>
            </w:pPr>
            <w:r>
              <w:rPr>
                <w:rFonts w:cs="Times New Roman"/>
              </w:rPr>
              <w:t>314</w:t>
            </w:r>
          </w:p>
        </w:tc>
        <w:tc>
          <w:tcPr>
            <w:tcW w:w="771" w:type="pct"/>
            <w:vAlign w:val="center"/>
          </w:tcPr>
          <w:p w14:paraId="223EFB7F" w14:textId="77777777" w:rsidR="00CF4A40" w:rsidRDefault="00595E68">
            <w:pPr>
              <w:pStyle w:val="afff8"/>
              <w:rPr>
                <w:rFonts w:cs="Times New Roman"/>
              </w:rPr>
            </w:pPr>
            <w:r>
              <w:rPr>
                <w:rFonts w:cs="Times New Roman"/>
              </w:rPr>
              <w:t>31</w:t>
            </w:r>
          </w:p>
        </w:tc>
        <w:tc>
          <w:tcPr>
            <w:tcW w:w="530" w:type="pct"/>
            <w:vAlign w:val="center"/>
          </w:tcPr>
          <w:p w14:paraId="6542E9B6" w14:textId="77777777" w:rsidR="00CF4A40" w:rsidRDefault="00595E68">
            <w:pPr>
              <w:pStyle w:val="afff8"/>
              <w:rPr>
                <w:rFonts w:cs="Times New Roman"/>
              </w:rPr>
            </w:pPr>
            <w:r>
              <w:rPr>
                <w:rFonts w:cs="Times New Roman"/>
              </w:rPr>
              <w:t>大桥</w:t>
            </w:r>
          </w:p>
        </w:tc>
      </w:tr>
      <w:tr w:rsidR="00CF4A40" w14:paraId="024F0398" w14:textId="77777777">
        <w:tc>
          <w:tcPr>
            <w:tcW w:w="398" w:type="pct"/>
            <w:vAlign w:val="center"/>
          </w:tcPr>
          <w:p w14:paraId="2F6AB475" w14:textId="77777777" w:rsidR="00CF4A40" w:rsidRDefault="00595E68">
            <w:pPr>
              <w:pStyle w:val="afff8"/>
              <w:rPr>
                <w:rFonts w:cs="Times New Roman"/>
              </w:rPr>
            </w:pPr>
            <w:r>
              <w:rPr>
                <w:rFonts w:cs="Times New Roman"/>
              </w:rPr>
              <w:t>7</w:t>
            </w:r>
          </w:p>
        </w:tc>
        <w:tc>
          <w:tcPr>
            <w:tcW w:w="1250" w:type="pct"/>
            <w:vAlign w:val="center"/>
          </w:tcPr>
          <w:p w14:paraId="2B99B63C" w14:textId="77777777" w:rsidR="00CF4A40" w:rsidRDefault="00595E68">
            <w:pPr>
              <w:pStyle w:val="afff8"/>
              <w:rPr>
                <w:rFonts w:cs="Times New Roman"/>
              </w:rPr>
            </w:pPr>
            <w:r>
              <w:rPr>
                <w:rFonts w:cs="Times New Roman"/>
              </w:rPr>
              <w:t>北高分离式桥</w:t>
            </w:r>
          </w:p>
        </w:tc>
        <w:tc>
          <w:tcPr>
            <w:tcW w:w="1024" w:type="pct"/>
            <w:vAlign w:val="center"/>
          </w:tcPr>
          <w:p w14:paraId="42F0EB72" w14:textId="77777777" w:rsidR="00CF4A40" w:rsidRDefault="00595E68">
            <w:pPr>
              <w:pStyle w:val="afff8"/>
              <w:rPr>
                <w:rFonts w:cs="Times New Roman"/>
              </w:rPr>
            </w:pPr>
            <w:r>
              <w:rPr>
                <w:rFonts w:cs="Times New Roman"/>
              </w:rPr>
              <w:t>K12+162</w:t>
            </w:r>
          </w:p>
        </w:tc>
        <w:tc>
          <w:tcPr>
            <w:tcW w:w="1027" w:type="pct"/>
            <w:vAlign w:val="center"/>
          </w:tcPr>
          <w:p w14:paraId="2F85517A" w14:textId="77777777" w:rsidR="00CF4A40" w:rsidRDefault="00595E68">
            <w:pPr>
              <w:pStyle w:val="afff8"/>
              <w:rPr>
                <w:rFonts w:cs="Times New Roman"/>
              </w:rPr>
            </w:pPr>
            <w:r>
              <w:rPr>
                <w:rFonts w:cs="Times New Roman"/>
              </w:rPr>
              <w:t>254</w:t>
            </w:r>
          </w:p>
        </w:tc>
        <w:tc>
          <w:tcPr>
            <w:tcW w:w="771" w:type="pct"/>
            <w:vAlign w:val="center"/>
          </w:tcPr>
          <w:p w14:paraId="28937FBA" w14:textId="77777777" w:rsidR="00CF4A40" w:rsidRDefault="00595E68">
            <w:pPr>
              <w:pStyle w:val="afff8"/>
              <w:rPr>
                <w:rFonts w:cs="Times New Roman"/>
              </w:rPr>
            </w:pPr>
            <w:r>
              <w:rPr>
                <w:rFonts w:cs="Times New Roman"/>
              </w:rPr>
              <w:t>31</w:t>
            </w:r>
          </w:p>
        </w:tc>
        <w:tc>
          <w:tcPr>
            <w:tcW w:w="530" w:type="pct"/>
            <w:vAlign w:val="center"/>
          </w:tcPr>
          <w:p w14:paraId="3D97C435" w14:textId="77777777" w:rsidR="00CF4A40" w:rsidRDefault="00595E68">
            <w:pPr>
              <w:pStyle w:val="afff8"/>
              <w:rPr>
                <w:rFonts w:cs="Times New Roman"/>
              </w:rPr>
            </w:pPr>
            <w:r>
              <w:rPr>
                <w:rFonts w:cs="Times New Roman"/>
              </w:rPr>
              <w:t>大桥</w:t>
            </w:r>
          </w:p>
        </w:tc>
      </w:tr>
      <w:tr w:rsidR="00CF4A40" w14:paraId="59B2500B" w14:textId="77777777">
        <w:tc>
          <w:tcPr>
            <w:tcW w:w="398" w:type="pct"/>
            <w:vAlign w:val="center"/>
          </w:tcPr>
          <w:p w14:paraId="2C4985A2" w14:textId="77777777" w:rsidR="00CF4A40" w:rsidRDefault="00595E68">
            <w:pPr>
              <w:pStyle w:val="afff8"/>
              <w:rPr>
                <w:rFonts w:cs="Times New Roman"/>
              </w:rPr>
            </w:pPr>
            <w:r>
              <w:rPr>
                <w:rFonts w:cs="Times New Roman"/>
              </w:rPr>
              <w:t>8</w:t>
            </w:r>
          </w:p>
        </w:tc>
        <w:tc>
          <w:tcPr>
            <w:tcW w:w="1250" w:type="pct"/>
            <w:vAlign w:val="center"/>
          </w:tcPr>
          <w:p w14:paraId="1B98602A" w14:textId="77777777" w:rsidR="00CF4A40" w:rsidRDefault="00595E68">
            <w:pPr>
              <w:pStyle w:val="afff8"/>
              <w:rPr>
                <w:rFonts w:cs="Times New Roman"/>
              </w:rPr>
            </w:pPr>
            <w:r>
              <w:rPr>
                <w:rFonts w:cs="Times New Roman"/>
              </w:rPr>
              <w:t>北高互通</w:t>
            </w:r>
            <w:r>
              <w:rPr>
                <w:rFonts w:cs="Times New Roman"/>
              </w:rPr>
              <w:t>-A</w:t>
            </w:r>
            <w:r>
              <w:rPr>
                <w:rFonts w:cs="Times New Roman"/>
              </w:rPr>
              <w:t>匝道桥</w:t>
            </w:r>
          </w:p>
        </w:tc>
        <w:tc>
          <w:tcPr>
            <w:tcW w:w="1024" w:type="pct"/>
            <w:vAlign w:val="center"/>
          </w:tcPr>
          <w:p w14:paraId="3FADDA3D" w14:textId="77777777" w:rsidR="00CF4A40" w:rsidRDefault="00595E68">
            <w:pPr>
              <w:pStyle w:val="afff8"/>
              <w:rPr>
                <w:rFonts w:cs="Times New Roman"/>
              </w:rPr>
            </w:pPr>
            <w:r>
              <w:rPr>
                <w:rFonts w:cs="Times New Roman"/>
              </w:rPr>
              <w:t>AK0+344.5</w:t>
            </w:r>
          </w:p>
        </w:tc>
        <w:tc>
          <w:tcPr>
            <w:tcW w:w="1027" w:type="pct"/>
            <w:vAlign w:val="center"/>
          </w:tcPr>
          <w:p w14:paraId="0B9A2BBB" w14:textId="77777777" w:rsidR="00CF4A40" w:rsidRDefault="00595E68">
            <w:pPr>
              <w:pStyle w:val="afff8"/>
              <w:rPr>
                <w:rFonts w:cs="Times New Roman"/>
              </w:rPr>
            </w:pPr>
            <w:r>
              <w:rPr>
                <w:rFonts w:cs="Times New Roman"/>
              </w:rPr>
              <w:t>107</w:t>
            </w:r>
          </w:p>
        </w:tc>
        <w:tc>
          <w:tcPr>
            <w:tcW w:w="771" w:type="pct"/>
            <w:vAlign w:val="center"/>
          </w:tcPr>
          <w:p w14:paraId="348C690B" w14:textId="77777777" w:rsidR="00CF4A40" w:rsidRDefault="00595E68">
            <w:pPr>
              <w:pStyle w:val="afff8"/>
              <w:rPr>
                <w:rFonts w:cs="Times New Roman"/>
              </w:rPr>
            </w:pPr>
            <w:r>
              <w:rPr>
                <w:rFonts w:cs="Times New Roman"/>
              </w:rPr>
              <w:t>14.5</w:t>
            </w:r>
          </w:p>
        </w:tc>
        <w:tc>
          <w:tcPr>
            <w:tcW w:w="530" w:type="pct"/>
            <w:vAlign w:val="center"/>
          </w:tcPr>
          <w:p w14:paraId="09A6A91C" w14:textId="77777777" w:rsidR="00CF4A40" w:rsidRDefault="00595E68">
            <w:pPr>
              <w:pStyle w:val="afff8"/>
              <w:rPr>
                <w:rFonts w:cs="Times New Roman"/>
              </w:rPr>
            </w:pPr>
            <w:r>
              <w:rPr>
                <w:rFonts w:cs="Times New Roman"/>
              </w:rPr>
              <w:t>大桥</w:t>
            </w:r>
          </w:p>
        </w:tc>
      </w:tr>
      <w:tr w:rsidR="00CF4A40" w14:paraId="4002297D" w14:textId="77777777">
        <w:tc>
          <w:tcPr>
            <w:tcW w:w="398" w:type="pct"/>
            <w:vAlign w:val="center"/>
          </w:tcPr>
          <w:p w14:paraId="28B58AAB" w14:textId="77777777" w:rsidR="00CF4A40" w:rsidRDefault="00595E68">
            <w:pPr>
              <w:pStyle w:val="afff8"/>
              <w:rPr>
                <w:rFonts w:cs="Times New Roman"/>
              </w:rPr>
            </w:pPr>
            <w:r>
              <w:rPr>
                <w:rFonts w:cs="Times New Roman"/>
              </w:rPr>
              <w:t>9</w:t>
            </w:r>
          </w:p>
        </w:tc>
        <w:tc>
          <w:tcPr>
            <w:tcW w:w="1250" w:type="pct"/>
            <w:vAlign w:val="center"/>
          </w:tcPr>
          <w:p w14:paraId="57957F56" w14:textId="77777777" w:rsidR="00CF4A40" w:rsidRDefault="00595E68">
            <w:pPr>
              <w:pStyle w:val="afff8"/>
              <w:rPr>
                <w:rFonts w:cs="Times New Roman"/>
              </w:rPr>
            </w:pPr>
            <w:r>
              <w:rPr>
                <w:rFonts w:cs="Times New Roman"/>
              </w:rPr>
              <w:t>谢厝分离式桥</w:t>
            </w:r>
          </w:p>
        </w:tc>
        <w:tc>
          <w:tcPr>
            <w:tcW w:w="1024" w:type="pct"/>
            <w:vAlign w:val="center"/>
          </w:tcPr>
          <w:p w14:paraId="1D42EF72" w14:textId="77777777" w:rsidR="00CF4A40" w:rsidRDefault="00595E68">
            <w:pPr>
              <w:pStyle w:val="afff8"/>
              <w:rPr>
                <w:rFonts w:cs="Times New Roman"/>
              </w:rPr>
            </w:pPr>
            <w:r>
              <w:rPr>
                <w:rFonts w:cs="Times New Roman"/>
              </w:rPr>
              <w:t>K13+452</w:t>
            </w:r>
          </w:p>
        </w:tc>
        <w:tc>
          <w:tcPr>
            <w:tcW w:w="1027" w:type="pct"/>
            <w:vAlign w:val="center"/>
          </w:tcPr>
          <w:p w14:paraId="2BE89CCA" w14:textId="77777777" w:rsidR="00CF4A40" w:rsidRDefault="00595E68">
            <w:pPr>
              <w:pStyle w:val="afff8"/>
              <w:rPr>
                <w:rFonts w:cs="Times New Roman"/>
              </w:rPr>
            </w:pPr>
            <w:r>
              <w:rPr>
                <w:rFonts w:cs="Times New Roman"/>
              </w:rPr>
              <w:t>194</w:t>
            </w:r>
          </w:p>
        </w:tc>
        <w:tc>
          <w:tcPr>
            <w:tcW w:w="771" w:type="pct"/>
            <w:vAlign w:val="center"/>
          </w:tcPr>
          <w:p w14:paraId="15D3C9F3" w14:textId="77777777" w:rsidR="00CF4A40" w:rsidRDefault="00595E68">
            <w:pPr>
              <w:pStyle w:val="afff8"/>
              <w:rPr>
                <w:rFonts w:cs="Times New Roman"/>
              </w:rPr>
            </w:pPr>
            <w:r>
              <w:rPr>
                <w:rFonts w:cs="Times New Roman"/>
              </w:rPr>
              <w:t>31</w:t>
            </w:r>
          </w:p>
        </w:tc>
        <w:tc>
          <w:tcPr>
            <w:tcW w:w="530" w:type="pct"/>
            <w:vAlign w:val="center"/>
          </w:tcPr>
          <w:p w14:paraId="78F73D93" w14:textId="77777777" w:rsidR="00CF4A40" w:rsidRDefault="00595E68">
            <w:pPr>
              <w:pStyle w:val="afff8"/>
              <w:rPr>
                <w:rFonts w:cs="Times New Roman"/>
              </w:rPr>
            </w:pPr>
            <w:r>
              <w:rPr>
                <w:rFonts w:cs="Times New Roman"/>
              </w:rPr>
              <w:t>中桥</w:t>
            </w:r>
          </w:p>
        </w:tc>
      </w:tr>
      <w:tr w:rsidR="00CF4A40" w14:paraId="0CCCD36E" w14:textId="77777777">
        <w:tc>
          <w:tcPr>
            <w:tcW w:w="398" w:type="pct"/>
            <w:vAlign w:val="center"/>
          </w:tcPr>
          <w:p w14:paraId="2DFE6845" w14:textId="77777777" w:rsidR="00CF4A40" w:rsidRDefault="00595E68">
            <w:pPr>
              <w:pStyle w:val="afff8"/>
              <w:rPr>
                <w:rFonts w:cs="Times New Roman"/>
              </w:rPr>
            </w:pPr>
            <w:r>
              <w:rPr>
                <w:rFonts w:cs="Times New Roman"/>
              </w:rPr>
              <w:t>10</w:t>
            </w:r>
          </w:p>
        </w:tc>
        <w:tc>
          <w:tcPr>
            <w:tcW w:w="1250" w:type="pct"/>
            <w:vAlign w:val="center"/>
          </w:tcPr>
          <w:p w14:paraId="13F2D9F7" w14:textId="77777777" w:rsidR="00CF4A40" w:rsidRDefault="00595E68">
            <w:pPr>
              <w:pStyle w:val="afff8"/>
              <w:rPr>
                <w:rFonts w:cs="Times New Roman"/>
              </w:rPr>
            </w:pPr>
            <w:r>
              <w:rPr>
                <w:rFonts w:cs="Times New Roman"/>
              </w:rPr>
              <w:t>坑园分离式桥</w:t>
            </w:r>
          </w:p>
        </w:tc>
        <w:tc>
          <w:tcPr>
            <w:tcW w:w="1024" w:type="pct"/>
            <w:vAlign w:val="center"/>
          </w:tcPr>
          <w:p w14:paraId="66A0835D" w14:textId="77777777" w:rsidR="00CF4A40" w:rsidRDefault="00595E68">
            <w:pPr>
              <w:pStyle w:val="afff8"/>
              <w:rPr>
                <w:rFonts w:cs="Times New Roman"/>
              </w:rPr>
            </w:pPr>
            <w:r>
              <w:rPr>
                <w:rFonts w:cs="Times New Roman"/>
              </w:rPr>
              <w:t>K5+859</w:t>
            </w:r>
          </w:p>
        </w:tc>
        <w:tc>
          <w:tcPr>
            <w:tcW w:w="1027" w:type="pct"/>
            <w:vAlign w:val="center"/>
          </w:tcPr>
          <w:p w14:paraId="36DC6E30" w14:textId="77777777" w:rsidR="00CF4A40" w:rsidRDefault="00595E68">
            <w:pPr>
              <w:pStyle w:val="afff8"/>
              <w:rPr>
                <w:rFonts w:cs="Times New Roman"/>
              </w:rPr>
            </w:pPr>
            <w:r>
              <w:rPr>
                <w:rFonts w:cs="Times New Roman"/>
              </w:rPr>
              <w:t>168</w:t>
            </w:r>
          </w:p>
        </w:tc>
        <w:tc>
          <w:tcPr>
            <w:tcW w:w="771" w:type="pct"/>
            <w:vAlign w:val="center"/>
          </w:tcPr>
          <w:p w14:paraId="417BF464" w14:textId="77777777" w:rsidR="00CF4A40" w:rsidRDefault="00595E68">
            <w:pPr>
              <w:pStyle w:val="afff8"/>
              <w:rPr>
                <w:rFonts w:cs="Times New Roman"/>
              </w:rPr>
            </w:pPr>
            <w:r>
              <w:rPr>
                <w:rFonts w:cs="Times New Roman"/>
              </w:rPr>
              <w:t>27</w:t>
            </w:r>
          </w:p>
        </w:tc>
        <w:tc>
          <w:tcPr>
            <w:tcW w:w="530" w:type="pct"/>
            <w:vAlign w:val="center"/>
          </w:tcPr>
          <w:p w14:paraId="4B5B68B5" w14:textId="77777777" w:rsidR="00CF4A40" w:rsidRDefault="00595E68">
            <w:pPr>
              <w:pStyle w:val="afff8"/>
              <w:rPr>
                <w:rFonts w:cs="Times New Roman"/>
              </w:rPr>
            </w:pPr>
            <w:r>
              <w:rPr>
                <w:rFonts w:cs="Times New Roman"/>
              </w:rPr>
              <w:t>中桥</w:t>
            </w:r>
          </w:p>
        </w:tc>
      </w:tr>
      <w:tr w:rsidR="00CF4A40" w14:paraId="09A55AFB" w14:textId="77777777">
        <w:tc>
          <w:tcPr>
            <w:tcW w:w="398" w:type="pct"/>
            <w:vAlign w:val="center"/>
          </w:tcPr>
          <w:p w14:paraId="28D7D71D" w14:textId="77777777" w:rsidR="00CF4A40" w:rsidRDefault="00595E68">
            <w:pPr>
              <w:pStyle w:val="afff8"/>
              <w:rPr>
                <w:rFonts w:cs="Times New Roman"/>
              </w:rPr>
            </w:pPr>
            <w:r>
              <w:rPr>
                <w:rFonts w:cs="Times New Roman"/>
              </w:rPr>
              <w:lastRenderedPageBreak/>
              <w:t>11</w:t>
            </w:r>
          </w:p>
        </w:tc>
        <w:tc>
          <w:tcPr>
            <w:tcW w:w="1250" w:type="pct"/>
            <w:vAlign w:val="center"/>
          </w:tcPr>
          <w:p w14:paraId="7B643731" w14:textId="77777777" w:rsidR="00CF4A40" w:rsidRDefault="00595E68">
            <w:pPr>
              <w:pStyle w:val="afff8"/>
              <w:rPr>
                <w:rFonts w:cs="Times New Roman"/>
              </w:rPr>
            </w:pPr>
            <w:r>
              <w:rPr>
                <w:rFonts w:cs="Times New Roman"/>
              </w:rPr>
              <w:t>前墩分离式桥</w:t>
            </w:r>
          </w:p>
        </w:tc>
        <w:tc>
          <w:tcPr>
            <w:tcW w:w="1024" w:type="pct"/>
            <w:vAlign w:val="center"/>
          </w:tcPr>
          <w:p w14:paraId="4EA653D4" w14:textId="77777777" w:rsidR="00CF4A40" w:rsidRDefault="00595E68">
            <w:pPr>
              <w:pStyle w:val="afff8"/>
              <w:rPr>
                <w:rFonts w:cs="Times New Roman"/>
              </w:rPr>
            </w:pPr>
            <w:r>
              <w:rPr>
                <w:rFonts w:cs="Times New Roman"/>
              </w:rPr>
              <w:t>K15+151.853</w:t>
            </w:r>
          </w:p>
        </w:tc>
        <w:tc>
          <w:tcPr>
            <w:tcW w:w="1027" w:type="pct"/>
            <w:vAlign w:val="center"/>
          </w:tcPr>
          <w:p w14:paraId="5DEABDC3" w14:textId="77777777" w:rsidR="00CF4A40" w:rsidRDefault="00595E68">
            <w:pPr>
              <w:pStyle w:val="afff8"/>
              <w:rPr>
                <w:rFonts w:cs="Times New Roman"/>
              </w:rPr>
            </w:pPr>
            <w:r>
              <w:rPr>
                <w:rFonts w:cs="Times New Roman"/>
              </w:rPr>
              <w:t>96</w:t>
            </w:r>
          </w:p>
        </w:tc>
        <w:tc>
          <w:tcPr>
            <w:tcW w:w="771" w:type="pct"/>
            <w:shd w:val="clear" w:color="auto" w:fill="auto"/>
            <w:vAlign w:val="center"/>
          </w:tcPr>
          <w:p w14:paraId="117EC233" w14:textId="77777777" w:rsidR="00CF4A40" w:rsidRDefault="00595E68">
            <w:pPr>
              <w:pStyle w:val="afff8"/>
              <w:rPr>
                <w:rFonts w:cs="Times New Roman"/>
              </w:rPr>
            </w:pPr>
            <w:r>
              <w:rPr>
                <w:rFonts w:cs="Times New Roman"/>
              </w:rPr>
              <w:t>31</w:t>
            </w:r>
          </w:p>
        </w:tc>
        <w:tc>
          <w:tcPr>
            <w:tcW w:w="530" w:type="pct"/>
            <w:vAlign w:val="center"/>
          </w:tcPr>
          <w:p w14:paraId="46ECE8A2" w14:textId="77777777" w:rsidR="00CF4A40" w:rsidRDefault="00595E68">
            <w:pPr>
              <w:pStyle w:val="afff8"/>
              <w:rPr>
                <w:rFonts w:cs="Times New Roman"/>
              </w:rPr>
            </w:pPr>
            <w:r>
              <w:rPr>
                <w:rFonts w:cs="Times New Roman"/>
              </w:rPr>
              <w:t>中桥</w:t>
            </w:r>
          </w:p>
        </w:tc>
      </w:tr>
      <w:tr w:rsidR="00CF4A40" w14:paraId="391BC600" w14:textId="77777777">
        <w:tc>
          <w:tcPr>
            <w:tcW w:w="398" w:type="pct"/>
            <w:vAlign w:val="center"/>
          </w:tcPr>
          <w:p w14:paraId="27A017A4" w14:textId="77777777" w:rsidR="00CF4A40" w:rsidRDefault="00595E68">
            <w:pPr>
              <w:pStyle w:val="afff8"/>
              <w:rPr>
                <w:rFonts w:cs="Times New Roman"/>
              </w:rPr>
            </w:pPr>
            <w:r>
              <w:rPr>
                <w:rFonts w:cs="Times New Roman"/>
              </w:rPr>
              <w:t>12</w:t>
            </w:r>
          </w:p>
        </w:tc>
        <w:tc>
          <w:tcPr>
            <w:tcW w:w="1250" w:type="pct"/>
            <w:vAlign w:val="center"/>
          </w:tcPr>
          <w:p w14:paraId="43B7BADB" w14:textId="77777777" w:rsidR="00CF4A40" w:rsidRDefault="00595E68">
            <w:pPr>
              <w:pStyle w:val="afff8"/>
              <w:rPr>
                <w:rFonts w:cs="Times New Roman"/>
              </w:rPr>
            </w:pPr>
            <w:r>
              <w:rPr>
                <w:rFonts w:cs="Times New Roman"/>
              </w:rPr>
              <w:t>惠上</w:t>
            </w:r>
            <w:r>
              <w:rPr>
                <w:rFonts w:cs="Times New Roman"/>
              </w:rPr>
              <w:t>1</w:t>
            </w:r>
            <w:r>
              <w:rPr>
                <w:rFonts w:cs="Times New Roman"/>
              </w:rPr>
              <w:t>号大桥</w:t>
            </w:r>
          </w:p>
        </w:tc>
        <w:tc>
          <w:tcPr>
            <w:tcW w:w="1024" w:type="pct"/>
            <w:vAlign w:val="center"/>
          </w:tcPr>
          <w:p w14:paraId="7A8839F3" w14:textId="77777777" w:rsidR="00CF4A40" w:rsidRDefault="00595E68">
            <w:pPr>
              <w:pStyle w:val="afff8"/>
              <w:rPr>
                <w:rFonts w:cs="Times New Roman"/>
              </w:rPr>
            </w:pPr>
            <w:r>
              <w:rPr>
                <w:rFonts w:cs="Times New Roman"/>
              </w:rPr>
              <w:t>K15+660</w:t>
            </w:r>
          </w:p>
        </w:tc>
        <w:tc>
          <w:tcPr>
            <w:tcW w:w="1027" w:type="pct"/>
            <w:vAlign w:val="center"/>
          </w:tcPr>
          <w:p w14:paraId="572409AD" w14:textId="77777777" w:rsidR="00CF4A40" w:rsidRDefault="00595E68">
            <w:pPr>
              <w:pStyle w:val="afff8"/>
              <w:rPr>
                <w:rFonts w:cs="Times New Roman"/>
              </w:rPr>
            </w:pPr>
            <w:r>
              <w:rPr>
                <w:rFonts w:cs="Times New Roman"/>
              </w:rPr>
              <w:t>667</w:t>
            </w:r>
          </w:p>
        </w:tc>
        <w:tc>
          <w:tcPr>
            <w:tcW w:w="771" w:type="pct"/>
            <w:shd w:val="clear" w:color="auto" w:fill="auto"/>
            <w:vAlign w:val="center"/>
          </w:tcPr>
          <w:p w14:paraId="1C9408FE" w14:textId="77777777" w:rsidR="00CF4A40" w:rsidRDefault="00595E68">
            <w:pPr>
              <w:pStyle w:val="afff8"/>
              <w:rPr>
                <w:rFonts w:cs="Times New Roman"/>
              </w:rPr>
            </w:pPr>
            <w:r>
              <w:rPr>
                <w:rFonts w:cs="Times New Roman"/>
              </w:rPr>
              <w:t>31</w:t>
            </w:r>
          </w:p>
        </w:tc>
        <w:tc>
          <w:tcPr>
            <w:tcW w:w="530" w:type="pct"/>
            <w:vAlign w:val="center"/>
          </w:tcPr>
          <w:p w14:paraId="7629B543" w14:textId="77777777" w:rsidR="00CF4A40" w:rsidRDefault="00595E68">
            <w:pPr>
              <w:pStyle w:val="afff8"/>
              <w:rPr>
                <w:rFonts w:cs="Times New Roman"/>
              </w:rPr>
            </w:pPr>
            <w:r>
              <w:rPr>
                <w:rFonts w:cs="Times New Roman"/>
              </w:rPr>
              <w:t>大桥</w:t>
            </w:r>
          </w:p>
        </w:tc>
      </w:tr>
      <w:tr w:rsidR="00CF4A40" w14:paraId="4AA15C6F" w14:textId="77777777">
        <w:tc>
          <w:tcPr>
            <w:tcW w:w="398" w:type="pct"/>
            <w:vAlign w:val="center"/>
          </w:tcPr>
          <w:p w14:paraId="7987AECF" w14:textId="77777777" w:rsidR="00CF4A40" w:rsidRDefault="00595E68">
            <w:pPr>
              <w:pStyle w:val="afff8"/>
              <w:rPr>
                <w:rFonts w:cs="Times New Roman"/>
              </w:rPr>
            </w:pPr>
            <w:r>
              <w:rPr>
                <w:rFonts w:cs="Times New Roman"/>
              </w:rPr>
              <w:t>13</w:t>
            </w:r>
          </w:p>
        </w:tc>
        <w:tc>
          <w:tcPr>
            <w:tcW w:w="1250" w:type="pct"/>
            <w:vAlign w:val="center"/>
          </w:tcPr>
          <w:p w14:paraId="654A3FF8" w14:textId="77777777" w:rsidR="00CF4A40" w:rsidRDefault="00595E68">
            <w:pPr>
              <w:pStyle w:val="afff8"/>
              <w:rPr>
                <w:rFonts w:cs="Times New Roman"/>
              </w:rPr>
            </w:pPr>
            <w:r>
              <w:rPr>
                <w:rFonts w:cs="Times New Roman"/>
              </w:rPr>
              <w:t>惠上中桥</w:t>
            </w:r>
          </w:p>
        </w:tc>
        <w:tc>
          <w:tcPr>
            <w:tcW w:w="1024" w:type="pct"/>
            <w:vAlign w:val="center"/>
          </w:tcPr>
          <w:p w14:paraId="6C850833" w14:textId="77777777" w:rsidR="00CF4A40" w:rsidRDefault="00595E68">
            <w:pPr>
              <w:pStyle w:val="afff8"/>
              <w:rPr>
                <w:rFonts w:cs="Times New Roman"/>
              </w:rPr>
            </w:pPr>
            <w:r>
              <w:rPr>
                <w:rFonts w:cs="Times New Roman"/>
              </w:rPr>
              <w:t>K16+145</w:t>
            </w:r>
          </w:p>
        </w:tc>
        <w:tc>
          <w:tcPr>
            <w:tcW w:w="1027" w:type="pct"/>
            <w:vAlign w:val="center"/>
          </w:tcPr>
          <w:p w14:paraId="46987713" w14:textId="77777777" w:rsidR="00CF4A40" w:rsidRDefault="00595E68">
            <w:pPr>
              <w:pStyle w:val="afff8"/>
              <w:rPr>
                <w:rFonts w:cs="Times New Roman"/>
              </w:rPr>
            </w:pPr>
            <w:r>
              <w:rPr>
                <w:rFonts w:cs="Times New Roman"/>
              </w:rPr>
              <w:t>45</w:t>
            </w:r>
          </w:p>
        </w:tc>
        <w:tc>
          <w:tcPr>
            <w:tcW w:w="771" w:type="pct"/>
            <w:shd w:val="clear" w:color="auto" w:fill="auto"/>
            <w:vAlign w:val="center"/>
          </w:tcPr>
          <w:p w14:paraId="621CF921" w14:textId="77777777" w:rsidR="00CF4A40" w:rsidRDefault="00595E68">
            <w:pPr>
              <w:pStyle w:val="afff8"/>
              <w:rPr>
                <w:rFonts w:cs="Times New Roman"/>
              </w:rPr>
            </w:pPr>
            <w:r>
              <w:rPr>
                <w:rFonts w:cs="Times New Roman"/>
              </w:rPr>
              <w:t>31</w:t>
            </w:r>
          </w:p>
        </w:tc>
        <w:tc>
          <w:tcPr>
            <w:tcW w:w="530" w:type="pct"/>
            <w:vAlign w:val="center"/>
          </w:tcPr>
          <w:p w14:paraId="0C8E500B" w14:textId="77777777" w:rsidR="00CF4A40" w:rsidRDefault="00595E68">
            <w:pPr>
              <w:pStyle w:val="afff8"/>
              <w:rPr>
                <w:rFonts w:cs="Times New Roman"/>
              </w:rPr>
            </w:pPr>
            <w:r>
              <w:rPr>
                <w:rFonts w:cs="Times New Roman"/>
              </w:rPr>
              <w:t>中桥</w:t>
            </w:r>
          </w:p>
        </w:tc>
      </w:tr>
      <w:tr w:rsidR="00CF4A40" w14:paraId="6192A2B6" w14:textId="77777777">
        <w:tc>
          <w:tcPr>
            <w:tcW w:w="398" w:type="pct"/>
            <w:vAlign w:val="center"/>
          </w:tcPr>
          <w:p w14:paraId="2B63EF22" w14:textId="77777777" w:rsidR="00CF4A40" w:rsidRDefault="00595E68">
            <w:pPr>
              <w:pStyle w:val="afff8"/>
              <w:rPr>
                <w:rFonts w:cs="Times New Roman"/>
              </w:rPr>
            </w:pPr>
            <w:r>
              <w:rPr>
                <w:rFonts w:cs="Times New Roman"/>
              </w:rPr>
              <w:t>14</w:t>
            </w:r>
          </w:p>
        </w:tc>
        <w:tc>
          <w:tcPr>
            <w:tcW w:w="1250" w:type="pct"/>
            <w:vAlign w:val="center"/>
          </w:tcPr>
          <w:p w14:paraId="33D9B8E7" w14:textId="77777777" w:rsidR="00CF4A40" w:rsidRDefault="00595E68">
            <w:pPr>
              <w:pStyle w:val="afff8"/>
              <w:rPr>
                <w:rFonts w:cs="Times New Roman"/>
              </w:rPr>
            </w:pPr>
            <w:r>
              <w:rPr>
                <w:rFonts w:cs="Times New Roman"/>
              </w:rPr>
              <w:t>惠上</w:t>
            </w:r>
            <w:r>
              <w:rPr>
                <w:rFonts w:cs="Times New Roman"/>
              </w:rPr>
              <w:t>2</w:t>
            </w:r>
            <w:r>
              <w:rPr>
                <w:rFonts w:cs="Times New Roman"/>
              </w:rPr>
              <w:t>号大桥</w:t>
            </w:r>
          </w:p>
        </w:tc>
        <w:tc>
          <w:tcPr>
            <w:tcW w:w="1024" w:type="pct"/>
            <w:vAlign w:val="center"/>
          </w:tcPr>
          <w:p w14:paraId="42974FAF" w14:textId="77777777" w:rsidR="00CF4A40" w:rsidRDefault="00595E68">
            <w:pPr>
              <w:pStyle w:val="afff8"/>
              <w:rPr>
                <w:rFonts w:cs="Times New Roman"/>
              </w:rPr>
            </w:pPr>
            <w:r>
              <w:rPr>
                <w:rFonts w:cs="Times New Roman"/>
              </w:rPr>
              <w:t>K16+480</w:t>
            </w:r>
          </w:p>
        </w:tc>
        <w:tc>
          <w:tcPr>
            <w:tcW w:w="1027" w:type="pct"/>
            <w:vAlign w:val="center"/>
          </w:tcPr>
          <w:p w14:paraId="41D8B747" w14:textId="77777777" w:rsidR="00CF4A40" w:rsidRDefault="00595E68">
            <w:pPr>
              <w:pStyle w:val="afff8"/>
              <w:rPr>
                <w:rFonts w:cs="Times New Roman"/>
              </w:rPr>
            </w:pPr>
            <w:r>
              <w:rPr>
                <w:rFonts w:cs="Times New Roman"/>
              </w:rPr>
              <w:t>127</w:t>
            </w:r>
          </w:p>
        </w:tc>
        <w:tc>
          <w:tcPr>
            <w:tcW w:w="771" w:type="pct"/>
            <w:vAlign w:val="center"/>
          </w:tcPr>
          <w:p w14:paraId="31FBFC4E" w14:textId="77777777" w:rsidR="00CF4A40" w:rsidRDefault="00595E68">
            <w:pPr>
              <w:pStyle w:val="afff8"/>
              <w:rPr>
                <w:rFonts w:cs="Times New Roman"/>
              </w:rPr>
            </w:pPr>
            <w:r>
              <w:rPr>
                <w:rFonts w:cs="Times New Roman"/>
              </w:rPr>
              <w:t>31</w:t>
            </w:r>
          </w:p>
        </w:tc>
        <w:tc>
          <w:tcPr>
            <w:tcW w:w="530" w:type="pct"/>
            <w:vAlign w:val="center"/>
          </w:tcPr>
          <w:p w14:paraId="2B0B0A30" w14:textId="77777777" w:rsidR="00CF4A40" w:rsidRDefault="00595E68">
            <w:pPr>
              <w:pStyle w:val="afff8"/>
              <w:rPr>
                <w:rFonts w:cs="Times New Roman"/>
              </w:rPr>
            </w:pPr>
            <w:r>
              <w:rPr>
                <w:rFonts w:cs="Times New Roman"/>
              </w:rPr>
              <w:t>大桥</w:t>
            </w:r>
          </w:p>
        </w:tc>
      </w:tr>
      <w:tr w:rsidR="00CF4A40" w14:paraId="494F0F12" w14:textId="77777777">
        <w:tc>
          <w:tcPr>
            <w:tcW w:w="398" w:type="pct"/>
            <w:vAlign w:val="center"/>
          </w:tcPr>
          <w:p w14:paraId="517900B3" w14:textId="77777777" w:rsidR="00CF4A40" w:rsidRDefault="00595E68">
            <w:pPr>
              <w:pStyle w:val="afff8"/>
              <w:rPr>
                <w:rFonts w:cs="Times New Roman"/>
              </w:rPr>
            </w:pPr>
            <w:r>
              <w:rPr>
                <w:rFonts w:cs="Times New Roman"/>
              </w:rPr>
              <w:t>15</w:t>
            </w:r>
          </w:p>
        </w:tc>
        <w:tc>
          <w:tcPr>
            <w:tcW w:w="1250" w:type="pct"/>
            <w:vAlign w:val="center"/>
          </w:tcPr>
          <w:p w14:paraId="2A1CB20A" w14:textId="77777777" w:rsidR="00CF4A40" w:rsidRDefault="00595E68">
            <w:pPr>
              <w:pStyle w:val="afff8"/>
              <w:rPr>
                <w:rFonts w:cs="Times New Roman"/>
              </w:rPr>
            </w:pPr>
            <w:r>
              <w:rPr>
                <w:rFonts w:cs="Times New Roman"/>
              </w:rPr>
              <w:t>黄石高架桥</w:t>
            </w:r>
          </w:p>
        </w:tc>
        <w:tc>
          <w:tcPr>
            <w:tcW w:w="1024" w:type="pct"/>
            <w:vAlign w:val="center"/>
          </w:tcPr>
          <w:p w14:paraId="29E6E966" w14:textId="77777777" w:rsidR="00CF4A40" w:rsidRDefault="00595E68">
            <w:pPr>
              <w:pStyle w:val="afff8"/>
              <w:rPr>
                <w:rFonts w:cs="Times New Roman"/>
              </w:rPr>
            </w:pPr>
            <w:r>
              <w:rPr>
                <w:rFonts w:cs="Times New Roman"/>
              </w:rPr>
              <w:t>K18+518.25</w:t>
            </w:r>
          </w:p>
        </w:tc>
        <w:tc>
          <w:tcPr>
            <w:tcW w:w="1027" w:type="pct"/>
            <w:vAlign w:val="center"/>
          </w:tcPr>
          <w:p w14:paraId="1A94B7A3" w14:textId="77777777" w:rsidR="00CF4A40" w:rsidRDefault="00595E68">
            <w:pPr>
              <w:pStyle w:val="afff8"/>
              <w:rPr>
                <w:rFonts w:cs="Times New Roman"/>
              </w:rPr>
            </w:pPr>
            <w:r>
              <w:rPr>
                <w:rFonts w:cs="Times New Roman"/>
              </w:rPr>
              <w:t>2943.5</w:t>
            </w:r>
          </w:p>
        </w:tc>
        <w:tc>
          <w:tcPr>
            <w:tcW w:w="771" w:type="pct"/>
            <w:vAlign w:val="center"/>
          </w:tcPr>
          <w:p w14:paraId="5655A9ED" w14:textId="77777777" w:rsidR="00CF4A40" w:rsidRDefault="00595E68">
            <w:pPr>
              <w:pStyle w:val="afff8"/>
              <w:rPr>
                <w:rFonts w:cs="Times New Roman"/>
              </w:rPr>
            </w:pPr>
            <w:r>
              <w:rPr>
                <w:rFonts w:cs="Times New Roman"/>
              </w:rPr>
              <w:t>31</w:t>
            </w:r>
          </w:p>
        </w:tc>
        <w:tc>
          <w:tcPr>
            <w:tcW w:w="530" w:type="pct"/>
            <w:vAlign w:val="center"/>
          </w:tcPr>
          <w:p w14:paraId="2F64CE67" w14:textId="77777777" w:rsidR="00CF4A40" w:rsidRDefault="00595E68">
            <w:pPr>
              <w:pStyle w:val="afff8"/>
              <w:rPr>
                <w:rFonts w:cs="Times New Roman"/>
              </w:rPr>
            </w:pPr>
            <w:r>
              <w:rPr>
                <w:rFonts w:cs="Times New Roman"/>
              </w:rPr>
              <w:t>特大桥</w:t>
            </w:r>
          </w:p>
        </w:tc>
      </w:tr>
      <w:tr w:rsidR="00CF4A40" w14:paraId="2C7CEBAC" w14:textId="77777777">
        <w:tc>
          <w:tcPr>
            <w:tcW w:w="398" w:type="pct"/>
            <w:vAlign w:val="center"/>
          </w:tcPr>
          <w:p w14:paraId="79021494" w14:textId="77777777" w:rsidR="00CF4A40" w:rsidRDefault="00595E68">
            <w:pPr>
              <w:pStyle w:val="afff8"/>
              <w:rPr>
                <w:rFonts w:cs="Times New Roman"/>
              </w:rPr>
            </w:pPr>
            <w:r>
              <w:rPr>
                <w:rFonts w:cs="Times New Roman"/>
              </w:rPr>
              <w:t>16</w:t>
            </w:r>
          </w:p>
        </w:tc>
        <w:tc>
          <w:tcPr>
            <w:tcW w:w="1250" w:type="pct"/>
            <w:vAlign w:val="center"/>
          </w:tcPr>
          <w:p w14:paraId="5FDC794F" w14:textId="77777777" w:rsidR="00CF4A40" w:rsidRDefault="00595E68">
            <w:pPr>
              <w:pStyle w:val="afff8"/>
              <w:rPr>
                <w:rFonts w:cs="Times New Roman"/>
              </w:rPr>
            </w:pPr>
            <w:r>
              <w:rPr>
                <w:rFonts w:cs="Times New Roman"/>
              </w:rPr>
              <w:t>右线</w:t>
            </w:r>
            <w:r>
              <w:rPr>
                <w:rFonts w:cs="Times New Roman"/>
              </w:rPr>
              <w:t>1#</w:t>
            </w:r>
            <w:r>
              <w:rPr>
                <w:rFonts w:cs="Times New Roman"/>
              </w:rPr>
              <w:t>桥</w:t>
            </w:r>
          </w:p>
        </w:tc>
        <w:tc>
          <w:tcPr>
            <w:tcW w:w="1024" w:type="pct"/>
            <w:vAlign w:val="center"/>
          </w:tcPr>
          <w:p w14:paraId="2826BC2B" w14:textId="77777777" w:rsidR="00CF4A40" w:rsidRDefault="00595E68">
            <w:pPr>
              <w:pStyle w:val="afff8"/>
              <w:rPr>
                <w:rFonts w:cs="Times New Roman"/>
              </w:rPr>
            </w:pPr>
            <w:r>
              <w:rPr>
                <w:rFonts w:cs="Times New Roman"/>
              </w:rPr>
              <w:t>ZK313+540.35</w:t>
            </w:r>
          </w:p>
        </w:tc>
        <w:tc>
          <w:tcPr>
            <w:tcW w:w="1027" w:type="pct"/>
            <w:vAlign w:val="center"/>
          </w:tcPr>
          <w:p w14:paraId="710D89BF" w14:textId="77777777" w:rsidR="00CF4A40" w:rsidRDefault="00595E68">
            <w:pPr>
              <w:pStyle w:val="afff8"/>
              <w:rPr>
                <w:rFonts w:cs="Times New Roman"/>
              </w:rPr>
            </w:pPr>
            <w:r>
              <w:rPr>
                <w:rFonts w:cs="Times New Roman"/>
              </w:rPr>
              <w:t>667.5</w:t>
            </w:r>
          </w:p>
        </w:tc>
        <w:tc>
          <w:tcPr>
            <w:tcW w:w="771" w:type="pct"/>
            <w:vAlign w:val="center"/>
          </w:tcPr>
          <w:p w14:paraId="2F6A5335" w14:textId="77777777" w:rsidR="00CF4A40" w:rsidRDefault="00595E68">
            <w:pPr>
              <w:pStyle w:val="afff8"/>
              <w:rPr>
                <w:rFonts w:cs="Times New Roman"/>
              </w:rPr>
            </w:pPr>
            <w:r>
              <w:rPr>
                <w:rFonts w:cs="Times New Roman"/>
              </w:rPr>
              <w:t>19.75-40.2</w:t>
            </w:r>
          </w:p>
        </w:tc>
        <w:tc>
          <w:tcPr>
            <w:tcW w:w="530" w:type="pct"/>
            <w:vAlign w:val="center"/>
          </w:tcPr>
          <w:p w14:paraId="1D06E49C" w14:textId="77777777" w:rsidR="00CF4A40" w:rsidRDefault="00595E68">
            <w:pPr>
              <w:pStyle w:val="afff8"/>
              <w:rPr>
                <w:rFonts w:cs="Times New Roman"/>
              </w:rPr>
            </w:pPr>
            <w:r>
              <w:rPr>
                <w:rFonts w:cs="Times New Roman"/>
              </w:rPr>
              <w:t>大桥</w:t>
            </w:r>
          </w:p>
        </w:tc>
      </w:tr>
      <w:tr w:rsidR="00CF4A40" w14:paraId="7CB3B1E8" w14:textId="77777777">
        <w:tc>
          <w:tcPr>
            <w:tcW w:w="398" w:type="pct"/>
            <w:vAlign w:val="center"/>
          </w:tcPr>
          <w:p w14:paraId="4F69E566" w14:textId="77777777" w:rsidR="00CF4A40" w:rsidRDefault="00595E68">
            <w:pPr>
              <w:pStyle w:val="afff8"/>
              <w:rPr>
                <w:rFonts w:cs="Times New Roman"/>
              </w:rPr>
            </w:pPr>
            <w:r>
              <w:rPr>
                <w:rFonts w:cs="Times New Roman"/>
              </w:rPr>
              <w:t>17</w:t>
            </w:r>
          </w:p>
        </w:tc>
        <w:tc>
          <w:tcPr>
            <w:tcW w:w="1250" w:type="pct"/>
            <w:vAlign w:val="center"/>
          </w:tcPr>
          <w:p w14:paraId="2C925193" w14:textId="77777777" w:rsidR="00CF4A40" w:rsidRDefault="00595E68">
            <w:pPr>
              <w:pStyle w:val="afff8"/>
              <w:rPr>
                <w:rFonts w:cs="Times New Roman"/>
              </w:rPr>
            </w:pPr>
            <w:r>
              <w:rPr>
                <w:rFonts w:cs="Times New Roman"/>
              </w:rPr>
              <w:t>右线</w:t>
            </w:r>
            <w:r>
              <w:rPr>
                <w:rFonts w:cs="Times New Roman"/>
              </w:rPr>
              <w:t>2#</w:t>
            </w:r>
            <w:r>
              <w:rPr>
                <w:rFonts w:cs="Times New Roman"/>
              </w:rPr>
              <w:t>桥</w:t>
            </w:r>
          </w:p>
        </w:tc>
        <w:tc>
          <w:tcPr>
            <w:tcW w:w="1024" w:type="pct"/>
            <w:vAlign w:val="center"/>
          </w:tcPr>
          <w:p w14:paraId="04502DE0" w14:textId="77777777" w:rsidR="00CF4A40" w:rsidRDefault="00595E68">
            <w:pPr>
              <w:pStyle w:val="afff8"/>
              <w:rPr>
                <w:rFonts w:cs="Times New Roman"/>
              </w:rPr>
            </w:pPr>
            <w:r>
              <w:rPr>
                <w:rFonts w:cs="Times New Roman"/>
              </w:rPr>
              <w:t>YK314+626.6</w:t>
            </w:r>
          </w:p>
        </w:tc>
        <w:tc>
          <w:tcPr>
            <w:tcW w:w="1027" w:type="pct"/>
            <w:vAlign w:val="center"/>
          </w:tcPr>
          <w:p w14:paraId="12FCAA11" w14:textId="77777777" w:rsidR="00CF4A40" w:rsidRDefault="00595E68">
            <w:pPr>
              <w:pStyle w:val="afff8"/>
              <w:rPr>
                <w:rFonts w:cs="Times New Roman"/>
              </w:rPr>
            </w:pPr>
            <w:r>
              <w:rPr>
                <w:rFonts w:cs="Times New Roman"/>
              </w:rPr>
              <w:t>400</w:t>
            </w:r>
          </w:p>
        </w:tc>
        <w:tc>
          <w:tcPr>
            <w:tcW w:w="771" w:type="pct"/>
            <w:shd w:val="clear" w:color="auto" w:fill="auto"/>
            <w:vAlign w:val="center"/>
          </w:tcPr>
          <w:p w14:paraId="021510CB" w14:textId="77777777" w:rsidR="00CF4A40" w:rsidRDefault="00595E68">
            <w:pPr>
              <w:pStyle w:val="afff8"/>
              <w:rPr>
                <w:rFonts w:cs="Times New Roman"/>
              </w:rPr>
            </w:pPr>
            <w:r>
              <w:rPr>
                <w:rFonts w:cs="Times New Roman"/>
              </w:rPr>
              <w:t>19.75-36.73</w:t>
            </w:r>
          </w:p>
        </w:tc>
        <w:tc>
          <w:tcPr>
            <w:tcW w:w="530" w:type="pct"/>
            <w:vAlign w:val="center"/>
          </w:tcPr>
          <w:p w14:paraId="7D31DB36" w14:textId="77777777" w:rsidR="00CF4A40" w:rsidRDefault="00595E68">
            <w:pPr>
              <w:pStyle w:val="afff8"/>
              <w:rPr>
                <w:rFonts w:cs="Times New Roman"/>
              </w:rPr>
            </w:pPr>
            <w:r>
              <w:rPr>
                <w:rFonts w:cs="Times New Roman"/>
              </w:rPr>
              <w:t>大桥</w:t>
            </w:r>
          </w:p>
        </w:tc>
      </w:tr>
      <w:tr w:rsidR="00CF4A40" w14:paraId="57805593" w14:textId="77777777">
        <w:tc>
          <w:tcPr>
            <w:tcW w:w="398" w:type="pct"/>
            <w:vAlign w:val="center"/>
          </w:tcPr>
          <w:p w14:paraId="14BD1BD4" w14:textId="77777777" w:rsidR="00CF4A40" w:rsidRDefault="00595E68">
            <w:pPr>
              <w:pStyle w:val="afff8"/>
              <w:rPr>
                <w:rFonts w:cs="Times New Roman"/>
              </w:rPr>
            </w:pPr>
            <w:r>
              <w:rPr>
                <w:rFonts w:cs="Times New Roman"/>
              </w:rPr>
              <w:t>18</w:t>
            </w:r>
          </w:p>
        </w:tc>
        <w:tc>
          <w:tcPr>
            <w:tcW w:w="1250" w:type="pct"/>
            <w:vAlign w:val="center"/>
          </w:tcPr>
          <w:p w14:paraId="35E141F3" w14:textId="77777777" w:rsidR="00CF4A40" w:rsidRDefault="00595E68">
            <w:pPr>
              <w:pStyle w:val="afff8"/>
              <w:rPr>
                <w:rFonts w:cs="Times New Roman"/>
              </w:rPr>
            </w:pPr>
            <w:r>
              <w:rPr>
                <w:rFonts w:cs="Times New Roman"/>
              </w:rPr>
              <w:t>A</w:t>
            </w:r>
            <w:r>
              <w:rPr>
                <w:rFonts w:cs="Times New Roman"/>
              </w:rPr>
              <w:t>匝道</w:t>
            </w:r>
            <w:r>
              <w:rPr>
                <w:rFonts w:cs="Times New Roman"/>
              </w:rPr>
              <w:t>1#</w:t>
            </w:r>
            <w:r>
              <w:rPr>
                <w:rFonts w:cs="Times New Roman"/>
              </w:rPr>
              <w:t>桥</w:t>
            </w:r>
          </w:p>
        </w:tc>
        <w:tc>
          <w:tcPr>
            <w:tcW w:w="1024" w:type="pct"/>
            <w:vAlign w:val="center"/>
          </w:tcPr>
          <w:p w14:paraId="1DABC805" w14:textId="77777777" w:rsidR="00CF4A40" w:rsidRDefault="00595E68">
            <w:pPr>
              <w:pStyle w:val="afff8"/>
              <w:rPr>
                <w:rFonts w:cs="Times New Roman"/>
              </w:rPr>
            </w:pPr>
            <w:r>
              <w:rPr>
                <w:rFonts w:cs="Times New Roman"/>
              </w:rPr>
              <w:t>AK0+713.9</w:t>
            </w:r>
          </w:p>
        </w:tc>
        <w:tc>
          <w:tcPr>
            <w:tcW w:w="1027" w:type="pct"/>
            <w:vAlign w:val="center"/>
          </w:tcPr>
          <w:p w14:paraId="622518E5" w14:textId="77777777" w:rsidR="00CF4A40" w:rsidRDefault="00595E68">
            <w:pPr>
              <w:pStyle w:val="afff8"/>
              <w:rPr>
                <w:rFonts w:cs="Times New Roman"/>
              </w:rPr>
            </w:pPr>
            <w:r>
              <w:rPr>
                <w:rFonts w:cs="Times New Roman"/>
              </w:rPr>
              <w:t>871</w:t>
            </w:r>
          </w:p>
        </w:tc>
        <w:tc>
          <w:tcPr>
            <w:tcW w:w="771" w:type="pct"/>
            <w:vAlign w:val="center"/>
          </w:tcPr>
          <w:p w14:paraId="4438E20E" w14:textId="77777777" w:rsidR="00CF4A40" w:rsidRDefault="00595E68">
            <w:pPr>
              <w:pStyle w:val="afff8"/>
              <w:rPr>
                <w:rFonts w:cs="Times New Roman"/>
              </w:rPr>
            </w:pPr>
            <w:r>
              <w:rPr>
                <w:rFonts w:cs="Times New Roman"/>
              </w:rPr>
              <w:t>12</w:t>
            </w:r>
          </w:p>
        </w:tc>
        <w:tc>
          <w:tcPr>
            <w:tcW w:w="530" w:type="pct"/>
            <w:vAlign w:val="center"/>
          </w:tcPr>
          <w:p w14:paraId="55451D42" w14:textId="77777777" w:rsidR="00CF4A40" w:rsidRDefault="00595E68">
            <w:pPr>
              <w:pStyle w:val="afff8"/>
              <w:rPr>
                <w:rFonts w:cs="Times New Roman"/>
              </w:rPr>
            </w:pPr>
            <w:r>
              <w:rPr>
                <w:rFonts w:cs="Times New Roman"/>
              </w:rPr>
              <w:t>大桥</w:t>
            </w:r>
          </w:p>
        </w:tc>
      </w:tr>
      <w:tr w:rsidR="00CF4A40" w14:paraId="2BAF0FEC" w14:textId="77777777">
        <w:tc>
          <w:tcPr>
            <w:tcW w:w="398" w:type="pct"/>
            <w:vAlign w:val="center"/>
          </w:tcPr>
          <w:p w14:paraId="715FD81E" w14:textId="77777777" w:rsidR="00CF4A40" w:rsidRDefault="00595E68">
            <w:pPr>
              <w:pStyle w:val="afff8"/>
              <w:rPr>
                <w:rFonts w:cs="Times New Roman"/>
              </w:rPr>
            </w:pPr>
            <w:r>
              <w:rPr>
                <w:rFonts w:cs="Times New Roman"/>
              </w:rPr>
              <w:t>19</w:t>
            </w:r>
          </w:p>
        </w:tc>
        <w:tc>
          <w:tcPr>
            <w:tcW w:w="1250" w:type="pct"/>
            <w:vAlign w:val="center"/>
          </w:tcPr>
          <w:p w14:paraId="04F2F070" w14:textId="77777777" w:rsidR="00CF4A40" w:rsidRDefault="00595E68">
            <w:pPr>
              <w:pStyle w:val="afff8"/>
              <w:rPr>
                <w:rFonts w:cs="Times New Roman"/>
              </w:rPr>
            </w:pPr>
            <w:r>
              <w:rPr>
                <w:rFonts w:cs="Times New Roman"/>
              </w:rPr>
              <w:t>B</w:t>
            </w:r>
            <w:r>
              <w:rPr>
                <w:rFonts w:cs="Times New Roman"/>
              </w:rPr>
              <w:t>匝道</w:t>
            </w:r>
            <w:r>
              <w:rPr>
                <w:rFonts w:cs="Times New Roman"/>
              </w:rPr>
              <w:t>2#</w:t>
            </w:r>
            <w:r>
              <w:rPr>
                <w:rFonts w:cs="Times New Roman"/>
              </w:rPr>
              <w:t>桥</w:t>
            </w:r>
          </w:p>
        </w:tc>
        <w:tc>
          <w:tcPr>
            <w:tcW w:w="1024" w:type="pct"/>
            <w:vAlign w:val="center"/>
          </w:tcPr>
          <w:p w14:paraId="76FE9DC6" w14:textId="77777777" w:rsidR="00CF4A40" w:rsidRDefault="00595E68">
            <w:pPr>
              <w:pStyle w:val="afff8"/>
              <w:rPr>
                <w:rFonts w:cs="Times New Roman"/>
              </w:rPr>
            </w:pPr>
            <w:r>
              <w:rPr>
                <w:rFonts w:cs="Times New Roman"/>
              </w:rPr>
              <w:t>BK1+143</w:t>
            </w:r>
          </w:p>
        </w:tc>
        <w:tc>
          <w:tcPr>
            <w:tcW w:w="1027" w:type="pct"/>
            <w:vAlign w:val="center"/>
          </w:tcPr>
          <w:p w14:paraId="20F7B1C3" w14:textId="77777777" w:rsidR="00CF4A40" w:rsidRDefault="00595E68">
            <w:pPr>
              <w:pStyle w:val="afff8"/>
              <w:rPr>
                <w:rFonts w:cs="Times New Roman"/>
              </w:rPr>
            </w:pPr>
            <w:r>
              <w:rPr>
                <w:rFonts w:cs="Times New Roman"/>
              </w:rPr>
              <w:t>568</w:t>
            </w:r>
          </w:p>
        </w:tc>
        <w:tc>
          <w:tcPr>
            <w:tcW w:w="771" w:type="pct"/>
            <w:shd w:val="clear" w:color="auto" w:fill="auto"/>
            <w:vAlign w:val="center"/>
          </w:tcPr>
          <w:p w14:paraId="596B50FE" w14:textId="77777777" w:rsidR="00CF4A40" w:rsidRDefault="00595E68">
            <w:pPr>
              <w:pStyle w:val="afff8"/>
              <w:rPr>
                <w:rFonts w:cs="Times New Roman"/>
              </w:rPr>
            </w:pPr>
            <w:r>
              <w:rPr>
                <w:rFonts w:cs="Times New Roman"/>
              </w:rPr>
              <w:t>12</w:t>
            </w:r>
          </w:p>
        </w:tc>
        <w:tc>
          <w:tcPr>
            <w:tcW w:w="530" w:type="pct"/>
            <w:vAlign w:val="center"/>
          </w:tcPr>
          <w:p w14:paraId="050F013C" w14:textId="77777777" w:rsidR="00CF4A40" w:rsidRDefault="00595E68">
            <w:pPr>
              <w:pStyle w:val="afff8"/>
              <w:rPr>
                <w:rFonts w:cs="Times New Roman"/>
              </w:rPr>
            </w:pPr>
            <w:r>
              <w:rPr>
                <w:rFonts w:cs="Times New Roman"/>
              </w:rPr>
              <w:t>大桥</w:t>
            </w:r>
          </w:p>
        </w:tc>
      </w:tr>
      <w:tr w:rsidR="00CF4A40" w14:paraId="47ADA6D3" w14:textId="77777777">
        <w:tc>
          <w:tcPr>
            <w:tcW w:w="398" w:type="pct"/>
            <w:vAlign w:val="center"/>
          </w:tcPr>
          <w:p w14:paraId="7602A241" w14:textId="77777777" w:rsidR="00CF4A40" w:rsidRDefault="00595E68">
            <w:pPr>
              <w:pStyle w:val="afff8"/>
              <w:rPr>
                <w:rFonts w:cs="Times New Roman"/>
              </w:rPr>
            </w:pPr>
            <w:r>
              <w:rPr>
                <w:rFonts w:cs="Times New Roman"/>
              </w:rPr>
              <w:t>20</w:t>
            </w:r>
          </w:p>
        </w:tc>
        <w:tc>
          <w:tcPr>
            <w:tcW w:w="1250" w:type="pct"/>
            <w:vAlign w:val="center"/>
          </w:tcPr>
          <w:p w14:paraId="5E17896E" w14:textId="77777777" w:rsidR="00CF4A40" w:rsidRDefault="00595E68">
            <w:pPr>
              <w:pStyle w:val="afff8"/>
              <w:rPr>
                <w:rFonts w:cs="Times New Roman"/>
              </w:rPr>
            </w:pPr>
            <w:r>
              <w:rPr>
                <w:rFonts w:cs="Times New Roman"/>
              </w:rPr>
              <w:t>C</w:t>
            </w:r>
            <w:r>
              <w:rPr>
                <w:rFonts w:cs="Times New Roman"/>
              </w:rPr>
              <w:t>匝道</w:t>
            </w:r>
            <w:r>
              <w:rPr>
                <w:rFonts w:cs="Times New Roman"/>
              </w:rPr>
              <w:t>2#</w:t>
            </w:r>
            <w:r>
              <w:rPr>
                <w:rFonts w:cs="Times New Roman"/>
              </w:rPr>
              <w:t>桥</w:t>
            </w:r>
          </w:p>
        </w:tc>
        <w:tc>
          <w:tcPr>
            <w:tcW w:w="1024" w:type="pct"/>
            <w:vAlign w:val="center"/>
          </w:tcPr>
          <w:p w14:paraId="48001781" w14:textId="77777777" w:rsidR="00CF4A40" w:rsidRDefault="00595E68">
            <w:pPr>
              <w:pStyle w:val="afff8"/>
              <w:rPr>
                <w:rFonts w:cs="Times New Roman"/>
              </w:rPr>
            </w:pPr>
            <w:r>
              <w:rPr>
                <w:rFonts w:cs="Times New Roman"/>
              </w:rPr>
              <w:t>CK0+765.45</w:t>
            </w:r>
          </w:p>
        </w:tc>
        <w:tc>
          <w:tcPr>
            <w:tcW w:w="1027" w:type="pct"/>
            <w:vAlign w:val="center"/>
          </w:tcPr>
          <w:p w14:paraId="469281D6" w14:textId="77777777" w:rsidR="00CF4A40" w:rsidRDefault="00595E68">
            <w:pPr>
              <w:pStyle w:val="afff8"/>
              <w:rPr>
                <w:rFonts w:cs="Times New Roman"/>
              </w:rPr>
            </w:pPr>
            <w:r>
              <w:rPr>
                <w:rFonts w:cs="Times New Roman"/>
              </w:rPr>
              <w:t>777.7</w:t>
            </w:r>
          </w:p>
        </w:tc>
        <w:tc>
          <w:tcPr>
            <w:tcW w:w="771" w:type="pct"/>
            <w:shd w:val="clear" w:color="auto" w:fill="auto"/>
            <w:vAlign w:val="center"/>
          </w:tcPr>
          <w:p w14:paraId="7D8BBDA3" w14:textId="77777777" w:rsidR="00CF4A40" w:rsidRDefault="00595E68">
            <w:pPr>
              <w:pStyle w:val="afff8"/>
              <w:rPr>
                <w:rFonts w:cs="Times New Roman"/>
              </w:rPr>
            </w:pPr>
            <w:r>
              <w:rPr>
                <w:rFonts w:cs="Times New Roman"/>
              </w:rPr>
              <w:t>9.5</w:t>
            </w:r>
          </w:p>
        </w:tc>
        <w:tc>
          <w:tcPr>
            <w:tcW w:w="530" w:type="pct"/>
            <w:vAlign w:val="center"/>
          </w:tcPr>
          <w:p w14:paraId="74F720AE" w14:textId="77777777" w:rsidR="00CF4A40" w:rsidRDefault="00595E68">
            <w:pPr>
              <w:pStyle w:val="afff8"/>
              <w:rPr>
                <w:rFonts w:cs="Times New Roman"/>
              </w:rPr>
            </w:pPr>
            <w:r>
              <w:rPr>
                <w:rFonts w:cs="Times New Roman"/>
              </w:rPr>
              <w:t>大桥</w:t>
            </w:r>
          </w:p>
        </w:tc>
      </w:tr>
      <w:tr w:rsidR="00CF4A40" w14:paraId="4A9A8EE9" w14:textId="77777777">
        <w:tc>
          <w:tcPr>
            <w:tcW w:w="398" w:type="pct"/>
            <w:vAlign w:val="center"/>
          </w:tcPr>
          <w:p w14:paraId="6BE5D0FB" w14:textId="77777777" w:rsidR="00CF4A40" w:rsidRDefault="00595E68">
            <w:pPr>
              <w:pStyle w:val="afff8"/>
              <w:rPr>
                <w:rFonts w:cs="Times New Roman"/>
              </w:rPr>
            </w:pPr>
            <w:r>
              <w:rPr>
                <w:rFonts w:cs="Times New Roman"/>
              </w:rPr>
              <w:t>21</w:t>
            </w:r>
          </w:p>
        </w:tc>
        <w:tc>
          <w:tcPr>
            <w:tcW w:w="1250" w:type="pct"/>
            <w:vAlign w:val="center"/>
          </w:tcPr>
          <w:p w14:paraId="6A8F0F56" w14:textId="77777777" w:rsidR="00CF4A40" w:rsidRDefault="00595E68">
            <w:pPr>
              <w:pStyle w:val="afff8"/>
              <w:rPr>
                <w:rFonts w:cs="Times New Roman"/>
              </w:rPr>
            </w:pPr>
            <w:r>
              <w:rPr>
                <w:rFonts w:cs="Times New Roman"/>
              </w:rPr>
              <w:t>三清宫大桥</w:t>
            </w:r>
          </w:p>
        </w:tc>
        <w:tc>
          <w:tcPr>
            <w:tcW w:w="1024" w:type="pct"/>
            <w:vAlign w:val="center"/>
          </w:tcPr>
          <w:p w14:paraId="0D4C54A6" w14:textId="77777777" w:rsidR="00CF4A40" w:rsidRDefault="00595E68">
            <w:pPr>
              <w:pStyle w:val="afff8"/>
              <w:rPr>
                <w:rFonts w:cs="Times New Roman"/>
              </w:rPr>
            </w:pPr>
            <w:r>
              <w:rPr>
                <w:rFonts w:cs="Times New Roman"/>
              </w:rPr>
              <w:t>ZK312+165.380</w:t>
            </w:r>
          </w:p>
        </w:tc>
        <w:tc>
          <w:tcPr>
            <w:tcW w:w="1027" w:type="pct"/>
            <w:vAlign w:val="center"/>
          </w:tcPr>
          <w:p w14:paraId="44582831" w14:textId="77777777" w:rsidR="00CF4A40" w:rsidRDefault="00595E68">
            <w:pPr>
              <w:pStyle w:val="afff8"/>
              <w:rPr>
                <w:rFonts w:cs="Times New Roman"/>
              </w:rPr>
            </w:pPr>
            <w:r>
              <w:rPr>
                <w:rFonts w:cs="Times New Roman"/>
              </w:rPr>
              <w:t>151.6</w:t>
            </w:r>
          </w:p>
        </w:tc>
        <w:tc>
          <w:tcPr>
            <w:tcW w:w="771" w:type="pct"/>
            <w:shd w:val="clear" w:color="auto" w:fill="auto"/>
            <w:vAlign w:val="center"/>
          </w:tcPr>
          <w:p w14:paraId="050AA902" w14:textId="77777777" w:rsidR="00CF4A40" w:rsidRDefault="00595E68">
            <w:pPr>
              <w:pStyle w:val="afff8"/>
              <w:rPr>
                <w:rFonts w:cs="Times New Roman"/>
              </w:rPr>
            </w:pPr>
            <w:r>
              <w:rPr>
                <w:rFonts w:cs="Times New Roman"/>
              </w:rPr>
              <w:t>25</w:t>
            </w:r>
          </w:p>
        </w:tc>
        <w:tc>
          <w:tcPr>
            <w:tcW w:w="530" w:type="pct"/>
            <w:vAlign w:val="center"/>
          </w:tcPr>
          <w:p w14:paraId="050276F7" w14:textId="77777777" w:rsidR="00CF4A40" w:rsidRDefault="00595E68">
            <w:pPr>
              <w:pStyle w:val="afff8"/>
              <w:rPr>
                <w:rFonts w:cs="Times New Roman"/>
              </w:rPr>
            </w:pPr>
            <w:r>
              <w:rPr>
                <w:rFonts w:cs="Times New Roman"/>
              </w:rPr>
              <w:t>大桥</w:t>
            </w:r>
          </w:p>
        </w:tc>
      </w:tr>
      <w:tr w:rsidR="00CF4A40" w14:paraId="114B721B" w14:textId="77777777">
        <w:tc>
          <w:tcPr>
            <w:tcW w:w="398" w:type="pct"/>
            <w:vAlign w:val="center"/>
          </w:tcPr>
          <w:p w14:paraId="26696ECA" w14:textId="77777777" w:rsidR="00CF4A40" w:rsidRDefault="00595E68">
            <w:pPr>
              <w:pStyle w:val="afff8"/>
              <w:rPr>
                <w:rFonts w:cs="Times New Roman"/>
              </w:rPr>
            </w:pPr>
            <w:r>
              <w:rPr>
                <w:rFonts w:cs="Times New Roman"/>
              </w:rPr>
              <w:t>22</w:t>
            </w:r>
          </w:p>
        </w:tc>
        <w:tc>
          <w:tcPr>
            <w:tcW w:w="1250" w:type="pct"/>
            <w:vAlign w:val="center"/>
          </w:tcPr>
          <w:p w14:paraId="35CC15AC" w14:textId="77777777" w:rsidR="00CF4A40" w:rsidRDefault="00595E68">
            <w:pPr>
              <w:pStyle w:val="afff8"/>
              <w:rPr>
                <w:rFonts w:cs="Times New Roman"/>
              </w:rPr>
            </w:pPr>
            <w:r>
              <w:rPr>
                <w:rFonts w:cs="Times New Roman"/>
              </w:rPr>
              <w:t>新美大桥</w:t>
            </w:r>
          </w:p>
        </w:tc>
        <w:tc>
          <w:tcPr>
            <w:tcW w:w="1024" w:type="pct"/>
            <w:vAlign w:val="center"/>
          </w:tcPr>
          <w:p w14:paraId="71683C9A" w14:textId="77777777" w:rsidR="00CF4A40" w:rsidRDefault="00595E68">
            <w:pPr>
              <w:pStyle w:val="afff8"/>
              <w:rPr>
                <w:rFonts w:cs="Times New Roman"/>
              </w:rPr>
            </w:pPr>
            <w:r>
              <w:rPr>
                <w:rFonts w:cs="Times New Roman"/>
              </w:rPr>
              <w:t>K311+821.550</w:t>
            </w:r>
          </w:p>
        </w:tc>
        <w:tc>
          <w:tcPr>
            <w:tcW w:w="1027" w:type="pct"/>
            <w:vAlign w:val="center"/>
          </w:tcPr>
          <w:p w14:paraId="46E9C6F9" w14:textId="77777777" w:rsidR="00CF4A40" w:rsidRDefault="00595E68">
            <w:pPr>
              <w:pStyle w:val="afff8"/>
              <w:rPr>
                <w:rFonts w:cs="Times New Roman"/>
              </w:rPr>
            </w:pPr>
            <w:r>
              <w:rPr>
                <w:rFonts w:cs="Times New Roman"/>
              </w:rPr>
              <w:t>141</w:t>
            </w:r>
          </w:p>
        </w:tc>
        <w:tc>
          <w:tcPr>
            <w:tcW w:w="771" w:type="pct"/>
            <w:shd w:val="clear" w:color="auto" w:fill="auto"/>
            <w:vAlign w:val="center"/>
          </w:tcPr>
          <w:p w14:paraId="11830F02" w14:textId="77777777" w:rsidR="00CF4A40" w:rsidRDefault="00595E68">
            <w:pPr>
              <w:pStyle w:val="afff8"/>
              <w:rPr>
                <w:rFonts w:cs="Times New Roman"/>
              </w:rPr>
            </w:pPr>
            <w:r>
              <w:rPr>
                <w:rFonts w:cs="Times New Roman"/>
              </w:rPr>
              <w:t>25</w:t>
            </w:r>
          </w:p>
        </w:tc>
        <w:tc>
          <w:tcPr>
            <w:tcW w:w="530" w:type="pct"/>
            <w:vAlign w:val="center"/>
          </w:tcPr>
          <w:p w14:paraId="6BE37D51" w14:textId="77777777" w:rsidR="00CF4A40" w:rsidRDefault="00595E68">
            <w:pPr>
              <w:pStyle w:val="afff8"/>
              <w:rPr>
                <w:rFonts w:cs="Times New Roman"/>
              </w:rPr>
            </w:pPr>
            <w:r>
              <w:rPr>
                <w:rFonts w:cs="Times New Roman"/>
              </w:rPr>
              <w:t>大桥</w:t>
            </w:r>
          </w:p>
        </w:tc>
      </w:tr>
      <w:tr w:rsidR="00CF4A40" w14:paraId="5E72E6DC" w14:textId="77777777">
        <w:tc>
          <w:tcPr>
            <w:tcW w:w="398" w:type="pct"/>
            <w:vAlign w:val="center"/>
          </w:tcPr>
          <w:p w14:paraId="16653C05" w14:textId="77777777" w:rsidR="00CF4A40" w:rsidRDefault="00595E68">
            <w:pPr>
              <w:pStyle w:val="afff8"/>
              <w:rPr>
                <w:rFonts w:cs="Times New Roman"/>
              </w:rPr>
            </w:pPr>
            <w:r>
              <w:rPr>
                <w:rFonts w:cs="Times New Roman"/>
              </w:rPr>
              <w:t>23</w:t>
            </w:r>
          </w:p>
        </w:tc>
        <w:tc>
          <w:tcPr>
            <w:tcW w:w="1250" w:type="pct"/>
            <w:vAlign w:val="center"/>
          </w:tcPr>
          <w:p w14:paraId="44BC46DC" w14:textId="77777777" w:rsidR="00CF4A40" w:rsidRDefault="00595E68">
            <w:pPr>
              <w:pStyle w:val="afff8"/>
              <w:rPr>
                <w:rFonts w:cs="Times New Roman"/>
              </w:rPr>
            </w:pPr>
            <w:r>
              <w:rPr>
                <w:rFonts w:cs="Times New Roman"/>
              </w:rPr>
              <w:t>A</w:t>
            </w:r>
            <w:r>
              <w:rPr>
                <w:rFonts w:cs="Times New Roman"/>
              </w:rPr>
              <w:t>匝道</w:t>
            </w:r>
            <w:r>
              <w:rPr>
                <w:rFonts w:cs="Times New Roman"/>
              </w:rPr>
              <w:t>2#</w:t>
            </w:r>
            <w:r>
              <w:rPr>
                <w:rFonts w:cs="Times New Roman"/>
              </w:rPr>
              <w:t>桥</w:t>
            </w:r>
          </w:p>
        </w:tc>
        <w:tc>
          <w:tcPr>
            <w:tcW w:w="1024" w:type="pct"/>
            <w:vAlign w:val="center"/>
          </w:tcPr>
          <w:p w14:paraId="05F744DC" w14:textId="77777777" w:rsidR="00CF4A40" w:rsidRDefault="00595E68">
            <w:pPr>
              <w:pStyle w:val="afff8"/>
              <w:rPr>
                <w:rFonts w:cs="Times New Roman"/>
              </w:rPr>
            </w:pPr>
            <w:r>
              <w:rPr>
                <w:rFonts w:cs="Times New Roman"/>
              </w:rPr>
              <w:t>AK1+265.21</w:t>
            </w:r>
          </w:p>
        </w:tc>
        <w:tc>
          <w:tcPr>
            <w:tcW w:w="1027" w:type="pct"/>
            <w:vAlign w:val="center"/>
          </w:tcPr>
          <w:p w14:paraId="7A1964B7" w14:textId="77777777" w:rsidR="00CF4A40" w:rsidRDefault="00595E68">
            <w:pPr>
              <w:pStyle w:val="afff8"/>
              <w:rPr>
                <w:rFonts w:cs="Times New Roman"/>
              </w:rPr>
            </w:pPr>
            <w:r>
              <w:rPr>
                <w:rFonts w:cs="Times New Roman"/>
              </w:rPr>
              <w:t>64.04</w:t>
            </w:r>
          </w:p>
        </w:tc>
        <w:tc>
          <w:tcPr>
            <w:tcW w:w="771" w:type="pct"/>
            <w:shd w:val="clear" w:color="auto" w:fill="auto"/>
            <w:vAlign w:val="center"/>
          </w:tcPr>
          <w:p w14:paraId="3B39B48C" w14:textId="77777777" w:rsidR="00CF4A40" w:rsidRDefault="00595E68">
            <w:pPr>
              <w:pStyle w:val="afff8"/>
              <w:rPr>
                <w:rFonts w:cs="Times New Roman"/>
              </w:rPr>
            </w:pPr>
            <w:r>
              <w:rPr>
                <w:rFonts w:cs="Times New Roman"/>
              </w:rPr>
              <w:t>12</w:t>
            </w:r>
          </w:p>
        </w:tc>
        <w:tc>
          <w:tcPr>
            <w:tcW w:w="530" w:type="pct"/>
            <w:vAlign w:val="center"/>
          </w:tcPr>
          <w:p w14:paraId="2FD02046" w14:textId="77777777" w:rsidR="00CF4A40" w:rsidRDefault="00595E68">
            <w:pPr>
              <w:pStyle w:val="afff8"/>
              <w:rPr>
                <w:rFonts w:cs="Times New Roman"/>
              </w:rPr>
            </w:pPr>
            <w:r>
              <w:rPr>
                <w:rFonts w:cs="Times New Roman"/>
              </w:rPr>
              <w:t>小桥</w:t>
            </w:r>
          </w:p>
        </w:tc>
      </w:tr>
      <w:tr w:rsidR="00CF4A40" w14:paraId="1A0581A6" w14:textId="77777777">
        <w:tc>
          <w:tcPr>
            <w:tcW w:w="398" w:type="pct"/>
            <w:vAlign w:val="center"/>
          </w:tcPr>
          <w:p w14:paraId="790F600F" w14:textId="77777777" w:rsidR="00CF4A40" w:rsidRDefault="00595E68">
            <w:pPr>
              <w:pStyle w:val="afff8"/>
              <w:rPr>
                <w:rFonts w:cs="Times New Roman"/>
              </w:rPr>
            </w:pPr>
            <w:r>
              <w:rPr>
                <w:rFonts w:cs="Times New Roman"/>
              </w:rPr>
              <w:t>24</w:t>
            </w:r>
          </w:p>
        </w:tc>
        <w:tc>
          <w:tcPr>
            <w:tcW w:w="1250" w:type="pct"/>
            <w:vAlign w:val="center"/>
          </w:tcPr>
          <w:p w14:paraId="5DE50CFE" w14:textId="77777777" w:rsidR="00CF4A40" w:rsidRDefault="00595E68">
            <w:pPr>
              <w:pStyle w:val="afff8"/>
              <w:rPr>
                <w:rFonts w:cs="Times New Roman"/>
              </w:rPr>
            </w:pPr>
            <w:r>
              <w:rPr>
                <w:rFonts w:cs="Times New Roman"/>
              </w:rPr>
              <w:t>B</w:t>
            </w:r>
            <w:r>
              <w:rPr>
                <w:rFonts w:cs="Times New Roman"/>
              </w:rPr>
              <w:t>匝道</w:t>
            </w:r>
            <w:r>
              <w:rPr>
                <w:rFonts w:cs="Times New Roman"/>
              </w:rPr>
              <w:t>1#</w:t>
            </w:r>
            <w:r>
              <w:rPr>
                <w:rFonts w:cs="Times New Roman"/>
              </w:rPr>
              <w:t>桥</w:t>
            </w:r>
          </w:p>
        </w:tc>
        <w:tc>
          <w:tcPr>
            <w:tcW w:w="1024" w:type="pct"/>
            <w:vAlign w:val="center"/>
          </w:tcPr>
          <w:p w14:paraId="37305BB1" w14:textId="77777777" w:rsidR="00CF4A40" w:rsidRDefault="00595E68">
            <w:pPr>
              <w:pStyle w:val="afff8"/>
              <w:rPr>
                <w:rFonts w:cs="Times New Roman"/>
              </w:rPr>
            </w:pPr>
            <w:r>
              <w:rPr>
                <w:rFonts w:cs="Times New Roman"/>
              </w:rPr>
              <w:t>BK0+456.89</w:t>
            </w:r>
          </w:p>
        </w:tc>
        <w:tc>
          <w:tcPr>
            <w:tcW w:w="1027" w:type="pct"/>
            <w:vAlign w:val="center"/>
          </w:tcPr>
          <w:p w14:paraId="553A72F6" w14:textId="77777777" w:rsidR="00CF4A40" w:rsidRDefault="00595E68">
            <w:pPr>
              <w:pStyle w:val="afff8"/>
              <w:rPr>
                <w:rFonts w:cs="Times New Roman"/>
              </w:rPr>
            </w:pPr>
            <w:r>
              <w:rPr>
                <w:rFonts w:cs="Times New Roman"/>
              </w:rPr>
              <w:t>64.04</w:t>
            </w:r>
          </w:p>
        </w:tc>
        <w:tc>
          <w:tcPr>
            <w:tcW w:w="771" w:type="pct"/>
            <w:shd w:val="clear" w:color="auto" w:fill="auto"/>
            <w:vAlign w:val="center"/>
          </w:tcPr>
          <w:p w14:paraId="3E592328" w14:textId="77777777" w:rsidR="00CF4A40" w:rsidRDefault="00595E68">
            <w:pPr>
              <w:pStyle w:val="afff8"/>
              <w:rPr>
                <w:rFonts w:cs="Times New Roman"/>
              </w:rPr>
            </w:pPr>
            <w:r>
              <w:rPr>
                <w:rFonts w:cs="Times New Roman"/>
              </w:rPr>
              <w:t>12</w:t>
            </w:r>
          </w:p>
        </w:tc>
        <w:tc>
          <w:tcPr>
            <w:tcW w:w="530" w:type="pct"/>
            <w:vAlign w:val="center"/>
          </w:tcPr>
          <w:p w14:paraId="7CA67C8F" w14:textId="77777777" w:rsidR="00CF4A40" w:rsidRDefault="00595E68">
            <w:pPr>
              <w:pStyle w:val="afff8"/>
              <w:rPr>
                <w:rFonts w:cs="Times New Roman"/>
              </w:rPr>
            </w:pPr>
            <w:r>
              <w:rPr>
                <w:rFonts w:cs="Times New Roman"/>
              </w:rPr>
              <w:t>小桥</w:t>
            </w:r>
          </w:p>
        </w:tc>
      </w:tr>
      <w:tr w:rsidR="00CF4A40" w14:paraId="4CC98812" w14:textId="77777777">
        <w:tc>
          <w:tcPr>
            <w:tcW w:w="398" w:type="pct"/>
            <w:vAlign w:val="center"/>
          </w:tcPr>
          <w:p w14:paraId="604B6EFB" w14:textId="77777777" w:rsidR="00CF4A40" w:rsidRDefault="00595E68">
            <w:pPr>
              <w:pStyle w:val="afff8"/>
              <w:rPr>
                <w:rFonts w:cs="Times New Roman"/>
              </w:rPr>
            </w:pPr>
            <w:r>
              <w:rPr>
                <w:rFonts w:cs="Times New Roman"/>
              </w:rPr>
              <w:t>25</w:t>
            </w:r>
          </w:p>
        </w:tc>
        <w:tc>
          <w:tcPr>
            <w:tcW w:w="1250" w:type="pct"/>
            <w:vAlign w:val="center"/>
          </w:tcPr>
          <w:p w14:paraId="48ED7D6F" w14:textId="77777777" w:rsidR="00CF4A40" w:rsidRDefault="00595E68">
            <w:pPr>
              <w:pStyle w:val="afff8"/>
              <w:rPr>
                <w:rFonts w:cs="Times New Roman"/>
              </w:rPr>
            </w:pPr>
            <w:r>
              <w:rPr>
                <w:rFonts w:cs="Times New Roman"/>
              </w:rPr>
              <w:t>C</w:t>
            </w:r>
            <w:r>
              <w:rPr>
                <w:rFonts w:cs="Times New Roman"/>
              </w:rPr>
              <w:t>匝道</w:t>
            </w:r>
            <w:r>
              <w:rPr>
                <w:rFonts w:cs="Times New Roman"/>
              </w:rPr>
              <w:t>1#</w:t>
            </w:r>
            <w:r>
              <w:rPr>
                <w:rFonts w:cs="Times New Roman"/>
              </w:rPr>
              <w:t>桥</w:t>
            </w:r>
          </w:p>
        </w:tc>
        <w:tc>
          <w:tcPr>
            <w:tcW w:w="1024" w:type="pct"/>
            <w:vAlign w:val="center"/>
          </w:tcPr>
          <w:p w14:paraId="59F1D487" w14:textId="77777777" w:rsidR="00CF4A40" w:rsidRDefault="00595E68">
            <w:pPr>
              <w:pStyle w:val="afff8"/>
              <w:rPr>
                <w:rFonts w:cs="Times New Roman"/>
              </w:rPr>
            </w:pPr>
            <w:r>
              <w:rPr>
                <w:rFonts w:cs="Times New Roman"/>
              </w:rPr>
              <w:t>CK0+251.48</w:t>
            </w:r>
          </w:p>
        </w:tc>
        <w:tc>
          <w:tcPr>
            <w:tcW w:w="1027" w:type="pct"/>
            <w:vAlign w:val="center"/>
          </w:tcPr>
          <w:p w14:paraId="2D732AA4" w14:textId="77777777" w:rsidR="00CF4A40" w:rsidRDefault="00595E68">
            <w:pPr>
              <w:pStyle w:val="afff8"/>
              <w:rPr>
                <w:rFonts w:cs="Times New Roman"/>
              </w:rPr>
            </w:pPr>
            <w:r>
              <w:rPr>
                <w:rFonts w:cs="Times New Roman"/>
              </w:rPr>
              <w:t>64.04</w:t>
            </w:r>
          </w:p>
        </w:tc>
        <w:tc>
          <w:tcPr>
            <w:tcW w:w="771" w:type="pct"/>
            <w:shd w:val="clear" w:color="auto" w:fill="auto"/>
            <w:vAlign w:val="center"/>
          </w:tcPr>
          <w:p w14:paraId="3637A920" w14:textId="77777777" w:rsidR="00CF4A40" w:rsidRDefault="00595E68">
            <w:pPr>
              <w:pStyle w:val="afff8"/>
              <w:rPr>
                <w:rFonts w:cs="Times New Roman"/>
              </w:rPr>
            </w:pPr>
            <w:r>
              <w:rPr>
                <w:rFonts w:cs="Times New Roman"/>
              </w:rPr>
              <w:t>9.5</w:t>
            </w:r>
          </w:p>
        </w:tc>
        <w:tc>
          <w:tcPr>
            <w:tcW w:w="530" w:type="pct"/>
            <w:vAlign w:val="center"/>
          </w:tcPr>
          <w:p w14:paraId="105FF869" w14:textId="77777777" w:rsidR="00CF4A40" w:rsidRDefault="00595E68">
            <w:pPr>
              <w:pStyle w:val="afff8"/>
              <w:rPr>
                <w:rFonts w:cs="Times New Roman"/>
              </w:rPr>
            </w:pPr>
            <w:r>
              <w:rPr>
                <w:rFonts w:cs="Times New Roman"/>
              </w:rPr>
              <w:t>小桥</w:t>
            </w:r>
          </w:p>
        </w:tc>
      </w:tr>
      <w:tr w:rsidR="00CF4A40" w14:paraId="60306BFC" w14:textId="77777777">
        <w:tc>
          <w:tcPr>
            <w:tcW w:w="398" w:type="pct"/>
            <w:vAlign w:val="center"/>
          </w:tcPr>
          <w:p w14:paraId="6A75EFA8" w14:textId="77777777" w:rsidR="00CF4A40" w:rsidRDefault="00595E68">
            <w:pPr>
              <w:pStyle w:val="afff8"/>
              <w:rPr>
                <w:rFonts w:cs="Times New Roman"/>
              </w:rPr>
            </w:pPr>
            <w:r>
              <w:rPr>
                <w:rFonts w:cs="Times New Roman"/>
              </w:rPr>
              <w:t>26</w:t>
            </w:r>
          </w:p>
        </w:tc>
        <w:tc>
          <w:tcPr>
            <w:tcW w:w="1250" w:type="pct"/>
            <w:vAlign w:val="center"/>
          </w:tcPr>
          <w:p w14:paraId="4977E70F" w14:textId="77777777" w:rsidR="00CF4A40" w:rsidRDefault="00595E68">
            <w:pPr>
              <w:pStyle w:val="afff8"/>
              <w:rPr>
                <w:rFonts w:cs="Times New Roman"/>
              </w:rPr>
            </w:pPr>
            <w:r>
              <w:rPr>
                <w:rFonts w:cs="Times New Roman"/>
              </w:rPr>
              <w:t>D</w:t>
            </w:r>
            <w:r>
              <w:rPr>
                <w:rFonts w:cs="Times New Roman"/>
              </w:rPr>
              <w:t>匝道桥</w:t>
            </w:r>
          </w:p>
        </w:tc>
        <w:tc>
          <w:tcPr>
            <w:tcW w:w="1024" w:type="pct"/>
            <w:vAlign w:val="center"/>
          </w:tcPr>
          <w:p w14:paraId="17E7FAED" w14:textId="77777777" w:rsidR="00CF4A40" w:rsidRDefault="00595E68">
            <w:pPr>
              <w:pStyle w:val="afff8"/>
              <w:rPr>
                <w:rFonts w:cs="Times New Roman"/>
              </w:rPr>
            </w:pPr>
            <w:r>
              <w:rPr>
                <w:rFonts w:cs="Times New Roman"/>
              </w:rPr>
              <w:t>DK0+546.45</w:t>
            </w:r>
          </w:p>
        </w:tc>
        <w:tc>
          <w:tcPr>
            <w:tcW w:w="1027" w:type="pct"/>
            <w:vAlign w:val="center"/>
          </w:tcPr>
          <w:p w14:paraId="39920CB9" w14:textId="77777777" w:rsidR="00CF4A40" w:rsidRDefault="00595E68">
            <w:pPr>
              <w:pStyle w:val="afff8"/>
              <w:rPr>
                <w:rFonts w:cs="Times New Roman"/>
              </w:rPr>
            </w:pPr>
            <w:r>
              <w:rPr>
                <w:rFonts w:cs="Times New Roman"/>
              </w:rPr>
              <w:t>64.04</w:t>
            </w:r>
          </w:p>
        </w:tc>
        <w:tc>
          <w:tcPr>
            <w:tcW w:w="771" w:type="pct"/>
            <w:shd w:val="clear" w:color="auto" w:fill="auto"/>
            <w:vAlign w:val="center"/>
          </w:tcPr>
          <w:p w14:paraId="32FED8A5" w14:textId="77777777" w:rsidR="00CF4A40" w:rsidRDefault="00595E68">
            <w:pPr>
              <w:pStyle w:val="afff8"/>
              <w:rPr>
                <w:rFonts w:cs="Times New Roman"/>
              </w:rPr>
            </w:pPr>
            <w:r>
              <w:rPr>
                <w:rFonts w:cs="Times New Roman"/>
              </w:rPr>
              <w:t>9.5</w:t>
            </w:r>
          </w:p>
        </w:tc>
        <w:tc>
          <w:tcPr>
            <w:tcW w:w="530" w:type="pct"/>
            <w:vAlign w:val="center"/>
          </w:tcPr>
          <w:p w14:paraId="75C9F7B2" w14:textId="77777777" w:rsidR="00CF4A40" w:rsidRDefault="00595E68">
            <w:pPr>
              <w:pStyle w:val="afff8"/>
              <w:rPr>
                <w:rFonts w:cs="Times New Roman"/>
              </w:rPr>
            </w:pPr>
            <w:r>
              <w:rPr>
                <w:rFonts w:cs="Times New Roman"/>
              </w:rPr>
              <w:t>小桥</w:t>
            </w:r>
          </w:p>
        </w:tc>
      </w:tr>
      <w:tr w:rsidR="00CF4A40" w14:paraId="417DDBB2" w14:textId="77777777">
        <w:tc>
          <w:tcPr>
            <w:tcW w:w="398" w:type="pct"/>
            <w:vAlign w:val="center"/>
          </w:tcPr>
          <w:p w14:paraId="3CAB9A5C" w14:textId="77777777" w:rsidR="00CF4A40" w:rsidRDefault="00595E68">
            <w:pPr>
              <w:pStyle w:val="afff8"/>
              <w:rPr>
                <w:rFonts w:cs="Times New Roman"/>
              </w:rPr>
            </w:pPr>
            <w:r>
              <w:rPr>
                <w:rFonts w:cs="Times New Roman"/>
              </w:rPr>
              <w:t>27</w:t>
            </w:r>
          </w:p>
        </w:tc>
        <w:tc>
          <w:tcPr>
            <w:tcW w:w="1250" w:type="pct"/>
            <w:vAlign w:val="center"/>
          </w:tcPr>
          <w:p w14:paraId="1E4D7FE9" w14:textId="77777777" w:rsidR="00CF4A40" w:rsidRDefault="00595E68">
            <w:pPr>
              <w:pStyle w:val="afff8"/>
              <w:rPr>
                <w:rFonts w:cs="Times New Roman"/>
              </w:rPr>
            </w:pPr>
            <w:r>
              <w:rPr>
                <w:rFonts w:cs="Times New Roman"/>
              </w:rPr>
              <w:t>黄石高架桥</w:t>
            </w:r>
          </w:p>
        </w:tc>
        <w:tc>
          <w:tcPr>
            <w:tcW w:w="1024" w:type="pct"/>
            <w:vAlign w:val="center"/>
          </w:tcPr>
          <w:p w14:paraId="1E30C1DF" w14:textId="77777777" w:rsidR="00CF4A40" w:rsidRDefault="00595E68">
            <w:pPr>
              <w:pStyle w:val="afff8"/>
              <w:rPr>
                <w:rFonts w:cs="Times New Roman"/>
              </w:rPr>
            </w:pPr>
            <w:r>
              <w:rPr>
                <w:rFonts w:cs="Times New Roman"/>
              </w:rPr>
              <w:t>K20+906.75</w:t>
            </w:r>
          </w:p>
        </w:tc>
        <w:tc>
          <w:tcPr>
            <w:tcW w:w="1027" w:type="pct"/>
            <w:vAlign w:val="center"/>
          </w:tcPr>
          <w:p w14:paraId="4F8A52A4" w14:textId="77777777" w:rsidR="00CF4A40" w:rsidRDefault="00595E68">
            <w:pPr>
              <w:pStyle w:val="afff8"/>
              <w:rPr>
                <w:rFonts w:cs="Times New Roman"/>
              </w:rPr>
            </w:pPr>
            <w:r>
              <w:rPr>
                <w:rFonts w:cs="Times New Roman"/>
              </w:rPr>
              <w:t>3667</w:t>
            </w:r>
          </w:p>
        </w:tc>
        <w:tc>
          <w:tcPr>
            <w:tcW w:w="771" w:type="pct"/>
            <w:shd w:val="clear" w:color="auto" w:fill="auto"/>
            <w:vAlign w:val="center"/>
          </w:tcPr>
          <w:p w14:paraId="08913420" w14:textId="77777777" w:rsidR="00CF4A40" w:rsidRDefault="00595E68">
            <w:pPr>
              <w:pStyle w:val="afff8"/>
              <w:rPr>
                <w:rFonts w:cs="Times New Roman"/>
              </w:rPr>
            </w:pPr>
            <w:r>
              <w:rPr>
                <w:rFonts w:cs="Times New Roman"/>
              </w:rPr>
              <w:t>15.5</w:t>
            </w:r>
          </w:p>
        </w:tc>
        <w:tc>
          <w:tcPr>
            <w:tcW w:w="530" w:type="pct"/>
            <w:vAlign w:val="center"/>
          </w:tcPr>
          <w:p w14:paraId="45895B3C" w14:textId="77777777" w:rsidR="00CF4A40" w:rsidRDefault="00595E68">
            <w:pPr>
              <w:pStyle w:val="afff8"/>
              <w:rPr>
                <w:rFonts w:cs="Times New Roman"/>
              </w:rPr>
            </w:pPr>
            <w:r>
              <w:rPr>
                <w:rFonts w:cs="Times New Roman"/>
              </w:rPr>
              <w:t>特大桥</w:t>
            </w:r>
          </w:p>
        </w:tc>
      </w:tr>
      <w:tr w:rsidR="00CF4A40" w14:paraId="30FFC701" w14:textId="77777777">
        <w:tc>
          <w:tcPr>
            <w:tcW w:w="398" w:type="pct"/>
            <w:vAlign w:val="center"/>
          </w:tcPr>
          <w:p w14:paraId="14621FC5" w14:textId="77777777" w:rsidR="00CF4A40" w:rsidRDefault="00595E68">
            <w:pPr>
              <w:pStyle w:val="afff8"/>
              <w:rPr>
                <w:rFonts w:cs="Times New Roman"/>
              </w:rPr>
            </w:pPr>
            <w:r>
              <w:rPr>
                <w:rFonts w:cs="Times New Roman"/>
              </w:rPr>
              <w:t>28</w:t>
            </w:r>
          </w:p>
        </w:tc>
        <w:tc>
          <w:tcPr>
            <w:tcW w:w="1250" w:type="pct"/>
            <w:shd w:val="clear" w:color="auto" w:fill="auto"/>
            <w:vAlign w:val="center"/>
          </w:tcPr>
          <w:p w14:paraId="136995D2" w14:textId="77777777" w:rsidR="00CF4A40" w:rsidRDefault="00595E68">
            <w:pPr>
              <w:pStyle w:val="afff8"/>
              <w:rPr>
                <w:rFonts w:cs="Times New Roman"/>
              </w:rPr>
            </w:pPr>
            <w:r>
              <w:rPr>
                <w:rFonts w:cs="Times New Roman"/>
              </w:rPr>
              <w:t>江口高架桥</w:t>
            </w:r>
          </w:p>
        </w:tc>
        <w:tc>
          <w:tcPr>
            <w:tcW w:w="1024" w:type="pct"/>
            <w:vAlign w:val="center"/>
          </w:tcPr>
          <w:p w14:paraId="54A5572E" w14:textId="77777777" w:rsidR="00CF4A40" w:rsidRDefault="00595E68">
            <w:pPr>
              <w:pStyle w:val="afff8"/>
              <w:rPr>
                <w:rFonts w:cs="Times New Roman"/>
              </w:rPr>
            </w:pPr>
            <w:r>
              <w:rPr>
                <w:rFonts w:cs="Times New Roman"/>
              </w:rPr>
              <w:t>K35+271</w:t>
            </w:r>
          </w:p>
        </w:tc>
        <w:tc>
          <w:tcPr>
            <w:tcW w:w="1027" w:type="pct"/>
            <w:vAlign w:val="center"/>
          </w:tcPr>
          <w:p w14:paraId="660E5AE6" w14:textId="77777777" w:rsidR="00CF4A40" w:rsidRDefault="00595E68">
            <w:pPr>
              <w:pStyle w:val="afff8"/>
              <w:rPr>
                <w:rFonts w:cs="Times New Roman"/>
              </w:rPr>
            </w:pPr>
            <w:r>
              <w:rPr>
                <w:rFonts w:cs="Times New Roman"/>
              </w:rPr>
              <w:t>3064</w:t>
            </w:r>
          </w:p>
        </w:tc>
        <w:tc>
          <w:tcPr>
            <w:tcW w:w="771" w:type="pct"/>
            <w:shd w:val="clear" w:color="auto" w:fill="auto"/>
            <w:vAlign w:val="center"/>
          </w:tcPr>
          <w:p w14:paraId="4FC20591" w14:textId="77777777" w:rsidR="00CF4A40" w:rsidRDefault="00595E68">
            <w:pPr>
              <w:pStyle w:val="afff8"/>
              <w:rPr>
                <w:rFonts w:cs="Times New Roman"/>
              </w:rPr>
            </w:pPr>
            <w:r>
              <w:rPr>
                <w:rFonts w:cs="Times New Roman"/>
              </w:rPr>
              <w:t>16.5</w:t>
            </w:r>
          </w:p>
        </w:tc>
        <w:tc>
          <w:tcPr>
            <w:tcW w:w="530" w:type="pct"/>
            <w:vAlign w:val="center"/>
          </w:tcPr>
          <w:p w14:paraId="615C679C" w14:textId="77777777" w:rsidR="00CF4A40" w:rsidRDefault="00595E68">
            <w:pPr>
              <w:pStyle w:val="afff8"/>
              <w:rPr>
                <w:rFonts w:cs="Times New Roman"/>
              </w:rPr>
            </w:pPr>
            <w:r>
              <w:rPr>
                <w:rFonts w:cs="Times New Roman"/>
              </w:rPr>
              <w:t>特大桥</w:t>
            </w:r>
          </w:p>
        </w:tc>
      </w:tr>
      <w:tr w:rsidR="00CF4A40" w14:paraId="0FDB1EC8" w14:textId="77777777">
        <w:tc>
          <w:tcPr>
            <w:tcW w:w="398" w:type="pct"/>
            <w:vAlign w:val="center"/>
          </w:tcPr>
          <w:p w14:paraId="5F824A74" w14:textId="77777777" w:rsidR="00CF4A40" w:rsidRDefault="00595E68">
            <w:pPr>
              <w:pStyle w:val="afff8"/>
              <w:rPr>
                <w:rFonts w:cs="Times New Roman"/>
              </w:rPr>
            </w:pPr>
            <w:r>
              <w:rPr>
                <w:rFonts w:cs="Times New Roman"/>
              </w:rPr>
              <w:t>29</w:t>
            </w:r>
          </w:p>
        </w:tc>
        <w:tc>
          <w:tcPr>
            <w:tcW w:w="1250" w:type="pct"/>
            <w:shd w:val="clear" w:color="auto" w:fill="auto"/>
            <w:vAlign w:val="center"/>
          </w:tcPr>
          <w:p w14:paraId="246F1CDC" w14:textId="77777777" w:rsidR="00CF4A40" w:rsidRDefault="00595E68">
            <w:pPr>
              <w:pStyle w:val="afff8"/>
              <w:rPr>
                <w:rFonts w:cs="Times New Roman"/>
              </w:rPr>
            </w:pPr>
            <w:r>
              <w:rPr>
                <w:rFonts w:cs="Times New Roman"/>
              </w:rPr>
              <w:t>港后左线</w:t>
            </w:r>
            <w:r>
              <w:rPr>
                <w:rFonts w:cs="Times New Roman"/>
              </w:rPr>
              <w:t>1#</w:t>
            </w:r>
            <w:r>
              <w:rPr>
                <w:rFonts w:cs="Times New Roman"/>
              </w:rPr>
              <w:t>桥</w:t>
            </w:r>
          </w:p>
        </w:tc>
        <w:tc>
          <w:tcPr>
            <w:tcW w:w="1024" w:type="pct"/>
            <w:vAlign w:val="center"/>
          </w:tcPr>
          <w:p w14:paraId="55B2D9CB" w14:textId="77777777" w:rsidR="00CF4A40" w:rsidRDefault="00595E68">
            <w:pPr>
              <w:pStyle w:val="afff8"/>
              <w:rPr>
                <w:rFonts w:cs="Times New Roman"/>
              </w:rPr>
            </w:pPr>
            <w:r>
              <w:rPr>
                <w:rFonts w:cs="Times New Roman"/>
              </w:rPr>
              <w:t>ZK300+354.805</w:t>
            </w:r>
          </w:p>
        </w:tc>
        <w:tc>
          <w:tcPr>
            <w:tcW w:w="1027" w:type="pct"/>
            <w:vAlign w:val="center"/>
          </w:tcPr>
          <w:p w14:paraId="495A3196" w14:textId="77777777" w:rsidR="00CF4A40" w:rsidRDefault="00595E68">
            <w:pPr>
              <w:pStyle w:val="afff8"/>
              <w:rPr>
                <w:rFonts w:cs="Times New Roman"/>
              </w:rPr>
            </w:pPr>
            <w:r>
              <w:rPr>
                <w:rFonts w:cs="Times New Roman"/>
              </w:rPr>
              <w:t>400.3</w:t>
            </w:r>
          </w:p>
        </w:tc>
        <w:tc>
          <w:tcPr>
            <w:tcW w:w="771" w:type="pct"/>
            <w:shd w:val="clear" w:color="auto" w:fill="auto"/>
            <w:vAlign w:val="center"/>
          </w:tcPr>
          <w:p w14:paraId="242D3677" w14:textId="77777777" w:rsidR="00CF4A40" w:rsidRDefault="00595E68">
            <w:pPr>
              <w:pStyle w:val="afff8"/>
              <w:rPr>
                <w:rFonts w:cs="Times New Roman"/>
              </w:rPr>
            </w:pPr>
            <w:r>
              <w:rPr>
                <w:rFonts w:cs="Times New Roman"/>
              </w:rPr>
              <w:t>3-16.29</w:t>
            </w:r>
          </w:p>
        </w:tc>
        <w:tc>
          <w:tcPr>
            <w:tcW w:w="530" w:type="pct"/>
            <w:vAlign w:val="center"/>
          </w:tcPr>
          <w:p w14:paraId="758F2714" w14:textId="77777777" w:rsidR="00CF4A40" w:rsidRDefault="00595E68">
            <w:pPr>
              <w:pStyle w:val="afff8"/>
              <w:rPr>
                <w:rFonts w:cs="Times New Roman"/>
              </w:rPr>
            </w:pPr>
            <w:r>
              <w:rPr>
                <w:rFonts w:cs="Times New Roman"/>
              </w:rPr>
              <w:t>大桥</w:t>
            </w:r>
          </w:p>
        </w:tc>
      </w:tr>
      <w:tr w:rsidR="00CF4A40" w14:paraId="6C1FCB7E" w14:textId="77777777">
        <w:tc>
          <w:tcPr>
            <w:tcW w:w="398" w:type="pct"/>
            <w:vAlign w:val="center"/>
          </w:tcPr>
          <w:p w14:paraId="6438A383" w14:textId="77777777" w:rsidR="00CF4A40" w:rsidRDefault="00595E68">
            <w:pPr>
              <w:pStyle w:val="afff8"/>
              <w:rPr>
                <w:rFonts w:cs="Times New Roman"/>
              </w:rPr>
            </w:pPr>
            <w:r>
              <w:rPr>
                <w:rFonts w:cs="Times New Roman"/>
              </w:rPr>
              <w:t>30</w:t>
            </w:r>
          </w:p>
        </w:tc>
        <w:tc>
          <w:tcPr>
            <w:tcW w:w="1250" w:type="pct"/>
            <w:shd w:val="clear" w:color="auto" w:fill="auto"/>
            <w:vAlign w:val="center"/>
          </w:tcPr>
          <w:p w14:paraId="6BE5D604" w14:textId="77777777" w:rsidR="00CF4A40" w:rsidRDefault="00595E68">
            <w:pPr>
              <w:pStyle w:val="afff8"/>
              <w:rPr>
                <w:rFonts w:cs="Times New Roman"/>
              </w:rPr>
            </w:pPr>
            <w:r>
              <w:rPr>
                <w:rFonts w:cs="Times New Roman"/>
              </w:rPr>
              <w:t>港后左线</w:t>
            </w:r>
            <w:r>
              <w:rPr>
                <w:rFonts w:cs="Times New Roman"/>
              </w:rPr>
              <w:t>2#</w:t>
            </w:r>
            <w:r>
              <w:rPr>
                <w:rFonts w:cs="Times New Roman"/>
              </w:rPr>
              <w:t>桥</w:t>
            </w:r>
          </w:p>
        </w:tc>
        <w:tc>
          <w:tcPr>
            <w:tcW w:w="1024" w:type="pct"/>
            <w:vAlign w:val="center"/>
          </w:tcPr>
          <w:p w14:paraId="6B505A33" w14:textId="77777777" w:rsidR="00CF4A40" w:rsidRDefault="00595E68">
            <w:pPr>
              <w:pStyle w:val="afff8"/>
              <w:rPr>
                <w:rFonts w:cs="Times New Roman"/>
              </w:rPr>
            </w:pPr>
            <w:r>
              <w:rPr>
                <w:rFonts w:cs="Times New Roman"/>
              </w:rPr>
              <w:t>ZK301+575</w:t>
            </w:r>
          </w:p>
        </w:tc>
        <w:tc>
          <w:tcPr>
            <w:tcW w:w="1027" w:type="pct"/>
            <w:vAlign w:val="center"/>
          </w:tcPr>
          <w:p w14:paraId="04A15563" w14:textId="77777777" w:rsidR="00CF4A40" w:rsidRDefault="00595E68">
            <w:pPr>
              <w:pStyle w:val="afff8"/>
              <w:rPr>
                <w:rFonts w:cs="Times New Roman"/>
              </w:rPr>
            </w:pPr>
            <w:r>
              <w:rPr>
                <w:rFonts w:cs="Times New Roman"/>
              </w:rPr>
              <w:t>680</w:t>
            </w:r>
          </w:p>
        </w:tc>
        <w:tc>
          <w:tcPr>
            <w:tcW w:w="771" w:type="pct"/>
            <w:shd w:val="clear" w:color="auto" w:fill="auto"/>
            <w:vAlign w:val="center"/>
          </w:tcPr>
          <w:p w14:paraId="3C555802" w14:textId="77777777" w:rsidR="00CF4A40" w:rsidRDefault="00595E68">
            <w:pPr>
              <w:pStyle w:val="afff8"/>
              <w:rPr>
                <w:rFonts w:cs="Times New Roman"/>
              </w:rPr>
            </w:pPr>
            <w:r>
              <w:rPr>
                <w:rFonts w:cs="Times New Roman"/>
              </w:rPr>
              <w:t>3-17</w:t>
            </w:r>
          </w:p>
        </w:tc>
        <w:tc>
          <w:tcPr>
            <w:tcW w:w="530" w:type="pct"/>
            <w:vAlign w:val="center"/>
          </w:tcPr>
          <w:p w14:paraId="311E228A" w14:textId="77777777" w:rsidR="00CF4A40" w:rsidRDefault="00595E68">
            <w:pPr>
              <w:pStyle w:val="afff8"/>
              <w:rPr>
                <w:rFonts w:cs="Times New Roman"/>
              </w:rPr>
            </w:pPr>
            <w:r>
              <w:rPr>
                <w:rFonts w:cs="Times New Roman"/>
              </w:rPr>
              <w:t>大桥</w:t>
            </w:r>
          </w:p>
        </w:tc>
      </w:tr>
      <w:tr w:rsidR="00CF4A40" w14:paraId="0DD00F1F" w14:textId="77777777">
        <w:tc>
          <w:tcPr>
            <w:tcW w:w="398" w:type="pct"/>
            <w:vAlign w:val="center"/>
          </w:tcPr>
          <w:p w14:paraId="1ACE85EE" w14:textId="77777777" w:rsidR="00CF4A40" w:rsidRDefault="00595E68">
            <w:pPr>
              <w:pStyle w:val="afff8"/>
              <w:rPr>
                <w:rFonts w:cs="Times New Roman"/>
              </w:rPr>
            </w:pPr>
            <w:r>
              <w:rPr>
                <w:rFonts w:cs="Times New Roman"/>
              </w:rPr>
              <w:t>31</w:t>
            </w:r>
          </w:p>
        </w:tc>
        <w:tc>
          <w:tcPr>
            <w:tcW w:w="1250" w:type="pct"/>
            <w:shd w:val="clear" w:color="auto" w:fill="auto"/>
            <w:vAlign w:val="center"/>
          </w:tcPr>
          <w:p w14:paraId="7FF4B753" w14:textId="77777777" w:rsidR="00CF4A40" w:rsidRDefault="00595E68">
            <w:pPr>
              <w:pStyle w:val="afff8"/>
              <w:rPr>
                <w:rFonts w:cs="Times New Roman"/>
              </w:rPr>
            </w:pPr>
            <w:r>
              <w:rPr>
                <w:rFonts w:cs="Times New Roman"/>
              </w:rPr>
              <w:t>港后</w:t>
            </w:r>
            <w:r>
              <w:rPr>
                <w:rFonts w:cs="Times New Roman"/>
              </w:rPr>
              <w:t>B</w:t>
            </w:r>
            <w:r>
              <w:rPr>
                <w:rFonts w:cs="Times New Roman"/>
              </w:rPr>
              <w:t>匝道桥</w:t>
            </w:r>
          </w:p>
        </w:tc>
        <w:tc>
          <w:tcPr>
            <w:tcW w:w="1024" w:type="pct"/>
            <w:vAlign w:val="center"/>
          </w:tcPr>
          <w:p w14:paraId="6A29F05F" w14:textId="77777777" w:rsidR="00CF4A40" w:rsidRDefault="00595E68">
            <w:pPr>
              <w:pStyle w:val="afff8"/>
              <w:rPr>
                <w:rFonts w:cs="Times New Roman"/>
              </w:rPr>
            </w:pPr>
            <w:r>
              <w:rPr>
                <w:rFonts w:cs="Times New Roman"/>
              </w:rPr>
              <w:t>BK0+697.5</w:t>
            </w:r>
          </w:p>
        </w:tc>
        <w:tc>
          <w:tcPr>
            <w:tcW w:w="1027" w:type="pct"/>
            <w:vAlign w:val="center"/>
          </w:tcPr>
          <w:p w14:paraId="65F76B37" w14:textId="77777777" w:rsidR="00CF4A40" w:rsidRDefault="00595E68">
            <w:pPr>
              <w:pStyle w:val="afff8"/>
              <w:rPr>
                <w:rFonts w:cs="Times New Roman"/>
              </w:rPr>
            </w:pPr>
            <w:r>
              <w:rPr>
                <w:rFonts w:cs="Times New Roman"/>
              </w:rPr>
              <w:t>868.5</w:t>
            </w:r>
          </w:p>
        </w:tc>
        <w:tc>
          <w:tcPr>
            <w:tcW w:w="771" w:type="pct"/>
            <w:shd w:val="clear" w:color="auto" w:fill="auto"/>
            <w:vAlign w:val="center"/>
          </w:tcPr>
          <w:p w14:paraId="5FD8FCBD" w14:textId="77777777" w:rsidR="00CF4A40" w:rsidRDefault="00595E68">
            <w:pPr>
              <w:pStyle w:val="afff8"/>
              <w:rPr>
                <w:rFonts w:cs="Times New Roman"/>
              </w:rPr>
            </w:pPr>
            <w:r>
              <w:rPr>
                <w:rFonts w:cs="Times New Roman"/>
              </w:rPr>
              <w:t>10.5</w:t>
            </w:r>
          </w:p>
        </w:tc>
        <w:tc>
          <w:tcPr>
            <w:tcW w:w="530" w:type="pct"/>
            <w:vAlign w:val="center"/>
          </w:tcPr>
          <w:p w14:paraId="2264BDBF" w14:textId="77777777" w:rsidR="00CF4A40" w:rsidRDefault="00595E68">
            <w:pPr>
              <w:pStyle w:val="afff8"/>
              <w:rPr>
                <w:rFonts w:cs="Times New Roman"/>
              </w:rPr>
            </w:pPr>
            <w:r>
              <w:rPr>
                <w:rFonts w:cs="Times New Roman"/>
              </w:rPr>
              <w:t>大桥</w:t>
            </w:r>
          </w:p>
        </w:tc>
      </w:tr>
      <w:tr w:rsidR="00CF4A40" w14:paraId="4D79D105" w14:textId="77777777">
        <w:tc>
          <w:tcPr>
            <w:tcW w:w="398" w:type="pct"/>
            <w:vAlign w:val="center"/>
          </w:tcPr>
          <w:p w14:paraId="01E0DDB9" w14:textId="77777777" w:rsidR="00CF4A40" w:rsidRDefault="00595E68">
            <w:pPr>
              <w:pStyle w:val="afff8"/>
              <w:rPr>
                <w:rFonts w:cs="Times New Roman"/>
              </w:rPr>
            </w:pPr>
            <w:r>
              <w:rPr>
                <w:rFonts w:cs="Times New Roman"/>
              </w:rPr>
              <w:t>32</w:t>
            </w:r>
          </w:p>
        </w:tc>
        <w:tc>
          <w:tcPr>
            <w:tcW w:w="1250" w:type="pct"/>
            <w:shd w:val="clear" w:color="auto" w:fill="auto"/>
            <w:vAlign w:val="center"/>
          </w:tcPr>
          <w:p w14:paraId="2AA6C44C" w14:textId="77777777" w:rsidR="00CF4A40" w:rsidRDefault="00595E68">
            <w:pPr>
              <w:pStyle w:val="afff8"/>
              <w:rPr>
                <w:rFonts w:cs="Times New Roman"/>
              </w:rPr>
            </w:pPr>
            <w:r>
              <w:rPr>
                <w:rFonts w:cs="Times New Roman"/>
              </w:rPr>
              <w:t>港后</w:t>
            </w:r>
            <w:r>
              <w:rPr>
                <w:rFonts w:cs="Times New Roman"/>
              </w:rPr>
              <w:t>C</w:t>
            </w:r>
            <w:r>
              <w:rPr>
                <w:rFonts w:cs="Times New Roman"/>
              </w:rPr>
              <w:t>匝道桥</w:t>
            </w:r>
          </w:p>
        </w:tc>
        <w:tc>
          <w:tcPr>
            <w:tcW w:w="1024" w:type="pct"/>
            <w:vAlign w:val="center"/>
          </w:tcPr>
          <w:p w14:paraId="5AC55307" w14:textId="77777777" w:rsidR="00CF4A40" w:rsidRDefault="00595E68">
            <w:pPr>
              <w:pStyle w:val="afff8"/>
              <w:rPr>
                <w:rFonts w:cs="Times New Roman"/>
              </w:rPr>
            </w:pPr>
            <w:r>
              <w:rPr>
                <w:rFonts w:cs="Times New Roman"/>
              </w:rPr>
              <w:t>CK0+649.478</w:t>
            </w:r>
          </w:p>
        </w:tc>
        <w:tc>
          <w:tcPr>
            <w:tcW w:w="1027" w:type="pct"/>
            <w:vAlign w:val="center"/>
          </w:tcPr>
          <w:p w14:paraId="5F0F25F5" w14:textId="77777777" w:rsidR="00CF4A40" w:rsidRDefault="00595E68">
            <w:pPr>
              <w:pStyle w:val="afff8"/>
              <w:rPr>
                <w:rFonts w:cs="Times New Roman"/>
              </w:rPr>
            </w:pPr>
            <w:r>
              <w:rPr>
                <w:rFonts w:cs="Times New Roman"/>
              </w:rPr>
              <w:t>773.5</w:t>
            </w:r>
          </w:p>
        </w:tc>
        <w:tc>
          <w:tcPr>
            <w:tcW w:w="771" w:type="pct"/>
            <w:shd w:val="clear" w:color="auto" w:fill="auto"/>
            <w:vAlign w:val="center"/>
          </w:tcPr>
          <w:p w14:paraId="63300FDA" w14:textId="77777777" w:rsidR="00CF4A40" w:rsidRDefault="00595E68">
            <w:pPr>
              <w:pStyle w:val="afff8"/>
              <w:rPr>
                <w:rFonts w:cs="Times New Roman"/>
              </w:rPr>
            </w:pPr>
            <w:r>
              <w:rPr>
                <w:rFonts w:cs="Times New Roman"/>
              </w:rPr>
              <w:t>13</w:t>
            </w:r>
          </w:p>
        </w:tc>
        <w:tc>
          <w:tcPr>
            <w:tcW w:w="530" w:type="pct"/>
            <w:vAlign w:val="center"/>
          </w:tcPr>
          <w:p w14:paraId="45DD14F5" w14:textId="77777777" w:rsidR="00CF4A40" w:rsidRDefault="00595E68">
            <w:pPr>
              <w:pStyle w:val="afff8"/>
              <w:rPr>
                <w:rFonts w:cs="Times New Roman"/>
              </w:rPr>
            </w:pPr>
            <w:r>
              <w:rPr>
                <w:rFonts w:cs="Times New Roman"/>
              </w:rPr>
              <w:t>大桥</w:t>
            </w:r>
          </w:p>
        </w:tc>
      </w:tr>
      <w:tr w:rsidR="00CF4A40" w14:paraId="5D7DD80B" w14:textId="77777777">
        <w:tc>
          <w:tcPr>
            <w:tcW w:w="398" w:type="pct"/>
            <w:vAlign w:val="center"/>
          </w:tcPr>
          <w:p w14:paraId="55549ABC" w14:textId="77777777" w:rsidR="00CF4A40" w:rsidRDefault="00595E68">
            <w:pPr>
              <w:pStyle w:val="afff8"/>
              <w:rPr>
                <w:rFonts w:cs="Times New Roman"/>
              </w:rPr>
            </w:pPr>
            <w:r>
              <w:rPr>
                <w:rFonts w:cs="Times New Roman"/>
              </w:rPr>
              <w:t>33</w:t>
            </w:r>
          </w:p>
        </w:tc>
        <w:tc>
          <w:tcPr>
            <w:tcW w:w="1250" w:type="pct"/>
            <w:shd w:val="clear" w:color="auto" w:fill="auto"/>
            <w:vAlign w:val="center"/>
          </w:tcPr>
          <w:p w14:paraId="29C10A0C" w14:textId="77777777" w:rsidR="00CF4A40" w:rsidRDefault="00595E68">
            <w:pPr>
              <w:pStyle w:val="afff8"/>
              <w:rPr>
                <w:rFonts w:cs="Times New Roman"/>
              </w:rPr>
            </w:pPr>
            <w:r>
              <w:rPr>
                <w:rFonts w:cs="Times New Roman"/>
              </w:rPr>
              <w:t>港后</w:t>
            </w:r>
            <w:r>
              <w:rPr>
                <w:rFonts w:cs="Times New Roman"/>
              </w:rPr>
              <w:t>D</w:t>
            </w:r>
            <w:r>
              <w:rPr>
                <w:rFonts w:cs="Times New Roman"/>
              </w:rPr>
              <w:t>匝道桥</w:t>
            </w:r>
          </w:p>
        </w:tc>
        <w:tc>
          <w:tcPr>
            <w:tcW w:w="1024" w:type="pct"/>
            <w:vAlign w:val="center"/>
          </w:tcPr>
          <w:p w14:paraId="6DAB297A" w14:textId="77777777" w:rsidR="00CF4A40" w:rsidRDefault="00595E68">
            <w:pPr>
              <w:pStyle w:val="afff8"/>
              <w:rPr>
                <w:rFonts w:cs="Times New Roman"/>
              </w:rPr>
            </w:pPr>
            <w:r>
              <w:rPr>
                <w:rFonts w:cs="Times New Roman"/>
              </w:rPr>
              <w:t>DK0+372</w:t>
            </w:r>
          </w:p>
        </w:tc>
        <w:tc>
          <w:tcPr>
            <w:tcW w:w="1027" w:type="pct"/>
            <w:vAlign w:val="center"/>
          </w:tcPr>
          <w:p w14:paraId="5A631339" w14:textId="77777777" w:rsidR="00CF4A40" w:rsidRDefault="00595E68">
            <w:pPr>
              <w:pStyle w:val="afff8"/>
              <w:rPr>
                <w:rFonts w:cs="Times New Roman"/>
              </w:rPr>
            </w:pPr>
            <w:r>
              <w:rPr>
                <w:rFonts w:cs="Times New Roman"/>
              </w:rPr>
              <w:t>337</w:t>
            </w:r>
          </w:p>
        </w:tc>
        <w:tc>
          <w:tcPr>
            <w:tcW w:w="771" w:type="pct"/>
            <w:shd w:val="clear" w:color="auto" w:fill="auto"/>
            <w:vAlign w:val="center"/>
          </w:tcPr>
          <w:p w14:paraId="25E54CBF" w14:textId="77777777" w:rsidR="00CF4A40" w:rsidRDefault="00595E68">
            <w:pPr>
              <w:pStyle w:val="afff8"/>
              <w:rPr>
                <w:rFonts w:cs="Times New Roman"/>
              </w:rPr>
            </w:pPr>
            <w:r>
              <w:rPr>
                <w:rFonts w:cs="Times New Roman"/>
              </w:rPr>
              <w:t>11-11.72</w:t>
            </w:r>
          </w:p>
        </w:tc>
        <w:tc>
          <w:tcPr>
            <w:tcW w:w="530" w:type="pct"/>
            <w:vAlign w:val="center"/>
          </w:tcPr>
          <w:p w14:paraId="68BE0976" w14:textId="77777777" w:rsidR="00CF4A40" w:rsidRDefault="00595E68">
            <w:pPr>
              <w:pStyle w:val="afff8"/>
              <w:rPr>
                <w:rFonts w:cs="Times New Roman"/>
              </w:rPr>
            </w:pPr>
            <w:r>
              <w:rPr>
                <w:rFonts w:cs="Times New Roman"/>
              </w:rPr>
              <w:t>大桥</w:t>
            </w:r>
          </w:p>
        </w:tc>
      </w:tr>
      <w:tr w:rsidR="00CF4A40" w14:paraId="25B01FA5" w14:textId="77777777">
        <w:tc>
          <w:tcPr>
            <w:tcW w:w="398" w:type="pct"/>
            <w:vAlign w:val="center"/>
          </w:tcPr>
          <w:p w14:paraId="3FD61894" w14:textId="77777777" w:rsidR="00CF4A40" w:rsidRDefault="00595E68">
            <w:pPr>
              <w:pStyle w:val="afff8"/>
              <w:rPr>
                <w:rFonts w:cs="Times New Roman"/>
              </w:rPr>
            </w:pPr>
            <w:r>
              <w:rPr>
                <w:rFonts w:cs="Times New Roman"/>
              </w:rPr>
              <w:t>34</w:t>
            </w:r>
          </w:p>
        </w:tc>
        <w:tc>
          <w:tcPr>
            <w:tcW w:w="1250" w:type="pct"/>
            <w:shd w:val="clear" w:color="auto" w:fill="auto"/>
            <w:vAlign w:val="center"/>
          </w:tcPr>
          <w:p w14:paraId="1379C5E7" w14:textId="77777777" w:rsidR="00CF4A40" w:rsidRDefault="00595E68">
            <w:pPr>
              <w:pStyle w:val="afff8"/>
              <w:rPr>
                <w:rFonts w:cs="Times New Roman"/>
              </w:rPr>
            </w:pPr>
            <w:r>
              <w:rPr>
                <w:rFonts w:cs="Times New Roman"/>
              </w:rPr>
              <w:t>江口互通主线桥</w:t>
            </w:r>
          </w:p>
        </w:tc>
        <w:tc>
          <w:tcPr>
            <w:tcW w:w="1024" w:type="pct"/>
            <w:vAlign w:val="center"/>
          </w:tcPr>
          <w:p w14:paraId="41A9E41E" w14:textId="77777777" w:rsidR="00CF4A40" w:rsidRDefault="00595E68">
            <w:pPr>
              <w:pStyle w:val="afff8"/>
              <w:rPr>
                <w:rFonts w:cs="Times New Roman"/>
              </w:rPr>
            </w:pPr>
            <w:r>
              <w:rPr>
                <w:rFonts w:cs="Times New Roman"/>
              </w:rPr>
              <w:t>ZK36+417.75</w:t>
            </w:r>
          </w:p>
        </w:tc>
        <w:tc>
          <w:tcPr>
            <w:tcW w:w="1027" w:type="pct"/>
            <w:vAlign w:val="center"/>
          </w:tcPr>
          <w:p w14:paraId="2DA12B64" w14:textId="77777777" w:rsidR="00CF4A40" w:rsidRDefault="00595E68">
            <w:pPr>
              <w:pStyle w:val="afff8"/>
              <w:rPr>
                <w:rFonts w:cs="Times New Roman"/>
              </w:rPr>
            </w:pPr>
            <w:r>
              <w:rPr>
                <w:rFonts w:cs="Times New Roman"/>
              </w:rPr>
              <w:t>52.5</w:t>
            </w:r>
          </w:p>
        </w:tc>
        <w:tc>
          <w:tcPr>
            <w:tcW w:w="771" w:type="pct"/>
            <w:shd w:val="clear" w:color="auto" w:fill="auto"/>
            <w:vAlign w:val="center"/>
          </w:tcPr>
          <w:p w14:paraId="1B0A62AA" w14:textId="77777777" w:rsidR="00CF4A40" w:rsidRDefault="00595E68">
            <w:pPr>
              <w:pStyle w:val="afff8"/>
              <w:rPr>
                <w:rFonts w:cs="Times New Roman"/>
              </w:rPr>
            </w:pPr>
            <w:r>
              <w:rPr>
                <w:rFonts w:cs="Times New Roman"/>
              </w:rPr>
              <w:t>16.75</w:t>
            </w:r>
          </w:p>
        </w:tc>
        <w:tc>
          <w:tcPr>
            <w:tcW w:w="530" w:type="pct"/>
            <w:vAlign w:val="center"/>
          </w:tcPr>
          <w:p w14:paraId="7877C43C" w14:textId="77777777" w:rsidR="00CF4A40" w:rsidRDefault="00595E68">
            <w:pPr>
              <w:pStyle w:val="afff8"/>
              <w:rPr>
                <w:rFonts w:cs="Times New Roman"/>
              </w:rPr>
            </w:pPr>
            <w:r>
              <w:rPr>
                <w:rFonts w:cs="Times New Roman"/>
              </w:rPr>
              <w:t>中桥</w:t>
            </w:r>
          </w:p>
        </w:tc>
      </w:tr>
      <w:tr w:rsidR="00CF4A40" w14:paraId="7E3CF84A" w14:textId="77777777">
        <w:tc>
          <w:tcPr>
            <w:tcW w:w="398" w:type="pct"/>
            <w:vAlign w:val="center"/>
          </w:tcPr>
          <w:p w14:paraId="70BABB81" w14:textId="77777777" w:rsidR="00CF4A40" w:rsidRDefault="00595E68">
            <w:pPr>
              <w:pStyle w:val="afff8"/>
              <w:rPr>
                <w:rFonts w:cs="Times New Roman"/>
              </w:rPr>
            </w:pPr>
            <w:r>
              <w:rPr>
                <w:rFonts w:cs="Times New Roman"/>
              </w:rPr>
              <w:t>35</w:t>
            </w:r>
          </w:p>
        </w:tc>
        <w:tc>
          <w:tcPr>
            <w:tcW w:w="1250" w:type="pct"/>
            <w:shd w:val="clear" w:color="auto" w:fill="auto"/>
            <w:vAlign w:val="center"/>
          </w:tcPr>
          <w:p w14:paraId="46B83767" w14:textId="77777777" w:rsidR="00CF4A40" w:rsidRDefault="00595E68">
            <w:pPr>
              <w:pStyle w:val="afff8"/>
              <w:rPr>
                <w:rFonts w:cs="Times New Roman"/>
              </w:rPr>
            </w:pPr>
            <w:r>
              <w:rPr>
                <w:rFonts w:cs="Times New Roman"/>
              </w:rPr>
              <w:t>港后右线</w:t>
            </w:r>
            <w:r>
              <w:rPr>
                <w:rFonts w:cs="Times New Roman"/>
              </w:rPr>
              <w:t>1#</w:t>
            </w:r>
            <w:r>
              <w:rPr>
                <w:rFonts w:cs="Times New Roman"/>
              </w:rPr>
              <w:t>桥</w:t>
            </w:r>
          </w:p>
        </w:tc>
        <w:tc>
          <w:tcPr>
            <w:tcW w:w="1024" w:type="pct"/>
            <w:vAlign w:val="center"/>
          </w:tcPr>
          <w:p w14:paraId="243247DB" w14:textId="77777777" w:rsidR="00CF4A40" w:rsidRDefault="00595E68">
            <w:pPr>
              <w:pStyle w:val="afff8"/>
              <w:rPr>
                <w:rFonts w:cs="Times New Roman"/>
              </w:rPr>
            </w:pPr>
            <w:r>
              <w:rPr>
                <w:rFonts w:cs="Times New Roman"/>
              </w:rPr>
              <w:t>YK301+359.256</w:t>
            </w:r>
          </w:p>
        </w:tc>
        <w:tc>
          <w:tcPr>
            <w:tcW w:w="1027" w:type="pct"/>
            <w:vAlign w:val="center"/>
          </w:tcPr>
          <w:p w14:paraId="37FB6371" w14:textId="77777777" w:rsidR="00CF4A40" w:rsidRDefault="00595E68">
            <w:pPr>
              <w:pStyle w:val="afff8"/>
              <w:rPr>
                <w:rFonts w:cs="Times New Roman"/>
              </w:rPr>
            </w:pPr>
            <w:r>
              <w:rPr>
                <w:rFonts w:cs="Times New Roman"/>
              </w:rPr>
              <w:t>21.2</w:t>
            </w:r>
          </w:p>
        </w:tc>
        <w:tc>
          <w:tcPr>
            <w:tcW w:w="771" w:type="pct"/>
            <w:shd w:val="clear" w:color="auto" w:fill="auto"/>
            <w:vAlign w:val="center"/>
          </w:tcPr>
          <w:p w14:paraId="4222B972" w14:textId="77777777" w:rsidR="00CF4A40" w:rsidRDefault="00595E68">
            <w:pPr>
              <w:pStyle w:val="afff8"/>
              <w:rPr>
                <w:rFonts w:cs="Times New Roman"/>
              </w:rPr>
            </w:pPr>
            <w:r>
              <w:rPr>
                <w:rFonts w:cs="Times New Roman"/>
              </w:rPr>
              <w:t>3.75</w:t>
            </w:r>
          </w:p>
        </w:tc>
        <w:tc>
          <w:tcPr>
            <w:tcW w:w="530" w:type="pct"/>
            <w:vAlign w:val="center"/>
          </w:tcPr>
          <w:p w14:paraId="49312A9F" w14:textId="77777777" w:rsidR="00CF4A40" w:rsidRDefault="00595E68">
            <w:pPr>
              <w:pStyle w:val="afff8"/>
              <w:rPr>
                <w:rFonts w:cs="Times New Roman"/>
              </w:rPr>
            </w:pPr>
            <w:r>
              <w:rPr>
                <w:rFonts w:cs="Times New Roman"/>
              </w:rPr>
              <w:t>小桥</w:t>
            </w:r>
          </w:p>
        </w:tc>
      </w:tr>
      <w:tr w:rsidR="00CF4A40" w14:paraId="0DC73BEF" w14:textId="77777777">
        <w:tc>
          <w:tcPr>
            <w:tcW w:w="398" w:type="pct"/>
            <w:vAlign w:val="center"/>
          </w:tcPr>
          <w:p w14:paraId="040E299F" w14:textId="77777777" w:rsidR="00CF4A40" w:rsidRDefault="00595E68">
            <w:pPr>
              <w:pStyle w:val="afff8"/>
              <w:rPr>
                <w:rFonts w:cs="Times New Roman"/>
              </w:rPr>
            </w:pPr>
            <w:r>
              <w:rPr>
                <w:rFonts w:cs="Times New Roman"/>
              </w:rPr>
              <w:t>36</w:t>
            </w:r>
          </w:p>
        </w:tc>
        <w:tc>
          <w:tcPr>
            <w:tcW w:w="1250" w:type="pct"/>
            <w:shd w:val="clear" w:color="auto" w:fill="auto"/>
            <w:vAlign w:val="center"/>
          </w:tcPr>
          <w:p w14:paraId="2E5F5A42" w14:textId="77777777" w:rsidR="00CF4A40" w:rsidRDefault="00595E68">
            <w:pPr>
              <w:pStyle w:val="afff8"/>
              <w:rPr>
                <w:rFonts w:cs="Times New Roman"/>
              </w:rPr>
            </w:pPr>
            <w:r>
              <w:rPr>
                <w:rFonts w:cs="Times New Roman"/>
              </w:rPr>
              <w:t>港后右线</w:t>
            </w:r>
            <w:r>
              <w:rPr>
                <w:rFonts w:cs="Times New Roman"/>
              </w:rPr>
              <w:t>2#</w:t>
            </w:r>
            <w:r>
              <w:rPr>
                <w:rFonts w:cs="Times New Roman"/>
              </w:rPr>
              <w:t>桥</w:t>
            </w:r>
          </w:p>
        </w:tc>
        <w:tc>
          <w:tcPr>
            <w:tcW w:w="1024" w:type="pct"/>
            <w:vAlign w:val="center"/>
          </w:tcPr>
          <w:p w14:paraId="1B1650DF" w14:textId="77777777" w:rsidR="00CF4A40" w:rsidRDefault="00595E68">
            <w:pPr>
              <w:pStyle w:val="afff8"/>
              <w:rPr>
                <w:rFonts w:cs="Times New Roman"/>
              </w:rPr>
            </w:pPr>
            <w:r>
              <w:rPr>
                <w:rFonts w:cs="Times New Roman"/>
              </w:rPr>
              <w:t>YK301+744.2</w:t>
            </w:r>
          </w:p>
        </w:tc>
        <w:tc>
          <w:tcPr>
            <w:tcW w:w="1027" w:type="pct"/>
            <w:vAlign w:val="center"/>
          </w:tcPr>
          <w:p w14:paraId="42294C02" w14:textId="77777777" w:rsidR="00CF4A40" w:rsidRDefault="00595E68">
            <w:pPr>
              <w:pStyle w:val="afff8"/>
              <w:rPr>
                <w:rFonts w:cs="Times New Roman"/>
              </w:rPr>
            </w:pPr>
            <w:r>
              <w:rPr>
                <w:rFonts w:cs="Times New Roman"/>
              </w:rPr>
              <w:t>72</w:t>
            </w:r>
          </w:p>
        </w:tc>
        <w:tc>
          <w:tcPr>
            <w:tcW w:w="771" w:type="pct"/>
            <w:shd w:val="clear" w:color="auto" w:fill="auto"/>
            <w:vAlign w:val="center"/>
          </w:tcPr>
          <w:p w14:paraId="4555D021" w14:textId="77777777" w:rsidR="00CF4A40" w:rsidRDefault="00595E68">
            <w:pPr>
              <w:pStyle w:val="afff8"/>
              <w:rPr>
                <w:rFonts w:cs="Times New Roman"/>
              </w:rPr>
            </w:pPr>
            <w:r>
              <w:rPr>
                <w:rFonts w:cs="Times New Roman"/>
              </w:rPr>
              <w:t>2</w:t>
            </w:r>
          </w:p>
        </w:tc>
        <w:tc>
          <w:tcPr>
            <w:tcW w:w="530" w:type="pct"/>
            <w:vAlign w:val="center"/>
          </w:tcPr>
          <w:p w14:paraId="081E4EF2" w14:textId="77777777" w:rsidR="00CF4A40" w:rsidRDefault="00595E68">
            <w:pPr>
              <w:pStyle w:val="afff8"/>
              <w:rPr>
                <w:rFonts w:cs="Times New Roman"/>
              </w:rPr>
            </w:pPr>
            <w:r>
              <w:rPr>
                <w:rFonts w:cs="Times New Roman"/>
              </w:rPr>
              <w:t>中桥</w:t>
            </w:r>
          </w:p>
        </w:tc>
      </w:tr>
      <w:tr w:rsidR="00CF4A40" w14:paraId="60E6FF86" w14:textId="77777777">
        <w:tc>
          <w:tcPr>
            <w:tcW w:w="398" w:type="pct"/>
            <w:vAlign w:val="center"/>
          </w:tcPr>
          <w:p w14:paraId="2F530522" w14:textId="77777777" w:rsidR="00CF4A40" w:rsidRDefault="00595E68">
            <w:pPr>
              <w:pStyle w:val="afff8"/>
              <w:rPr>
                <w:rFonts w:cs="Times New Roman"/>
              </w:rPr>
            </w:pPr>
            <w:r>
              <w:rPr>
                <w:rFonts w:cs="Times New Roman"/>
              </w:rPr>
              <w:t>37</w:t>
            </w:r>
          </w:p>
        </w:tc>
        <w:tc>
          <w:tcPr>
            <w:tcW w:w="1250" w:type="pct"/>
            <w:shd w:val="clear" w:color="auto" w:fill="auto"/>
            <w:vAlign w:val="center"/>
          </w:tcPr>
          <w:p w14:paraId="1EF8C3DE" w14:textId="77777777" w:rsidR="00CF4A40" w:rsidRDefault="00595E68">
            <w:pPr>
              <w:pStyle w:val="afff8"/>
              <w:rPr>
                <w:rFonts w:cs="Times New Roman"/>
              </w:rPr>
            </w:pPr>
            <w:r>
              <w:rPr>
                <w:rFonts w:cs="Times New Roman"/>
              </w:rPr>
              <w:t>江口互通</w:t>
            </w:r>
            <w:r>
              <w:rPr>
                <w:rFonts w:cs="Times New Roman"/>
              </w:rPr>
              <w:t>D</w:t>
            </w:r>
            <w:r>
              <w:rPr>
                <w:rFonts w:cs="Times New Roman"/>
              </w:rPr>
              <w:t>匝</w:t>
            </w:r>
            <w:r>
              <w:rPr>
                <w:rFonts w:cs="Times New Roman"/>
              </w:rPr>
              <w:t>1#</w:t>
            </w:r>
            <w:r>
              <w:rPr>
                <w:rFonts w:cs="Times New Roman"/>
              </w:rPr>
              <w:t>桥</w:t>
            </w:r>
          </w:p>
        </w:tc>
        <w:tc>
          <w:tcPr>
            <w:tcW w:w="1024" w:type="pct"/>
            <w:vAlign w:val="center"/>
          </w:tcPr>
          <w:p w14:paraId="487EDF4F" w14:textId="77777777" w:rsidR="00CF4A40" w:rsidRDefault="00595E68">
            <w:pPr>
              <w:pStyle w:val="afff8"/>
              <w:rPr>
                <w:rFonts w:cs="Times New Roman"/>
              </w:rPr>
            </w:pPr>
            <w:r>
              <w:rPr>
                <w:rFonts w:cs="Times New Roman"/>
              </w:rPr>
              <w:t>DK0+177.7</w:t>
            </w:r>
          </w:p>
        </w:tc>
        <w:tc>
          <w:tcPr>
            <w:tcW w:w="1027" w:type="pct"/>
            <w:vAlign w:val="center"/>
          </w:tcPr>
          <w:p w14:paraId="4649B45D" w14:textId="77777777" w:rsidR="00CF4A40" w:rsidRDefault="00595E68">
            <w:pPr>
              <w:pStyle w:val="afff8"/>
              <w:rPr>
                <w:rFonts w:cs="Times New Roman"/>
              </w:rPr>
            </w:pPr>
            <w:r>
              <w:rPr>
                <w:rFonts w:cs="Times New Roman"/>
              </w:rPr>
              <w:t>51</w:t>
            </w:r>
          </w:p>
        </w:tc>
        <w:tc>
          <w:tcPr>
            <w:tcW w:w="771" w:type="pct"/>
            <w:shd w:val="clear" w:color="auto" w:fill="auto"/>
            <w:vAlign w:val="center"/>
          </w:tcPr>
          <w:p w14:paraId="14992563" w14:textId="77777777" w:rsidR="00CF4A40" w:rsidRDefault="00595E68">
            <w:pPr>
              <w:pStyle w:val="afff8"/>
              <w:rPr>
                <w:rFonts w:cs="Times New Roman"/>
              </w:rPr>
            </w:pPr>
            <w:r>
              <w:rPr>
                <w:rFonts w:cs="Times New Roman"/>
              </w:rPr>
              <w:t>9</w:t>
            </w:r>
          </w:p>
        </w:tc>
        <w:tc>
          <w:tcPr>
            <w:tcW w:w="530" w:type="pct"/>
            <w:vAlign w:val="center"/>
          </w:tcPr>
          <w:p w14:paraId="523BF306" w14:textId="77777777" w:rsidR="00CF4A40" w:rsidRDefault="00595E68">
            <w:pPr>
              <w:pStyle w:val="afff8"/>
              <w:rPr>
                <w:rFonts w:cs="Times New Roman"/>
              </w:rPr>
            </w:pPr>
            <w:r>
              <w:rPr>
                <w:rFonts w:cs="Times New Roman"/>
              </w:rPr>
              <w:t>中桥</w:t>
            </w:r>
          </w:p>
        </w:tc>
      </w:tr>
      <w:tr w:rsidR="00CF4A40" w14:paraId="03B80959" w14:textId="77777777">
        <w:tc>
          <w:tcPr>
            <w:tcW w:w="398" w:type="pct"/>
            <w:vAlign w:val="center"/>
          </w:tcPr>
          <w:p w14:paraId="18E5A96C" w14:textId="77777777" w:rsidR="00CF4A40" w:rsidRDefault="00595E68">
            <w:pPr>
              <w:pStyle w:val="afff8"/>
              <w:rPr>
                <w:rFonts w:cs="Times New Roman"/>
              </w:rPr>
            </w:pPr>
            <w:r>
              <w:rPr>
                <w:rFonts w:cs="Times New Roman"/>
              </w:rPr>
              <w:t>38</w:t>
            </w:r>
          </w:p>
        </w:tc>
        <w:tc>
          <w:tcPr>
            <w:tcW w:w="1250" w:type="pct"/>
            <w:shd w:val="clear" w:color="auto" w:fill="auto"/>
            <w:vAlign w:val="center"/>
          </w:tcPr>
          <w:p w14:paraId="3DA163BC" w14:textId="77777777" w:rsidR="00CF4A40" w:rsidRDefault="00595E68">
            <w:pPr>
              <w:pStyle w:val="afff8"/>
              <w:rPr>
                <w:rFonts w:cs="Times New Roman"/>
              </w:rPr>
            </w:pPr>
            <w:r>
              <w:rPr>
                <w:rFonts w:cs="Times New Roman"/>
              </w:rPr>
              <w:t>江口互通</w:t>
            </w:r>
            <w:r>
              <w:rPr>
                <w:rFonts w:cs="Times New Roman"/>
              </w:rPr>
              <w:t>D</w:t>
            </w:r>
            <w:r>
              <w:rPr>
                <w:rFonts w:cs="Times New Roman"/>
              </w:rPr>
              <w:t>匝</w:t>
            </w:r>
            <w:r>
              <w:rPr>
                <w:rFonts w:cs="Times New Roman"/>
              </w:rPr>
              <w:t>2#</w:t>
            </w:r>
            <w:r>
              <w:rPr>
                <w:rFonts w:cs="Times New Roman"/>
              </w:rPr>
              <w:t>桥</w:t>
            </w:r>
          </w:p>
        </w:tc>
        <w:tc>
          <w:tcPr>
            <w:tcW w:w="1024" w:type="pct"/>
            <w:vAlign w:val="center"/>
          </w:tcPr>
          <w:p w14:paraId="737BF26B" w14:textId="77777777" w:rsidR="00CF4A40" w:rsidRDefault="00595E68">
            <w:pPr>
              <w:pStyle w:val="afff8"/>
              <w:rPr>
                <w:rFonts w:cs="Times New Roman"/>
              </w:rPr>
            </w:pPr>
            <w:r>
              <w:rPr>
                <w:rFonts w:cs="Times New Roman"/>
              </w:rPr>
              <w:t>DK0+443.5</w:t>
            </w:r>
          </w:p>
        </w:tc>
        <w:tc>
          <w:tcPr>
            <w:tcW w:w="1027" w:type="pct"/>
            <w:vAlign w:val="center"/>
          </w:tcPr>
          <w:p w14:paraId="750FEBE1" w14:textId="77777777" w:rsidR="00CF4A40" w:rsidRDefault="00595E68">
            <w:pPr>
              <w:pStyle w:val="afff8"/>
              <w:rPr>
                <w:rFonts w:cs="Times New Roman"/>
              </w:rPr>
            </w:pPr>
            <w:r>
              <w:rPr>
                <w:rFonts w:cs="Times New Roman"/>
              </w:rPr>
              <w:t>73</w:t>
            </w:r>
          </w:p>
        </w:tc>
        <w:tc>
          <w:tcPr>
            <w:tcW w:w="771" w:type="pct"/>
            <w:shd w:val="clear" w:color="auto" w:fill="auto"/>
            <w:vAlign w:val="center"/>
          </w:tcPr>
          <w:p w14:paraId="7ED8FE10" w14:textId="77777777" w:rsidR="00CF4A40" w:rsidRDefault="00595E68">
            <w:pPr>
              <w:pStyle w:val="afff8"/>
              <w:rPr>
                <w:rFonts w:cs="Times New Roman"/>
              </w:rPr>
            </w:pPr>
            <w:r>
              <w:rPr>
                <w:rFonts w:cs="Times New Roman"/>
              </w:rPr>
              <w:t>9</w:t>
            </w:r>
          </w:p>
        </w:tc>
        <w:tc>
          <w:tcPr>
            <w:tcW w:w="530" w:type="pct"/>
            <w:vAlign w:val="center"/>
          </w:tcPr>
          <w:p w14:paraId="6597983B" w14:textId="77777777" w:rsidR="00CF4A40" w:rsidRDefault="00595E68">
            <w:pPr>
              <w:pStyle w:val="afff8"/>
              <w:rPr>
                <w:rFonts w:cs="Times New Roman"/>
              </w:rPr>
            </w:pPr>
            <w:r>
              <w:rPr>
                <w:rFonts w:cs="Times New Roman"/>
              </w:rPr>
              <w:t>中桥</w:t>
            </w:r>
          </w:p>
        </w:tc>
      </w:tr>
      <w:tr w:rsidR="00CF4A40" w14:paraId="4038053D" w14:textId="77777777">
        <w:tc>
          <w:tcPr>
            <w:tcW w:w="398" w:type="pct"/>
            <w:vAlign w:val="center"/>
          </w:tcPr>
          <w:p w14:paraId="464B3CC0" w14:textId="77777777" w:rsidR="00CF4A40" w:rsidRDefault="00595E68">
            <w:pPr>
              <w:pStyle w:val="afff8"/>
              <w:rPr>
                <w:rFonts w:cs="Times New Roman"/>
              </w:rPr>
            </w:pPr>
            <w:r>
              <w:rPr>
                <w:rFonts w:cs="Times New Roman"/>
              </w:rPr>
              <w:t>39</w:t>
            </w:r>
          </w:p>
        </w:tc>
        <w:tc>
          <w:tcPr>
            <w:tcW w:w="1250" w:type="pct"/>
            <w:vAlign w:val="center"/>
          </w:tcPr>
          <w:p w14:paraId="4F666C0A" w14:textId="77777777" w:rsidR="00CF4A40" w:rsidRDefault="00595E68">
            <w:pPr>
              <w:pStyle w:val="afff8"/>
              <w:rPr>
                <w:rFonts w:cs="Times New Roman"/>
              </w:rPr>
            </w:pPr>
            <w:r>
              <w:rPr>
                <w:rFonts w:cs="Times New Roman"/>
              </w:rPr>
              <w:t>月坪大桥</w:t>
            </w:r>
          </w:p>
        </w:tc>
        <w:tc>
          <w:tcPr>
            <w:tcW w:w="1024" w:type="pct"/>
            <w:vAlign w:val="center"/>
          </w:tcPr>
          <w:p w14:paraId="274B90C1" w14:textId="77777777" w:rsidR="00CF4A40" w:rsidRDefault="00595E68">
            <w:pPr>
              <w:pStyle w:val="afff8"/>
              <w:rPr>
                <w:rFonts w:cs="Times New Roman"/>
              </w:rPr>
            </w:pPr>
            <w:r>
              <w:rPr>
                <w:rFonts w:cs="Times New Roman"/>
              </w:rPr>
              <w:t>K42+985</w:t>
            </w:r>
          </w:p>
        </w:tc>
        <w:tc>
          <w:tcPr>
            <w:tcW w:w="1027" w:type="pct"/>
            <w:vAlign w:val="center"/>
          </w:tcPr>
          <w:p w14:paraId="18FCFCC7" w14:textId="77777777" w:rsidR="00CF4A40" w:rsidRDefault="00595E68">
            <w:pPr>
              <w:pStyle w:val="afff8"/>
              <w:rPr>
                <w:rFonts w:cs="Times New Roman"/>
              </w:rPr>
            </w:pPr>
            <w:r>
              <w:rPr>
                <w:rFonts w:cs="Times New Roman"/>
              </w:rPr>
              <w:t>398.75</w:t>
            </w:r>
          </w:p>
        </w:tc>
        <w:tc>
          <w:tcPr>
            <w:tcW w:w="771" w:type="pct"/>
            <w:vAlign w:val="center"/>
          </w:tcPr>
          <w:p w14:paraId="3C7A2EC4" w14:textId="77777777" w:rsidR="00CF4A40" w:rsidRDefault="00595E68">
            <w:pPr>
              <w:pStyle w:val="afff8"/>
              <w:rPr>
                <w:rFonts w:cs="Times New Roman"/>
              </w:rPr>
            </w:pPr>
            <w:r>
              <w:rPr>
                <w:rFonts w:cs="Times New Roman"/>
              </w:rPr>
              <w:t>15.5*2</w:t>
            </w:r>
          </w:p>
        </w:tc>
        <w:tc>
          <w:tcPr>
            <w:tcW w:w="530" w:type="pct"/>
            <w:vAlign w:val="center"/>
          </w:tcPr>
          <w:p w14:paraId="3660F231" w14:textId="77777777" w:rsidR="00CF4A40" w:rsidRDefault="00595E68">
            <w:pPr>
              <w:pStyle w:val="afff8"/>
              <w:rPr>
                <w:rFonts w:cs="Times New Roman"/>
              </w:rPr>
            </w:pPr>
            <w:r>
              <w:rPr>
                <w:rFonts w:cs="Times New Roman"/>
              </w:rPr>
              <w:t>大桥</w:t>
            </w:r>
          </w:p>
        </w:tc>
      </w:tr>
      <w:tr w:rsidR="00CF4A40" w14:paraId="59C315DA" w14:textId="77777777">
        <w:tc>
          <w:tcPr>
            <w:tcW w:w="398" w:type="pct"/>
            <w:vAlign w:val="center"/>
          </w:tcPr>
          <w:p w14:paraId="402DBAEB" w14:textId="77777777" w:rsidR="00CF4A40" w:rsidRDefault="00595E68">
            <w:pPr>
              <w:pStyle w:val="afff8"/>
              <w:rPr>
                <w:rFonts w:cs="Times New Roman"/>
              </w:rPr>
            </w:pPr>
            <w:r>
              <w:rPr>
                <w:rFonts w:cs="Times New Roman"/>
              </w:rPr>
              <w:t>40</w:t>
            </w:r>
          </w:p>
        </w:tc>
        <w:tc>
          <w:tcPr>
            <w:tcW w:w="1250" w:type="pct"/>
            <w:vAlign w:val="center"/>
          </w:tcPr>
          <w:p w14:paraId="3568A755" w14:textId="77777777" w:rsidR="00CF4A40" w:rsidRDefault="00595E68">
            <w:pPr>
              <w:pStyle w:val="afff8"/>
              <w:rPr>
                <w:rFonts w:cs="Times New Roman"/>
              </w:rPr>
            </w:pPr>
            <w:r>
              <w:rPr>
                <w:rFonts w:cs="Times New Roman"/>
              </w:rPr>
              <w:t>萩芦大桥</w:t>
            </w:r>
          </w:p>
        </w:tc>
        <w:tc>
          <w:tcPr>
            <w:tcW w:w="1024" w:type="pct"/>
            <w:vAlign w:val="center"/>
          </w:tcPr>
          <w:p w14:paraId="0AE8392E" w14:textId="77777777" w:rsidR="00CF4A40" w:rsidRDefault="00595E68">
            <w:pPr>
              <w:pStyle w:val="afff8"/>
              <w:rPr>
                <w:rFonts w:cs="Times New Roman"/>
              </w:rPr>
            </w:pPr>
            <w:r>
              <w:rPr>
                <w:rFonts w:cs="Times New Roman"/>
              </w:rPr>
              <w:t>K44+812</w:t>
            </w:r>
          </w:p>
        </w:tc>
        <w:tc>
          <w:tcPr>
            <w:tcW w:w="1027" w:type="pct"/>
            <w:vAlign w:val="center"/>
          </w:tcPr>
          <w:p w14:paraId="09E65043" w14:textId="77777777" w:rsidR="00CF4A40" w:rsidRDefault="00595E68">
            <w:pPr>
              <w:pStyle w:val="afff8"/>
              <w:rPr>
                <w:rFonts w:cs="Times New Roman"/>
              </w:rPr>
            </w:pPr>
            <w:r>
              <w:rPr>
                <w:rFonts w:cs="Times New Roman"/>
              </w:rPr>
              <w:t>277</w:t>
            </w:r>
          </w:p>
        </w:tc>
        <w:tc>
          <w:tcPr>
            <w:tcW w:w="771" w:type="pct"/>
            <w:vAlign w:val="center"/>
          </w:tcPr>
          <w:p w14:paraId="63A1D6CE" w14:textId="77777777" w:rsidR="00CF4A40" w:rsidRDefault="00595E68">
            <w:pPr>
              <w:pStyle w:val="afff8"/>
              <w:rPr>
                <w:rFonts w:cs="Times New Roman"/>
              </w:rPr>
            </w:pPr>
            <w:r>
              <w:rPr>
                <w:rFonts w:cs="Times New Roman"/>
              </w:rPr>
              <w:t>15.5*2</w:t>
            </w:r>
          </w:p>
        </w:tc>
        <w:tc>
          <w:tcPr>
            <w:tcW w:w="530" w:type="pct"/>
            <w:vAlign w:val="center"/>
          </w:tcPr>
          <w:p w14:paraId="52BA8D14" w14:textId="77777777" w:rsidR="00CF4A40" w:rsidRDefault="00595E68">
            <w:pPr>
              <w:pStyle w:val="afff8"/>
              <w:rPr>
                <w:rFonts w:cs="Times New Roman"/>
              </w:rPr>
            </w:pPr>
            <w:r>
              <w:rPr>
                <w:rFonts w:cs="Times New Roman"/>
              </w:rPr>
              <w:t>大桥</w:t>
            </w:r>
          </w:p>
        </w:tc>
      </w:tr>
      <w:tr w:rsidR="00CF4A40" w14:paraId="7316C4C6" w14:textId="77777777">
        <w:tc>
          <w:tcPr>
            <w:tcW w:w="398" w:type="pct"/>
            <w:vAlign w:val="center"/>
          </w:tcPr>
          <w:p w14:paraId="2C2A2104" w14:textId="77777777" w:rsidR="00CF4A40" w:rsidRDefault="00595E68">
            <w:pPr>
              <w:pStyle w:val="afff8"/>
              <w:rPr>
                <w:rFonts w:cs="Times New Roman"/>
              </w:rPr>
            </w:pPr>
            <w:r>
              <w:rPr>
                <w:rFonts w:cs="Times New Roman"/>
              </w:rPr>
              <w:t>41</w:t>
            </w:r>
          </w:p>
        </w:tc>
        <w:tc>
          <w:tcPr>
            <w:tcW w:w="1250" w:type="pct"/>
            <w:vAlign w:val="center"/>
          </w:tcPr>
          <w:p w14:paraId="6741619B" w14:textId="77777777" w:rsidR="00CF4A40" w:rsidRDefault="00595E68">
            <w:pPr>
              <w:pStyle w:val="afff8"/>
              <w:rPr>
                <w:rFonts w:cs="Times New Roman"/>
              </w:rPr>
            </w:pPr>
            <w:r>
              <w:rPr>
                <w:rFonts w:cs="Times New Roman"/>
              </w:rPr>
              <w:t>毛园分离</w:t>
            </w:r>
          </w:p>
        </w:tc>
        <w:tc>
          <w:tcPr>
            <w:tcW w:w="1024" w:type="pct"/>
            <w:vAlign w:val="center"/>
          </w:tcPr>
          <w:p w14:paraId="524A5844" w14:textId="77777777" w:rsidR="00CF4A40" w:rsidRDefault="00595E68">
            <w:pPr>
              <w:pStyle w:val="afff8"/>
              <w:rPr>
                <w:rFonts w:cs="Times New Roman"/>
              </w:rPr>
            </w:pPr>
            <w:r>
              <w:rPr>
                <w:rFonts w:cs="Times New Roman"/>
              </w:rPr>
              <w:t>K45+211</w:t>
            </w:r>
          </w:p>
        </w:tc>
        <w:tc>
          <w:tcPr>
            <w:tcW w:w="1027" w:type="pct"/>
            <w:vAlign w:val="center"/>
          </w:tcPr>
          <w:p w14:paraId="09290432" w14:textId="77777777" w:rsidR="00CF4A40" w:rsidRDefault="00595E68">
            <w:pPr>
              <w:pStyle w:val="afff8"/>
              <w:rPr>
                <w:rFonts w:cs="Times New Roman"/>
              </w:rPr>
            </w:pPr>
            <w:r>
              <w:rPr>
                <w:rFonts w:cs="Times New Roman"/>
              </w:rPr>
              <w:t>34</w:t>
            </w:r>
          </w:p>
        </w:tc>
        <w:tc>
          <w:tcPr>
            <w:tcW w:w="771" w:type="pct"/>
            <w:vAlign w:val="center"/>
          </w:tcPr>
          <w:p w14:paraId="05929D54" w14:textId="77777777" w:rsidR="00CF4A40" w:rsidRDefault="00595E68">
            <w:pPr>
              <w:pStyle w:val="afff8"/>
              <w:rPr>
                <w:rFonts w:cs="Times New Roman"/>
              </w:rPr>
            </w:pPr>
            <w:r>
              <w:rPr>
                <w:rFonts w:cs="Times New Roman"/>
              </w:rPr>
              <w:t>15.75*2</w:t>
            </w:r>
          </w:p>
        </w:tc>
        <w:tc>
          <w:tcPr>
            <w:tcW w:w="530" w:type="pct"/>
            <w:vAlign w:val="center"/>
          </w:tcPr>
          <w:p w14:paraId="64AA449A" w14:textId="77777777" w:rsidR="00CF4A40" w:rsidRDefault="00595E68">
            <w:pPr>
              <w:pStyle w:val="afff8"/>
              <w:rPr>
                <w:rFonts w:cs="Times New Roman"/>
              </w:rPr>
            </w:pPr>
            <w:r>
              <w:rPr>
                <w:rFonts w:cs="Times New Roman"/>
              </w:rPr>
              <w:t>中桥</w:t>
            </w:r>
          </w:p>
        </w:tc>
      </w:tr>
      <w:tr w:rsidR="00CF4A40" w14:paraId="12372FE5" w14:textId="77777777">
        <w:tc>
          <w:tcPr>
            <w:tcW w:w="398" w:type="pct"/>
            <w:vAlign w:val="center"/>
          </w:tcPr>
          <w:p w14:paraId="4B87D14C" w14:textId="77777777" w:rsidR="00CF4A40" w:rsidRDefault="00595E68">
            <w:pPr>
              <w:pStyle w:val="afff8"/>
              <w:rPr>
                <w:rFonts w:cs="Times New Roman"/>
              </w:rPr>
            </w:pPr>
            <w:r>
              <w:rPr>
                <w:rFonts w:cs="Times New Roman"/>
              </w:rPr>
              <w:t>42</w:t>
            </w:r>
          </w:p>
        </w:tc>
        <w:tc>
          <w:tcPr>
            <w:tcW w:w="1250" w:type="pct"/>
            <w:vAlign w:val="center"/>
          </w:tcPr>
          <w:p w14:paraId="347523B5" w14:textId="77777777" w:rsidR="00CF4A40" w:rsidRDefault="00595E68">
            <w:pPr>
              <w:pStyle w:val="afff8"/>
              <w:rPr>
                <w:rFonts w:cs="Times New Roman"/>
              </w:rPr>
            </w:pPr>
            <w:r>
              <w:rPr>
                <w:rFonts w:cs="Times New Roman"/>
              </w:rPr>
              <w:t>萩芦互通主线桥</w:t>
            </w:r>
          </w:p>
        </w:tc>
        <w:tc>
          <w:tcPr>
            <w:tcW w:w="1024" w:type="pct"/>
            <w:vAlign w:val="center"/>
          </w:tcPr>
          <w:p w14:paraId="0CE79B18" w14:textId="77777777" w:rsidR="00CF4A40" w:rsidRDefault="00595E68">
            <w:pPr>
              <w:pStyle w:val="afff8"/>
              <w:rPr>
                <w:rFonts w:cs="Times New Roman"/>
              </w:rPr>
            </w:pPr>
            <w:r>
              <w:rPr>
                <w:rFonts w:cs="Times New Roman"/>
              </w:rPr>
              <w:t>YK45+919.5</w:t>
            </w:r>
          </w:p>
        </w:tc>
        <w:tc>
          <w:tcPr>
            <w:tcW w:w="1027" w:type="pct"/>
            <w:vAlign w:val="center"/>
          </w:tcPr>
          <w:p w14:paraId="2C358E02" w14:textId="77777777" w:rsidR="00CF4A40" w:rsidRDefault="00595E68">
            <w:pPr>
              <w:pStyle w:val="afff8"/>
              <w:rPr>
                <w:rFonts w:cs="Times New Roman"/>
              </w:rPr>
            </w:pPr>
            <w:r>
              <w:rPr>
                <w:rFonts w:cs="Times New Roman"/>
              </w:rPr>
              <w:t>65</w:t>
            </w:r>
          </w:p>
        </w:tc>
        <w:tc>
          <w:tcPr>
            <w:tcW w:w="771" w:type="pct"/>
            <w:vAlign w:val="center"/>
          </w:tcPr>
          <w:p w14:paraId="1D95B59A" w14:textId="77777777" w:rsidR="00CF4A40" w:rsidRDefault="00595E68">
            <w:pPr>
              <w:pStyle w:val="afff8"/>
              <w:rPr>
                <w:rFonts w:cs="Times New Roman"/>
              </w:rPr>
            </w:pPr>
            <w:r>
              <w:rPr>
                <w:rFonts w:cs="Times New Roman"/>
              </w:rPr>
              <w:t>15.75</w:t>
            </w:r>
          </w:p>
        </w:tc>
        <w:tc>
          <w:tcPr>
            <w:tcW w:w="530" w:type="pct"/>
            <w:vAlign w:val="center"/>
          </w:tcPr>
          <w:p w14:paraId="13648461" w14:textId="77777777" w:rsidR="00CF4A40" w:rsidRDefault="00595E68">
            <w:pPr>
              <w:pStyle w:val="afff8"/>
              <w:rPr>
                <w:rFonts w:cs="Times New Roman"/>
              </w:rPr>
            </w:pPr>
            <w:r>
              <w:rPr>
                <w:rFonts w:cs="Times New Roman"/>
              </w:rPr>
              <w:t>中桥</w:t>
            </w:r>
          </w:p>
        </w:tc>
      </w:tr>
      <w:tr w:rsidR="00CF4A40" w14:paraId="51533743" w14:textId="77777777">
        <w:tc>
          <w:tcPr>
            <w:tcW w:w="398" w:type="pct"/>
            <w:vAlign w:val="center"/>
          </w:tcPr>
          <w:p w14:paraId="6A350F93" w14:textId="77777777" w:rsidR="00CF4A40" w:rsidRDefault="00595E68">
            <w:pPr>
              <w:pStyle w:val="afff8"/>
              <w:rPr>
                <w:rFonts w:cs="Times New Roman"/>
              </w:rPr>
            </w:pPr>
            <w:r>
              <w:rPr>
                <w:rFonts w:cs="Times New Roman"/>
              </w:rPr>
              <w:t>43</w:t>
            </w:r>
          </w:p>
        </w:tc>
        <w:tc>
          <w:tcPr>
            <w:tcW w:w="1250" w:type="pct"/>
            <w:vAlign w:val="center"/>
          </w:tcPr>
          <w:p w14:paraId="10A35AC3" w14:textId="77777777" w:rsidR="00CF4A40" w:rsidRDefault="00595E68">
            <w:pPr>
              <w:pStyle w:val="afff8"/>
              <w:rPr>
                <w:rFonts w:cs="Times New Roman"/>
              </w:rPr>
            </w:pPr>
            <w:r>
              <w:rPr>
                <w:rFonts w:cs="Times New Roman"/>
              </w:rPr>
              <w:t>崇福大桥</w:t>
            </w:r>
          </w:p>
        </w:tc>
        <w:tc>
          <w:tcPr>
            <w:tcW w:w="1024" w:type="pct"/>
            <w:vAlign w:val="center"/>
          </w:tcPr>
          <w:p w14:paraId="65DDB4F1" w14:textId="77777777" w:rsidR="00CF4A40" w:rsidRDefault="00595E68">
            <w:pPr>
              <w:pStyle w:val="afff8"/>
              <w:rPr>
                <w:rFonts w:cs="Times New Roman"/>
              </w:rPr>
            </w:pPr>
            <w:r>
              <w:rPr>
                <w:rFonts w:cs="Times New Roman"/>
              </w:rPr>
              <w:t>ZK48+506.5</w:t>
            </w:r>
          </w:p>
        </w:tc>
        <w:tc>
          <w:tcPr>
            <w:tcW w:w="1027" w:type="pct"/>
            <w:vAlign w:val="center"/>
          </w:tcPr>
          <w:p w14:paraId="0573740C" w14:textId="77777777" w:rsidR="00CF4A40" w:rsidRDefault="00595E68">
            <w:pPr>
              <w:pStyle w:val="afff8"/>
              <w:rPr>
                <w:rFonts w:cs="Times New Roman"/>
              </w:rPr>
            </w:pPr>
            <w:r>
              <w:rPr>
                <w:rFonts w:cs="Times New Roman"/>
              </w:rPr>
              <w:t>332</w:t>
            </w:r>
          </w:p>
        </w:tc>
        <w:tc>
          <w:tcPr>
            <w:tcW w:w="771" w:type="pct"/>
            <w:vAlign w:val="center"/>
          </w:tcPr>
          <w:p w14:paraId="39379274" w14:textId="77777777" w:rsidR="00CF4A40" w:rsidRDefault="00595E68">
            <w:pPr>
              <w:pStyle w:val="afff8"/>
              <w:rPr>
                <w:rFonts w:cs="Times New Roman"/>
              </w:rPr>
            </w:pPr>
            <w:r>
              <w:rPr>
                <w:rFonts w:cs="Times New Roman"/>
              </w:rPr>
              <w:t>15.75</w:t>
            </w:r>
          </w:p>
        </w:tc>
        <w:tc>
          <w:tcPr>
            <w:tcW w:w="530" w:type="pct"/>
            <w:vAlign w:val="center"/>
          </w:tcPr>
          <w:p w14:paraId="23FA386B" w14:textId="77777777" w:rsidR="00CF4A40" w:rsidRDefault="00595E68">
            <w:pPr>
              <w:pStyle w:val="afff8"/>
              <w:rPr>
                <w:rFonts w:cs="Times New Roman"/>
              </w:rPr>
            </w:pPr>
            <w:r>
              <w:rPr>
                <w:rFonts w:cs="Times New Roman"/>
              </w:rPr>
              <w:t>大桥</w:t>
            </w:r>
          </w:p>
        </w:tc>
      </w:tr>
      <w:tr w:rsidR="00CF4A40" w14:paraId="2A7661F2" w14:textId="77777777">
        <w:tc>
          <w:tcPr>
            <w:tcW w:w="398" w:type="pct"/>
            <w:vAlign w:val="center"/>
          </w:tcPr>
          <w:p w14:paraId="007BEFBE" w14:textId="77777777" w:rsidR="00CF4A40" w:rsidRDefault="00595E68">
            <w:pPr>
              <w:pStyle w:val="afff8"/>
              <w:rPr>
                <w:rFonts w:cs="Times New Roman"/>
              </w:rPr>
            </w:pPr>
            <w:r>
              <w:rPr>
                <w:rFonts w:cs="Times New Roman"/>
              </w:rPr>
              <w:t>44</w:t>
            </w:r>
          </w:p>
        </w:tc>
        <w:tc>
          <w:tcPr>
            <w:tcW w:w="1250" w:type="pct"/>
            <w:vAlign w:val="center"/>
          </w:tcPr>
          <w:p w14:paraId="2DA8FCCE" w14:textId="77777777" w:rsidR="00CF4A40" w:rsidRDefault="00595E68">
            <w:pPr>
              <w:pStyle w:val="afff8"/>
              <w:rPr>
                <w:rFonts w:cs="Times New Roman"/>
              </w:rPr>
            </w:pPr>
            <w:r>
              <w:rPr>
                <w:rFonts w:cs="Times New Roman"/>
              </w:rPr>
              <w:t>龙东大桥</w:t>
            </w:r>
          </w:p>
        </w:tc>
        <w:tc>
          <w:tcPr>
            <w:tcW w:w="1024" w:type="pct"/>
            <w:vAlign w:val="center"/>
          </w:tcPr>
          <w:p w14:paraId="46F727D4" w14:textId="77777777" w:rsidR="00CF4A40" w:rsidRDefault="00595E68">
            <w:pPr>
              <w:pStyle w:val="afff8"/>
              <w:rPr>
                <w:rFonts w:cs="Times New Roman"/>
              </w:rPr>
            </w:pPr>
            <w:r>
              <w:rPr>
                <w:rFonts w:cs="Times New Roman"/>
              </w:rPr>
              <w:t>Z52+283.5</w:t>
            </w:r>
          </w:p>
        </w:tc>
        <w:tc>
          <w:tcPr>
            <w:tcW w:w="1027" w:type="pct"/>
            <w:vAlign w:val="center"/>
          </w:tcPr>
          <w:p w14:paraId="12BFCFD1" w14:textId="77777777" w:rsidR="00CF4A40" w:rsidRDefault="00595E68">
            <w:pPr>
              <w:pStyle w:val="afff8"/>
              <w:rPr>
                <w:rFonts w:cs="Times New Roman"/>
              </w:rPr>
            </w:pPr>
            <w:r>
              <w:rPr>
                <w:rFonts w:cs="Times New Roman"/>
              </w:rPr>
              <w:t>132.25</w:t>
            </w:r>
          </w:p>
        </w:tc>
        <w:tc>
          <w:tcPr>
            <w:tcW w:w="771" w:type="pct"/>
            <w:vAlign w:val="center"/>
          </w:tcPr>
          <w:p w14:paraId="63942DFC" w14:textId="77777777" w:rsidR="00CF4A40" w:rsidRDefault="00595E68">
            <w:pPr>
              <w:pStyle w:val="afff8"/>
              <w:rPr>
                <w:rFonts w:cs="Times New Roman"/>
              </w:rPr>
            </w:pPr>
            <w:r>
              <w:rPr>
                <w:rFonts w:cs="Times New Roman"/>
              </w:rPr>
              <w:t>15.75</w:t>
            </w:r>
          </w:p>
        </w:tc>
        <w:tc>
          <w:tcPr>
            <w:tcW w:w="530" w:type="pct"/>
            <w:vAlign w:val="center"/>
          </w:tcPr>
          <w:p w14:paraId="46B50B11" w14:textId="77777777" w:rsidR="00CF4A40" w:rsidRDefault="00595E68">
            <w:pPr>
              <w:pStyle w:val="afff8"/>
              <w:rPr>
                <w:rFonts w:cs="Times New Roman"/>
              </w:rPr>
            </w:pPr>
            <w:r>
              <w:rPr>
                <w:rFonts w:cs="Times New Roman"/>
              </w:rPr>
              <w:t>大桥</w:t>
            </w:r>
          </w:p>
        </w:tc>
      </w:tr>
    </w:tbl>
    <w:bookmarkEnd w:id="64"/>
    <w:p w14:paraId="1A98416E" w14:textId="77777777" w:rsidR="00CF4A40" w:rsidRDefault="00595E68">
      <w:pPr>
        <w:pStyle w:val="afff7"/>
      </w:pPr>
      <w:r>
        <w:t>表</w:t>
      </w:r>
      <w:r>
        <w:t xml:space="preserve">2.3-4  </w:t>
      </w:r>
      <w:r>
        <w:t>埭萩高速公路隧道一览表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43"/>
        <w:gridCol w:w="1735"/>
        <w:gridCol w:w="1735"/>
        <w:gridCol w:w="2693"/>
        <w:gridCol w:w="2080"/>
      </w:tblGrid>
      <w:tr w:rsidR="00CF4A40" w14:paraId="7F5000E2" w14:textId="77777777">
        <w:tc>
          <w:tcPr>
            <w:tcW w:w="562" w:type="pct"/>
            <w:vAlign w:val="center"/>
          </w:tcPr>
          <w:p w14:paraId="5E12DB7F" w14:textId="77777777" w:rsidR="00CF4A40" w:rsidRDefault="00595E68">
            <w:pPr>
              <w:pStyle w:val="afff8"/>
              <w:rPr>
                <w:rFonts w:cs="Times New Roman"/>
              </w:rPr>
            </w:pPr>
            <w:r>
              <w:rPr>
                <w:rFonts w:cs="Times New Roman"/>
              </w:rPr>
              <w:t>序号</w:t>
            </w:r>
          </w:p>
        </w:tc>
        <w:tc>
          <w:tcPr>
            <w:tcW w:w="934" w:type="pct"/>
            <w:vAlign w:val="center"/>
          </w:tcPr>
          <w:p w14:paraId="147B7C5E" w14:textId="77777777" w:rsidR="00CF4A40" w:rsidRDefault="00595E68">
            <w:pPr>
              <w:pStyle w:val="afff8"/>
              <w:rPr>
                <w:rFonts w:cs="Times New Roman"/>
              </w:rPr>
            </w:pPr>
            <w:r>
              <w:rPr>
                <w:rFonts w:cs="Times New Roman"/>
              </w:rPr>
              <w:t>隧道名称</w:t>
            </w:r>
          </w:p>
        </w:tc>
        <w:tc>
          <w:tcPr>
            <w:tcW w:w="934" w:type="pct"/>
            <w:vAlign w:val="center"/>
          </w:tcPr>
          <w:p w14:paraId="605EE4D5" w14:textId="77777777" w:rsidR="00CF4A40" w:rsidRDefault="00595E68">
            <w:pPr>
              <w:pStyle w:val="afff8"/>
              <w:rPr>
                <w:rFonts w:cs="Times New Roman"/>
              </w:rPr>
            </w:pPr>
            <w:r>
              <w:rPr>
                <w:rFonts w:cs="Times New Roman"/>
              </w:rPr>
              <w:t>中点里程</w:t>
            </w:r>
          </w:p>
        </w:tc>
        <w:tc>
          <w:tcPr>
            <w:tcW w:w="1450" w:type="pct"/>
            <w:vAlign w:val="center"/>
          </w:tcPr>
          <w:p w14:paraId="337DB28B" w14:textId="77777777" w:rsidR="00CF4A40" w:rsidRDefault="00595E68">
            <w:pPr>
              <w:pStyle w:val="afff8"/>
              <w:rPr>
                <w:rFonts w:cs="Times New Roman"/>
              </w:rPr>
            </w:pPr>
            <w:r>
              <w:rPr>
                <w:rFonts w:cs="Times New Roman"/>
              </w:rPr>
              <w:t>平均长度（</w:t>
            </w:r>
            <w:r>
              <w:rPr>
                <w:rFonts w:cs="Times New Roman"/>
              </w:rPr>
              <w:t>m</w:t>
            </w:r>
            <w:r>
              <w:rPr>
                <w:rFonts w:cs="Times New Roman"/>
              </w:rPr>
              <w:t>）</w:t>
            </w:r>
          </w:p>
        </w:tc>
        <w:tc>
          <w:tcPr>
            <w:tcW w:w="1120" w:type="pct"/>
            <w:vAlign w:val="center"/>
          </w:tcPr>
          <w:p w14:paraId="78375F4D" w14:textId="77777777" w:rsidR="00CF4A40" w:rsidRDefault="00595E68">
            <w:pPr>
              <w:pStyle w:val="afff8"/>
              <w:rPr>
                <w:rFonts w:cs="Times New Roman"/>
              </w:rPr>
            </w:pPr>
            <w:r>
              <w:rPr>
                <w:rFonts w:cs="Times New Roman"/>
              </w:rPr>
              <w:t>按长度分类</w:t>
            </w:r>
          </w:p>
        </w:tc>
      </w:tr>
      <w:tr w:rsidR="00CF4A40" w14:paraId="2C02B684" w14:textId="77777777">
        <w:tc>
          <w:tcPr>
            <w:tcW w:w="562" w:type="pct"/>
            <w:vAlign w:val="center"/>
          </w:tcPr>
          <w:p w14:paraId="3B3EDE4E" w14:textId="77777777" w:rsidR="00CF4A40" w:rsidRDefault="00595E68">
            <w:pPr>
              <w:pStyle w:val="afff8"/>
              <w:rPr>
                <w:rFonts w:cs="Times New Roman"/>
              </w:rPr>
            </w:pPr>
            <w:r>
              <w:rPr>
                <w:rFonts w:cs="Times New Roman"/>
              </w:rPr>
              <w:t>1</w:t>
            </w:r>
          </w:p>
        </w:tc>
        <w:tc>
          <w:tcPr>
            <w:tcW w:w="934" w:type="pct"/>
            <w:vAlign w:val="center"/>
          </w:tcPr>
          <w:p w14:paraId="75E32814" w14:textId="77777777" w:rsidR="00CF4A40" w:rsidRDefault="00595E68">
            <w:pPr>
              <w:pStyle w:val="afff8"/>
              <w:rPr>
                <w:rFonts w:cs="Times New Roman"/>
              </w:rPr>
            </w:pPr>
            <w:r>
              <w:rPr>
                <w:rFonts w:cs="Times New Roman"/>
              </w:rPr>
              <w:t>院里隧道</w:t>
            </w:r>
          </w:p>
        </w:tc>
        <w:tc>
          <w:tcPr>
            <w:tcW w:w="934" w:type="pct"/>
            <w:vAlign w:val="center"/>
          </w:tcPr>
          <w:p w14:paraId="26858DFD" w14:textId="77777777" w:rsidR="00CF4A40" w:rsidRDefault="00595E68">
            <w:pPr>
              <w:pStyle w:val="afff8"/>
              <w:rPr>
                <w:rFonts w:cs="Times New Roman"/>
              </w:rPr>
            </w:pPr>
            <w:r>
              <w:rPr>
                <w:rFonts w:cs="Times New Roman"/>
              </w:rPr>
              <w:t>K43+070</w:t>
            </w:r>
          </w:p>
        </w:tc>
        <w:tc>
          <w:tcPr>
            <w:tcW w:w="1450" w:type="pct"/>
            <w:vAlign w:val="center"/>
          </w:tcPr>
          <w:p w14:paraId="6CA4ED29" w14:textId="77777777" w:rsidR="00CF4A40" w:rsidRDefault="00595E68">
            <w:pPr>
              <w:pStyle w:val="afff8"/>
              <w:rPr>
                <w:rFonts w:cs="Times New Roman"/>
              </w:rPr>
            </w:pPr>
            <w:r>
              <w:rPr>
                <w:rFonts w:cs="Times New Roman"/>
              </w:rPr>
              <w:t>930.5</w:t>
            </w:r>
          </w:p>
        </w:tc>
        <w:tc>
          <w:tcPr>
            <w:tcW w:w="1120" w:type="pct"/>
            <w:vAlign w:val="center"/>
          </w:tcPr>
          <w:p w14:paraId="0E2B3E53" w14:textId="77777777" w:rsidR="00CF4A40" w:rsidRDefault="00595E68">
            <w:pPr>
              <w:pStyle w:val="afff8"/>
              <w:rPr>
                <w:rFonts w:cs="Times New Roman"/>
              </w:rPr>
            </w:pPr>
            <w:r>
              <w:rPr>
                <w:rFonts w:cs="Times New Roman"/>
              </w:rPr>
              <w:t>长隧道</w:t>
            </w:r>
          </w:p>
        </w:tc>
      </w:tr>
      <w:tr w:rsidR="00CF4A40" w14:paraId="43CAD3BD" w14:textId="77777777">
        <w:tc>
          <w:tcPr>
            <w:tcW w:w="562" w:type="pct"/>
            <w:vAlign w:val="center"/>
          </w:tcPr>
          <w:p w14:paraId="7F20C0EA" w14:textId="77777777" w:rsidR="00CF4A40" w:rsidRDefault="00595E68">
            <w:pPr>
              <w:pStyle w:val="afff8"/>
              <w:rPr>
                <w:rFonts w:cs="Times New Roman"/>
              </w:rPr>
            </w:pPr>
            <w:r>
              <w:rPr>
                <w:rFonts w:cs="Times New Roman"/>
              </w:rPr>
              <w:t>2</w:t>
            </w:r>
          </w:p>
        </w:tc>
        <w:tc>
          <w:tcPr>
            <w:tcW w:w="934" w:type="pct"/>
            <w:vAlign w:val="center"/>
          </w:tcPr>
          <w:p w14:paraId="2695BE7B" w14:textId="77777777" w:rsidR="00CF4A40" w:rsidRDefault="00595E68">
            <w:pPr>
              <w:pStyle w:val="afff8"/>
              <w:rPr>
                <w:rFonts w:cs="Times New Roman"/>
              </w:rPr>
            </w:pPr>
            <w:r>
              <w:rPr>
                <w:rFonts w:cs="Times New Roman"/>
              </w:rPr>
              <w:t>林美隧道</w:t>
            </w:r>
          </w:p>
        </w:tc>
        <w:tc>
          <w:tcPr>
            <w:tcW w:w="934" w:type="pct"/>
            <w:vAlign w:val="center"/>
          </w:tcPr>
          <w:p w14:paraId="59B936B2" w14:textId="77777777" w:rsidR="00CF4A40" w:rsidRDefault="00595E68">
            <w:pPr>
              <w:pStyle w:val="afff8"/>
              <w:rPr>
                <w:rFonts w:cs="Times New Roman"/>
              </w:rPr>
            </w:pPr>
            <w:r>
              <w:rPr>
                <w:rFonts w:cs="Times New Roman" w:hint="eastAsia"/>
              </w:rPr>
              <w:t>K</w:t>
            </w:r>
            <w:r>
              <w:rPr>
                <w:rFonts w:cs="Times New Roman"/>
              </w:rPr>
              <w:t>49+485</w:t>
            </w:r>
          </w:p>
        </w:tc>
        <w:tc>
          <w:tcPr>
            <w:tcW w:w="1450" w:type="pct"/>
            <w:vAlign w:val="center"/>
          </w:tcPr>
          <w:p w14:paraId="3174257A" w14:textId="77777777" w:rsidR="00CF4A40" w:rsidRDefault="00595E68">
            <w:pPr>
              <w:pStyle w:val="afff8"/>
              <w:rPr>
                <w:rFonts w:cs="Times New Roman"/>
              </w:rPr>
            </w:pPr>
            <w:r>
              <w:rPr>
                <w:rFonts w:cs="Times New Roman"/>
              </w:rPr>
              <w:t>1238.5</w:t>
            </w:r>
          </w:p>
        </w:tc>
        <w:tc>
          <w:tcPr>
            <w:tcW w:w="1120" w:type="pct"/>
            <w:vAlign w:val="center"/>
          </w:tcPr>
          <w:p w14:paraId="4FCE98DA" w14:textId="77777777" w:rsidR="00CF4A40" w:rsidRDefault="00595E68">
            <w:pPr>
              <w:pStyle w:val="afff8"/>
              <w:rPr>
                <w:rFonts w:cs="Times New Roman"/>
              </w:rPr>
            </w:pPr>
            <w:r>
              <w:rPr>
                <w:rFonts w:cs="Times New Roman"/>
              </w:rPr>
              <w:t>长隧道</w:t>
            </w:r>
          </w:p>
        </w:tc>
      </w:tr>
    </w:tbl>
    <w:p w14:paraId="5729CCC1" w14:textId="77777777" w:rsidR="00CF4A40" w:rsidRDefault="00595E68">
      <w:pPr>
        <w:pStyle w:val="afff7"/>
      </w:pPr>
      <w:r>
        <w:t>表</w:t>
      </w:r>
      <w:r>
        <w:t xml:space="preserve">2.3-5  </w:t>
      </w:r>
      <w:r>
        <w:t>埭萩高速公路互通立交一览表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06"/>
        <w:gridCol w:w="2138"/>
        <w:gridCol w:w="3100"/>
        <w:gridCol w:w="2169"/>
        <w:gridCol w:w="1073"/>
      </w:tblGrid>
      <w:tr w:rsidR="00CF4A40" w14:paraId="4A41721F" w14:textId="77777777">
        <w:tc>
          <w:tcPr>
            <w:tcW w:w="434" w:type="pct"/>
            <w:vAlign w:val="center"/>
          </w:tcPr>
          <w:p w14:paraId="79A0F2CF" w14:textId="77777777" w:rsidR="00CF4A40" w:rsidRDefault="00595E68">
            <w:pPr>
              <w:pStyle w:val="afff8"/>
              <w:rPr>
                <w:rFonts w:cs="Times New Roman"/>
              </w:rPr>
            </w:pPr>
            <w:r>
              <w:rPr>
                <w:rFonts w:cs="Times New Roman"/>
              </w:rPr>
              <w:t>序号</w:t>
            </w:r>
          </w:p>
        </w:tc>
        <w:tc>
          <w:tcPr>
            <w:tcW w:w="1151" w:type="pct"/>
            <w:vAlign w:val="center"/>
          </w:tcPr>
          <w:p w14:paraId="2E8FE237" w14:textId="77777777" w:rsidR="00CF4A40" w:rsidRDefault="00595E68">
            <w:pPr>
              <w:pStyle w:val="afff8"/>
              <w:rPr>
                <w:rFonts w:cs="Times New Roman"/>
              </w:rPr>
            </w:pPr>
            <w:r>
              <w:rPr>
                <w:rFonts w:cs="Times New Roman"/>
              </w:rPr>
              <w:t>互通名称</w:t>
            </w:r>
          </w:p>
        </w:tc>
        <w:tc>
          <w:tcPr>
            <w:tcW w:w="1669" w:type="pct"/>
            <w:vAlign w:val="center"/>
          </w:tcPr>
          <w:p w14:paraId="60E62AED" w14:textId="77777777" w:rsidR="00CF4A40" w:rsidRDefault="00595E68">
            <w:pPr>
              <w:pStyle w:val="afff8"/>
              <w:rPr>
                <w:rFonts w:cs="Times New Roman"/>
              </w:rPr>
            </w:pPr>
            <w:r>
              <w:rPr>
                <w:rFonts w:cs="Times New Roman"/>
              </w:rPr>
              <w:t>起止桩号</w:t>
            </w:r>
          </w:p>
        </w:tc>
        <w:tc>
          <w:tcPr>
            <w:tcW w:w="1168" w:type="pct"/>
            <w:vAlign w:val="center"/>
          </w:tcPr>
          <w:p w14:paraId="7909A2DB" w14:textId="77777777" w:rsidR="00CF4A40" w:rsidRDefault="00595E68">
            <w:pPr>
              <w:pStyle w:val="afff8"/>
              <w:rPr>
                <w:rFonts w:cs="Times New Roman"/>
              </w:rPr>
            </w:pPr>
            <w:r>
              <w:rPr>
                <w:rFonts w:cs="Times New Roman"/>
              </w:rPr>
              <w:t>交通形式</w:t>
            </w:r>
          </w:p>
        </w:tc>
        <w:tc>
          <w:tcPr>
            <w:tcW w:w="578" w:type="pct"/>
            <w:vAlign w:val="center"/>
          </w:tcPr>
          <w:p w14:paraId="01B9A6D2" w14:textId="77777777" w:rsidR="00CF4A40" w:rsidRDefault="00595E68">
            <w:pPr>
              <w:pStyle w:val="afff8"/>
              <w:rPr>
                <w:rFonts w:cs="Times New Roman"/>
              </w:rPr>
            </w:pPr>
            <w:r>
              <w:rPr>
                <w:rFonts w:cs="Times New Roman"/>
              </w:rPr>
              <w:t>匝道数</w:t>
            </w:r>
          </w:p>
        </w:tc>
      </w:tr>
      <w:tr w:rsidR="00CF4A40" w14:paraId="7A98E2E9" w14:textId="77777777">
        <w:tc>
          <w:tcPr>
            <w:tcW w:w="434" w:type="pct"/>
            <w:vAlign w:val="center"/>
          </w:tcPr>
          <w:p w14:paraId="4BC3F311" w14:textId="77777777" w:rsidR="00CF4A40" w:rsidRDefault="00595E68">
            <w:pPr>
              <w:pStyle w:val="afff8"/>
              <w:rPr>
                <w:rFonts w:cs="Times New Roman"/>
              </w:rPr>
            </w:pPr>
            <w:r>
              <w:rPr>
                <w:rFonts w:cs="Times New Roman"/>
              </w:rPr>
              <w:t>1</w:t>
            </w:r>
          </w:p>
        </w:tc>
        <w:tc>
          <w:tcPr>
            <w:tcW w:w="1151" w:type="pct"/>
            <w:vAlign w:val="center"/>
          </w:tcPr>
          <w:p w14:paraId="3750C1EC" w14:textId="77777777" w:rsidR="00CF4A40" w:rsidRDefault="00595E68">
            <w:pPr>
              <w:pStyle w:val="afff8"/>
              <w:rPr>
                <w:rFonts w:cs="Times New Roman"/>
              </w:rPr>
            </w:pPr>
            <w:r>
              <w:rPr>
                <w:rFonts w:cs="Times New Roman"/>
              </w:rPr>
              <w:t>北高互通</w:t>
            </w:r>
          </w:p>
        </w:tc>
        <w:tc>
          <w:tcPr>
            <w:tcW w:w="1669" w:type="pct"/>
            <w:vAlign w:val="center"/>
          </w:tcPr>
          <w:p w14:paraId="302C400B" w14:textId="77777777" w:rsidR="00CF4A40" w:rsidRDefault="00595E68">
            <w:pPr>
              <w:pStyle w:val="afff8"/>
              <w:rPr>
                <w:rFonts w:cs="Times New Roman"/>
              </w:rPr>
            </w:pPr>
            <w:r>
              <w:rPr>
                <w:rFonts w:cs="Times New Roman"/>
              </w:rPr>
              <w:t>K12+340</w:t>
            </w:r>
            <w:r>
              <w:rPr>
                <w:rFonts w:cs="Times New Roman"/>
              </w:rPr>
              <w:t>～</w:t>
            </w:r>
            <w:r>
              <w:rPr>
                <w:rFonts w:cs="Times New Roman"/>
              </w:rPr>
              <w:t>K13+340</w:t>
            </w:r>
          </w:p>
        </w:tc>
        <w:tc>
          <w:tcPr>
            <w:tcW w:w="1168" w:type="pct"/>
            <w:vAlign w:val="center"/>
          </w:tcPr>
          <w:p w14:paraId="2CA1C083" w14:textId="77777777" w:rsidR="00CF4A40" w:rsidRDefault="00595E68">
            <w:pPr>
              <w:pStyle w:val="afff8"/>
              <w:rPr>
                <w:rFonts w:cs="Times New Roman"/>
              </w:rPr>
            </w:pPr>
            <w:r>
              <w:rPr>
                <w:rFonts w:cs="Times New Roman"/>
              </w:rPr>
              <w:t>A</w:t>
            </w:r>
            <w:r>
              <w:rPr>
                <w:rFonts w:cs="Times New Roman"/>
              </w:rPr>
              <w:t>型单喇叭</w:t>
            </w:r>
          </w:p>
        </w:tc>
        <w:tc>
          <w:tcPr>
            <w:tcW w:w="578" w:type="pct"/>
            <w:vAlign w:val="center"/>
          </w:tcPr>
          <w:p w14:paraId="54632540" w14:textId="77777777" w:rsidR="00CF4A40" w:rsidRDefault="00595E68">
            <w:pPr>
              <w:pStyle w:val="afff8"/>
              <w:rPr>
                <w:rFonts w:cs="Times New Roman"/>
              </w:rPr>
            </w:pPr>
            <w:r>
              <w:rPr>
                <w:rFonts w:cs="Times New Roman"/>
              </w:rPr>
              <w:t>5</w:t>
            </w:r>
          </w:p>
        </w:tc>
      </w:tr>
      <w:tr w:rsidR="00CF4A40" w14:paraId="76EBE58F" w14:textId="77777777">
        <w:tc>
          <w:tcPr>
            <w:tcW w:w="434" w:type="pct"/>
            <w:vAlign w:val="center"/>
          </w:tcPr>
          <w:p w14:paraId="5645FC9B" w14:textId="77777777" w:rsidR="00CF4A40" w:rsidRDefault="00595E68">
            <w:pPr>
              <w:pStyle w:val="afff8"/>
              <w:rPr>
                <w:rFonts w:cs="Times New Roman"/>
              </w:rPr>
            </w:pPr>
            <w:r>
              <w:rPr>
                <w:rFonts w:cs="Times New Roman"/>
              </w:rPr>
              <w:t>2</w:t>
            </w:r>
          </w:p>
        </w:tc>
        <w:tc>
          <w:tcPr>
            <w:tcW w:w="1151" w:type="pct"/>
            <w:vAlign w:val="center"/>
          </w:tcPr>
          <w:p w14:paraId="55F898CE" w14:textId="77777777" w:rsidR="00CF4A40" w:rsidRDefault="00595E68">
            <w:pPr>
              <w:pStyle w:val="afff8"/>
              <w:rPr>
                <w:rFonts w:cs="Times New Roman"/>
              </w:rPr>
            </w:pPr>
            <w:r>
              <w:rPr>
                <w:rFonts w:cs="Times New Roman"/>
              </w:rPr>
              <w:t>三江口枢纽互通</w:t>
            </w:r>
          </w:p>
        </w:tc>
        <w:tc>
          <w:tcPr>
            <w:tcW w:w="1669" w:type="pct"/>
            <w:vAlign w:val="center"/>
          </w:tcPr>
          <w:p w14:paraId="3D0AF027" w14:textId="77777777" w:rsidR="00CF4A40" w:rsidRDefault="00595E68">
            <w:pPr>
              <w:pStyle w:val="afff8"/>
              <w:rPr>
                <w:rFonts w:cs="Times New Roman"/>
              </w:rPr>
            </w:pPr>
            <w:r>
              <w:rPr>
                <w:rFonts w:cs="Times New Roman"/>
              </w:rPr>
              <w:t>K17+046.5~K22+618.121</w:t>
            </w:r>
          </w:p>
        </w:tc>
        <w:tc>
          <w:tcPr>
            <w:tcW w:w="1168" w:type="pct"/>
            <w:vAlign w:val="center"/>
          </w:tcPr>
          <w:p w14:paraId="67ABCF6C" w14:textId="77777777" w:rsidR="00CF4A40" w:rsidRDefault="00595E68">
            <w:pPr>
              <w:pStyle w:val="afff8"/>
              <w:rPr>
                <w:rFonts w:cs="Times New Roman"/>
              </w:rPr>
            </w:pPr>
            <w:r>
              <w:rPr>
                <w:rFonts w:cs="Times New Roman"/>
              </w:rPr>
              <w:t>A</w:t>
            </w:r>
            <w:r>
              <w:rPr>
                <w:rFonts w:cs="Times New Roman"/>
              </w:rPr>
              <w:t>型单喇叭</w:t>
            </w:r>
          </w:p>
        </w:tc>
        <w:tc>
          <w:tcPr>
            <w:tcW w:w="578" w:type="pct"/>
            <w:vAlign w:val="center"/>
          </w:tcPr>
          <w:p w14:paraId="45415879" w14:textId="77777777" w:rsidR="00CF4A40" w:rsidRDefault="00595E68">
            <w:pPr>
              <w:pStyle w:val="afff8"/>
              <w:rPr>
                <w:rFonts w:cs="Times New Roman"/>
              </w:rPr>
            </w:pPr>
            <w:r>
              <w:rPr>
                <w:rFonts w:cs="Times New Roman"/>
              </w:rPr>
              <w:t>4</w:t>
            </w:r>
          </w:p>
        </w:tc>
      </w:tr>
      <w:tr w:rsidR="00CF4A40" w14:paraId="3B15CD9A" w14:textId="77777777">
        <w:tc>
          <w:tcPr>
            <w:tcW w:w="434" w:type="pct"/>
            <w:vAlign w:val="center"/>
          </w:tcPr>
          <w:p w14:paraId="52D2835A" w14:textId="77777777" w:rsidR="00CF4A40" w:rsidRDefault="00595E68">
            <w:pPr>
              <w:pStyle w:val="afff8"/>
              <w:rPr>
                <w:rFonts w:cs="Times New Roman"/>
              </w:rPr>
            </w:pPr>
            <w:r>
              <w:rPr>
                <w:rFonts w:cs="Times New Roman"/>
              </w:rPr>
              <w:t>3</w:t>
            </w:r>
          </w:p>
        </w:tc>
        <w:tc>
          <w:tcPr>
            <w:tcW w:w="1151" w:type="pct"/>
            <w:vAlign w:val="center"/>
          </w:tcPr>
          <w:p w14:paraId="7105FCD1" w14:textId="77777777" w:rsidR="00CF4A40" w:rsidRDefault="00595E68">
            <w:pPr>
              <w:pStyle w:val="afff8"/>
              <w:rPr>
                <w:rFonts w:cs="Times New Roman"/>
              </w:rPr>
            </w:pPr>
            <w:r>
              <w:rPr>
                <w:rFonts w:cs="Times New Roman"/>
              </w:rPr>
              <w:t>港后枢纽互通</w:t>
            </w:r>
          </w:p>
        </w:tc>
        <w:tc>
          <w:tcPr>
            <w:tcW w:w="1669" w:type="pct"/>
            <w:vAlign w:val="center"/>
          </w:tcPr>
          <w:p w14:paraId="0DC0D810" w14:textId="77777777" w:rsidR="00CF4A40" w:rsidRDefault="00595E68">
            <w:pPr>
              <w:pStyle w:val="afff8"/>
              <w:rPr>
                <w:rFonts w:cs="Times New Roman"/>
              </w:rPr>
            </w:pPr>
            <w:r>
              <w:rPr>
                <w:rFonts w:cs="Times New Roman"/>
              </w:rPr>
              <w:t>K33+867.518~K34+405</w:t>
            </w:r>
          </w:p>
        </w:tc>
        <w:tc>
          <w:tcPr>
            <w:tcW w:w="1168" w:type="pct"/>
            <w:vAlign w:val="center"/>
          </w:tcPr>
          <w:p w14:paraId="3A2D9449" w14:textId="77777777" w:rsidR="00CF4A40" w:rsidRDefault="00595E68">
            <w:pPr>
              <w:pStyle w:val="afff8"/>
              <w:rPr>
                <w:rFonts w:cs="Times New Roman"/>
              </w:rPr>
            </w:pPr>
            <w:r>
              <w:rPr>
                <w:rFonts w:cs="Times New Roman"/>
              </w:rPr>
              <w:t>双</w:t>
            </w:r>
            <w:r>
              <w:rPr>
                <w:rFonts w:cs="Times New Roman"/>
              </w:rPr>
              <w:t>T</w:t>
            </w:r>
            <w:r>
              <w:rPr>
                <w:rFonts w:cs="Times New Roman"/>
              </w:rPr>
              <w:t>型交叉枢纽</w:t>
            </w:r>
          </w:p>
        </w:tc>
        <w:tc>
          <w:tcPr>
            <w:tcW w:w="578" w:type="pct"/>
            <w:vAlign w:val="center"/>
          </w:tcPr>
          <w:p w14:paraId="019E9063" w14:textId="77777777" w:rsidR="00CF4A40" w:rsidRDefault="00595E68">
            <w:pPr>
              <w:pStyle w:val="afff8"/>
              <w:rPr>
                <w:rFonts w:cs="Times New Roman"/>
              </w:rPr>
            </w:pPr>
            <w:r>
              <w:rPr>
                <w:rFonts w:cs="Times New Roman"/>
              </w:rPr>
              <w:t>4</w:t>
            </w:r>
          </w:p>
        </w:tc>
      </w:tr>
      <w:tr w:rsidR="00CF4A40" w14:paraId="34A83369" w14:textId="77777777">
        <w:tc>
          <w:tcPr>
            <w:tcW w:w="434" w:type="pct"/>
            <w:vAlign w:val="center"/>
          </w:tcPr>
          <w:p w14:paraId="4E7D6A28" w14:textId="77777777" w:rsidR="00CF4A40" w:rsidRDefault="00595E68">
            <w:pPr>
              <w:pStyle w:val="afff8"/>
              <w:rPr>
                <w:rFonts w:cs="Times New Roman"/>
              </w:rPr>
            </w:pPr>
            <w:r>
              <w:rPr>
                <w:rFonts w:cs="Times New Roman"/>
              </w:rPr>
              <w:t>4</w:t>
            </w:r>
          </w:p>
        </w:tc>
        <w:tc>
          <w:tcPr>
            <w:tcW w:w="1151" w:type="pct"/>
            <w:vAlign w:val="center"/>
          </w:tcPr>
          <w:p w14:paraId="3C5E6456" w14:textId="77777777" w:rsidR="00CF4A40" w:rsidRDefault="00595E68">
            <w:pPr>
              <w:pStyle w:val="afff8"/>
              <w:rPr>
                <w:rFonts w:cs="Times New Roman"/>
              </w:rPr>
            </w:pPr>
            <w:r>
              <w:rPr>
                <w:rFonts w:cs="Times New Roman"/>
              </w:rPr>
              <w:t>江口互通</w:t>
            </w:r>
          </w:p>
        </w:tc>
        <w:tc>
          <w:tcPr>
            <w:tcW w:w="1669" w:type="pct"/>
            <w:vAlign w:val="center"/>
          </w:tcPr>
          <w:p w14:paraId="0C3C0EFD" w14:textId="77777777" w:rsidR="00CF4A40" w:rsidRDefault="00595E68">
            <w:pPr>
              <w:pStyle w:val="afff8"/>
              <w:rPr>
                <w:rFonts w:cs="Times New Roman"/>
              </w:rPr>
            </w:pPr>
            <w:r>
              <w:rPr>
                <w:rFonts w:cs="Times New Roman"/>
              </w:rPr>
              <w:t>K36+037~K37+060</w:t>
            </w:r>
          </w:p>
        </w:tc>
        <w:tc>
          <w:tcPr>
            <w:tcW w:w="1168" w:type="pct"/>
            <w:vAlign w:val="center"/>
          </w:tcPr>
          <w:p w14:paraId="7717A7EB" w14:textId="77777777" w:rsidR="00CF4A40" w:rsidRDefault="00595E68">
            <w:pPr>
              <w:pStyle w:val="afff8"/>
              <w:rPr>
                <w:rFonts w:cs="Times New Roman"/>
              </w:rPr>
            </w:pPr>
            <w:r>
              <w:rPr>
                <w:rFonts w:cs="Times New Roman"/>
              </w:rPr>
              <w:t>T</w:t>
            </w:r>
            <w:r>
              <w:rPr>
                <w:rFonts w:cs="Times New Roman"/>
              </w:rPr>
              <w:t>型互通式立交</w:t>
            </w:r>
          </w:p>
        </w:tc>
        <w:tc>
          <w:tcPr>
            <w:tcW w:w="578" w:type="pct"/>
            <w:vAlign w:val="center"/>
          </w:tcPr>
          <w:p w14:paraId="6191E26C" w14:textId="77777777" w:rsidR="00CF4A40" w:rsidRDefault="00595E68">
            <w:pPr>
              <w:pStyle w:val="afff8"/>
              <w:rPr>
                <w:rFonts w:cs="Times New Roman"/>
              </w:rPr>
            </w:pPr>
            <w:r>
              <w:rPr>
                <w:rFonts w:cs="Times New Roman"/>
              </w:rPr>
              <w:t>5</w:t>
            </w:r>
          </w:p>
        </w:tc>
      </w:tr>
      <w:tr w:rsidR="00CF4A40" w14:paraId="194886C6" w14:textId="77777777">
        <w:tc>
          <w:tcPr>
            <w:tcW w:w="434" w:type="pct"/>
            <w:vAlign w:val="center"/>
          </w:tcPr>
          <w:p w14:paraId="33C90562" w14:textId="77777777" w:rsidR="00CF4A40" w:rsidRDefault="00595E68">
            <w:pPr>
              <w:pStyle w:val="afff8"/>
              <w:rPr>
                <w:rFonts w:cs="Times New Roman"/>
              </w:rPr>
            </w:pPr>
            <w:r>
              <w:rPr>
                <w:rFonts w:cs="Times New Roman"/>
              </w:rPr>
              <w:t>5</w:t>
            </w:r>
          </w:p>
        </w:tc>
        <w:tc>
          <w:tcPr>
            <w:tcW w:w="1151" w:type="pct"/>
            <w:vAlign w:val="center"/>
          </w:tcPr>
          <w:p w14:paraId="41E049F5" w14:textId="77777777" w:rsidR="00CF4A40" w:rsidRDefault="00595E68">
            <w:pPr>
              <w:pStyle w:val="afff8"/>
              <w:rPr>
                <w:rFonts w:cs="Times New Roman"/>
              </w:rPr>
            </w:pPr>
            <w:r>
              <w:rPr>
                <w:rFonts w:cs="Times New Roman"/>
              </w:rPr>
              <w:t>萩芦互通</w:t>
            </w:r>
          </w:p>
        </w:tc>
        <w:tc>
          <w:tcPr>
            <w:tcW w:w="1669" w:type="pct"/>
            <w:vAlign w:val="center"/>
          </w:tcPr>
          <w:p w14:paraId="54820F2C" w14:textId="77777777" w:rsidR="00CF4A40" w:rsidRDefault="00595E68">
            <w:pPr>
              <w:pStyle w:val="afff8"/>
              <w:rPr>
                <w:rFonts w:cs="Times New Roman"/>
              </w:rPr>
            </w:pPr>
            <w:r>
              <w:rPr>
                <w:rFonts w:cs="Times New Roman"/>
              </w:rPr>
              <w:t>MK45+360~MK46+360</w:t>
            </w:r>
          </w:p>
        </w:tc>
        <w:tc>
          <w:tcPr>
            <w:tcW w:w="1168" w:type="pct"/>
            <w:vAlign w:val="center"/>
          </w:tcPr>
          <w:p w14:paraId="1C8CFCA7" w14:textId="77777777" w:rsidR="00CF4A40" w:rsidRDefault="00595E68">
            <w:pPr>
              <w:pStyle w:val="afff8"/>
              <w:rPr>
                <w:rFonts w:cs="Times New Roman"/>
              </w:rPr>
            </w:pPr>
            <w:r>
              <w:rPr>
                <w:rFonts w:cs="Times New Roman"/>
              </w:rPr>
              <w:t>A</w:t>
            </w:r>
            <w:r>
              <w:rPr>
                <w:rFonts w:cs="Times New Roman"/>
              </w:rPr>
              <w:t>型互通式立交</w:t>
            </w:r>
          </w:p>
        </w:tc>
        <w:tc>
          <w:tcPr>
            <w:tcW w:w="578" w:type="pct"/>
            <w:vAlign w:val="center"/>
          </w:tcPr>
          <w:p w14:paraId="67C55B32" w14:textId="77777777" w:rsidR="00CF4A40" w:rsidRDefault="00595E68">
            <w:pPr>
              <w:pStyle w:val="afff8"/>
              <w:rPr>
                <w:rFonts w:cs="Times New Roman"/>
              </w:rPr>
            </w:pPr>
            <w:r>
              <w:rPr>
                <w:rFonts w:cs="Times New Roman"/>
              </w:rPr>
              <w:t>5</w:t>
            </w:r>
          </w:p>
        </w:tc>
      </w:tr>
    </w:tbl>
    <w:p w14:paraId="0E672C34" w14:textId="77777777" w:rsidR="00CF4A40" w:rsidRDefault="00595E68">
      <w:pPr>
        <w:pStyle w:val="afff7"/>
        <w:ind w:firstLine="480"/>
      </w:pPr>
      <w:bookmarkStart w:id="65" w:name="_Toc408331507"/>
      <w:r>
        <w:t>表</w:t>
      </w:r>
      <w:r>
        <w:t xml:space="preserve">2.3-6  </w:t>
      </w:r>
      <w:r>
        <w:t>埭萩高速公路沿线服务服务设施一览表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01"/>
        <w:gridCol w:w="2691"/>
        <w:gridCol w:w="2011"/>
        <w:gridCol w:w="2216"/>
        <w:gridCol w:w="1267"/>
      </w:tblGrid>
      <w:tr w:rsidR="00CF4A40" w14:paraId="402056E2" w14:textId="77777777">
        <w:trPr>
          <w:trHeight w:val="20"/>
        </w:trPr>
        <w:tc>
          <w:tcPr>
            <w:tcW w:w="593" w:type="pct"/>
            <w:vAlign w:val="center"/>
          </w:tcPr>
          <w:p w14:paraId="27178B4D" w14:textId="77777777" w:rsidR="00CF4A40" w:rsidRDefault="00595E68">
            <w:pPr>
              <w:pStyle w:val="afff8"/>
              <w:rPr>
                <w:rFonts w:cs="Times New Roman"/>
              </w:rPr>
            </w:pPr>
            <w:r>
              <w:rPr>
                <w:rFonts w:cs="Times New Roman"/>
              </w:rPr>
              <w:lastRenderedPageBreak/>
              <w:t>序号</w:t>
            </w:r>
          </w:p>
        </w:tc>
        <w:tc>
          <w:tcPr>
            <w:tcW w:w="1449" w:type="pct"/>
            <w:shd w:val="clear" w:color="auto" w:fill="auto"/>
            <w:vAlign w:val="center"/>
          </w:tcPr>
          <w:p w14:paraId="4D47DC98" w14:textId="77777777" w:rsidR="00CF4A40" w:rsidRDefault="00595E68">
            <w:pPr>
              <w:pStyle w:val="afff8"/>
              <w:rPr>
                <w:rFonts w:cs="Times New Roman"/>
              </w:rPr>
            </w:pPr>
            <w:r>
              <w:rPr>
                <w:rFonts w:cs="Times New Roman"/>
              </w:rPr>
              <w:t>名称</w:t>
            </w:r>
          </w:p>
        </w:tc>
        <w:tc>
          <w:tcPr>
            <w:tcW w:w="1083" w:type="pct"/>
            <w:shd w:val="clear" w:color="auto" w:fill="auto"/>
            <w:vAlign w:val="center"/>
          </w:tcPr>
          <w:p w14:paraId="58E681F8" w14:textId="77777777" w:rsidR="00CF4A40" w:rsidRDefault="00595E68">
            <w:pPr>
              <w:pStyle w:val="afff8"/>
              <w:rPr>
                <w:rFonts w:cs="Times New Roman"/>
              </w:rPr>
            </w:pPr>
            <w:r>
              <w:rPr>
                <w:rFonts w:cs="Times New Roman"/>
              </w:rPr>
              <w:t>桩号</w:t>
            </w:r>
          </w:p>
        </w:tc>
        <w:tc>
          <w:tcPr>
            <w:tcW w:w="1193" w:type="pct"/>
            <w:vAlign w:val="center"/>
          </w:tcPr>
          <w:p w14:paraId="1E14DD44" w14:textId="77777777" w:rsidR="00CF4A40" w:rsidRDefault="00595E68">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c>
          <w:tcPr>
            <w:tcW w:w="682" w:type="pct"/>
            <w:shd w:val="clear" w:color="auto" w:fill="auto"/>
            <w:vAlign w:val="center"/>
          </w:tcPr>
          <w:p w14:paraId="217928D6" w14:textId="77777777" w:rsidR="00CF4A40" w:rsidRDefault="00595E68">
            <w:pPr>
              <w:pStyle w:val="afff8"/>
              <w:rPr>
                <w:rFonts w:cs="Times New Roman"/>
              </w:rPr>
            </w:pPr>
            <w:r>
              <w:rPr>
                <w:rFonts w:cs="Times New Roman"/>
              </w:rPr>
              <w:t>人数</w:t>
            </w:r>
          </w:p>
        </w:tc>
      </w:tr>
      <w:tr w:rsidR="00CF4A40" w14:paraId="7144E6A3" w14:textId="77777777">
        <w:trPr>
          <w:trHeight w:val="20"/>
        </w:trPr>
        <w:tc>
          <w:tcPr>
            <w:tcW w:w="593" w:type="pct"/>
            <w:vAlign w:val="center"/>
          </w:tcPr>
          <w:p w14:paraId="33B1FE55" w14:textId="77777777" w:rsidR="00CF4A40" w:rsidRDefault="00595E68">
            <w:pPr>
              <w:pStyle w:val="afff8"/>
              <w:rPr>
                <w:rFonts w:cs="Times New Roman"/>
              </w:rPr>
            </w:pPr>
            <w:r>
              <w:rPr>
                <w:rFonts w:cs="Times New Roman"/>
              </w:rPr>
              <w:t>1</w:t>
            </w:r>
          </w:p>
        </w:tc>
        <w:tc>
          <w:tcPr>
            <w:tcW w:w="1449" w:type="pct"/>
            <w:shd w:val="clear" w:color="auto" w:fill="auto"/>
            <w:vAlign w:val="center"/>
          </w:tcPr>
          <w:p w14:paraId="4E76E1BD" w14:textId="77777777" w:rsidR="00CF4A40" w:rsidRDefault="00595E68">
            <w:pPr>
              <w:pStyle w:val="afff8"/>
              <w:rPr>
                <w:rFonts w:cs="Times New Roman"/>
              </w:rPr>
            </w:pPr>
            <w:r>
              <w:rPr>
                <w:rFonts w:cs="Times New Roman"/>
              </w:rPr>
              <w:t>埭头收费站</w:t>
            </w:r>
            <w:r>
              <w:rPr>
                <w:rFonts w:cs="Times New Roman" w:hint="eastAsia"/>
              </w:rPr>
              <w:t>（主线收费站）</w:t>
            </w:r>
          </w:p>
        </w:tc>
        <w:tc>
          <w:tcPr>
            <w:tcW w:w="1083" w:type="pct"/>
            <w:shd w:val="clear" w:color="auto" w:fill="auto"/>
            <w:vAlign w:val="center"/>
          </w:tcPr>
          <w:p w14:paraId="41BEE7DA" w14:textId="77777777" w:rsidR="00CF4A40" w:rsidRDefault="00595E68">
            <w:pPr>
              <w:pStyle w:val="afff8"/>
              <w:rPr>
                <w:rFonts w:cs="Times New Roman"/>
              </w:rPr>
            </w:pPr>
            <w:r>
              <w:rPr>
                <w:rFonts w:cs="Times New Roman"/>
              </w:rPr>
              <w:t>K2+860</w:t>
            </w:r>
          </w:p>
        </w:tc>
        <w:tc>
          <w:tcPr>
            <w:tcW w:w="1193" w:type="pct"/>
            <w:vAlign w:val="center"/>
          </w:tcPr>
          <w:p w14:paraId="53D16804" w14:textId="77777777" w:rsidR="00CF4A40" w:rsidRDefault="00595E68">
            <w:pPr>
              <w:pStyle w:val="afff8"/>
              <w:rPr>
                <w:rFonts w:cs="Times New Roman"/>
              </w:rPr>
            </w:pPr>
            <w:r>
              <w:rPr>
                <w:rFonts w:cs="Times New Roman"/>
              </w:rPr>
              <w:t>2.19</w:t>
            </w:r>
          </w:p>
        </w:tc>
        <w:tc>
          <w:tcPr>
            <w:tcW w:w="682" w:type="pct"/>
            <w:vAlign w:val="center"/>
          </w:tcPr>
          <w:p w14:paraId="239048C8" w14:textId="77777777" w:rsidR="00CF4A40" w:rsidRDefault="00595E68">
            <w:pPr>
              <w:pStyle w:val="afff8"/>
              <w:rPr>
                <w:rFonts w:cs="Times New Roman"/>
              </w:rPr>
            </w:pPr>
            <w:r>
              <w:rPr>
                <w:rFonts w:cs="Times New Roman" w:hint="eastAsia"/>
              </w:rPr>
              <w:t>2</w:t>
            </w:r>
            <w:r>
              <w:rPr>
                <w:rFonts w:cs="Times New Roman"/>
              </w:rPr>
              <w:t>0</w:t>
            </w:r>
          </w:p>
        </w:tc>
      </w:tr>
      <w:tr w:rsidR="00CF4A40" w14:paraId="2ECD370D" w14:textId="77777777">
        <w:trPr>
          <w:trHeight w:val="20"/>
        </w:trPr>
        <w:tc>
          <w:tcPr>
            <w:tcW w:w="593" w:type="pct"/>
            <w:vAlign w:val="center"/>
          </w:tcPr>
          <w:p w14:paraId="7B50EE14" w14:textId="77777777" w:rsidR="00CF4A40" w:rsidRDefault="00595E68">
            <w:pPr>
              <w:pStyle w:val="afff8"/>
              <w:rPr>
                <w:rFonts w:cs="Times New Roman"/>
              </w:rPr>
            </w:pPr>
            <w:r>
              <w:rPr>
                <w:rFonts w:cs="Times New Roman"/>
              </w:rPr>
              <w:t>2</w:t>
            </w:r>
          </w:p>
        </w:tc>
        <w:tc>
          <w:tcPr>
            <w:tcW w:w="1449" w:type="pct"/>
            <w:shd w:val="clear" w:color="auto" w:fill="auto"/>
            <w:vAlign w:val="center"/>
          </w:tcPr>
          <w:p w14:paraId="6ACA60A3" w14:textId="77777777" w:rsidR="00CF4A40" w:rsidRDefault="00595E68">
            <w:pPr>
              <w:pStyle w:val="afff8"/>
              <w:rPr>
                <w:rFonts w:cs="Times New Roman"/>
              </w:rPr>
            </w:pPr>
            <w:r>
              <w:rPr>
                <w:rFonts w:cs="Times New Roman"/>
              </w:rPr>
              <w:t>北高收费站</w:t>
            </w:r>
          </w:p>
        </w:tc>
        <w:tc>
          <w:tcPr>
            <w:tcW w:w="1083" w:type="pct"/>
            <w:shd w:val="clear" w:color="auto" w:fill="auto"/>
            <w:vAlign w:val="center"/>
          </w:tcPr>
          <w:p w14:paraId="70EA324A" w14:textId="77777777" w:rsidR="00CF4A40" w:rsidRDefault="00595E68">
            <w:pPr>
              <w:pStyle w:val="afff8"/>
              <w:rPr>
                <w:rFonts w:cs="Times New Roman"/>
              </w:rPr>
            </w:pPr>
            <w:r>
              <w:rPr>
                <w:rFonts w:cs="Times New Roman"/>
              </w:rPr>
              <w:t>K19+950</w:t>
            </w:r>
          </w:p>
        </w:tc>
        <w:tc>
          <w:tcPr>
            <w:tcW w:w="1193" w:type="pct"/>
            <w:vAlign w:val="center"/>
          </w:tcPr>
          <w:p w14:paraId="6398426F" w14:textId="77777777" w:rsidR="00CF4A40" w:rsidRDefault="00595E68">
            <w:pPr>
              <w:pStyle w:val="afff8"/>
              <w:rPr>
                <w:rFonts w:cs="Times New Roman"/>
              </w:rPr>
            </w:pPr>
            <w:r>
              <w:rPr>
                <w:rFonts w:cs="Times New Roman"/>
              </w:rPr>
              <w:t>0.7</w:t>
            </w:r>
          </w:p>
        </w:tc>
        <w:tc>
          <w:tcPr>
            <w:tcW w:w="682" w:type="pct"/>
            <w:vAlign w:val="center"/>
          </w:tcPr>
          <w:p w14:paraId="63397869" w14:textId="77777777" w:rsidR="00CF4A40" w:rsidRDefault="00595E68">
            <w:pPr>
              <w:pStyle w:val="afff8"/>
              <w:rPr>
                <w:rFonts w:cs="Times New Roman"/>
              </w:rPr>
            </w:pPr>
            <w:r>
              <w:rPr>
                <w:rFonts w:cs="Times New Roman" w:hint="eastAsia"/>
              </w:rPr>
              <w:t>1</w:t>
            </w:r>
            <w:r>
              <w:rPr>
                <w:rFonts w:cs="Times New Roman"/>
              </w:rPr>
              <w:t>7</w:t>
            </w:r>
          </w:p>
        </w:tc>
      </w:tr>
      <w:tr w:rsidR="00CF4A40" w14:paraId="53F4188B" w14:textId="77777777">
        <w:trPr>
          <w:trHeight w:val="20"/>
        </w:trPr>
        <w:tc>
          <w:tcPr>
            <w:tcW w:w="593" w:type="pct"/>
            <w:vAlign w:val="center"/>
          </w:tcPr>
          <w:p w14:paraId="11C5BE93" w14:textId="77777777" w:rsidR="00CF4A40" w:rsidRDefault="00595E68">
            <w:pPr>
              <w:pStyle w:val="afff8"/>
              <w:rPr>
                <w:rFonts w:cs="Times New Roman"/>
              </w:rPr>
            </w:pPr>
            <w:r>
              <w:rPr>
                <w:rFonts w:cs="Times New Roman"/>
              </w:rPr>
              <w:t>3</w:t>
            </w:r>
          </w:p>
        </w:tc>
        <w:tc>
          <w:tcPr>
            <w:tcW w:w="1449" w:type="pct"/>
            <w:shd w:val="clear" w:color="auto" w:fill="auto"/>
            <w:vAlign w:val="center"/>
          </w:tcPr>
          <w:p w14:paraId="6A2CC080" w14:textId="77777777" w:rsidR="00CF4A40" w:rsidRDefault="00595E68">
            <w:pPr>
              <w:pStyle w:val="afff8"/>
              <w:rPr>
                <w:rFonts w:cs="Times New Roman"/>
              </w:rPr>
            </w:pPr>
            <w:r>
              <w:rPr>
                <w:rFonts w:cs="Times New Roman"/>
              </w:rPr>
              <w:t>江口收费站</w:t>
            </w:r>
          </w:p>
        </w:tc>
        <w:tc>
          <w:tcPr>
            <w:tcW w:w="1083" w:type="pct"/>
            <w:shd w:val="clear" w:color="auto" w:fill="auto"/>
            <w:vAlign w:val="center"/>
          </w:tcPr>
          <w:p w14:paraId="51E1EA0E" w14:textId="77777777" w:rsidR="00CF4A40" w:rsidRDefault="00595E68">
            <w:pPr>
              <w:pStyle w:val="afff8"/>
              <w:rPr>
                <w:rFonts w:cs="Times New Roman"/>
              </w:rPr>
            </w:pPr>
            <w:r>
              <w:rPr>
                <w:rFonts w:cs="Times New Roman"/>
              </w:rPr>
              <w:t>K38+720</w:t>
            </w:r>
          </w:p>
        </w:tc>
        <w:tc>
          <w:tcPr>
            <w:tcW w:w="1193" w:type="pct"/>
            <w:vAlign w:val="center"/>
          </w:tcPr>
          <w:p w14:paraId="62DD0914" w14:textId="77777777" w:rsidR="00CF4A40" w:rsidRDefault="00595E68">
            <w:pPr>
              <w:pStyle w:val="afff8"/>
              <w:rPr>
                <w:rFonts w:cs="Times New Roman"/>
              </w:rPr>
            </w:pPr>
            <w:r>
              <w:rPr>
                <w:rFonts w:cs="Times New Roman"/>
              </w:rPr>
              <w:t>1.73</w:t>
            </w:r>
          </w:p>
        </w:tc>
        <w:tc>
          <w:tcPr>
            <w:tcW w:w="682" w:type="pct"/>
            <w:vAlign w:val="center"/>
          </w:tcPr>
          <w:p w14:paraId="54B236FB" w14:textId="77777777" w:rsidR="00CF4A40" w:rsidRDefault="00595E68">
            <w:pPr>
              <w:pStyle w:val="afff8"/>
              <w:rPr>
                <w:rFonts w:cs="Times New Roman"/>
              </w:rPr>
            </w:pPr>
            <w:r>
              <w:rPr>
                <w:rFonts w:cs="Times New Roman" w:hint="eastAsia"/>
              </w:rPr>
              <w:t>1</w:t>
            </w:r>
            <w:r>
              <w:rPr>
                <w:rFonts w:cs="Times New Roman"/>
              </w:rPr>
              <w:t>5</w:t>
            </w:r>
          </w:p>
        </w:tc>
      </w:tr>
      <w:tr w:rsidR="00CF4A40" w14:paraId="7ED32442" w14:textId="77777777">
        <w:trPr>
          <w:trHeight w:val="20"/>
        </w:trPr>
        <w:tc>
          <w:tcPr>
            <w:tcW w:w="593" w:type="pct"/>
            <w:vAlign w:val="center"/>
          </w:tcPr>
          <w:p w14:paraId="565E72C6" w14:textId="77777777" w:rsidR="00CF4A40" w:rsidRDefault="00595E68">
            <w:pPr>
              <w:pStyle w:val="afff8"/>
              <w:rPr>
                <w:rFonts w:cs="Times New Roman"/>
              </w:rPr>
            </w:pPr>
            <w:r>
              <w:rPr>
                <w:rFonts w:cs="Times New Roman"/>
              </w:rPr>
              <w:t>4</w:t>
            </w:r>
          </w:p>
        </w:tc>
        <w:tc>
          <w:tcPr>
            <w:tcW w:w="1449" w:type="pct"/>
            <w:shd w:val="clear" w:color="auto" w:fill="auto"/>
            <w:vAlign w:val="center"/>
          </w:tcPr>
          <w:p w14:paraId="0065ED73" w14:textId="77777777" w:rsidR="00CF4A40" w:rsidRDefault="00595E68">
            <w:pPr>
              <w:pStyle w:val="afff8"/>
              <w:rPr>
                <w:rFonts w:cs="Times New Roman"/>
              </w:rPr>
            </w:pPr>
            <w:r>
              <w:rPr>
                <w:rFonts w:cs="Times New Roman"/>
              </w:rPr>
              <w:t>萩芦收费站</w:t>
            </w:r>
          </w:p>
        </w:tc>
        <w:tc>
          <w:tcPr>
            <w:tcW w:w="1083" w:type="pct"/>
            <w:shd w:val="clear" w:color="auto" w:fill="auto"/>
            <w:vAlign w:val="center"/>
          </w:tcPr>
          <w:p w14:paraId="61530E3F" w14:textId="77777777" w:rsidR="00CF4A40" w:rsidRDefault="00595E68">
            <w:pPr>
              <w:pStyle w:val="afff8"/>
              <w:rPr>
                <w:rFonts w:cs="Times New Roman"/>
              </w:rPr>
            </w:pPr>
            <w:r>
              <w:rPr>
                <w:rFonts w:cs="Times New Roman"/>
              </w:rPr>
              <w:t>K48+150</w:t>
            </w:r>
          </w:p>
        </w:tc>
        <w:tc>
          <w:tcPr>
            <w:tcW w:w="1193" w:type="pct"/>
            <w:vAlign w:val="center"/>
          </w:tcPr>
          <w:p w14:paraId="4A566CF1" w14:textId="77777777" w:rsidR="00CF4A40" w:rsidRDefault="00595E68">
            <w:pPr>
              <w:pStyle w:val="afff8"/>
              <w:rPr>
                <w:rFonts w:cs="Times New Roman"/>
              </w:rPr>
            </w:pPr>
            <w:r>
              <w:rPr>
                <w:rFonts w:cs="Times New Roman"/>
              </w:rPr>
              <w:t>1.65</w:t>
            </w:r>
          </w:p>
        </w:tc>
        <w:tc>
          <w:tcPr>
            <w:tcW w:w="682" w:type="pct"/>
            <w:vAlign w:val="center"/>
          </w:tcPr>
          <w:p w14:paraId="709E2A8C" w14:textId="77777777" w:rsidR="00CF4A40" w:rsidRDefault="00595E68">
            <w:pPr>
              <w:pStyle w:val="afff8"/>
              <w:rPr>
                <w:rFonts w:cs="Times New Roman"/>
              </w:rPr>
            </w:pPr>
            <w:r>
              <w:rPr>
                <w:rFonts w:cs="Times New Roman" w:hint="eastAsia"/>
              </w:rPr>
              <w:t>1</w:t>
            </w:r>
            <w:r>
              <w:rPr>
                <w:rFonts w:cs="Times New Roman"/>
              </w:rPr>
              <w:t>5</w:t>
            </w:r>
          </w:p>
        </w:tc>
      </w:tr>
    </w:tbl>
    <w:p w14:paraId="0522EB4C" w14:textId="77777777" w:rsidR="00CF4A40" w:rsidRDefault="00595E68">
      <w:pPr>
        <w:pStyle w:val="afff7"/>
      </w:pPr>
      <w:r>
        <w:t>表</w:t>
      </w:r>
      <w:r>
        <w:t xml:space="preserve">2.3-7  </w:t>
      </w:r>
      <w:r>
        <w:t>埭萩高速公路沿线项目房屋拆迁情况表（</w:t>
      </w:r>
      <w:r>
        <w:t>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80"/>
        <w:gridCol w:w="979"/>
        <w:gridCol w:w="1161"/>
        <w:gridCol w:w="2073"/>
        <w:gridCol w:w="1040"/>
        <w:gridCol w:w="1040"/>
        <w:gridCol w:w="856"/>
        <w:gridCol w:w="1157"/>
      </w:tblGrid>
      <w:tr w:rsidR="00CF4A40" w14:paraId="7EB65729" w14:textId="77777777">
        <w:trPr>
          <w:trHeight w:val="20"/>
        </w:trPr>
        <w:tc>
          <w:tcPr>
            <w:tcW w:w="528" w:type="pct"/>
            <w:vAlign w:val="center"/>
          </w:tcPr>
          <w:p w14:paraId="27A964B4" w14:textId="77777777" w:rsidR="00CF4A40" w:rsidRDefault="00595E68">
            <w:pPr>
              <w:pStyle w:val="afff8"/>
              <w:rPr>
                <w:rFonts w:cs="Times New Roman"/>
              </w:rPr>
            </w:pPr>
            <w:r>
              <w:rPr>
                <w:rFonts w:cs="Times New Roman"/>
              </w:rPr>
              <w:t>序号</w:t>
            </w:r>
          </w:p>
        </w:tc>
        <w:tc>
          <w:tcPr>
            <w:tcW w:w="527" w:type="pct"/>
            <w:shd w:val="clear" w:color="auto" w:fill="auto"/>
            <w:vAlign w:val="center"/>
          </w:tcPr>
          <w:p w14:paraId="288919AB" w14:textId="77777777" w:rsidR="00CF4A40" w:rsidRDefault="00595E68">
            <w:pPr>
              <w:pStyle w:val="afff8"/>
              <w:rPr>
                <w:rFonts w:cs="Times New Roman"/>
              </w:rPr>
            </w:pPr>
            <w:bookmarkStart w:id="66" w:name="RANGE!A1:F7"/>
            <w:r>
              <w:rPr>
                <w:rFonts w:cs="Times New Roman"/>
              </w:rPr>
              <w:t>行政区</w:t>
            </w:r>
            <w:bookmarkEnd w:id="66"/>
          </w:p>
        </w:tc>
        <w:tc>
          <w:tcPr>
            <w:tcW w:w="625" w:type="pct"/>
            <w:shd w:val="clear" w:color="auto" w:fill="auto"/>
            <w:vAlign w:val="center"/>
          </w:tcPr>
          <w:p w14:paraId="2EAA8B84" w14:textId="77777777" w:rsidR="00CF4A40" w:rsidRDefault="00595E68">
            <w:pPr>
              <w:pStyle w:val="afff8"/>
              <w:rPr>
                <w:rFonts w:cs="Times New Roman"/>
              </w:rPr>
            </w:pPr>
            <w:r>
              <w:rPr>
                <w:rFonts w:cs="Times New Roman"/>
              </w:rPr>
              <w:t>砖砼房</w:t>
            </w:r>
          </w:p>
        </w:tc>
        <w:tc>
          <w:tcPr>
            <w:tcW w:w="1116" w:type="pct"/>
            <w:shd w:val="clear" w:color="auto" w:fill="auto"/>
            <w:vAlign w:val="center"/>
          </w:tcPr>
          <w:p w14:paraId="5FB70AFD" w14:textId="77777777" w:rsidR="00CF4A40" w:rsidRDefault="00595E68">
            <w:pPr>
              <w:pStyle w:val="afff8"/>
              <w:rPr>
                <w:rFonts w:cs="Times New Roman"/>
              </w:rPr>
            </w:pPr>
            <w:r>
              <w:rPr>
                <w:rFonts w:cs="Times New Roman"/>
              </w:rPr>
              <w:t>砖木石房</w:t>
            </w:r>
          </w:p>
        </w:tc>
        <w:tc>
          <w:tcPr>
            <w:tcW w:w="560" w:type="pct"/>
            <w:shd w:val="clear" w:color="auto" w:fill="auto"/>
            <w:vAlign w:val="center"/>
          </w:tcPr>
          <w:p w14:paraId="0C2D630E" w14:textId="77777777" w:rsidR="00CF4A40" w:rsidRDefault="00595E68">
            <w:pPr>
              <w:pStyle w:val="afff8"/>
              <w:rPr>
                <w:rFonts w:cs="Times New Roman"/>
              </w:rPr>
            </w:pPr>
            <w:r>
              <w:rPr>
                <w:rFonts w:cs="Times New Roman"/>
              </w:rPr>
              <w:t>土木房</w:t>
            </w:r>
          </w:p>
        </w:tc>
        <w:tc>
          <w:tcPr>
            <w:tcW w:w="560" w:type="pct"/>
            <w:shd w:val="clear" w:color="auto" w:fill="auto"/>
            <w:vAlign w:val="center"/>
          </w:tcPr>
          <w:p w14:paraId="443DCD14" w14:textId="77777777" w:rsidR="00CF4A40" w:rsidRDefault="00595E68">
            <w:pPr>
              <w:pStyle w:val="afff8"/>
              <w:rPr>
                <w:rFonts w:cs="Times New Roman"/>
              </w:rPr>
            </w:pPr>
            <w:r>
              <w:rPr>
                <w:rFonts w:cs="Times New Roman"/>
              </w:rPr>
              <w:t>简房</w:t>
            </w:r>
          </w:p>
        </w:tc>
        <w:tc>
          <w:tcPr>
            <w:tcW w:w="461" w:type="pct"/>
            <w:shd w:val="clear" w:color="auto" w:fill="auto"/>
            <w:vAlign w:val="center"/>
          </w:tcPr>
          <w:p w14:paraId="11F14C90" w14:textId="77777777" w:rsidR="00CF4A40" w:rsidRDefault="00595E68">
            <w:pPr>
              <w:pStyle w:val="afff8"/>
              <w:rPr>
                <w:rFonts w:cs="Times New Roman"/>
              </w:rPr>
            </w:pPr>
            <w:r>
              <w:rPr>
                <w:rFonts w:cs="Times New Roman"/>
              </w:rPr>
              <w:t>房基</w:t>
            </w:r>
          </w:p>
        </w:tc>
        <w:tc>
          <w:tcPr>
            <w:tcW w:w="623" w:type="pct"/>
            <w:shd w:val="clear" w:color="auto" w:fill="auto"/>
            <w:noWrap/>
            <w:vAlign w:val="center"/>
          </w:tcPr>
          <w:p w14:paraId="7112F10C" w14:textId="77777777" w:rsidR="00CF4A40" w:rsidRDefault="00595E68">
            <w:pPr>
              <w:pStyle w:val="afff8"/>
              <w:rPr>
                <w:rFonts w:cs="Times New Roman"/>
              </w:rPr>
            </w:pPr>
            <w:r>
              <w:rPr>
                <w:rFonts w:cs="Times New Roman"/>
              </w:rPr>
              <w:t>合计</w:t>
            </w:r>
          </w:p>
        </w:tc>
      </w:tr>
      <w:tr w:rsidR="00CF4A40" w14:paraId="52EB0BCB" w14:textId="77777777">
        <w:trPr>
          <w:trHeight w:val="20"/>
        </w:trPr>
        <w:tc>
          <w:tcPr>
            <w:tcW w:w="528" w:type="pct"/>
            <w:vAlign w:val="center"/>
          </w:tcPr>
          <w:p w14:paraId="343ABF33" w14:textId="77777777" w:rsidR="00CF4A40" w:rsidRDefault="00595E68">
            <w:pPr>
              <w:pStyle w:val="afff8"/>
              <w:rPr>
                <w:rFonts w:cs="Times New Roman"/>
              </w:rPr>
            </w:pPr>
            <w:r>
              <w:rPr>
                <w:rFonts w:cs="Times New Roman"/>
              </w:rPr>
              <w:t>1</w:t>
            </w:r>
          </w:p>
        </w:tc>
        <w:tc>
          <w:tcPr>
            <w:tcW w:w="527" w:type="pct"/>
            <w:shd w:val="clear" w:color="auto" w:fill="auto"/>
            <w:noWrap/>
            <w:vAlign w:val="center"/>
          </w:tcPr>
          <w:p w14:paraId="4CC5D261" w14:textId="77777777" w:rsidR="00CF4A40" w:rsidRDefault="00595E68">
            <w:pPr>
              <w:pStyle w:val="afff8"/>
              <w:rPr>
                <w:rFonts w:cs="Times New Roman"/>
              </w:rPr>
            </w:pPr>
            <w:r>
              <w:rPr>
                <w:rFonts w:cs="Times New Roman"/>
              </w:rPr>
              <w:t>东峤镇</w:t>
            </w:r>
          </w:p>
        </w:tc>
        <w:tc>
          <w:tcPr>
            <w:tcW w:w="625" w:type="pct"/>
            <w:shd w:val="clear" w:color="auto" w:fill="auto"/>
            <w:noWrap/>
            <w:vAlign w:val="center"/>
          </w:tcPr>
          <w:p w14:paraId="5C24BEAF" w14:textId="77777777" w:rsidR="00CF4A40" w:rsidRDefault="00595E68">
            <w:pPr>
              <w:pStyle w:val="afff8"/>
              <w:rPr>
                <w:rFonts w:cs="Times New Roman"/>
              </w:rPr>
            </w:pPr>
            <w:r>
              <w:rPr>
                <w:rFonts w:cs="Times New Roman"/>
              </w:rPr>
              <w:t>4038.3</w:t>
            </w:r>
          </w:p>
        </w:tc>
        <w:tc>
          <w:tcPr>
            <w:tcW w:w="1116" w:type="pct"/>
            <w:shd w:val="clear" w:color="auto" w:fill="auto"/>
            <w:noWrap/>
            <w:vAlign w:val="center"/>
          </w:tcPr>
          <w:p w14:paraId="08B42B8D" w14:textId="77777777" w:rsidR="00CF4A40" w:rsidRDefault="00595E68">
            <w:pPr>
              <w:pStyle w:val="afff8"/>
              <w:rPr>
                <w:rFonts w:cs="Times New Roman"/>
              </w:rPr>
            </w:pPr>
            <w:r>
              <w:rPr>
                <w:rFonts w:cs="Times New Roman"/>
              </w:rPr>
              <w:t>6931.7</w:t>
            </w:r>
          </w:p>
        </w:tc>
        <w:tc>
          <w:tcPr>
            <w:tcW w:w="560" w:type="pct"/>
            <w:shd w:val="clear" w:color="auto" w:fill="auto"/>
            <w:noWrap/>
            <w:vAlign w:val="center"/>
          </w:tcPr>
          <w:p w14:paraId="02F769E3" w14:textId="77777777" w:rsidR="00CF4A40" w:rsidRDefault="00595E68">
            <w:pPr>
              <w:pStyle w:val="afff8"/>
              <w:rPr>
                <w:rFonts w:cs="Times New Roman"/>
              </w:rPr>
            </w:pPr>
            <w:r>
              <w:rPr>
                <w:rFonts w:cs="Times New Roman"/>
              </w:rPr>
              <w:t>314.3</w:t>
            </w:r>
          </w:p>
        </w:tc>
        <w:tc>
          <w:tcPr>
            <w:tcW w:w="560" w:type="pct"/>
            <w:shd w:val="clear" w:color="auto" w:fill="auto"/>
            <w:noWrap/>
            <w:vAlign w:val="center"/>
          </w:tcPr>
          <w:p w14:paraId="68A5DCA4" w14:textId="77777777" w:rsidR="00CF4A40" w:rsidRDefault="00595E68">
            <w:pPr>
              <w:pStyle w:val="afff8"/>
              <w:rPr>
                <w:rFonts w:cs="Times New Roman"/>
              </w:rPr>
            </w:pPr>
            <w:r>
              <w:rPr>
                <w:rFonts w:cs="Times New Roman"/>
              </w:rPr>
              <w:t>/</w:t>
            </w:r>
          </w:p>
        </w:tc>
        <w:tc>
          <w:tcPr>
            <w:tcW w:w="461" w:type="pct"/>
            <w:shd w:val="clear" w:color="auto" w:fill="auto"/>
            <w:noWrap/>
            <w:vAlign w:val="center"/>
          </w:tcPr>
          <w:p w14:paraId="3E0E5BBE"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47E26289" w14:textId="77777777" w:rsidR="00CF4A40" w:rsidRDefault="00595E68">
            <w:pPr>
              <w:pStyle w:val="afff8"/>
              <w:rPr>
                <w:rFonts w:cs="Times New Roman"/>
              </w:rPr>
            </w:pPr>
            <w:r>
              <w:rPr>
                <w:rFonts w:cs="Times New Roman"/>
              </w:rPr>
              <w:t>11284.3</w:t>
            </w:r>
          </w:p>
        </w:tc>
      </w:tr>
      <w:tr w:rsidR="00CF4A40" w14:paraId="26EC84CA" w14:textId="77777777">
        <w:trPr>
          <w:trHeight w:val="20"/>
        </w:trPr>
        <w:tc>
          <w:tcPr>
            <w:tcW w:w="528" w:type="pct"/>
            <w:vAlign w:val="center"/>
          </w:tcPr>
          <w:p w14:paraId="1E304569" w14:textId="77777777" w:rsidR="00CF4A40" w:rsidRDefault="00595E68">
            <w:pPr>
              <w:pStyle w:val="afff8"/>
              <w:rPr>
                <w:rFonts w:cs="Times New Roman"/>
              </w:rPr>
            </w:pPr>
            <w:r>
              <w:rPr>
                <w:rFonts w:cs="Times New Roman"/>
              </w:rPr>
              <w:t>2</w:t>
            </w:r>
          </w:p>
        </w:tc>
        <w:tc>
          <w:tcPr>
            <w:tcW w:w="527" w:type="pct"/>
            <w:shd w:val="clear" w:color="auto" w:fill="auto"/>
            <w:noWrap/>
            <w:vAlign w:val="center"/>
          </w:tcPr>
          <w:p w14:paraId="3CE39EBE" w14:textId="77777777" w:rsidR="00CF4A40" w:rsidRDefault="00595E68">
            <w:pPr>
              <w:pStyle w:val="afff8"/>
              <w:rPr>
                <w:rFonts w:cs="Times New Roman"/>
              </w:rPr>
            </w:pPr>
            <w:r>
              <w:rPr>
                <w:rFonts w:cs="Times New Roman"/>
              </w:rPr>
              <w:t>埭头镇</w:t>
            </w:r>
          </w:p>
        </w:tc>
        <w:tc>
          <w:tcPr>
            <w:tcW w:w="625" w:type="pct"/>
            <w:shd w:val="clear" w:color="auto" w:fill="auto"/>
            <w:noWrap/>
            <w:vAlign w:val="center"/>
          </w:tcPr>
          <w:p w14:paraId="034DB173" w14:textId="77777777" w:rsidR="00CF4A40" w:rsidRDefault="00595E68">
            <w:pPr>
              <w:pStyle w:val="afff8"/>
              <w:rPr>
                <w:rFonts w:cs="Times New Roman"/>
              </w:rPr>
            </w:pPr>
            <w:r>
              <w:rPr>
                <w:rFonts w:cs="Times New Roman"/>
              </w:rPr>
              <w:t>3321.7</w:t>
            </w:r>
          </w:p>
        </w:tc>
        <w:tc>
          <w:tcPr>
            <w:tcW w:w="1116" w:type="pct"/>
            <w:shd w:val="clear" w:color="auto" w:fill="auto"/>
            <w:noWrap/>
            <w:vAlign w:val="center"/>
          </w:tcPr>
          <w:p w14:paraId="569D34C2" w14:textId="77777777" w:rsidR="00CF4A40" w:rsidRDefault="00595E68">
            <w:pPr>
              <w:pStyle w:val="afff8"/>
              <w:rPr>
                <w:rFonts w:cs="Times New Roman"/>
              </w:rPr>
            </w:pPr>
            <w:r>
              <w:rPr>
                <w:rFonts w:cs="Times New Roman"/>
              </w:rPr>
              <w:t>1490.7</w:t>
            </w:r>
          </w:p>
        </w:tc>
        <w:tc>
          <w:tcPr>
            <w:tcW w:w="560" w:type="pct"/>
            <w:shd w:val="clear" w:color="auto" w:fill="auto"/>
            <w:noWrap/>
            <w:vAlign w:val="center"/>
          </w:tcPr>
          <w:p w14:paraId="67FDE838" w14:textId="77777777" w:rsidR="00CF4A40" w:rsidRDefault="00595E68">
            <w:pPr>
              <w:pStyle w:val="afff8"/>
              <w:rPr>
                <w:rFonts w:cs="Times New Roman"/>
              </w:rPr>
            </w:pPr>
            <w:r>
              <w:rPr>
                <w:rFonts w:cs="Times New Roman"/>
              </w:rPr>
              <w:t>593.8</w:t>
            </w:r>
          </w:p>
        </w:tc>
        <w:tc>
          <w:tcPr>
            <w:tcW w:w="560" w:type="pct"/>
            <w:shd w:val="clear" w:color="auto" w:fill="auto"/>
            <w:noWrap/>
            <w:vAlign w:val="center"/>
          </w:tcPr>
          <w:p w14:paraId="12C292D9" w14:textId="77777777" w:rsidR="00CF4A40" w:rsidRDefault="00595E68">
            <w:pPr>
              <w:pStyle w:val="afff8"/>
              <w:rPr>
                <w:rFonts w:cs="Times New Roman"/>
              </w:rPr>
            </w:pPr>
            <w:r>
              <w:rPr>
                <w:rFonts w:cs="Times New Roman"/>
              </w:rPr>
              <w:t>/</w:t>
            </w:r>
          </w:p>
        </w:tc>
        <w:tc>
          <w:tcPr>
            <w:tcW w:w="461" w:type="pct"/>
            <w:shd w:val="clear" w:color="auto" w:fill="auto"/>
            <w:noWrap/>
            <w:vAlign w:val="center"/>
          </w:tcPr>
          <w:p w14:paraId="4D8854E4"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022D824D" w14:textId="77777777" w:rsidR="00CF4A40" w:rsidRDefault="00595E68">
            <w:pPr>
              <w:pStyle w:val="afff8"/>
              <w:rPr>
                <w:rFonts w:cs="Times New Roman"/>
              </w:rPr>
            </w:pPr>
            <w:r>
              <w:rPr>
                <w:rFonts w:cs="Times New Roman"/>
              </w:rPr>
              <w:t>5406.2</w:t>
            </w:r>
          </w:p>
        </w:tc>
      </w:tr>
      <w:tr w:rsidR="00CF4A40" w14:paraId="5C527BD8" w14:textId="77777777">
        <w:trPr>
          <w:trHeight w:val="20"/>
        </w:trPr>
        <w:tc>
          <w:tcPr>
            <w:tcW w:w="528" w:type="pct"/>
            <w:vAlign w:val="center"/>
          </w:tcPr>
          <w:p w14:paraId="5AAEF16E" w14:textId="77777777" w:rsidR="00CF4A40" w:rsidRDefault="00595E68">
            <w:pPr>
              <w:pStyle w:val="afff8"/>
              <w:rPr>
                <w:rFonts w:cs="Times New Roman"/>
              </w:rPr>
            </w:pPr>
            <w:r>
              <w:rPr>
                <w:rFonts w:cs="Times New Roman"/>
              </w:rPr>
              <w:t>3</w:t>
            </w:r>
          </w:p>
        </w:tc>
        <w:tc>
          <w:tcPr>
            <w:tcW w:w="527" w:type="pct"/>
            <w:shd w:val="clear" w:color="auto" w:fill="auto"/>
            <w:noWrap/>
            <w:vAlign w:val="center"/>
          </w:tcPr>
          <w:p w14:paraId="0470F4B6" w14:textId="77777777" w:rsidR="00CF4A40" w:rsidRDefault="00595E68">
            <w:pPr>
              <w:pStyle w:val="afff8"/>
              <w:rPr>
                <w:rFonts w:cs="Times New Roman"/>
              </w:rPr>
            </w:pPr>
            <w:r>
              <w:rPr>
                <w:rFonts w:cs="Times New Roman"/>
              </w:rPr>
              <w:t>北高镇</w:t>
            </w:r>
          </w:p>
        </w:tc>
        <w:tc>
          <w:tcPr>
            <w:tcW w:w="625" w:type="pct"/>
            <w:shd w:val="clear" w:color="auto" w:fill="auto"/>
            <w:noWrap/>
            <w:vAlign w:val="center"/>
          </w:tcPr>
          <w:p w14:paraId="7C68A53B" w14:textId="77777777" w:rsidR="00CF4A40" w:rsidRDefault="00595E68">
            <w:pPr>
              <w:pStyle w:val="afff8"/>
              <w:rPr>
                <w:rFonts w:cs="Times New Roman"/>
              </w:rPr>
            </w:pPr>
            <w:r>
              <w:rPr>
                <w:rFonts w:cs="Times New Roman"/>
              </w:rPr>
              <w:t>7203.2</w:t>
            </w:r>
          </w:p>
        </w:tc>
        <w:tc>
          <w:tcPr>
            <w:tcW w:w="1116" w:type="pct"/>
            <w:shd w:val="clear" w:color="auto" w:fill="auto"/>
            <w:noWrap/>
            <w:vAlign w:val="center"/>
          </w:tcPr>
          <w:p w14:paraId="5597D4B3" w14:textId="77777777" w:rsidR="00CF4A40" w:rsidRDefault="00595E68">
            <w:pPr>
              <w:pStyle w:val="afff8"/>
              <w:rPr>
                <w:rFonts w:cs="Times New Roman"/>
              </w:rPr>
            </w:pPr>
            <w:r>
              <w:rPr>
                <w:rFonts w:cs="Times New Roman"/>
              </w:rPr>
              <w:t>7861.2</w:t>
            </w:r>
          </w:p>
        </w:tc>
        <w:tc>
          <w:tcPr>
            <w:tcW w:w="560" w:type="pct"/>
            <w:shd w:val="clear" w:color="auto" w:fill="auto"/>
            <w:noWrap/>
            <w:vAlign w:val="center"/>
          </w:tcPr>
          <w:p w14:paraId="3CC7B211" w14:textId="77777777" w:rsidR="00CF4A40" w:rsidRDefault="00595E68">
            <w:pPr>
              <w:pStyle w:val="afff8"/>
              <w:rPr>
                <w:rFonts w:cs="Times New Roman"/>
              </w:rPr>
            </w:pPr>
            <w:r>
              <w:rPr>
                <w:rFonts w:cs="Times New Roman"/>
              </w:rPr>
              <w:t>/</w:t>
            </w:r>
          </w:p>
        </w:tc>
        <w:tc>
          <w:tcPr>
            <w:tcW w:w="560" w:type="pct"/>
            <w:shd w:val="clear" w:color="auto" w:fill="auto"/>
            <w:noWrap/>
            <w:vAlign w:val="center"/>
          </w:tcPr>
          <w:p w14:paraId="54070440" w14:textId="77777777" w:rsidR="00CF4A40" w:rsidRDefault="00595E68">
            <w:pPr>
              <w:pStyle w:val="afff8"/>
              <w:rPr>
                <w:rFonts w:cs="Times New Roman"/>
              </w:rPr>
            </w:pPr>
            <w:r>
              <w:rPr>
                <w:rFonts w:cs="Times New Roman"/>
              </w:rPr>
              <w:t>1378.4</w:t>
            </w:r>
          </w:p>
        </w:tc>
        <w:tc>
          <w:tcPr>
            <w:tcW w:w="461" w:type="pct"/>
            <w:shd w:val="clear" w:color="auto" w:fill="auto"/>
            <w:noWrap/>
            <w:vAlign w:val="center"/>
          </w:tcPr>
          <w:p w14:paraId="2C3AEF6E" w14:textId="77777777" w:rsidR="00CF4A40" w:rsidRDefault="00595E68">
            <w:pPr>
              <w:pStyle w:val="afff8"/>
              <w:rPr>
                <w:rFonts w:cs="Times New Roman"/>
              </w:rPr>
            </w:pPr>
            <w:r>
              <w:rPr>
                <w:rFonts w:cs="Times New Roman"/>
              </w:rPr>
              <w:t>256.0</w:t>
            </w:r>
          </w:p>
        </w:tc>
        <w:tc>
          <w:tcPr>
            <w:tcW w:w="623" w:type="pct"/>
            <w:shd w:val="clear" w:color="auto" w:fill="auto"/>
            <w:noWrap/>
            <w:vAlign w:val="center"/>
          </w:tcPr>
          <w:p w14:paraId="6C00232E" w14:textId="77777777" w:rsidR="00CF4A40" w:rsidRDefault="00595E68">
            <w:pPr>
              <w:pStyle w:val="afff8"/>
              <w:rPr>
                <w:rFonts w:cs="Times New Roman"/>
              </w:rPr>
            </w:pPr>
            <w:r>
              <w:rPr>
                <w:rFonts w:cs="Times New Roman"/>
              </w:rPr>
              <w:t>16698.8</w:t>
            </w:r>
          </w:p>
        </w:tc>
      </w:tr>
      <w:tr w:rsidR="00CF4A40" w14:paraId="30787042" w14:textId="77777777">
        <w:trPr>
          <w:trHeight w:val="20"/>
        </w:trPr>
        <w:tc>
          <w:tcPr>
            <w:tcW w:w="528" w:type="pct"/>
            <w:vAlign w:val="center"/>
          </w:tcPr>
          <w:p w14:paraId="6365E91B" w14:textId="77777777" w:rsidR="00CF4A40" w:rsidRDefault="00595E68">
            <w:pPr>
              <w:pStyle w:val="afff8"/>
              <w:rPr>
                <w:rFonts w:cs="Times New Roman"/>
              </w:rPr>
            </w:pPr>
            <w:r>
              <w:rPr>
                <w:rFonts w:cs="Times New Roman"/>
              </w:rPr>
              <w:t>4</w:t>
            </w:r>
          </w:p>
        </w:tc>
        <w:tc>
          <w:tcPr>
            <w:tcW w:w="527" w:type="pct"/>
            <w:shd w:val="clear" w:color="auto" w:fill="auto"/>
            <w:noWrap/>
            <w:vAlign w:val="center"/>
          </w:tcPr>
          <w:p w14:paraId="57AC9044" w14:textId="77777777" w:rsidR="00CF4A40" w:rsidRDefault="00595E68">
            <w:pPr>
              <w:pStyle w:val="afff8"/>
              <w:rPr>
                <w:rFonts w:cs="Times New Roman"/>
              </w:rPr>
            </w:pPr>
            <w:r>
              <w:rPr>
                <w:rFonts w:cs="Times New Roman"/>
              </w:rPr>
              <w:t>黄石镇</w:t>
            </w:r>
          </w:p>
        </w:tc>
        <w:tc>
          <w:tcPr>
            <w:tcW w:w="625" w:type="pct"/>
            <w:shd w:val="clear" w:color="auto" w:fill="auto"/>
            <w:noWrap/>
            <w:vAlign w:val="center"/>
          </w:tcPr>
          <w:p w14:paraId="12276A48" w14:textId="77777777" w:rsidR="00CF4A40" w:rsidRDefault="00595E68">
            <w:pPr>
              <w:pStyle w:val="afff8"/>
              <w:rPr>
                <w:rFonts w:cs="Times New Roman"/>
              </w:rPr>
            </w:pPr>
            <w:r>
              <w:rPr>
                <w:rFonts w:cs="Times New Roman"/>
              </w:rPr>
              <w:t>11838.5</w:t>
            </w:r>
          </w:p>
        </w:tc>
        <w:tc>
          <w:tcPr>
            <w:tcW w:w="1116" w:type="pct"/>
            <w:shd w:val="clear" w:color="auto" w:fill="auto"/>
            <w:noWrap/>
            <w:vAlign w:val="center"/>
          </w:tcPr>
          <w:p w14:paraId="0D24FD03" w14:textId="77777777" w:rsidR="00CF4A40" w:rsidRDefault="00595E68">
            <w:pPr>
              <w:pStyle w:val="afff8"/>
              <w:rPr>
                <w:rFonts w:cs="Times New Roman"/>
              </w:rPr>
            </w:pPr>
            <w:r>
              <w:rPr>
                <w:rFonts w:cs="Times New Roman"/>
              </w:rPr>
              <w:t>2838.8</w:t>
            </w:r>
          </w:p>
        </w:tc>
        <w:tc>
          <w:tcPr>
            <w:tcW w:w="560" w:type="pct"/>
            <w:shd w:val="clear" w:color="auto" w:fill="auto"/>
            <w:noWrap/>
            <w:vAlign w:val="center"/>
          </w:tcPr>
          <w:p w14:paraId="5F0B200C" w14:textId="77777777" w:rsidR="00CF4A40" w:rsidRDefault="00595E68">
            <w:pPr>
              <w:pStyle w:val="afff8"/>
              <w:rPr>
                <w:rFonts w:cs="Times New Roman"/>
              </w:rPr>
            </w:pPr>
            <w:r>
              <w:rPr>
                <w:rFonts w:cs="Times New Roman"/>
              </w:rPr>
              <w:t>27.5</w:t>
            </w:r>
          </w:p>
        </w:tc>
        <w:tc>
          <w:tcPr>
            <w:tcW w:w="560" w:type="pct"/>
            <w:shd w:val="clear" w:color="auto" w:fill="auto"/>
            <w:noWrap/>
            <w:vAlign w:val="center"/>
          </w:tcPr>
          <w:p w14:paraId="48D962E5" w14:textId="77777777" w:rsidR="00CF4A40" w:rsidRDefault="00595E68">
            <w:pPr>
              <w:pStyle w:val="afff8"/>
              <w:rPr>
                <w:rFonts w:cs="Times New Roman"/>
              </w:rPr>
            </w:pPr>
            <w:r>
              <w:rPr>
                <w:rFonts w:cs="Times New Roman"/>
              </w:rPr>
              <w:t>3393.9</w:t>
            </w:r>
          </w:p>
        </w:tc>
        <w:tc>
          <w:tcPr>
            <w:tcW w:w="461" w:type="pct"/>
            <w:shd w:val="clear" w:color="auto" w:fill="auto"/>
            <w:noWrap/>
            <w:vAlign w:val="center"/>
          </w:tcPr>
          <w:p w14:paraId="56B3D2AB" w14:textId="77777777" w:rsidR="00CF4A40" w:rsidRDefault="00595E68">
            <w:pPr>
              <w:pStyle w:val="afff8"/>
              <w:rPr>
                <w:rFonts w:cs="Times New Roman"/>
              </w:rPr>
            </w:pPr>
            <w:r>
              <w:rPr>
                <w:rFonts w:cs="Times New Roman"/>
              </w:rPr>
              <w:t>33.0</w:t>
            </w:r>
          </w:p>
        </w:tc>
        <w:tc>
          <w:tcPr>
            <w:tcW w:w="623" w:type="pct"/>
            <w:shd w:val="clear" w:color="auto" w:fill="auto"/>
            <w:noWrap/>
            <w:vAlign w:val="center"/>
          </w:tcPr>
          <w:p w14:paraId="4BA5BE0A" w14:textId="77777777" w:rsidR="00CF4A40" w:rsidRDefault="00595E68">
            <w:pPr>
              <w:pStyle w:val="afff8"/>
              <w:rPr>
                <w:rFonts w:cs="Times New Roman"/>
              </w:rPr>
            </w:pPr>
            <w:r>
              <w:rPr>
                <w:rFonts w:cs="Times New Roman"/>
              </w:rPr>
              <w:t>18131.7</w:t>
            </w:r>
          </w:p>
        </w:tc>
      </w:tr>
      <w:tr w:rsidR="00CF4A40" w14:paraId="5E791565" w14:textId="77777777">
        <w:trPr>
          <w:trHeight w:val="20"/>
        </w:trPr>
        <w:tc>
          <w:tcPr>
            <w:tcW w:w="528" w:type="pct"/>
            <w:vAlign w:val="center"/>
          </w:tcPr>
          <w:p w14:paraId="177759AA" w14:textId="77777777" w:rsidR="00CF4A40" w:rsidRDefault="00595E68">
            <w:pPr>
              <w:pStyle w:val="afff8"/>
              <w:rPr>
                <w:rFonts w:cs="Times New Roman"/>
              </w:rPr>
            </w:pPr>
            <w:r>
              <w:rPr>
                <w:rFonts w:cs="Times New Roman"/>
              </w:rPr>
              <w:t>5</w:t>
            </w:r>
          </w:p>
        </w:tc>
        <w:tc>
          <w:tcPr>
            <w:tcW w:w="527" w:type="pct"/>
            <w:shd w:val="clear" w:color="auto" w:fill="auto"/>
            <w:noWrap/>
            <w:vAlign w:val="center"/>
          </w:tcPr>
          <w:p w14:paraId="58B77F63" w14:textId="77777777" w:rsidR="00CF4A40" w:rsidRDefault="00595E68">
            <w:pPr>
              <w:pStyle w:val="afff8"/>
              <w:rPr>
                <w:rFonts w:cs="Times New Roman"/>
              </w:rPr>
            </w:pPr>
            <w:r>
              <w:rPr>
                <w:rFonts w:cs="Times New Roman"/>
              </w:rPr>
              <w:t>江口镇</w:t>
            </w:r>
          </w:p>
        </w:tc>
        <w:tc>
          <w:tcPr>
            <w:tcW w:w="625" w:type="pct"/>
            <w:shd w:val="clear" w:color="auto" w:fill="auto"/>
            <w:noWrap/>
            <w:vAlign w:val="center"/>
          </w:tcPr>
          <w:p w14:paraId="129ECE63" w14:textId="77777777" w:rsidR="00CF4A40" w:rsidRDefault="00595E68">
            <w:pPr>
              <w:pStyle w:val="afff8"/>
              <w:rPr>
                <w:rFonts w:cs="Times New Roman"/>
              </w:rPr>
            </w:pPr>
            <w:r>
              <w:rPr>
                <w:rFonts w:cs="Times New Roman"/>
              </w:rPr>
              <w:t>57204.6</w:t>
            </w:r>
          </w:p>
        </w:tc>
        <w:tc>
          <w:tcPr>
            <w:tcW w:w="1116" w:type="pct"/>
            <w:shd w:val="clear" w:color="auto" w:fill="auto"/>
            <w:noWrap/>
            <w:vAlign w:val="center"/>
          </w:tcPr>
          <w:p w14:paraId="71606223" w14:textId="77777777" w:rsidR="00CF4A40" w:rsidRDefault="00595E68">
            <w:pPr>
              <w:pStyle w:val="afff8"/>
              <w:rPr>
                <w:rFonts w:cs="Times New Roman"/>
              </w:rPr>
            </w:pPr>
            <w:r>
              <w:rPr>
                <w:rFonts w:cs="Times New Roman"/>
              </w:rPr>
              <w:t>1681.1</w:t>
            </w:r>
          </w:p>
        </w:tc>
        <w:tc>
          <w:tcPr>
            <w:tcW w:w="560" w:type="pct"/>
            <w:shd w:val="clear" w:color="auto" w:fill="auto"/>
            <w:noWrap/>
            <w:vAlign w:val="center"/>
          </w:tcPr>
          <w:p w14:paraId="19A1BF12" w14:textId="77777777" w:rsidR="00CF4A40" w:rsidRDefault="00595E68">
            <w:pPr>
              <w:pStyle w:val="afff8"/>
              <w:rPr>
                <w:rFonts w:cs="Times New Roman"/>
              </w:rPr>
            </w:pPr>
            <w:r>
              <w:rPr>
                <w:rFonts w:cs="Times New Roman"/>
              </w:rPr>
              <w:t>3285.6</w:t>
            </w:r>
          </w:p>
        </w:tc>
        <w:tc>
          <w:tcPr>
            <w:tcW w:w="560" w:type="pct"/>
            <w:shd w:val="clear" w:color="auto" w:fill="auto"/>
            <w:noWrap/>
            <w:vAlign w:val="center"/>
          </w:tcPr>
          <w:p w14:paraId="6D2BCDCF" w14:textId="77777777" w:rsidR="00CF4A40" w:rsidRDefault="00595E68">
            <w:pPr>
              <w:pStyle w:val="afff8"/>
              <w:rPr>
                <w:rFonts w:cs="Times New Roman"/>
              </w:rPr>
            </w:pPr>
            <w:r>
              <w:rPr>
                <w:rFonts w:cs="Times New Roman"/>
              </w:rPr>
              <w:t>5185.5</w:t>
            </w:r>
          </w:p>
        </w:tc>
        <w:tc>
          <w:tcPr>
            <w:tcW w:w="461" w:type="pct"/>
            <w:shd w:val="clear" w:color="auto" w:fill="auto"/>
            <w:noWrap/>
            <w:vAlign w:val="center"/>
          </w:tcPr>
          <w:p w14:paraId="448367D9"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0033CE2C" w14:textId="77777777" w:rsidR="00CF4A40" w:rsidRDefault="00595E68">
            <w:pPr>
              <w:pStyle w:val="afff8"/>
              <w:rPr>
                <w:rFonts w:cs="Times New Roman"/>
              </w:rPr>
            </w:pPr>
            <w:r>
              <w:rPr>
                <w:rFonts w:cs="Times New Roman"/>
              </w:rPr>
              <w:t>67356.8</w:t>
            </w:r>
          </w:p>
        </w:tc>
      </w:tr>
      <w:tr w:rsidR="00CF4A40" w14:paraId="1E958727" w14:textId="77777777">
        <w:trPr>
          <w:trHeight w:val="20"/>
        </w:trPr>
        <w:tc>
          <w:tcPr>
            <w:tcW w:w="528" w:type="pct"/>
            <w:vAlign w:val="center"/>
          </w:tcPr>
          <w:p w14:paraId="6636B25C" w14:textId="77777777" w:rsidR="00CF4A40" w:rsidRDefault="00595E68">
            <w:pPr>
              <w:pStyle w:val="afff8"/>
              <w:rPr>
                <w:rFonts w:cs="Times New Roman"/>
              </w:rPr>
            </w:pPr>
            <w:r>
              <w:rPr>
                <w:rFonts w:cs="Times New Roman"/>
              </w:rPr>
              <w:t>6</w:t>
            </w:r>
          </w:p>
        </w:tc>
        <w:tc>
          <w:tcPr>
            <w:tcW w:w="527" w:type="pct"/>
            <w:shd w:val="clear" w:color="auto" w:fill="auto"/>
            <w:noWrap/>
            <w:vAlign w:val="center"/>
          </w:tcPr>
          <w:p w14:paraId="5B656683" w14:textId="77777777" w:rsidR="00CF4A40" w:rsidRDefault="00595E68">
            <w:pPr>
              <w:pStyle w:val="afff8"/>
              <w:rPr>
                <w:rFonts w:cs="Times New Roman"/>
              </w:rPr>
            </w:pPr>
            <w:r>
              <w:rPr>
                <w:rFonts w:cs="Times New Roman"/>
              </w:rPr>
              <w:t>萩芦镇</w:t>
            </w:r>
          </w:p>
        </w:tc>
        <w:tc>
          <w:tcPr>
            <w:tcW w:w="625" w:type="pct"/>
            <w:shd w:val="clear" w:color="auto" w:fill="auto"/>
            <w:noWrap/>
            <w:vAlign w:val="center"/>
          </w:tcPr>
          <w:p w14:paraId="5C1A896D" w14:textId="77777777" w:rsidR="00CF4A40" w:rsidRDefault="00595E68">
            <w:pPr>
              <w:pStyle w:val="afff8"/>
              <w:rPr>
                <w:rFonts w:cs="Times New Roman"/>
              </w:rPr>
            </w:pPr>
            <w:r>
              <w:rPr>
                <w:rFonts w:cs="Times New Roman"/>
              </w:rPr>
              <w:t>21424.2</w:t>
            </w:r>
          </w:p>
        </w:tc>
        <w:tc>
          <w:tcPr>
            <w:tcW w:w="1116" w:type="pct"/>
            <w:shd w:val="clear" w:color="auto" w:fill="auto"/>
            <w:noWrap/>
            <w:vAlign w:val="center"/>
          </w:tcPr>
          <w:p w14:paraId="011712A3" w14:textId="77777777" w:rsidR="00CF4A40" w:rsidRDefault="00595E68">
            <w:pPr>
              <w:pStyle w:val="afff8"/>
              <w:rPr>
                <w:rFonts w:cs="Times New Roman"/>
              </w:rPr>
            </w:pPr>
            <w:r>
              <w:rPr>
                <w:rFonts w:cs="Times New Roman"/>
              </w:rPr>
              <w:t>12117.7</w:t>
            </w:r>
          </w:p>
        </w:tc>
        <w:tc>
          <w:tcPr>
            <w:tcW w:w="560" w:type="pct"/>
            <w:shd w:val="clear" w:color="auto" w:fill="auto"/>
            <w:noWrap/>
            <w:vAlign w:val="center"/>
          </w:tcPr>
          <w:p w14:paraId="6D32AA3D" w14:textId="77777777" w:rsidR="00CF4A40" w:rsidRDefault="00595E68">
            <w:pPr>
              <w:pStyle w:val="afff8"/>
              <w:rPr>
                <w:rFonts w:cs="Times New Roman"/>
              </w:rPr>
            </w:pPr>
            <w:r>
              <w:rPr>
                <w:rFonts w:cs="Times New Roman"/>
              </w:rPr>
              <w:t>12193.4</w:t>
            </w:r>
          </w:p>
        </w:tc>
        <w:tc>
          <w:tcPr>
            <w:tcW w:w="560" w:type="pct"/>
            <w:shd w:val="clear" w:color="auto" w:fill="auto"/>
            <w:noWrap/>
            <w:vAlign w:val="center"/>
          </w:tcPr>
          <w:p w14:paraId="4BB9DAC0" w14:textId="77777777" w:rsidR="00CF4A40" w:rsidRDefault="00595E68">
            <w:pPr>
              <w:pStyle w:val="afff8"/>
              <w:rPr>
                <w:rFonts w:cs="Times New Roman"/>
              </w:rPr>
            </w:pPr>
            <w:r>
              <w:rPr>
                <w:rFonts w:cs="Times New Roman"/>
              </w:rPr>
              <w:t>422.9</w:t>
            </w:r>
          </w:p>
        </w:tc>
        <w:tc>
          <w:tcPr>
            <w:tcW w:w="461" w:type="pct"/>
            <w:shd w:val="clear" w:color="auto" w:fill="auto"/>
            <w:noWrap/>
            <w:vAlign w:val="center"/>
          </w:tcPr>
          <w:p w14:paraId="3409CF0B"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7758A3EC" w14:textId="77777777" w:rsidR="00CF4A40" w:rsidRDefault="00595E68">
            <w:pPr>
              <w:pStyle w:val="afff8"/>
              <w:rPr>
                <w:rFonts w:cs="Times New Roman"/>
              </w:rPr>
            </w:pPr>
            <w:r>
              <w:rPr>
                <w:rFonts w:cs="Times New Roman"/>
              </w:rPr>
              <w:t>46158.1</w:t>
            </w:r>
          </w:p>
        </w:tc>
      </w:tr>
      <w:tr w:rsidR="00CF4A40" w14:paraId="7F82717B" w14:textId="77777777">
        <w:trPr>
          <w:trHeight w:val="20"/>
        </w:trPr>
        <w:tc>
          <w:tcPr>
            <w:tcW w:w="1055" w:type="pct"/>
            <w:gridSpan w:val="2"/>
            <w:vAlign w:val="center"/>
          </w:tcPr>
          <w:p w14:paraId="696EA4BA" w14:textId="77777777" w:rsidR="00CF4A40" w:rsidRDefault="00595E68">
            <w:pPr>
              <w:pStyle w:val="afff8"/>
              <w:rPr>
                <w:rFonts w:cs="Times New Roman"/>
              </w:rPr>
            </w:pPr>
            <w:r>
              <w:rPr>
                <w:rFonts w:cs="Times New Roman"/>
              </w:rPr>
              <w:t>合计</w:t>
            </w:r>
          </w:p>
        </w:tc>
        <w:tc>
          <w:tcPr>
            <w:tcW w:w="625" w:type="pct"/>
            <w:shd w:val="clear" w:color="auto" w:fill="auto"/>
            <w:noWrap/>
            <w:vAlign w:val="center"/>
          </w:tcPr>
          <w:p w14:paraId="54B2714D" w14:textId="77777777" w:rsidR="00CF4A40" w:rsidRDefault="00595E68">
            <w:pPr>
              <w:pStyle w:val="afff8"/>
              <w:rPr>
                <w:rFonts w:cs="Times New Roman"/>
              </w:rPr>
            </w:pPr>
            <w:r>
              <w:rPr>
                <w:rFonts w:cs="Times New Roman"/>
              </w:rPr>
              <w:t>105030.4</w:t>
            </w:r>
          </w:p>
        </w:tc>
        <w:tc>
          <w:tcPr>
            <w:tcW w:w="1116" w:type="pct"/>
            <w:shd w:val="clear" w:color="auto" w:fill="auto"/>
            <w:noWrap/>
            <w:vAlign w:val="center"/>
          </w:tcPr>
          <w:p w14:paraId="5CB168DE" w14:textId="77777777" w:rsidR="00CF4A40" w:rsidRDefault="00595E68">
            <w:pPr>
              <w:pStyle w:val="afff8"/>
              <w:rPr>
                <w:rFonts w:cs="Times New Roman"/>
              </w:rPr>
            </w:pPr>
            <w:r>
              <w:rPr>
                <w:rFonts w:cs="Times New Roman"/>
              </w:rPr>
              <w:t>32921.2</w:t>
            </w:r>
          </w:p>
        </w:tc>
        <w:tc>
          <w:tcPr>
            <w:tcW w:w="560" w:type="pct"/>
            <w:shd w:val="clear" w:color="auto" w:fill="auto"/>
            <w:noWrap/>
            <w:vAlign w:val="center"/>
          </w:tcPr>
          <w:p w14:paraId="1D10FAF2" w14:textId="77777777" w:rsidR="00CF4A40" w:rsidRDefault="00595E68">
            <w:pPr>
              <w:pStyle w:val="afff8"/>
              <w:rPr>
                <w:rFonts w:cs="Times New Roman"/>
              </w:rPr>
            </w:pPr>
            <w:r>
              <w:rPr>
                <w:rFonts w:cs="Times New Roman"/>
              </w:rPr>
              <w:t>16414.6</w:t>
            </w:r>
          </w:p>
        </w:tc>
        <w:tc>
          <w:tcPr>
            <w:tcW w:w="560" w:type="pct"/>
            <w:shd w:val="clear" w:color="auto" w:fill="auto"/>
            <w:noWrap/>
            <w:vAlign w:val="center"/>
          </w:tcPr>
          <w:p w14:paraId="2F77D7C7" w14:textId="77777777" w:rsidR="00CF4A40" w:rsidRDefault="00595E68">
            <w:pPr>
              <w:pStyle w:val="afff8"/>
              <w:rPr>
                <w:rFonts w:cs="Times New Roman"/>
              </w:rPr>
            </w:pPr>
            <w:r>
              <w:rPr>
                <w:rFonts w:cs="Times New Roman"/>
              </w:rPr>
              <w:t>10380.7</w:t>
            </w:r>
          </w:p>
        </w:tc>
        <w:tc>
          <w:tcPr>
            <w:tcW w:w="461" w:type="pct"/>
            <w:shd w:val="clear" w:color="auto" w:fill="auto"/>
            <w:noWrap/>
            <w:vAlign w:val="center"/>
          </w:tcPr>
          <w:p w14:paraId="239DBA2C" w14:textId="77777777" w:rsidR="00CF4A40" w:rsidRDefault="00595E68">
            <w:pPr>
              <w:pStyle w:val="afff8"/>
              <w:rPr>
                <w:rFonts w:cs="Times New Roman"/>
              </w:rPr>
            </w:pPr>
            <w:r>
              <w:rPr>
                <w:rFonts w:cs="Times New Roman"/>
              </w:rPr>
              <w:t>289.0</w:t>
            </w:r>
          </w:p>
        </w:tc>
        <w:tc>
          <w:tcPr>
            <w:tcW w:w="623" w:type="pct"/>
            <w:shd w:val="clear" w:color="auto" w:fill="auto"/>
            <w:noWrap/>
            <w:vAlign w:val="center"/>
          </w:tcPr>
          <w:p w14:paraId="74FBEB65" w14:textId="77777777" w:rsidR="00CF4A40" w:rsidRDefault="00595E68">
            <w:pPr>
              <w:pStyle w:val="afff8"/>
              <w:rPr>
                <w:rFonts w:cs="Times New Roman"/>
              </w:rPr>
            </w:pPr>
            <w:r>
              <w:rPr>
                <w:rFonts w:cs="Times New Roman"/>
              </w:rPr>
              <w:t>165035.8</w:t>
            </w:r>
          </w:p>
        </w:tc>
      </w:tr>
    </w:tbl>
    <w:p w14:paraId="4A487C2F" w14:textId="77777777" w:rsidR="00CF4A40" w:rsidRDefault="00595E68">
      <w:pPr>
        <w:pStyle w:val="afff7"/>
      </w:pPr>
      <w:r>
        <w:t>表</w:t>
      </w:r>
      <w:r>
        <w:t xml:space="preserve">2.3-8  </w:t>
      </w:r>
      <w:r>
        <w:t>埭萩高速公路沿线项目永久占地表（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8"/>
        <w:gridCol w:w="1623"/>
        <w:gridCol w:w="871"/>
        <w:gridCol w:w="756"/>
        <w:gridCol w:w="756"/>
        <w:gridCol w:w="1393"/>
        <w:gridCol w:w="1159"/>
        <w:gridCol w:w="1159"/>
        <w:gridCol w:w="871"/>
      </w:tblGrid>
      <w:tr w:rsidR="00CF4A40" w14:paraId="43F0D7E0" w14:textId="77777777">
        <w:trPr>
          <w:trHeight w:val="315"/>
        </w:trPr>
        <w:tc>
          <w:tcPr>
            <w:tcW w:w="376" w:type="pct"/>
            <w:vMerge w:val="restart"/>
            <w:shd w:val="clear" w:color="auto" w:fill="auto"/>
            <w:noWrap/>
            <w:vAlign w:val="center"/>
          </w:tcPr>
          <w:p w14:paraId="59D104B1" w14:textId="77777777" w:rsidR="00CF4A40" w:rsidRDefault="00595E68">
            <w:pPr>
              <w:pStyle w:val="afff8"/>
              <w:rPr>
                <w:rFonts w:cs="Times New Roman"/>
              </w:rPr>
            </w:pPr>
            <w:r>
              <w:rPr>
                <w:rFonts w:cs="Times New Roman"/>
              </w:rPr>
              <w:t>序号</w:t>
            </w:r>
          </w:p>
        </w:tc>
        <w:tc>
          <w:tcPr>
            <w:tcW w:w="873" w:type="pct"/>
            <w:vMerge w:val="restart"/>
            <w:shd w:val="clear" w:color="auto" w:fill="auto"/>
            <w:noWrap/>
            <w:vAlign w:val="center"/>
          </w:tcPr>
          <w:p w14:paraId="42ADF08A" w14:textId="77777777" w:rsidR="00CF4A40" w:rsidRDefault="00595E68">
            <w:pPr>
              <w:pStyle w:val="afff8"/>
              <w:rPr>
                <w:rFonts w:cs="Times New Roman"/>
              </w:rPr>
            </w:pPr>
            <w:r>
              <w:rPr>
                <w:rFonts w:cs="Times New Roman"/>
              </w:rPr>
              <w:t>行政区</w:t>
            </w:r>
          </w:p>
        </w:tc>
        <w:tc>
          <w:tcPr>
            <w:tcW w:w="2033" w:type="pct"/>
            <w:gridSpan w:val="4"/>
            <w:shd w:val="clear" w:color="auto" w:fill="auto"/>
            <w:noWrap/>
            <w:vAlign w:val="center"/>
          </w:tcPr>
          <w:p w14:paraId="25F1A9BD" w14:textId="77777777" w:rsidR="00CF4A40" w:rsidRDefault="00595E68">
            <w:pPr>
              <w:pStyle w:val="afff8"/>
              <w:rPr>
                <w:rFonts w:cs="Times New Roman"/>
              </w:rPr>
            </w:pPr>
            <w:r>
              <w:rPr>
                <w:rFonts w:cs="Times New Roman"/>
              </w:rPr>
              <w:t>农用地</w:t>
            </w:r>
          </w:p>
        </w:tc>
        <w:tc>
          <w:tcPr>
            <w:tcW w:w="624" w:type="pct"/>
            <w:vMerge w:val="restart"/>
            <w:shd w:val="clear" w:color="auto" w:fill="auto"/>
            <w:noWrap/>
            <w:vAlign w:val="center"/>
          </w:tcPr>
          <w:p w14:paraId="430975B3" w14:textId="77777777" w:rsidR="00CF4A40" w:rsidRDefault="00595E68">
            <w:pPr>
              <w:pStyle w:val="afff8"/>
              <w:rPr>
                <w:rFonts w:cs="Times New Roman"/>
              </w:rPr>
            </w:pPr>
            <w:r>
              <w:rPr>
                <w:rFonts w:cs="Times New Roman"/>
              </w:rPr>
              <w:t>建设用地</w:t>
            </w:r>
          </w:p>
        </w:tc>
        <w:tc>
          <w:tcPr>
            <w:tcW w:w="624" w:type="pct"/>
            <w:vMerge w:val="restart"/>
            <w:shd w:val="clear" w:color="auto" w:fill="auto"/>
            <w:noWrap/>
            <w:vAlign w:val="center"/>
          </w:tcPr>
          <w:p w14:paraId="5CF53D26" w14:textId="77777777" w:rsidR="00CF4A40" w:rsidRDefault="00595E68">
            <w:pPr>
              <w:pStyle w:val="afff8"/>
              <w:rPr>
                <w:rFonts w:cs="Times New Roman"/>
              </w:rPr>
            </w:pPr>
            <w:r>
              <w:rPr>
                <w:rFonts w:cs="Times New Roman"/>
              </w:rPr>
              <w:t>未利用地</w:t>
            </w:r>
          </w:p>
        </w:tc>
        <w:tc>
          <w:tcPr>
            <w:tcW w:w="469" w:type="pct"/>
            <w:vMerge w:val="restart"/>
            <w:shd w:val="clear" w:color="auto" w:fill="auto"/>
            <w:noWrap/>
            <w:vAlign w:val="center"/>
          </w:tcPr>
          <w:p w14:paraId="4737D4F0" w14:textId="77777777" w:rsidR="00CF4A40" w:rsidRDefault="00595E68">
            <w:pPr>
              <w:pStyle w:val="afff8"/>
              <w:rPr>
                <w:rFonts w:cs="Times New Roman"/>
              </w:rPr>
            </w:pPr>
            <w:r>
              <w:rPr>
                <w:rFonts w:cs="Times New Roman"/>
              </w:rPr>
              <w:t>合计</w:t>
            </w:r>
          </w:p>
        </w:tc>
      </w:tr>
      <w:tr w:rsidR="00CF4A40" w14:paraId="1CDD5688" w14:textId="77777777">
        <w:trPr>
          <w:trHeight w:val="315"/>
        </w:trPr>
        <w:tc>
          <w:tcPr>
            <w:tcW w:w="376" w:type="pct"/>
            <w:vMerge/>
            <w:vAlign w:val="center"/>
          </w:tcPr>
          <w:p w14:paraId="09967A4E" w14:textId="77777777" w:rsidR="00CF4A40" w:rsidRDefault="00CF4A40">
            <w:pPr>
              <w:pStyle w:val="afff8"/>
              <w:rPr>
                <w:rFonts w:cs="Times New Roman"/>
              </w:rPr>
            </w:pPr>
          </w:p>
        </w:tc>
        <w:tc>
          <w:tcPr>
            <w:tcW w:w="873" w:type="pct"/>
            <w:vMerge/>
            <w:vAlign w:val="center"/>
          </w:tcPr>
          <w:p w14:paraId="6CDEB236" w14:textId="77777777" w:rsidR="00CF4A40" w:rsidRDefault="00CF4A40">
            <w:pPr>
              <w:pStyle w:val="afff8"/>
              <w:rPr>
                <w:rFonts w:cs="Times New Roman"/>
              </w:rPr>
            </w:pPr>
          </w:p>
        </w:tc>
        <w:tc>
          <w:tcPr>
            <w:tcW w:w="469" w:type="pct"/>
            <w:shd w:val="clear" w:color="auto" w:fill="auto"/>
            <w:noWrap/>
            <w:vAlign w:val="center"/>
          </w:tcPr>
          <w:p w14:paraId="3667C471" w14:textId="77777777" w:rsidR="00CF4A40" w:rsidRDefault="00595E68">
            <w:pPr>
              <w:pStyle w:val="afff8"/>
              <w:rPr>
                <w:rFonts w:cs="Times New Roman"/>
              </w:rPr>
            </w:pPr>
            <w:r>
              <w:rPr>
                <w:rFonts w:cs="Times New Roman"/>
              </w:rPr>
              <w:t>耕地</w:t>
            </w:r>
          </w:p>
        </w:tc>
        <w:tc>
          <w:tcPr>
            <w:tcW w:w="407" w:type="pct"/>
            <w:shd w:val="clear" w:color="auto" w:fill="auto"/>
            <w:noWrap/>
            <w:vAlign w:val="center"/>
          </w:tcPr>
          <w:p w14:paraId="45E80296" w14:textId="77777777" w:rsidR="00CF4A40" w:rsidRDefault="00595E68">
            <w:pPr>
              <w:pStyle w:val="afff8"/>
              <w:rPr>
                <w:rFonts w:cs="Times New Roman"/>
              </w:rPr>
            </w:pPr>
            <w:r>
              <w:rPr>
                <w:rFonts w:cs="Times New Roman"/>
              </w:rPr>
              <w:t>园地</w:t>
            </w:r>
          </w:p>
        </w:tc>
        <w:tc>
          <w:tcPr>
            <w:tcW w:w="407" w:type="pct"/>
            <w:shd w:val="clear" w:color="auto" w:fill="auto"/>
            <w:noWrap/>
            <w:vAlign w:val="center"/>
          </w:tcPr>
          <w:p w14:paraId="70B7FEAB" w14:textId="77777777" w:rsidR="00CF4A40" w:rsidRDefault="00595E68">
            <w:pPr>
              <w:pStyle w:val="afff8"/>
              <w:rPr>
                <w:rFonts w:cs="Times New Roman"/>
              </w:rPr>
            </w:pPr>
            <w:r>
              <w:rPr>
                <w:rFonts w:cs="Times New Roman"/>
              </w:rPr>
              <w:t>林地</w:t>
            </w:r>
          </w:p>
        </w:tc>
        <w:tc>
          <w:tcPr>
            <w:tcW w:w="750" w:type="pct"/>
            <w:shd w:val="clear" w:color="auto" w:fill="auto"/>
            <w:noWrap/>
            <w:vAlign w:val="center"/>
          </w:tcPr>
          <w:p w14:paraId="5DB1DF94" w14:textId="77777777" w:rsidR="00CF4A40" w:rsidRDefault="00595E68">
            <w:pPr>
              <w:pStyle w:val="afff8"/>
              <w:rPr>
                <w:rFonts w:cs="Times New Roman"/>
              </w:rPr>
            </w:pPr>
            <w:r>
              <w:rPr>
                <w:rFonts w:cs="Times New Roman"/>
              </w:rPr>
              <w:t>其它农用地</w:t>
            </w:r>
          </w:p>
        </w:tc>
        <w:tc>
          <w:tcPr>
            <w:tcW w:w="624" w:type="pct"/>
            <w:vMerge/>
            <w:vAlign w:val="center"/>
          </w:tcPr>
          <w:p w14:paraId="0BDB1B8B" w14:textId="77777777" w:rsidR="00CF4A40" w:rsidRDefault="00CF4A40">
            <w:pPr>
              <w:pStyle w:val="afff8"/>
              <w:rPr>
                <w:rFonts w:cs="Times New Roman"/>
              </w:rPr>
            </w:pPr>
          </w:p>
        </w:tc>
        <w:tc>
          <w:tcPr>
            <w:tcW w:w="624" w:type="pct"/>
            <w:vMerge/>
            <w:vAlign w:val="center"/>
          </w:tcPr>
          <w:p w14:paraId="6FBC50C0" w14:textId="77777777" w:rsidR="00CF4A40" w:rsidRDefault="00CF4A40">
            <w:pPr>
              <w:pStyle w:val="afff8"/>
              <w:rPr>
                <w:rFonts w:cs="Times New Roman"/>
              </w:rPr>
            </w:pPr>
          </w:p>
        </w:tc>
        <w:tc>
          <w:tcPr>
            <w:tcW w:w="469" w:type="pct"/>
            <w:vMerge/>
            <w:vAlign w:val="center"/>
          </w:tcPr>
          <w:p w14:paraId="2672CADD" w14:textId="77777777" w:rsidR="00CF4A40" w:rsidRDefault="00CF4A40">
            <w:pPr>
              <w:pStyle w:val="afff8"/>
              <w:rPr>
                <w:rFonts w:cs="Times New Roman"/>
              </w:rPr>
            </w:pPr>
          </w:p>
        </w:tc>
      </w:tr>
      <w:tr w:rsidR="00CF4A40" w14:paraId="24689E98" w14:textId="77777777">
        <w:trPr>
          <w:trHeight w:val="315"/>
        </w:trPr>
        <w:tc>
          <w:tcPr>
            <w:tcW w:w="376" w:type="pct"/>
            <w:shd w:val="clear" w:color="auto" w:fill="auto"/>
            <w:noWrap/>
            <w:vAlign w:val="center"/>
          </w:tcPr>
          <w:p w14:paraId="724D5580" w14:textId="77777777" w:rsidR="00CF4A40" w:rsidRDefault="00595E68">
            <w:pPr>
              <w:pStyle w:val="afff8"/>
              <w:rPr>
                <w:rFonts w:cs="Times New Roman"/>
              </w:rPr>
            </w:pPr>
            <w:r>
              <w:rPr>
                <w:rFonts w:cs="Times New Roman"/>
              </w:rPr>
              <w:t>1</w:t>
            </w:r>
          </w:p>
        </w:tc>
        <w:tc>
          <w:tcPr>
            <w:tcW w:w="873" w:type="pct"/>
            <w:shd w:val="clear" w:color="auto" w:fill="auto"/>
            <w:noWrap/>
            <w:vAlign w:val="center"/>
          </w:tcPr>
          <w:p w14:paraId="1BD61540" w14:textId="77777777" w:rsidR="00CF4A40" w:rsidRDefault="00595E68">
            <w:pPr>
              <w:pStyle w:val="afff8"/>
              <w:rPr>
                <w:rFonts w:cs="Times New Roman"/>
              </w:rPr>
            </w:pPr>
            <w:r>
              <w:rPr>
                <w:rFonts w:cs="Times New Roman"/>
              </w:rPr>
              <w:t>莆田市东峤镇</w:t>
            </w:r>
          </w:p>
        </w:tc>
        <w:tc>
          <w:tcPr>
            <w:tcW w:w="469" w:type="pct"/>
            <w:shd w:val="clear" w:color="auto" w:fill="auto"/>
            <w:noWrap/>
            <w:vAlign w:val="center"/>
          </w:tcPr>
          <w:p w14:paraId="7EF9F490" w14:textId="77777777" w:rsidR="00CF4A40" w:rsidRDefault="00595E68">
            <w:pPr>
              <w:pStyle w:val="afff8"/>
              <w:rPr>
                <w:rFonts w:cs="Times New Roman"/>
              </w:rPr>
            </w:pPr>
            <w:r>
              <w:rPr>
                <w:rFonts w:cs="Times New Roman"/>
              </w:rPr>
              <w:t>19.07</w:t>
            </w:r>
          </w:p>
        </w:tc>
        <w:tc>
          <w:tcPr>
            <w:tcW w:w="407" w:type="pct"/>
            <w:shd w:val="clear" w:color="auto" w:fill="auto"/>
            <w:noWrap/>
            <w:vAlign w:val="center"/>
          </w:tcPr>
          <w:p w14:paraId="562840FB"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6151C302"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18B31E2A" w14:textId="77777777" w:rsidR="00CF4A40" w:rsidRDefault="00595E68">
            <w:pPr>
              <w:pStyle w:val="afff8"/>
              <w:rPr>
                <w:rFonts w:cs="Times New Roman"/>
              </w:rPr>
            </w:pPr>
            <w:r>
              <w:rPr>
                <w:rFonts w:cs="Times New Roman"/>
              </w:rPr>
              <w:t>1.21</w:t>
            </w:r>
          </w:p>
        </w:tc>
        <w:tc>
          <w:tcPr>
            <w:tcW w:w="624" w:type="pct"/>
            <w:shd w:val="clear" w:color="auto" w:fill="auto"/>
            <w:noWrap/>
            <w:vAlign w:val="center"/>
          </w:tcPr>
          <w:p w14:paraId="2A98DD18" w14:textId="77777777" w:rsidR="00CF4A40" w:rsidRDefault="00595E68">
            <w:pPr>
              <w:pStyle w:val="afff8"/>
              <w:rPr>
                <w:rFonts w:cs="Times New Roman"/>
              </w:rPr>
            </w:pPr>
            <w:r>
              <w:rPr>
                <w:rFonts w:cs="Times New Roman"/>
              </w:rPr>
              <w:t>1.06</w:t>
            </w:r>
          </w:p>
        </w:tc>
        <w:tc>
          <w:tcPr>
            <w:tcW w:w="624" w:type="pct"/>
            <w:shd w:val="clear" w:color="auto" w:fill="auto"/>
            <w:noWrap/>
            <w:vAlign w:val="center"/>
          </w:tcPr>
          <w:p w14:paraId="45669F29" w14:textId="77777777" w:rsidR="00CF4A40" w:rsidRDefault="00595E68">
            <w:pPr>
              <w:pStyle w:val="afff8"/>
              <w:rPr>
                <w:rFonts w:cs="Times New Roman"/>
              </w:rPr>
            </w:pPr>
            <w:r>
              <w:rPr>
                <w:rFonts w:cs="Times New Roman"/>
              </w:rPr>
              <w:t>0.15</w:t>
            </w:r>
          </w:p>
        </w:tc>
        <w:tc>
          <w:tcPr>
            <w:tcW w:w="469" w:type="pct"/>
            <w:shd w:val="clear" w:color="auto" w:fill="auto"/>
            <w:noWrap/>
            <w:vAlign w:val="center"/>
          </w:tcPr>
          <w:p w14:paraId="0CF4BFA4" w14:textId="77777777" w:rsidR="00CF4A40" w:rsidRDefault="00595E68">
            <w:pPr>
              <w:pStyle w:val="afff8"/>
              <w:rPr>
                <w:rFonts w:cs="Times New Roman"/>
              </w:rPr>
            </w:pPr>
            <w:r>
              <w:rPr>
                <w:rFonts w:cs="Times New Roman"/>
              </w:rPr>
              <w:t>21.50</w:t>
            </w:r>
          </w:p>
        </w:tc>
      </w:tr>
      <w:tr w:rsidR="00CF4A40" w14:paraId="2CB0E2F2" w14:textId="77777777">
        <w:trPr>
          <w:trHeight w:val="315"/>
        </w:trPr>
        <w:tc>
          <w:tcPr>
            <w:tcW w:w="376" w:type="pct"/>
            <w:shd w:val="clear" w:color="auto" w:fill="auto"/>
            <w:noWrap/>
            <w:vAlign w:val="center"/>
          </w:tcPr>
          <w:p w14:paraId="5C98E08B" w14:textId="77777777" w:rsidR="00CF4A40" w:rsidRDefault="00595E68">
            <w:pPr>
              <w:pStyle w:val="afff8"/>
              <w:rPr>
                <w:rFonts w:cs="Times New Roman"/>
              </w:rPr>
            </w:pPr>
            <w:r>
              <w:rPr>
                <w:rFonts w:cs="Times New Roman"/>
              </w:rPr>
              <w:t>2</w:t>
            </w:r>
          </w:p>
        </w:tc>
        <w:tc>
          <w:tcPr>
            <w:tcW w:w="873" w:type="pct"/>
            <w:shd w:val="clear" w:color="auto" w:fill="auto"/>
            <w:noWrap/>
            <w:vAlign w:val="center"/>
          </w:tcPr>
          <w:p w14:paraId="6FEB1E98" w14:textId="77777777" w:rsidR="00CF4A40" w:rsidRDefault="00595E68">
            <w:pPr>
              <w:pStyle w:val="afff8"/>
              <w:rPr>
                <w:rFonts w:cs="Times New Roman"/>
              </w:rPr>
            </w:pPr>
            <w:r>
              <w:rPr>
                <w:rFonts w:cs="Times New Roman"/>
              </w:rPr>
              <w:t>莆田市埭头镇</w:t>
            </w:r>
          </w:p>
        </w:tc>
        <w:tc>
          <w:tcPr>
            <w:tcW w:w="469" w:type="pct"/>
            <w:shd w:val="clear" w:color="auto" w:fill="auto"/>
            <w:noWrap/>
            <w:vAlign w:val="center"/>
          </w:tcPr>
          <w:p w14:paraId="2A018EDA" w14:textId="77777777" w:rsidR="00CF4A40" w:rsidRDefault="00595E68">
            <w:pPr>
              <w:pStyle w:val="afff8"/>
              <w:rPr>
                <w:rFonts w:cs="Times New Roman"/>
              </w:rPr>
            </w:pPr>
            <w:r>
              <w:rPr>
                <w:rFonts w:cs="Times New Roman"/>
              </w:rPr>
              <w:t>16.36</w:t>
            </w:r>
          </w:p>
        </w:tc>
        <w:tc>
          <w:tcPr>
            <w:tcW w:w="407" w:type="pct"/>
            <w:shd w:val="clear" w:color="auto" w:fill="auto"/>
            <w:noWrap/>
            <w:vAlign w:val="center"/>
          </w:tcPr>
          <w:p w14:paraId="18D20EC0"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4D8C8F26" w14:textId="77777777" w:rsidR="00CF4A40" w:rsidRDefault="00595E68">
            <w:pPr>
              <w:pStyle w:val="afff8"/>
              <w:rPr>
                <w:rFonts w:cs="Times New Roman"/>
              </w:rPr>
            </w:pPr>
            <w:r>
              <w:rPr>
                <w:rFonts w:cs="Times New Roman"/>
              </w:rPr>
              <w:t>3.96</w:t>
            </w:r>
          </w:p>
        </w:tc>
        <w:tc>
          <w:tcPr>
            <w:tcW w:w="750" w:type="pct"/>
            <w:shd w:val="clear" w:color="auto" w:fill="auto"/>
            <w:noWrap/>
            <w:vAlign w:val="center"/>
          </w:tcPr>
          <w:p w14:paraId="245C95E0" w14:textId="77777777" w:rsidR="00CF4A40" w:rsidRDefault="00595E68">
            <w:pPr>
              <w:pStyle w:val="afff8"/>
              <w:rPr>
                <w:rFonts w:cs="Times New Roman"/>
              </w:rPr>
            </w:pPr>
            <w:r>
              <w:rPr>
                <w:rFonts w:cs="Times New Roman"/>
              </w:rPr>
              <w:t>1.22</w:t>
            </w:r>
          </w:p>
        </w:tc>
        <w:tc>
          <w:tcPr>
            <w:tcW w:w="624" w:type="pct"/>
            <w:shd w:val="clear" w:color="auto" w:fill="auto"/>
            <w:noWrap/>
            <w:vAlign w:val="center"/>
          </w:tcPr>
          <w:p w14:paraId="0EEE6987" w14:textId="77777777" w:rsidR="00CF4A40" w:rsidRDefault="00595E68">
            <w:pPr>
              <w:pStyle w:val="afff8"/>
              <w:rPr>
                <w:rFonts w:cs="Times New Roman"/>
              </w:rPr>
            </w:pPr>
            <w:r>
              <w:rPr>
                <w:rFonts w:cs="Times New Roman"/>
              </w:rPr>
              <w:t>0.36</w:t>
            </w:r>
          </w:p>
        </w:tc>
        <w:tc>
          <w:tcPr>
            <w:tcW w:w="624" w:type="pct"/>
            <w:shd w:val="clear" w:color="auto" w:fill="auto"/>
            <w:noWrap/>
            <w:vAlign w:val="center"/>
          </w:tcPr>
          <w:p w14:paraId="6B530787" w14:textId="77777777" w:rsidR="00CF4A40" w:rsidRDefault="00595E68">
            <w:pPr>
              <w:pStyle w:val="afff8"/>
              <w:rPr>
                <w:rFonts w:cs="Times New Roman"/>
              </w:rPr>
            </w:pPr>
            <w:r>
              <w:rPr>
                <w:rFonts w:cs="Times New Roman"/>
              </w:rPr>
              <w:t>1.10</w:t>
            </w:r>
          </w:p>
        </w:tc>
        <w:tc>
          <w:tcPr>
            <w:tcW w:w="469" w:type="pct"/>
            <w:shd w:val="clear" w:color="auto" w:fill="auto"/>
            <w:noWrap/>
            <w:vAlign w:val="center"/>
          </w:tcPr>
          <w:p w14:paraId="6B54BBAE" w14:textId="77777777" w:rsidR="00CF4A40" w:rsidRDefault="00595E68">
            <w:pPr>
              <w:pStyle w:val="afff8"/>
              <w:rPr>
                <w:rFonts w:cs="Times New Roman"/>
              </w:rPr>
            </w:pPr>
            <w:r>
              <w:rPr>
                <w:rFonts w:cs="Times New Roman"/>
              </w:rPr>
              <w:t>22.99</w:t>
            </w:r>
          </w:p>
        </w:tc>
      </w:tr>
      <w:tr w:rsidR="00CF4A40" w14:paraId="2D5C161A" w14:textId="77777777">
        <w:trPr>
          <w:trHeight w:val="315"/>
        </w:trPr>
        <w:tc>
          <w:tcPr>
            <w:tcW w:w="376" w:type="pct"/>
            <w:shd w:val="clear" w:color="auto" w:fill="auto"/>
            <w:noWrap/>
            <w:vAlign w:val="center"/>
          </w:tcPr>
          <w:p w14:paraId="18FF2493" w14:textId="77777777" w:rsidR="00CF4A40" w:rsidRDefault="00595E68">
            <w:pPr>
              <w:pStyle w:val="afff8"/>
              <w:rPr>
                <w:rFonts w:cs="Times New Roman"/>
              </w:rPr>
            </w:pPr>
            <w:r>
              <w:rPr>
                <w:rFonts w:cs="Times New Roman"/>
              </w:rPr>
              <w:t>3</w:t>
            </w:r>
          </w:p>
        </w:tc>
        <w:tc>
          <w:tcPr>
            <w:tcW w:w="873" w:type="pct"/>
            <w:shd w:val="clear" w:color="auto" w:fill="auto"/>
            <w:noWrap/>
            <w:vAlign w:val="center"/>
          </w:tcPr>
          <w:p w14:paraId="0F2AD9E5" w14:textId="77777777" w:rsidR="00CF4A40" w:rsidRDefault="00595E68">
            <w:pPr>
              <w:pStyle w:val="afff8"/>
              <w:rPr>
                <w:rFonts w:cs="Times New Roman"/>
              </w:rPr>
            </w:pPr>
            <w:r>
              <w:rPr>
                <w:rFonts w:cs="Times New Roman"/>
              </w:rPr>
              <w:t>莆田市吴域镇</w:t>
            </w:r>
          </w:p>
        </w:tc>
        <w:tc>
          <w:tcPr>
            <w:tcW w:w="469" w:type="pct"/>
            <w:shd w:val="clear" w:color="auto" w:fill="auto"/>
            <w:noWrap/>
            <w:vAlign w:val="center"/>
          </w:tcPr>
          <w:p w14:paraId="79F5EC65" w14:textId="77777777" w:rsidR="00CF4A40" w:rsidRDefault="00595E68">
            <w:pPr>
              <w:pStyle w:val="afff8"/>
              <w:rPr>
                <w:rFonts w:cs="Times New Roman"/>
              </w:rPr>
            </w:pPr>
            <w:r>
              <w:rPr>
                <w:rFonts w:cs="Times New Roman"/>
              </w:rPr>
              <w:t>4.11</w:t>
            </w:r>
          </w:p>
        </w:tc>
        <w:tc>
          <w:tcPr>
            <w:tcW w:w="407" w:type="pct"/>
            <w:shd w:val="clear" w:color="auto" w:fill="auto"/>
            <w:noWrap/>
            <w:vAlign w:val="center"/>
          </w:tcPr>
          <w:p w14:paraId="6A7AE676"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07E81BCE"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6E7F66A1" w14:textId="77777777" w:rsidR="00CF4A40" w:rsidRDefault="00595E68">
            <w:pPr>
              <w:pStyle w:val="afff8"/>
              <w:rPr>
                <w:rFonts w:cs="Times New Roman"/>
              </w:rPr>
            </w:pPr>
            <w:r>
              <w:rPr>
                <w:rFonts w:cs="Times New Roman"/>
              </w:rPr>
              <w:t>0.42</w:t>
            </w:r>
          </w:p>
        </w:tc>
        <w:tc>
          <w:tcPr>
            <w:tcW w:w="624" w:type="pct"/>
            <w:shd w:val="clear" w:color="auto" w:fill="auto"/>
            <w:noWrap/>
            <w:vAlign w:val="center"/>
          </w:tcPr>
          <w:p w14:paraId="2891228E"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62E762FF" w14:textId="77777777" w:rsidR="00CF4A40" w:rsidRDefault="00595E68">
            <w:pPr>
              <w:pStyle w:val="afff8"/>
              <w:rPr>
                <w:rFonts w:cs="Times New Roman"/>
              </w:rPr>
            </w:pPr>
            <w:r>
              <w:rPr>
                <w:rFonts w:cs="Times New Roman"/>
              </w:rPr>
              <w:t>0.00</w:t>
            </w:r>
          </w:p>
        </w:tc>
        <w:tc>
          <w:tcPr>
            <w:tcW w:w="469" w:type="pct"/>
            <w:shd w:val="clear" w:color="auto" w:fill="auto"/>
            <w:noWrap/>
            <w:vAlign w:val="center"/>
          </w:tcPr>
          <w:p w14:paraId="61CDC06E" w14:textId="77777777" w:rsidR="00CF4A40" w:rsidRDefault="00595E68">
            <w:pPr>
              <w:pStyle w:val="afff8"/>
              <w:rPr>
                <w:rFonts w:cs="Times New Roman"/>
              </w:rPr>
            </w:pPr>
            <w:r>
              <w:rPr>
                <w:rFonts w:cs="Times New Roman"/>
              </w:rPr>
              <w:t>4.53</w:t>
            </w:r>
          </w:p>
        </w:tc>
      </w:tr>
      <w:tr w:rsidR="00CF4A40" w14:paraId="7CEB8738" w14:textId="77777777">
        <w:trPr>
          <w:trHeight w:val="315"/>
        </w:trPr>
        <w:tc>
          <w:tcPr>
            <w:tcW w:w="376" w:type="pct"/>
            <w:shd w:val="clear" w:color="auto" w:fill="auto"/>
            <w:noWrap/>
            <w:vAlign w:val="center"/>
          </w:tcPr>
          <w:p w14:paraId="40C8AAA1" w14:textId="77777777" w:rsidR="00CF4A40" w:rsidRDefault="00595E68">
            <w:pPr>
              <w:pStyle w:val="afff8"/>
              <w:rPr>
                <w:rFonts w:cs="Times New Roman"/>
              </w:rPr>
            </w:pPr>
            <w:r>
              <w:rPr>
                <w:rFonts w:cs="Times New Roman"/>
              </w:rPr>
              <w:t>4</w:t>
            </w:r>
          </w:p>
        </w:tc>
        <w:tc>
          <w:tcPr>
            <w:tcW w:w="873" w:type="pct"/>
            <w:shd w:val="clear" w:color="auto" w:fill="auto"/>
            <w:noWrap/>
            <w:vAlign w:val="center"/>
          </w:tcPr>
          <w:p w14:paraId="6D46AB64" w14:textId="77777777" w:rsidR="00CF4A40" w:rsidRDefault="00595E68">
            <w:pPr>
              <w:pStyle w:val="afff8"/>
              <w:rPr>
                <w:rFonts w:cs="Times New Roman"/>
              </w:rPr>
            </w:pPr>
            <w:r>
              <w:rPr>
                <w:rFonts w:cs="Times New Roman"/>
              </w:rPr>
              <w:t>莆田市北高镇</w:t>
            </w:r>
          </w:p>
        </w:tc>
        <w:tc>
          <w:tcPr>
            <w:tcW w:w="469" w:type="pct"/>
            <w:shd w:val="clear" w:color="auto" w:fill="auto"/>
            <w:noWrap/>
            <w:vAlign w:val="center"/>
          </w:tcPr>
          <w:p w14:paraId="4B2A116A" w14:textId="77777777" w:rsidR="00CF4A40" w:rsidRDefault="00595E68">
            <w:pPr>
              <w:pStyle w:val="afff8"/>
              <w:rPr>
                <w:rFonts w:cs="Times New Roman"/>
              </w:rPr>
            </w:pPr>
            <w:r>
              <w:rPr>
                <w:rFonts w:cs="Times New Roman"/>
              </w:rPr>
              <w:t>45.09</w:t>
            </w:r>
          </w:p>
        </w:tc>
        <w:tc>
          <w:tcPr>
            <w:tcW w:w="407" w:type="pct"/>
            <w:shd w:val="clear" w:color="auto" w:fill="auto"/>
            <w:noWrap/>
            <w:vAlign w:val="center"/>
          </w:tcPr>
          <w:p w14:paraId="27EAF38A"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7B8DBB6A" w14:textId="77777777" w:rsidR="00CF4A40" w:rsidRDefault="00595E68">
            <w:pPr>
              <w:pStyle w:val="afff8"/>
              <w:rPr>
                <w:rFonts w:cs="Times New Roman"/>
              </w:rPr>
            </w:pPr>
            <w:r>
              <w:rPr>
                <w:rFonts w:cs="Times New Roman"/>
              </w:rPr>
              <w:t>7.67</w:t>
            </w:r>
          </w:p>
        </w:tc>
        <w:tc>
          <w:tcPr>
            <w:tcW w:w="750" w:type="pct"/>
            <w:shd w:val="clear" w:color="auto" w:fill="auto"/>
            <w:noWrap/>
            <w:vAlign w:val="center"/>
          </w:tcPr>
          <w:p w14:paraId="075BB9E3" w14:textId="77777777" w:rsidR="00CF4A40" w:rsidRDefault="00595E68">
            <w:pPr>
              <w:pStyle w:val="afff8"/>
              <w:rPr>
                <w:rFonts w:cs="Times New Roman"/>
              </w:rPr>
            </w:pPr>
            <w:r>
              <w:rPr>
                <w:rFonts w:cs="Times New Roman"/>
              </w:rPr>
              <w:t>1.82</w:t>
            </w:r>
          </w:p>
        </w:tc>
        <w:tc>
          <w:tcPr>
            <w:tcW w:w="624" w:type="pct"/>
            <w:shd w:val="clear" w:color="auto" w:fill="auto"/>
            <w:noWrap/>
            <w:vAlign w:val="center"/>
          </w:tcPr>
          <w:p w14:paraId="64F6EDFD" w14:textId="77777777" w:rsidR="00CF4A40" w:rsidRDefault="00595E68">
            <w:pPr>
              <w:pStyle w:val="afff8"/>
              <w:rPr>
                <w:rFonts w:cs="Times New Roman"/>
              </w:rPr>
            </w:pPr>
            <w:r>
              <w:rPr>
                <w:rFonts w:cs="Times New Roman"/>
              </w:rPr>
              <w:t>1.60</w:t>
            </w:r>
          </w:p>
        </w:tc>
        <w:tc>
          <w:tcPr>
            <w:tcW w:w="624" w:type="pct"/>
            <w:shd w:val="clear" w:color="auto" w:fill="auto"/>
            <w:noWrap/>
            <w:vAlign w:val="center"/>
          </w:tcPr>
          <w:p w14:paraId="7014E969" w14:textId="77777777" w:rsidR="00CF4A40" w:rsidRDefault="00595E68">
            <w:pPr>
              <w:pStyle w:val="afff8"/>
              <w:rPr>
                <w:rFonts w:cs="Times New Roman"/>
              </w:rPr>
            </w:pPr>
            <w:r>
              <w:rPr>
                <w:rFonts w:cs="Times New Roman"/>
              </w:rPr>
              <w:t>3.28</w:t>
            </w:r>
          </w:p>
        </w:tc>
        <w:tc>
          <w:tcPr>
            <w:tcW w:w="469" w:type="pct"/>
            <w:shd w:val="clear" w:color="auto" w:fill="auto"/>
            <w:noWrap/>
            <w:vAlign w:val="center"/>
          </w:tcPr>
          <w:p w14:paraId="6D4B4D90" w14:textId="77777777" w:rsidR="00CF4A40" w:rsidRDefault="00595E68">
            <w:pPr>
              <w:pStyle w:val="afff8"/>
              <w:rPr>
                <w:rFonts w:cs="Times New Roman"/>
              </w:rPr>
            </w:pPr>
            <w:r>
              <w:rPr>
                <w:rFonts w:cs="Times New Roman"/>
              </w:rPr>
              <w:t>59.45</w:t>
            </w:r>
          </w:p>
        </w:tc>
      </w:tr>
      <w:tr w:rsidR="00CF4A40" w14:paraId="54D129D7" w14:textId="77777777">
        <w:trPr>
          <w:trHeight w:val="315"/>
        </w:trPr>
        <w:tc>
          <w:tcPr>
            <w:tcW w:w="376" w:type="pct"/>
            <w:shd w:val="clear" w:color="auto" w:fill="auto"/>
            <w:noWrap/>
            <w:vAlign w:val="center"/>
          </w:tcPr>
          <w:p w14:paraId="72AF5D8F" w14:textId="77777777" w:rsidR="00CF4A40" w:rsidRDefault="00595E68">
            <w:pPr>
              <w:pStyle w:val="afff8"/>
              <w:rPr>
                <w:rFonts w:cs="Times New Roman"/>
              </w:rPr>
            </w:pPr>
            <w:r>
              <w:rPr>
                <w:rFonts w:cs="Times New Roman"/>
              </w:rPr>
              <w:t>5</w:t>
            </w:r>
          </w:p>
        </w:tc>
        <w:tc>
          <w:tcPr>
            <w:tcW w:w="873" w:type="pct"/>
            <w:shd w:val="clear" w:color="auto" w:fill="auto"/>
            <w:noWrap/>
            <w:vAlign w:val="center"/>
          </w:tcPr>
          <w:p w14:paraId="4CA53EA5" w14:textId="77777777" w:rsidR="00CF4A40" w:rsidRDefault="00595E68">
            <w:pPr>
              <w:pStyle w:val="afff8"/>
              <w:rPr>
                <w:rFonts w:cs="Times New Roman"/>
              </w:rPr>
            </w:pPr>
            <w:r>
              <w:rPr>
                <w:rFonts w:cs="Times New Roman"/>
              </w:rPr>
              <w:t>莆田市黄石镇</w:t>
            </w:r>
          </w:p>
        </w:tc>
        <w:tc>
          <w:tcPr>
            <w:tcW w:w="469" w:type="pct"/>
            <w:shd w:val="clear" w:color="auto" w:fill="auto"/>
            <w:noWrap/>
            <w:vAlign w:val="center"/>
          </w:tcPr>
          <w:p w14:paraId="7A6117FB" w14:textId="77777777" w:rsidR="00CF4A40" w:rsidRDefault="00595E68">
            <w:pPr>
              <w:pStyle w:val="afff8"/>
              <w:rPr>
                <w:rFonts w:cs="Times New Roman"/>
              </w:rPr>
            </w:pPr>
            <w:r>
              <w:rPr>
                <w:rFonts w:cs="Times New Roman"/>
              </w:rPr>
              <w:t>34.88</w:t>
            </w:r>
          </w:p>
        </w:tc>
        <w:tc>
          <w:tcPr>
            <w:tcW w:w="407" w:type="pct"/>
            <w:shd w:val="clear" w:color="auto" w:fill="auto"/>
            <w:noWrap/>
            <w:vAlign w:val="center"/>
          </w:tcPr>
          <w:p w14:paraId="79E1E26E"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69B885AD"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66ED3774" w14:textId="77777777" w:rsidR="00CF4A40" w:rsidRDefault="00595E68">
            <w:pPr>
              <w:pStyle w:val="afff8"/>
              <w:rPr>
                <w:rFonts w:cs="Times New Roman"/>
              </w:rPr>
            </w:pPr>
            <w:r>
              <w:rPr>
                <w:rFonts w:cs="Times New Roman"/>
              </w:rPr>
              <w:t>2.01</w:t>
            </w:r>
          </w:p>
        </w:tc>
        <w:tc>
          <w:tcPr>
            <w:tcW w:w="624" w:type="pct"/>
            <w:shd w:val="clear" w:color="auto" w:fill="auto"/>
            <w:noWrap/>
            <w:vAlign w:val="center"/>
          </w:tcPr>
          <w:p w14:paraId="357555C7" w14:textId="77777777" w:rsidR="00CF4A40" w:rsidRDefault="00595E68">
            <w:pPr>
              <w:pStyle w:val="afff8"/>
              <w:rPr>
                <w:rFonts w:cs="Times New Roman"/>
              </w:rPr>
            </w:pPr>
            <w:r>
              <w:rPr>
                <w:rFonts w:cs="Times New Roman"/>
              </w:rPr>
              <w:t>1.48</w:t>
            </w:r>
          </w:p>
        </w:tc>
        <w:tc>
          <w:tcPr>
            <w:tcW w:w="624" w:type="pct"/>
            <w:shd w:val="clear" w:color="auto" w:fill="auto"/>
            <w:noWrap/>
            <w:vAlign w:val="center"/>
          </w:tcPr>
          <w:p w14:paraId="716877B3" w14:textId="77777777" w:rsidR="00CF4A40" w:rsidRDefault="00595E68">
            <w:pPr>
              <w:pStyle w:val="afff8"/>
              <w:rPr>
                <w:rFonts w:cs="Times New Roman"/>
              </w:rPr>
            </w:pPr>
            <w:r>
              <w:rPr>
                <w:rFonts w:cs="Times New Roman"/>
              </w:rPr>
              <w:t>2.49</w:t>
            </w:r>
          </w:p>
        </w:tc>
        <w:tc>
          <w:tcPr>
            <w:tcW w:w="469" w:type="pct"/>
            <w:shd w:val="clear" w:color="auto" w:fill="auto"/>
            <w:noWrap/>
            <w:vAlign w:val="center"/>
          </w:tcPr>
          <w:p w14:paraId="4FC50803" w14:textId="77777777" w:rsidR="00CF4A40" w:rsidRDefault="00595E68">
            <w:pPr>
              <w:pStyle w:val="afff8"/>
              <w:rPr>
                <w:rFonts w:cs="Times New Roman"/>
              </w:rPr>
            </w:pPr>
            <w:r>
              <w:rPr>
                <w:rFonts w:cs="Times New Roman"/>
              </w:rPr>
              <w:t>40.86</w:t>
            </w:r>
          </w:p>
        </w:tc>
      </w:tr>
      <w:tr w:rsidR="00CF4A40" w14:paraId="31023F86" w14:textId="77777777">
        <w:trPr>
          <w:trHeight w:val="315"/>
        </w:trPr>
        <w:tc>
          <w:tcPr>
            <w:tcW w:w="376" w:type="pct"/>
            <w:shd w:val="clear" w:color="auto" w:fill="auto"/>
            <w:noWrap/>
            <w:vAlign w:val="center"/>
          </w:tcPr>
          <w:p w14:paraId="773EF345" w14:textId="77777777" w:rsidR="00CF4A40" w:rsidRDefault="00595E68">
            <w:pPr>
              <w:pStyle w:val="afff8"/>
              <w:rPr>
                <w:rFonts w:cs="Times New Roman"/>
              </w:rPr>
            </w:pPr>
            <w:r>
              <w:rPr>
                <w:rFonts w:cs="Times New Roman"/>
              </w:rPr>
              <w:t>6</w:t>
            </w:r>
          </w:p>
        </w:tc>
        <w:tc>
          <w:tcPr>
            <w:tcW w:w="873" w:type="pct"/>
            <w:shd w:val="clear" w:color="auto" w:fill="auto"/>
            <w:noWrap/>
            <w:vAlign w:val="center"/>
          </w:tcPr>
          <w:p w14:paraId="450799EC" w14:textId="77777777" w:rsidR="00CF4A40" w:rsidRDefault="00595E68">
            <w:pPr>
              <w:pStyle w:val="afff8"/>
              <w:rPr>
                <w:rFonts w:cs="Times New Roman"/>
              </w:rPr>
            </w:pPr>
            <w:r>
              <w:rPr>
                <w:rFonts w:cs="Times New Roman"/>
              </w:rPr>
              <w:t>莆田市涵江区</w:t>
            </w:r>
          </w:p>
        </w:tc>
        <w:tc>
          <w:tcPr>
            <w:tcW w:w="469" w:type="pct"/>
            <w:shd w:val="clear" w:color="auto" w:fill="auto"/>
            <w:noWrap/>
            <w:vAlign w:val="center"/>
          </w:tcPr>
          <w:p w14:paraId="4FA8D650"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1B32A444"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00D47915"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7235CCD4" w14:textId="77777777" w:rsidR="00CF4A40" w:rsidRDefault="00595E68">
            <w:pPr>
              <w:pStyle w:val="afff8"/>
              <w:rPr>
                <w:rFonts w:cs="Times New Roman"/>
              </w:rPr>
            </w:pPr>
            <w:r>
              <w:rPr>
                <w:rFonts w:cs="Times New Roman"/>
              </w:rPr>
              <w:t>0.09</w:t>
            </w:r>
          </w:p>
        </w:tc>
        <w:tc>
          <w:tcPr>
            <w:tcW w:w="624" w:type="pct"/>
            <w:shd w:val="clear" w:color="auto" w:fill="auto"/>
            <w:noWrap/>
            <w:vAlign w:val="center"/>
          </w:tcPr>
          <w:p w14:paraId="14FFD5AF"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35B5528C" w14:textId="77777777" w:rsidR="00CF4A40" w:rsidRDefault="00595E68">
            <w:pPr>
              <w:pStyle w:val="afff8"/>
              <w:rPr>
                <w:rFonts w:cs="Times New Roman"/>
              </w:rPr>
            </w:pPr>
            <w:r>
              <w:rPr>
                <w:rFonts w:cs="Times New Roman"/>
              </w:rPr>
              <w:t>0.62</w:t>
            </w:r>
          </w:p>
        </w:tc>
        <w:tc>
          <w:tcPr>
            <w:tcW w:w="469" w:type="pct"/>
            <w:shd w:val="clear" w:color="auto" w:fill="auto"/>
            <w:noWrap/>
            <w:vAlign w:val="center"/>
          </w:tcPr>
          <w:p w14:paraId="082C92A4" w14:textId="77777777" w:rsidR="00CF4A40" w:rsidRDefault="00595E68">
            <w:pPr>
              <w:pStyle w:val="afff8"/>
              <w:rPr>
                <w:rFonts w:cs="Times New Roman"/>
              </w:rPr>
            </w:pPr>
            <w:r>
              <w:rPr>
                <w:rFonts w:cs="Times New Roman"/>
              </w:rPr>
              <w:t>0.72</w:t>
            </w:r>
          </w:p>
        </w:tc>
      </w:tr>
      <w:tr w:rsidR="00CF4A40" w14:paraId="56DF7AF8" w14:textId="77777777">
        <w:trPr>
          <w:trHeight w:val="315"/>
        </w:trPr>
        <w:tc>
          <w:tcPr>
            <w:tcW w:w="376" w:type="pct"/>
            <w:shd w:val="clear" w:color="auto" w:fill="auto"/>
            <w:noWrap/>
            <w:vAlign w:val="center"/>
          </w:tcPr>
          <w:p w14:paraId="3E4BB605" w14:textId="77777777" w:rsidR="00CF4A40" w:rsidRDefault="00595E68">
            <w:pPr>
              <w:pStyle w:val="afff8"/>
              <w:rPr>
                <w:rFonts w:cs="Times New Roman"/>
              </w:rPr>
            </w:pPr>
            <w:r>
              <w:rPr>
                <w:rFonts w:cs="Times New Roman"/>
              </w:rPr>
              <w:t>7</w:t>
            </w:r>
          </w:p>
        </w:tc>
        <w:tc>
          <w:tcPr>
            <w:tcW w:w="873" w:type="pct"/>
            <w:shd w:val="clear" w:color="auto" w:fill="auto"/>
            <w:noWrap/>
            <w:vAlign w:val="center"/>
          </w:tcPr>
          <w:p w14:paraId="7992BC73" w14:textId="77777777" w:rsidR="00CF4A40" w:rsidRDefault="00595E68">
            <w:pPr>
              <w:pStyle w:val="afff8"/>
              <w:rPr>
                <w:rFonts w:cs="Times New Roman"/>
              </w:rPr>
            </w:pPr>
            <w:r>
              <w:rPr>
                <w:rFonts w:cs="Times New Roman"/>
              </w:rPr>
              <w:t>莆田市江口镇</w:t>
            </w:r>
          </w:p>
        </w:tc>
        <w:tc>
          <w:tcPr>
            <w:tcW w:w="469" w:type="pct"/>
            <w:shd w:val="clear" w:color="auto" w:fill="auto"/>
            <w:noWrap/>
            <w:vAlign w:val="center"/>
          </w:tcPr>
          <w:p w14:paraId="0D54716E" w14:textId="77777777" w:rsidR="00CF4A40" w:rsidRDefault="00595E68">
            <w:pPr>
              <w:pStyle w:val="afff8"/>
              <w:rPr>
                <w:rFonts w:cs="Times New Roman"/>
              </w:rPr>
            </w:pPr>
            <w:r>
              <w:rPr>
                <w:rFonts w:cs="Times New Roman"/>
              </w:rPr>
              <w:t>9.22</w:t>
            </w:r>
          </w:p>
        </w:tc>
        <w:tc>
          <w:tcPr>
            <w:tcW w:w="407" w:type="pct"/>
            <w:shd w:val="clear" w:color="auto" w:fill="auto"/>
            <w:noWrap/>
            <w:vAlign w:val="center"/>
          </w:tcPr>
          <w:p w14:paraId="7B9040EE" w14:textId="77777777" w:rsidR="00CF4A40" w:rsidRDefault="00595E68">
            <w:pPr>
              <w:pStyle w:val="afff8"/>
              <w:rPr>
                <w:rFonts w:cs="Times New Roman"/>
              </w:rPr>
            </w:pPr>
            <w:r>
              <w:rPr>
                <w:rFonts w:cs="Times New Roman"/>
              </w:rPr>
              <w:t>28.04</w:t>
            </w:r>
          </w:p>
        </w:tc>
        <w:tc>
          <w:tcPr>
            <w:tcW w:w="407" w:type="pct"/>
            <w:shd w:val="clear" w:color="auto" w:fill="auto"/>
            <w:noWrap/>
            <w:vAlign w:val="center"/>
          </w:tcPr>
          <w:p w14:paraId="6817DE99" w14:textId="77777777" w:rsidR="00CF4A40" w:rsidRDefault="00595E68">
            <w:pPr>
              <w:pStyle w:val="afff8"/>
              <w:rPr>
                <w:rFonts w:cs="Times New Roman"/>
              </w:rPr>
            </w:pPr>
            <w:r>
              <w:rPr>
                <w:rFonts w:cs="Times New Roman"/>
              </w:rPr>
              <w:t>12.69</w:t>
            </w:r>
          </w:p>
        </w:tc>
        <w:tc>
          <w:tcPr>
            <w:tcW w:w="750" w:type="pct"/>
            <w:shd w:val="clear" w:color="auto" w:fill="auto"/>
            <w:noWrap/>
            <w:vAlign w:val="center"/>
          </w:tcPr>
          <w:p w14:paraId="76C38266" w14:textId="77777777" w:rsidR="00CF4A40" w:rsidRDefault="00595E68">
            <w:pPr>
              <w:pStyle w:val="afff8"/>
              <w:rPr>
                <w:rFonts w:cs="Times New Roman"/>
              </w:rPr>
            </w:pPr>
            <w:r>
              <w:rPr>
                <w:rFonts w:cs="Times New Roman"/>
              </w:rPr>
              <w:t>7.03</w:t>
            </w:r>
          </w:p>
        </w:tc>
        <w:tc>
          <w:tcPr>
            <w:tcW w:w="624" w:type="pct"/>
            <w:shd w:val="clear" w:color="auto" w:fill="auto"/>
            <w:noWrap/>
            <w:vAlign w:val="center"/>
          </w:tcPr>
          <w:p w14:paraId="456E75B2" w14:textId="77777777" w:rsidR="00CF4A40" w:rsidRDefault="00595E68">
            <w:pPr>
              <w:pStyle w:val="afff8"/>
              <w:rPr>
                <w:rFonts w:cs="Times New Roman"/>
              </w:rPr>
            </w:pPr>
            <w:r>
              <w:rPr>
                <w:rFonts w:cs="Times New Roman"/>
              </w:rPr>
              <w:t>8.38</w:t>
            </w:r>
          </w:p>
        </w:tc>
        <w:tc>
          <w:tcPr>
            <w:tcW w:w="624" w:type="pct"/>
            <w:shd w:val="clear" w:color="auto" w:fill="auto"/>
            <w:noWrap/>
            <w:vAlign w:val="center"/>
          </w:tcPr>
          <w:p w14:paraId="39A60435" w14:textId="77777777" w:rsidR="00CF4A40" w:rsidRDefault="00595E68">
            <w:pPr>
              <w:pStyle w:val="afff8"/>
              <w:rPr>
                <w:rFonts w:cs="Times New Roman"/>
              </w:rPr>
            </w:pPr>
            <w:r>
              <w:rPr>
                <w:rFonts w:cs="Times New Roman"/>
              </w:rPr>
              <w:t>12.24</w:t>
            </w:r>
          </w:p>
        </w:tc>
        <w:tc>
          <w:tcPr>
            <w:tcW w:w="469" w:type="pct"/>
            <w:shd w:val="clear" w:color="auto" w:fill="auto"/>
            <w:noWrap/>
            <w:vAlign w:val="center"/>
          </w:tcPr>
          <w:p w14:paraId="30FC373A" w14:textId="77777777" w:rsidR="00CF4A40" w:rsidRDefault="00595E68">
            <w:pPr>
              <w:pStyle w:val="afff8"/>
              <w:rPr>
                <w:rFonts w:cs="Times New Roman"/>
              </w:rPr>
            </w:pPr>
            <w:r>
              <w:rPr>
                <w:rFonts w:cs="Times New Roman"/>
              </w:rPr>
              <w:t>77.61</w:t>
            </w:r>
          </w:p>
        </w:tc>
      </w:tr>
      <w:tr w:rsidR="00CF4A40" w14:paraId="607F7F60" w14:textId="77777777">
        <w:trPr>
          <w:trHeight w:val="315"/>
        </w:trPr>
        <w:tc>
          <w:tcPr>
            <w:tcW w:w="376" w:type="pct"/>
            <w:shd w:val="clear" w:color="auto" w:fill="auto"/>
            <w:noWrap/>
            <w:vAlign w:val="center"/>
          </w:tcPr>
          <w:p w14:paraId="567D6032" w14:textId="77777777" w:rsidR="00CF4A40" w:rsidRDefault="00595E68">
            <w:pPr>
              <w:pStyle w:val="afff8"/>
              <w:rPr>
                <w:rFonts w:cs="Times New Roman"/>
              </w:rPr>
            </w:pPr>
            <w:r>
              <w:rPr>
                <w:rFonts w:cs="Times New Roman"/>
              </w:rPr>
              <w:t>8</w:t>
            </w:r>
          </w:p>
        </w:tc>
        <w:tc>
          <w:tcPr>
            <w:tcW w:w="873" w:type="pct"/>
            <w:shd w:val="clear" w:color="auto" w:fill="auto"/>
            <w:noWrap/>
            <w:vAlign w:val="center"/>
          </w:tcPr>
          <w:p w14:paraId="22E051C8" w14:textId="77777777" w:rsidR="00CF4A40" w:rsidRDefault="00595E68">
            <w:pPr>
              <w:pStyle w:val="afff8"/>
              <w:rPr>
                <w:rFonts w:cs="Times New Roman"/>
              </w:rPr>
            </w:pPr>
            <w:r>
              <w:rPr>
                <w:rFonts w:cs="Times New Roman"/>
              </w:rPr>
              <w:t>莆田市萩芦镇</w:t>
            </w:r>
          </w:p>
        </w:tc>
        <w:tc>
          <w:tcPr>
            <w:tcW w:w="469" w:type="pct"/>
            <w:shd w:val="clear" w:color="auto" w:fill="auto"/>
            <w:noWrap/>
            <w:vAlign w:val="center"/>
          </w:tcPr>
          <w:p w14:paraId="12AE238D"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3D968D0C" w14:textId="77777777" w:rsidR="00CF4A40" w:rsidRDefault="00595E68">
            <w:pPr>
              <w:pStyle w:val="afff8"/>
              <w:rPr>
                <w:rFonts w:cs="Times New Roman"/>
              </w:rPr>
            </w:pPr>
            <w:r>
              <w:rPr>
                <w:rFonts w:cs="Times New Roman"/>
              </w:rPr>
              <w:t>50.28</w:t>
            </w:r>
          </w:p>
        </w:tc>
        <w:tc>
          <w:tcPr>
            <w:tcW w:w="407" w:type="pct"/>
            <w:shd w:val="clear" w:color="auto" w:fill="auto"/>
            <w:noWrap/>
            <w:vAlign w:val="center"/>
          </w:tcPr>
          <w:p w14:paraId="53ADE15F" w14:textId="77777777" w:rsidR="00CF4A40" w:rsidRDefault="00595E68">
            <w:pPr>
              <w:pStyle w:val="afff8"/>
              <w:rPr>
                <w:rFonts w:cs="Times New Roman"/>
              </w:rPr>
            </w:pPr>
            <w:r>
              <w:rPr>
                <w:rFonts w:cs="Times New Roman"/>
              </w:rPr>
              <w:t>24.68</w:t>
            </w:r>
          </w:p>
        </w:tc>
        <w:tc>
          <w:tcPr>
            <w:tcW w:w="750" w:type="pct"/>
            <w:shd w:val="clear" w:color="auto" w:fill="auto"/>
            <w:noWrap/>
            <w:vAlign w:val="center"/>
          </w:tcPr>
          <w:p w14:paraId="50ABD573" w14:textId="77777777" w:rsidR="00CF4A40" w:rsidRDefault="00595E68">
            <w:pPr>
              <w:pStyle w:val="afff8"/>
              <w:rPr>
                <w:rFonts w:cs="Times New Roman"/>
              </w:rPr>
            </w:pPr>
            <w:r>
              <w:rPr>
                <w:rFonts w:cs="Times New Roman"/>
              </w:rPr>
              <w:t>1.61</w:t>
            </w:r>
          </w:p>
        </w:tc>
        <w:tc>
          <w:tcPr>
            <w:tcW w:w="624" w:type="pct"/>
            <w:shd w:val="clear" w:color="auto" w:fill="auto"/>
            <w:noWrap/>
            <w:vAlign w:val="center"/>
          </w:tcPr>
          <w:p w14:paraId="6B2871BE" w14:textId="77777777" w:rsidR="00CF4A40" w:rsidRDefault="00595E68">
            <w:pPr>
              <w:pStyle w:val="afff8"/>
              <w:rPr>
                <w:rFonts w:cs="Times New Roman"/>
              </w:rPr>
            </w:pPr>
            <w:r>
              <w:rPr>
                <w:rFonts w:cs="Times New Roman"/>
              </w:rPr>
              <w:t>2.93</w:t>
            </w:r>
          </w:p>
        </w:tc>
        <w:tc>
          <w:tcPr>
            <w:tcW w:w="624" w:type="pct"/>
            <w:shd w:val="clear" w:color="auto" w:fill="auto"/>
            <w:noWrap/>
            <w:vAlign w:val="center"/>
          </w:tcPr>
          <w:p w14:paraId="09A0857B" w14:textId="77777777" w:rsidR="00CF4A40" w:rsidRDefault="00595E68">
            <w:pPr>
              <w:pStyle w:val="afff8"/>
              <w:rPr>
                <w:rFonts w:cs="Times New Roman"/>
              </w:rPr>
            </w:pPr>
            <w:r>
              <w:rPr>
                <w:rFonts w:cs="Times New Roman"/>
              </w:rPr>
              <w:t>0.14</w:t>
            </w:r>
          </w:p>
        </w:tc>
        <w:tc>
          <w:tcPr>
            <w:tcW w:w="469" w:type="pct"/>
            <w:shd w:val="clear" w:color="auto" w:fill="auto"/>
            <w:noWrap/>
            <w:vAlign w:val="center"/>
          </w:tcPr>
          <w:p w14:paraId="6E2D721C" w14:textId="77777777" w:rsidR="00CF4A40" w:rsidRDefault="00595E68">
            <w:pPr>
              <w:pStyle w:val="afff8"/>
              <w:rPr>
                <w:rFonts w:cs="Times New Roman"/>
              </w:rPr>
            </w:pPr>
            <w:r>
              <w:rPr>
                <w:rFonts w:cs="Times New Roman"/>
              </w:rPr>
              <w:t>79.63</w:t>
            </w:r>
          </w:p>
        </w:tc>
      </w:tr>
      <w:tr w:rsidR="00CF4A40" w14:paraId="3F72A383" w14:textId="77777777">
        <w:trPr>
          <w:trHeight w:val="315"/>
        </w:trPr>
        <w:tc>
          <w:tcPr>
            <w:tcW w:w="1250" w:type="pct"/>
            <w:gridSpan w:val="2"/>
            <w:shd w:val="clear" w:color="auto" w:fill="auto"/>
            <w:noWrap/>
            <w:vAlign w:val="center"/>
          </w:tcPr>
          <w:p w14:paraId="16467299" w14:textId="77777777" w:rsidR="00CF4A40" w:rsidRDefault="00595E68">
            <w:pPr>
              <w:pStyle w:val="afff8"/>
              <w:rPr>
                <w:rFonts w:cs="Times New Roman"/>
              </w:rPr>
            </w:pPr>
            <w:r>
              <w:rPr>
                <w:rFonts w:cs="Times New Roman"/>
              </w:rPr>
              <w:t>合计</w:t>
            </w:r>
          </w:p>
        </w:tc>
        <w:tc>
          <w:tcPr>
            <w:tcW w:w="469" w:type="pct"/>
            <w:shd w:val="clear" w:color="auto" w:fill="auto"/>
            <w:noWrap/>
            <w:vAlign w:val="center"/>
          </w:tcPr>
          <w:p w14:paraId="27A72090" w14:textId="77777777" w:rsidR="00CF4A40" w:rsidRDefault="00595E68">
            <w:pPr>
              <w:pStyle w:val="afff8"/>
              <w:rPr>
                <w:rFonts w:cs="Times New Roman"/>
              </w:rPr>
            </w:pPr>
            <w:r>
              <w:rPr>
                <w:rFonts w:cs="Times New Roman"/>
              </w:rPr>
              <w:t>128.74</w:t>
            </w:r>
          </w:p>
        </w:tc>
        <w:tc>
          <w:tcPr>
            <w:tcW w:w="407" w:type="pct"/>
            <w:shd w:val="clear" w:color="auto" w:fill="auto"/>
            <w:noWrap/>
            <w:vAlign w:val="center"/>
          </w:tcPr>
          <w:p w14:paraId="51990B01" w14:textId="77777777" w:rsidR="00CF4A40" w:rsidRDefault="00595E68">
            <w:pPr>
              <w:pStyle w:val="afff8"/>
              <w:rPr>
                <w:rFonts w:cs="Times New Roman"/>
              </w:rPr>
            </w:pPr>
            <w:r>
              <w:rPr>
                <w:rFonts w:cs="Times New Roman"/>
              </w:rPr>
              <w:t>78.32</w:t>
            </w:r>
          </w:p>
        </w:tc>
        <w:tc>
          <w:tcPr>
            <w:tcW w:w="407" w:type="pct"/>
            <w:shd w:val="clear" w:color="auto" w:fill="auto"/>
            <w:noWrap/>
            <w:vAlign w:val="center"/>
          </w:tcPr>
          <w:p w14:paraId="77480545" w14:textId="77777777" w:rsidR="00CF4A40" w:rsidRDefault="00595E68">
            <w:pPr>
              <w:pStyle w:val="afff8"/>
              <w:rPr>
                <w:rFonts w:cs="Times New Roman"/>
              </w:rPr>
            </w:pPr>
            <w:r>
              <w:rPr>
                <w:rFonts w:cs="Times New Roman"/>
              </w:rPr>
              <w:t>49.00</w:t>
            </w:r>
          </w:p>
        </w:tc>
        <w:tc>
          <w:tcPr>
            <w:tcW w:w="750" w:type="pct"/>
            <w:shd w:val="clear" w:color="auto" w:fill="auto"/>
            <w:noWrap/>
            <w:vAlign w:val="center"/>
          </w:tcPr>
          <w:p w14:paraId="20FF1517" w14:textId="77777777" w:rsidR="00CF4A40" w:rsidRDefault="00595E68">
            <w:pPr>
              <w:pStyle w:val="afff8"/>
              <w:rPr>
                <w:rFonts w:cs="Times New Roman"/>
              </w:rPr>
            </w:pPr>
            <w:r>
              <w:rPr>
                <w:rFonts w:cs="Times New Roman"/>
              </w:rPr>
              <w:t>15.40</w:t>
            </w:r>
          </w:p>
        </w:tc>
        <w:tc>
          <w:tcPr>
            <w:tcW w:w="624" w:type="pct"/>
            <w:shd w:val="clear" w:color="auto" w:fill="auto"/>
            <w:noWrap/>
            <w:vAlign w:val="center"/>
          </w:tcPr>
          <w:p w14:paraId="74D8D1EB" w14:textId="77777777" w:rsidR="00CF4A40" w:rsidRDefault="00595E68">
            <w:pPr>
              <w:pStyle w:val="afff8"/>
              <w:rPr>
                <w:rFonts w:cs="Times New Roman"/>
              </w:rPr>
            </w:pPr>
            <w:r>
              <w:rPr>
                <w:rFonts w:cs="Times New Roman"/>
              </w:rPr>
              <w:t>15.81</w:t>
            </w:r>
          </w:p>
        </w:tc>
        <w:tc>
          <w:tcPr>
            <w:tcW w:w="624" w:type="pct"/>
            <w:shd w:val="clear" w:color="auto" w:fill="auto"/>
            <w:noWrap/>
            <w:vAlign w:val="center"/>
          </w:tcPr>
          <w:p w14:paraId="3CFA17E9" w14:textId="77777777" w:rsidR="00CF4A40" w:rsidRDefault="00595E68">
            <w:pPr>
              <w:pStyle w:val="afff8"/>
              <w:rPr>
                <w:rFonts w:cs="Times New Roman"/>
              </w:rPr>
            </w:pPr>
            <w:r>
              <w:rPr>
                <w:rFonts w:cs="Times New Roman"/>
              </w:rPr>
              <w:t>20.02</w:t>
            </w:r>
          </w:p>
        </w:tc>
        <w:tc>
          <w:tcPr>
            <w:tcW w:w="469" w:type="pct"/>
            <w:shd w:val="clear" w:color="auto" w:fill="auto"/>
            <w:noWrap/>
            <w:vAlign w:val="center"/>
          </w:tcPr>
          <w:p w14:paraId="61742314" w14:textId="77777777" w:rsidR="00CF4A40" w:rsidRDefault="00595E68">
            <w:pPr>
              <w:pStyle w:val="afff8"/>
              <w:rPr>
                <w:rFonts w:cs="Times New Roman"/>
              </w:rPr>
            </w:pPr>
            <w:r>
              <w:rPr>
                <w:rFonts w:cs="Times New Roman"/>
              </w:rPr>
              <w:t>307.29</w:t>
            </w:r>
          </w:p>
        </w:tc>
      </w:tr>
    </w:tbl>
    <w:p w14:paraId="2BF7ABFD" w14:textId="77777777" w:rsidR="00CF4A40" w:rsidRDefault="00595E68">
      <w:pPr>
        <w:pStyle w:val="afff7"/>
      </w:pPr>
      <w:r>
        <w:t>表</w:t>
      </w:r>
      <w:r>
        <w:t xml:space="preserve">2.3-9  </w:t>
      </w:r>
      <w:r>
        <w:t>项目取土场一览表</w:t>
      </w:r>
    </w:p>
    <w:tbl>
      <w:tblPr>
        <w:tblStyle w:val="aff2"/>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87"/>
        <w:gridCol w:w="1978"/>
        <w:gridCol w:w="1103"/>
        <w:gridCol w:w="1731"/>
        <w:gridCol w:w="1801"/>
        <w:gridCol w:w="1486"/>
      </w:tblGrid>
      <w:tr w:rsidR="00CF4A40" w14:paraId="09A64B74" w14:textId="77777777">
        <w:trPr>
          <w:jc w:val="center"/>
        </w:trPr>
        <w:tc>
          <w:tcPr>
            <w:tcW w:w="639" w:type="pct"/>
            <w:vAlign w:val="center"/>
          </w:tcPr>
          <w:p w14:paraId="578DC2C1" w14:textId="77777777" w:rsidR="00CF4A40" w:rsidRDefault="00595E68">
            <w:pPr>
              <w:pStyle w:val="afff8"/>
              <w:rPr>
                <w:rFonts w:cs="Times New Roman"/>
              </w:rPr>
            </w:pPr>
            <w:r>
              <w:rPr>
                <w:rFonts w:cs="Times New Roman"/>
              </w:rPr>
              <w:t>桩号</w:t>
            </w:r>
          </w:p>
        </w:tc>
        <w:tc>
          <w:tcPr>
            <w:tcW w:w="1065" w:type="pct"/>
            <w:vAlign w:val="center"/>
          </w:tcPr>
          <w:p w14:paraId="747548A4" w14:textId="77777777" w:rsidR="00CF4A40" w:rsidRDefault="00595E68">
            <w:pPr>
              <w:pStyle w:val="afff8"/>
              <w:rPr>
                <w:rFonts w:cs="Times New Roman"/>
              </w:rPr>
            </w:pPr>
            <w:r>
              <w:rPr>
                <w:rFonts w:cs="Times New Roman"/>
              </w:rPr>
              <w:t>位置</w:t>
            </w:r>
          </w:p>
        </w:tc>
        <w:tc>
          <w:tcPr>
            <w:tcW w:w="594" w:type="pct"/>
            <w:vAlign w:val="center"/>
          </w:tcPr>
          <w:p w14:paraId="5270B64F" w14:textId="77777777" w:rsidR="00CF4A40" w:rsidRDefault="00595E68">
            <w:pPr>
              <w:pStyle w:val="afff8"/>
              <w:rPr>
                <w:rFonts w:cs="Times New Roman"/>
              </w:rPr>
            </w:pPr>
            <w:r>
              <w:rPr>
                <w:rFonts w:cs="Times New Roman"/>
              </w:rPr>
              <w:t>距离</w:t>
            </w:r>
            <w:r>
              <w:rPr>
                <w:rFonts w:cs="Times New Roman"/>
              </w:rPr>
              <w:t>(m)</w:t>
            </w:r>
          </w:p>
        </w:tc>
        <w:tc>
          <w:tcPr>
            <w:tcW w:w="932" w:type="pct"/>
            <w:vAlign w:val="center"/>
          </w:tcPr>
          <w:p w14:paraId="490EE2EB" w14:textId="77777777" w:rsidR="00CF4A40" w:rsidRDefault="00595E68">
            <w:pPr>
              <w:pStyle w:val="afff8"/>
              <w:rPr>
                <w:rFonts w:cs="Times New Roman"/>
              </w:rPr>
            </w:pPr>
            <w:r>
              <w:rPr>
                <w:rFonts w:cs="Times New Roman"/>
              </w:rPr>
              <w:t>占地类型</w:t>
            </w:r>
          </w:p>
        </w:tc>
        <w:tc>
          <w:tcPr>
            <w:tcW w:w="970" w:type="pct"/>
            <w:vAlign w:val="center"/>
          </w:tcPr>
          <w:p w14:paraId="5B2432A0" w14:textId="77777777" w:rsidR="00CF4A40" w:rsidRDefault="00595E68">
            <w:pPr>
              <w:pStyle w:val="afff8"/>
              <w:rPr>
                <w:rFonts w:cs="Times New Roman"/>
              </w:rPr>
            </w:pPr>
            <w:r>
              <w:rPr>
                <w:rFonts w:cs="Times New Roman"/>
              </w:rPr>
              <w:t>占地面积</w:t>
            </w:r>
            <w:r>
              <w:rPr>
                <w:rFonts w:cs="Times New Roman"/>
              </w:rPr>
              <w:t>(hm</w:t>
            </w:r>
            <w:r>
              <w:rPr>
                <w:rFonts w:cs="Times New Roman"/>
                <w:vertAlign w:val="superscript"/>
              </w:rPr>
              <w:t>2</w:t>
            </w:r>
            <w:r>
              <w:rPr>
                <w:rFonts w:cs="Times New Roman"/>
              </w:rPr>
              <w:t>)</w:t>
            </w:r>
          </w:p>
        </w:tc>
        <w:tc>
          <w:tcPr>
            <w:tcW w:w="800" w:type="pct"/>
            <w:vAlign w:val="center"/>
          </w:tcPr>
          <w:p w14:paraId="16B71B7D" w14:textId="77777777" w:rsidR="00CF4A40" w:rsidRDefault="00595E68">
            <w:pPr>
              <w:pStyle w:val="afff8"/>
              <w:rPr>
                <w:rFonts w:cs="Times New Roman"/>
              </w:rPr>
            </w:pPr>
            <w:r>
              <w:rPr>
                <w:rFonts w:cs="Times New Roman"/>
              </w:rPr>
              <w:t>恢复现状</w:t>
            </w:r>
          </w:p>
        </w:tc>
      </w:tr>
      <w:tr w:rsidR="00CF4A40" w14:paraId="5041911C" w14:textId="77777777">
        <w:trPr>
          <w:jc w:val="center"/>
        </w:trPr>
        <w:tc>
          <w:tcPr>
            <w:tcW w:w="639" w:type="pct"/>
            <w:vAlign w:val="center"/>
          </w:tcPr>
          <w:p w14:paraId="4BA947BA" w14:textId="77777777" w:rsidR="00CF4A40" w:rsidRDefault="00595E68">
            <w:pPr>
              <w:pStyle w:val="afff8"/>
              <w:rPr>
                <w:rFonts w:cs="Times New Roman"/>
              </w:rPr>
            </w:pPr>
            <w:r>
              <w:rPr>
                <w:rFonts w:cs="Times New Roman"/>
              </w:rPr>
              <w:t>K2+860</w:t>
            </w:r>
          </w:p>
        </w:tc>
        <w:tc>
          <w:tcPr>
            <w:tcW w:w="1065" w:type="pct"/>
            <w:vAlign w:val="center"/>
          </w:tcPr>
          <w:p w14:paraId="38319951" w14:textId="77777777" w:rsidR="00CF4A40" w:rsidRDefault="00595E68">
            <w:pPr>
              <w:pStyle w:val="afff8"/>
              <w:rPr>
                <w:rFonts w:cs="Times New Roman"/>
              </w:rPr>
            </w:pPr>
            <w:r>
              <w:rPr>
                <w:rFonts w:cs="Times New Roman"/>
              </w:rPr>
              <w:t>埭头收费站左侧</w:t>
            </w:r>
          </w:p>
        </w:tc>
        <w:tc>
          <w:tcPr>
            <w:tcW w:w="594" w:type="pct"/>
            <w:vAlign w:val="center"/>
          </w:tcPr>
          <w:p w14:paraId="61D37DBC" w14:textId="77777777" w:rsidR="00CF4A40" w:rsidRDefault="00595E68">
            <w:pPr>
              <w:pStyle w:val="afff8"/>
              <w:rPr>
                <w:rFonts w:cs="Times New Roman"/>
              </w:rPr>
            </w:pPr>
            <w:r>
              <w:rPr>
                <w:rFonts w:cs="Times New Roman"/>
              </w:rPr>
              <w:t>10</w:t>
            </w:r>
          </w:p>
        </w:tc>
        <w:tc>
          <w:tcPr>
            <w:tcW w:w="932" w:type="pct"/>
            <w:vAlign w:val="center"/>
          </w:tcPr>
          <w:p w14:paraId="098B6FD0" w14:textId="77777777" w:rsidR="00CF4A40" w:rsidRDefault="00595E68">
            <w:pPr>
              <w:pStyle w:val="afff8"/>
              <w:rPr>
                <w:rFonts w:cs="Times New Roman"/>
              </w:rPr>
            </w:pPr>
            <w:r>
              <w:rPr>
                <w:rFonts w:cs="Times New Roman"/>
              </w:rPr>
              <w:t>荒草地、林地</w:t>
            </w:r>
          </w:p>
        </w:tc>
        <w:tc>
          <w:tcPr>
            <w:tcW w:w="970" w:type="pct"/>
            <w:vAlign w:val="center"/>
          </w:tcPr>
          <w:p w14:paraId="454D4239" w14:textId="77777777" w:rsidR="00CF4A40" w:rsidRDefault="00595E68">
            <w:pPr>
              <w:pStyle w:val="afff8"/>
              <w:rPr>
                <w:rFonts w:cs="Times New Roman"/>
              </w:rPr>
            </w:pPr>
            <w:r>
              <w:rPr>
                <w:rFonts w:cs="Times New Roman"/>
              </w:rPr>
              <w:t>2.03</w:t>
            </w:r>
          </w:p>
        </w:tc>
        <w:tc>
          <w:tcPr>
            <w:tcW w:w="800" w:type="pct"/>
            <w:vAlign w:val="center"/>
          </w:tcPr>
          <w:p w14:paraId="3FF25F5F" w14:textId="77777777" w:rsidR="00CF4A40" w:rsidRDefault="00595E68">
            <w:pPr>
              <w:pStyle w:val="afff8"/>
              <w:rPr>
                <w:rFonts w:cs="Times New Roman"/>
              </w:rPr>
            </w:pPr>
            <w:r>
              <w:rPr>
                <w:rFonts w:cs="Times New Roman"/>
              </w:rPr>
              <w:t>已平整绿化，恢复效果较好</w:t>
            </w:r>
          </w:p>
        </w:tc>
      </w:tr>
    </w:tbl>
    <w:p w14:paraId="7E68B197" w14:textId="77777777" w:rsidR="00CF4A40" w:rsidRDefault="00595E68">
      <w:pPr>
        <w:pStyle w:val="afff7"/>
      </w:pPr>
      <w:r>
        <w:t>表</w:t>
      </w:r>
      <w:r>
        <w:t xml:space="preserve">2.3-10  </w:t>
      </w:r>
      <w:r>
        <w:t>项目弃渣场一览表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72"/>
        <w:gridCol w:w="1133"/>
        <w:gridCol w:w="708"/>
        <w:gridCol w:w="1501"/>
        <w:gridCol w:w="636"/>
        <w:gridCol w:w="942"/>
        <w:gridCol w:w="695"/>
        <w:gridCol w:w="2999"/>
      </w:tblGrid>
      <w:tr w:rsidR="00CF4A40" w14:paraId="0A1FF402" w14:textId="77777777">
        <w:trPr>
          <w:trHeight w:val="330"/>
        </w:trPr>
        <w:tc>
          <w:tcPr>
            <w:tcW w:w="362" w:type="pct"/>
            <w:shd w:val="clear" w:color="auto" w:fill="auto"/>
            <w:vAlign w:val="center"/>
          </w:tcPr>
          <w:p w14:paraId="1171E691" w14:textId="77777777" w:rsidR="00CF4A40" w:rsidRDefault="00595E68">
            <w:pPr>
              <w:pStyle w:val="afff8"/>
              <w:rPr>
                <w:rFonts w:cs="Times New Roman"/>
              </w:rPr>
            </w:pPr>
            <w:bookmarkStart w:id="67" w:name="_Hlk80453160"/>
            <w:r>
              <w:rPr>
                <w:rFonts w:cs="Times New Roman"/>
              </w:rPr>
              <w:t>序号</w:t>
            </w:r>
          </w:p>
        </w:tc>
        <w:tc>
          <w:tcPr>
            <w:tcW w:w="610" w:type="pct"/>
            <w:shd w:val="clear" w:color="auto" w:fill="auto"/>
            <w:vAlign w:val="center"/>
          </w:tcPr>
          <w:p w14:paraId="59A71421" w14:textId="77777777" w:rsidR="00CF4A40" w:rsidRDefault="00595E68">
            <w:pPr>
              <w:pStyle w:val="afff8"/>
              <w:rPr>
                <w:rFonts w:cs="Times New Roman"/>
              </w:rPr>
            </w:pPr>
            <w:r>
              <w:rPr>
                <w:rFonts w:cs="Times New Roman"/>
              </w:rPr>
              <w:t>桩号</w:t>
            </w:r>
          </w:p>
        </w:tc>
        <w:tc>
          <w:tcPr>
            <w:tcW w:w="381" w:type="pct"/>
            <w:vAlign w:val="center"/>
          </w:tcPr>
          <w:p w14:paraId="79BC0C74" w14:textId="77777777" w:rsidR="00CF4A40" w:rsidRDefault="00595E68">
            <w:pPr>
              <w:pStyle w:val="afff8"/>
              <w:rPr>
                <w:rFonts w:cs="Times New Roman"/>
              </w:rPr>
            </w:pPr>
            <w:r>
              <w:rPr>
                <w:rFonts w:cs="Times New Roman"/>
              </w:rPr>
              <w:t>方位</w:t>
            </w:r>
          </w:p>
        </w:tc>
        <w:tc>
          <w:tcPr>
            <w:tcW w:w="808" w:type="pct"/>
            <w:vAlign w:val="center"/>
          </w:tcPr>
          <w:p w14:paraId="3E36AF82" w14:textId="77777777" w:rsidR="00CF4A40" w:rsidRDefault="00595E68">
            <w:pPr>
              <w:pStyle w:val="afff8"/>
              <w:rPr>
                <w:rFonts w:cs="Times New Roman"/>
              </w:rPr>
            </w:pPr>
            <w:r>
              <w:rPr>
                <w:rFonts w:cs="Times New Roman"/>
              </w:rPr>
              <w:t>位置</w:t>
            </w:r>
          </w:p>
        </w:tc>
        <w:tc>
          <w:tcPr>
            <w:tcW w:w="342" w:type="pct"/>
            <w:vAlign w:val="center"/>
          </w:tcPr>
          <w:p w14:paraId="52F7E152" w14:textId="77777777" w:rsidR="00CF4A40" w:rsidRDefault="00595E68">
            <w:pPr>
              <w:pStyle w:val="afff8"/>
              <w:rPr>
                <w:rFonts w:cs="Times New Roman"/>
              </w:rPr>
            </w:pPr>
            <w:r>
              <w:rPr>
                <w:rFonts w:cs="Times New Roman"/>
              </w:rPr>
              <w:t>距离</w:t>
            </w:r>
          </w:p>
          <w:p w14:paraId="0A8BF17E" w14:textId="77777777" w:rsidR="00CF4A40" w:rsidRDefault="00595E68">
            <w:pPr>
              <w:pStyle w:val="afff8"/>
              <w:rPr>
                <w:rFonts w:cs="Times New Roman"/>
              </w:rPr>
            </w:pPr>
            <w:r>
              <w:rPr>
                <w:rFonts w:cs="Times New Roman"/>
              </w:rPr>
              <w:t>(m)</w:t>
            </w:r>
          </w:p>
        </w:tc>
        <w:tc>
          <w:tcPr>
            <w:tcW w:w="507" w:type="pct"/>
            <w:shd w:val="clear" w:color="auto" w:fill="auto"/>
            <w:vAlign w:val="center"/>
          </w:tcPr>
          <w:p w14:paraId="35BC1510" w14:textId="77777777" w:rsidR="00CF4A40" w:rsidRDefault="00595E68">
            <w:pPr>
              <w:pStyle w:val="afff8"/>
              <w:rPr>
                <w:rFonts w:cs="Times New Roman"/>
              </w:rPr>
            </w:pPr>
            <w:r>
              <w:rPr>
                <w:rFonts w:cs="Times New Roman"/>
              </w:rPr>
              <w:t>占地类型</w:t>
            </w:r>
          </w:p>
        </w:tc>
        <w:tc>
          <w:tcPr>
            <w:tcW w:w="374" w:type="pct"/>
            <w:shd w:val="clear" w:color="auto" w:fill="auto"/>
            <w:vAlign w:val="center"/>
          </w:tcPr>
          <w:p w14:paraId="0B80D9B0" w14:textId="77777777" w:rsidR="00CF4A40" w:rsidRDefault="00595E68">
            <w:pPr>
              <w:pStyle w:val="afff8"/>
              <w:rPr>
                <w:rFonts w:cs="Times New Roman"/>
              </w:rPr>
            </w:pPr>
            <w:r>
              <w:rPr>
                <w:rFonts w:cs="Times New Roman"/>
              </w:rPr>
              <w:t>面积</w:t>
            </w:r>
          </w:p>
          <w:p w14:paraId="692BE45D" w14:textId="77777777" w:rsidR="00CF4A40" w:rsidRDefault="00595E68">
            <w:pPr>
              <w:pStyle w:val="afff8"/>
              <w:rPr>
                <w:rFonts w:cs="Times New Roman"/>
              </w:rPr>
            </w:pPr>
            <w:r>
              <w:rPr>
                <w:rFonts w:cs="Times New Roman"/>
              </w:rPr>
              <w:t>(hm</w:t>
            </w:r>
            <w:r>
              <w:rPr>
                <w:rFonts w:cs="Times New Roman"/>
                <w:vertAlign w:val="superscript"/>
              </w:rPr>
              <w:t>2</w:t>
            </w:r>
            <w:r>
              <w:rPr>
                <w:rFonts w:cs="Times New Roman"/>
              </w:rPr>
              <w:t>)</w:t>
            </w:r>
          </w:p>
        </w:tc>
        <w:tc>
          <w:tcPr>
            <w:tcW w:w="1615" w:type="pct"/>
            <w:vAlign w:val="center"/>
          </w:tcPr>
          <w:p w14:paraId="53E4C32A" w14:textId="77777777" w:rsidR="00CF4A40" w:rsidRDefault="00595E68">
            <w:pPr>
              <w:pStyle w:val="afff8"/>
              <w:rPr>
                <w:rFonts w:cs="Times New Roman"/>
              </w:rPr>
            </w:pPr>
            <w:r>
              <w:rPr>
                <w:rFonts w:cs="Times New Roman"/>
              </w:rPr>
              <w:t>恢复现状</w:t>
            </w:r>
          </w:p>
        </w:tc>
      </w:tr>
      <w:tr w:rsidR="00CF4A40" w14:paraId="7584019C" w14:textId="77777777">
        <w:trPr>
          <w:trHeight w:val="330"/>
        </w:trPr>
        <w:tc>
          <w:tcPr>
            <w:tcW w:w="362" w:type="pct"/>
            <w:shd w:val="clear" w:color="auto" w:fill="auto"/>
            <w:vAlign w:val="center"/>
          </w:tcPr>
          <w:p w14:paraId="06E0AABA" w14:textId="77777777" w:rsidR="00CF4A40" w:rsidRDefault="00595E68">
            <w:pPr>
              <w:pStyle w:val="afff8"/>
              <w:rPr>
                <w:rFonts w:cs="Times New Roman"/>
              </w:rPr>
            </w:pPr>
            <w:r>
              <w:rPr>
                <w:rFonts w:cs="Times New Roman"/>
              </w:rPr>
              <w:t>1</w:t>
            </w:r>
          </w:p>
        </w:tc>
        <w:tc>
          <w:tcPr>
            <w:tcW w:w="610" w:type="pct"/>
            <w:shd w:val="clear" w:color="auto" w:fill="auto"/>
            <w:vAlign w:val="center"/>
          </w:tcPr>
          <w:p w14:paraId="7402454F" w14:textId="77777777" w:rsidR="00CF4A40" w:rsidRDefault="00595E68">
            <w:pPr>
              <w:pStyle w:val="afff8"/>
              <w:rPr>
                <w:rFonts w:cs="Times New Roman"/>
              </w:rPr>
            </w:pPr>
            <w:r>
              <w:rPr>
                <w:rFonts w:cs="Times New Roman" w:hint="eastAsia"/>
              </w:rPr>
              <w:t>/</w:t>
            </w:r>
          </w:p>
        </w:tc>
        <w:tc>
          <w:tcPr>
            <w:tcW w:w="381" w:type="pct"/>
            <w:vAlign w:val="center"/>
          </w:tcPr>
          <w:p w14:paraId="1629DA31" w14:textId="77777777" w:rsidR="00CF4A40" w:rsidRDefault="00595E68">
            <w:pPr>
              <w:pStyle w:val="afff8"/>
              <w:rPr>
                <w:rFonts w:cs="Times New Roman"/>
              </w:rPr>
            </w:pPr>
            <w:r>
              <w:rPr>
                <w:rFonts w:cs="Times New Roman" w:hint="eastAsia"/>
              </w:rPr>
              <w:t>左</w:t>
            </w:r>
          </w:p>
        </w:tc>
        <w:tc>
          <w:tcPr>
            <w:tcW w:w="808" w:type="pct"/>
            <w:shd w:val="clear" w:color="auto" w:fill="auto"/>
            <w:vAlign w:val="center"/>
          </w:tcPr>
          <w:p w14:paraId="5EA45241" w14:textId="77777777" w:rsidR="00CF4A40" w:rsidRDefault="00595E68">
            <w:pPr>
              <w:pStyle w:val="afff8"/>
              <w:rPr>
                <w:rFonts w:cs="Times New Roman"/>
              </w:rPr>
            </w:pPr>
            <w:r>
              <w:rPr>
                <w:rFonts w:cs="Times New Roman"/>
              </w:rPr>
              <w:t>东侨镇汀塘开发区</w:t>
            </w:r>
            <w:r>
              <w:rPr>
                <w:rFonts w:cs="Times New Roman" w:hint="eastAsia"/>
              </w:rPr>
              <w:t>内</w:t>
            </w:r>
          </w:p>
        </w:tc>
        <w:tc>
          <w:tcPr>
            <w:tcW w:w="342" w:type="pct"/>
            <w:vAlign w:val="center"/>
          </w:tcPr>
          <w:p w14:paraId="60F47A40" w14:textId="77777777" w:rsidR="00CF4A40" w:rsidRDefault="00595E68">
            <w:pPr>
              <w:pStyle w:val="afff8"/>
              <w:rPr>
                <w:rFonts w:cs="Times New Roman"/>
              </w:rPr>
            </w:pPr>
            <w:r>
              <w:rPr>
                <w:rFonts w:cs="Times New Roman"/>
              </w:rPr>
              <w:t>1030</w:t>
            </w:r>
          </w:p>
        </w:tc>
        <w:tc>
          <w:tcPr>
            <w:tcW w:w="507" w:type="pct"/>
            <w:vAlign w:val="center"/>
          </w:tcPr>
          <w:p w14:paraId="1E02E602" w14:textId="77777777" w:rsidR="00CF4A40" w:rsidRDefault="00595E68">
            <w:pPr>
              <w:pStyle w:val="afff8"/>
              <w:rPr>
                <w:rFonts w:cs="Times New Roman"/>
              </w:rPr>
            </w:pPr>
            <w:r>
              <w:rPr>
                <w:rFonts w:cs="Times New Roman"/>
              </w:rPr>
              <w:t>林地、荒草地</w:t>
            </w:r>
          </w:p>
        </w:tc>
        <w:tc>
          <w:tcPr>
            <w:tcW w:w="374" w:type="pct"/>
            <w:shd w:val="clear" w:color="auto" w:fill="auto"/>
            <w:vAlign w:val="center"/>
          </w:tcPr>
          <w:p w14:paraId="703E9EC2" w14:textId="77777777" w:rsidR="00CF4A40" w:rsidRDefault="00595E68">
            <w:pPr>
              <w:pStyle w:val="afff8"/>
              <w:rPr>
                <w:rFonts w:cs="Times New Roman"/>
              </w:rPr>
            </w:pPr>
            <w:r>
              <w:rPr>
                <w:rFonts w:cs="Times New Roman"/>
              </w:rPr>
              <w:t>0.92</w:t>
            </w:r>
          </w:p>
        </w:tc>
        <w:tc>
          <w:tcPr>
            <w:tcW w:w="1615" w:type="pct"/>
            <w:shd w:val="clear" w:color="auto" w:fill="auto"/>
            <w:vAlign w:val="center"/>
          </w:tcPr>
          <w:p w14:paraId="2D5D75FC" w14:textId="77777777" w:rsidR="00CF4A40" w:rsidRDefault="00595E68">
            <w:pPr>
              <w:pStyle w:val="afff8"/>
              <w:jc w:val="both"/>
              <w:rPr>
                <w:rFonts w:cs="Times New Roman"/>
              </w:rPr>
            </w:pPr>
            <w:r>
              <w:rPr>
                <w:rFonts w:cs="Times New Roman" w:hint="eastAsia"/>
              </w:rPr>
              <w:t>位于本项目起点西侧约</w:t>
            </w:r>
            <w:r>
              <w:rPr>
                <w:rFonts w:cs="Times New Roman" w:hint="eastAsia"/>
              </w:rPr>
              <w:t>1</w:t>
            </w:r>
            <w:r>
              <w:rPr>
                <w:rFonts w:cs="Times New Roman"/>
              </w:rPr>
              <w:t>.1</w:t>
            </w:r>
            <w:r>
              <w:rPr>
                <w:rFonts w:cs="Times New Roman" w:hint="eastAsia"/>
              </w:rPr>
              <w:t>km</w:t>
            </w:r>
            <w:r>
              <w:rPr>
                <w:rFonts w:cs="Times New Roman" w:hint="eastAsia"/>
              </w:rPr>
              <w:t>处（石城疏港公路处），</w:t>
            </w:r>
            <w:r>
              <w:rPr>
                <w:rFonts w:cs="Times New Roman"/>
              </w:rPr>
              <w:t>已作为汀塘开发区建房</w:t>
            </w:r>
            <w:r>
              <w:rPr>
                <w:rFonts w:cs="Times New Roman" w:hint="eastAsia"/>
              </w:rPr>
              <w:t>填地基</w:t>
            </w:r>
            <w:r>
              <w:rPr>
                <w:rFonts w:cs="Times New Roman"/>
              </w:rPr>
              <w:t>使用</w:t>
            </w:r>
          </w:p>
        </w:tc>
      </w:tr>
      <w:tr w:rsidR="00CF4A40" w14:paraId="7199964D" w14:textId="77777777">
        <w:trPr>
          <w:trHeight w:val="330"/>
        </w:trPr>
        <w:tc>
          <w:tcPr>
            <w:tcW w:w="362" w:type="pct"/>
            <w:shd w:val="clear" w:color="auto" w:fill="auto"/>
            <w:vAlign w:val="center"/>
          </w:tcPr>
          <w:p w14:paraId="643EBF4C" w14:textId="77777777" w:rsidR="00CF4A40" w:rsidRDefault="00595E68">
            <w:pPr>
              <w:pStyle w:val="afff8"/>
              <w:rPr>
                <w:rFonts w:cs="Times New Roman"/>
              </w:rPr>
            </w:pPr>
            <w:r>
              <w:rPr>
                <w:rFonts w:cs="Times New Roman"/>
              </w:rPr>
              <w:t>2</w:t>
            </w:r>
          </w:p>
        </w:tc>
        <w:tc>
          <w:tcPr>
            <w:tcW w:w="610" w:type="pct"/>
            <w:shd w:val="clear" w:color="auto" w:fill="auto"/>
            <w:vAlign w:val="center"/>
          </w:tcPr>
          <w:p w14:paraId="563DA9BD" w14:textId="77777777" w:rsidR="00CF4A40" w:rsidRDefault="00595E68">
            <w:pPr>
              <w:pStyle w:val="afff8"/>
              <w:rPr>
                <w:rFonts w:cs="Times New Roman"/>
              </w:rPr>
            </w:pPr>
            <w:r>
              <w:rPr>
                <w:rFonts w:cs="Times New Roman"/>
              </w:rPr>
              <w:t>K43+600</w:t>
            </w:r>
          </w:p>
        </w:tc>
        <w:tc>
          <w:tcPr>
            <w:tcW w:w="381" w:type="pct"/>
            <w:vAlign w:val="center"/>
          </w:tcPr>
          <w:p w14:paraId="16A59D6A" w14:textId="77777777" w:rsidR="00CF4A40" w:rsidRDefault="00595E68">
            <w:pPr>
              <w:pStyle w:val="afff8"/>
              <w:rPr>
                <w:rFonts w:cs="Times New Roman"/>
              </w:rPr>
            </w:pPr>
            <w:r>
              <w:rPr>
                <w:rFonts w:cs="Times New Roman"/>
              </w:rPr>
              <w:t>左</w:t>
            </w:r>
          </w:p>
        </w:tc>
        <w:tc>
          <w:tcPr>
            <w:tcW w:w="808" w:type="pct"/>
            <w:shd w:val="clear" w:color="auto" w:fill="auto"/>
            <w:vAlign w:val="center"/>
          </w:tcPr>
          <w:p w14:paraId="6A94B89B" w14:textId="77777777" w:rsidR="00CF4A40" w:rsidRDefault="00595E68">
            <w:pPr>
              <w:pStyle w:val="afff8"/>
              <w:rPr>
                <w:rFonts w:cs="Times New Roman"/>
              </w:rPr>
            </w:pPr>
            <w:r>
              <w:rPr>
                <w:rFonts w:cs="Times New Roman"/>
              </w:rPr>
              <w:t>院里隧道</w:t>
            </w:r>
            <w:r>
              <w:rPr>
                <w:rFonts w:cs="Times New Roman" w:hint="eastAsia"/>
              </w:rPr>
              <w:t>入</w:t>
            </w:r>
            <w:r>
              <w:rPr>
                <w:rFonts w:cs="Times New Roman"/>
              </w:rPr>
              <w:t>口</w:t>
            </w:r>
          </w:p>
        </w:tc>
        <w:tc>
          <w:tcPr>
            <w:tcW w:w="342" w:type="pct"/>
            <w:vAlign w:val="center"/>
          </w:tcPr>
          <w:p w14:paraId="667B0EFD" w14:textId="77777777" w:rsidR="00CF4A40" w:rsidRDefault="00595E68">
            <w:pPr>
              <w:pStyle w:val="afff8"/>
              <w:rPr>
                <w:rFonts w:cs="Times New Roman"/>
              </w:rPr>
            </w:pPr>
            <w:r>
              <w:rPr>
                <w:rFonts w:cs="Times New Roman"/>
              </w:rPr>
              <w:t>10</w:t>
            </w:r>
          </w:p>
        </w:tc>
        <w:tc>
          <w:tcPr>
            <w:tcW w:w="507" w:type="pct"/>
            <w:vAlign w:val="center"/>
          </w:tcPr>
          <w:p w14:paraId="19FAE358" w14:textId="77777777" w:rsidR="00CF4A40" w:rsidRDefault="00595E68">
            <w:pPr>
              <w:pStyle w:val="afff8"/>
              <w:rPr>
                <w:rFonts w:cs="Times New Roman"/>
              </w:rPr>
            </w:pPr>
            <w:r>
              <w:rPr>
                <w:rFonts w:cs="Times New Roman"/>
              </w:rPr>
              <w:t>林地、荒草地</w:t>
            </w:r>
          </w:p>
        </w:tc>
        <w:tc>
          <w:tcPr>
            <w:tcW w:w="374" w:type="pct"/>
            <w:shd w:val="clear" w:color="auto" w:fill="auto"/>
            <w:vAlign w:val="center"/>
          </w:tcPr>
          <w:p w14:paraId="48F05BDE" w14:textId="77777777" w:rsidR="00CF4A40" w:rsidRDefault="00595E68">
            <w:pPr>
              <w:pStyle w:val="afff8"/>
              <w:rPr>
                <w:rFonts w:cs="Times New Roman"/>
              </w:rPr>
            </w:pPr>
            <w:r>
              <w:rPr>
                <w:rFonts w:cs="Times New Roman"/>
              </w:rPr>
              <w:t>0.03</w:t>
            </w:r>
          </w:p>
        </w:tc>
        <w:tc>
          <w:tcPr>
            <w:tcW w:w="1615" w:type="pct"/>
            <w:shd w:val="clear" w:color="auto" w:fill="auto"/>
            <w:vAlign w:val="center"/>
          </w:tcPr>
          <w:p w14:paraId="480136A1" w14:textId="77777777" w:rsidR="00CF4A40" w:rsidRDefault="00595E68">
            <w:pPr>
              <w:pStyle w:val="afff8"/>
              <w:jc w:val="both"/>
              <w:rPr>
                <w:rFonts w:cs="Times New Roman"/>
              </w:rPr>
            </w:pPr>
            <w:r>
              <w:rPr>
                <w:rFonts w:cs="Times New Roman" w:hint="eastAsia"/>
              </w:rPr>
              <w:t>部分</w:t>
            </w:r>
            <w:r>
              <w:rPr>
                <w:rFonts w:cs="Times New Roman"/>
              </w:rPr>
              <w:t>石料用于当地建庙</w:t>
            </w:r>
            <w:r>
              <w:rPr>
                <w:rFonts w:cs="Times New Roman" w:hint="eastAsia"/>
              </w:rPr>
              <w:t>，弃渣场已平整绿化，恢复效果较好</w:t>
            </w:r>
          </w:p>
        </w:tc>
      </w:tr>
      <w:tr w:rsidR="00CF4A40" w14:paraId="5A0CB1C7" w14:textId="77777777">
        <w:trPr>
          <w:trHeight w:val="330"/>
        </w:trPr>
        <w:tc>
          <w:tcPr>
            <w:tcW w:w="362" w:type="pct"/>
            <w:shd w:val="clear" w:color="auto" w:fill="auto"/>
            <w:vAlign w:val="center"/>
          </w:tcPr>
          <w:p w14:paraId="2C2803AE" w14:textId="77777777" w:rsidR="00CF4A40" w:rsidRDefault="00595E68">
            <w:pPr>
              <w:pStyle w:val="afff8"/>
              <w:rPr>
                <w:rFonts w:cs="Times New Roman"/>
              </w:rPr>
            </w:pPr>
            <w:r>
              <w:rPr>
                <w:rFonts w:cs="Times New Roman"/>
              </w:rPr>
              <w:t>3</w:t>
            </w:r>
          </w:p>
        </w:tc>
        <w:tc>
          <w:tcPr>
            <w:tcW w:w="610" w:type="pct"/>
            <w:shd w:val="clear" w:color="auto" w:fill="auto"/>
            <w:vAlign w:val="center"/>
          </w:tcPr>
          <w:p w14:paraId="1621FFDB" w14:textId="77777777" w:rsidR="00CF4A40" w:rsidRDefault="00595E68">
            <w:pPr>
              <w:pStyle w:val="afff8"/>
              <w:rPr>
                <w:rFonts w:cs="Times New Roman"/>
              </w:rPr>
            </w:pPr>
            <w:r>
              <w:rPr>
                <w:rFonts w:cs="Times New Roman"/>
              </w:rPr>
              <w:t>K49+000</w:t>
            </w:r>
          </w:p>
        </w:tc>
        <w:tc>
          <w:tcPr>
            <w:tcW w:w="381" w:type="pct"/>
            <w:vAlign w:val="center"/>
          </w:tcPr>
          <w:p w14:paraId="31613FA3" w14:textId="77777777" w:rsidR="00CF4A40" w:rsidRDefault="00595E68">
            <w:pPr>
              <w:pStyle w:val="afff8"/>
              <w:rPr>
                <w:rFonts w:cs="Times New Roman"/>
              </w:rPr>
            </w:pPr>
            <w:r>
              <w:rPr>
                <w:rFonts w:cs="Times New Roman"/>
              </w:rPr>
              <w:t>右</w:t>
            </w:r>
          </w:p>
        </w:tc>
        <w:tc>
          <w:tcPr>
            <w:tcW w:w="808" w:type="pct"/>
            <w:shd w:val="clear" w:color="auto" w:fill="auto"/>
            <w:vAlign w:val="center"/>
          </w:tcPr>
          <w:p w14:paraId="7AD32A33" w14:textId="77777777" w:rsidR="00CF4A40" w:rsidRDefault="00595E68">
            <w:pPr>
              <w:pStyle w:val="afff8"/>
              <w:rPr>
                <w:rFonts w:cs="Times New Roman"/>
              </w:rPr>
            </w:pPr>
            <w:r>
              <w:rPr>
                <w:rFonts w:cs="Times New Roman"/>
              </w:rPr>
              <w:t>林美隧道弃渣场</w:t>
            </w:r>
          </w:p>
        </w:tc>
        <w:tc>
          <w:tcPr>
            <w:tcW w:w="342" w:type="pct"/>
            <w:vAlign w:val="center"/>
          </w:tcPr>
          <w:p w14:paraId="1206EC81" w14:textId="77777777" w:rsidR="00CF4A40" w:rsidRDefault="00595E68">
            <w:pPr>
              <w:pStyle w:val="afff8"/>
              <w:rPr>
                <w:rFonts w:cs="Times New Roman"/>
              </w:rPr>
            </w:pPr>
            <w:r>
              <w:rPr>
                <w:rFonts w:cs="Times New Roman"/>
              </w:rPr>
              <w:t>13</w:t>
            </w:r>
          </w:p>
        </w:tc>
        <w:tc>
          <w:tcPr>
            <w:tcW w:w="507" w:type="pct"/>
            <w:vAlign w:val="center"/>
          </w:tcPr>
          <w:p w14:paraId="2EABBBA6" w14:textId="77777777" w:rsidR="00CF4A40" w:rsidRDefault="00595E68">
            <w:pPr>
              <w:pStyle w:val="afff8"/>
              <w:rPr>
                <w:rFonts w:cs="Times New Roman"/>
              </w:rPr>
            </w:pPr>
            <w:r>
              <w:rPr>
                <w:rFonts w:cs="Times New Roman"/>
              </w:rPr>
              <w:t>林地、荒草地</w:t>
            </w:r>
          </w:p>
        </w:tc>
        <w:tc>
          <w:tcPr>
            <w:tcW w:w="374" w:type="pct"/>
            <w:shd w:val="clear" w:color="auto" w:fill="auto"/>
            <w:vAlign w:val="center"/>
          </w:tcPr>
          <w:p w14:paraId="0D4A9E48" w14:textId="77777777" w:rsidR="00CF4A40" w:rsidRDefault="00595E68">
            <w:pPr>
              <w:pStyle w:val="afff8"/>
              <w:rPr>
                <w:rFonts w:cs="Times New Roman"/>
              </w:rPr>
            </w:pPr>
            <w:r>
              <w:rPr>
                <w:rFonts w:cs="Times New Roman"/>
              </w:rPr>
              <w:t>1.2</w:t>
            </w:r>
          </w:p>
        </w:tc>
        <w:tc>
          <w:tcPr>
            <w:tcW w:w="1615" w:type="pct"/>
            <w:shd w:val="clear" w:color="auto" w:fill="auto"/>
            <w:vAlign w:val="center"/>
          </w:tcPr>
          <w:p w14:paraId="02A6F4DF" w14:textId="77777777" w:rsidR="00CF4A40" w:rsidRDefault="00595E68">
            <w:pPr>
              <w:pStyle w:val="afff8"/>
              <w:jc w:val="both"/>
              <w:rPr>
                <w:rFonts w:cs="Times New Roman"/>
              </w:rPr>
            </w:pPr>
            <w:r>
              <w:rPr>
                <w:rFonts w:cs="Times New Roman" w:hint="eastAsia"/>
              </w:rPr>
              <w:t>工程结束后进行了平整绿化，现已</w:t>
            </w:r>
            <w:r>
              <w:rPr>
                <w:rFonts w:cs="Times New Roman"/>
              </w:rPr>
              <w:t>移交当地修路</w:t>
            </w:r>
          </w:p>
        </w:tc>
      </w:tr>
    </w:tbl>
    <w:bookmarkEnd w:id="67"/>
    <w:p w14:paraId="340D03ED" w14:textId="77777777" w:rsidR="00CF4A40" w:rsidRDefault="00595E68">
      <w:pPr>
        <w:pStyle w:val="afff7"/>
      </w:pPr>
      <w:r>
        <w:t>表</w:t>
      </w:r>
      <w:r>
        <w:t xml:space="preserve">2.3-11  </w:t>
      </w:r>
      <w:r>
        <w:rPr>
          <w:rFonts w:hint="eastAsia"/>
        </w:rPr>
        <w:t>其它临时用地一览表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37"/>
        <w:gridCol w:w="347"/>
        <w:gridCol w:w="1521"/>
        <w:gridCol w:w="1484"/>
        <w:gridCol w:w="1300"/>
        <w:gridCol w:w="1098"/>
        <w:gridCol w:w="1192"/>
        <w:gridCol w:w="1807"/>
      </w:tblGrid>
      <w:tr w:rsidR="00CF4A40" w14:paraId="7D8E2EF9" w14:textId="77777777">
        <w:tc>
          <w:tcPr>
            <w:tcW w:w="476" w:type="pct"/>
            <w:gridSpan w:val="2"/>
            <w:vAlign w:val="center"/>
          </w:tcPr>
          <w:p w14:paraId="725C6367" w14:textId="77777777" w:rsidR="00CF4A40" w:rsidRDefault="00595E68">
            <w:pPr>
              <w:pStyle w:val="afff8"/>
              <w:rPr>
                <w:rFonts w:eastAsiaTheme="minorEastAsia" w:cs="Times New Roman"/>
              </w:rPr>
            </w:pPr>
            <w:r>
              <w:rPr>
                <w:rFonts w:eastAsiaTheme="minorEastAsia" w:cs="Times New Roman"/>
              </w:rPr>
              <w:t>序号</w:t>
            </w:r>
          </w:p>
        </w:tc>
        <w:tc>
          <w:tcPr>
            <w:tcW w:w="819" w:type="pct"/>
            <w:vAlign w:val="center"/>
          </w:tcPr>
          <w:p w14:paraId="5D5E4B1F" w14:textId="77777777" w:rsidR="00CF4A40" w:rsidRDefault="00595E68">
            <w:pPr>
              <w:pStyle w:val="afff8"/>
              <w:rPr>
                <w:rFonts w:eastAsiaTheme="minorEastAsia" w:cs="Times New Roman"/>
              </w:rPr>
            </w:pPr>
            <w:r>
              <w:rPr>
                <w:rFonts w:eastAsiaTheme="minorEastAsia" w:cs="Times New Roman"/>
              </w:rPr>
              <w:t>类型</w:t>
            </w:r>
          </w:p>
        </w:tc>
        <w:tc>
          <w:tcPr>
            <w:tcW w:w="799" w:type="pct"/>
            <w:vAlign w:val="center"/>
          </w:tcPr>
          <w:p w14:paraId="0574C2E6" w14:textId="77777777" w:rsidR="00CF4A40" w:rsidRDefault="00595E68">
            <w:pPr>
              <w:pStyle w:val="afff8"/>
              <w:rPr>
                <w:rFonts w:eastAsiaTheme="minorEastAsia" w:cs="Times New Roman"/>
              </w:rPr>
            </w:pPr>
            <w:r>
              <w:rPr>
                <w:rFonts w:eastAsiaTheme="minorEastAsia" w:cs="Times New Roman"/>
              </w:rPr>
              <w:t>所属行政区域</w:t>
            </w:r>
          </w:p>
        </w:tc>
        <w:tc>
          <w:tcPr>
            <w:tcW w:w="700" w:type="pct"/>
            <w:vAlign w:val="center"/>
          </w:tcPr>
          <w:p w14:paraId="6B65B4D7" w14:textId="77777777" w:rsidR="00CF4A40" w:rsidRDefault="00595E68">
            <w:pPr>
              <w:pStyle w:val="afff8"/>
              <w:rPr>
                <w:rFonts w:eastAsiaTheme="minorEastAsia" w:cs="Times New Roman"/>
              </w:rPr>
            </w:pPr>
            <w:r>
              <w:rPr>
                <w:rFonts w:eastAsiaTheme="minorEastAsia" w:cs="Times New Roman"/>
              </w:rPr>
              <w:t>位置</w:t>
            </w:r>
          </w:p>
        </w:tc>
        <w:tc>
          <w:tcPr>
            <w:tcW w:w="591" w:type="pct"/>
            <w:vAlign w:val="center"/>
          </w:tcPr>
          <w:p w14:paraId="37D77A4B" w14:textId="77777777" w:rsidR="00CF4A40" w:rsidRDefault="00595E68">
            <w:pPr>
              <w:pStyle w:val="afff8"/>
              <w:rPr>
                <w:rFonts w:eastAsiaTheme="minorEastAsia" w:cs="Times New Roman"/>
              </w:rPr>
            </w:pPr>
            <w:r>
              <w:rPr>
                <w:rFonts w:eastAsiaTheme="minorEastAsia" w:cs="Times New Roman"/>
              </w:rPr>
              <w:t>面积</w:t>
            </w:r>
            <w:r>
              <w:rPr>
                <w:rFonts w:eastAsiaTheme="minorEastAsia" w:cs="Times New Roman"/>
              </w:rPr>
              <w:lastRenderedPageBreak/>
              <w:t>（</w:t>
            </w:r>
            <w:r>
              <w:rPr>
                <w:rFonts w:eastAsiaTheme="minorEastAsia" w:cs="Times New Roman"/>
              </w:rPr>
              <w:t>hm</w:t>
            </w:r>
            <w:r>
              <w:rPr>
                <w:rFonts w:eastAsiaTheme="minorEastAsia" w:cs="Times New Roman"/>
                <w:vertAlign w:val="superscript"/>
              </w:rPr>
              <w:t>2</w:t>
            </w:r>
            <w:r>
              <w:rPr>
                <w:rFonts w:eastAsiaTheme="minorEastAsia" w:cs="Times New Roman"/>
              </w:rPr>
              <w:t>）</w:t>
            </w:r>
          </w:p>
        </w:tc>
        <w:tc>
          <w:tcPr>
            <w:tcW w:w="642" w:type="pct"/>
            <w:vAlign w:val="center"/>
          </w:tcPr>
          <w:p w14:paraId="607B4F29" w14:textId="77777777" w:rsidR="00CF4A40" w:rsidRDefault="00595E68">
            <w:pPr>
              <w:pStyle w:val="afff8"/>
              <w:rPr>
                <w:rFonts w:eastAsiaTheme="minorEastAsia" w:cs="Times New Roman"/>
              </w:rPr>
            </w:pPr>
            <w:r>
              <w:rPr>
                <w:rFonts w:eastAsiaTheme="minorEastAsia" w:cs="Times New Roman"/>
              </w:rPr>
              <w:lastRenderedPageBreak/>
              <w:t>占地类型</w:t>
            </w:r>
          </w:p>
        </w:tc>
        <w:tc>
          <w:tcPr>
            <w:tcW w:w="973" w:type="pct"/>
            <w:vAlign w:val="center"/>
          </w:tcPr>
          <w:p w14:paraId="7598AF68" w14:textId="77777777" w:rsidR="00CF4A40" w:rsidRDefault="00595E68">
            <w:pPr>
              <w:pStyle w:val="afff8"/>
              <w:rPr>
                <w:rFonts w:eastAsiaTheme="minorEastAsia" w:cs="Times New Roman"/>
              </w:rPr>
            </w:pPr>
            <w:r>
              <w:rPr>
                <w:rFonts w:eastAsiaTheme="minorEastAsia" w:cs="Times New Roman"/>
              </w:rPr>
              <w:t>恢复现状</w:t>
            </w:r>
          </w:p>
        </w:tc>
      </w:tr>
      <w:tr w:rsidR="00CF4A40" w14:paraId="2AD31A4F" w14:textId="77777777">
        <w:tc>
          <w:tcPr>
            <w:tcW w:w="289" w:type="pct"/>
            <w:vAlign w:val="center"/>
          </w:tcPr>
          <w:p w14:paraId="52AD12F2"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54BCBDEE"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67CF4281"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1537300C"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013B0665" w14:textId="77777777" w:rsidR="00CF4A40" w:rsidRDefault="00595E68">
            <w:pPr>
              <w:pStyle w:val="afff8"/>
              <w:rPr>
                <w:rFonts w:eastAsiaTheme="minorEastAsia" w:cs="Times New Roman"/>
              </w:rPr>
            </w:pPr>
            <w:r>
              <w:rPr>
                <w:rFonts w:eastAsiaTheme="minorEastAsia" w:cs="Times New Roman"/>
              </w:rPr>
              <w:t>K12+800</w:t>
            </w:r>
          </w:p>
          <w:p w14:paraId="5070EF7C"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20m</w:t>
            </w:r>
          </w:p>
        </w:tc>
        <w:tc>
          <w:tcPr>
            <w:tcW w:w="591" w:type="pct"/>
            <w:vAlign w:val="center"/>
          </w:tcPr>
          <w:p w14:paraId="17A05AFE"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7DCF7346"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1A863CB1" w14:textId="77777777" w:rsidR="00CF4A40" w:rsidRDefault="00595E68">
            <w:pPr>
              <w:pStyle w:val="afff8"/>
              <w:rPr>
                <w:rFonts w:eastAsiaTheme="minorEastAsia" w:cs="Times New Roman"/>
              </w:rPr>
            </w:pPr>
            <w:r>
              <w:rPr>
                <w:rFonts w:eastAsiaTheme="minorEastAsia" w:cs="Times New Roman"/>
              </w:rPr>
              <w:t>北高互通环岛</w:t>
            </w:r>
          </w:p>
        </w:tc>
      </w:tr>
      <w:tr w:rsidR="00CF4A40" w14:paraId="25EE3F38" w14:textId="77777777">
        <w:tc>
          <w:tcPr>
            <w:tcW w:w="289" w:type="pct"/>
            <w:vAlign w:val="center"/>
          </w:tcPr>
          <w:p w14:paraId="7FA51187"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7A9E5729"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2782A81F"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5A787A36" w14:textId="77777777" w:rsidR="00CF4A40" w:rsidRDefault="00595E68">
            <w:pPr>
              <w:pStyle w:val="afff8"/>
              <w:rPr>
                <w:rFonts w:eastAsiaTheme="minorEastAsia" w:cs="Times New Roman"/>
              </w:rPr>
            </w:pPr>
            <w:r>
              <w:rPr>
                <w:rFonts w:eastAsiaTheme="minorEastAsia" w:cs="Times New Roman"/>
              </w:rPr>
              <w:t>莆田市黄石镇院后村</w:t>
            </w:r>
          </w:p>
        </w:tc>
        <w:tc>
          <w:tcPr>
            <w:tcW w:w="700" w:type="pct"/>
            <w:vAlign w:val="center"/>
          </w:tcPr>
          <w:p w14:paraId="5AF5585C" w14:textId="77777777" w:rsidR="00CF4A40" w:rsidRDefault="00595E68">
            <w:pPr>
              <w:pStyle w:val="afff8"/>
              <w:rPr>
                <w:rFonts w:eastAsiaTheme="minorEastAsia" w:cs="Times New Roman"/>
              </w:rPr>
            </w:pPr>
            <w:r>
              <w:rPr>
                <w:rFonts w:eastAsiaTheme="minorEastAsia" w:cs="Times New Roman"/>
              </w:rPr>
              <w:t>K14+500</w:t>
            </w:r>
          </w:p>
          <w:p w14:paraId="114BAD19"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30m</w:t>
            </w:r>
          </w:p>
        </w:tc>
        <w:tc>
          <w:tcPr>
            <w:tcW w:w="591" w:type="pct"/>
            <w:vAlign w:val="center"/>
          </w:tcPr>
          <w:p w14:paraId="1F3C4C3C" w14:textId="77777777" w:rsidR="00CF4A40" w:rsidRDefault="00595E68">
            <w:pPr>
              <w:pStyle w:val="afff8"/>
              <w:rPr>
                <w:rFonts w:eastAsiaTheme="minorEastAsia" w:cs="Times New Roman"/>
              </w:rPr>
            </w:pPr>
            <w:r>
              <w:rPr>
                <w:rFonts w:eastAsiaTheme="minorEastAsia" w:cs="Times New Roman"/>
              </w:rPr>
              <w:t>2.63</w:t>
            </w:r>
          </w:p>
        </w:tc>
        <w:tc>
          <w:tcPr>
            <w:tcW w:w="642" w:type="pct"/>
            <w:vAlign w:val="center"/>
          </w:tcPr>
          <w:p w14:paraId="67455D74"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6B1F2C2A" w14:textId="77777777" w:rsidR="00CF4A40" w:rsidRDefault="00595E68">
            <w:pPr>
              <w:pStyle w:val="afff8"/>
              <w:rPr>
                <w:rFonts w:eastAsiaTheme="minorEastAsia" w:cs="Times New Roman"/>
              </w:rPr>
            </w:pPr>
            <w:r>
              <w:rPr>
                <w:rFonts w:eastAsiaTheme="minorEastAsia" w:cs="Times New Roman"/>
              </w:rPr>
              <w:t>已归还当地</w:t>
            </w:r>
          </w:p>
        </w:tc>
      </w:tr>
      <w:tr w:rsidR="00CF4A40" w14:paraId="4E6252CC" w14:textId="77777777">
        <w:tc>
          <w:tcPr>
            <w:tcW w:w="289" w:type="pct"/>
            <w:vAlign w:val="center"/>
          </w:tcPr>
          <w:p w14:paraId="3FFC19D7"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4578266C"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2D66C47E"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5A8CE5A5" w14:textId="77777777" w:rsidR="00CF4A40" w:rsidRDefault="00595E68">
            <w:pPr>
              <w:pStyle w:val="afff8"/>
              <w:rPr>
                <w:rFonts w:eastAsiaTheme="minorEastAsia" w:cs="Times New Roman"/>
              </w:rPr>
            </w:pPr>
            <w:r>
              <w:rPr>
                <w:rFonts w:eastAsiaTheme="minorEastAsia" w:cs="Times New Roman"/>
              </w:rPr>
              <w:t>荔城区黄石镇江东村</w:t>
            </w:r>
          </w:p>
        </w:tc>
        <w:tc>
          <w:tcPr>
            <w:tcW w:w="700" w:type="pct"/>
            <w:vAlign w:val="center"/>
          </w:tcPr>
          <w:p w14:paraId="6A52DCE8" w14:textId="77777777" w:rsidR="00CF4A40" w:rsidRDefault="00595E68">
            <w:pPr>
              <w:pStyle w:val="afff8"/>
              <w:rPr>
                <w:rFonts w:eastAsiaTheme="minorEastAsia" w:cs="Times New Roman"/>
              </w:rPr>
            </w:pPr>
            <w:r>
              <w:rPr>
                <w:rFonts w:eastAsiaTheme="minorEastAsia" w:cs="Times New Roman"/>
              </w:rPr>
              <w:t>K22+000</w:t>
            </w:r>
          </w:p>
        </w:tc>
        <w:tc>
          <w:tcPr>
            <w:tcW w:w="591" w:type="pct"/>
            <w:vAlign w:val="center"/>
          </w:tcPr>
          <w:p w14:paraId="07F194B0" w14:textId="77777777" w:rsidR="00CF4A40" w:rsidRDefault="00595E68">
            <w:pPr>
              <w:pStyle w:val="afff8"/>
              <w:rPr>
                <w:rFonts w:eastAsiaTheme="minorEastAsia" w:cs="Times New Roman"/>
              </w:rPr>
            </w:pPr>
            <w:r>
              <w:rPr>
                <w:rFonts w:eastAsiaTheme="minorEastAsia" w:cs="Times New Roman"/>
              </w:rPr>
              <w:t>1.89</w:t>
            </w:r>
          </w:p>
        </w:tc>
        <w:tc>
          <w:tcPr>
            <w:tcW w:w="642" w:type="pct"/>
            <w:vAlign w:val="center"/>
          </w:tcPr>
          <w:p w14:paraId="59E1E6B3"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4A5C34CC" w14:textId="77777777" w:rsidR="00CF4A40" w:rsidRDefault="00595E68">
            <w:pPr>
              <w:pStyle w:val="afff8"/>
              <w:rPr>
                <w:rFonts w:eastAsiaTheme="minorEastAsia" w:cs="Times New Roman"/>
              </w:rPr>
            </w:pPr>
            <w:r>
              <w:rPr>
                <w:rFonts w:eastAsiaTheme="minorEastAsia" w:cs="Times New Roman"/>
              </w:rPr>
              <w:t>已归还当地</w:t>
            </w:r>
          </w:p>
        </w:tc>
      </w:tr>
      <w:tr w:rsidR="00CF4A40" w14:paraId="2D89D7C4" w14:textId="77777777">
        <w:tc>
          <w:tcPr>
            <w:tcW w:w="289" w:type="pct"/>
            <w:vAlign w:val="center"/>
          </w:tcPr>
          <w:p w14:paraId="2D0F2A09"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39CC7183"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732B8B0C"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6882511B" w14:textId="77777777" w:rsidR="00CF4A40" w:rsidRDefault="00595E68">
            <w:pPr>
              <w:pStyle w:val="afff8"/>
              <w:rPr>
                <w:rFonts w:eastAsiaTheme="minorEastAsia" w:cs="Times New Roman"/>
              </w:rPr>
            </w:pPr>
            <w:r>
              <w:rPr>
                <w:rFonts w:eastAsiaTheme="minorEastAsia" w:cs="Times New Roman"/>
              </w:rPr>
              <w:t>江口镇海星村</w:t>
            </w:r>
          </w:p>
        </w:tc>
        <w:tc>
          <w:tcPr>
            <w:tcW w:w="700" w:type="pct"/>
            <w:vAlign w:val="center"/>
          </w:tcPr>
          <w:p w14:paraId="6A6E5B7D" w14:textId="77777777" w:rsidR="00CF4A40" w:rsidRDefault="00595E68">
            <w:pPr>
              <w:pStyle w:val="afff8"/>
              <w:rPr>
                <w:rFonts w:eastAsiaTheme="minorEastAsia" w:cs="Times New Roman"/>
              </w:rPr>
            </w:pPr>
            <w:r>
              <w:rPr>
                <w:rFonts w:eastAsiaTheme="minorEastAsia" w:cs="Times New Roman"/>
              </w:rPr>
              <w:t>AK259+800</w:t>
            </w:r>
            <w:r>
              <w:rPr>
                <w:rFonts w:eastAsiaTheme="minorEastAsia" w:cs="Times New Roman"/>
              </w:rPr>
              <w:t>右侧</w:t>
            </w:r>
            <w:r>
              <w:rPr>
                <w:rFonts w:eastAsiaTheme="minorEastAsia" w:cs="Times New Roman"/>
              </w:rPr>
              <w:t>570m</w:t>
            </w:r>
          </w:p>
        </w:tc>
        <w:tc>
          <w:tcPr>
            <w:tcW w:w="591" w:type="pct"/>
            <w:vAlign w:val="center"/>
          </w:tcPr>
          <w:p w14:paraId="26B8ACB8" w14:textId="77777777" w:rsidR="00CF4A40" w:rsidRDefault="00595E68">
            <w:pPr>
              <w:pStyle w:val="afff8"/>
              <w:rPr>
                <w:rFonts w:eastAsiaTheme="minorEastAsia" w:cs="Times New Roman"/>
              </w:rPr>
            </w:pPr>
            <w:r>
              <w:rPr>
                <w:rFonts w:eastAsiaTheme="minorEastAsia" w:cs="Times New Roman"/>
              </w:rPr>
              <w:t>2.19</w:t>
            </w:r>
          </w:p>
        </w:tc>
        <w:tc>
          <w:tcPr>
            <w:tcW w:w="642" w:type="pct"/>
            <w:vAlign w:val="center"/>
          </w:tcPr>
          <w:p w14:paraId="15C6CE50"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06E580C6" w14:textId="77777777" w:rsidR="00CF4A40" w:rsidRDefault="00595E68">
            <w:pPr>
              <w:pStyle w:val="afff8"/>
              <w:rPr>
                <w:rFonts w:eastAsiaTheme="minorEastAsia" w:cs="Times New Roman"/>
              </w:rPr>
            </w:pPr>
            <w:r>
              <w:rPr>
                <w:rFonts w:eastAsiaTheme="minorEastAsia" w:cs="Times New Roman"/>
              </w:rPr>
              <w:t>已归还当地</w:t>
            </w:r>
          </w:p>
        </w:tc>
      </w:tr>
      <w:tr w:rsidR="00CF4A40" w14:paraId="4CFAB1F7" w14:textId="77777777">
        <w:tc>
          <w:tcPr>
            <w:tcW w:w="289" w:type="pct"/>
            <w:vAlign w:val="center"/>
          </w:tcPr>
          <w:p w14:paraId="1C2737A6"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278E8CAF"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22B7E3F4"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03B0BAF8" w14:textId="77777777" w:rsidR="00CF4A40" w:rsidRDefault="00595E68">
            <w:pPr>
              <w:pStyle w:val="afff8"/>
              <w:rPr>
                <w:rFonts w:eastAsiaTheme="minorEastAsia" w:cs="Times New Roman"/>
              </w:rPr>
            </w:pPr>
            <w:r>
              <w:rPr>
                <w:rFonts w:eastAsiaTheme="minorEastAsia" w:cs="Times New Roman"/>
              </w:rPr>
              <w:t>萩芦镇深固村</w:t>
            </w:r>
          </w:p>
        </w:tc>
        <w:tc>
          <w:tcPr>
            <w:tcW w:w="700" w:type="pct"/>
            <w:vAlign w:val="center"/>
          </w:tcPr>
          <w:p w14:paraId="2E017FD5" w14:textId="77777777" w:rsidR="00CF4A40" w:rsidRDefault="00595E68">
            <w:pPr>
              <w:pStyle w:val="afff8"/>
              <w:rPr>
                <w:rFonts w:eastAsiaTheme="minorEastAsia" w:cs="Times New Roman"/>
              </w:rPr>
            </w:pPr>
            <w:r>
              <w:rPr>
                <w:rFonts w:eastAsiaTheme="minorEastAsia" w:cs="Times New Roman"/>
              </w:rPr>
              <w:t>YK45+920</w:t>
            </w:r>
            <w:r>
              <w:rPr>
                <w:rFonts w:eastAsiaTheme="minorEastAsia" w:cs="Times New Roman"/>
              </w:rPr>
              <w:t>右侧</w:t>
            </w:r>
            <w:r>
              <w:rPr>
                <w:rFonts w:eastAsiaTheme="minorEastAsia" w:cs="Times New Roman"/>
              </w:rPr>
              <w:t>150m</w:t>
            </w:r>
          </w:p>
        </w:tc>
        <w:tc>
          <w:tcPr>
            <w:tcW w:w="591" w:type="pct"/>
            <w:vAlign w:val="center"/>
          </w:tcPr>
          <w:p w14:paraId="0A91C9A7" w14:textId="77777777" w:rsidR="00CF4A40" w:rsidRDefault="00595E68">
            <w:pPr>
              <w:pStyle w:val="afff8"/>
              <w:rPr>
                <w:rFonts w:eastAsiaTheme="minorEastAsia" w:cs="Times New Roman"/>
              </w:rPr>
            </w:pPr>
            <w:r>
              <w:rPr>
                <w:rFonts w:eastAsiaTheme="minorEastAsia" w:cs="Times New Roman"/>
              </w:rPr>
              <w:t>0.95</w:t>
            </w:r>
          </w:p>
        </w:tc>
        <w:tc>
          <w:tcPr>
            <w:tcW w:w="642" w:type="pct"/>
            <w:vAlign w:val="center"/>
          </w:tcPr>
          <w:p w14:paraId="15F1B2C9"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74647573" w14:textId="77777777" w:rsidR="00CF4A40" w:rsidRDefault="00595E68">
            <w:pPr>
              <w:pStyle w:val="afff8"/>
              <w:rPr>
                <w:rFonts w:eastAsiaTheme="minorEastAsia" w:cs="Times New Roman"/>
              </w:rPr>
            </w:pPr>
            <w:r>
              <w:rPr>
                <w:rFonts w:eastAsiaTheme="minorEastAsia" w:cs="Times New Roman"/>
              </w:rPr>
              <w:t>已归还当地</w:t>
            </w:r>
          </w:p>
        </w:tc>
      </w:tr>
      <w:tr w:rsidR="00CF4A40" w14:paraId="13FA7C42" w14:textId="77777777">
        <w:tc>
          <w:tcPr>
            <w:tcW w:w="289" w:type="pct"/>
            <w:vAlign w:val="center"/>
          </w:tcPr>
          <w:p w14:paraId="488A2DDE"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780E6F04"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5CC5F6B2"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3195E973" w14:textId="77777777" w:rsidR="00CF4A40" w:rsidRDefault="00595E68">
            <w:pPr>
              <w:pStyle w:val="afff8"/>
              <w:rPr>
                <w:rFonts w:eastAsiaTheme="minorEastAsia" w:cs="Times New Roman"/>
              </w:rPr>
            </w:pPr>
            <w:r>
              <w:rPr>
                <w:rFonts w:eastAsiaTheme="minorEastAsia" w:cs="Times New Roman"/>
              </w:rPr>
              <w:t>萩芦镇崇圣村</w:t>
            </w:r>
          </w:p>
        </w:tc>
        <w:tc>
          <w:tcPr>
            <w:tcW w:w="700" w:type="pct"/>
            <w:vAlign w:val="center"/>
          </w:tcPr>
          <w:p w14:paraId="5F29B1FF" w14:textId="77777777" w:rsidR="00CF4A40" w:rsidRDefault="00595E68">
            <w:pPr>
              <w:pStyle w:val="afff8"/>
              <w:rPr>
                <w:rFonts w:eastAsiaTheme="minorEastAsia" w:cs="Times New Roman"/>
              </w:rPr>
            </w:pPr>
            <w:r>
              <w:rPr>
                <w:rFonts w:eastAsiaTheme="minorEastAsia" w:cs="Times New Roman"/>
              </w:rPr>
              <w:t>/</w:t>
            </w:r>
          </w:p>
        </w:tc>
        <w:tc>
          <w:tcPr>
            <w:tcW w:w="591" w:type="pct"/>
            <w:vAlign w:val="center"/>
          </w:tcPr>
          <w:p w14:paraId="5D9E7FF1" w14:textId="77777777" w:rsidR="00CF4A40" w:rsidRDefault="00595E68">
            <w:pPr>
              <w:pStyle w:val="afff8"/>
              <w:rPr>
                <w:rFonts w:eastAsiaTheme="minorEastAsia" w:cs="Times New Roman"/>
              </w:rPr>
            </w:pPr>
            <w:r>
              <w:rPr>
                <w:rFonts w:eastAsiaTheme="minorEastAsia" w:cs="Times New Roman"/>
              </w:rPr>
              <w:t>1.00</w:t>
            </w:r>
          </w:p>
        </w:tc>
        <w:tc>
          <w:tcPr>
            <w:tcW w:w="642" w:type="pct"/>
            <w:vAlign w:val="center"/>
          </w:tcPr>
          <w:p w14:paraId="249F2781"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08BB495F" w14:textId="77777777" w:rsidR="00CF4A40" w:rsidRDefault="00595E68">
            <w:pPr>
              <w:pStyle w:val="afff8"/>
              <w:rPr>
                <w:rFonts w:eastAsiaTheme="minorEastAsia" w:cs="Times New Roman"/>
              </w:rPr>
            </w:pPr>
            <w:r>
              <w:rPr>
                <w:rFonts w:eastAsiaTheme="minorEastAsia" w:cs="Times New Roman"/>
              </w:rPr>
              <w:t>已归还当地</w:t>
            </w:r>
          </w:p>
        </w:tc>
      </w:tr>
      <w:tr w:rsidR="00CF4A40" w14:paraId="23CE409A" w14:textId="77777777">
        <w:tc>
          <w:tcPr>
            <w:tcW w:w="289" w:type="pct"/>
            <w:vMerge w:val="restart"/>
            <w:vAlign w:val="center"/>
          </w:tcPr>
          <w:p w14:paraId="0B7DB30A"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704A4FE9"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6DE89035"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0DF1371F"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79DC4918" w14:textId="77777777" w:rsidR="00CF4A40" w:rsidRDefault="00595E68">
            <w:pPr>
              <w:pStyle w:val="afff8"/>
              <w:rPr>
                <w:rFonts w:eastAsiaTheme="minorEastAsia" w:cs="Times New Roman"/>
              </w:rPr>
            </w:pPr>
            <w:r>
              <w:rPr>
                <w:rFonts w:eastAsiaTheme="minorEastAsia" w:cs="Times New Roman"/>
              </w:rPr>
              <w:t>K12+800</w:t>
            </w:r>
            <w:r>
              <w:rPr>
                <w:rFonts w:eastAsiaTheme="minorEastAsia" w:cs="Times New Roman"/>
              </w:rPr>
              <w:t>路基上</w:t>
            </w:r>
          </w:p>
        </w:tc>
        <w:tc>
          <w:tcPr>
            <w:tcW w:w="591" w:type="pct"/>
            <w:vAlign w:val="center"/>
          </w:tcPr>
          <w:p w14:paraId="12ED1DB3"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2D9918CC"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6559097F" w14:textId="77777777" w:rsidR="00CF4A40" w:rsidRDefault="00595E68">
            <w:pPr>
              <w:pStyle w:val="afff8"/>
              <w:rPr>
                <w:rFonts w:eastAsiaTheme="minorEastAsia" w:cs="Times New Roman"/>
              </w:rPr>
            </w:pPr>
            <w:r>
              <w:rPr>
                <w:rFonts w:eastAsiaTheme="minorEastAsia" w:cs="Times New Roman"/>
              </w:rPr>
              <w:t>成为路基</w:t>
            </w:r>
          </w:p>
        </w:tc>
      </w:tr>
      <w:tr w:rsidR="00CF4A40" w14:paraId="2237DD4C" w14:textId="77777777">
        <w:tc>
          <w:tcPr>
            <w:tcW w:w="289" w:type="pct"/>
            <w:vMerge/>
            <w:vAlign w:val="center"/>
          </w:tcPr>
          <w:p w14:paraId="3A912A43" w14:textId="77777777" w:rsidR="00CF4A40" w:rsidRDefault="00CF4A40">
            <w:pPr>
              <w:pStyle w:val="afff8"/>
              <w:rPr>
                <w:rFonts w:eastAsiaTheme="minorEastAsia" w:cs="Times New Roman"/>
              </w:rPr>
            </w:pPr>
          </w:p>
        </w:tc>
        <w:tc>
          <w:tcPr>
            <w:tcW w:w="187" w:type="pct"/>
            <w:vAlign w:val="center"/>
          </w:tcPr>
          <w:p w14:paraId="6E0F2FC4"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57A873D4"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74706F25"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1864C432" w14:textId="77777777" w:rsidR="00CF4A40" w:rsidRDefault="00595E68">
            <w:pPr>
              <w:pStyle w:val="afff8"/>
              <w:rPr>
                <w:rFonts w:eastAsiaTheme="minorEastAsia" w:cs="Times New Roman"/>
              </w:rPr>
            </w:pPr>
            <w:r>
              <w:rPr>
                <w:rFonts w:eastAsiaTheme="minorEastAsia" w:cs="Times New Roman"/>
              </w:rPr>
              <w:t>K0+600</w:t>
            </w:r>
            <w:r>
              <w:rPr>
                <w:rFonts w:eastAsiaTheme="minorEastAsia" w:cs="Times New Roman"/>
              </w:rPr>
              <w:t>路基上</w:t>
            </w:r>
          </w:p>
        </w:tc>
        <w:tc>
          <w:tcPr>
            <w:tcW w:w="591" w:type="pct"/>
            <w:vAlign w:val="center"/>
          </w:tcPr>
          <w:p w14:paraId="6CC77F6A"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3C6FE9C3"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2C67B92E" w14:textId="77777777" w:rsidR="00CF4A40" w:rsidRDefault="00595E68">
            <w:pPr>
              <w:pStyle w:val="afff8"/>
              <w:rPr>
                <w:rFonts w:eastAsiaTheme="minorEastAsia" w:cs="Times New Roman"/>
              </w:rPr>
            </w:pPr>
            <w:r>
              <w:rPr>
                <w:rFonts w:eastAsiaTheme="minorEastAsia" w:cs="Times New Roman"/>
              </w:rPr>
              <w:t>成为路基</w:t>
            </w:r>
          </w:p>
        </w:tc>
      </w:tr>
      <w:tr w:rsidR="00CF4A40" w14:paraId="07DABF55" w14:textId="77777777">
        <w:tc>
          <w:tcPr>
            <w:tcW w:w="289" w:type="pct"/>
            <w:vAlign w:val="center"/>
          </w:tcPr>
          <w:p w14:paraId="5431804E"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0A14060F"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3D391922"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52860338" w14:textId="77777777" w:rsidR="00CF4A40" w:rsidRDefault="00595E68">
            <w:pPr>
              <w:pStyle w:val="afff8"/>
              <w:rPr>
                <w:rFonts w:eastAsiaTheme="minorEastAsia" w:cs="Times New Roman"/>
              </w:rPr>
            </w:pPr>
            <w:r>
              <w:rPr>
                <w:rFonts w:eastAsiaTheme="minorEastAsia" w:cs="Times New Roman"/>
              </w:rPr>
              <w:t>莆田市黄石镇院后村</w:t>
            </w:r>
          </w:p>
        </w:tc>
        <w:tc>
          <w:tcPr>
            <w:tcW w:w="700" w:type="pct"/>
            <w:vAlign w:val="center"/>
          </w:tcPr>
          <w:p w14:paraId="7A365B53" w14:textId="77777777" w:rsidR="00CF4A40" w:rsidRDefault="00595E68">
            <w:pPr>
              <w:pStyle w:val="afff8"/>
              <w:rPr>
                <w:rFonts w:eastAsiaTheme="minorEastAsia" w:cs="Times New Roman"/>
              </w:rPr>
            </w:pPr>
            <w:r>
              <w:rPr>
                <w:rFonts w:eastAsiaTheme="minorEastAsia" w:cs="Times New Roman"/>
              </w:rPr>
              <w:t>K14+400</w:t>
            </w:r>
            <w:r>
              <w:rPr>
                <w:rFonts w:eastAsiaTheme="minorEastAsia" w:cs="Times New Roman"/>
              </w:rPr>
              <w:t>路基上</w:t>
            </w:r>
          </w:p>
        </w:tc>
        <w:tc>
          <w:tcPr>
            <w:tcW w:w="591" w:type="pct"/>
            <w:vAlign w:val="center"/>
          </w:tcPr>
          <w:p w14:paraId="125A7325"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33000CD0"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23F84E26" w14:textId="77777777" w:rsidR="00CF4A40" w:rsidRDefault="00595E68">
            <w:pPr>
              <w:pStyle w:val="afff8"/>
              <w:rPr>
                <w:rFonts w:eastAsiaTheme="minorEastAsia" w:cs="Times New Roman"/>
              </w:rPr>
            </w:pPr>
            <w:r>
              <w:rPr>
                <w:rFonts w:eastAsiaTheme="minorEastAsia" w:cs="Times New Roman"/>
              </w:rPr>
              <w:t>成为路基</w:t>
            </w:r>
          </w:p>
        </w:tc>
      </w:tr>
      <w:tr w:rsidR="00CF4A40" w14:paraId="78A868A8" w14:textId="77777777">
        <w:tc>
          <w:tcPr>
            <w:tcW w:w="289" w:type="pct"/>
            <w:vAlign w:val="center"/>
          </w:tcPr>
          <w:p w14:paraId="6DEAC3D8"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62681680"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4E340F08"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3E317A47" w14:textId="77777777" w:rsidR="00CF4A40" w:rsidRDefault="00595E68">
            <w:pPr>
              <w:pStyle w:val="afff8"/>
              <w:rPr>
                <w:rFonts w:eastAsiaTheme="minorEastAsia" w:cs="Times New Roman"/>
              </w:rPr>
            </w:pPr>
            <w:r>
              <w:rPr>
                <w:rFonts w:eastAsiaTheme="minorEastAsia" w:cs="Times New Roman"/>
              </w:rPr>
              <w:t>荔城区黄石镇江东村</w:t>
            </w:r>
          </w:p>
        </w:tc>
        <w:tc>
          <w:tcPr>
            <w:tcW w:w="700" w:type="pct"/>
            <w:vAlign w:val="center"/>
          </w:tcPr>
          <w:p w14:paraId="0B2CBD81" w14:textId="77777777" w:rsidR="00CF4A40" w:rsidRDefault="00595E68">
            <w:pPr>
              <w:pStyle w:val="afff8"/>
              <w:rPr>
                <w:rFonts w:eastAsiaTheme="minorEastAsia" w:cs="Times New Roman"/>
              </w:rPr>
            </w:pPr>
            <w:r>
              <w:rPr>
                <w:rFonts w:eastAsiaTheme="minorEastAsia" w:cs="Times New Roman"/>
              </w:rPr>
              <w:t>K22+000</w:t>
            </w:r>
            <w:r>
              <w:rPr>
                <w:rFonts w:eastAsiaTheme="minorEastAsia" w:cs="Times New Roman"/>
              </w:rPr>
              <w:t>路基上</w:t>
            </w:r>
          </w:p>
        </w:tc>
        <w:tc>
          <w:tcPr>
            <w:tcW w:w="591" w:type="pct"/>
            <w:vAlign w:val="center"/>
          </w:tcPr>
          <w:p w14:paraId="4E6EAAD2"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069C1388"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2CA608B2" w14:textId="77777777" w:rsidR="00CF4A40" w:rsidRDefault="00595E68">
            <w:pPr>
              <w:pStyle w:val="afff8"/>
              <w:rPr>
                <w:rFonts w:eastAsiaTheme="minorEastAsia" w:cs="Times New Roman"/>
              </w:rPr>
            </w:pPr>
            <w:r>
              <w:rPr>
                <w:rFonts w:eastAsiaTheme="minorEastAsia" w:cs="Times New Roman"/>
              </w:rPr>
              <w:t>成为路基</w:t>
            </w:r>
          </w:p>
        </w:tc>
      </w:tr>
      <w:tr w:rsidR="00CF4A40" w14:paraId="016054BE" w14:textId="77777777">
        <w:tc>
          <w:tcPr>
            <w:tcW w:w="289" w:type="pct"/>
            <w:vMerge w:val="restart"/>
            <w:vAlign w:val="center"/>
          </w:tcPr>
          <w:p w14:paraId="6FC3E69F"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497349B0"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66DEBC60"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09EDAE1B"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7E3D059D" w14:textId="77777777" w:rsidR="00CF4A40" w:rsidRDefault="00595E68">
            <w:pPr>
              <w:pStyle w:val="afff8"/>
              <w:rPr>
                <w:rFonts w:eastAsiaTheme="minorEastAsia" w:cs="Times New Roman"/>
              </w:rPr>
            </w:pPr>
            <w:r>
              <w:rPr>
                <w:rFonts w:eastAsiaTheme="minorEastAsia" w:cs="Times New Roman"/>
              </w:rPr>
              <w:t>K34+405</w:t>
            </w:r>
            <w:r>
              <w:rPr>
                <w:rFonts w:eastAsiaTheme="minorEastAsia" w:cs="Times New Roman"/>
              </w:rPr>
              <w:t>路基上</w:t>
            </w:r>
          </w:p>
        </w:tc>
        <w:tc>
          <w:tcPr>
            <w:tcW w:w="591" w:type="pct"/>
            <w:vAlign w:val="center"/>
          </w:tcPr>
          <w:p w14:paraId="060D6701"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4B35345B"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53265A3A" w14:textId="77777777" w:rsidR="00CF4A40" w:rsidRDefault="00595E68">
            <w:pPr>
              <w:pStyle w:val="afff8"/>
              <w:rPr>
                <w:rFonts w:eastAsiaTheme="minorEastAsia" w:cs="Times New Roman"/>
              </w:rPr>
            </w:pPr>
            <w:r>
              <w:rPr>
                <w:rFonts w:eastAsiaTheme="minorEastAsia" w:cs="Times New Roman"/>
              </w:rPr>
              <w:t>成为路基</w:t>
            </w:r>
          </w:p>
        </w:tc>
      </w:tr>
      <w:tr w:rsidR="00CF4A40" w14:paraId="0EDE842B" w14:textId="77777777">
        <w:tc>
          <w:tcPr>
            <w:tcW w:w="289" w:type="pct"/>
            <w:vMerge/>
            <w:vAlign w:val="center"/>
          </w:tcPr>
          <w:p w14:paraId="679F9F30" w14:textId="77777777" w:rsidR="00CF4A40" w:rsidRDefault="00CF4A40">
            <w:pPr>
              <w:pStyle w:val="afff8"/>
              <w:rPr>
                <w:rFonts w:eastAsiaTheme="minorEastAsia" w:cs="Times New Roman"/>
              </w:rPr>
            </w:pPr>
          </w:p>
        </w:tc>
        <w:tc>
          <w:tcPr>
            <w:tcW w:w="187" w:type="pct"/>
            <w:vAlign w:val="center"/>
          </w:tcPr>
          <w:p w14:paraId="71AAEE0B"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457B2018"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1F8B1B8D"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36ACBA1A" w14:textId="77777777" w:rsidR="00CF4A40" w:rsidRDefault="00595E68">
            <w:pPr>
              <w:pStyle w:val="afff8"/>
              <w:rPr>
                <w:rFonts w:eastAsiaTheme="minorEastAsia" w:cs="Times New Roman"/>
              </w:rPr>
            </w:pPr>
            <w:r>
              <w:rPr>
                <w:rFonts w:eastAsiaTheme="minorEastAsia" w:cs="Times New Roman"/>
              </w:rPr>
              <w:t>K36+200</w:t>
            </w:r>
            <w:r>
              <w:rPr>
                <w:rFonts w:eastAsiaTheme="minorEastAsia" w:cs="Times New Roman"/>
              </w:rPr>
              <w:t>路基上</w:t>
            </w:r>
          </w:p>
        </w:tc>
        <w:tc>
          <w:tcPr>
            <w:tcW w:w="591" w:type="pct"/>
            <w:vAlign w:val="center"/>
          </w:tcPr>
          <w:p w14:paraId="1B6C5509"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2606E8BA"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721AF2B8" w14:textId="77777777" w:rsidR="00CF4A40" w:rsidRDefault="00595E68">
            <w:pPr>
              <w:pStyle w:val="afff8"/>
              <w:rPr>
                <w:rFonts w:eastAsiaTheme="minorEastAsia" w:cs="Times New Roman"/>
              </w:rPr>
            </w:pPr>
            <w:r>
              <w:rPr>
                <w:rFonts w:eastAsiaTheme="minorEastAsia" w:cs="Times New Roman"/>
              </w:rPr>
              <w:t>成为路基</w:t>
            </w:r>
          </w:p>
        </w:tc>
      </w:tr>
      <w:tr w:rsidR="00CF4A40" w14:paraId="3B5C043A" w14:textId="77777777">
        <w:tc>
          <w:tcPr>
            <w:tcW w:w="289" w:type="pct"/>
            <w:vMerge w:val="restart"/>
            <w:vAlign w:val="center"/>
          </w:tcPr>
          <w:p w14:paraId="09811AE6"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38F1A2A7" w14:textId="77777777" w:rsidR="00CF4A40" w:rsidRDefault="00595E68">
            <w:pPr>
              <w:pStyle w:val="afff8"/>
              <w:rPr>
                <w:rFonts w:eastAsiaTheme="minorEastAsia" w:cs="Times New Roman"/>
              </w:rPr>
            </w:pPr>
            <w:r>
              <w:rPr>
                <w:rFonts w:eastAsiaTheme="minorEastAsia" w:cs="Times New Roman"/>
              </w:rPr>
              <w:t>7</w:t>
            </w:r>
          </w:p>
        </w:tc>
        <w:tc>
          <w:tcPr>
            <w:tcW w:w="819" w:type="pct"/>
            <w:vAlign w:val="center"/>
          </w:tcPr>
          <w:p w14:paraId="28F9A3E1"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0C10C5F5" w14:textId="77777777" w:rsidR="00CF4A40" w:rsidRDefault="00595E68">
            <w:pPr>
              <w:pStyle w:val="afff8"/>
              <w:rPr>
                <w:rFonts w:eastAsiaTheme="minorEastAsia" w:cs="Times New Roman"/>
              </w:rPr>
            </w:pPr>
            <w:r>
              <w:rPr>
                <w:rFonts w:eastAsiaTheme="minorEastAsia" w:cs="Times New Roman"/>
              </w:rPr>
              <w:t>萩芦镇深固村</w:t>
            </w:r>
          </w:p>
        </w:tc>
        <w:tc>
          <w:tcPr>
            <w:tcW w:w="700" w:type="pct"/>
            <w:vAlign w:val="center"/>
          </w:tcPr>
          <w:p w14:paraId="7A870BF6" w14:textId="77777777" w:rsidR="00CF4A40" w:rsidRDefault="00595E68">
            <w:pPr>
              <w:pStyle w:val="afff8"/>
              <w:rPr>
                <w:rFonts w:eastAsiaTheme="minorEastAsia" w:cs="Times New Roman"/>
              </w:rPr>
            </w:pPr>
            <w:r>
              <w:rPr>
                <w:rFonts w:eastAsiaTheme="minorEastAsia" w:cs="Times New Roman"/>
              </w:rPr>
              <w:t>K45+800</w:t>
            </w:r>
            <w:r>
              <w:rPr>
                <w:rFonts w:eastAsiaTheme="minorEastAsia" w:cs="Times New Roman"/>
              </w:rPr>
              <w:t>路基上</w:t>
            </w:r>
          </w:p>
        </w:tc>
        <w:tc>
          <w:tcPr>
            <w:tcW w:w="591" w:type="pct"/>
            <w:vAlign w:val="center"/>
          </w:tcPr>
          <w:p w14:paraId="29E2D2E8"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7DC1CF8A"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0F43E95B" w14:textId="77777777" w:rsidR="00CF4A40" w:rsidRDefault="00595E68">
            <w:pPr>
              <w:pStyle w:val="afff8"/>
              <w:rPr>
                <w:rFonts w:eastAsiaTheme="minorEastAsia" w:cs="Times New Roman"/>
              </w:rPr>
            </w:pPr>
            <w:r>
              <w:rPr>
                <w:rFonts w:eastAsiaTheme="minorEastAsia" w:cs="Times New Roman"/>
              </w:rPr>
              <w:t>成为路基</w:t>
            </w:r>
          </w:p>
        </w:tc>
      </w:tr>
      <w:tr w:rsidR="00CF4A40" w14:paraId="6BE38F9B" w14:textId="77777777">
        <w:tc>
          <w:tcPr>
            <w:tcW w:w="289" w:type="pct"/>
            <w:vMerge/>
            <w:vAlign w:val="center"/>
          </w:tcPr>
          <w:p w14:paraId="541AF970" w14:textId="77777777" w:rsidR="00CF4A40" w:rsidRDefault="00CF4A40">
            <w:pPr>
              <w:pStyle w:val="afff8"/>
              <w:rPr>
                <w:rFonts w:eastAsiaTheme="minorEastAsia" w:cs="Times New Roman"/>
              </w:rPr>
            </w:pPr>
          </w:p>
        </w:tc>
        <w:tc>
          <w:tcPr>
            <w:tcW w:w="187" w:type="pct"/>
            <w:vAlign w:val="center"/>
          </w:tcPr>
          <w:p w14:paraId="29E02BC2" w14:textId="77777777" w:rsidR="00CF4A40" w:rsidRDefault="00595E68">
            <w:pPr>
              <w:pStyle w:val="afff8"/>
              <w:rPr>
                <w:rFonts w:eastAsiaTheme="minorEastAsia" w:cs="Times New Roman"/>
              </w:rPr>
            </w:pPr>
            <w:r>
              <w:rPr>
                <w:rFonts w:eastAsiaTheme="minorEastAsia" w:cs="Times New Roman"/>
              </w:rPr>
              <w:t>8</w:t>
            </w:r>
          </w:p>
        </w:tc>
        <w:tc>
          <w:tcPr>
            <w:tcW w:w="819" w:type="pct"/>
            <w:vAlign w:val="center"/>
          </w:tcPr>
          <w:p w14:paraId="17FB84CD" w14:textId="77777777" w:rsidR="00CF4A40" w:rsidRDefault="00595E68">
            <w:pPr>
              <w:pStyle w:val="afff8"/>
              <w:rPr>
                <w:rFonts w:eastAsiaTheme="minorEastAsia" w:cs="Times New Roman"/>
              </w:rPr>
            </w:pPr>
            <w:r>
              <w:rPr>
                <w:rFonts w:eastAsiaTheme="minorEastAsia" w:cs="Times New Roman"/>
              </w:rPr>
              <w:t>板梁预制场</w:t>
            </w:r>
          </w:p>
        </w:tc>
        <w:tc>
          <w:tcPr>
            <w:tcW w:w="799" w:type="pct"/>
            <w:vAlign w:val="center"/>
          </w:tcPr>
          <w:p w14:paraId="27225F5A" w14:textId="77777777" w:rsidR="00CF4A40" w:rsidRDefault="00595E68">
            <w:pPr>
              <w:pStyle w:val="afff8"/>
              <w:rPr>
                <w:rFonts w:eastAsiaTheme="minorEastAsia" w:cs="Times New Roman"/>
              </w:rPr>
            </w:pPr>
            <w:r>
              <w:rPr>
                <w:rFonts w:eastAsiaTheme="minorEastAsia" w:cs="Times New Roman"/>
              </w:rPr>
              <w:t>萩芦镇林美村</w:t>
            </w:r>
          </w:p>
        </w:tc>
        <w:tc>
          <w:tcPr>
            <w:tcW w:w="700" w:type="pct"/>
            <w:vAlign w:val="center"/>
          </w:tcPr>
          <w:p w14:paraId="6CB0BFFB" w14:textId="77777777" w:rsidR="00CF4A40" w:rsidRDefault="00595E68">
            <w:pPr>
              <w:pStyle w:val="afff8"/>
              <w:rPr>
                <w:rFonts w:eastAsiaTheme="minorEastAsia" w:cs="Times New Roman"/>
              </w:rPr>
            </w:pPr>
            <w:r>
              <w:rPr>
                <w:rFonts w:eastAsiaTheme="minorEastAsia" w:cs="Times New Roman"/>
              </w:rPr>
              <w:t>K47+700</w:t>
            </w:r>
            <w:r>
              <w:rPr>
                <w:rFonts w:eastAsiaTheme="minorEastAsia" w:cs="Times New Roman"/>
              </w:rPr>
              <w:t>路基上</w:t>
            </w:r>
          </w:p>
        </w:tc>
        <w:tc>
          <w:tcPr>
            <w:tcW w:w="591" w:type="pct"/>
            <w:vAlign w:val="center"/>
          </w:tcPr>
          <w:p w14:paraId="53C1FA8A"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53B571CC"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72DB8E00" w14:textId="77777777" w:rsidR="00CF4A40" w:rsidRDefault="00595E68">
            <w:pPr>
              <w:pStyle w:val="afff8"/>
              <w:rPr>
                <w:rFonts w:eastAsiaTheme="minorEastAsia" w:cs="Times New Roman"/>
              </w:rPr>
            </w:pPr>
            <w:r>
              <w:rPr>
                <w:rFonts w:eastAsiaTheme="minorEastAsia" w:cs="Times New Roman"/>
              </w:rPr>
              <w:t>成为路基</w:t>
            </w:r>
          </w:p>
        </w:tc>
      </w:tr>
      <w:tr w:rsidR="00CF4A40" w14:paraId="3C87D4F4" w14:textId="77777777">
        <w:tc>
          <w:tcPr>
            <w:tcW w:w="289" w:type="pct"/>
            <w:vAlign w:val="center"/>
          </w:tcPr>
          <w:p w14:paraId="14092605"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3E045945" w14:textId="77777777" w:rsidR="00CF4A40" w:rsidRDefault="00595E68">
            <w:pPr>
              <w:pStyle w:val="afff8"/>
              <w:rPr>
                <w:rFonts w:eastAsiaTheme="minorEastAsia" w:cs="Times New Roman"/>
              </w:rPr>
            </w:pPr>
            <w:r>
              <w:rPr>
                <w:rFonts w:eastAsiaTheme="minorEastAsia" w:cs="Times New Roman"/>
              </w:rPr>
              <w:t>9</w:t>
            </w:r>
          </w:p>
        </w:tc>
        <w:tc>
          <w:tcPr>
            <w:tcW w:w="819" w:type="pct"/>
            <w:vAlign w:val="center"/>
          </w:tcPr>
          <w:p w14:paraId="47E18289"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31598CC6" w14:textId="77777777" w:rsidR="00CF4A40" w:rsidRDefault="00595E68">
            <w:pPr>
              <w:pStyle w:val="afff8"/>
              <w:rPr>
                <w:rFonts w:eastAsiaTheme="minorEastAsia" w:cs="Times New Roman"/>
              </w:rPr>
            </w:pPr>
            <w:r>
              <w:rPr>
                <w:rFonts w:eastAsiaTheme="minorEastAsia" w:cs="Times New Roman"/>
              </w:rPr>
              <w:t>萩芦镇崇福村</w:t>
            </w:r>
          </w:p>
        </w:tc>
        <w:tc>
          <w:tcPr>
            <w:tcW w:w="700" w:type="pct"/>
            <w:vAlign w:val="center"/>
          </w:tcPr>
          <w:p w14:paraId="537A5AF3" w14:textId="77777777" w:rsidR="00CF4A40" w:rsidRDefault="00595E68">
            <w:pPr>
              <w:pStyle w:val="afff8"/>
              <w:rPr>
                <w:rFonts w:eastAsiaTheme="minorEastAsia" w:cs="Times New Roman"/>
              </w:rPr>
            </w:pPr>
            <w:r>
              <w:rPr>
                <w:rFonts w:eastAsiaTheme="minorEastAsia" w:cs="Times New Roman"/>
              </w:rPr>
              <w:t>K50+533.5</w:t>
            </w:r>
            <w:r>
              <w:rPr>
                <w:rFonts w:eastAsiaTheme="minorEastAsia" w:cs="Times New Roman"/>
              </w:rPr>
              <w:t>路基上</w:t>
            </w:r>
          </w:p>
        </w:tc>
        <w:tc>
          <w:tcPr>
            <w:tcW w:w="591" w:type="pct"/>
            <w:vAlign w:val="center"/>
          </w:tcPr>
          <w:p w14:paraId="18000002"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530D1D80"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393189FF" w14:textId="77777777" w:rsidR="00CF4A40" w:rsidRDefault="00595E68">
            <w:pPr>
              <w:pStyle w:val="afff8"/>
              <w:rPr>
                <w:rFonts w:eastAsiaTheme="minorEastAsia" w:cs="Times New Roman"/>
              </w:rPr>
            </w:pPr>
            <w:r>
              <w:rPr>
                <w:rFonts w:eastAsiaTheme="minorEastAsia" w:cs="Times New Roman"/>
              </w:rPr>
              <w:t>成为路基</w:t>
            </w:r>
          </w:p>
        </w:tc>
      </w:tr>
      <w:tr w:rsidR="00CF4A40" w14:paraId="040538E9" w14:textId="77777777">
        <w:tc>
          <w:tcPr>
            <w:tcW w:w="289" w:type="pct"/>
            <w:vAlign w:val="center"/>
          </w:tcPr>
          <w:p w14:paraId="42015BE6"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492F566E"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38138590"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5FF7C9B7" w14:textId="77777777" w:rsidR="00CF4A40" w:rsidRDefault="00595E68">
            <w:pPr>
              <w:pStyle w:val="afff8"/>
              <w:rPr>
                <w:rFonts w:eastAsiaTheme="minorEastAsia" w:cs="Times New Roman"/>
              </w:rPr>
            </w:pPr>
            <w:r>
              <w:rPr>
                <w:rFonts w:eastAsiaTheme="minorEastAsia" w:cs="Times New Roman"/>
              </w:rPr>
              <w:t>荔城区北高镇吴城村</w:t>
            </w:r>
          </w:p>
        </w:tc>
        <w:tc>
          <w:tcPr>
            <w:tcW w:w="700" w:type="pct"/>
            <w:vAlign w:val="center"/>
          </w:tcPr>
          <w:p w14:paraId="40025A9B" w14:textId="77777777" w:rsidR="00CF4A40" w:rsidRDefault="00595E68">
            <w:pPr>
              <w:pStyle w:val="afff8"/>
              <w:rPr>
                <w:rFonts w:eastAsiaTheme="minorEastAsia" w:cs="Times New Roman"/>
              </w:rPr>
            </w:pPr>
            <w:r>
              <w:rPr>
                <w:rFonts w:eastAsiaTheme="minorEastAsia" w:cs="Times New Roman"/>
              </w:rPr>
              <w:t>K7+370</w:t>
            </w:r>
          </w:p>
          <w:p w14:paraId="355AC014"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1000m</w:t>
            </w:r>
          </w:p>
        </w:tc>
        <w:tc>
          <w:tcPr>
            <w:tcW w:w="591" w:type="pct"/>
            <w:vAlign w:val="center"/>
          </w:tcPr>
          <w:p w14:paraId="75879BF3"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E76AD90"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59ED69EB" w14:textId="77777777" w:rsidR="00CF4A40" w:rsidRDefault="00595E68">
            <w:pPr>
              <w:pStyle w:val="afff8"/>
              <w:rPr>
                <w:rFonts w:eastAsiaTheme="minorEastAsia" w:cs="Times New Roman"/>
              </w:rPr>
            </w:pPr>
            <w:r>
              <w:rPr>
                <w:rFonts w:eastAsiaTheme="minorEastAsia" w:cs="Times New Roman"/>
              </w:rPr>
              <w:t>已归还</w:t>
            </w:r>
          </w:p>
        </w:tc>
      </w:tr>
      <w:tr w:rsidR="00CF4A40" w14:paraId="4A949E28" w14:textId="77777777">
        <w:tc>
          <w:tcPr>
            <w:tcW w:w="289" w:type="pct"/>
            <w:vAlign w:val="center"/>
          </w:tcPr>
          <w:p w14:paraId="576502A2"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5922DF56"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29DEC1F5"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61C39411" w14:textId="77777777" w:rsidR="00CF4A40" w:rsidRDefault="00595E68">
            <w:pPr>
              <w:pStyle w:val="afff8"/>
              <w:rPr>
                <w:rFonts w:eastAsiaTheme="minorEastAsia" w:cs="Times New Roman"/>
              </w:rPr>
            </w:pPr>
            <w:r>
              <w:rPr>
                <w:rFonts w:eastAsiaTheme="minorEastAsia" w:cs="Times New Roman"/>
              </w:rPr>
              <w:t>莆田市黄石镇惠下村</w:t>
            </w:r>
          </w:p>
        </w:tc>
        <w:tc>
          <w:tcPr>
            <w:tcW w:w="700" w:type="pct"/>
            <w:vAlign w:val="center"/>
          </w:tcPr>
          <w:p w14:paraId="271435A1" w14:textId="77777777" w:rsidR="00CF4A40" w:rsidRDefault="00595E68">
            <w:pPr>
              <w:pStyle w:val="afff8"/>
              <w:rPr>
                <w:rFonts w:eastAsiaTheme="minorEastAsia" w:cs="Times New Roman"/>
              </w:rPr>
            </w:pPr>
            <w:r>
              <w:rPr>
                <w:rFonts w:eastAsiaTheme="minorEastAsia" w:cs="Times New Roman"/>
              </w:rPr>
              <w:t>距村委会</w:t>
            </w:r>
            <w:r>
              <w:rPr>
                <w:rFonts w:eastAsiaTheme="minorEastAsia" w:cs="Times New Roman"/>
              </w:rPr>
              <w:t>1.5km</w:t>
            </w:r>
          </w:p>
        </w:tc>
        <w:tc>
          <w:tcPr>
            <w:tcW w:w="591" w:type="pct"/>
            <w:vAlign w:val="center"/>
          </w:tcPr>
          <w:p w14:paraId="4D5A3914"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194C9B12"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2AE5BD1C" w14:textId="77777777" w:rsidR="00CF4A40" w:rsidRDefault="00595E68">
            <w:pPr>
              <w:pStyle w:val="afff8"/>
              <w:rPr>
                <w:rFonts w:eastAsiaTheme="minorEastAsia" w:cs="Times New Roman"/>
              </w:rPr>
            </w:pPr>
            <w:r>
              <w:rPr>
                <w:rFonts w:eastAsiaTheme="minorEastAsia" w:cs="Times New Roman"/>
              </w:rPr>
              <w:t>已归还</w:t>
            </w:r>
          </w:p>
        </w:tc>
      </w:tr>
      <w:tr w:rsidR="00CF4A40" w14:paraId="5FB6E24A" w14:textId="77777777">
        <w:tc>
          <w:tcPr>
            <w:tcW w:w="289" w:type="pct"/>
            <w:vAlign w:val="center"/>
          </w:tcPr>
          <w:p w14:paraId="42844D35"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6892BA93"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600C8ED0"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5CCFB39A" w14:textId="77777777" w:rsidR="00CF4A40" w:rsidRDefault="00595E68">
            <w:pPr>
              <w:pStyle w:val="afff8"/>
              <w:rPr>
                <w:rFonts w:eastAsiaTheme="minorEastAsia" w:cs="Times New Roman"/>
              </w:rPr>
            </w:pPr>
            <w:r>
              <w:rPr>
                <w:rFonts w:eastAsiaTheme="minorEastAsia" w:cs="Times New Roman"/>
              </w:rPr>
              <w:t>荔城区黄石镇华堤村</w:t>
            </w:r>
          </w:p>
        </w:tc>
        <w:tc>
          <w:tcPr>
            <w:tcW w:w="700" w:type="pct"/>
            <w:vAlign w:val="center"/>
          </w:tcPr>
          <w:p w14:paraId="272A0652" w14:textId="77777777" w:rsidR="00CF4A40" w:rsidRDefault="00595E68">
            <w:pPr>
              <w:pStyle w:val="afff8"/>
              <w:rPr>
                <w:rFonts w:eastAsiaTheme="minorEastAsia" w:cs="Times New Roman"/>
              </w:rPr>
            </w:pPr>
            <w:r>
              <w:rPr>
                <w:rFonts w:eastAsiaTheme="minorEastAsia" w:cs="Times New Roman"/>
              </w:rPr>
              <w:t>/</w:t>
            </w:r>
          </w:p>
        </w:tc>
        <w:tc>
          <w:tcPr>
            <w:tcW w:w="591" w:type="pct"/>
            <w:vAlign w:val="center"/>
          </w:tcPr>
          <w:p w14:paraId="1241366F"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AD1EE1A"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12A85AFA" w14:textId="77777777" w:rsidR="00CF4A40" w:rsidRDefault="00595E68">
            <w:pPr>
              <w:pStyle w:val="afff8"/>
              <w:rPr>
                <w:rFonts w:eastAsiaTheme="minorEastAsia" w:cs="Times New Roman"/>
              </w:rPr>
            </w:pPr>
            <w:r>
              <w:rPr>
                <w:rFonts w:eastAsiaTheme="minorEastAsia" w:cs="Times New Roman"/>
              </w:rPr>
              <w:t>已归还</w:t>
            </w:r>
          </w:p>
        </w:tc>
      </w:tr>
      <w:tr w:rsidR="00CF4A40" w14:paraId="1637EAB5" w14:textId="77777777">
        <w:tc>
          <w:tcPr>
            <w:tcW w:w="289" w:type="pct"/>
            <w:vAlign w:val="center"/>
          </w:tcPr>
          <w:p w14:paraId="061416F0"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4BC0B7CC"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3B57F94E"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39040A44"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6B0A9FE1" w14:textId="77777777" w:rsidR="00CF4A40" w:rsidRDefault="00595E68">
            <w:pPr>
              <w:pStyle w:val="afff8"/>
              <w:rPr>
                <w:rFonts w:eastAsiaTheme="minorEastAsia" w:cs="Times New Roman"/>
              </w:rPr>
            </w:pPr>
            <w:r>
              <w:rPr>
                <w:rFonts w:eastAsiaTheme="minorEastAsia" w:cs="Times New Roman"/>
              </w:rPr>
              <w:t>K301+744</w:t>
            </w:r>
          </w:p>
          <w:p w14:paraId="11A45807"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200m</w:t>
            </w:r>
          </w:p>
        </w:tc>
        <w:tc>
          <w:tcPr>
            <w:tcW w:w="591" w:type="pct"/>
            <w:vAlign w:val="center"/>
          </w:tcPr>
          <w:p w14:paraId="68D1BD90"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51621FEB"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3C6F55B6" w14:textId="77777777" w:rsidR="00CF4A40" w:rsidRDefault="00595E68">
            <w:pPr>
              <w:pStyle w:val="afff8"/>
              <w:rPr>
                <w:rFonts w:eastAsiaTheme="minorEastAsia" w:cs="Times New Roman"/>
              </w:rPr>
            </w:pPr>
            <w:r>
              <w:rPr>
                <w:rFonts w:eastAsiaTheme="minorEastAsia" w:cs="Times New Roman"/>
              </w:rPr>
              <w:t>已归还</w:t>
            </w:r>
          </w:p>
        </w:tc>
      </w:tr>
      <w:tr w:rsidR="00CF4A40" w14:paraId="73D4E188" w14:textId="77777777">
        <w:tc>
          <w:tcPr>
            <w:tcW w:w="289" w:type="pct"/>
            <w:vAlign w:val="center"/>
          </w:tcPr>
          <w:p w14:paraId="7A33CF15"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309C54B6"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786A9C29"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2CF5CD21" w14:textId="77777777" w:rsidR="00CF4A40" w:rsidRDefault="00595E68">
            <w:pPr>
              <w:pStyle w:val="afff8"/>
              <w:rPr>
                <w:rFonts w:eastAsiaTheme="minorEastAsia" w:cs="Times New Roman"/>
              </w:rPr>
            </w:pPr>
            <w:r>
              <w:rPr>
                <w:rFonts w:eastAsiaTheme="minorEastAsia" w:cs="Times New Roman"/>
              </w:rPr>
              <w:t>萩芦镇潭井村</w:t>
            </w:r>
          </w:p>
        </w:tc>
        <w:tc>
          <w:tcPr>
            <w:tcW w:w="700" w:type="pct"/>
            <w:vAlign w:val="center"/>
          </w:tcPr>
          <w:p w14:paraId="6CCB24C1" w14:textId="77777777" w:rsidR="00CF4A40" w:rsidRDefault="00595E68">
            <w:pPr>
              <w:pStyle w:val="afff8"/>
              <w:rPr>
                <w:rFonts w:eastAsiaTheme="minorEastAsia" w:cs="Times New Roman"/>
              </w:rPr>
            </w:pPr>
            <w:r>
              <w:rPr>
                <w:rFonts w:eastAsiaTheme="minorEastAsia" w:cs="Times New Roman"/>
              </w:rPr>
              <w:t>YK46+720</w:t>
            </w:r>
          </w:p>
          <w:p w14:paraId="484E020A"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80m</w:t>
            </w:r>
          </w:p>
        </w:tc>
        <w:tc>
          <w:tcPr>
            <w:tcW w:w="591" w:type="pct"/>
            <w:vAlign w:val="center"/>
          </w:tcPr>
          <w:p w14:paraId="73B11245"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B16DCB2"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671D8DC6" w14:textId="77777777" w:rsidR="00CF4A40" w:rsidRDefault="00595E68">
            <w:pPr>
              <w:pStyle w:val="afff8"/>
              <w:rPr>
                <w:rFonts w:eastAsiaTheme="minorEastAsia" w:cs="Times New Roman"/>
              </w:rPr>
            </w:pPr>
            <w:r>
              <w:rPr>
                <w:rFonts w:eastAsiaTheme="minorEastAsia" w:cs="Times New Roman"/>
              </w:rPr>
              <w:t>已归还</w:t>
            </w:r>
          </w:p>
        </w:tc>
      </w:tr>
      <w:tr w:rsidR="00CF4A40" w14:paraId="45FD694E" w14:textId="77777777">
        <w:tc>
          <w:tcPr>
            <w:tcW w:w="289" w:type="pct"/>
            <w:vAlign w:val="center"/>
          </w:tcPr>
          <w:p w14:paraId="48DD213B"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6650B3F7"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4114FB46"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5CF87F86" w14:textId="77777777" w:rsidR="00CF4A40" w:rsidRDefault="00595E68">
            <w:pPr>
              <w:pStyle w:val="afff8"/>
              <w:rPr>
                <w:rFonts w:eastAsiaTheme="minorEastAsia" w:cs="Times New Roman"/>
              </w:rPr>
            </w:pPr>
            <w:r>
              <w:rPr>
                <w:rFonts w:eastAsiaTheme="minorEastAsia" w:cs="Times New Roman"/>
              </w:rPr>
              <w:t>萩芦镇双亭村</w:t>
            </w:r>
          </w:p>
        </w:tc>
        <w:tc>
          <w:tcPr>
            <w:tcW w:w="700" w:type="pct"/>
            <w:vAlign w:val="center"/>
          </w:tcPr>
          <w:p w14:paraId="44412261" w14:textId="77777777" w:rsidR="00CF4A40" w:rsidRDefault="00595E68">
            <w:pPr>
              <w:pStyle w:val="afff8"/>
              <w:rPr>
                <w:rFonts w:eastAsiaTheme="minorEastAsia" w:cs="Times New Roman"/>
              </w:rPr>
            </w:pPr>
            <w:r>
              <w:rPr>
                <w:rFonts w:eastAsiaTheme="minorEastAsia" w:cs="Times New Roman"/>
              </w:rPr>
              <w:t>/</w:t>
            </w:r>
          </w:p>
        </w:tc>
        <w:tc>
          <w:tcPr>
            <w:tcW w:w="591" w:type="pct"/>
            <w:vAlign w:val="center"/>
          </w:tcPr>
          <w:p w14:paraId="11D0AFE5"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0DF890B4"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13D3F8D3" w14:textId="77777777" w:rsidR="00CF4A40" w:rsidRDefault="00595E68">
            <w:pPr>
              <w:pStyle w:val="afff8"/>
              <w:rPr>
                <w:rFonts w:eastAsiaTheme="minorEastAsia" w:cs="Times New Roman"/>
              </w:rPr>
            </w:pPr>
            <w:r>
              <w:rPr>
                <w:rFonts w:eastAsiaTheme="minorEastAsia" w:cs="Times New Roman"/>
              </w:rPr>
              <w:t>已归还</w:t>
            </w:r>
          </w:p>
        </w:tc>
      </w:tr>
      <w:tr w:rsidR="00CF4A40" w14:paraId="5DA1F9A7" w14:textId="77777777">
        <w:tc>
          <w:tcPr>
            <w:tcW w:w="2794" w:type="pct"/>
            <w:gridSpan w:val="5"/>
            <w:vAlign w:val="center"/>
          </w:tcPr>
          <w:p w14:paraId="25BDA716" w14:textId="77777777" w:rsidR="00CF4A40" w:rsidRDefault="00595E68">
            <w:pPr>
              <w:pStyle w:val="afff8"/>
              <w:rPr>
                <w:rFonts w:eastAsiaTheme="minorEastAsia" w:cs="Times New Roman"/>
              </w:rPr>
            </w:pPr>
            <w:r>
              <w:rPr>
                <w:rFonts w:eastAsiaTheme="minorEastAsia" w:cs="Times New Roman"/>
              </w:rPr>
              <w:t>施工便道</w:t>
            </w:r>
          </w:p>
        </w:tc>
        <w:tc>
          <w:tcPr>
            <w:tcW w:w="591" w:type="pct"/>
            <w:vAlign w:val="center"/>
          </w:tcPr>
          <w:p w14:paraId="77BFB0FC" w14:textId="77777777" w:rsidR="00CF4A40" w:rsidRDefault="00595E68">
            <w:pPr>
              <w:pStyle w:val="afff8"/>
              <w:rPr>
                <w:rFonts w:eastAsiaTheme="minorEastAsia" w:cs="Times New Roman"/>
              </w:rPr>
            </w:pPr>
            <w:r>
              <w:rPr>
                <w:rFonts w:eastAsiaTheme="minorEastAsia" w:cs="Times New Roman"/>
              </w:rPr>
              <w:t>5.68</w:t>
            </w:r>
          </w:p>
        </w:tc>
        <w:tc>
          <w:tcPr>
            <w:tcW w:w="1615" w:type="pct"/>
            <w:gridSpan w:val="2"/>
            <w:vAlign w:val="center"/>
          </w:tcPr>
          <w:p w14:paraId="0FF5A404" w14:textId="77777777" w:rsidR="00CF4A40" w:rsidRDefault="00595E68">
            <w:pPr>
              <w:pStyle w:val="afff8"/>
              <w:jc w:val="both"/>
              <w:rPr>
                <w:rFonts w:eastAsiaTheme="minorEastAsia" w:cs="Times New Roman"/>
                <w:color w:val="FF0000"/>
              </w:rPr>
            </w:pPr>
            <w:r>
              <w:rPr>
                <w:rFonts w:eastAsiaTheme="minorEastAsia" w:cs="Times New Roman"/>
              </w:rPr>
              <w:t>沿线施工便道部分沿用已有村道或占用永久路面，实际新建施工便道面积</w:t>
            </w:r>
            <w:r>
              <w:rPr>
                <w:rFonts w:eastAsiaTheme="minorEastAsia" w:cs="Times New Roman"/>
              </w:rPr>
              <w:t>5.68 hm</w:t>
            </w:r>
            <w:r>
              <w:rPr>
                <w:rFonts w:eastAsiaTheme="minorEastAsia" w:cs="Times New Roman"/>
                <w:vertAlign w:val="superscript"/>
              </w:rPr>
              <w:t>2</w:t>
            </w:r>
            <w:r>
              <w:rPr>
                <w:rFonts w:eastAsiaTheme="minorEastAsia" w:cs="Times New Roman" w:hint="eastAsia"/>
              </w:rPr>
              <w:t>。</w:t>
            </w:r>
          </w:p>
        </w:tc>
      </w:tr>
      <w:tr w:rsidR="00CF4A40" w14:paraId="231252EC" w14:textId="77777777">
        <w:tc>
          <w:tcPr>
            <w:tcW w:w="2794" w:type="pct"/>
            <w:gridSpan w:val="5"/>
            <w:vAlign w:val="center"/>
          </w:tcPr>
          <w:p w14:paraId="29F37175" w14:textId="77777777" w:rsidR="00CF4A40" w:rsidRDefault="00595E68">
            <w:pPr>
              <w:pStyle w:val="afff8"/>
              <w:rPr>
                <w:rFonts w:eastAsiaTheme="minorEastAsia" w:cs="Times New Roman"/>
              </w:rPr>
            </w:pPr>
            <w:r>
              <w:rPr>
                <w:rFonts w:eastAsiaTheme="minorEastAsia" w:cs="Times New Roman"/>
              </w:rPr>
              <w:t>合计</w:t>
            </w:r>
          </w:p>
        </w:tc>
        <w:tc>
          <w:tcPr>
            <w:tcW w:w="591" w:type="pct"/>
            <w:vAlign w:val="center"/>
          </w:tcPr>
          <w:p w14:paraId="7B545DA8" w14:textId="77777777" w:rsidR="00CF4A40" w:rsidRDefault="00595E68">
            <w:pPr>
              <w:pStyle w:val="afff8"/>
              <w:rPr>
                <w:rFonts w:eastAsiaTheme="minorEastAsia" w:cs="Times New Roman"/>
              </w:rPr>
            </w:pPr>
            <w:r>
              <w:rPr>
                <w:rFonts w:eastAsiaTheme="minorEastAsia" w:cs="Times New Roman"/>
              </w:rPr>
              <w:t>1</w:t>
            </w:r>
            <w:r>
              <w:rPr>
                <w:rFonts w:eastAsiaTheme="minorEastAsia" w:cs="Times New Roman" w:hint="eastAsia"/>
              </w:rPr>
              <w:t>4</w:t>
            </w:r>
            <w:r>
              <w:rPr>
                <w:rFonts w:eastAsiaTheme="minorEastAsia" w:cs="Times New Roman"/>
              </w:rPr>
              <w:t>.</w:t>
            </w:r>
            <w:r>
              <w:rPr>
                <w:rFonts w:eastAsiaTheme="minorEastAsia" w:cs="Times New Roman" w:hint="eastAsia"/>
              </w:rPr>
              <w:t>34</w:t>
            </w:r>
          </w:p>
        </w:tc>
        <w:tc>
          <w:tcPr>
            <w:tcW w:w="1615" w:type="pct"/>
            <w:gridSpan w:val="2"/>
            <w:vAlign w:val="center"/>
          </w:tcPr>
          <w:p w14:paraId="6E99F329" w14:textId="77777777" w:rsidR="00CF4A40" w:rsidRDefault="00595E68">
            <w:pPr>
              <w:pStyle w:val="afff8"/>
              <w:jc w:val="both"/>
              <w:rPr>
                <w:rFonts w:eastAsiaTheme="minorEastAsia" w:cs="Times New Roman"/>
              </w:rPr>
            </w:pPr>
            <w:r>
              <w:rPr>
                <w:rFonts w:eastAsiaTheme="minorEastAsia" w:cs="Times New Roman" w:hint="eastAsia"/>
              </w:rPr>
              <w:t>T</w:t>
            </w:r>
            <w:r>
              <w:rPr>
                <w:rFonts w:eastAsiaTheme="minorEastAsia" w:cs="Times New Roman" w:hint="eastAsia"/>
              </w:rPr>
              <w:t>梁预制场、板梁预制场设置在红线范围内，现已建成为路基；</w:t>
            </w:r>
            <w:r>
              <w:rPr>
                <w:rFonts w:eastAsiaTheme="minorEastAsia" w:cs="Times New Roman"/>
              </w:rPr>
              <w:t>项目部驻地</w:t>
            </w:r>
            <w:r>
              <w:rPr>
                <w:rFonts w:eastAsiaTheme="minorEastAsia" w:cs="Times New Roman" w:hint="eastAsia"/>
              </w:rPr>
              <w:t>均租用民房，现已归还地方，不计面积。</w:t>
            </w:r>
          </w:p>
        </w:tc>
      </w:tr>
    </w:tbl>
    <w:p w14:paraId="1103F849" w14:textId="77777777" w:rsidR="00CF4A40" w:rsidRDefault="00595E68">
      <w:pPr>
        <w:pStyle w:val="28"/>
      </w:pPr>
      <w:bookmarkStart w:id="68" w:name="_Toc84586765"/>
      <w:r>
        <w:lastRenderedPageBreak/>
        <w:t xml:space="preserve">2.4  </w:t>
      </w:r>
      <w:r>
        <w:t>工程变动情况调查</w:t>
      </w:r>
      <w:bookmarkEnd w:id="68"/>
    </w:p>
    <w:p w14:paraId="6058C61C" w14:textId="77777777" w:rsidR="00CF4A40" w:rsidRDefault="00595E68">
      <w:pPr>
        <w:ind w:firstLine="480"/>
      </w:pPr>
      <w:r>
        <w:t>根据《关于印发环评管理中部分行业建设项目重大变动清单的通知》（环办</w:t>
      </w:r>
      <w:r>
        <w:t>[2015]52</w:t>
      </w:r>
      <w:r>
        <w:t>号）中关于</w:t>
      </w:r>
      <w:r>
        <w:rPr>
          <w:rFonts w:eastAsiaTheme="minorEastAsia"/>
        </w:rPr>
        <w:t>“</w:t>
      </w:r>
      <w:r>
        <w:rPr>
          <w:rFonts w:eastAsiaTheme="minorEastAsia"/>
        </w:rPr>
        <w:t>高速公路建设项目重大变动清单</w:t>
      </w:r>
      <w:r>
        <w:rPr>
          <w:rFonts w:eastAsiaTheme="minorEastAsia"/>
        </w:rPr>
        <w:t>”</w:t>
      </w:r>
      <w:r>
        <w:t>的相关界定依据，本报告认为埭萩高速公路不存在重大变动内容，具体分析如下。</w:t>
      </w:r>
    </w:p>
    <w:p w14:paraId="48B505D9" w14:textId="77777777" w:rsidR="00CF4A40" w:rsidRDefault="00595E68">
      <w:pPr>
        <w:pStyle w:val="33"/>
      </w:pPr>
      <w:r>
        <w:t xml:space="preserve">2.4.1 </w:t>
      </w:r>
      <w:r>
        <w:t>工程规模变动情况调查</w:t>
      </w:r>
    </w:p>
    <w:p w14:paraId="63AE4254" w14:textId="77777777" w:rsidR="00CF4A40" w:rsidRDefault="00595E68">
      <w:pPr>
        <w:ind w:firstLine="480"/>
      </w:pPr>
      <w:r>
        <w:t>在工程规模方面，《通知》指出：</w:t>
      </w:r>
    </w:p>
    <w:p w14:paraId="2F336AF5"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车道数或设计车速增加。</w:t>
      </w:r>
    </w:p>
    <w:p w14:paraId="629AF5B2"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线路长度增加</w:t>
      </w:r>
      <w:r>
        <w:t>30%</w:t>
      </w:r>
      <w:r>
        <w:t>及以上均属于重大变动。</w:t>
      </w:r>
    </w:p>
    <w:p w14:paraId="6DD08C72" w14:textId="77777777" w:rsidR="00CF4A40" w:rsidRDefault="00595E68">
      <w:pPr>
        <w:ind w:firstLine="480"/>
      </w:pPr>
      <w:r>
        <w:t>根据以上内容，将环评阶段与验收阶段相关工程规模进行对比，具体内容见表</w:t>
      </w:r>
      <w:r>
        <w:t>2.4-1</w:t>
      </w:r>
      <w:r>
        <w:t>。</w:t>
      </w:r>
    </w:p>
    <w:p w14:paraId="74A8E8FF" w14:textId="77777777" w:rsidR="00CF4A40" w:rsidRDefault="00595E68">
      <w:pPr>
        <w:pStyle w:val="afff7"/>
        <w:ind w:firstLine="480"/>
      </w:pPr>
      <w:r>
        <w:t>表</w:t>
      </w:r>
      <w:r>
        <w:t xml:space="preserve">2.4-1 </w:t>
      </w:r>
      <w:r>
        <w:t>环评阶段与验收阶段相关工程规模对比及重大变动判定情况表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7"/>
        <w:gridCol w:w="1239"/>
        <w:gridCol w:w="700"/>
        <w:gridCol w:w="1571"/>
        <w:gridCol w:w="1558"/>
        <w:gridCol w:w="1114"/>
        <w:gridCol w:w="877"/>
        <w:gridCol w:w="847"/>
        <w:gridCol w:w="953"/>
      </w:tblGrid>
      <w:tr w:rsidR="00CF4A40" w14:paraId="0BC926E3" w14:textId="77777777">
        <w:tc>
          <w:tcPr>
            <w:tcW w:w="229" w:type="pct"/>
            <w:shd w:val="clear" w:color="auto" w:fill="auto"/>
            <w:vAlign w:val="center"/>
          </w:tcPr>
          <w:p w14:paraId="0EFF7AF2" w14:textId="77777777" w:rsidR="00CF4A40" w:rsidRDefault="00595E68">
            <w:pPr>
              <w:pStyle w:val="afff8"/>
              <w:rPr>
                <w:rFonts w:cs="Times New Roman"/>
              </w:rPr>
            </w:pPr>
            <w:bookmarkStart w:id="69" w:name="_Hlk83207844"/>
            <w:r>
              <w:rPr>
                <w:rFonts w:cs="Times New Roman"/>
              </w:rPr>
              <w:t>序号</w:t>
            </w:r>
          </w:p>
        </w:tc>
        <w:tc>
          <w:tcPr>
            <w:tcW w:w="667" w:type="pct"/>
            <w:shd w:val="clear" w:color="auto" w:fill="auto"/>
            <w:vAlign w:val="center"/>
          </w:tcPr>
          <w:p w14:paraId="7A1C5693" w14:textId="77777777" w:rsidR="00CF4A40" w:rsidRDefault="00595E68">
            <w:pPr>
              <w:pStyle w:val="afff8"/>
              <w:rPr>
                <w:rFonts w:cs="Times New Roman"/>
              </w:rPr>
            </w:pPr>
            <w:r>
              <w:rPr>
                <w:rFonts w:cs="Times New Roman"/>
              </w:rPr>
              <w:t>工程规</w:t>
            </w:r>
          </w:p>
          <w:p w14:paraId="2C323C3D" w14:textId="77777777" w:rsidR="00CF4A40" w:rsidRDefault="00595E68">
            <w:pPr>
              <w:pStyle w:val="afff8"/>
              <w:rPr>
                <w:rFonts w:cs="Times New Roman"/>
              </w:rPr>
            </w:pPr>
            <w:r>
              <w:rPr>
                <w:rFonts w:cs="Times New Roman"/>
              </w:rPr>
              <w:t>模指标</w:t>
            </w:r>
          </w:p>
        </w:tc>
        <w:tc>
          <w:tcPr>
            <w:tcW w:w="377" w:type="pct"/>
            <w:shd w:val="clear" w:color="auto" w:fill="auto"/>
            <w:vAlign w:val="center"/>
          </w:tcPr>
          <w:p w14:paraId="1E3DCD4C" w14:textId="77777777" w:rsidR="00CF4A40" w:rsidRDefault="00595E68">
            <w:pPr>
              <w:pStyle w:val="afff8"/>
              <w:rPr>
                <w:rFonts w:cs="Times New Roman"/>
              </w:rPr>
            </w:pPr>
            <w:r>
              <w:rPr>
                <w:rFonts w:cs="Times New Roman"/>
              </w:rPr>
              <w:t>单位</w:t>
            </w:r>
          </w:p>
        </w:tc>
        <w:tc>
          <w:tcPr>
            <w:tcW w:w="846" w:type="pct"/>
            <w:shd w:val="clear" w:color="auto" w:fill="auto"/>
            <w:vAlign w:val="center"/>
          </w:tcPr>
          <w:p w14:paraId="43F9ADFB" w14:textId="77777777" w:rsidR="00CF4A40" w:rsidRDefault="00595E68">
            <w:pPr>
              <w:pStyle w:val="afff8"/>
              <w:rPr>
                <w:rFonts w:cs="Times New Roman"/>
              </w:rPr>
            </w:pPr>
            <w:r>
              <w:rPr>
                <w:rFonts w:cs="Times New Roman"/>
              </w:rPr>
              <w:t>环评阶段</w:t>
            </w:r>
          </w:p>
          <w:p w14:paraId="5C945A10" w14:textId="77777777" w:rsidR="00CF4A40" w:rsidRDefault="00595E68">
            <w:pPr>
              <w:pStyle w:val="afff8"/>
              <w:rPr>
                <w:rFonts w:cs="Times New Roman"/>
              </w:rPr>
            </w:pPr>
            <w:r>
              <w:rPr>
                <w:rFonts w:cs="Times New Roman" w:hint="eastAsia"/>
              </w:rPr>
              <w:t>新建长度</w:t>
            </w:r>
          </w:p>
        </w:tc>
        <w:tc>
          <w:tcPr>
            <w:tcW w:w="839" w:type="pct"/>
            <w:shd w:val="clear" w:color="auto" w:fill="auto"/>
            <w:vAlign w:val="center"/>
          </w:tcPr>
          <w:p w14:paraId="424FF686" w14:textId="77777777" w:rsidR="00CF4A40" w:rsidRDefault="00595E68">
            <w:pPr>
              <w:pStyle w:val="afff8"/>
              <w:rPr>
                <w:rFonts w:cs="Times New Roman"/>
              </w:rPr>
            </w:pPr>
            <w:r>
              <w:rPr>
                <w:rFonts w:cs="Times New Roman"/>
              </w:rPr>
              <w:t>验收阶段</w:t>
            </w:r>
          </w:p>
          <w:p w14:paraId="10B13CF0" w14:textId="77777777" w:rsidR="00CF4A40" w:rsidRDefault="00595E68">
            <w:pPr>
              <w:pStyle w:val="afff8"/>
              <w:rPr>
                <w:rFonts w:cs="Times New Roman"/>
              </w:rPr>
            </w:pPr>
            <w:r>
              <w:rPr>
                <w:rFonts w:cs="Times New Roman" w:hint="eastAsia"/>
              </w:rPr>
              <w:t>新建长度</w:t>
            </w:r>
          </w:p>
        </w:tc>
        <w:tc>
          <w:tcPr>
            <w:tcW w:w="600" w:type="pct"/>
            <w:shd w:val="clear" w:color="auto" w:fill="auto"/>
            <w:vAlign w:val="center"/>
          </w:tcPr>
          <w:p w14:paraId="7A7B76E3" w14:textId="77777777" w:rsidR="00CF4A40" w:rsidRDefault="00595E68">
            <w:pPr>
              <w:pStyle w:val="afff8"/>
              <w:rPr>
                <w:rFonts w:cs="Times New Roman"/>
              </w:rPr>
            </w:pPr>
            <w:r>
              <w:rPr>
                <w:rFonts w:cs="Times New Roman"/>
              </w:rPr>
              <w:t>重大变</w:t>
            </w:r>
          </w:p>
          <w:p w14:paraId="6D8CC90A" w14:textId="77777777" w:rsidR="00CF4A40" w:rsidRDefault="00595E68">
            <w:pPr>
              <w:pStyle w:val="afff8"/>
              <w:rPr>
                <w:rFonts w:cs="Times New Roman"/>
              </w:rPr>
            </w:pPr>
            <w:r>
              <w:rPr>
                <w:rFonts w:cs="Times New Roman"/>
              </w:rPr>
              <w:t>动依据</w:t>
            </w:r>
          </w:p>
        </w:tc>
        <w:tc>
          <w:tcPr>
            <w:tcW w:w="472" w:type="pct"/>
            <w:shd w:val="clear" w:color="auto" w:fill="auto"/>
            <w:vAlign w:val="center"/>
          </w:tcPr>
          <w:p w14:paraId="4D097819" w14:textId="77777777" w:rsidR="00CF4A40" w:rsidRDefault="00595E68">
            <w:pPr>
              <w:pStyle w:val="afff8"/>
              <w:rPr>
                <w:rFonts w:cs="Times New Roman"/>
              </w:rPr>
            </w:pPr>
            <w:r>
              <w:rPr>
                <w:rFonts w:cs="Times New Roman"/>
              </w:rPr>
              <w:t>变动</w:t>
            </w:r>
          </w:p>
          <w:p w14:paraId="7F512D79" w14:textId="77777777" w:rsidR="00CF4A40" w:rsidRDefault="00595E68">
            <w:pPr>
              <w:pStyle w:val="afff8"/>
              <w:rPr>
                <w:rFonts w:cs="Times New Roman"/>
              </w:rPr>
            </w:pPr>
            <w:r>
              <w:rPr>
                <w:rFonts w:cs="Times New Roman"/>
              </w:rPr>
              <w:t>情况</w:t>
            </w:r>
          </w:p>
        </w:tc>
        <w:tc>
          <w:tcPr>
            <w:tcW w:w="456" w:type="pct"/>
            <w:shd w:val="clear" w:color="auto" w:fill="auto"/>
            <w:vAlign w:val="center"/>
          </w:tcPr>
          <w:p w14:paraId="684A655A" w14:textId="77777777" w:rsidR="00CF4A40" w:rsidRDefault="00595E68">
            <w:pPr>
              <w:pStyle w:val="afff8"/>
              <w:rPr>
                <w:rFonts w:cs="Times New Roman"/>
              </w:rPr>
            </w:pPr>
            <w:r>
              <w:rPr>
                <w:rFonts w:cs="Times New Roman"/>
              </w:rPr>
              <w:t>单项判定结果</w:t>
            </w:r>
          </w:p>
        </w:tc>
        <w:tc>
          <w:tcPr>
            <w:tcW w:w="513" w:type="pct"/>
            <w:shd w:val="clear" w:color="auto" w:fill="auto"/>
            <w:vAlign w:val="center"/>
          </w:tcPr>
          <w:p w14:paraId="091F2B34" w14:textId="77777777" w:rsidR="00CF4A40" w:rsidRDefault="00595E68">
            <w:pPr>
              <w:pStyle w:val="afff8"/>
              <w:rPr>
                <w:rFonts w:cs="Times New Roman"/>
              </w:rPr>
            </w:pPr>
            <w:r>
              <w:rPr>
                <w:rFonts w:cs="Times New Roman"/>
              </w:rPr>
              <w:t>综合判定结果</w:t>
            </w:r>
          </w:p>
        </w:tc>
      </w:tr>
      <w:tr w:rsidR="00CF4A40" w14:paraId="2C5CA7E0" w14:textId="77777777">
        <w:tc>
          <w:tcPr>
            <w:tcW w:w="229" w:type="pct"/>
            <w:vMerge w:val="restart"/>
            <w:shd w:val="clear" w:color="auto" w:fill="auto"/>
            <w:vAlign w:val="center"/>
          </w:tcPr>
          <w:p w14:paraId="3EE58065" w14:textId="77777777" w:rsidR="00CF4A40" w:rsidRDefault="00595E68">
            <w:pPr>
              <w:pStyle w:val="afff8"/>
              <w:rPr>
                <w:rFonts w:cs="Times New Roman"/>
              </w:rPr>
            </w:pPr>
            <w:r>
              <w:rPr>
                <w:rFonts w:cs="Times New Roman"/>
              </w:rPr>
              <w:t>1</w:t>
            </w:r>
          </w:p>
        </w:tc>
        <w:tc>
          <w:tcPr>
            <w:tcW w:w="667" w:type="pct"/>
            <w:shd w:val="clear" w:color="auto" w:fill="auto"/>
            <w:vAlign w:val="center"/>
          </w:tcPr>
          <w:p w14:paraId="057B89CC" w14:textId="77777777" w:rsidR="00CF4A40" w:rsidRDefault="00595E68">
            <w:pPr>
              <w:pStyle w:val="afff8"/>
              <w:rPr>
                <w:rFonts w:cs="Times New Roman"/>
              </w:rPr>
            </w:pPr>
            <w:r>
              <w:rPr>
                <w:rFonts w:cs="Times New Roman"/>
              </w:rPr>
              <w:t>车道数</w:t>
            </w:r>
          </w:p>
        </w:tc>
        <w:tc>
          <w:tcPr>
            <w:tcW w:w="377" w:type="pct"/>
            <w:shd w:val="clear" w:color="auto" w:fill="auto"/>
            <w:vAlign w:val="center"/>
          </w:tcPr>
          <w:p w14:paraId="6F62082F" w14:textId="77777777" w:rsidR="00CF4A40" w:rsidRDefault="00595E68">
            <w:pPr>
              <w:pStyle w:val="afff8"/>
              <w:rPr>
                <w:rFonts w:cs="Times New Roman"/>
              </w:rPr>
            </w:pPr>
            <w:r>
              <w:rPr>
                <w:rFonts w:cs="Times New Roman"/>
              </w:rPr>
              <w:t>条</w:t>
            </w:r>
          </w:p>
        </w:tc>
        <w:tc>
          <w:tcPr>
            <w:tcW w:w="846" w:type="pct"/>
            <w:shd w:val="clear" w:color="auto" w:fill="auto"/>
            <w:vAlign w:val="center"/>
          </w:tcPr>
          <w:p w14:paraId="1EE0F24E" w14:textId="77777777" w:rsidR="00CF4A40" w:rsidRDefault="00595E68">
            <w:pPr>
              <w:pStyle w:val="afff8"/>
              <w:rPr>
                <w:rFonts w:cs="Times New Roman"/>
              </w:rPr>
            </w:pPr>
            <w:r>
              <w:rPr>
                <w:rFonts w:cs="Times New Roman"/>
              </w:rPr>
              <w:t>6</w:t>
            </w:r>
          </w:p>
        </w:tc>
        <w:tc>
          <w:tcPr>
            <w:tcW w:w="839" w:type="pct"/>
            <w:shd w:val="clear" w:color="auto" w:fill="auto"/>
            <w:vAlign w:val="center"/>
          </w:tcPr>
          <w:p w14:paraId="36BC5E4C" w14:textId="77777777" w:rsidR="00CF4A40" w:rsidRDefault="00595E68">
            <w:pPr>
              <w:pStyle w:val="afff8"/>
              <w:rPr>
                <w:rFonts w:cs="Times New Roman"/>
              </w:rPr>
            </w:pPr>
            <w:r>
              <w:rPr>
                <w:rFonts w:cs="Times New Roman"/>
              </w:rPr>
              <w:t>6</w:t>
            </w:r>
          </w:p>
        </w:tc>
        <w:tc>
          <w:tcPr>
            <w:tcW w:w="600" w:type="pct"/>
            <w:shd w:val="clear" w:color="auto" w:fill="auto"/>
            <w:vAlign w:val="center"/>
          </w:tcPr>
          <w:p w14:paraId="737A59C8" w14:textId="77777777" w:rsidR="00CF4A40" w:rsidRDefault="00595E68">
            <w:pPr>
              <w:pStyle w:val="afff8"/>
              <w:rPr>
                <w:rFonts w:cs="Times New Roman"/>
              </w:rPr>
            </w:pPr>
            <w:r>
              <w:rPr>
                <w:rFonts w:cs="Times New Roman"/>
              </w:rPr>
              <w:t>是否增加</w:t>
            </w:r>
          </w:p>
        </w:tc>
        <w:tc>
          <w:tcPr>
            <w:tcW w:w="472" w:type="pct"/>
            <w:shd w:val="clear" w:color="auto" w:fill="auto"/>
            <w:vAlign w:val="center"/>
          </w:tcPr>
          <w:p w14:paraId="37D33522" w14:textId="77777777" w:rsidR="00CF4A40" w:rsidRDefault="00595E68">
            <w:pPr>
              <w:pStyle w:val="afff8"/>
              <w:rPr>
                <w:rFonts w:cs="Times New Roman"/>
              </w:rPr>
            </w:pPr>
            <w:r>
              <w:rPr>
                <w:rFonts w:cs="Times New Roman"/>
              </w:rPr>
              <w:t>未增加</w:t>
            </w:r>
          </w:p>
        </w:tc>
        <w:tc>
          <w:tcPr>
            <w:tcW w:w="456" w:type="pct"/>
            <w:shd w:val="clear" w:color="auto" w:fill="auto"/>
            <w:vAlign w:val="center"/>
          </w:tcPr>
          <w:p w14:paraId="3CAA2D59" w14:textId="77777777" w:rsidR="00CF4A40" w:rsidRDefault="00595E68">
            <w:pPr>
              <w:pStyle w:val="afff8"/>
              <w:rPr>
                <w:rFonts w:cs="Times New Roman"/>
              </w:rPr>
            </w:pPr>
            <w:r>
              <w:rPr>
                <w:rFonts w:cs="Times New Roman"/>
              </w:rPr>
              <w:t>不属于</w:t>
            </w:r>
          </w:p>
        </w:tc>
        <w:tc>
          <w:tcPr>
            <w:tcW w:w="513" w:type="pct"/>
            <w:vMerge w:val="restart"/>
            <w:shd w:val="clear" w:color="auto" w:fill="auto"/>
            <w:vAlign w:val="center"/>
          </w:tcPr>
          <w:p w14:paraId="679A7A8F" w14:textId="77777777" w:rsidR="00CF4A40" w:rsidRDefault="00595E68">
            <w:pPr>
              <w:pStyle w:val="afff8"/>
              <w:rPr>
                <w:rFonts w:cs="Times New Roman"/>
              </w:rPr>
            </w:pPr>
            <w:r>
              <w:rPr>
                <w:rFonts w:cs="Times New Roman"/>
              </w:rPr>
              <w:t>工程规模无重大变动</w:t>
            </w:r>
          </w:p>
        </w:tc>
      </w:tr>
      <w:tr w:rsidR="00CF4A40" w14:paraId="42C37EEF" w14:textId="77777777">
        <w:tc>
          <w:tcPr>
            <w:tcW w:w="229" w:type="pct"/>
            <w:vMerge/>
            <w:shd w:val="clear" w:color="auto" w:fill="auto"/>
            <w:vAlign w:val="center"/>
          </w:tcPr>
          <w:p w14:paraId="79A113BD" w14:textId="77777777" w:rsidR="00CF4A40" w:rsidRDefault="00CF4A40">
            <w:pPr>
              <w:pStyle w:val="afff8"/>
              <w:rPr>
                <w:rFonts w:cs="Times New Roman"/>
              </w:rPr>
            </w:pPr>
          </w:p>
        </w:tc>
        <w:tc>
          <w:tcPr>
            <w:tcW w:w="667" w:type="pct"/>
            <w:shd w:val="clear" w:color="auto" w:fill="auto"/>
            <w:vAlign w:val="center"/>
          </w:tcPr>
          <w:p w14:paraId="337F31EC" w14:textId="77777777" w:rsidR="00CF4A40" w:rsidRDefault="00595E68">
            <w:pPr>
              <w:pStyle w:val="afff8"/>
              <w:rPr>
                <w:rFonts w:cs="Times New Roman"/>
              </w:rPr>
            </w:pPr>
            <w:r>
              <w:rPr>
                <w:rFonts w:cs="Times New Roman"/>
              </w:rPr>
              <w:t>设计车速</w:t>
            </w:r>
          </w:p>
        </w:tc>
        <w:tc>
          <w:tcPr>
            <w:tcW w:w="377" w:type="pct"/>
            <w:shd w:val="clear" w:color="auto" w:fill="auto"/>
            <w:vAlign w:val="center"/>
          </w:tcPr>
          <w:p w14:paraId="31AAF2BE" w14:textId="77777777" w:rsidR="00CF4A40" w:rsidRDefault="00595E68">
            <w:pPr>
              <w:pStyle w:val="afff8"/>
              <w:rPr>
                <w:rFonts w:cs="Times New Roman"/>
              </w:rPr>
            </w:pPr>
            <w:r>
              <w:rPr>
                <w:rFonts w:cs="Times New Roman"/>
              </w:rPr>
              <w:t>km/h</w:t>
            </w:r>
          </w:p>
        </w:tc>
        <w:tc>
          <w:tcPr>
            <w:tcW w:w="846" w:type="pct"/>
            <w:shd w:val="clear" w:color="auto" w:fill="auto"/>
            <w:vAlign w:val="center"/>
          </w:tcPr>
          <w:p w14:paraId="062F2BDC" w14:textId="77777777" w:rsidR="00CF4A40" w:rsidRDefault="00595E68">
            <w:pPr>
              <w:pStyle w:val="afff8"/>
              <w:rPr>
                <w:rFonts w:cs="Times New Roman"/>
              </w:rPr>
            </w:pPr>
            <w:r>
              <w:rPr>
                <w:rFonts w:cs="Times New Roman"/>
              </w:rPr>
              <w:t>100</w:t>
            </w:r>
          </w:p>
        </w:tc>
        <w:tc>
          <w:tcPr>
            <w:tcW w:w="839" w:type="pct"/>
            <w:shd w:val="clear" w:color="auto" w:fill="auto"/>
            <w:vAlign w:val="center"/>
          </w:tcPr>
          <w:p w14:paraId="5AB23950" w14:textId="77777777" w:rsidR="00CF4A40" w:rsidRDefault="00595E68">
            <w:pPr>
              <w:pStyle w:val="afff8"/>
              <w:rPr>
                <w:rFonts w:cs="Times New Roman"/>
              </w:rPr>
            </w:pPr>
            <w:r>
              <w:rPr>
                <w:rFonts w:cs="Times New Roman"/>
              </w:rPr>
              <w:t>100</w:t>
            </w:r>
          </w:p>
        </w:tc>
        <w:tc>
          <w:tcPr>
            <w:tcW w:w="600" w:type="pct"/>
            <w:shd w:val="clear" w:color="auto" w:fill="auto"/>
            <w:vAlign w:val="center"/>
          </w:tcPr>
          <w:p w14:paraId="024D9A38" w14:textId="77777777" w:rsidR="00CF4A40" w:rsidRDefault="00595E68">
            <w:pPr>
              <w:pStyle w:val="afff8"/>
              <w:rPr>
                <w:rFonts w:cs="Times New Roman"/>
              </w:rPr>
            </w:pPr>
            <w:r>
              <w:rPr>
                <w:rFonts w:cs="Times New Roman"/>
              </w:rPr>
              <w:t>是否增加</w:t>
            </w:r>
          </w:p>
        </w:tc>
        <w:tc>
          <w:tcPr>
            <w:tcW w:w="472" w:type="pct"/>
            <w:shd w:val="clear" w:color="auto" w:fill="auto"/>
            <w:vAlign w:val="center"/>
          </w:tcPr>
          <w:p w14:paraId="7621F5E3" w14:textId="77777777" w:rsidR="00CF4A40" w:rsidRDefault="00595E68">
            <w:pPr>
              <w:pStyle w:val="afff8"/>
              <w:rPr>
                <w:rFonts w:cs="Times New Roman"/>
              </w:rPr>
            </w:pPr>
            <w:r>
              <w:rPr>
                <w:rFonts w:cs="Times New Roman"/>
              </w:rPr>
              <w:t>未增加</w:t>
            </w:r>
          </w:p>
        </w:tc>
        <w:tc>
          <w:tcPr>
            <w:tcW w:w="456" w:type="pct"/>
            <w:shd w:val="clear" w:color="auto" w:fill="auto"/>
            <w:vAlign w:val="center"/>
          </w:tcPr>
          <w:p w14:paraId="0FE2F15E" w14:textId="77777777" w:rsidR="00CF4A40" w:rsidRDefault="00595E68">
            <w:pPr>
              <w:pStyle w:val="afff8"/>
              <w:rPr>
                <w:rFonts w:cs="Times New Roman"/>
              </w:rPr>
            </w:pPr>
            <w:r>
              <w:rPr>
                <w:rFonts w:cs="Times New Roman"/>
              </w:rPr>
              <w:t>不属于</w:t>
            </w:r>
          </w:p>
        </w:tc>
        <w:tc>
          <w:tcPr>
            <w:tcW w:w="513" w:type="pct"/>
            <w:vMerge/>
            <w:shd w:val="clear" w:color="auto" w:fill="auto"/>
            <w:vAlign w:val="center"/>
          </w:tcPr>
          <w:p w14:paraId="10525CEC" w14:textId="77777777" w:rsidR="00CF4A40" w:rsidRDefault="00CF4A40">
            <w:pPr>
              <w:pStyle w:val="afff8"/>
              <w:rPr>
                <w:rFonts w:cs="Times New Roman"/>
              </w:rPr>
            </w:pPr>
          </w:p>
        </w:tc>
      </w:tr>
      <w:tr w:rsidR="00CF4A40" w14:paraId="26B74961" w14:textId="77777777">
        <w:tc>
          <w:tcPr>
            <w:tcW w:w="229" w:type="pct"/>
            <w:shd w:val="clear" w:color="auto" w:fill="auto"/>
            <w:vAlign w:val="center"/>
          </w:tcPr>
          <w:p w14:paraId="60E96F50" w14:textId="77777777" w:rsidR="00CF4A40" w:rsidRDefault="00595E68">
            <w:pPr>
              <w:pStyle w:val="afff8"/>
              <w:rPr>
                <w:rFonts w:cs="Times New Roman"/>
              </w:rPr>
            </w:pPr>
            <w:r>
              <w:rPr>
                <w:rFonts w:cs="Times New Roman"/>
              </w:rPr>
              <w:t>2</w:t>
            </w:r>
          </w:p>
        </w:tc>
        <w:tc>
          <w:tcPr>
            <w:tcW w:w="667" w:type="pct"/>
            <w:shd w:val="clear" w:color="auto" w:fill="auto"/>
            <w:vAlign w:val="center"/>
          </w:tcPr>
          <w:p w14:paraId="76603DC1" w14:textId="77777777" w:rsidR="00CF4A40" w:rsidRDefault="00595E68">
            <w:pPr>
              <w:pStyle w:val="afff8"/>
              <w:rPr>
                <w:rFonts w:cs="Times New Roman"/>
              </w:rPr>
            </w:pPr>
            <w:r>
              <w:rPr>
                <w:rFonts w:cs="Times New Roman"/>
              </w:rPr>
              <w:t>线路长度</w:t>
            </w:r>
          </w:p>
        </w:tc>
        <w:tc>
          <w:tcPr>
            <w:tcW w:w="377" w:type="pct"/>
            <w:shd w:val="clear" w:color="auto" w:fill="auto"/>
            <w:vAlign w:val="center"/>
          </w:tcPr>
          <w:p w14:paraId="652E1251" w14:textId="77777777" w:rsidR="00CF4A40" w:rsidRDefault="00595E68">
            <w:pPr>
              <w:pStyle w:val="afff8"/>
              <w:rPr>
                <w:rFonts w:cs="Times New Roman"/>
              </w:rPr>
            </w:pPr>
            <w:r>
              <w:rPr>
                <w:rFonts w:cs="Times New Roman"/>
              </w:rPr>
              <w:t>km</w:t>
            </w:r>
          </w:p>
        </w:tc>
        <w:tc>
          <w:tcPr>
            <w:tcW w:w="846" w:type="pct"/>
            <w:shd w:val="clear" w:color="auto" w:fill="auto"/>
            <w:vAlign w:val="center"/>
          </w:tcPr>
          <w:p w14:paraId="33819B59" w14:textId="77777777" w:rsidR="00CF4A40" w:rsidRDefault="00595E68">
            <w:pPr>
              <w:pStyle w:val="afff8"/>
              <w:rPr>
                <w:rFonts w:cs="Times New Roman"/>
              </w:rPr>
            </w:pPr>
            <w:r>
              <w:rPr>
                <w:rFonts w:cs="Times New Roman"/>
              </w:rPr>
              <w:t>35.42</w:t>
            </w:r>
          </w:p>
        </w:tc>
        <w:tc>
          <w:tcPr>
            <w:tcW w:w="839" w:type="pct"/>
            <w:shd w:val="clear" w:color="auto" w:fill="auto"/>
            <w:vAlign w:val="center"/>
          </w:tcPr>
          <w:p w14:paraId="0E316AB8" w14:textId="77777777" w:rsidR="00CF4A40" w:rsidRDefault="00595E68">
            <w:pPr>
              <w:pStyle w:val="afff8"/>
              <w:rPr>
                <w:rFonts w:cs="Times New Roman"/>
              </w:rPr>
            </w:pPr>
            <w:r>
              <w:rPr>
                <w:rFonts w:cs="Times New Roman"/>
              </w:rPr>
              <w:t>38.681</w:t>
            </w:r>
          </w:p>
        </w:tc>
        <w:tc>
          <w:tcPr>
            <w:tcW w:w="600" w:type="pct"/>
            <w:shd w:val="clear" w:color="auto" w:fill="auto"/>
            <w:vAlign w:val="center"/>
          </w:tcPr>
          <w:p w14:paraId="18D7CFF7" w14:textId="77777777" w:rsidR="00CF4A40" w:rsidRDefault="00595E68">
            <w:pPr>
              <w:pStyle w:val="afff8"/>
              <w:rPr>
                <w:rFonts w:cs="Times New Roman"/>
              </w:rPr>
            </w:pPr>
            <w:r>
              <w:rPr>
                <w:rFonts w:cs="Times New Roman"/>
              </w:rPr>
              <w:t>长度增加</w:t>
            </w:r>
          </w:p>
          <w:p w14:paraId="2A51F645" w14:textId="77777777" w:rsidR="00CF4A40" w:rsidRDefault="00595E68">
            <w:pPr>
              <w:pStyle w:val="afff8"/>
              <w:rPr>
                <w:rFonts w:cs="Times New Roman"/>
              </w:rPr>
            </w:pPr>
            <w:r>
              <w:rPr>
                <w:rFonts w:cs="Times New Roman"/>
              </w:rPr>
              <w:t xml:space="preserve">≥30% </w:t>
            </w:r>
          </w:p>
        </w:tc>
        <w:tc>
          <w:tcPr>
            <w:tcW w:w="472" w:type="pct"/>
            <w:shd w:val="clear" w:color="auto" w:fill="auto"/>
            <w:vAlign w:val="center"/>
          </w:tcPr>
          <w:p w14:paraId="2561901B" w14:textId="77777777" w:rsidR="00CF4A40" w:rsidRDefault="00595E68">
            <w:pPr>
              <w:pStyle w:val="afff8"/>
              <w:rPr>
                <w:rFonts w:cs="Times New Roman"/>
              </w:rPr>
            </w:pPr>
            <w:r>
              <w:rPr>
                <w:rFonts w:cs="Times New Roman"/>
              </w:rPr>
              <w:t>+3.56%</w:t>
            </w:r>
          </w:p>
        </w:tc>
        <w:tc>
          <w:tcPr>
            <w:tcW w:w="456" w:type="pct"/>
            <w:shd w:val="clear" w:color="auto" w:fill="auto"/>
            <w:vAlign w:val="center"/>
          </w:tcPr>
          <w:p w14:paraId="2AE229E3" w14:textId="77777777" w:rsidR="00CF4A40" w:rsidRDefault="00595E68">
            <w:pPr>
              <w:pStyle w:val="afff8"/>
              <w:rPr>
                <w:rFonts w:cs="Times New Roman"/>
              </w:rPr>
            </w:pPr>
            <w:r>
              <w:rPr>
                <w:rFonts w:cs="Times New Roman"/>
              </w:rPr>
              <w:t>不属于</w:t>
            </w:r>
          </w:p>
        </w:tc>
        <w:tc>
          <w:tcPr>
            <w:tcW w:w="513" w:type="pct"/>
            <w:vMerge/>
            <w:shd w:val="clear" w:color="auto" w:fill="auto"/>
            <w:vAlign w:val="center"/>
          </w:tcPr>
          <w:p w14:paraId="416DA748" w14:textId="77777777" w:rsidR="00CF4A40" w:rsidRDefault="00CF4A40">
            <w:pPr>
              <w:pStyle w:val="afff8"/>
              <w:rPr>
                <w:rFonts w:cs="Times New Roman"/>
              </w:rPr>
            </w:pPr>
          </w:p>
        </w:tc>
      </w:tr>
    </w:tbl>
    <w:bookmarkEnd w:id="69"/>
    <w:p w14:paraId="6086C802" w14:textId="77777777" w:rsidR="00CF4A40" w:rsidRDefault="00595E68">
      <w:pPr>
        <w:ind w:firstLine="480"/>
      </w:pPr>
      <w:r>
        <w:t>综上所述，环评阶段相比验收阶段，车道数、设计车速均未发生变化，线路长度的变化率为</w:t>
      </w:r>
      <w:r>
        <w:t>+3.56%</w:t>
      </w:r>
      <w:r>
        <w:t>，小于《通知》中的</w:t>
      </w:r>
      <w:r>
        <w:t>30%</w:t>
      </w:r>
      <w:r>
        <w:t>，故在工程规模方面，本项目不存在重大变动。</w:t>
      </w:r>
    </w:p>
    <w:p w14:paraId="2DB3D04A" w14:textId="77777777" w:rsidR="00CF4A40" w:rsidRDefault="00595E68">
      <w:pPr>
        <w:pStyle w:val="33"/>
      </w:pPr>
      <w:r>
        <w:t xml:space="preserve">2.4.2 </w:t>
      </w:r>
      <w:r>
        <w:t>工程地点变动情况调查</w:t>
      </w:r>
    </w:p>
    <w:p w14:paraId="664A7F5F" w14:textId="77777777" w:rsidR="00CF4A40" w:rsidRDefault="00595E68">
      <w:pPr>
        <w:ind w:firstLine="480"/>
      </w:pPr>
      <w:r>
        <w:t>在工程地点方面，《通知》指出：</w:t>
      </w:r>
    </w:p>
    <w:p w14:paraId="53054D35" w14:textId="77777777" w:rsidR="00CF4A40" w:rsidRDefault="00595E68">
      <w:pPr>
        <w:ind w:firstLine="480"/>
      </w:pPr>
      <w:r>
        <w:fldChar w:fldCharType="begin"/>
      </w:r>
      <w:r>
        <w:instrText>= 1 \* GB2</w:instrText>
      </w:r>
      <w:r>
        <w:fldChar w:fldCharType="separate"/>
      </w:r>
      <w:r>
        <w:rPr>
          <w:rFonts w:ascii="宋体" w:hAnsi="宋体" w:cs="宋体" w:hint="eastAsia"/>
        </w:rPr>
        <w:t>⑴</w:t>
      </w:r>
      <w:r>
        <w:fldChar w:fldCharType="end"/>
      </w:r>
      <w:r>
        <w:t>线路横向位移超出</w:t>
      </w:r>
      <w:r>
        <w:t>200m</w:t>
      </w:r>
      <w:r>
        <w:t>的长度累计达到原线路长度的</w:t>
      </w:r>
      <w:r>
        <w:t>30%</w:t>
      </w:r>
      <w:r>
        <w:t>及以上。</w:t>
      </w:r>
    </w:p>
    <w:p w14:paraId="0D6FC119"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t>工程路线、服务区等附属设施或特大桥、特长隧道等发生变化，导致评价范围内出现新的自然保护区、风景名胜区、饮用水水源保护区等生态敏感区，或导致出现新的城市规划区和建成区。</w:t>
      </w:r>
    </w:p>
    <w:p w14:paraId="134FA391"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项目变动导致新增声环境敏感点数量累计达到原敏感点数量的</w:t>
      </w:r>
      <w:r>
        <w:t>30%</w:t>
      </w:r>
      <w:r>
        <w:t>及以上。</w:t>
      </w:r>
    </w:p>
    <w:p w14:paraId="7142B017" w14:textId="77777777" w:rsidR="00CF4A40" w:rsidRDefault="00595E68">
      <w:pPr>
        <w:ind w:firstLine="480"/>
      </w:pPr>
      <w:r>
        <w:t>根据以上内容，将环评阶段与验收阶段相关工程地点进行对比，具体见以下内容</w:t>
      </w:r>
      <w:r>
        <w:rPr>
          <w:rFonts w:hint="eastAsia"/>
        </w:rPr>
        <w:t>：</w:t>
      </w:r>
    </w:p>
    <w:p w14:paraId="266A47F6" w14:textId="77777777" w:rsidR="00CF4A40" w:rsidRDefault="00595E68">
      <w:pPr>
        <w:ind w:firstLine="480"/>
        <w:rPr>
          <w:color w:val="FF0000"/>
        </w:rPr>
      </w:pPr>
      <w:r>
        <w:fldChar w:fldCharType="begin"/>
      </w:r>
      <w:r>
        <w:instrText>= 1 \* GB2</w:instrText>
      </w:r>
      <w:r>
        <w:fldChar w:fldCharType="separate"/>
      </w:r>
      <w:r>
        <w:rPr>
          <w:rFonts w:ascii="宋体" w:hAnsi="宋体" w:cs="宋体" w:hint="eastAsia"/>
        </w:rPr>
        <w:t>⑴</w:t>
      </w:r>
      <w:r>
        <w:fldChar w:fldCharType="end"/>
      </w:r>
      <w:r>
        <w:t>线路横向位移情况说明</w:t>
      </w:r>
    </w:p>
    <w:p w14:paraId="56576788" w14:textId="77777777" w:rsidR="00CF4A40" w:rsidRDefault="00595E68">
      <w:pPr>
        <w:ind w:firstLine="480"/>
      </w:pPr>
      <w:r>
        <w:t>实际线位与环评线位相比，横向位移超出</w:t>
      </w:r>
      <w:r>
        <w:t>200m</w:t>
      </w:r>
      <w:r>
        <w:t>范围的路段共有</w:t>
      </w:r>
      <w:r>
        <w:t>2</w:t>
      </w:r>
      <w:r>
        <w:t>处，上路桩号分别为：</w:t>
      </w:r>
      <w:r>
        <w:t>K3+300~K11+600</w:t>
      </w:r>
      <w:r>
        <w:t>、</w:t>
      </w:r>
      <w:r>
        <w:t>K46+880~K50+210</w:t>
      </w:r>
      <w:r>
        <w:t>，对应环评路线的长度分别为</w:t>
      </w:r>
      <w:r>
        <w:t>6695m</w:t>
      </w:r>
      <w:r>
        <w:t>、</w:t>
      </w:r>
      <w:r>
        <w:t>3600m</w:t>
      </w:r>
      <w:r>
        <w:t>，占原线路长度的</w:t>
      </w:r>
      <w:r>
        <w:t>29.1%</w:t>
      </w:r>
      <w:r>
        <w:t>，</w:t>
      </w:r>
      <w:r>
        <w:rPr>
          <w:rFonts w:eastAsiaTheme="minorEastAsia"/>
        </w:rPr>
        <w:t>小于界定依据的</w:t>
      </w:r>
      <w:r>
        <w:rPr>
          <w:rFonts w:eastAsiaTheme="minorEastAsia"/>
        </w:rPr>
        <w:t>30%</w:t>
      </w:r>
      <w:r>
        <w:rPr>
          <w:rFonts w:eastAsiaTheme="minorEastAsia"/>
        </w:rPr>
        <w:t>。具体变化情况见表</w:t>
      </w:r>
      <w:r>
        <w:rPr>
          <w:rFonts w:eastAsiaTheme="minorEastAsia"/>
        </w:rPr>
        <w:t>2.4-2</w:t>
      </w:r>
      <w:r>
        <w:rPr>
          <w:rFonts w:eastAsiaTheme="minorEastAsia"/>
        </w:rPr>
        <w:t>及图</w:t>
      </w:r>
      <w:r>
        <w:rPr>
          <w:rFonts w:eastAsiaTheme="minorEastAsia"/>
        </w:rPr>
        <w:t xml:space="preserve">2.4-1 </w:t>
      </w:r>
      <w:r>
        <w:rPr>
          <w:rFonts w:eastAsiaTheme="minorEastAsia"/>
        </w:rPr>
        <w:t>横</w:t>
      </w:r>
      <w:r>
        <w:rPr>
          <w:rFonts w:eastAsiaTheme="minorEastAsia"/>
        </w:rPr>
        <w:lastRenderedPageBreak/>
        <w:t>向位移超出</w:t>
      </w:r>
      <w:r>
        <w:rPr>
          <w:rFonts w:eastAsiaTheme="minorEastAsia"/>
        </w:rPr>
        <w:t>200m</w:t>
      </w:r>
      <w:r>
        <w:rPr>
          <w:rFonts w:eastAsiaTheme="minorEastAsia"/>
        </w:rPr>
        <w:t>的路段。</w:t>
      </w:r>
    </w:p>
    <w:p w14:paraId="722BAAF7" w14:textId="77777777" w:rsidR="00CF4A40" w:rsidRDefault="00595E68">
      <w:pPr>
        <w:pStyle w:val="afff7"/>
        <w:ind w:firstLine="480"/>
      </w:pPr>
      <w:r>
        <w:t>表</w:t>
      </w:r>
      <w:r>
        <w:t xml:space="preserve">2.4-2  </w:t>
      </w:r>
      <w:r>
        <w:t>线路横向位移超过</w:t>
      </w:r>
      <w:r>
        <w:t>200m</w:t>
      </w:r>
      <w:r>
        <w:t>路段的情况说明一览表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673"/>
        <w:gridCol w:w="1986"/>
        <w:gridCol w:w="1040"/>
        <w:gridCol w:w="968"/>
        <w:gridCol w:w="828"/>
        <w:gridCol w:w="1133"/>
        <w:gridCol w:w="2658"/>
      </w:tblGrid>
      <w:tr w:rsidR="00CF4A40" w14:paraId="191D8A87" w14:textId="77777777">
        <w:tc>
          <w:tcPr>
            <w:tcW w:w="362" w:type="pct"/>
            <w:shd w:val="clear" w:color="auto" w:fill="auto"/>
            <w:vAlign w:val="center"/>
          </w:tcPr>
          <w:p w14:paraId="104AA86A" w14:textId="77777777" w:rsidR="00CF4A40" w:rsidRDefault="00595E68">
            <w:pPr>
              <w:pStyle w:val="afff8"/>
              <w:rPr>
                <w:rFonts w:cs="Times New Roman"/>
              </w:rPr>
            </w:pPr>
            <w:r>
              <w:rPr>
                <w:rFonts w:cs="Times New Roman"/>
              </w:rPr>
              <w:t>序号</w:t>
            </w:r>
          </w:p>
        </w:tc>
        <w:tc>
          <w:tcPr>
            <w:tcW w:w="1069" w:type="pct"/>
            <w:shd w:val="clear" w:color="auto" w:fill="auto"/>
            <w:vAlign w:val="center"/>
          </w:tcPr>
          <w:p w14:paraId="1B2BA687" w14:textId="77777777" w:rsidR="00CF4A40" w:rsidRDefault="00595E68">
            <w:pPr>
              <w:pStyle w:val="afff8"/>
              <w:rPr>
                <w:rFonts w:cs="Times New Roman"/>
              </w:rPr>
            </w:pPr>
            <w:r>
              <w:rPr>
                <w:rFonts w:cs="Times New Roman"/>
              </w:rPr>
              <w:t>上路桩号</w:t>
            </w:r>
          </w:p>
        </w:tc>
        <w:tc>
          <w:tcPr>
            <w:tcW w:w="560" w:type="pct"/>
            <w:shd w:val="clear" w:color="auto" w:fill="auto"/>
            <w:vAlign w:val="center"/>
          </w:tcPr>
          <w:p w14:paraId="74A04F79" w14:textId="77777777" w:rsidR="00CF4A40" w:rsidRDefault="00595E68">
            <w:pPr>
              <w:pStyle w:val="afff8"/>
              <w:rPr>
                <w:rFonts w:cs="Times New Roman"/>
              </w:rPr>
            </w:pPr>
            <w:r>
              <w:rPr>
                <w:rFonts w:cs="Times New Roman"/>
              </w:rPr>
              <w:t>环评长</w:t>
            </w:r>
          </w:p>
          <w:p w14:paraId="4515CB45" w14:textId="77777777" w:rsidR="00CF4A40" w:rsidRDefault="00595E68">
            <w:pPr>
              <w:pStyle w:val="afff8"/>
              <w:rPr>
                <w:rFonts w:cs="Times New Roman"/>
              </w:rPr>
            </w:pPr>
            <w:r>
              <w:rPr>
                <w:rFonts w:cs="Times New Roman"/>
              </w:rPr>
              <w:t>度</w:t>
            </w:r>
            <w:r>
              <w:rPr>
                <w:rFonts w:cs="Times New Roman"/>
              </w:rPr>
              <w:t>(m)</w:t>
            </w:r>
          </w:p>
        </w:tc>
        <w:tc>
          <w:tcPr>
            <w:tcW w:w="521" w:type="pct"/>
            <w:shd w:val="clear" w:color="auto" w:fill="auto"/>
            <w:vAlign w:val="center"/>
          </w:tcPr>
          <w:p w14:paraId="7023E8B6" w14:textId="77777777" w:rsidR="00CF4A40" w:rsidRDefault="00595E68">
            <w:pPr>
              <w:pStyle w:val="afff8"/>
              <w:rPr>
                <w:rFonts w:cs="Times New Roman"/>
              </w:rPr>
            </w:pPr>
            <w:r>
              <w:rPr>
                <w:rFonts w:cs="Times New Roman"/>
              </w:rPr>
              <w:t>环评线</w:t>
            </w:r>
          </w:p>
          <w:p w14:paraId="2CA3755F" w14:textId="77777777" w:rsidR="00CF4A40" w:rsidRDefault="00595E68">
            <w:pPr>
              <w:pStyle w:val="afff8"/>
              <w:rPr>
                <w:rFonts w:cs="Times New Roman"/>
              </w:rPr>
            </w:pPr>
            <w:r>
              <w:rPr>
                <w:rFonts w:cs="Times New Roman"/>
              </w:rPr>
              <w:t>长度</w:t>
            </w:r>
            <w:r>
              <w:rPr>
                <w:rFonts w:cs="Times New Roman"/>
              </w:rPr>
              <w:t>(m)</w:t>
            </w:r>
          </w:p>
        </w:tc>
        <w:tc>
          <w:tcPr>
            <w:tcW w:w="446" w:type="pct"/>
            <w:shd w:val="clear" w:color="auto" w:fill="auto"/>
            <w:vAlign w:val="center"/>
          </w:tcPr>
          <w:p w14:paraId="15DA7CAE" w14:textId="77777777" w:rsidR="00CF4A40" w:rsidRDefault="00595E68">
            <w:pPr>
              <w:pStyle w:val="afff8"/>
              <w:rPr>
                <w:rFonts w:cs="Times New Roman"/>
              </w:rPr>
            </w:pPr>
            <w:r>
              <w:rPr>
                <w:rFonts w:cs="Times New Roman"/>
              </w:rPr>
              <w:t>所占</w:t>
            </w:r>
          </w:p>
          <w:p w14:paraId="79EDD767" w14:textId="77777777" w:rsidR="00CF4A40" w:rsidRDefault="00595E68">
            <w:pPr>
              <w:pStyle w:val="afff8"/>
              <w:rPr>
                <w:rFonts w:cs="Times New Roman"/>
              </w:rPr>
            </w:pPr>
            <w:r>
              <w:rPr>
                <w:rFonts w:cs="Times New Roman"/>
              </w:rPr>
              <w:t>比例</w:t>
            </w:r>
          </w:p>
        </w:tc>
        <w:tc>
          <w:tcPr>
            <w:tcW w:w="610" w:type="pct"/>
            <w:shd w:val="clear" w:color="auto" w:fill="auto"/>
            <w:vAlign w:val="center"/>
          </w:tcPr>
          <w:p w14:paraId="346D9376" w14:textId="77777777" w:rsidR="00CF4A40" w:rsidRDefault="00595E68">
            <w:pPr>
              <w:pStyle w:val="afff8"/>
              <w:rPr>
                <w:rFonts w:cs="Times New Roman"/>
              </w:rPr>
            </w:pPr>
            <w:r>
              <w:rPr>
                <w:rFonts w:cs="Times New Roman"/>
              </w:rPr>
              <w:t>重大变</w:t>
            </w:r>
          </w:p>
          <w:p w14:paraId="6ABEF83F" w14:textId="77777777" w:rsidR="00CF4A40" w:rsidRDefault="00595E68">
            <w:pPr>
              <w:pStyle w:val="afff8"/>
              <w:rPr>
                <w:rFonts w:cs="Times New Roman"/>
              </w:rPr>
            </w:pPr>
            <w:r>
              <w:rPr>
                <w:rFonts w:cs="Times New Roman"/>
              </w:rPr>
              <w:t>动依据</w:t>
            </w:r>
          </w:p>
        </w:tc>
        <w:tc>
          <w:tcPr>
            <w:tcW w:w="1431" w:type="pct"/>
            <w:shd w:val="clear" w:color="auto" w:fill="auto"/>
            <w:vAlign w:val="center"/>
          </w:tcPr>
          <w:p w14:paraId="3B4675AF" w14:textId="77777777" w:rsidR="00CF4A40" w:rsidRDefault="00595E68">
            <w:pPr>
              <w:pStyle w:val="afff8"/>
              <w:rPr>
                <w:rFonts w:cs="Times New Roman"/>
              </w:rPr>
            </w:pPr>
            <w:r>
              <w:rPr>
                <w:rFonts w:cs="Times New Roman"/>
              </w:rPr>
              <w:t>判定结果</w:t>
            </w:r>
          </w:p>
        </w:tc>
      </w:tr>
      <w:tr w:rsidR="00CF4A40" w14:paraId="0DD20DC7" w14:textId="77777777">
        <w:tc>
          <w:tcPr>
            <w:tcW w:w="362" w:type="pct"/>
            <w:shd w:val="clear" w:color="auto" w:fill="auto"/>
            <w:vAlign w:val="center"/>
          </w:tcPr>
          <w:p w14:paraId="1D580941" w14:textId="77777777" w:rsidR="00CF4A40" w:rsidRDefault="00595E68">
            <w:pPr>
              <w:pStyle w:val="afff8"/>
              <w:rPr>
                <w:rFonts w:cs="Times New Roman"/>
              </w:rPr>
            </w:pPr>
            <w:r>
              <w:rPr>
                <w:rFonts w:cs="Times New Roman"/>
              </w:rPr>
              <w:t>1</w:t>
            </w:r>
          </w:p>
        </w:tc>
        <w:tc>
          <w:tcPr>
            <w:tcW w:w="1069" w:type="pct"/>
            <w:shd w:val="clear" w:color="auto" w:fill="auto"/>
            <w:vAlign w:val="center"/>
          </w:tcPr>
          <w:p w14:paraId="5567BC88" w14:textId="77777777" w:rsidR="00CF4A40" w:rsidRDefault="00595E68">
            <w:pPr>
              <w:pStyle w:val="afff8"/>
              <w:rPr>
                <w:rFonts w:cs="Times New Roman"/>
              </w:rPr>
            </w:pPr>
            <w:r>
              <w:rPr>
                <w:rFonts w:cs="Times New Roman"/>
              </w:rPr>
              <w:t>K3+300~K9+480</w:t>
            </w:r>
          </w:p>
        </w:tc>
        <w:tc>
          <w:tcPr>
            <w:tcW w:w="560" w:type="pct"/>
            <w:shd w:val="clear" w:color="auto" w:fill="auto"/>
            <w:vAlign w:val="center"/>
          </w:tcPr>
          <w:p w14:paraId="07B896E9" w14:textId="77777777" w:rsidR="00CF4A40" w:rsidRDefault="00595E68">
            <w:pPr>
              <w:pStyle w:val="afff8"/>
              <w:rPr>
                <w:rFonts w:cs="Times New Roman"/>
              </w:rPr>
            </w:pPr>
            <w:r>
              <w:rPr>
                <w:rFonts w:cs="Times New Roman"/>
              </w:rPr>
              <w:t>6695</w:t>
            </w:r>
          </w:p>
        </w:tc>
        <w:tc>
          <w:tcPr>
            <w:tcW w:w="521" w:type="pct"/>
            <w:vMerge w:val="restart"/>
            <w:shd w:val="clear" w:color="auto" w:fill="auto"/>
            <w:vAlign w:val="center"/>
          </w:tcPr>
          <w:p w14:paraId="4F821287" w14:textId="77777777" w:rsidR="00CF4A40" w:rsidRDefault="00595E68">
            <w:pPr>
              <w:pStyle w:val="afff8"/>
              <w:rPr>
                <w:rFonts w:cs="Times New Roman"/>
              </w:rPr>
            </w:pPr>
            <w:r>
              <w:rPr>
                <w:rFonts w:cs="Times New Roman"/>
              </w:rPr>
              <w:t>35420</w:t>
            </w:r>
          </w:p>
        </w:tc>
        <w:tc>
          <w:tcPr>
            <w:tcW w:w="446" w:type="pct"/>
            <w:vMerge w:val="restart"/>
            <w:shd w:val="clear" w:color="auto" w:fill="auto"/>
            <w:vAlign w:val="center"/>
          </w:tcPr>
          <w:p w14:paraId="4C0DB37D" w14:textId="77777777" w:rsidR="00CF4A40" w:rsidRDefault="00595E68">
            <w:pPr>
              <w:pStyle w:val="afff8"/>
              <w:rPr>
                <w:rFonts w:cs="Times New Roman"/>
              </w:rPr>
            </w:pPr>
            <w:r>
              <w:rPr>
                <w:rFonts w:cs="Times New Roman"/>
              </w:rPr>
              <w:t>29.1%</w:t>
            </w:r>
          </w:p>
        </w:tc>
        <w:tc>
          <w:tcPr>
            <w:tcW w:w="610" w:type="pct"/>
            <w:vMerge w:val="restart"/>
            <w:shd w:val="clear" w:color="auto" w:fill="auto"/>
            <w:vAlign w:val="center"/>
          </w:tcPr>
          <w:p w14:paraId="44AB9235" w14:textId="77777777" w:rsidR="00CF4A40" w:rsidRDefault="00595E68">
            <w:pPr>
              <w:pStyle w:val="afff8"/>
              <w:rPr>
                <w:rFonts w:cs="Times New Roman"/>
              </w:rPr>
            </w:pPr>
            <w:r>
              <w:rPr>
                <w:rFonts w:cs="Times New Roman"/>
              </w:rPr>
              <w:t>≥30%</w:t>
            </w:r>
          </w:p>
        </w:tc>
        <w:tc>
          <w:tcPr>
            <w:tcW w:w="1431" w:type="pct"/>
            <w:vMerge w:val="restart"/>
            <w:shd w:val="clear" w:color="auto" w:fill="auto"/>
            <w:vAlign w:val="center"/>
          </w:tcPr>
          <w:p w14:paraId="0514E641" w14:textId="77777777" w:rsidR="00CF4A40" w:rsidRDefault="00595E68">
            <w:pPr>
              <w:pStyle w:val="afff8"/>
              <w:rPr>
                <w:rFonts w:cs="Times New Roman"/>
              </w:rPr>
            </w:pPr>
            <w:r>
              <w:rPr>
                <w:rFonts w:cs="Times New Roman"/>
              </w:rPr>
              <w:t>横向位移方面无重大变动</w:t>
            </w:r>
          </w:p>
        </w:tc>
      </w:tr>
      <w:tr w:rsidR="00CF4A40" w14:paraId="6D768A43" w14:textId="77777777">
        <w:tc>
          <w:tcPr>
            <w:tcW w:w="362" w:type="pct"/>
            <w:shd w:val="clear" w:color="auto" w:fill="auto"/>
            <w:vAlign w:val="center"/>
          </w:tcPr>
          <w:p w14:paraId="4E674DAE" w14:textId="77777777" w:rsidR="00CF4A40" w:rsidRDefault="00595E68">
            <w:pPr>
              <w:pStyle w:val="afff8"/>
              <w:rPr>
                <w:rFonts w:cs="Times New Roman"/>
              </w:rPr>
            </w:pPr>
            <w:r>
              <w:rPr>
                <w:rFonts w:cs="Times New Roman"/>
              </w:rPr>
              <w:t>2</w:t>
            </w:r>
          </w:p>
        </w:tc>
        <w:tc>
          <w:tcPr>
            <w:tcW w:w="1069" w:type="pct"/>
            <w:shd w:val="clear" w:color="auto" w:fill="auto"/>
            <w:vAlign w:val="center"/>
          </w:tcPr>
          <w:p w14:paraId="6C1BE380" w14:textId="77777777" w:rsidR="00CF4A40" w:rsidRDefault="00595E68">
            <w:pPr>
              <w:pStyle w:val="afff8"/>
              <w:rPr>
                <w:rFonts w:cs="Times New Roman"/>
              </w:rPr>
            </w:pPr>
            <w:r>
              <w:rPr>
                <w:rFonts w:cs="Times New Roman"/>
              </w:rPr>
              <w:t>K46+880~K50+210</w:t>
            </w:r>
          </w:p>
        </w:tc>
        <w:tc>
          <w:tcPr>
            <w:tcW w:w="560" w:type="pct"/>
            <w:shd w:val="clear" w:color="auto" w:fill="auto"/>
            <w:vAlign w:val="center"/>
          </w:tcPr>
          <w:p w14:paraId="04F396CC" w14:textId="77777777" w:rsidR="00CF4A40" w:rsidRDefault="00595E68">
            <w:pPr>
              <w:pStyle w:val="afff8"/>
              <w:rPr>
                <w:rFonts w:cs="Times New Roman"/>
              </w:rPr>
            </w:pPr>
            <w:r>
              <w:rPr>
                <w:rFonts w:cs="Times New Roman"/>
              </w:rPr>
              <w:t>3600</w:t>
            </w:r>
          </w:p>
        </w:tc>
        <w:tc>
          <w:tcPr>
            <w:tcW w:w="521" w:type="pct"/>
            <w:vMerge/>
            <w:shd w:val="clear" w:color="auto" w:fill="auto"/>
            <w:vAlign w:val="center"/>
          </w:tcPr>
          <w:p w14:paraId="0FECB5CD" w14:textId="77777777" w:rsidR="00CF4A40" w:rsidRDefault="00CF4A40">
            <w:pPr>
              <w:pStyle w:val="afff8"/>
              <w:rPr>
                <w:rFonts w:cs="Times New Roman"/>
              </w:rPr>
            </w:pPr>
          </w:p>
        </w:tc>
        <w:tc>
          <w:tcPr>
            <w:tcW w:w="446" w:type="pct"/>
            <w:vMerge/>
            <w:shd w:val="clear" w:color="auto" w:fill="auto"/>
            <w:vAlign w:val="center"/>
          </w:tcPr>
          <w:p w14:paraId="07073AF7" w14:textId="77777777" w:rsidR="00CF4A40" w:rsidRDefault="00CF4A40">
            <w:pPr>
              <w:pStyle w:val="afff8"/>
              <w:rPr>
                <w:rFonts w:cs="Times New Roman"/>
              </w:rPr>
            </w:pPr>
          </w:p>
        </w:tc>
        <w:tc>
          <w:tcPr>
            <w:tcW w:w="610" w:type="pct"/>
            <w:vMerge/>
            <w:shd w:val="clear" w:color="auto" w:fill="auto"/>
            <w:vAlign w:val="center"/>
          </w:tcPr>
          <w:p w14:paraId="3B6DBFC4" w14:textId="77777777" w:rsidR="00CF4A40" w:rsidRDefault="00CF4A40">
            <w:pPr>
              <w:pStyle w:val="afff8"/>
              <w:rPr>
                <w:rFonts w:cs="Times New Roman"/>
              </w:rPr>
            </w:pPr>
          </w:p>
        </w:tc>
        <w:tc>
          <w:tcPr>
            <w:tcW w:w="1431" w:type="pct"/>
            <w:vMerge/>
            <w:shd w:val="clear" w:color="auto" w:fill="auto"/>
            <w:vAlign w:val="center"/>
          </w:tcPr>
          <w:p w14:paraId="7C629838" w14:textId="77777777" w:rsidR="00CF4A40" w:rsidRDefault="00CF4A40">
            <w:pPr>
              <w:pStyle w:val="afff8"/>
              <w:rPr>
                <w:rFonts w:cs="Times New Roman"/>
              </w:rPr>
            </w:pPr>
          </w:p>
        </w:tc>
      </w:tr>
    </w:tbl>
    <w:p w14:paraId="77A31829" w14:textId="77777777" w:rsidR="00CF4A40" w:rsidRDefault="00CF4A40">
      <w:pPr>
        <w:pStyle w:val="2a"/>
        <w:ind w:firstLine="480"/>
        <w:rPr>
          <w:color w:val="FF0000"/>
        </w:rPr>
      </w:pPr>
    </w:p>
    <w:p w14:paraId="46E2C56B" w14:textId="77777777" w:rsidR="00CF4A40" w:rsidRDefault="00595E68">
      <w:pPr>
        <w:pStyle w:val="2a"/>
        <w:rPr>
          <w:color w:val="FF0000"/>
        </w:rPr>
      </w:pPr>
      <w:r>
        <w:rPr>
          <w:rFonts w:eastAsia="Times New Roman"/>
          <w:snapToGrid w:val="0"/>
          <w:color w:val="000000"/>
          <w:w w:val="0"/>
          <w:kern w:val="0"/>
          <w:sz w:val="0"/>
          <w:szCs w:val="0"/>
          <w:u w:color="000000"/>
          <w:shd w:val="clear" w:color="000000" w:fill="000000"/>
          <w:lang w:val="zh-CN" w:bidi="zh-CN"/>
        </w:rPr>
        <w:t xml:space="preserve"> </w:t>
      </w:r>
      <w:r>
        <w:rPr>
          <w:noProof/>
          <w:color w:val="FF0000"/>
        </w:rPr>
        <mc:AlternateContent>
          <mc:Choice Requires="wps">
            <w:drawing>
              <wp:anchor distT="0" distB="0" distL="114300" distR="114300" simplePos="0" relativeHeight="251639808" behindDoc="0" locked="0" layoutInCell="1" allowOverlap="1" wp14:anchorId="76508E9F" wp14:editId="0B7C5FB4">
                <wp:simplePos x="0" y="0"/>
                <wp:positionH relativeFrom="column">
                  <wp:posOffset>4938395</wp:posOffset>
                </wp:positionH>
                <wp:positionV relativeFrom="paragraph">
                  <wp:posOffset>903605</wp:posOffset>
                </wp:positionV>
                <wp:extent cx="688975" cy="299085"/>
                <wp:effectExtent l="0" t="0" r="15875" b="330200"/>
                <wp:wrapNone/>
                <wp:docPr id="11162" name="对话气泡: 圆角矩形 1116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89051" cy="298800"/>
                        </a:xfrm>
                        <a:prstGeom prst="wedgeRoundRectCallout">
                          <a:avLst>
                            <a:gd name="adj1" fmla="val -33108"/>
                            <a:gd name="adj2" fmla="val 137896"/>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4BAA9826" w14:textId="77777777" w:rsidR="00CF4A40" w:rsidRDefault="00595E68">
                            <w:pPr>
                              <w:spacing w:line="240" w:lineRule="auto"/>
                              <w:ind w:firstLineChars="0" w:firstLine="0"/>
                              <w:rPr>
                                <w:b/>
                                <w:bCs/>
                                <w:i/>
                                <w:iCs/>
                                <w:sz w:val="21"/>
                                <w:szCs w:val="21"/>
                              </w:rPr>
                            </w:pPr>
                            <w:r>
                              <w:rPr>
                                <w:rFonts w:hint="eastAsia"/>
                                <w:b/>
                                <w:bCs/>
                                <w:i/>
                                <w:iCs/>
                                <w:sz w:val="21"/>
                                <w:szCs w:val="21"/>
                              </w:rPr>
                              <w:t>K</w:t>
                            </w:r>
                            <w:r>
                              <w:rPr>
                                <w:b/>
                                <w:bCs/>
                                <w:i/>
                                <w:iCs/>
                                <w:sz w:val="21"/>
                                <w:szCs w:val="21"/>
                              </w:rPr>
                              <w:t>3+300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76508E9F"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对话气泡: 圆角矩形 11162" o:spid="_x0000_s1026" type="#_x0000_t62" style="position:absolute;left:0;text-align:left;margin-left:388.85pt;margin-top:71.15pt;width:54.25pt;height:23.55pt;z-index:251639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" adj="3649,40586" fillcolor="white [3201]" strokecolor="#ffc000 [3207]" strokeweight="1pt">
                <v:path arrowok="t"/>
                <o:lock v:ext="edit" aspectratio="t"/>
                <v:textbox>
                  <w:txbxContent>
                    <w:p w14:paraId="4BAA9826" w14:textId="77777777" w:rsidR="00CF4A40" w:rsidRDefault="00595E68">
                      <w:pPr>
                        <w:spacing w:line="240" w:lineRule="auto"/>
                        <w:ind w:firstLineChars="0" w:firstLine="0"/>
                        <w:rPr>
                          <w:b/>
                          <w:bCs/>
                          <w:i/>
                          <w:iCs/>
                          <w:sz w:val="21"/>
                          <w:szCs w:val="21"/>
                        </w:rPr>
                      </w:pPr>
                      <w:r>
                        <w:rPr>
                          <w:rFonts w:hint="eastAsia"/>
                          <w:b/>
                          <w:bCs/>
                          <w:i/>
                          <w:iCs/>
                          <w:sz w:val="21"/>
                          <w:szCs w:val="21"/>
                        </w:rPr>
                        <w:t>K</w:t>
                      </w:r>
                      <w:r>
                        <w:rPr>
                          <w:b/>
                          <w:bCs/>
                          <w:i/>
                          <w:iCs/>
                          <w:sz w:val="21"/>
                          <w:szCs w:val="21"/>
                        </w:rPr>
                        <w:t>3+300</w:t>
                      </w:r>
                    </w:p>
                  </w:txbxContent>
                </v:textbox>
              </v:shape>
            </w:pict>
          </mc:Fallback>
        </mc:AlternateContent>
      </w:r>
      <w:r>
        <w:rPr>
          <w:noProof/>
          <w:color w:val="FF0000"/>
        </w:rPr>
        <mc:AlternateContent>
          <mc:Choice Requires="wps">
            <w:drawing>
              <wp:anchor distT="0" distB="0" distL="114300" distR="114300" simplePos="0" relativeHeight="251645952" behindDoc="0" locked="0" layoutInCell="1" allowOverlap="1" wp14:anchorId="3D704333" wp14:editId="16CEC7F5">
                <wp:simplePos x="0" y="0"/>
                <wp:positionH relativeFrom="column">
                  <wp:posOffset>53975</wp:posOffset>
                </wp:positionH>
                <wp:positionV relativeFrom="paragraph">
                  <wp:posOffset>1028700</wp:posOffset>
                </wp:positionV>
                <wp:extent cx="688975" cy="298450"/>
                <wp:effectExtent l="0" t="0" r="130175" b="311150"/>
                <wp:wrapNone/>
                <wp:docPr id="11164" name="对话气泡: 圆角矩形 111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88975" cy="298450"/>
                        </a:xfrm>
                        <a:prstGeom prst="wedgeRoundRectCallout">
                          <a:avLst>
                            <a:gd name="adj1" fmla="val 60613"/>
                            <a:gd name="adj2" fmla="val 127732"/>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72F87645" w14:textId="77777777" w:rsidR="00CF4A40" w:rsidRDefault="00595E68">
                            <w:pPr>
                              <w:spacing w:line="240" w:lineRule="auto"/>
                              <w:ind w:firstLineChars="0" w:firstLine="0"/>
                              <w:rPr>
                                <w:b/>
                                <w:bCs/>
                                <w:i/>
                                <w:iCs/>
                                <w:sz w:val="21"/>
                                <w:szCs w:val="21"/>
                              </w:rPr>
                            </w:pPr>
                            <w:r>
                              <w:rPr>
                                <w:b/>
                                <w:bCs/>
                                <w:i/>
                                <w:iCs/>
                                <w:sz w:val="21"/>
                                <w:szCs w:val="21"/>
                              </w:rPr>
                              <w:t>K9+480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3D704333" id="对话气泡: 圆角矩形 11164" o:spid="_x0000_s1027" type="#_x0000_t62" style="position:absolute;left:0;text-align:left;margin-left:4.25pt;margin-top:81pt;width:54.25pt;height:23.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" adj="23892,38390" fillcolor="white [3201]" strokecolor="#ffc000 [3207]" strokeweight="1pt">
                <v:path arrowok="t"/>
                <o:lock v:ext="edit" aspectratio="t"/>
                <v:textbox>
                  <w:txbxContent>
                    <w:p w14:paraId="72F87645" w14:textId="77777777" w:rsidR="00CF4A40" w:rsidRDefault="00595E68">
                      <w:pPr>
                        <w:spacing w:line="240" w:lineRule="auto"/>
                        <w:ind w:firstLineChars="0" w:firstLine="0"/>
                        <w:rPr>
                          <w:b/>
                          <w:bCs/>
                          <w:i/>
                          <w:iCs/>
                          <w:sz w:val="21"/>
                          <w:szCs w:val="21"/>
                        </w:rPr>
                      </w:pPr>
                      <w:r>
                        <w:rPr>
                          <w:b/>
                          <w:bCs/>
                          <w:i/>
                          <w:iCs/>
                          <w:sz w:val="21"/>
                          <w:szCs w:val="21"/>
                        </w:rPr>
                        <w:t>K9+480</w:t>
                      </w:r>
                    </w:p>
                  </w:txbxContent>
                </v:textbox>
              </v:shape>
            </w:pict>
          </mc:Fallback>
        </mc:AlternateContent>
      </w:r>
      <w:r>
        <w:rPr>
          <w:noProof/>
          <w:color w:val="FF0000"/>
        </w:rPr>
        <mc:AlternateContent>
          <mc:Choice Requires="wps">
            <w:drawing>
              <wp:anchor distT="0" distB="0" distL="114300" distR="114300" simplePos="0" relativeHeight="251660288" behindDoc="0" locked="0" layoutInCell="1" allowOverlap="1" wp14:anchorId="15D9BFF9" wp14:editId="5DA66F40">
                <wp:simplePos x="0" y="0"/>
                <wp:positionH relativeFrom="column">
                  <wp:posOffset>2373630</wp:posOffset>
                </wp:positionH>
                <wp:positionV relativeFrom="paragraph">
                  <wp:posOffset>2428875</wp:posOffset>
                </wp:positionV>
                <wp:extent cx="1003935" cy="553085"/>
                <wp:effectExtent l="19050" t="19050" r="25400" b="38100"/>
                <wp:wrapNone/>
                <wp:docPr id="11165" name="箭头: 左 11165"/>
                <wp:cNvGraphicFramePr/>
                <a:graphic xmlns:a="http://schemas.openxmlformats.org/drawingml/2006/main">
                  <a:graphicData uri="http://schemas.microsoft.com/office/word/2010/wordprocessingShape">
                    <wps:wsp>
                      <wps:cNvSpPr/>
                      <wps:spPr>
                        <a:xfrm>
                          <a:off x="0" y="0"/>
                          <a:ext cx="1003691" cy="552991"/>
                        </a:xfrm>
                        <a:prstGeom prst="leftArrow">
                          <a:avLst/>
                        </a:prstGeom>
                      </wps:spPr>
                      <wps:style>
                        <a:lnRef idx="2">
                          <a:schemeClr val="accent4"/>
                        </a:lnRef>
                        <a:fillRef idx="1">
                          <a:schemeClr val="lt1"/>
                        </a:fillRef>
                        <a:effectRef idx="0">
                          <a:schemeClr val="accent4"/>
                        </a:effectRef>
                        <a:fontRef idx="minor">
                          <a:schemeClr val="dk1"/>
                        </a:fontRef>
                      </wps:style>
                      <wps:txbx>
                        <w:txbxContent>
                          <w:p w14:paraId="23C05714" w14:textId="77777777" w:rsidR="00CF4A40" w:rsidRDefault="00595E68">
                            <w:pPr>
                              <w:spacing w:line="240" w:lineRule="auto"/>
                              <w:ind w:firstLineChars="0" w:firstLine="0"/>
                              <w:jc w:val="center"/>
                              <w:rPr>
                                <w:b/>
                                <w:bCs/>
                                <w:i/>
                                <w:iCs/>
                                <w:sz w:val="21"/>
                                <w:szCs w:val="21"/>
                              </w:rPr>
                            </w:pPr>
                            <w:r>
                              <w:rPr>
                                <w:rFonts w:hint="eastAsia"/>
                                <w:b/>
                                <w:bCs/>
                                <w:i/>
                                <w:iCs/>
                                <w:sz w:val="21"/>
                                <w:szCs w:val="21"/>
                              </w:rPr>
                              <w:t>萩芦方向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type w14:anchorId="15D9BFF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箭头: 左 11165" o:spid="_x0000_s1028" type="#_x0000_t66" style="position:absolute;left:0;text-align:left;margin-left:186.9pt;margin-top:191.25pt;width:79.05pt;height:43.5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" adj="5950" fillcolor="white [3201]" strokecolor="#ffc000 [3207]" strokeweight="1pt">
                <v:textbox>
                  <w:txbxContent>
                    <w:p w14:paraId="23C05714" w14:textId="77777777" w:rsidR="00CF4A40" w:rsidRDefault="00595E68">
                      <w:pPr>
                        <w:spacing w:line="240" w:lineRule="auto"/>
                        <w:ind w:firstLineChars="0" w:firstLine="0"/>
                        <w:jc w:val="center"/>
                        <w:rPr>
                          <w:b/>
                          <w:bCs/>
                          <w:i/>
                          <w:iCs/>
                          <w:sz w:val="21"/>
                          <w:szCs w:val="21"/>
                        </w:rPr>
                      </w:pPr>
                      <w:r>
                        <w:rPr>
                          <w:rFonts w:hint="eastAsia"/>
                          <w:b/>
                          <w:bCs/>
                          <w:i/>
                          <w:iCs/>
                          <w:sz w:val="21"/>
                          <w:szCs w:val="21"/>
                        </w:rPr>
                        <w:t>萩芦方向</w:t>
                      </w:r>
                    </w:p>
                  </w:txbxContent>
                </v:textbox>
              </v:shape>
            </w:pict>
          </mc:Fallback>
        </mc:AlternateContent>
      </w:r>
      <w:r>
        <w:rPr>
          <w:noProof/>
          <w:color w:val="FF0000"/>
        </w:rPr>
        <w:drawing>
          <wp:inline distT="0" distB="0" distL="0" distR="0" wp14:anchorId="5506C224" wp14:editId="7F52BB63">
            <wp:extent cx="5759450" cy="3373120"/>
            <wp:effectExtent l="0" t="0" r="12700" b="17780"/>
            <wp:docPr id="11163" name="图片 11163" descr="C:/Users/Lenovo/AppData/Local/Temp/picturecompress_202109301048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 name="图片 11163" descr="C:/Users/Lenovo/AppData/Local/Temp/picturecompress_20210930104827/output_1.jpgoutput_1"/>
                    <pic:cNvPicPr>
                      <a:picLocks noChangeAspect="1" noChangeArrowheads="1"/>
                    </pic:cNvPicPr>
                  </pic:nvPicPr>
                  <pic:blipFill>
                    <a:blip r:embed="rId19"/>
                    <a:srcRect/>
                    <a:stretch>
                      <a:fillRect/>
                    </a:stretch>
                  </pic:blipFill>
                  <pic:spPr>
                    <a:xfrm>
                      <a:off x="0" y="0"/>
                      <a:ext cx="5759450" cy="3373120"/>
                    </a:xfrm>
                    <a:prstGeom prst="rect">
                      <a:avLst/>
                    </a:prstGeom>
                    <a:noFill/>
                    <a:ln>
                      <a:noFill/>
                    </a:ln>
                  </pic:spPr>
                </pic:pic>
              </a:graphicData>
            </a:graphic>
          </wp:inline>
        </w:drawing>
      </w:r>
    </w:p>
    <w:p w14:paraId="04BC82B3" w14:textId="77777777" w:rsidR="00CF4A40" w:rsidRDefault="00595E68">
      <w:pPr>
        <w:pStyle w:val="afff7"/>
        <w:ind w:firstLine="480"/>
      </w:pPr>
      <w:r>
        <w:t>图</w:t>
      </w:r>
      <w:r>
        <w:t xml:space="preserve">2.4-1.1 </w:t>
      </w:r>
      <w:r>
        <w:t>横向位移超出</w:t>
      </w:r>
      <w:r>
        <w:t>200m</w:t>
      </w:r>
      <w:r>
        <w:t>的路段</w:t>
      </w:r>
      <w:r>
        <w:t xml:space="preserve"> (K3+300~K9+480)</w:t>
      </w:r>
    </w:p>
    <w:p w14:paraId="4EEEC4EC" w14:textId="77777777" w:rsidR="00CF4A40" w:rsidRDefault="00595E68">
      <w:pPr>
        <w:pStyle w:val="2a"/>
      </w:pPr>
      <w:r>
        <w:rPr>
          <w:noProof/>
          <w:color w:val="FF0000"/>
        </w:rPr>
        <mc:AlternateContent>
          <mc:Choice Requires="wps">
            <w:drawing>
              <wp:anchor distT="0" distB="0" distL="114300" distR="114300" simplePos="0" relativeHeight="251662336" behindDoc="0" locked="0" layoutInCell="1" allowOverlap="1" wp14:anchorId="23EBBCC7" wp14:editId="25B5E2DB">
                <wp:simplePos x="0" y="0"/>
                <wp:positionH relativeFrom="column">
                  <wp:posOffset>2123440</wp:posOffset>
                </wp:positionH>
                <wp:positionV relativeFrom="paragraph">
                  <wp:posOffset>515620</wp:posOffset>
                </wp:positionV>
                <wp:extent cx="1003935" cy="553085"/>
                <wp:effectExtent l="19050" t="19050" r="25400" b="38100"/>
                <wp:wrapNone/>
                <wp:docPr id="11169" name="箭头: 左 11169"/>
                <wp:cNvGraphicFramePr/>
                <a:graphic xmlns:a="http://schemas.openxmlformats.org/drawingml/2006/main">
                  <a:graphicData uri="http://schemas.microsoft.com/office/word/2010/wordprocessingShape">
                    <wps:wsp>
                      <wps:cNvSpPr/>
                      <wps:spPr>
                        <a:xfrm>
                          <a:off x="0" y="0"/>
                          <a:ext cx="1003691" cy="552991"/>
                        </a:xfrm>
                        <a:prstGeom prst="leftArrow">
                          <a:avLst/>
                        </a:prstGeom>
                      </wps:spPr>
                      <wps:style>
                        <a:lnRef idx="2">
                          <a:schemeClr val="accent4"/>
                        </a:lnRef>
                        <a:fillRef idx="1">
                          <a:schemeClr val="lt1"/>
                        </a:fillRef>
                        <a:effectRef idx="0">
                          <a:schemeClr val="accent4"/>
                        </a:effectRef>
                        <a:fontRef idx="minor">
                          <a:schemeClr val="dk1"/>
                        </a:fontRef>
                      </wps:style>
                      <wps:txbx>
                        <w:txbxContent>
                          <w:p w14:paraId="43F1F0DF" w14:textId="77777777" w:rsidR="00CF4A40" w:rsidRDefault="00595E68">
                            <w:pPr>
                              <w:spacing w:line="240" w:lineRule="auto"/>
                              <w:ind w:firstLineChars="0" w:firstLine="0"/>
                              <w:jc w:val="center"/>
                              <w:rPr>
                                <w:b/>
                                <w:bCs/>
                                <w:i/>
                                <w:iCs/>
                                <w:sz w:val="21"/>
                                <w:szCs w:val="21"/>
                              </w:rPr>
                            </w:pPr>
                            <w:r>
                              <w:rPr>
                                <w:rFonts w:hint="eastAsia"/>
                                <w:b/>
                                <w:bCs/>
                                <w:i/>
                                <w:iCs/>
                                <w:sz w:val="21"/>
                                <w:szCs w:val="21"/>
                              </w:rPr>
                              <w:t>萩芦方向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3EBBCC7" id="箭头: 左 11169" o:spid="_x0000_s1029" type="#_x0000_t66" style="position:absolute;left:0;text-align:left;margin-left:167.2pt;margin-top:40.6pt;width:79.05pt;height:43.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" adj="5950" fillcolor="white [3201]" strokecolor="#ffc000 [3207]" strokeweight="1pt">
                <v:textbox>
                  <w:txbxContent>
                    <w:p w14:paraId="43F1F0DF" w14:textId="77777777" w:rsidR="00CF4A40" w:rsidRDefault="00595E68">
                      <w:pPr>
                        <w:spacing w:line="240" w:lineRule="auto"/>
                        <w:ind w:firstLineChars="0" w:firstLine="0"/>
                        <w:jc w:val="center"/>
                        <w:rPr>
                          <w:b/>
                          <w:bCs/>
                          <w:i/>
                          <w:iCs/>
                          <w:sz w:val="21"/>
                          <w:szCs w:val="21"/>
                        </w:rPr>
                      </w:pPr>
                      <w:r>
                        <w:rPr>
                          <w:rFonts w:hint="eastAsia"/>
                          <w:b/>
                          <w:bCs/>
                          <w:i/>
                          <w:iCs/>
                          <w:sz w:val="21"/>
                          <w:szCs w:val="21"/>
                        </w:rPr>
                        <w:t>萩芦方向</w:t>
                      </w:r>
                    </w:p>
                  </w:txbxContent>
                </v:textbox>
              </v:shape>
            </w:pict>
          </mc:Fallback>
        </mc:AlternateContent>
      </w:r>
      <w:r>
        <w:rPr>
          <w:noProof/>
          <w:color w:val="FF0000"/>
        </w:rPr>
        <mc:AlternateContent>
          <mc:Choice Requires="wps">
            <w:drawing>
              <wp:anchor distT="0" distB="0" distL="114300" distR="114300" simplePos="0" relativeHeight="251656192" behindDoc="0" locked="0" layoutInCell="1" allowOverlap="1" wp14:anchorId="4DCCA6C0" wp14:editId="3F26009F">
                <wp:simplePos x="0" y="0"/>
                <wp:positionH relativeFrom="column">
                  <wp:posOffset>274320</wp:posOffset>
                </wp:positionH>
                <wp:positionV relativeFrom="paragraph">
                  <wp:posOffset>2254885</wp:posOffset>
                </wp:positionV>
                <wp:extent cx="730250" cy="298450"/>
                <wp:effectExtent l="0" t="533400" r="203200" b="25400"/>
                <wp:wrapNone/>
                <wp:docPr id="11168" name="对话气泡: 圆角矩形 111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30250" cy="298450"/>
                        </a:xfrm>
                        <a:prstGeom prst="wedgeRoundRectCallout">
                          <a:avLst>
                            <a:gd name="adj1" fmla="val 70117"/>
                            <a:gd name="adj2" fmla="val -208913"/>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5EE94FFF" w14:textId="77777777" w:rsidR="00CF4A40" w:rsidRDefault="00595E68">
                            <w:pPr>
                              <w:spacing w:line="240" w:lineRule="auto"/>
                              <w:ind w:firstLineChars="0" w:firstLine="0"/>
                              <w:rPr>
                                <w:b/>
                                <w:bCs/>
                                <w:i/>
                                <w:iCs/>
                                <w:sz w:val="21"/>
                                <w:szCs w:val="21"/>
                              </w:rPr>
                            </w:pPr>
                            <w:r>
                              <w:rPr>
                                <w:b/>
                                <w:bCs/>
                                <w:i/>
                                <w:iCs/>
                                <w:sz w:val="21"/>
                                <w:szCs w:val="21"/>
                              </w:rPr>
                              <w:t>K50+210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4DCCA6C0" id="对话气泡: 圆角矩形 11168" o:spid="_x0000_s1030" type="#_x0000_t62" style="position:absolute;left:0;text-align:left;margin-left:21.6pt;margin-top:177.55pt;width:57.5pt;height:23.5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" adj="25945,-34325" fillcolor="white [3201]" strokecolor="#ffc000 [3207]" strokeweight="1pt">
                <v:path arrowok="t"/>
                <o:lock v:ext="edit" aspectratio="t"/>
                <v:textbox>
                  <w:txbxContent>
                    <w:p w14:paraId="5EE94FFF" w14:textId="77777777" w:rsidR="00CF4A40" w:rsidRDefault="00595E68">
                      <w:pPr>
                        <w:spacing w:line="240" w:lineRule="auto"/>
                        <w:ind w:firstLineChars="0" w:firstLine="0"/>
                        <w:rPr>
                          <w:b/>
                          <w:bCs/>
                          <w:i/>
                          <w:iCs/>
                          <w:sz w:val="21"/>
                          <w:szCs w:val="21"/>
                        </w:rPr>
                      </w:pPr>
                      <w:r>
                        <w:rPr>
                          <w:b/>
                          <w:bCs/>
                          <w:i/>
                          <w:iCs/>
                          <w:sz w:val="21"/>
                          <w:szCs w:val="21"/>
                        </w:rPr>
                        <w:t>K50+210</w:t>
                      </w:r>
                    </w:p>
                  </w:txbxContent>
                </v:textbox>
              </v:shape>
            </w:pict>
          </mc:Fallback>
        </mc:AlternateContent>
      </w:r>
      <w:r>
        <w:rPr>
          <w:noProof/>
          <w:color w:val="FF0000"/>
        </w:rPr>
        <mc:AlternateContent>
          <mc:Choice Requires="wps">
            <w:drawing>
              <wp:anchor distT="0" distB="0" distL="114300" distR="114300" simplePos="0" relativeHeight="251652096" behindDoc="0" locked="0" layoutInCell="1" allowOverlap="1" wp14:anchorId="2FF2AAAE" wp14:editId="0B8AA3AA">
                <wp:simplePos x="0" y="0"/>
                <wp:positionH relativeFrom="column">
                  <wp:posOffset>4878070</wp:posOffset>
                </wp:positionH>
                <wp:positionV relativeFrom="paragraph">
                  <wp:posOffset>2121535</wp:posOffset>
                </wp:positionV>
                <wp:extent cx="755650" cy="298450"/>
                <wp:effectExtent l="323850" t="285750" r="25400" b="25400"/>
                <wp:wrapNone/>
                <wp:docPr id="11167" name="对话气泡: 圆角矩形 111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55650" cy="298450"/>
                        </a:xfrm>
                        <a:prstGeom prst="wedgeRoundRectCallout">
                          <a:avLst>
                            <a:gd name="adj1" fmla="val -85643"/>
                            <a:gd name="adj2" fmla="val -132317"/>
                            <a:gd name="adj3" fmla="val 16667"/>
                          </a:avLst>
                        </a:prstGeom>
                      </wps:spPr>
                      <wps:style>
                        <a:lnRef idx="2">
                          <a:schemeClr val="accent4"/>
                        </a:lnRef>
                        <a:fillRef idx="1">
                          <a:schemeClr val="lt1"/>
                        </a:fillRef>
                        <a:effectRef idx="0">
                          <a:schemeClr val="accent4"/>
                        </a:effectRef>
                        <a:fontRef idx="minor">
                          <a:schemeClr val="dk1"/>
                        </a:fontRef>
                      </wps:style>
                      <wps:txbx>
                        <w:txbxContent>
                          <w:p w14:paraId="49C12C22" w14:textId="77777777" w:rsidR="00CF4A40" w:rsidRDefault="00595E68">
                            <w:pPr>
                              <w:spacing w:line="240" w:lineRule="auto"/>
                              <w:ind w:firstLineChars="0" w:firstLine="0"/>
                              <w:rPr>
                                <w:b/>
                                <w:bCs/>
                                <w:i/>
                                <w:iCs/>
                                <w:sz w:val="21"/>
                                <w:szCs w:val="21"/>
                              </w:rPr>
                            </w:pPr>
                            <w:r>
                              <w:rPr>
                                <w:b/>
                                <w:bCs/>
                                <w:i/>
                                <w:iCs/>
                                <w:sz w:val="21"/>
                                <w:szCs w:val="21"/>
                              </w:rPr>
                              <w:t>K46+880</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w14:anchorId="2FF2AAAE" id="对话气泡: 圆角矩形 11167" o:spid="_x0000_s1031" type="#_x0000_t62" style="position:absolute;left:0;text-align:left;margin-left:384.1pt;margin-top:167.05pt;width:59.5pt;height:23.5pt;z-index:251652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" adj="-7699,-17780" fillcolor="white [3201]" strokecolor="#ffc000 [3207]" strokeweight="1pt">
                <v:path arrowok="t"/>
                <o:lock v:ext="edit" aspectratio="t"/>
                <v:textbox>
                  <w:txbxContent>
                    <w:p w14:paraId="49C12C22" w14:textId="77777777" w:rsidR="00CF4A40" w:rsidRDefault="00595E68">
                      <w:pPr>
                        <w:spacing w:line="240" w:lineRule="auto"/>
                        <w:ind w:firstLineChars="0" w:firstLine="0"/>
                        <w:rPr>
                          <w:b/>
                          <w:bCs/>
                          <w:i/>
                          <w:iCs/>
                          <w:sz w:val="21"/>
                          <w:szCs w:val="21"/>
                        </w:rPr>
                      </w:pPr>
                      <w:r>
                        <w:rPr>
                          <w:b/>
                          <w:bCs/>
                          <w:i/>
                          <w:iCs/>
                          <w:sz w:val="21"/>
                          <w:szCs w:val="21"/>
                        </w:rPr>
                        <w:t>K46+880</w:t>
                      </w:r>
                    </w:p>
                  </w:txbxContent>
                </v:textbox>
              </v:shape>
            </w:pict>
          </mc:Fallback>
        </mc:AlternateContent>
      </w:r>
      <w:r>
        <w:rPr>
          <w:noProof/>
        </w:rPr>
        <w:drawing>
          <wp:inline distT="0" distB="0" distL="0" distR="0" wp14:anchorId="60B56B0D" wp14:editId="2AD8B7B4">
            <wp:extent cx="5759450" cy="3372485"/>
            <wp:effectExtent l="0" t="0" r="12700" b="18415"/>
            <wp:docPr id="11166" name="图片 11166" descr="C:/Users/Lenovo/AppData/Local/Temp/picturecompress_20210930104827/output_2.jpgoutput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6" name="图片 11166" descr="C:/Users/Lenovo/AppData/Local/Temp/picturecompress_20210930104827/output_2.jpgoutput_2"/>
                    <pic:cNvPicPr>
                      <a:picLocks noChangeAspect="1" noChangeArrowheads="1"/>
                    </pic:cNvPicPr>
                  </pic:nvPicPr>
                  <pic:blipFill>
                    <a:blip r:embed="rId20"/>
                    <a:srcRect/>
                    <a:stretch>
                      <a:fillRect/>
                    </a:stretch>
                  </pic:blipFill>
                  <pic:spPr>
                    <a:xfrm>
                      <a:off x="0" y="0"/>
                      <a:ext cx="5759450" cy="3372485"/>
                    </a:xfrm>
                    <a:prstGeom prst="rect">
                      <a:avLst/>
                    </a:prstGeom>
                    <a:noFill/>
                    <a:ln>
                      <a:noFill/>
                    </a:ln>
                  </pic:spPr>
                </pic:pic>
              </a:graphicData>
            </a:graphic>
          </wp:inline>
        </w:drawing>
      </w:r>
    </w:p>
    <w:p w14:paraId="39057EE8" w14:textId="77777777" w:rsidR="00CF4A40" w:rsidRDefault="00595E68">
      <w:pPr>
        <w:pStyle w:val="afff7"/>
        <w:ind w:firstLine="480"/>
      </w:pPr>
      <w:r>
        <w:lastRenderedPageBreak/>
        <w:t>图</w:t>
      </w:r>
      <w:r>
        <w:t xml:space="preserve">2.4-1.2 </w:t>
      </w:r>
      <w:r>
        <w:t>横向位移超出</w:t>
      </w:r>
      <w:r>
        <w:t>200m</w:t>
      </w:r>
      <w:r>
        <w:t>的路段</w:t>
      </w:r>
      <w:r>
        <w:t xml:space="preserve"> (K46+880~K50+210)</w:t>
      </w:r>
    </w:p>
    <w:p w14:paraId="22E256B6" w14:textId="77777777" w:rsidR="00CF4A40" w:rsidRDefault="00595E68">
      <w:pPr>
        <w:ind w:firstLine="480"/>
      </w:pPr>
      <w:r>
        <w:fldChar w:fldCharType="begin"/>
      </w:r>
      <w:r>
        <w:instrText>= 2 \* GB2</w:instrText>
      </w:r>
      <w:r>
        <w:fldChar w:fldCharType="separate"/>
      </w:r>
      <w:r>
        <w:rPr>
          <w:rFonts w:ascii="宋体" w:hAnsi="宋体" w:cs="宋体" w:hint="eastAsia"/>
        </w:rPr>
        <w:t>⑵</w:t>
      </w:r>
      <w:r>
        <w:fldChar w:fldCharType="end"/>
      </w:r>
      <w:r>
        <w:t>通过与环评阶段工程情况相比较，实际线位未出现新的自然保护区、风景名胜区、饮用水水源保护区等生态敏感区，也未出现新的城市规划区和建成区。</w:t>
      </w:r>
    </w:p>
    <w:p w14:paraId="60254215" w14:textId="77777777" w:rsidR="00CF4A40" w:rsidRDefault="00595E68">
      <w:pPr>
        <w:ind w:firstLine="480"/>
      </w:pPr>
      <w:r>
        <w:fldChar w:fldCharType="begin"/>
      </w:r>
      <w:r>
        <w:instrText>= 3 \* GB2</w:instrText>
      </w:r>
      <w:r>
        <w:fldChar w:fldCharType="separate"/>
      </w:r>
      <w:r>
        <w:rPr>
          <w:rFonts w:ascii="宋体" w:hAnsi="宋体" w:cs="宋体" w:hint="eastAsia"/>
        </w:rPr>
        <w:t>⑶</w:t>
      </w:r>
      <w:r>
        <w:fldChar w:fldCharType="end"/>
      </w:r>
      <w:r>
        <w:rPr>
          <w:rFonts w:hint="eastAsia"/>
        </w:rPr>
        <w:t>环评时</w:t>
      </w:r>
      <w:r>
        <w:t>评价范围内敏感点有</w:t>
      </w:r>
      <w:r>
        <w:t>36</w:t>
      </w:r>
      <w:r>
        <w:rPr>
          <w:rFonts w:hint="eastAsia"/>
        </w:rPr>
        <w:t>处，</w:t>
      </w:r>
      <w:r>
        <w:t>其中村庄</w:t>
      </w:r>
      <w:r>
        <w:t>34</w:t>
      </w:r>
      <w:r>
        <w:rPr>
          <w:rFonts w:hint="eastAsia"/>
        </w:rPr>
        <w:t>处</w:t>
      </w:r>
      <w:r>
        <w:t>，</w:t>
      </w:r>
      <w:r>
        <w:rPr>
          <w:rFonts w:hint="eastAsia"/>
        </w:rPr>
        <w:t>学校</w:t>
      </w:r>
      <w:r>
        <w:t>2</w:t>
      </w:r>
      <w:r>
        <w:rPr>
          <w:rFonts w:hint="eastAsia"/>
        </w:rPr>
        <w:t>处；</w:t>
      </w:r>
      <w:r>
        <w:t>验收阶段共有敏感点</w:t>
      </w:r>
      <w:r>
        <w:t>31</w:t>
      </w:r>
      <w:r>
        <w:rPr>
          <w:rFonts w:hint="eastAsia"/>
        </w:rPr>
        <w:t>处，其中村庄</w:t>
      </w:r>
      <w:r>
        <w:t>29</w:t>
      </w:r>
      <w:r>
        <w:rPr>
          <w:rFonts w:hint="eastAsia"/>
        </w:rPr>
        <w:t>处，学校</w:t>
      </w:r>
      <w:r>
        <w:t>2</w:t>
      </w:r>
      <w:r>
        <w:rPr>
          <w:rFonts w:hint="eastAsia"/>
        </w:rPr>
        <w:t>处。验收阶段，通过对线位及其周边</w:t>
      </w:r>
      <w:r>
        <w:rPr>
          <w:rFonts w:hint="eastAsia"/>
        </w:rPr>
        <w:t>2</w:t>
      </w:r>
      <w:r>
        <w:t>00</w:t>
      </w:r>
      <w:r>
        <w:rPr>
          <w:rFonts w:hint="eastAsia"/>
        </w:rPr>
        <w:t>m</w:t>
      </w:r>
      <w:r>
        <w:rPr>
          <w:rFonts w:hint="eastAsia"/>
        </w:rPr>
        <w:t>范围内敏感点的调查发现，因线位变动导致环评时的</w:t>
      </w:r>
      <w:r>
        <w:t>15</w:t>
      </w:r>
      <w:r>
        <w:rPr>
          <w:rFonts w:hint="eastAsia"/>
        </w:rPr>
        <w:t>处敏感点已不在本次评价范围之内；同时新增了</w:t>
      </w:r>
      <w:r>
        <w:rPr>
          <w:rFonts w:hint="eastAsia"/>
        </w:rPr>
        <w:t>9</w:t>
      </w:r>
      <w:r>
        <w:rPr>
          <w:rFonts w:hint="eastAsia"/>
        </w:rPr>
        <w:t>处敏感点。因路线</w:t>
      </w:r>
      <w:r>
        <w:t>变动</w:t>
      </w:r>
      <w:r>
        <w:rPr>
          <w:rFonts w:hint="eastAsia"/>
        </w:rPr>
        <w:t>而</w:t>
      </w:r>
      <w:r>
        <w:t>导致新增声环境敏感点数量累计达到</w:t>
      </w:r>
      <w:r>
        <w:rPr>
          <w:rFonts w:hint="eastAsia"/>
        </w:rPr>
        <w:t>了</w:t>
      </w:r>
      <w:r>
        <w:t>原敏感点数量的</w:t>
      </w:r>
      <w:r>
        <w:t>25%</w:t>
      </w:r>
      <w:r>
        <w:rPr>
          <w:rFonts w:hint="eastAsia"/>
        </w:rPr>
        <w:t>，小于界定依据中的</w:t>
      </w:r>
      <w:r>
        <w:rPr>
          <w:rFonts w:hint="eastAsia"/>
        </w:rPr>
        <w:t>3</w:t>
      </w:r>
      <w:r>
        <w:t>0</w:t>
      </w:r>
      <w:r>
        <w:rPr>
          <w:rFonts w:hint="eastAsia"/>
        </w:rPr>
        <w:t>%</w:t>
      </w:r>
      <w:r>
        <w:rPr>
          <w:rFonts w:hint="eastAsia"/>
        </w:rPr>
        <w:t>。在</w:t>
      </w:r>
      <w:r>
        <w:t>新增声环境敏感点数量</w:t>
      </w:r>
      <w:r>
        <w:rPr>
          <w:rFonts w:hint="eastAsia"/>
        </w:rPr>
        <w:t>方面，不存在重大变动。</w:t>
      </w:r>
    </w:p>
    <w:p w14:paraId="106501CA" w14:textId="77777777" w:rsidR="00CF4A40" w:rsidRDefault="00595E68">
      <w:pPr>
        <w:ind w:firstLine="480"/>
      </w:pPr>
      <w:r>
        <w:t>综上所述，在工程地点方面本项目不存在重大变动。</w:t>
      </w:r>
    </w:p>
    <w:p w14:paraId="0E0253EA" w14:textId="77777777" w:rsidR="00CF4A40" w:rsidRDefault="00595E68">
      <w:pPr>
        <w:pStyle w:val="33"/>
      </w:pPr>
      <w:r>
        <w:t xml:space="preserve">2.4.3 </w:t>
      </w:r>
      <w:r>
        <w:t>工程生产工艺变动情况调查</w:t>
      </w:r>
    </w:p>
    <w:p w14:paraId="0A59EDF6" w14:textId="77777777" w:rsidR="00CF4A40" w:rsidRDefault="00595E68">
      <w:pPr>
        <w:ind w:firstLine="480"/>
      </w:pPr>
      <w:r>
        <w:t>本项目不涉及自然保护区、风景名胜区、饮用水水源保护区等生态敏感区，施工方案严格按照要求进行，施工工艺没有发生变化。</w:t>
      </w:r>
    </w:p>
    <w:p w14:paraId="370AA174" w14:textId="77777777" w:rsidR="00CF4A40" w:rsidRDefault="00595E68">
      <w:pPr>
        <w:ind w:firstLine="480"/>
      </w:pPr>
      <w:r>
        <w:t>综上所述，本项目在工程生产工艺方面不存在重大变动。</w:t>
      </w:r>
    </w:p>
    <w:p w14:paraId="2DE0A3A0" w14:textId="77777777" w:rsidR="00CF4A40" w:rsidRDefault="00595E68">
      <w:pPr>
        <w:pStyle w:val="33"/>
      </w:pPr>
      <w:r>
        <w:t xml:space="preserve">2.4.4 </w:t>
      </w:r>
      <w:r>
        <w:t>环境保护措施变动调查</w:t>
      </w:r>
    </w:p>
    <w:p w14:paraId="1DF20BB7" w14:textId="77777777" w:rsidR="00CF4A40" w:rsidRDefault="00595E68">
      <w:pPr>
        <w:ind w:firstLine="480"/>
      </w:pPr>
      <w:r>
        <w:t>本项目不涉及具有野生动物迁徙通道功能和水源涵养功能的桥梁。由于交通量较小，项目沿线村庄现状噪声值均可达标，公路对其造成的噪声影响较小，未产生重大环境影响，部分村庄未按环评时的要求采取相关防治措施，环评阶段与验收阶段采取的噪声防治措施对比情况具体见表</w:t>
      </w:r>
      <w:r>
        <w:t>7.6-1</w:t>
      </w:r>
      <w:r>
        <w:t>。验收阶段进行的监测表明沿线村庄均能较好的达到相应标准。</w:t>
      </w:r>
    </w:p>
    <w:p w14:paraId="69B8361B" w14:textId="77777777" w:rsidR="00CF4A40" w:rsidRDefault="00595E68">
      <w:pPr>
        <w:ind w:firstLine="480"/>
      </w:pPr>
      <w:r>
        <w:t>综上所述，本项目在环境保护措施方面不存在重大变动。</w:t>
      </w:r>
    </w:p>
    <w:p w14:paraId="5B00A6B6" w14:textId="77777777" w:rsidR="00CF4A40" w:rsidRDefault="00595E68">
      <w:pPr>
        <w:ind w:firstLine="480"/>
      </w:pPr>
      <w:r>
        <w:t>对于不属于重大变动的纳入本次竣工环境保护验收管理。</w:t>
      </w:r>
    </w:p>
    <w:p w14:paraId="43088C74" w14:textId="77777777" w:rsidR="00CF4A40" w:rsidRDefault="00595E68">
      <w:pPr>
        <w:pStyle w:val="28"/>
      </w:pPr>
      <w:bookmarkStart w:id="70" w:name="_Toc84586766"/>
      <w:r>
        <w:t xml:space="preserve">2.5  </w:t>
      </w:r>
      <w:r>
        <w:t>交通量预测和现交通量调查</w:t>
      </w:r>
      <w:bookmarkEnd w:id="65"/>
      <w:bookmarkEnd w:id="70"/>
    </w:p>
    <w:p w14:paraId="3A010D0A" w14:textId="77777777" w:rsidR="00CF4A40" w:rsidRDefault="00595E68">
      <w:pPr>
        <w:pStyle w:val="33"/>
      </w:pPr>
      <w:bookmarkStart w:id="71" w:name="_Toc408331508"/>
      <w:r>
        <w:t xml:space="preserve">2.5.1 </w:t>
      </w:r>
      <w:r>
        <w:t>预测交通量</w:t>
      </w:r>
      <w:bookmarkEnd w:id="71"/>
    </w:p>
    <w:p w14:paraId="555E1CBC" w14:textId="77777777" w:rsidR="00CF4A40" w:rsidRDefault="00595E68">
      <w:pPr>
        <w:ind w:firstLine="480"/>
      </w:pPr>
      <w:r>
        <w:t>环评报告中交通量预测见表</w:t>
      </w:r>
      <w:r>
        <w:t>2.5-1</w:t>
      </w:r>
      <w:r>
        <w:t>。</w:t>
      </w:r>
    </w:p>
    <w:p w14:paraId="16814BEA" w14:textId="77777777" w:rsidR="00CF4A40" w:rsidRDefault="00595E68">
      <w:pPr>
        <w:pStyle w:val="afff7"/>
      </w:pPr>
      <w:r>
        <w:t>表</w:t>
      </w:r>
      <w:r>
        <w:t xml:space="preserve">2.5-1  </w:t>
      </w:r>
      <w:r>
        <w:t>埭萩高速公路交通量预测表（</w:t>
      </w:r>
      <w:r>
        <w:t>pcu/d</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0" w:type="dxa"/>
          <w:right w:w="0" w:type="dxa"/>
        </w:tblCellMar>
        <w:tblLook w:val="04A0" w:firstRow="1" w:lastRow="0" w:firstColumn="1" w:lastColumn="0" w:noHBand="0" w:noVBand="1"/>
      </w:tblPr>
      <w:tblGrid>
        <w:gridCol w:w="2886"/>
        <w:gridCol w:w="2095"/>
        <w:gridCol w:w="2095"/>
        <w:gridCol w:w="2094"/>
      </w:tblGrid>
      <w:tr w:rsidR="00CF4A40" w14:paraId="4243651D" w14:textId="77777777">
        <w:trPr>
          <w:trHeight w:val="300"/>
          <w:jc w:val="center"/>
        </w:trPr>
        <w:tc>
          <w:tcPr>
            <w:tcW w:w="1573" w:type="pct"/>
            <w:noWrap/>
            <w:tcMar>
              <w:top w:w="15" w:type="dxa"/>
              <w:left w:w="85" w:type="dxa"/>
              <w:bottom w:w="0" w:type="dxa"/>
              <w:right w:w="85" w:type="dxa"/>
            </w:tcMar>
            <w:vAlign w:val="center"/>
          </w:tcPr>
          <w:p w14:paraId="794A0DE5" w14:textId="77777777" w:rsidR="00CF4A40" w:rsidRDefault="00595E68">
            <w:pPr>
              <w:pStyle w:val="afff8"/>
              <w:rPr>
                <w:rFonts w:cs="Times New Roman"/>
              </w:rPr>
            </w:pPr>
            <w:r>
              <w:rPr>
                <w:rFonts w:cs="Times New Roman"/>
              </w:rPr>
              <w:t>路段</w:t>
            </w:r>
          </w:p>
        </w:tc>
        <w:tc>
          <w:tcPr>
            <w:tcW w:w="1142" w:type="pct"/>
            <w:noWrap/>
            <w:tcMar>
              <w:top w:w="15" w:type="dxa"/>
              <w:left w:w="85" w:type="dxa"/>
              <w:bottom w:w="0" w:type="dxa"/>
              <w:right w:w="85" w:type="dxa"/>
            </w:tcMar>
            <w:vAlign w:val="center"/>
          </w:tcPr>
          <w:p w14:paraId="29040BBF" w14:textId="77777777" w:rsidR="00CF4A40" w:rsidRDefault="00595E68">
            <w:pPr>
              <w:pStyle w:val="afff8"/>
              <w:rPr>
                <w:rFonts w:cs="Times New Roman"/>
              </w:rPr>
            </w:pPr>
            <w:r>
              <w:rPr>
                <w:rFonts w:cs="Times New Roman"/>
              </w:rPr>
              <w:t>2015</w:t>
            </w:r>
            <w:r>
              <w:rPr>
                <w:rFonts w:cs="Times New Roman"/>
              </w:rPr>
              <w:t>年</w:t>
            </w:r>
          </w:p>
        </w:tc>
        <w:tc>
          <w:tcPr>
            <w:tcW w:w="1142" w:type="pct"/>
            <w:vAlign w:val="center"/>
          </w:tcPr>
          <w:p w14:paraId="1B43541D" w14:textId="77777777" w:rsidR="00CF4A40" w:rsidRDefault="00595E68">
            <w:pPr>
              <w:pStyle w:val="afff8"/>
              <w:rPr>
                <w:rFonts w:cs="Times New Roman"/>
              </w:rPr>
            </w:pPr>
            <w:r>
              <w:rPr>
                <w:rFonts w:cs="Times New Roman"/>
              </w:rPr>
              <w:t>2021</w:t>
            </w:r>
            <w:r>
              <w:rPr>
                <w:rFonts w:cs="Times New Roman"/>
              </w:rPr>
              <w:t>年</w:t>
            </w:r>
          </w:p>
        </w:tc>
        <w:tc>
          <w:tcPr>
            <w:tcW w:w="1142" w:type="pct"/>
            <w:vAlign w:val="center"/>
          </w:tcPr>
          <w:p w14:paraId="00FE9915" w14:textId="77777777" w:rsidR="00CF4A40" w:rsidRDefault="00595E68">
            <w:pPr>
              <w:pStyle w:val="afff8"/>
              <w:rPr>
                <w:rFonts w:cs="Times New Roman"/>
              </w:rPr>
            </w:pPr>
            <w:r>
              <w:rPr>
                <w:rFonts w:cs="Times New Roman"/>
              </w:rPr>
              <w:t>2029</w:t>
            </w:r>
            <w:r>
              <w:rPr>
                <w:rFonts w:cs="Times New Roman"/>
              </w:rPr>
              <w:t>年</w:t>
            </w:r>
          </w:p>
        </w:tc>
      </w:tr>
      <w:tr w:rsidR="00CF4A40" w14:paraId="74AB4A40" w14:textId="77777777">
        <w:trPr>
          <w:trHeight w:val="285"/>
          <w:jc w:val="center"/>
        </w:trPr>
        <w:tc>
          <w:tcPr>
            <w:tcW w:w="1573" w:type="pct"/>
            <w:noWrap/>
            <w:tcMar>
              <w:top w:w="15" w:type="dxa"/>
              <w:left w:w="85" w:type="dxa"/>
              <w:bottom w:w="0" w:type="dxa"/>
              <w:right w:w="85" w:type="dxa"/>
            </w:tcMar>
            <w:vAlign w:val="center"/>
          </w:tcPr>
          <w:p w14:paraId="2E8AE301" w14:textId="77777777" w:rsidR="00CF4A40" w:rsidRDefault="00595E68">
            <w:pPr>
              <w:pStyle w:val="afff8"/>
              <w:rPr>
                <w:rFonts w:cs="Times New Roman"/>
              </w:rPr>
            </w:pPr>
            <w:r>
              <w:rPr>
                <w:rFonts w:cs="Times New Roman"/>
              </w:rPr>
              <w:t>起点～北高互通</w:t>
            </w:r>
          </w:p>
        </w:tc>
        <w:tc>
          <w:tcPr>
            <w:tcW w:w="1142" w:type="pct"/>
            <w:noWrap/>
            <w:tcMar>
              <w:top w:w="15" w:type="dxa"/>
              <w:left w:w="85" w:type="dxa"/>
              <w:bottom w:w="0" w:type="dxa"/>
              <w:right w:w="85" w:type="dxa"/>
            </w:tcMar>
            <w:vAlign w:val="center"/>
          </w:tcPr>
          <w:p w14:paraId="213357A9" w14:textId="77777777" w:rsidR="00CF4A40" w:rsidRDefault="00595E68">
            <w:pPr>
              <w:pStyle w:val="afff8"/>
              <w:rPr>
                <w:rFonts w:cs="Times New Roman"/>
              </w:rPr>
            </w:pPr>
            <w:r>
              <w:rPr>
                <w:rFonts w:cs="Times New Roman"/>
              </w:rPr>
              <w:t>18130</w:t>
            </w:r>
          </w:p>
        </w:tc>
        <w:tc>
          <w:tcPr>
            <w:tcW w:w="1142" w:type="pct"/>
            <w:vAlign w:val="center"/>
          </w:tcPr>
          <w:p w14:paraId="49B6AE02" w14:textId="77777777" w:rsidR="00CF4A40" w:rsidRDefault="00595E68">
            <w:pPr>
              <w:pStyle w:val="afff8"/>
              <w:rPr>
                <w:rFonts w:cs="Times New Roman"/>
              </w:rPr>
            </w:pPr>
            <w:r>
              <w:rPr>
                <w:rFonts w:cs="Times New Roman"/>
              </w:rPr>
              <w:t>29069</w:t>
            </w:r>
          </w:p>
        </w:tc>
        <w:tc>
          <w:tcPr>
            <w:tcW w:w="1142" w:type="pct"/>
            <w:vAlign w:val="center"/>
          </w:tcPr>
          <w:p w14:paraId="003E64BD" w14:textId="77777777" w:rsidR="00CF4A40" w:rsidRDefault="00595E68">
            <w:pPr>
              <w:pStyle w:val="afff8"/>
              <w:rPr>
                <w:rFonts w:cs="Times New Roman"/>
              </w:rPr>
            </w:pPr>
            <w:r>
              <w:rPr>
                <w:rFonts w:cs="Times New Roman"/>
              </w:rPr>
              <w:t>46483</w:t>
            </w:r>
          </w:p>
        </w:tc>
      </w:tr>
      <w:tr w:rsidR="00CF4A40" w14:paraId="6186DA2C" w14:textId="77777777">
        <w:trPr>
          <w:trHeight w:val="285"/>
          <w:jc w:val="center"/>
        </w:trPr>
        <w:tc>
          <w:tcPr>
            <w:tcW w:w="1573" w:type="pct"/>
            <w:noWrap/>
            <w:tcMar>
              <w:top w:w="15" w:type="dxa"/>
              <w:left w:w="85" w:type="dxa"/>
              <w:bottom w:w="0" w:type="dxa"/>
              <w:right w:w="85" w:type="dxa"/>
            </w:tcMar>
            <w:vAlign w:val="center"/>
          </w:tcPr>
          <w:p w14:paraId="6A4C5DCE" w14:textId="77777777" w:rsidR="00CF4A40" w:rsidRDefault="00595E68">
            <w:pPr>
              <w:pStyle w:val="afff8"/>
              <w:rPr>
                <w:rFonts w:cs="Times New Roman"/>
              </w:rPr>
            </w:pPr>
            <w:r>
              <w:rPr>
                <w:rFonts w:cs="Times New Roman"/>
              </w:rPr>
              <w:t>北高互通～</w:t>
            </w:r>
            <w:r>
              <w:rPr>
                <w:rFonts w:cs="Times New Roman" w:hint="eastAsia"/>
              </w:rPr>
              <w:t>三</w:t>
            </w:r>
            <w:r>
              <w:rPr>
                <w:rFonts w:cs="Times New Roman"/>
              </w:rPr>
              <w:t>江口枢纽互通</w:t>
            </w:r>
          </w:p>
        </w:tc>
        <w:tc>
          <w:tcPr>
            <w:tcW w:w="1142" w:type="pct"/>
            <w:noWrap/>
            <w:tcMar>
              <w:top w:w="15" w:type="dxa"/>
              <w:left w:w="85" w:type="dxa"/>
              <w:bottom w:w="0" w:type="dxa"/>
              <w:right w:w="85" w:type="dxa"/>
            </w:tcMar>
            <w:vAlign w:val="center"/>
          </w:tcPr>
          <w:p w14:paraId="0EB786EC" w14:textId="77777777" w:rsidR="00CF4A40" w:rsidRDefault="00595E68">
            <w:pPr>
              <w:pStyle w:val="afff8"/>
              <w:rPr>
                <w:rFonts w:cs="Times New Roman"/>
              </w:rPr>
            </w:pPr>
            <w:r>
              <w:rPr>
                <w:rFonts w:cs="Times New Roman"/>
              </w:rPr>
              <w:t>18467</w:t>
            </w:r>
          </w:p>
        </w:tc>
        <w:tc>
          <w:tcPr>
            <w:tcW w:w="1142" w:type="pct"/>
            <w:vAlign w:val="center"/>
          </w:tcPr>
          <w:p w14:paraId="31BFD278" w14:textId="77777777" w:rsidR="00CF4A40" w:rsidRDefault="00595E68">
            <w:pPr>
              <w:pStyle w:val="afff8"/>
              <w:rPr>
                <w:rFonts w:cs="Times New Roman"/>
              </w:rPr>
            </w:pPr>
            <w:r>
              <w:rPr>
                <w:rFonts w:cs="Times New Roman"/>
              </w:rPr>
              <w:t>29607</w:t>
            </w:r>
          </w:p>
        </w:tc>
        <w:tc>
          <w:tcPr>
            <w:tcW w:w="1142" w:type="pct"/>
            <w:vAlign w:val="center"/>
          </w:tcPr>
          <w:p w14:paraId="26FA0B0E" w14:textId="77777777" w:rsidR="00CF4A40" w:rsidRDefault="00595E68">
            <w:pPr>
              <w:pStyle w:val="afff8"/>
              <w:rPr>
                <w:rFonts w:cs="Times New Roman"/>
              </w:rPr>
            </w:pPr>
            <w:r>
              <w:rPr>
                <w:rFonts w:cs="Times New Roman"/>
              </w:rPr>
              <w:t>47344</w:t>
            </w:r>
          </w:p>
        </w:tc>
      </w:tr>
      <w:tr w:rsidR="00CF4A40" w14:paraId="36692013" w14:textId="77777777">
        <w:trPr>
          <w:trHeight w:val="285"/>
          <w:jc w:val="center"/>
        </w:trPr>
        <w:tc>
          <w:tcPr>
            <w:tcW w:w="1573" w:type="pct"/>
            <w:noWrap/>
            <w:tcMar>
              <w:top w:w="15" w:type="dxa"/>
              <w:left w:w="85" w:type="dxa"/>
              <w:bottom w:w="0" w:type="dxa"/>
              <w:right w:w="85" w:type="dxa"/>
            </w:tcMar>
            <w:vAlign w:val="center"/>
          </w:tcPr>
          <w:p w14:paraId="0D6CABC5" w14:textId="77777777" w:rsidR="00CF4A40" w:rsidRDefault="00595E68">
            <w:pPr>
              <w:pStyle w:val="afff8"/>
              <w:rPr>
                <w:rFonts w:cs="Times New Roman"/>
              </w:rPr>
            </w:pPr>
            <w:r>
              <w:rPr>
                <w:rFonts w:cs="Times New Roman" w:hint="eastAsia"/>
              </w:rPr>
              <w:lastRenderedPageBreak/>
              <w:t>三</w:t>
            </w:r>
            <w:r>
              <w:rPr>
                <w:rFonts w:cs="Times New Roman"/>
              </w:rPr>
              <w:t>江口枢纽互通～江口互通</w:t>
            </w:r>
          </w:p>
        </w:tc>
        <w:tc>
          <w:tcPr>
            <w:tcW w:w="1142" w:type="pct"/>
            <w:noWrap/>
            <w:tcMar>
              <w:top w:w="15" w:type="dxa"/>
              <w:left w:w="85" w:type="dxa"/>
              <w:bottom w:w="0" w:type="dxa"/>
              <w:right w:w="85" w:type="dxa"/>
            </w:tcMar>
            <w:vAlign w:val="center"/>
          </w:tcPr>
          <w:p w14:paraId="1D06599E" w14:textId="77777777" w:rsidR="00CF4A40" w:rsidRDefault="00595E68">
            <w:pPr>
              <w:pStyle w:val="afff8"/>
              <w:rPr>
                <w:rFonts w:cs="Times New Roman"/>
              </w:rPr>
            </w:pPr>
            <w:r>
              <w:rPr>
                <w:rFonts w:cs="Times New Roman"/>
              </w:rPr>
              <w:t>17627</w:t>
            </w:r>
          </w:p>
        </w:tc>
        <w:tc>
          <w:tcPr>
            <w:tcW w:w="1142" w:type="pct"/>
            <w:vAlign w:val="center"/>
          </w:tcPr>
          <w:p w14:paraId="17A8CCF4" w14:textId="77777777" w:rsidR="00CF4A40" w:rsidRDefault="00595E68">
            <w:pPr>
              <w:pStyle w:val="afff8"/>
              <w:rPr>
                <w:rFonts w:cs="Times New Roman"/>
              </w:rPr>
            </w:pPr>
            <w:r>
              <w:rPr>
                <w:rFonts w:cs="Times New Roman"/>
              </w:rPr>
              <w:t>28261</w:t>
            </w:r>
          </w:p>
        </w:tc>
        <w:tc>
          <w:tcPr>
            <w:tcW w:w="1142" w:type="pct"/>
            <w:vAlign w:val="center"/>
          </w:tcPr>
          <w:p w14:paraId="41CB7C37" w14:textId="77777777" w:rsidR="00CF4A40" w:rsidRDefault="00595E68">
            <w:pPr>
              <w:pStyle w:val="afff8"/>
              <w:rPr>
                <w:rFonts w:cs="Times New Roman"/>
              </w:rPr>
            </w:pPr>
            <w:r>
              <w:rPr>
                <w:rFonts w:cs="Times New Roman"/>
              </w:rPr>
              <w:t>45191</w:t>
            </w:r>
          </w:p>
        </w:tc>
      </w:tr>
      <w:tr w:rsidR="00CF4A40" w14:paraId="680C8EDB" w14:textId="77777777">
        <w:trPr>
          <w:trHeight w:val="285"/>
          <w:jc w:val="center"/>
        </w:trPr>
        <w:tc>
          <w:tcPr>
            <w:tcW w:w="1573" w:type="pct"/>
            <w:noWrap/>
            <w:tcMar>
              <w:top w:w="15" w:type="dxa"/>
              <w:left w:w="85" w:type="dxa"/>
              <w:bottom w:w="0" w:type="dxa"/>
              <w:right w:w="85" w:type="dxa"/>
            </w:tcMar>
            <w:vAlign w:val="center"/>
          </w:tcPr>
          <w:p w14:paraId="7A00476D" w14:textId="77777777" w:rsidR="00CF4A40" w:rsidRDefault="00595E68">
            <w:pPr>
              <w:pStyle w:val="afff8"/>
              <w:rPr>
                <w:rFonts w:cs="Times New Roman"/>
              </w:rPr>
            </w:pPr>
            <w:r>
              <w:rPr>
                <w:rFonts w:cs="Times New Roman"/>
              </w:rPr>
              <w:t>江口互通～萩芦互通</w:t>
            </w:r>
          </w:p>
        </w:tc>
        <w:tc>
          <w:tcPr>
            <w:tcW w:w="1142" w:type="pct"/>
            <w:noWrap/>
            <w:tcMar>
              <w:top w:w="15" w:type="dxa"/>
              <w:left w:w="85" w:type="dxa"/>
              <w:bottom w:w="0" w:type="dxa"/>
              <w:right w:w="85" w:type="dxa"/>
            </w:tcMar>
            <w:vAlign w:val="center"/>
          </w:tcPr>
          <w:p w14:paraId="77C10838" w14:textId="77777777" w:rsidR="00CF4A40" w:rsidRDefault="00595E68">
            <w:pPr>
              <w:pStyle w:val="afff8"/>
              <w:rPr>
                <w:rFonts w:cs="Times New Roman"/>
              </w:rPr>
            </w:pPr>
            <w:r>
              <w:rPr>
                <w:rFonts w:cs="Times New Roman"/>
              </w:rPr>
              <w:t>17291</w:t>
            </w:r>
          </w:p>
        </w:tc>
        <w:tc>
          <w:tcPr>
            <w:tcW w:w="1142" w:type="pct"/>
            <w:vAlign w:val="center"/>
          </w:tcPr>
          <w:p w14:paraId="436554A3" w14:textId="77777777" w:rsidR="00CF4A40" w:rsidRDefault="00595E68">
            <w:pPr>
              <w:pStyle w:val="afff8"/>
              <w:rPr>
                <w:rFonts w:cs="Times New Roman"/>
              </w:rPr>
            </w:pPr>
            <w:r>
              <w:rPr>
                <w:rFonts w:cs="Times New Roman"/>
              </w:rPr>
              <w:t>27723</w:t>
            </w:r>
          </w:p>
        </w:tc>
        <w:tc>
          <w:tcPr>
            <w:tcW w:w="1142" w:type="pct"/>
            <w:vAlign w:val="center"/>
          </w:tcPr>
          <w:p w14:paraId="216CDAA4" w14:textId="77777777" w:rsidR="00CF4A40" w:rsidRDefault="00595E68">
            <w:pPr>
              <w:pStyle w:val="afff8"/>
              <w:rPr>
                <w:rFonts w:cs="Times New Roman"/>
              </w:rPr>
            </w:pPr>
            <w:r>
              <w:rPr>
                <w:rFonts w:cs="Times New Roman"/>
              </w:rPr>
              <w:t>44331</w:t>
            </w:r>
          </w:p>
        </w:tc>
      </w:tr>
    </w:tbl>
    <w:p w14:paraId="44D15A20" w14:textId="77777777" w:rsidR="00CF4A40" w:rsidRDefault="00595E68">
      <w:pPr>
        <w:pStyle w:val="afff9"/>
      </w:pPr>
      <w:r>
        <w:t>注：表中数据来源于环境影响评价报告书。</w:t>
      </w:r>
    </w:p>
    <w:p w14:paraId="2E7B4D0D" w14:textId="77777777" w:rsidR="00CF4A40" w:rsidRDefault="00595E68">
      <w:pPr>
        <w:pStyle w:val="33"/>
      </w:pPr>
      <w:bookmarkStart w:id="72" w:name="_Toc408331509"/>
      <w:r>
        <w:t xml:space="preserve">2.5.2 </w:t>
      </w:r>
      <w:r>
        <w:t>试营运期交通量调查</w:t>
      </w:r>
      <w:bookmarkEnd w:id="72"/>
    </w:p>
    <w:p w14:paraId="4B47B3E1" w14:textId="77777777" w:rsidR="00CF4A40" w:rsidRDefault="00595E68">
      <w:pPr>
        <w:ind w:firstLine="480"/>
      </w:pPr>
      <w:r>
        <w:t>埭萩高速公路试通车后，对各路段交通量进行了实测，车流量情况见表</w:t>
      </w:r>
      <w:r>
        <w:t>2.5-2</w:t>
      </w:r>
      <w:r>
        <w:t>。通过对各路段预测值和实测值的对比分析，可以看出实际交通量为设计交通量的</w:t>
      </w:r>
      <w:r>
        <w:t>10.82%</w:t>
      </w:r>
      <w:r>
        <w:t>～</w:t>
      </w:r>
      <w:r>
        <w:t>32.29%</w:t>
      </w:r>
      <w:r>
        <w:rPr>
          <w:rFonts w:hint="eastAsia"/>
        </w:rPr>
        <w:t>，远未达到运营中期预测交通量。本次竣工环保验收以车流量实际增长情况为基础，按内插法计算车流量增长率后以</w:t>
      </w:r>
      <w:r>
        <w:rPr>
          <w:rFonts w:hint="eastAsia"/>
        </w:rPr>
        <w:t>2020</w:t>
      </w:r>
      <w:r>
        <w:rPr>
          <w:rFonts w:hint="eastAsia"/>
        </w:rPr>
        <w:t>年实测车流量为基础换算中期（</w:t>
      </w:r>
      <w:r>
        <w:rPr>
          <w:rFonts w:hint="eastAsia"/>
        </w:rPr>
        <w:t>2021</w:t>
      </w:r>
      <w:r>
        <w:rPr>
          <w:rFonts w:hint="eastAsia"/>
        </w:rPr>
        <w:t>年）车流量。</w:t>
      </w:r>
    </w:p>
    <w:p w14:paraId="18CC9582" w14:textId="77777777" w:rsidR="00CF4A40" w:rsidRDefault="00595E68">
      <w:pPr>
        <w:pStyle w:val="afff7"/>
      </w:pPr>
      <w:r>
        <w:t>表</w:t>
      </w:r>
      <w:r>
        <w:t>2.5-2  2020</w:t>
      </w:r>
      <w:r>
        <w:t>年交通量实测与预测结果对照表</w:t>
      </w:r>
      <w:r>
        <w:t>(pcu/d)</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816"/>
        <w:gridCol w:w="1618"/>
        <w:gridCol w:w="1618"/>
        <w:gridCol w:w="1618"/>
        <w:gridCol w:w="1616"/>
      </w:tblGrid>
      <w:tr w:rsidR="00CF4A40" w14:paraId="402B385C" w14:textId="77777777">
        <w:trPr>
          <w:cantSplit/>
          <w:trHeight w:val="20"/>
          <w:jc w:val="center"/>
        </w:trPr>
        <w:tc>
          <w:tcPr>
            <w:tcW w:w="1517" w:type="pct"/>
            <w:vAlign w:val="center"/>
          </w:tcPr>
          <w:p w14:paraId="7B905CBD" w14:textId="77777777" w:rsidR="00CF4A40" w:rsidRDefault="00595E68">
            <w:pPr>
              <w:pStyle w:val="afff8"/>
              <w:rPr>
                <w:rFonts w:cs="Times New Roman"/>
              </w:rPr>
            </w:pPr>
            <w:r>
              <w:rPr>
                <w:rFonts w:cs="Times New Roman" w:hint="eastAsia"/>
              </w:rPr>
              <w:t>路段</w:t>
            </w:r>
          </w:p>
        </w:tc>
        <w:tc>
          <w:tcPr>
            <w:tcW w:w="871" w:type="pct"/>
            <w:vAlign w:val="center"/>
          </w:tcPr>
          <w:p w14:paraId="6C42A78F" w14:textId="77777777" w:rsidR="00CF4A40" w:rsidRDefault="00595E68">
            <w:pPr>
              <w:pStyle w:val="afff8"/>
              <w:rPr>
                <w:rFonts w:cs="Times New Roman"/>
              </w:rPr>
            </w:pPr>
            <w:r>
              <w:rPr>
                <w:rFonts w:cs="Times New Roman" w:hint="eastAsia"/>
              </w:rPr>
              <w:t>2</w:t>
            </w:r>
            <w:r>
              <w:rPr>
                <w:rFonts w:cs="Times New Roman"/>
              </w:rPr>
              <w:t>020</w:t>
            </w:r>
            <w:r>
              <w:rPr>
                <w:rFonts w:cs="Times New Roman" w:hint="eastAsia"/>
              </w:rPr>
              <w:t>年</w:t>
            </w:r>
          </w:p>
          <w:p w14:paraId="5422FE2D" w14:textId="77777777" w:rsidR="00CF4A40" w:rsidRDefault="00595E68">
            <w:pPr>
              <w:pStyle w:val="afff8"/>
              <w:rPr>
                <w:rFonts w:cs="Times New Roman"/>
              </w:rPr>
            </w:pPr>
            <w:r>
              <w:rPr>
                <w:rFonts w:cs="Times New Roman"/>
              </w:rPr>
              <w:t>实测值</w:t>
            </w:r>
          </w:p>
        </w:tc>
        <w:tc>
          <w:tcPr>
            <w:tcW w:w="871" w:type="pct"/>
            <w:vAlign w:val="center"/>
          </w:tcPr>
          <w:p w14:paraId="5D7DED78" w14:textId="77777777" w:rsidR="00CF4A40" w:rsidRDefault="00595E68">
            <w:pPr>
              <w:pStyle w:val="afff8"/>
              <w:rPr>
                <w:rFonts w:cs="Times New Roman"/>
              </w:rPr>
            </w:pPr>
            <w:r>
              <w:rPr>
                <w:rFonts w:cs="Times New Roman"/>
              </w:rPr>
              <w:t>2021</w:t>
            </w:r>
            <w:r>
              <w:rPr>
                <w:rFonts w:cs="Times New Roman"/>
              </w:rPr>
              <w:t>年</w:t>
            </w:r>
            <w:r>
              <w:rPr>
                <w:rFonts w:cs="Times New Roman" w:hint="eastAsia"/>
              </w:rPr>
              <w:t>实</w:t>
            </w:r>
          </w:p>
          <w:p w14:paraId="430C0EBA" w14:textId="77777777" w:rsidR="00CF4A40" w:rsidRDefault="00595E68">
            <w:pPr>
              <w:pStyle w:val="afff8"/>
              <w:rPr>
                <w:rFonts w:cs="Times New Roman"/>
              </w:rPr>
            </w:pPr>
            <w:r>
              <w:rPr>
                <w:rFonts w:cs="Times New Roman" w:hint="eastAsia"/>
              </w:rPr>
              <w:t>际车流量</w:t>
            </w:r>
          </w:p>
        </w:tc>
        <w:tc>
          <w:tcPr>
            <w:tcW w:w="871" w:type="pct"/>
          </w:tcPr>
          <w:p w14:paraId="409DD242" w14:textId="77777777" w:rsidR="00CF4A40" w:rsidRDefault="00595E68">
            <w:pPr>
              <w:pStyle w:val="afff8"/>
              <w:rPr>
                <w:rFonts w:cs="Times New Roman"/>
              </w:rPr>
            </w:pPr>
            <w:r>
              <w:rPr>
                <w:rFonts w:cs="Times New Roman"/>
              </w:rPr>
              <w:t>2021</w:t>
            </w:r>
            <w:r>
              <w:rPr>
                <w:rFonts w:cs="Times New Roman"/>
              </w:rPr>
              <w:t>年</w:t>
            </w:r>
            <w:r>
              <w:rPr>
                <w:rFonts w:cs="Times New Roman" w:hint="eastAsia"/>
              </w:rPr>
              <w:t>预</w:t>
            </w:r>
          </w:p>
          <w:p w14:paraId="0197FBE8" w14:textId="77777777" w:rsidR="00CF4A40" w:rsidRDefault="00595E68">
            <w:pPr>
              <w:pStyle w:val="afff8"/>
              <w:rPr>
                <w:rFonts w:cs="Times New Roman"/>
              </w:rPr>
            </w:pPr>
            <w:r>
              <w:rPr>
                <w:rFonts w:cs="Times New Roman" w:hint="eastAsia"/>
              </w:rPr>
              <w:t>测车流量</w:t>
            </w:r>
          </w:p>
        </w:tc>
        <w:tc>
          <w:tcPr>
            <w:tcW w:w="871" w:type="pct"/>
            <w:vAlign w:val="center"/>
          </w:tcPr>
          <w:p w14:paraId="3EA7A329" w14:textId="77777777" w:rsidR="00CF4A40" w:rsidRDefault="00595E68">
            <w:pPr>
              <w:pStyle w:val="afff8"/>
              <w:rPr>
                <w:rFonts w:cs="Times New Roman"/>
              </w:rPr>
            </w:pPr>
            <w:r>
              <w:rPr>
                <w:rFonts w:cs="Times New Roman"/>
              </w:rPr>
              <w:t>比率</w:t>
            </w:r>
            <w:r>
              <w:rPr>
                <w:rFonts w:cs="Times New Roman"/>
              </w:rPr>
              <w:t>(%)</w:t>
            </w:r>
          </w:p>
        </w:tc>
      </w:tr>
      <w:tr w:rsidR="00CF4A40" w14:paraId="5F5449D8" w14:textId="77777777">
        <w:trPr>
          <w:cantSplit/>
          <w:trHeight w:val="20"/>
          <w:jc w:val="center"/>
        </w:trPr>
        <w:tc>
          <w:tcPr>
            <w:tcW w:w="1517" w:type="pct"/>
            <w:vAlign w:val="center"/>
          </w:tcPr>
          <w:p w14:paraId="551DE5E8" w14:textId="77777777" w:rsidR="00CF4A40" w:rsidRDefault="00595E68">
            <w:pPr>
              <w:pStyle w:val="afff8"/>
              <w:rPr>
                <w:rFonts w:cs="Times New Roman"/>
              </w:rPr>
            </w:pPr>
            <w:r>
              <w:rPr>
                <w:rFonts w:cs="Times New Roman" w:hint="eastAsia"/>
              </w:rPr>
              <w:t>起点</w:t>
            </w:r>
            <w:r>
              <w:rPr>
                <w:rFonts w:cs="Times New Roman" w:hint="eastAsia"/>
              </w:rPr>
              <w:t>-</w:t>
            </w:r>
            <w:r>
              <w:rPr>
                <w:rFonts w:cs="Times New Roman" w:hint="eastAsia"/>
              </w:rPr>
              <w:t>北高互通</w:t>
            </w:r>
          </w:p>
        </w:tc>
        <w:tc>
          <w:tcPr>
            <w:tcW w:w="871" w:type="pct"/>
            <w:vAlign w:val="center"/>
          </w:tcPr>
          <w:p w14:paraId="7709CFDE" w14:textId="77777777" w:rsidR="00CF4A40" w:rsidRDefault="00595E68">
            <w:pPr>
              <w:pStyle w:val="afff8"/>
              <w:rPr>
                <w:rFonts w:cs="Times New Roman"/>
              </w:rPr>
            </w:pPr>
            <w:r>
              <w:rPr>
                <w:rFonts w:cs="Times New Roman" w:hint="eastAsia"/>
              </w:rPr>
              <w:t>9</w:t>
            </w:r>
            <w:r>
              <w:rPr>
                <w:rFonts w:cs="Times New Roman"/>
              </w:rPr>
              <w:t>387</w:t>
            </w:r>
          </w:p>
        </w:tc>
        <w:tc>
          <w:tcPr>
            <w:tcW w:w="871" w:type="pct"/>
            <w:shd w:val="clear" w:color="000000" w:fill="FBFCFD"/>
            <w:vAlign w:val="bottom"/>
          </w:tcPr>
          <w:p w14:paraId="4E7868A4" w14:textId="77777777" w:rsidR="00CF4A40" w:rsidRDefault="00595E68">
            <w:pPr>
              <w:pStyle w:val="afff8"/>
              <w:rPr>
                <w:rFonts w:cs="Times New Roman"/>
              </w:rPr>
            </w:pPr>
            <w:r>
              <w:rPr>
                <w:rFonts w:hint="eastAsia"/>
              </w:rPr>
              <w:t>10950</w:t>
            </w:r>
          </w:p>
        </w:tc>
        <w:tc>
          <w:tcPr>
            <w:tcW w:w="871" w:type="pct"/>
            <w:vAlign w:val="center"/>
          </w:tcPr>
          <w:p w14:paraId="7C53321E" w14:textId="77777777" w:rsidR="00CF4A40" w:rsidRDefault="00595E68">
            <w:pPr>
              <w:pStyle w:val="afff8"/>
              <w:rPr>
                <w:rFonts w:cs="Times New Roman"/>
              </w:rPr>
            </w:pPr>
            <w:r>
              <w:rPr>
                <w:rFonts w:cs="Times New Roman"/>
              </w:rPr>
              <w:t>29069</w:t>
            </w:r>
          </w:p>
        </w:tc>
        <w:tc>
          <w:tcPr>
            <w:tcW w:w="871" w:type="pct"/>
            <w:shd w:val="clear" w:color="auto" w:fill="auto"/>
            <w:vAlign w:val="center"/>
          </w:tcPr>
          <w:p w14:paraId="1EB6A13C" w14:textId="77777777" w:rsidR="00CF4A40" w:rsidRDefault="00595E68">
            <w:pPr>
              <w:pStyle w:val="afff8"/>
              <w:rPr>
                <w:rFonts w:cs="Times New Roman"/>
              </w:rPr>
            </w:pPr>
            <w:r>
              <w:rPr>
                <w:rFonts w:cs="Times New Roman"/>
              </w:rPr>
              <w:t>32.29%</w:t>
            </w:r>
          </w:p>
        </w:tc>
      </w:tr>
      <w:tr w:rsidR="00CF4A40" w14:paraId="20D6A5ED" w14:textId="77777777">
        <w:trPr>
          <w:cantSplit/>
          <w:trHeight w:val="20"/>
          <w:jc w:val="center"/>
        </w:trPr>
        <w:tc>
          <w:tcPr>
            <w:tcW w:w="1517" w:type="pct"/>
            <w:vAlign w:val="center"/>
          </w:tcPr>
          <w:p w14:paraId="3FA1D583" w14:textId="77777777" w:rsidR="00CF4A40" w:rsidRDefault="00595E68">
            <w:pPr>
              <w:pStyle w:val="afff8"/>
              <w:rPr>
                <w:rFonts w:cs="Times New Roman"/>
              </w:rPr>
            </w:pPr>
            <w:r>
              <w:rPr>
                <w:rFonts w:cs="Times New Roman" w:hint="eastAsia"/>
              </w:rPr>
              <w:t>北高互通</w:t>
            </w:r>
            <w:r>
              <w:rPr>
                <w:rFonts w:cs="Times New Roman" w:hint="eastAsia"/>
              </w:rPr>
              <w:t>-</w:t>
            </w:r>
            <w:r>
              <w:rPr>
                <w:rFonts w:cs="Times New Roman" w:hint="eastAsia"/>
              </w:rPr>
              <w:t>三江口枢纽互通</w:t>
            </w:r>
          </w:p>
        </w:tc>
        <w:tc>
          <w:tcPr>
            <w:tcW w:w="871" w:type="pct"/>
            <w:vAlign w:val="center"/>
          </w:tcPr>
          <w:p w14:paraId="3E88C799" w14:textId="77777777" w:rsidR="00CF4A40" w:rsidRDefault="00595E68">
            <w:pPr>
              <w:pStyle w:val="afff8"/>
              <w:rPr>
                <w:rFonts w:cs="Times New Roman"/>
              </w:rPr>
            </w:pPr>
            <w:r>
              <w:rPr>
                <w:rFonts w:cs="Times New Roman" w:hint="eastAsia"/>
              </w:rPr>
              <w:t>9</w:t>
            </w:r>
            <w:r>
              <w:rPr>
                <w:rFonts w:cs="Times New Roman"/>
              </w:rPr>
              <w:t>300</w:t>
            </w:r>
          </w:p>
        </w:tc>
        <w:tc>
          <w:tcPr>
            <w:tcW w:w="871" w:type="pct"/>
            <w:shd w:val="clear" w:color="000000" w:fill="FBFCFD"/>
            <w:vAlign w:val="bottom"/>
          </w:tcPr>
          <w:p w14:paraId="205E1D96" w14:textId="77777777" w:rsidR="00CF4A40" w:rsidRDefault="00595E68">
            <w:pPr>
              <w:pStyle w:val="afff8"/>
              <w:rPr>
                <w:rFonts w:cs="Times New Roman"/>
              </w:rPr>
            </w:pPr>
            <w:r>
              <w:rPr>
                <w:rFonts w:hint="eastAsia"/>
              </w:rPr>
              <w:t>10891</w:t>
            </w:r>
          </w:p>
        </w:tc>
        <w:tc>
          <w:tcPr>
            <w:tcW w:w="871" w:type="pct"/>
            <w:vAlign w:val="center"/>
          </w:tcPr>
          <w:p w14:paraId="55A1D7A3" w14:textId="77777777" w:rsidR="00CF4A40" w:rsidRDefault="00595E68">
            <w:pPr>
              <w:pStyle w:val="afff8"/>
              <w:rPr>
                <w:rFonts w:cs="Times New Roman"/>
              </w:rPr>
            </w:pPr>
            <w:r>
              <w:rPr>
                <w:rFonts w:cs="Times New Roman"/>
              </w:rPr>
              <w:t>29607</w:t>
            </w:r>
          </w:p>
        </w:tc>
        <w:tc>
          <w:tcPr>
            <w:tcW w:w="871" w:type="pct"/>
            <w:shd w:val="clear" w:color="auto" w:fill="auto"/>
            <w:vAlign w:val="center"/>
          </w:tcPr>
          <w:p w14:paraId="3CDA6161" w14:textId="77777777" w:rsidR="00CF4A40" w:rsidRDefault="00595E68">
            <w:pPr>
              <w:pStyle w:val="afff8"/>
              <w:rPr>
                <w:rFonts w:cs="Times New Roman"/>
              </w:rPr>
            </w:pPr>
            <w:r>
              <w:rPr>
                <w:rFonts w:cs="Times New Roman"/>
              </w:rPr>
              <w:t>31.41%</w:t>
            </w:r>
          </w:p>
        </w:tc>
      </w:tr>
      <w:tr w:rsidR="00CF4A40" w14:paraId="3A1C4A07" w14:textId="77777777">
        <w:trPr>
          <w:cantSplit/>
          <w:trHeight w:val="20"/>
          <w:jc w:val="center"/>
        </w:trPr>
        <w:tc>
          <w:tcPr>
            <w:tcW w:w="1517" w:type="pct"/>
            <w:vAlign w:val="center"/>
          </w:tcPr>
          <w:p w14:paraId="65A826D9" w14:textId="77777777" w:rsidR="00CF4A40" w:rsidRDefault="00595E68">
            <w:pPr>
              <w:pStyle w:val="afff8"/>
              <w:rPr>
                <w:rFonts w:cs="Times New Roman"/>
              </w:rPr>
            </w:pPr>
            <w:r>
              <w:rPr>
                <w:rFonts w:cs="Times New Roman" w:hint="eastAsia"/>
              </w:rPr>
              <w:t>江口枢纽互通</w:t>
            </w:r>
            <w:r>
              <w:rPr>
                <w:rFonts w:cs="Times New Roman" w:hint="eastAsia"/>
              </w:rPr>
              <w:t>-</w:t>
            </w:r>
            <w:r>
              <w:rPr>
                <w:rFonts w:cs="Times New Roman" w:hint="eastAsia"/>
              </w:rPr>
              <w:t>江口互通</w:t>
            </w:r>
          </w:p>
        </w:tc>
        <w:tc>
          <w:tcPr>
            <w:tcW w:w="871" w:type="pct"/>
            <w:vAlign w:val="center"/>
          </w:tcPr>
          <w:p w14:paraId="7EE7440C" w14:textId="77777777" w:rsidR="00CF4A40" w:rsidRDefault="00595E68">
            <w:pPr>
              <w:pStyle w:val="afff8"/>
              <w:rPr>
                <w:rFonts w:cs="Times New Roman"/>
              </w:rPr>
            </w:pPr>
            <w:r>
              <w:rPr>
                <w:rFonts w:cs="Times New Roman" w:hint="eastAsia"/>
              </w:rPr>
              <w:t>4</w:t>
            </w:r>
            <w:r>
              <w:rPr>
                <w:rFonts w:cs="Times New Roman"/>
              </w:rPr>
              <w:t>830</w:t>
            </w:r>
          </w:p>
        </w:tc>
        <w:tc>
          <w:tcPr>
            <w:tcW w:w="871" w:type="pct"/>
            <w:shd w:val="clear" w:color="000000" w:fill="FBFCFD"/>
            <w:vAlign w:val="bottom"/>
          </w:tcPr>
          <w:p w14:paraId="092A6BCF" w14:textId="77777777" w:rsidR="00CF4A40" w:rsidRDefault="00595E68">
            <w:pPr>
              <w:pStyle w:val="afff8"/>
              <w:rPr>
                <w:rFonts w:cs="Times New Roman"/>
              </w:rPr>
            </w:pPr>
            <w:r>
              <w:rPr>
                <w:rFonts w:hint="eastAsia"/>
              </w:rPr>
              <w:t>6349</w:t>
            </w:r>
          </w:p>
        </w:tc>
        <w:tc>
          <w:tcPr>
            <w:tcW w:w="871" w:type="pct"/>
            <w:vAlign w:val="center"/>
          </w:tcPr>
          <w:p w14:paraId="3B76A9F5" w14:textId="77777777" w:rsidR="00CF4A40" w:rsidRDefault="00595E68">
            <w:pPr>
              <w:pStyle w:val="afff8"/>
              <w:rPr>
                <w:rFonts w:cs="Times New Roman"/>
              </w:rPr>
            </w:pPr>
            <w:r>
              <w:rPr>
                <w:rFonts w:cs="Times New Roman"/>
              </w:rPr>
              <w:t>28261</w:t>
            </w:r>
          </w:p>
        </w:tc>
        <w:tc>
          <w:tcPr>
            <w:tcW w:w="871" w:type="pct"/>
            <w:shd w:val="clear" w:color="auto" w:fill="auto"/>
            <w:vAlign w:val="center"/>
          </w:tcPr>
          <w:p w14:paraId="5262F9F7" w14:textId="77777777" w:rsidR="00CF4A40" w:rsidRDefault="00595E68">
            <w:pPr>
              <w:pStyle w:val="afff8"/>
              <w:rPr>
                <w:rFonts w:cs="Times New Roman"/>
              </w:rPr>
            </w:pPr>
            <w:r>
              <w:rPr>
                <w:rFonts w:cs="Times New Roman"/>
              </w:rPr>
              <w:t>17.09%</w:t>
            </w:r>
          </w:p>
        </w:tc>
      </w:tr>
      <w:tr w:rsidR="00CF4A40" w14:paraId="4A4A26E5" w14:textId="77777777">
        <w:trPr>
          <w:cantSplit/>
          <w:trHeight w:val="20"/>
          <w:jc w:val="center"/>
        </w:trPr>
        <w:tc>
          <w:tcPr>
            <w:tcW w:w="1517" w:type="pct"/>
            <w:vAlign w:val="center"/>
          </w:tcPr>
          <w:p w14:paraId="6A50CB74" w14:textId="77777777" w:rsidR="00CF4A40" w:rsidRDefault="00595E68">
            <w:pPr>
              <w:pStyle w:val="afff8"/>
              <w:rPr>
                <w:rFonts w:cs="Times New Roman"/>
              </w:rPr>
            </w:pPr>
            <w:r>
              <w:rPr>
                <w:rFonts w:cs="Times New Roman" w:hint="eastAsia"/>
              </w:rPr>
              <w:t>江口互通</w:t>
            </w:r>
            <w:r>
              <w:rPr>
                <w:rFonts w:cs="Times New Roman" w:hint="eastAsia"/>
              </w:rPr>
              <w:t>-</w:t>
            </w:r>
            <w:r>
              <w:rPr>
                <w:rFonts w:cs="Times New Roman" w:hint="eastAsia"/>
              </w:rPr>
              <w:t>萩芦互通</w:t>
            </w:r>
          </w:p>
        </w:tc>
        <w:tc>
          <w:tcPr>
            <w:tcW w:w="871" w:type="pct"/>
            <w:vAlign w:val="center"/>
          </w:tcPr>
          <w:p w14:paraId="389A03F9" w14:textId="77777777" w:rsidR="00CF4A40" w:rsidRDefault="00595E68">
            <w:pPr>
              <w:pStyle w:val="afff8"/>
              <w:rPr>
                <w:rFonts w:cs="Times New Roman"/>
              </w:rPr>
            </w:pPr>
            <w:r>
              <w:rPr>
                <w:rFonts w:cs="Times New Roman" w:hint="eastAsia"/>
              </w:rPr>
              <w:t>3</w:t>
            </w:r>
            <w:r>
              <w:rPr>
                <w:rFonts w:cs="Times New Roman"/>
              </w:rPr>
              <w:t>001</w:t>
            </w:r>
          </w:p>
        </w:tc>
        <w:tc>
          <w:tcPr>
            <w:tcW w:w="871" w:type="pct"/>
            <w:shd w:val="clear" w:color="000000" w:fill="FBFCFD"/>
            <w:vAlign w:val="bottom"/>
          </w:tcPr>
          <w:p w14:paraId="07973157" w14:textId="77777777" w:rsidR="00CF4A40" w:rsidRDefault="00595E68">
            <w:pPr>
              <w:pStyle w:val="afff8"/>
              <w:rPr>
                <w:rFonts w:cs="Times New Roman"/>
              </w:rPr>
            </w:pPr>
            <w:r>
              <w:rPr>
                <w:rFonts w:hint="eastAsia"/>
              </w:rPr>
              <w:t>4491</w:t>
            </w:r>
          </w:p>
        </w:tc>
        <w:tc>
          <w:tcPr>
            <w:tcW w:w="871" w:type="pct"/>
            <w:vAlign w:val="center"/>
          </w:tcPr>
          <w:p w14:paraId="4E4C8DD4" w14:textId="77777777" w:rsidR="00CF4A40" w:rsidRDefault="00595E68">
            <w:pPr>
              <w:pStyle w:val="afff8"/>
              <w:rPr>
                <w:rFonts w:cs="Times New Roman"/>
              </w:rPr>
            </w:pPr>
            <w:r>
              <w:rPr>
                <w:rFonts w:cs="Times New Roman"/>
              </w:rPr>
              <w:t>27723</w:t>
            </w:r>
          </w:p>
        </w:tc>
        <w:tc>
          <w:tcPr>
            <w:tcW w:w="871" w:type="pct"/>
            <w:shd w:val="clear" w:color="auto" w:fill="auto"/>
            <w:vAlign w:val="center"/>
          </w:tcPr>
          <w:p w14:paraId="69E9D2D5" w14:textId="77777777" w:rsidR="00CF4A40" w:rsidRDefault="00595E68">
            <w:pPr>
              <w:pStyle w:val="afff8"/>
              <w:rPr>
                <w:rFonts w:cs="Times New Roman"/>
              </w:rPr>
            </w:pPr>
            <w:r>
              <w:rPr>
                <w:rFonts w:cs="Times New Roman"/>
              </w:rPr>
              <w:t>10.82%</w:t>
            </w:r>
          </w:p>
        </w:tc>
      </w:tr>
    </w:tbl>
    <w:p w14:paraId="19C30027" w14:textId="77777777" w:rsidR="00CF4A40" w:rsidRDefault="00595E68">
      <w:pPr>
        <w:pStyle w:val="28"/>
      </w:pPr>
      <w:bookmarkStart w:id="73" w:name="_Toc408331510"/>
      <w:bookmarkStart w:id="74" w:name="_Toc84586767"/>
      <w:r>
        <w:t xml:space="preserve">2.6  </w:t>
      </w:r>
      <w:r>
        <w:t>建设投资</w:t>
      </w:r>
      <w:bookmarkEnd w:id="73"/>
      <w:bookmarkEnd w:id="74"/>
    </w:p>
    <w:p w14:paraId="68E98D4A" w14:textId="77777777" w:rsidR="00CF4A40" w:rsidRDefault="00595E68">
      <w:pPr>
        <w:ind w:firstLine="480"/>
      </w:pPr>
      <w:r>
        <w:t>本项目估算总金额为</w:t>
      </w:r>
      <w:r>
        <w:t>39.92</w:t>
      </w:r>
      <w:r>
        <w:t>亿元，其中环保投资</w:t>
      </w:r>
      <w:r>
        <w:t>10744.1</w:t>
      </w:r>
      <w:r>
        <w:t>万元，环保投资占工程总投资的比例为</w:t>
      </w:r>
      <w:r>
        <w:t>2.7%</w:t>
      </w:r>
      <w:r>
        <w:t>；项目实际投资</w:t>
      </w:r>
      <w:r>
        <w:t>43.41</w:t>
      </w:r>
      <w:r>
        <w:t>亿元，其中环保投资</w:t>
      </w:r>
      <w:r>
        <w:t>9091.17</w:t>
      </w:r>
      <w:r>
        <w:t>万元，环保投资占工程总投资的比例为</w:t>
      </w:r>
      <w:r>
        <w:t>2.1%</w:t>
      </w:r>
      <w:r>
        <w:t>。</w:t>
      </w:r>
    </w:p>
    <w:p w14:paraId="62DE47C4" w14:textId="77777777" w:rsidR="00CF4A40" w:rsidRDefault="00595E68">
      <w:pPr>
        <w:pStyle w:val="afff7"/>
      </w:pPr>
      <w:r>
        <w:t>表</w:t>
      </w:r>
      <w:r>
        <w:t xml:space="preserve">2.6-1  </w:t>
      </w:r>
      <w:r>
        <w:t>工程环境保护环评、实际投资情况一览表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23"/>
        <w:gridCol w:w="3120"/>
        <w:gridCol w:w="1004"/>
        <w:gridCol w:w="2869"/>
        <w:gridCol w:w="1170"/>
      </w:tblGrid>
      <w:tr w:rsidR="00CF4A40" w14:paraId="080F28C7" w14:textId="77777777">
        <w:trPr>
          <w:trHeight w:val="20"/>
          <w:tblHeader/>
          <w:jc w:val="center"/>
        </w:trPr>
        <w:tc>
          <w:tcPr>
            <w:tcW w:w="619" w:type="pct"/>
            <w:vMerge w:val="restart"/>
            <w:vAlign w:val="center"/>
          </w:tcPr>
          <w:p w14:paraId="04741C06" w14:textId="77777777" w:rsidR="00CF4A40" w:rsidRDefault="00595E68">
            <w:pPr>
              <w:pStyle w:val="afff8"/>
              <w:rPr>
                <w:rFonts w:cs="Times New Roman"/>
              </w:rPr>
            </w:pPr>
            <w:r>
              <w:rPr>
                <w:rFonts w:cs="Times New Roman"/>
              </w:rPr>
              <w:t>环保项目</w:t>
            </w:r>
          </w:p>
        </w:tc>
        <w:tc>
          <w:tcPr>
            <w:tcW w:w="2178" w:type="pct"/>
            <w:gridSpan w:val="2"/>
            <w:vAlign w:val="center"/>
          </w:tcPr>
          <w:p w14:paraId="7563C248" w14:textId="77777777" w:rsidR="00CF4A40" w:rsidRDefault="00595E68">
            <w:pPr>
              <w:pStyle w:val="afff8"/>
              <w:rPr>
                <w:rFonts w:cs="Times New Roman"/>
              </w:rPr>
            </w:pPr>
            <w:r>
              <w:rPr>
                <w:rFonts w:cs="Times New Roman"/>
              </w:rPr>
              <w:t>环评阶段</w:t>
            </w:r>
          </w:p>
        </w:tc>
        <w:tc>
          <w:tcPr>
            <w:tcW w:w="2203" w:type="pct"/>
            <w:gridSpan w:val="2"/>
            <w:vAlign w:val="center"/>
          </w:tcPr>
          <w:p w14:paraId="0F213587" w14:textId="77777777" w:rsidR="00CF4A40" w:rsidRDefault="00595E68">
            <w:pPr>
              <w:pStyle w:val="afff8"/>
              <w:rPr>
                <w:rFonts w:cs="Times New Roman"/>
              </w:rPr>
            </w:pPr>
            <w:r>
              <w:rPr>
                <w:rFonts w:cs="Times New Roman"/>
              </w:rPr>
              <w:t>验收阶段</w:t>
            </w:r>
          </w:p>
        </w:tc>
      </w:tr>
      <w:tr w:rsidR="00CF4A40" w14:paraId="32B82E55" w14:textId="77777777">
        <w:trPr>
          <w:trHeight w:val="20"/>
          <w:tblHeader/>
          <w:jc w:val="center"/>
        </w:trPr>
        <w:tc>
          <w:tcPr>
            <w:tcW w:w="619" w:type="pct"/>
            <w:vMerge/>
            <w:vAlign w:val="center"/>
          </w:tcPr>
          <w:p w14:paraId="489C1EA1" w14:textId="77777777" w:rsidR="00CF4A40" w:rsidRDefault="00CF4A40">
            <w:pPr>
              <w:pStyle w:val="afff8"/>
              <w:rPr>
                <w:rFonts w:cs="Times New Roman"/>
              </w:rPr>
            </w:pPr>
          </w:p>
        </w:tc>
        <w:tc>
          <w:tcPr>
            <w:tcW w:w="1694" w:type="pct"/>
            <w:vAlign w:val="center"/>
          </w:tcPr>
          <w:p w14:paraId="284FD324" w14:textId="77777777" w:rsidR="00CF4A40" w:rsidRDefault="00595E68">
            <w:pPr>
              <w:pStyle w:val="afff8"/>
              <w:rPr>
                <w:rFonts w:cs="Times New Roman"/>
              </w:rPr>
            </w:pPr>
            <w:r>
              <w:rPr>
                <w:rFonts w:cs="Times New Roman"/>
              </w:rPr>
              <w:t>环保措施</w:t>
            </w:r>
          </w:p>
        </w:tc>
        <w:tc>
          <w:tcPr>
            <w:tcW w:w="484" w:type="pct"/>
            <w:vAlign w:val="center"/>
          </w:tcPr>
          <w:p w14:paraId="1963DEF4" w14:textId="77777777" w:rsidR="00CF4A40" w:rsidRDefault="00595E68">
            <w:pPr>
              <w:pStyle w:val="afff8"/>
              <w:rPr>
                <w:rFonts w:cs="Times New Roman"/>
              </w:rPr>
            </w:pPr>
            <w:r>
              <w:rPr>
                <w:rFonts w:cs="Times New Roman"/>
              </w:rPr>
              <w:t>投资</w:t>
            </w:r>
          </w:p>
        </w:tc>
        <w:tc>
          <w:tcPr>
            <w:tcW w:w="1559" w:type="pct"/>
            <w:vAlign w:val="center"/>
          </w:tcPr>
          <w:p w14:paraId="276CE612" w14:textId="77777777" w:rsidR="00CF4A40" w:rsidRDefault="00595E68">
            <w:pPr>
              <w:pStyle w:val="afff8"/>
              <w:rPr>
                <w:rFonts w:cs="Times New Roman"/>
              </w:rPr>
            </w:pPr>
            <w:r>
              <w:rPr>
                <w:rFonts w:cs="Times New Roman"/>
              </w:rPr>
              <w:t>环保措施</w:t>
            </w:r>
          </w:p>
        </w:tc>
        <w:tc>
          <w:tcPr>
            <w:tcW w:w="644" w:type="pct"/>
            <w:vAlign w:val="center"/>
          </w:tcPr>
          <w:p w14:paraId="17C3198F" w14:textId="77777777" w:rsidR="00CF4A40" w:rsidRDefault="00595E68">
            <w:pPr>
              <w:pStyle w:val="afff8"/>
              <w:rPr>
                <w:rFonts w:cs="Times New Roman"/>
              </w:rPr>
            </w:pPr>
            <w:r>
              <w:rPr>
                <w:rFonts w:cs="Times New Roman"/>
              </w:rPr>
              <w:t>投资</w:t>
            </w:r>
          </w:p>
        </w:tc>
      </w:tr>
      <w:tr w:rsidR="00CF4A40" w14:paraId="01E8D836" w14:textId="77777777">
        <w:trPr>
          <w:trHeight w:val="20"/>
          <w:jc w:val="center"/>
        </w:trPr>
        <w:tc>
          <w:tcPr>
            <w:tcW w:w="619" w:type="pct"/>
            <w:vAlign w:val="center"/>
          </w:tcPr>
          <w:p w14:paraId="5ED6533C" w14:textId="77777777" w:rsidR="00CF4A40" w:rsidRDefault="00595E68">
            <w:pPr>
              <w:pStyle w:val="afff8"/>
              <w:rPr>
                <w:rFonts w:cs="Times New Roman"/>
              </w:rPr>
            </w:pPr>
            <w:r>
              <w:rPr>
                <w:rFonts w:cs="Times New Roman"/>
              </w:rPr>
              <w:t>水环境</w:t>
            </w:r>
          </w:p>
        </w:tc>
        <w:tc>
          <w:tcPr>
            <w:tcW w:w="1694" w:type="pct"/>
            <w:vAlign w:val="center"/>
          </w:tcPr>
          <w:p w14:paraId="5F441543" w14:textId="77777777" w:rsidR="00CF4A40" w:rsidRDefault="00595E68">
            <w:pPr>
              <w:pStyle w:val="afff8"/>
              <w:jc w:val="both"/>
              <w:rPr>
                <w:rFonts w:cs="Times New Roman"/>
              </w:rPr>
            </w:pPr>
            <w:r>
              <w:rPr>
                <w:rFonts w:cs="Times New Roman" w:hint="eastAsia"/>
              </w:rPr>
              <w:t>施工营地化粪池、预制厂、拌合站生产污水处理池；桥梁、隧道施工废水沉淀池、二级污水处理设施、改进型化粪池</w:t>
            </w:r>
          </w:p>
        </w:tc>
        <w:tc>
          <w:tcPr>
            <w:tcW w:w="484" w:type="pct"/>
            <w:vAlign w:val="center"/>
          </w:tcPr>
          <w:p w14:paraId="51F09DD4" w14:textId="77777777" w:rsidR="00CF4A40" w:rsidRDefault="00595E68">
            <w:pPr>
              <w:pStyle w:val="afff8"/>
              <w:rPr>
                <w:rFonts w:cs="Times New Roman"/>
              </w:rPr>
            </w:pPr>
            <w:r>
              <w:rPr>
                <w:rFonts w:cs="Times New Roman" w:hint="eastAsia"/>
              </w:rPr>
              <w:t>85</w:t>
            </w:r>
          </w:p>
        </w:tc>
        <w:tc>
          <w:tcPr>
            <w:tcW w:w="1559" w:type="pct"/>
            <w:vAlign w:val="center"/>
          </w:tcPr>
          <w:p w14:paraId="16E3BCD6" w14:textId="77777777" w:rsidR="00CF4A40" w:rsidRDefault="00595E68">
            <w:pPr>
              <w:pStyle w:val="afff8"/>
              <w:jc w:val="both"/>
              <w:rPr>
                <w:rFonts w:cs="Times New Roman"/>
              </w:rPr>
            </w:pPr>
            <w:r>
              <w:rPr>
                <w:rFonts w:cs="Times New Roman"/>
              </w:rPr>
              <w:t>施工营地蒸发池、垃圾清运、设垃圾坑；通道、桥梁施工防止污染；建材堆放防雨水冲刷措施；桥梁、隧道等施工废水处理；施工现场清理；</w:t>
            </w:r>
            <w:r>
              <w:rPr>
                <w:rFonts w:cs="Times New Roman"/>
                <w:bCs/>
              </w:rPr>
              <w:t>养护工区和收费站污水处理；桥面径流收集系统</w:t>
            </w:r>
          </w:p>
        </w:tc>
        <w:tc>
          <w:tcPr>
            <w:tcW w:w="644" w:type="pct"/>
            <w:vAlign w:val="center"/>
          </w:tcPr>
          <w:p w14:paraId="39D02A05" w14:textId="77777777" w:rsidR="00CF4A40" w:rsidRDefault="00595E68">
            <w:pPr>
              <w:pStyle w:val="afff8"/>
              <w:rPr>
                <w:rFonts w:cs="Times New Roman"/>
              </w:rPr>
            </w:pPr>
            <w:r>
              <w:rPr>
                <w:rFonts w:cs="Times New Roman"/>
              </w:rPr>
              <w:t>1825</w:t>
            </w:r>
          </w:p>
        </w:tc>
      </w:tr>
      <w:tr w:rsidR="00CF4A40" w14:paraId="631AA2CB" w14:textId="77777777">
        <w:trPr>
          <w:trHeight w:val="20"/>
          <w:jc w:val="center"/>
        </w:trPr>
        <w:tc>
          <w:tcPr>
            <w:tcW w:w="619" w:type="pct"/>
            <w:vAlign w:val="center"/>
          </w:tcPr>
          <w:p w14:paraId="5CBB53A7" w14:textId="77777777" w:rsidR="00CF4A40" w:rsidRDefault="00595E68">
            <w:pPr>
              <w:pStyle w:val="afff8"/>
              <w:rPr>
                <w:rFonts w:cs="Times New Roman"/>
              </w:rPr>
            </w:pPr>
            <w:r>
              <w:rPr>
                <w:rFonts w:cs="Times New Roman"/>
              </w:rPr>
              <w:t>环境空气</w:t>
            </w:r>
          </w:p>
        </w:tc>
        <w:tc>
          <w:tcPr>
            <w:tcW w:w="1694" w:type="pct"/>
            <w:vAlign w:val="center"/>
          </w:tcPr>
          <w:p w14:paraId="198504D1" w14:textId="77777777" w:rsidR="00CF4A40" w:rsidRDefault="00595E68">
            <w:pPr>
              <w:pStyle w:val="afff8"/>
              <w:rPr>
                <w:rFonts w:cs="Times New Roman"/>
              </w:rPr>
            </w:pPr>
            <w:r>
              <w:rPr>
                <w:rFonts w:cs="Times New Roman"/>
              </w:rPr>
              <w:t>洒水车、路面清扫车</w:t>
            </w:r>
            <w:r>
              <w:rPr>
                <w:rFonts w:cs="Times New Roman" w:hint="eastAsia"/>
              </w:rPr>
              <w:t>、</w:t>
            </w:r>
            <w:r>
              <w:rPr>
                <w:rFonts w:hAnsi="宋体"/>
              </w:rPr>
              <w:t>油烟过滤器</w:t>
            </w:r>
          </w:p>
        </w:tc>
        <w:tc>
          <w:tcPr>
            <w:tcW w:w="484" w:type="pct"/>
            <w:vAlign w:val="center"/>
          </w:tcPr>
          <w:p w14:paraId="1F16738F" w14:textId="77777777" w:rsidR="00CF4A40" w:rsidRDefault="00595E68">
            <w:pPr>
              <w:pStyle w:val="afff8"/>
              <w:rPr>
                <w:rFonts w:cs="Times New Roman"/>
              </w:rPr>
            </w:pPr>
            <w:r>
              <w:rPr>
                <w:rFonts w:cs="Times New Roman" w:hint="eastAsia"/>
              </w:rPr>
              <w:t>75</w:t>
            </w:r>
          </w:p>
        </w:tc>
        <w:tc>
          <w:tcPr>
            <w:tcW w:w="1559" w:type="pct"/>
            <w:vAlign w:val="center"/>
          </w:tcPr>
          <w:p w14:paraId="3B5C002E" w14:textId="77777777" w:rsidR="00CF4A40" w:rsidRDefault="00595E68">
            <w:pPr>
              <w:pStyle w:val="afff8"/>
              <w:jc w:val="both"/>
              <w:rPr>
                <w:rFonts w:cs="Times New Roman"/>
              </w:rPr>
            </w:pPr>
            <w:r>
              <w:rPr>
                <w:rFonts w:cs="Times New Roman"/>
              </w:rPr>
              <w:t>施工现场适时洒水；沥青搅拌站的环保设施配备；粉状材料，袋装或罐装运输，堆放设篷；土、砂、石运输不得超出车厢板高度，防止散落；</w:t>
            </w:r>
            <w:r>
              <w:rPr>
                <w:rFonts w:cs="Times New Roman" w:hint="eastAsia"/>
              </w:rPr>
              <w:t>收费站</w:t>
            </w:r>
            <w:r>
              <w:rPr>
                <w:rFonts w:cs="Times New Roman"/>
              </w:rPr>
              <w:t>食堂设置油烟净化器</w:t>
            </w:r>
          </w:p>
        </w:tc>
        <w:tc>
          <w:tcPr>
            <w:tcW w:w="644" w:type="pct"/>
            <w:vAlign w:val="center"/>
          </w:tcPr>
          <w:p w14:paraId="537FA646" w14:textId="77777777" w:rsidR="00CF4A40" w:rsidRDefault="00595E68">
            <w:pPr>
              <w:pStyle w:val="afff8"/>
              <w:rPr>
                <w:rFonts w:cs="Times New Roman"/>
              </w:rPr>
            </w:pPr>
            <w:r>
              <w:rPr>
                <w:rFonts w:cs="Times New Roman" w:hint="eastAsia"/>
              </w:rPr>
              <w:t>8</w:t>
            </w:r>
            <w:r>
              <w:rPr>
                <w:rFonts w:cs="Times New Roman"/>
              </w:rPr>
              <w:t>2</w:t>
            </w:r>
          </w:p>
        </w:tc>
      </w:tr>
      <w:tr w:rsidR="00CF4A40" w14:paraId="7AE176E2" w14:textId="77777777">
        <w:trPr>
          <w:trHeight w:val="20"/>
          <w:jc w:val="center"/>
        </w:trPr>
        <w:tc>
          <w:tcPr>
            <w:tcW w:w="619" w:type="pct"/>
            <w:vAlign w:val="center"/>
          </w:tcPr>
          <w:p w14:paraId="0FE43E02" w14:textId="77777777" w:rsidR="00CF4A40" w:rsidRDefault="00595E68">
            <w:pPr>
              <w:pStyle w:val="afff8"/>
              <w:rPr>
                <w:rFonts w:cs="Times New Roman"/>
              </w:rPr>
            </w:pPr>
            <w:r>
              <w:rPr>
                <w:rFonts w:cs="Times New Roman"/>
              </w:rPr>
              <w:t>固体废物</w:t>
            </w:r>
          </w:p>
        </w:tc>
        <w:tc>
          <w:tcPr>
            <w:tcW w:w="1694" w:type="pct"/>
            <w:vAlign w:val="center"/>
          </w:tcPr>
          <w:p w14:paraId="422B9AA8" w14:textId="77777777" w:rsidR="00CF4A40" w:rsidRDefault="00595E68">
            <w:pPr>
              <w:pStyle w:val="afff8"/>
              <w:rPr>
                <w:rFonts w:cs="Times New Roman"/>
              </w:rPr>
            </w:pPr>
            <w:r>
              <w:rPr>
                <w:rFonts w:cs="Times New Roman"/>
              </w:rPr>
              <w:t>垃圾车</w:t>
            </w:r>
          </w:p>
        </w:tc>
        <w:tc>
          <w:tcPr>
            <w:tcW w:w="484" w:type="pct"/>
            <w:vAlign w:val="center"/>
          </w:tcPr>
          <w:p w14:paraId="1DD90742" w14:textId="77777777" w:rsidR="00CF4A40" w:rsidRDefault="00595E68">
            <w:pPr>
              <w:pStyle w:val="afff8"/>
              <w:rPr>
                <w:rFonts w:cs="Times New Roman"/>
              </w:rPr>
            </w:pPr>
            <w:r>
              <w:rPr>
                <w:rFonts w:cs="Times New Roman" w:hint="eastAsia"/>
              </w:rPr>
              <w:t>20</w:t>
            </w:r>
          </w:p>
        </w:tc>
        <w:tc>
          <w:tcPr>
            <w:tcW w:w="1559" w:type="pct"/>
            <w:vAlign w:val="center"/>
          </w:tcPr>
          <w:p w14:paraId="29F83BDB" w14:textId="77777777" w:rsidR="00CF4A40" w:rsidRDefault="00595E68">
            <w:pPr>
              <w:pStyle w:val="afff8"/>
              <w:jc w:val="both"/>
              <w:rPr>
                <w:rFonts w:cs="Times New Roman"/>
              </w:rPr>
            </w:pPr>
            <w:r>
              <w:rPr>
                <w:rFonts w:cs="Times New Roman"/>
                <w:bCs/>
              </w:rPr>
              <w:t>收费站等垃圾处理设施及管理</w:t>
            </w:r>
          </w:p>
        </w:tc>
        <w:tc>
          <w:tcPr>
            <w:tcW w:w="644" w:type="pct"/>
            <w:vAlign w:val="center"/>
          </w:tcPr>
          <w:p w14:paraId="331D01F9" w14:textId="77777777" w:rsidR="00CF4A40" w:rsidRDefault="00595E68">
            <w:pPr>
              <w:pStyle w:val="afff8"/>
              <w:rPr>
                <w:rFonts w:cs="Times New Roman"/>
              </w:rPr>
            </w:pPr>
            <w:r>
              <w:rPr>
                <w:rFonts w:cs="Times New Roman"/>
              </w:rPr>
              <w:t>26</w:t>
            </w:r>
          </w:p>
        </w:tc>
      </w:tr>
      <w:tr w:rsidR="00CF4A40" w14:paraId="00237437" w14:textId="77777777">
        <w:trPr>
          <w:trHeight w:val="20"/>
          <w:jc w:val="center"/>
        </w:trPr>
        <w:tc>
          <w:tcPr>
            <w:tcW w:w="619" w:type="pct"/>
            <w:vAlign w:val="center"/>
          </w:tcPr>
          <w:p w14:paraId="369ABC9B" w14:textId="77777777" w:rsidR="00CF4A40" w:rsidRDefault="00595E68">
            <w:pPr>
              <w:pStyle w:val="afff8"/>
              <w:rPr>
                <w:rFonts w:cs="Times New Roman"/>
              </w:rPr>
            </w:pPr>
            <w:r>
              <w:rPr>
                <w:rFonts w:cs="Times New Roman"/>
              </w:rPr>
              <w:lastRenderedPageBreak/>
              <w:t>声环境</w:t>
            </w:r>
          </w:p>
        </w:tc>
        <w:tc>
          <w:tcPr>
            <w:tcW w:w="1694" w:type="pct"/>
            <w:vAlign w:val="center"/>
          </w:tcPr>
          <w:p w14:paraId="69424D90" w14:textId="77777777" w:rsidR="00CF4A40" w:rsidRDefault="00595E68">
            <w:pPr>
              <w:pStyle w:val="afff8"/>
              <w:jc w:val="both"/>
              <w:rPr>
                <w:rFonts w:cs="Times New Roman"/>
              </w:rPr>
            </w:pPr>
            <w:r>
              <w:rPr>
                <w:rFonts w:cs="Times New Roman" w:hint="eastAsia"/>
              </w:rPr>
              <w:t>移动声屏障、声屏障</w:t>
            </w:r>
            <w:r>
              <w:rPr>
                <w:rFonts w:cs="Times New Roman" w:hint="eastAsia"/>
              </w:rPr>
              <w:t>11</w:t>
            </w:r>
            <w:r>
              <w:rPr>
                <w:rFonts w:cs="Times New Roman" w:hint="eastAsia"/>
              </w:rPr>
              <w:t>处、隔声窗、声屏障</w:t>
            </w:r>
            <w:r>
              <w:rPr>
                <w:rFonts w:cs="Times New Roman" w:hint="eastAsia"/>
              </w:rPr>
              <w:t>+</w:t>
            </w:r>
            <w:r>
              <w:rPr>
                <w:rFonts w:cs="Times New Roman" w:hint="eastAsia"/>
              </w:rPr>
              <w:t>预留隔声窗</w:t>
            </w:r>
          </w:p>
        </w:tc>
        <w:tc>
          <w:tcPr>
            <w:tcW w:w="484" w:type="pct"/>
            <w:vAlign w:val="center"/>
          </w:tcPr>
          <w:p w14:paraId="2FA6838D" w14:textId="77777777" w:rsidR="00CF4A40" w:rsidRDefault="00595E68">
            <w:pPr>
              <w:pStyle w:val="afff8"/>
              <w:rPr>
                <w:rFonts w:cs="Times New Roman"/>
              </w:rPr>
            </w:pPr>
            <w:r>
              <w:rPr>
                <w:rFonts w:cs="Times New Roman"/>
              </w:rPr>
              <w:t>4879</w:t>
            </w:r>
          </w:p>
        </w:tc>
        <w:tc>
          <w:tcPr>
            <w:tcW w:w="1559" w:type="pct"/>
            <w:vAlign w:val="center"/>
          </w:tcPr>
          <w:p w14:paraId="221183D4" w14:textId="77777777" w:rsidR="00CF4A40" w:rsidRDefault="00595E68">
            <w:pPr>
              <w:pStyle w:val="afff8"/>
              <w:jc w:val="both"/>
              <w:rPr>
                <w:rFonts w:cs="Times New Roman"/>
                <w:color w:val="FF0000"/>
              </w:rPr>
            </w:pPr>
            <w:r>
              <w:rPr>
                <w:rFonts w:cs="Times New Roman"/>
              </w:rPr>
              <w:t>施工机械操作人员现场监理人员防护；</w:t>
            </w:r>
            <w:r>
              <w:rPr>
                <w:rFonts w:cs="Times New Roman"/>
                <w:bCs/>
              </w:rPr>
              <w:t>声屏障；</w:t>
            </w:r>
            <w:r>
              <w:rPr>
                <w:rFonts w:cs="Times New Roman"/>
              </w:rPr>
              <w:t>预留噪声治理费</w:t>
            </w:r>
          </w:p>
        </w:tc>
        <w:tc>
          <w:tcPr>
            <w:tcW w:w="644" w:type="pct"/>
            <w:vAlign w:val="center"/>
          </w:tcPr>
          <w:p w14:paraId="14FB1A0F" w14:textId="77777777" w:rsidR="00CF4A40" w:rsidRDefault="00595E68">
            <w:pPr>
              <w:pStyle w:val="afff8"/>
              <w:rPr>
                <w:rFonts w:cs="Times New Roman"/>
                <w:color w:val="FF0000"/>
              </w:rPr>
            </w:pPr>
            <w:r>
              <w:rPr>
                <w:rFonts w:cs="Times New Roman"/>
              </w:rPr>
              <w:t>873.5</w:t>
            </w:r>
          </w:p>
        </w:tc>
      </w:tr>
      <w:tr w:rsidR="00CF4A40" w14:paraId="4D7B0A08" w14:textId="77777777">
        <w:trPr>
          <w:trHeight w:val="20"/>
          <w:jc w:val="center"/>
        </w:trPr>
        <w:tc>
          <w:tcPr>
            <w:tcW w:w="619" w:type="pct"/>
            <w:vAlign w:val="center"/>
          </w:tcPr>
          <w:p w14:paraId="6B2E0F62" w14:textId="77777777" w:rsidR="00CF4A40" w:rsidRDefault="00595E68">
            <w:pPr>
              <w:pStyle w:val="afff8"/>
              <w:rPr>
                <w:rFonts w:cs="Times New Roman"/>
              </w:rPr>
            </w:pPr>
            <w:r>
              <w:rPr>
                <w:rFonts w:cs="Times New Roman"/>
              </w:rPr>
              <w:t>其它</w:t>
            </w:r>
          </w:p>
        </w:tc>
        <w:tc>
          <w:tcPr>
            <w:tcW w:w="1694" w:type="pct"/>
            <w:vAlign w:val="center"/>
          </w:tcPr>
          <w:p w14:paraId="611125A7" w14:textId="77777777" w:rsidR="00CF4A40" w:rsidRDefault="00595E68">
            <w:pPr>
              <w:pStyle w:val="afff8"/>
              <w:jc w:val="both"/>
              <w:rPr>
                <w:rFonts w:cs="Times New Roman"/>
              </w:rPr>
            </w:pPr>
            <w:r>
              <w:rPr>
                <w:rFonts w:cs="Times New Roman"/>
              </w:rPr>
              <w:t>环境保护标识牌</w:t>
            </w:r>
          </w:p>
        </w:tc>
        <w:tc>
          <w:tcPr>
            <w:tcW w:w="484" w:type="pct"/>
            <w:vAlign w:val="center"/>
          </w:tcPr>
          <w:p w14:paraId="69DE540D" w14:textId="77777777" w:rsidR="00CF4A40" w:rsidRDefault="00595E68">
            <w:pPr>
              <w:pStyle w:val="afff8"/>
              <w:rPr>
                <w:rFonts w:cs="Times New Roman"/>
              </w:rPr>
            </w:pPr>
            <w:r>
              <w:rPr>
                <w:rFonts w:cs="Times New Roman" w:hint="eastAsia"/>
              </w:rPr>
              <w:t>13</w:t>
            </w:r>
          </w:p>
        </w:tc>
        <w:tc>
          <w:tcPr>
            <w:tcW w:w="1559" w:type="pct"/>
            <w:vAlign w:val="center"/>
          </w:tcPr>
          <w:p w14:paraId="114B7581" w14:textId="77777777" w:rsidR="00CF4A40" w:rsidRDefault="00595E68">
            <w:pPr>
              <w:pStyle w:val="afff8"/>
              <w:jc w:val="both"/>
              <w:rPr>
                <w:rFonts w:cs="Times New Roman"/>
              </w:rPr>
            </w:pPr>
            <w:r>
              <w:rPr>
                <w:rFonts w:cs="Times New Roman"/>
              </w:rPr>
              <w:t>相关标示牌</w:t>
            </w:r>
          </w:p>
        </w:tc>
        <w:tc>
          <w:tcPr>
            <w:tcW w:w="644" w:type="pct"/>
            <w:vAlign w:val="center"/>
          </w:tcPr>
          <w:p w14:paraId="16E7963B" w14:textId="77777777" w:rsidR="00CF4A40" w:rsidRDefault="00595E68">
            <w:pPr>
              <w:pStyle w:val="afff8"/>
              <w:rPr>
                <w:rFonts w:cs="Times New Roman"/>
              </w:rPr>
            </w:pPr>
            <w:r>
              <w:rPr>
                <w:rFonts w:cs="Times New Roman"/>
              </w:rPr>
              <w:t>15</w:t>
            </w:r>
          </w:p>
        </w:tc>
      </w:tr>
      <w:tr w:rsidR="00CF4A40" w14:paraId="682A3C75" w14:textId="77777777">
        <w:trPr>
          <w:trHeight w:val="20"/>
          <w:jc w:val="center"/>
        </w:trPr>
        <w:tc>
          <w:tcPr>
            <w:tcW w:w="2313" w:type="pct"/>
            <w:gridSpan w:val="2"/>
            <w:vAlign w:val="center"/>
          </w:tcPr>
          <w:p w14:paraId="043CC261" w14:textId="77777777" w:rsidR="00CF4A40" w:rsidRDefault="00595E68">
            <w:pPr>
              <w:pStyle w:val="afff8"/>
              <w:jc w:val="both"/>
              <w:rPr>
                <w:rFonts w:cs="Times New Roman"/>
              </w:rPr>
            </w:pPr>
            <w:r>
              <w:rPr>
                <w:rFonts w:cs="Times New Roman"/>
              </w:rPr>
              <w:t>水保费用，包含弃渣场、施工场地、便道防护、后期恢复措施费用，同时包含各种独立费用和水土保持设施补偿费用</w:t>
            </w:r>
          </w:p>
        </w:tc>
        <w:tc>
          <w:tcPr>
            <w:tcW w:w="484" w:type="pct"/>
            <w:vAlign w:val="center"/>
          </w:tcPr>
          <w:p w14:paraId="29F9C52D" w14:textId="77777777" w:rsidR="00CF4A40" w:rsidRDefault="00595E68">
            <w:pPr>
              <w:pStyle w:val="afff8"/>
              <w:rPr>
                <w:rFonts w:cs="Times New Roman"/>
              </w:rPr>
            </w:pPr>
            <w:r>
              <w:rPr>
                <w:rFonts w:cs="Times New Roman" w:hint="eastAsia"/>
              </w:rPr>
              <w:t>4785.48</w:t>
            </w:r>
          </w:p>
        </w:tc>
        <w:tc>
          <w:tcPr>
            <w:tcW w:w="1559" w:type="pct"/>
            <w:vAlign w:val="center"/>
          </w:tcPr>
          <w:p w14:paraId="6E0E2331" w14:textId="77777777" w:rsidR="00CF4A40" w:rsidRDefault="00595E68">
            <w:pPr>
              <w:pStyle w:val="afff8"/>
              <w:jc w:val="both"/>
              <w:rPr>
                <w:rFonts w:cs="Times New Roman"/>
                <w:color w:val="FF0000"/>
              </w:rPr>
            </w:pPr>
            <w:r>
              <w:rPr>
                <w:rFonts w:cs="Times New Roman" w:hint="eastAsia"/>
              </w:rPr>
              <w:t>取</w:t>
            </w:r>
            <w:r>
              <w:rPr>
                <w:rFonts w:cs="Times New Roman"/>
              </w:rPr>
              <w:t>弃土场及其它临时用地整治、绿化工程等生态保护与恢复措施</w:t>
            </w:r>
          </w:p>
        </w:tc>
        <w:tc>
          <w:tcPr>
            <w:tcW w:w="644" w:type="pct"/>
            <w:vAlign w:val="center"/>
          </w:tcPr>
          <w:p w14:paraId="2F68F275" w14:textId="77777777" w:rsidR="00CF4A40" w:rsidRDefault="00595E68">
            <w:pPr>
              <w:pStyle w:val="afff8"/>
              <w:rPr>
                <w:rFonts w:cs="Times New Roman"/>
                <w:color w:val="FF0000"/>
              </w:rPr>
            </w:pPr>
            <w:r>
              <w:rPr>
                <w:rFonts w:cs="Times New Roman"/>
              </w:rPr>
              <w:t>6013.98</w:t>
            </w:r>
          </w:p>
        </w:tc>
      </w:tr>
      <w:tr w:rsidR="00CF4A40" w14:paraId="23B5DA4F" w14:textId="77777777">
        <w:trPr>
          <w:trHeight w:val="20"/>
          <w:jc w:val="center"/>
        </w:trPr>
        <w:tc>
          <w:tcPr>
            <w:tcW w:w="2313" w:type="pct"/>
            <w:gridSpan w:val="2"/>
            <w:vAlign w:val="center"/>
          </w:tcPr>
          <w:p w14:paraId="375E390F" w14:textId="77777777" w:rsidR="00CF4A40" w:rsidRDefault="00595E68">
            <w:pPr>
              <w:pStyle w:val="afff8"/>
              <w:rPr>
                <w:rFonts w:cs="Times New Roman"/>
              </w:rPr>
            </w:pPr>
            <w:r>
              <w:rPr>
                <w:color w:val="000000"/>
              </w:rPr>
              <w:t>文物调查</w:t>
            </w:r>
          </w:p>
        </w:tc>
        <w:tc>
          <w:tcPr>
            <w:tcW w:w="484" w:type="pct"/>
            <w:vAlign w:val="center"/>
          </w:tcPr>
          <w:p w14:paraId="34BFC526" w14:textId="77777777" w:rsidR="00CF4A40" w:rsidRDefault="00595E68">
            <w:pPr>
              <w:pStyle w:val="afff8"/>
              <w:rPr>
                <w:rFonts w:cs="Times New Roman"/>
              </w:rPr>
            </w:pPr>
            <w:r>
              <w:rPr>
                <w:rFonts w:cs="Times New Roman" w:hint="eastAsia"/>
              </w:rPr>
              <w:t>20</w:t>
            </w:r>
          </w:p>
        </w:tc>
        <w:tc>
          <w:tcPr>
            <w:tcW w:w="1559" w:type="pct"/>
            <w:vAlign w:val="center"/>
          </w:tcPr>
          <w:p w14:paraId="3BFB0E55" w14:textId="77777777" w:rsidR="00CF4A40" w:rsidRDefault="00595E68">
            <w:pPr>
              <w:pStyle w:val="afff8"/>
              <w:jc w:val="both"/>
              <w:rPr>
                <w:rFonts w:cs="Times New Roman"/>
                <w:color w:val="FF0000"/>
              </w:rPr>
            </w:pPr>
            <w:r>
              <w:rPr>
                <w:color w:val="000000"/>
              </w:rPr>
              <w:t>文物调查</w:t>
            </w:r>
          </w:p>
        </w:tc>
        <w:tc>
          <w:tcPr>
            <w:tcW w:w="644" w:type="pct"/>
            <w:vAlign w:val="center"/>
          </w:tcPr>
          <w:p w14:paraId="2961B051" w14:textId="77777777" w:rsidR="00CF4A40" w:rsidRDefault="00595E68">
            <w:pPr>
              <w:pStyle w:val="afff8"/>
              <w:rPr>
                <w:rFonts w:cs="Times New Roman"/>
                <w:color w:val="FF0000"/>
              </w:rPr>
            </w:pPr>
            <w:r>
              <w:rPr>
                <w:rFonts w:cs="Times New Roman"/>
              </w:rPr>
              <w:t>/</w:t>
            </w:r>
          </w:p>
        </w:tc>
      </w:tr>
      <w:tr w:rsidR="00CF4A40" w14:paraId="022E6DA2" w14:textId="77777777">
        <w:trPr>
          <w:trHeight w:val="20"/>
          <w:jc w:val="center"/>
        </w:trPr>
        <w:tc>
          <w:tcPr>
            <w:tcW w:w="2313" w:type="pct"/>
            <w:gridSpan w:val="2"/>
            <w:vAlign w:val="center"/>
          </w:tcPr>
          <w:p w14:paraId="1284DC19" w14:textId="77777777" w:rsidR="00CF4A40" w:rsidRDefault="00595E68">
            <w:pPr>
              <w:pStyle w:val="afff8"/>
              <w:rPr>
                <w:rFonts w:cs="Times New Roman"/>
              </w:rPr>
            </w:pPr>
            <w:r>
              <w:rPr>
                <w:rFonts w:cs="Times New Roman"/>
              </w:rPr>
              <w:t>环境保护工程设计</w:t>
            </w:r>
          </w:p>
        </w:tc>
        <w:tc>
          <w:tcPr>
            <w:tcW w:w="484" w:type="pct"/>
            <w:vAlign w:val="center"/>
          </w:tcPr>
          <w:p w14:paraId="0DFC64EE" w14:textId="77777777" w:rsidR="00CF4A40" w:rsidRDefault="00595E68">
            <w:pPr>
              <w:pStyle w:val="afff8"/>
              <w:rPr>
                <w:rFonts w:cs="Times New Roman"/>
              </w:rPr>
            </w:pPr>
            <w:r>
              <w:rPr>
                <w:rFonts w:cs="Times New Roman" w:hint="eastAsia"/>
              </w:rPr>
              <w:t>6</w:t>
            </w:r>
            <w:r>
              <w:rPr>
                <w:rFonts w:cs="Times New Roman"/>
              </w:rPr>
              <w:t>0</w:t>
            </w:r>
          </w:p>
        </w:tc>
        <w:tc>
          <w:tcPr>
            <w:tcW w:w="1559" w:type="pct"/>
            <w:vAlign w:val="center"/>
          </w:tcPr>
          <w:p w14:paraId="26B8BAA1" w14:textId="77777777" w:rsidR="00CF4A40" w:rsidRDefault="00595E68">
            <w:pPr>
              <w:pStyle w:val="afff8"/>
              <w:jc w:val="both"/>
              <w:rPr>
                <w:rFonts w:cs="Times New Roman"/>
                <w:color w:val="FF0000"/>
              </w:rPr>
            </w:pPr>
            <w:r>
              <w:rPr>
                <w:rFonts w:cs="Times New Roman"/>
              </w:rPr>
              <w:t>环境保护工程设计</w:t>
            </w:r>
          </w:p>
        </w:tc>
        <w:tc>
          <w:tcPr>
            <w:tcW w:w="644" w:type="pct"/>
            <w:vAlign w:val="center"/>
          </w:tcPr>
          <w:p w14:paraId="17DC86DC" w14:textId="77777777" w:rsidR="00CF4A40" w:rsidRDefault="00595E68">
            <w:pPr>
              <w:pStyle w:val="afff8"/>
              <w:rPr>
                <w:rFonts w:cs="Times New Roman"/>
                <w:color w:val="FF0000"/>
              </w:rPr>
            </w:pPr>
            <w:r>
              <w:rPr>
                <w:rFonts w:cs="Times New Roman"/>
              </w:rPr>
              <w:t>65</w:t>
            </w:r>
          </w:p>
        </w:tc>
      </w:tr>
      <w:tr w:rsidR="00CF4A40" w14:paraId="2F8B2D9C" w14:textId="77777777">
        <w:trPr>
          <w:trHeight w:val="20"/>
          <w:jc w:val="center"/>
        </w:trPr>
        <w:tc>
          <w:tcPr>
            <w:tcW w:w="2313" w:type="pct"/>
            <w:gridSpan w:val="2"/>
            <w:vAlign w:val="center"/>
          </w:tcPr>
          <w:p w14:paraId="4A308CCF" w14:textId="77777777" w:rsidR="00CF4A40" w:rsidRDefault="00595E68">
            <w:pPr>
              <w:pStyle w:val="afff8"/>
              <w:rPr>
                <w:rFonts w:cs="Times New Roman"/>
              </w:rPr>
            </w:pPr>
            <w:r>
              <w:rPr>
                <w:rFonts w:cs="Times New Roman"/>
              </w:rPr>
              <w:t>环境监测</w:t>
            </w:r>
          </w:p>
        </w:tc>
        <w:tc>
          <w:tcPr>
            <w:tcW w:w="484" w:type="pct"/>
            <w:vAlign w:val="center"/>
          </w:tcPr>
          <w:p w14:paraId="4396BA71" w14:textId="77777777" w:rsidR="00CF4A40" w:rsidRDefault="00595E68">
            <w:pPr>
              <w:pStyle w:val="afff8"/>
              <w:rPr>
                <w:rFonts w:cs="Times New Roman"/>
              </w:rPr>
            </w:pPr>
            <w:r>
              <w:rPr>
                <w:rFonts w:cs="Times New Roman"/>
              </w:rPr>
              <w:t>1</w:t>
            </w:r>
            <w:r>
              <w:rPr>
                <w:rFonts w:cs="Times New Roman" w:hint="eastAsia"/>
              </w:rPr>
              <w:t>2</w:t>
            </w:r>
            <w:r>
              <w:rPr>
                <w:rFonts w:cs="Times New Roman"/>
              </w:rPr>
              <w:t>0</w:t>
            </w:r>
          </w:p>
        </w:tc>
        <w:tc>
          <w:tcPr>
            <w:tcW w:w="1559" w:type="pct"/>
            <w:vAlign w:val="center"/>
          </w:tcPr>
          <w:p w14:paraId="087B5859" w14:textId="77777777" w:rsidR="00CF4A40" w:rsidRDefault="00595E68">
            <w:pPr>
              <w:pStyle w:val="afff8"/>
              <w:jc w:val="both"/>
              <w:rPr>
                <w:rFonts w:cs="Times New Roman"/>
                <w:color w:val="FF0000"/>
              </w:rPr>
            </w:pPr>
            <w:r>
              <w:rPr>
                <w:rFonts w:cs="Times New Roman"/>
              </w:rPr>
              <w:t>施工期环境监测</w:t>
            </w:r>
          </w:p>
        </w:tc>
        <w:tc>
          <w:tcPr>
            <w:tcW w:w="644" w:type="pct"/>
            <w:vAlign w:val="center"/>
          </w:tcPr>
          <w:p w14:paraId="7EF8F2E5" w14:textId="77777777" w:rsidR="00CF4A40" w:rsidRDefault="00595E68">
            <w:pPr>
              <w:pStyle w:val="afff8"/>
              <w:rPr>
                <w:rFonts w:cs="Times New Roman"/>
                <w:color w:val="FF0000"/>
              </w:rPr>
            </w:pPr>
            <w:r>
              <w:rPr>
                <w:rFonts w:cs="Times New Roman"/>
              </w:rPr>
              <w:t>39.69</w:t>
            </w:r>
          </w:p>
        </w:tc>
      </w:tr>
      <w:tr w:rsidR="00CF4A40" w14:paraId="21A9BDF7" w14:textId="77777777">
        <w:trPr>
          <w:trHeight w:val="20"/>
          <w:jc w:val="center"/>
        </w:trPr>
        <w:tc>
          <w:tcPr>
            <w:tcW w:w="2313" w:type="pct"/>
            <w:gridSpan w:val="2"/>
            <w:vAlign w:val="center"/>
          </w:tcPr>
          <w:p w14:paraId="09617B3D" w14:textId="77777777" w:rsidR="00CF4A40" w:rsidRDefault="00595E68">
            <w:pPr>
              <w:pStyle w:val="afff8"/>
              <w:rPr>
                <w:rFonts w:cs="Times New Roman"/>
              </w:rPr>
            </w:pPr>
            <w:r>
              <w:rPr>
                <w:rFonts w:cs="Times New Roman"/>
              </w:rPr>
              <w:t>人员培训</w:t>
            </w:r>
          </w:p>
        </w:tc>
        <w:tc>
          <w:tcPr>
            <w:tcW w:w="484" w:type="pct"/>
            <w:vAlign w:val="center"/>
          </w:tcPr>
          <w:p w14:paraId="7BC18429" w14:textId="77777777" w:rsidR="00CF4A40" w:rsidRDefault="00595E68">
            <w:pPr>
              <w:pStyle w:val="afff8"/>
              <w:rPr>
                <w:rFonts w:cs="Times New Roman"/>
              </w:rPr>
            </w:pPr>
            <w:r>
              <w:rPr>
                <w:rFonts w:cs="Times New Roman" w:hint="eastAsia"/>
              </w:rPr>
              <w:t>1</w:t>
            </w:r>
            <w:r>
              <w:rPr>
                <w:rFonts w:cs="Times New Roman"/>
              </w:rPr>
              <w:t>0</w:t>
            </w:r>
          </w:p>
        </w:tc>
        <w:tc>
          <w:tcPr>
            <w:tcW w:w="1559" w:type="pct"/>
            <w:vAlign w:val="center"/>
          </w:tcPr>
          <w:p w14:paraId="49F81127" w14:textId="77777777" w:rsidR="00CF4A40" w:rsidRDefault="00595E68">
            <w:pPr>
              <w:pStyle w:val="afff8"/>
              <w:jc w:val="both"/>
              <w:rPr>
                <w:rFonts w:cs="Times New Roman"/>
              </w:rPr>
            </w:pPr>
            <w:r>
              <w:rPr>
                <w:rFonts w:cs="Times New Roman"/>
              </w:rPr>
              <w:t>环保人员培训费</w:t>
            </w:r>
          </w:p>
        </w:tc>
        <w:tc>
          <w:tcPr>
            <w:tcW w:w="644" w:type="pct"/>
            <w:vAlign w:val="center"/>
          </w:tcPr>
          <w:p w14:paraId="4CB6F389" w14:textId="77777777" w:rsidR="00CF4A40" w:rsidRDefault="00595E68">
            <w:pPr>
              <w:pStyle w:val="afff8"/>
              <w:rPr>
                <w:rFonts w:cs="Times New Roman"/>
              </w:rPr>
            </w:pPr>
            <w:r>
              <w:rPr>
                <w:rFonts w:cs="Times New Roman"/>
              </w:rPr>
              <w:t>12</w:t>
            </w:r>
          </w:p>
        </w:tc>
      </w:tr>
      <w:tr w:rsidR="00CF4A40" w14:paraId="6F2019C2" w14:textId="77777777">
        <w:trPr>
          <w:trHeight w:val="20"/>
          <w:jc w:val="center"/>
        </w:trPr>
        <w:tc>
          <w:tcPr>
            <w:tcW w:w="2313" w:type="pct"/>
            <w:gridSpan w:val="2"/>
            <w:vAlign w:val="center"/>
          </w:tcPr>
          <w:p w14:paraId="07E9757D" w14:textId="77777777" w:rsidR="00CF4A40" w:rsidRDefault="00595E68">
            <w:pPr>
              <w:pStyle w:val="afff8"/>
              <w:rPr>
                <w:rFonts w:cs="Times New Roman"/>
              </w:rPr>
            </w:pPr>
            <w:r>
              <w:rPr>
                <w:rFonts w:cs="Times New Roman"/>
              </w:rPr>
              <w:t>宣传教育</w:t>
            </w:r>
          </w:p>
        </w:tc>
        <w:tc>
          <w:tcPr>
            <w:tcW w:w="484" w:type="pct"/>
            <w:vAlign w:val="center"/>
          </w:tcPr>
          <w:p w14:paraId="224CFE33" w14:textId="77777777" w:rsidR="00CF4A40" w:rsidRDefault="00595E68">
            <w:pPr>
              <w:pStyle w:val="afff8"/>
              <w:rPr>
                <w:rFonts w:cs="Times New Roman"/>
              </w:rPr>
            </w:pPr>
            <w:r>
              <w:rPr>
                <w:rFonts w:cs="Times New Roman" w:hint="eastAsia"/>
              </w:rPr>
              <w:t>5</w:t>
            </w:r>
          </w:p>
        </w:tc>
        <w:tc>
          <w:tcPr>
            <w:tcW w:w="1559" w:type="pct"/>
            <w:vAlign w:val="center"/>
          </w:tcPr>
          <w:p w14:paraId="7EC0B06F" w14:textId="77777777" w:rsidR="00CF4A40" w:rsidRDefault="00595E68">
            <w:pPr>
              <w:pStyle w:val="afff8"/>
              <w:jc w:val="both"/>
              <w:rPr>
                <w:rFonts w:cs="Times New Roman"/>
              </w:rPr>
            </w:pPr>
            <w:r>
              <w:rPr>
                <w:rFonts w:cs="Times New Roman"/>
              </w:rPr>
              <w:t>对施工人员进行文明施工培训</w:t>
            </w:r>
          </w:p>
        </w:tc>
        <w:tc>
          <w:tcPr>
            <w:tcW w:w="644" w:type="pct"/>
            <w:vAlign w:val="center"/>
          </w:tcPr>
          <w:p w14:paraId="413D7E39" w14:textId="77777777" w:rsidR="00CF4A40" w:rsidRDefault="00595E68">
            <w:pPr>
              <w:pStyle w:val="afff8"/>
              <w:rPr>
                <w:rFonts w:cs="Times New Roman"/>
              </w:rPr>
            </w:pPr>
            <w:r>
              <w:rPr>
                <w:rFonts w:cs="Times New Roman"/>
              </w:rPr>
              <w:t>8</w:t>
            </w:r>
          </w:p>
        </w:tc>
      </w:tr>
      <w:tr w:rsidR="00CF4A40" w14:paraId="01A83DFB" w14:textId="77777777">
        <w:trPr>
          <w:trHeight w:val="20"/>
          <w:jc w:val="center"/>
        </w:trPr>
        <w:tc>
          <w:tcPr>
            <w:tcW w:w="2313" w:type="pct"/>
            <w:gridSpan w:val="2"/>
            <w:vAlign w:val="center"/>
          </w:tcPr>
          <w:p w14:paraId="3D892B80" w14:textId="77777777" w:rsidR="00CF4A40" w:rsidRDefault="00595E68">
            <w:pPr>
              <w:pStyle w:val="afff8"/>
              <w:rPr>
                <w:rFonts w:cs="Times New Roman"/>
              </w:rPr>
            </w:pPr>
            <w:r>
              <w:rPr>
                <w:rFonts w:cs="Times New Roman"/>
              </w:rPr>
              <w:t>环境保护管理</w:t>
            </w:r>
          </w:p>
        </w:tc>
        <w:tc>
          <w:tcPr>
            <w:tcW w:w="484" w:type="pct"/>
            <w:vAlign w:val="center"/>
          </w:tcPr>
          <w:p w14:paraId="5256A970" w14:textId="77777777" w:rsidR="00CF4A40" w:rsidRDefault="00595E68">
            <w:pPr>
              <w:pStyle w:val="afff8"/>
              <w:rPr>
                <w:rFonts w:cs="Times New Roman"/>
              </w:rPr>
            </w:pPr>
            <w:r>
              <w:rPr>
                <w:rFonts w:cs="Times New Roman" w:hint="eastAsia"/>
              </w:rPr>
              <w:t>10</w:t>
            </w:r>
            <w:r>
              <w:rPr>
                <w:rFonts w:cs="Times New Roman"/>
              </w:rPr>
              <w:t>0</w:t>
            </w:r>
          </w:p>
        </w:tc>
        <w:tc>
          <w:tcPr>
            <w:tcW w:w="1559" w:type="pct"/>
            <w:vAlign w:val="center"/>
          </w:tcPr>
          <w:p w14:paraId="61AF02A8" w14:textId="77777777" w:rsidR="00CF4A40" w:rsidRDefault="00595E68">
            <w:pPr>
              <w:pStyle w:val="afff8"/>
              <w:jc w:val="both"/>
              <w:rPr>
                <w:rFonts w:cs="Times New Roman"/>
              </w:rPr>
            </w:pPr>
            <w:r>
              <w:rPr>
                <w:rFonts w:cs="Times New Roman"/>
              </w:rPr>
              <w:t>日常环保工作管理；环保工程维护</w:t>
            </w:r>
          </w:p>
        </w:tc>
        <w:tc>
          <w:tcPr>
            <w:tcW w:w="644" w:type="pct"/>
            <w:vAlign w:val="center"/>
          </w:tcPr>
          <w:p w14:paraId="1205C020" w14:textId="77777777" w:rsidR="00CF4A40" w:rsidRDefault="00595E68">
            <w:pPr>
              <w:pStyle w:val="afff8"/>
              <w:rPr>
                <w:rFonts w:cs="Times New Roman"/>
              </w:rPr>
            </w:pPr>
            <w:r>
              <w:rPr>
                <w:rFonts w:cs="Times New Roman"/>
              </w:rPr>
              <w:t>86</w:t>
            </w:r>
          </w:p>
        </w:tc>
      </w:tr>
      <w:tr w:rsidR="00CF4A40" w14:paraId="53605A80" w14:textId="77777777">
        <w:trPr>
          <w:trHeight w:val="20"/>
          <w:jc w:val="center"/>
        </w:trPr>
        <w:tc>
          <w:tcPr>
            <w:tcW w:w="2313" w:type="pct"/>
            <w:gridSpan w:val="2"/>
            <w:vAlign w:val="center"/>
          </w:tcPr>
          <w:p w14:paraId="2E5E7C0F" w14:textId="77777777" w:rsidR="00CF4A40" w:rsidRDefault="00595E68">
            <w:pPr>
              <w:pStyle w:val="afff8"/>
              <w:rPr>
                <w:rFonts w:cs="Times New Roman"/>
              </w:rPr>
            </w:pPr>
            <w:r>
              <w:rPr>
                <w:rFonts w:cs="Times New Roman"/>
              </w:rPr>
              <w:t>环保竣工验收调查费用</w:t>
            </w:r>
          </w:p>
        </w:tc>
        <w:tc>
          <w:tcPr>
            <w:tcW w:w="484" w:type="pct"/>
            <w:vAlign w:val="center"/>
          </w:tcPr>
          <w:p w14:paraId="79CA15ED" w14:textId="77777777" w:rsidR="00CF4A40" w:rsidRDefault="00595E68">
            <w:pPr>
              <w:pStyle w:val="afff8"/>
              <w:rPr>
                <w:rFonts w:cs="Times New Roman"/>
              </w:rPr>
            </w:pPr>
            <w:r>
              <w:rPr>
                <w:rFonts w:cs="Times New Roman" w:hint="eastAsia"/>
              </w:rPr>
              <w:t>6</w:t>
            </w:r>
            <w:r>
              <w:rPr>
                <w:rFonts w:cs="Times New Roman"/>
              </w:rPr>
              <w:t>0</w:t>
            </w:r>
          </w:p>
        </w:tc>
        <w:tc>
          <w:tcPr>
            <w:tcW w:w="1559" w:type="pct"/>
            <w:vAlign w:val="center"/>
          </w:tcPr>
          <w:p w14:paraId="58B81F91" w14:textId="77777777" w:rsidR="00CF4A40" w:rsidRDefault="00595E68">
            <w:pPr>
              <w:pStyle w:val="afff8"/>
              <w:jc w:val="both"/>
              <w:rPr>
                <w:rFonts w:cs="Times New Roman"/>
                <w:color w:val="FF0000"/>
              </w:rPr>
            </w:pPr>
            <w:r>
              <w:rPr>
                <w:rFonts w:cs="Times New Roman"/>
              </w:rPr>
              <w:t>对项目进行竣工后环保验收调查</w:t>
            </w:r>
          </w:p>
        </w:tc>
        <w:tc>
          <w:tcPr>
            <w:tcW w:w="644" w:type="pct"/>
            <w:vAlign w:val="center"/>
          </w:tcPr>
          <w:p w14:paraId="2A9FE6A7" w14:textId="77777777" w:rsidR="00CF4A40" w:rsidRDefault="00595E68">
            <w:pPr>
              <w:pStyle w:val="afff8"/>
              <w:rPr>
                <w:rFonts w:cs="Times New Roman"/>
                <w:color w:val="FF0000"/>
              </w:rPr>
            </w:pPr>
            <w:r>
              <w:rPr>
                <w:rFonts w:cs="Times New Roman"/>
              </w:rPr>
              <w:t>45</w:t>
            </w:r>
          </w:p>
        </w:tc>
      </w:tr>
      <w:tr w:rsidR="00CF4A40" w14:paraId="7A80D334" w14:textId="77777777">
        <w:trPr>
          <w:trHeight w:val="20"/>
          <w:jc w:val="center"/>
        </w:trPr>
        <w:tc>
          <w:tcPr>
            <w:tcW w:w="2313" w:type="pct"/>
            <w:gridSpan w:val="2"/>
            <w:vAlign w:val="center"/>
          </w:tcPr>
          <w:p w14:paraId="327CC56E" w14:textId="77777777" w:rsidR="00CF4A40" w:rsidRDefault="00595E68">
            <w:pPr>
              <w:pStyle w:val="afff8"/>
              <w:rPr>
                <w:rFonts w:cs="Times New Roman"/>
              </w:rPr>
            </w:pPr>
            <w:r>
              <w:rPr>
                <w:rFonts w:cs="Times New Roman"/>
              </w:rPr>
              <w:t>以上小计</w:t>
            </w:r>
          </w:p>
        </w:tc>
        <w:tc>
          <w:tcPr>
            <w:tcW w:w="484" w:type="pct"/>
            <w:vAlign w:val="center"/>
          </w:tcPr>
          <w:p w14:paraId="77AEDA22" w14:textId="77777777" w:rsidR="00CF4A40" w:rsidRDefault="00595E68">
            <w:pPr>
              <w:pStyle w:val="afff8"/>
              <w:rPr>
                <w:rFonts w:cs="Times New Roman"/>
              </w:rPr>
            </w:pPr>
            <w:r>
              <w:rPr>
                <w:rFonts w:cs="Times New Roman"/>
              </w:rPr>
              <w:t>10232.48</w:t>
            </w:r>
          </w:p>
        </w:tc>
        <w:tc>
          <w:tcPr>
            <w:tcW w:w="1559" w:type="pct"/>
            <w:vAlign w:val="center"/>
          </w:tcPr>
          <w:p w14:paraId="09F34E01" w14:textId="77777777" w:rsidR="00CF4A40" w:rsidRDefault="00595E68">
            <w:pPr>
              <w:pStyle w:val="afff8"/>
              <w:rPr>
                <w:rFonts w:cs="Times New Roman"/>
                <w:color w:val="FF0000"/>
              </w:rPr>
            </w:pPr>
            <w:r>
              <w:rPr>
                <w:rFonts w:cs="Times New Roman"/>
              </w:rPr>
              <w:t>以上小计</w:t>
            </w:r>
          </w:p>
        </w:tc>
        <w:tc>
          <w:tcPr>
            <w:tcW w:w="644" w:type="pct"/>
            <w:vAlign w:val="center"/>
          </w:tcPr>
          <w:p w14:paraId="56043562" w14:textId="77777777" w:rsidR="00CF4A40" w:rsidRDefault="00CF4A40">
            <w:pPr>
              <w:pStyle w:val="afff8"/>
              <w:rPr>
                <w:rFonts w:cs="Times New Roman"/>
                <w:color w:val="FF0000"/>
              </w:rPr>
            </w:pPr>
          </w:p>
        </w:tc>
      </w:tr>
      <w:tr w:rsidR="00CF4A40" w14:paraId="3F193FE1" w14:textId="77777777">
        <w:trPr>
          <w:trHeight w:val="20"/>
          <w:jc w:val="center"/>
        </w:trPr>
        <w:tc>
          <w:tcPr>
            <w:tcW w:w="2313" w:type="pct"/>
            <w:gridSpan w:val="2"/>
            <w:vAlign w:val="center"/>
          </w:tcPr>
          <w:p w14:paraId="3B337398" w14:textId="77777777" w:rsidR="00CF4A40" w:rsidRDefault="00595E68">
            <w:pPr>
              <w:pStyle w:val="afff8"/>
              <w:rPr>
                <w:rFonts w:cs="Times New Roman"/>
              </w:rPr>
            </w:pPr>
            <w:r>
              <w:rPr>
                <w:rFonts w:cs="Times New Roman"/>
              </w:rPr>
              <w:t>不可预见费用（</w:t>
            </w:r>
            <w:r>
              <w:rPr>
                <w:rFonts w:cs="Times New Roman"/>
              </w:rPr>
              <w:t>=</w:t>
            </w:r>
            <w:r>
              <w:rPr>
                <w:rFonts w:cs="Times New Roman"/>
              </w:rPr>
              <w:t>小计</w:t>
            </w:r>
            <w:r>
              <w:rPr>
                <w:rFonts w:cs="Times New Roman"/>
              </w:rPr>
              <w:t>×5%</w:t>
            </w:r>
            <w:r>
              <w:rPr>
                <w:rFonts w:cs="Times New Roman"/>
              </w:rPr>
              <w:t>）</w:t>
            </w:r>
          </w:p>
        </w:tc>
        <w:tc>
          <w:tcPr>
            <w:tcW w:w="484" w:type="pct"/>
            <w:vAlign w:val="center"/>
          </w:tcPr>
          <w:p w14:paraId="3FE651E1" w14:textId="77777777" w:rsidR="00CF4A40" w:rsidRDefault="00595E68">
            <w:pPr>
              <w:pStyle w:val="afff8"/>
              <w:rPr>
                <w:rFonts w:cs="Times New Roman"/>
              </w:rPr>
            </w:pPr>
            <w:r>
              <w:rPr>
                <w:rFonts w:cs="Times New Roman"/>
              </w:rPr>
              <w:t>511.62</w:t>
            </w:r>
          </w:p>
        </w:tc>
        <w:tc>
          <w:tcPr>
            <w:tcW w:w="1559" w:type="pct"/>
            <w:vAlign w:val="center"/>
          </w:tcPr>
          <w:p w14:paraId="01DFFF68" w14:textId="77777777" w:rsidR="00CF4A40" w:rsidRDefault="00595E68">
            <w:pPr>
              <w:pStyle w:val="afff8"/>
              <w:jc w:val="both"/>
              <w:rPr>
                <w:rFonts w:cs="Times New Roman"/>
              </w:rPr>
            </w:pPr>
            <w:r>
              <w:rPr>
                <w:rFonts w:cs="Times New Roman"/>
              </w:rPr>
              <w:t>验收不计此费用</w:t>
            </w:r>
          </w:p>
        </w:tc>
        <w:tc>
          <w:tcPr>
            <w:tcW w:w="644" w:type="pct"/>
            <w:vAlign w:val="center"/>
          </w:tcPr>
          <w:p w14:paraId="0955E405" w14:textId="77777777" w:rsidR="00CF4A40" w:rsidRDefault="00595E68">
            <w:pPr>
              <w:pStyle w:val="afff8"/>
              <w:rPr>
                <w:rFonts w:cs="Times New Roman"/>
              </w:rPr>
            </w:pPr>
            <w:r>
              <w:rPr>
                <w:rFonts w:cs="Times New Roman"/>
              </w:rPr>
              <w:t>/</w:t>
            </w:r>
          </w:p>
        </w:tc>
      </w:tr>
      <w:tr w:rsidR="00CF4A40" w14:paraId="795DB6FC" w14:textId="77777777">
        <w:trPr>
          <w:trHeight w:val="20"/>
          <w:jc w:val="center"/>
        </w:trPr>
        <w:tc>
          <w:tcPr>
            <w:tcW w:w="2313" w:type="pct"/>
            <w:gridSpan w:val="2"/>
            <w:vAlign w:val="center"/>
          </w:tcPr>
          <w:p w14:paraId="46B45DB7" w14:textId="77777777" w:rsidR="00CF4A40" w:rsidRDefault="00595E68">
            <w:pPr>
              <w:pStyle w:val="afff8"/>
              <w:rPr>
                <w:rFonts w:cs="Times New Roman"/>
              </w:rPr>
            </w:pPr>
            <w:r>
              <w:rPr>
                <w:rFonts w:cs="Times New Roman"/>
              </w:rPr>
              <w:t>合计</w:t>
            </w:r>
          </w:p>
        </w:tc>
        <w:tc>
          <w:tcPr>
            <w:tcW w:w="484" w:type="pct"/>
            <w:vAlign w:val="center"/>
          </w:tcPr>
          <w:p w14:paraId="107C0EE0" w14:textId="77777777" w:rsidR="00CF4A40" w:rsidRDefault="00595E68">
            <w:pPr>
              <w:pStyle w:val="afff8"/>
              <w:rPr>
                <w:rFonts w:cs="Times New Roman"/>
              </w:rPr>
            </w:pPr>
            <w:r>
              <w:rPr>
                <w:rFonts w:cs="Times New Roman"/>
              </w:rPr>
              <w:t>10744.1</w:t>
            </w:r>
          </w:p>
        </w:tc>
        <w:tc>
          <w:tcPr>
            <w:tcW w:w="1559" w:type="pct"/>
            <w:vAlign w:val="center"/>
          </w:tcPr>
          <w:p w14:paraId="02534F3E" w14:textId="77777777" w:rsidR="00CF4A40" w:rsidRDefault="00595E68">
            <w:pPr>
              <w:pStyle w:val="afff8"/>
              <w:rPr>
                <w:rFonts w:cs="Times New Roman"/>
                <w:color w:val="FF0000"/>
              </w:rPr>
            </w:pPr>
            <w:r>
              <w:rPr>
                <w:rFonts w:cs="Times New Roman"/>
              </w:rPr>
              <w:t>/</w:t>
            </w:r>
          </w:p>
        </w:tc>
        <w:tc>
          <w:tcPr>
            <w:tcW w:w="644" w:type="pct"/>
            <w:vAlign w:val="center"/>
          </w:tcPr>
          <w:p w14:paraId="5113A2E9" w14:textId="77777777" w:rsidR="00CF4A40" w:rsidRDefault="00595E68">
            <w:pPr>
              <w:pStyle w:val="afff8"/>
              <w:rPr>
                <w:rFonts w:cs="Times New Roman"/>
                <w:color w:val="FF0000"/>
              </w:rPr>
            </w:pPr>
            <w:r>
              <w:rPr>
                <w:rFonts w:cs="Times New Roman"/>
              </w:rPr>
              <w:t>9091.17</w:t>
            </w:r>
          </w:p>
        </w:tc>
      </w:tr>
    </w:tbl>
    <w:p w14:paraId="1B41D96F" w14:textId="77777777" w:rsidR="00CF4A40" w:rsidRDefault="00595E68">
      <w:pPr>
        <w:pStyle w:val="afff9"/>
      </w:pPr>
      <w:r>
        <w:rPr>
          <w:rFonts w:hint="eastAsia"/>
        </w:rPr>
        <w:t>注：环评统计环保投资时计算了</w:t>
      </w:r>
      <w:r>
        <w:rPr>
          <w:rFonts w:hAnsi="宋体"/>
          <w:color w:val="000000"/>
        </w:rPr>
        <w:t>主体工程设计中具有环境保护功能</w:t>
      </w:r>
      <w:r>
        <w:rPr>
          <w:rFonts w:hAnsi="宋体" w:hint="eastAsia"/>
          <w:color w:val="000000"/>
        </w:rPr>
        <w:t>措施的金额，本次验收环保措施投资仅考虑</w:t>
      </w:r>
      <w:r>
        <w:rPr>
          <w:color w:val="000000"/>
        </w:rPr>
        <w:t>新增环保</w:t>
      </w:r>
      <w:r>
        <w:rPr>
          <w:rFonts w:hint="eastAsia"/>
          <w:color w:val="000000"/>
        </w:rPr>
        <w:t>投资金额。</w:t>
      </w:r>
    </w:p>
    <w:p w14:paraId="483F42C7" w14:textId="77777777" w:rsidR="00CF4A40" w:rsidRDefault="00595E68">
      <w:pPr>
        <w:ind w:firstLine="480"/>
      </w:pPr>
      <w:r>
        <w:t>实际环保投资金额减少</w:t>
      </w:r>
      <w:r>
        <w:t>721.43</w:t>
      </w:r>
      <w:r>
        <w:t>万元，主要是因为实际环保投资不包括环评阶段的不可预见费用</w:t>
      </w:r>
      <w:r>
        <w:t>511.62</w:t>
      </w:r>
      <w:r>
        <w:t>万元，</w:t>
      </w:r>
      <w:r>
        <w:rPr>
          <w:rFonts w:hint="eastAsia"/>
        </w:rPr>
        <w:t>以及环评阶段估算声屏障的单价过高，而实际单价较低。</w:t>
      </w:r>
    </w:p>
    <w:p w14:paraId="3DF1A2C3" w14:textId="77777777" w:rsidR="00CF4A40" w:rsidRDefault="00CF4A40">
      <w:pPr>
        <w:spacing w:line="360" w:lineRule="auto"/>
        <w:ind w:firstLineChars="150" w:firstLine="360"/>
        <w:sectPr w:rsidR="00CF4A40">
          <w:headerReference w:type="default" r:id="rId21"/>
          <w:pgSz w:w="11906" w:h="16838"/>
          <w:pgMar w:top="1418" w:right="1418" w:bottom="1418" w:left="1418" w:header="992" w:footer="992" w:gutter="0"/>
          <w:cols w:space="425"/>
          <w:docGrid w:linePitch="312"/>
        </w:sectPr>
      </w:pPr>
    </w:p>
    <w:p w14:paraId="79FDDDD7" w14:textId="77777777" w:rsidR="00CF4A40" w:rsidRDefault="00595E68">
      <w:pPr>
        <w:pStyle w:val="1c"/>
      </w:pPr>
      <w:bookmarkStart w:id="75" w:name="_Toc408331511"/>
      <w:bookmarkStart w:id="76" w:name="_Toc165267719"/>
      <w:bookmarkStart w:id="77" w:name="_Toc84586768"/>
      <w:r>
        <w:lastRenderedPageBreak/>
        <w:t>第</w:t>
      </w:r>
      <w:r>
        <w:t>3</w:t>
      </w:r>
      <w:r>
        <w:t>章　环境影响报告书回顾</w:t>
      </w:r>
      <w:bookmarkEnd w:id="75"/>
      <w:bookmarkEnd w:id="76"/>
      <w:bookmarkEnd w:id="77"/>
    </w:p>
    <w:p w14:paraId="1B347A7E" w14:textId="77777777" w:rsidR="00CF4A40" w:rsidRDefault="00595E68">
      <w:pPr>
        <w:pStyle w:val="28"/>
      </w:pPr>
      <w:bookmarkStart w:id="78" w:name="_Toc165267720"/>
      <w:bookmarkStart w:id="79" w:name="_Toc408331512"/>
      <w:bookmarkStart w:id="80" w:name="_Toc84586769"/>
      <w:r>
        <w:t>3.1</w:t>
      </w:r>
      <w:r>
        <w:rPr>
          <w:rFonts w:hint="eastAsia"/>
        </w:rPr>
        <w:t xml:space="preserve"> </w:t>
      </w:r>
      <w:r>
        <w:t>环境影响报告书中主要评价结论</w:t>
      </w:r>
      <w:bookmarkEnd w:id="78"/>
      <w:bookmarkEnd w:id="79"/>
      <w:bookmarkEnd w:id="80"/>
    </w:p>
    <w:p w14:paraId="474BF124" w14:textId="77777777" w:rsidR="00CF4A40" w:rsidRDefault="00595E68">
      <w:pPr>
        <w:ind w:firstLine="480"/>
      </w:pPr>
      <w:r>
        <w:t>2011</w:t>
      </w:r>
      <w:r>
        <w:t>年</w:t>
      </w:r>
      <w:r>
        <w:t>6</w:t>
      </w:r>
      <w:r>
        <w:t>月福建省环境科学研究院完成了《</w:t>
      </w:r>
      <w:r>
        <w:rPr>
          <w:lang w:val="zh-CN"/>
        </w:rPr>
        <w:t>莆田（埭头）至萩芦段</w:t>
      </w:r>
      <w:r>
        <w:t>环境影响报告书》</w:t>
      </w:r>
      <w:r>
        <w:t>(</w:t>
      </w:r>
      <w:r>
        <w:t>报批稿</w:t>
      </w:r>
      <w:r>
        <w:t>)</w:t>
      </w:r>
      <w:r>
        <w:t>的编制，</w:t>
      </w:r>
      <w:r>
        <w:t>2011</w:t>
      </w:r>
      <w:r>
        <w:t>年</w:t>
      </w:r>
      <w:r>
        <w:t xml:space="preserve">7 </w:t>
      </w:r>
      <w:r>
        <w:t>月福建省环境保护厅以闽环保评</w:t>
      </w:r>
      <w:r>
        <w:t>[2011]72</w:t>
      </w:r>
      <w:r>
        <w:t>号文对《</w:t>
      </w:r>
      <w:r>
        <w:rPr>
          <w:lang w:val="zh-CN"/>
        </w:rPr>
        <w:t>莆田（埭头）至萩芦段高速公路</w:t>
      </w:r>
      <w:r>
        <w:t>环境影响报告书》做出了批复。通过对环境影响报告书及批复文件的评价结论和预测结果进行总结分析，可以确定环境影响调查的重点，有利于调查中有针对性地查清工程在设计、施工及试运营过程中对环境影响报告书及其批复中要求的环保设施、环保措施和管理建议的落实情况。</w:t>
      </w:r>
    </w:p>
    <w:p w14:paraId="476EC2DA" w14:textId="77777777" w:rsidR="00CF4A40" w:rsidRDefault="00595E68">
      <w:pPr>
        <w:pStyle w:val="33"/>
      </w:pPr>
      <w:bookmarkStart w:id="81" w:name="_Toc408331513"/>
      <w:r>
        <w:t xml:space="preserve">3.1.1 </w:t>
      </w:r>
      <w:r>
        <w:t>生态环境</w:t>
      </w:r>
      <w:bookmarkEnd w:id="81"/>
    </w:p>
    <w:p w14:paraId="7F35F7B0" w14:textId="77777777" w:rsidR="00CF4A40" w:rsidRDefault="00595E68">
      <w:pPr>
        <w:ind w:firstLine="480"/>
      </w:pPr>
      <w:r>
        <w:t xml:space="preserve">(1) </w:t>
      </w:r>
      <w:r>
        <w:t>工程占地合理性及节约用地可行性分析</w:t>
      </w:r>
    </w:p>
    <w:p w14:paraId="546C1A9D" w14:textId="77777777" w:rsidR="00CF4A40" w:rsidRDefault="00595E68">
      <w:pPr>
        <w:ind w:firstLine="480"/>
      </w:pPr>
      <w:r>
        <w:t>本项目永久占地总体数量合理，符合《公路建设项目用地指标》的要求。根据《莆田市土地利用规划》，本项目为规划中已纳入的重要交通建设项目，规划中已将本项目永久占地类型规划调整为建设用地。因此，本项目建设不占用基本农田。考虑项目区耕地紧张的现状，建议下阶段进一步论证路线优化布设、以桥代路等方式的可行性，以尽量减少公路建设对耕地（主要是水田）的占用，本评价建议</w:t>
      </w:r>
      <w:r>
        <w:rPr>
          <w:szCs w:val="21"/>
        </w:rPr>
        <w:t>K0+200</w:t>
      </w:r>
      <w:r>
        <w:rPr>
          <w:szCs w:val="21"/>
        </w:rPr>
        <w:t>～</w:t>
      </w:r>
      <w:r>
        <w:rPr>
          <w:szCs w:val="21"/>
        </w:rPr>
        <w:t>K1</w:t>
      </w:r>
      <w:r>
        <w:rPr>
          <w:szCs w:val="21"/>
        </w:rPr>
        <w:t>、</w:t>
      </w:r>
      <w:r>
        <w:t>K3+340</w:t>
      </w:r>
      <w:r>
        <w:t>～</w:t>
      </w:r>
      <w:r>
        <w:t>K4+000</w:t>
      </w:r>
      <w:r>
        <w:t>、</w:t>
      </w:r>
      <w:r>
        <w:rPr>
          <w:szCs w:val="21"/>
        </w:rPr>
        <w:t>K6+000</w:t>
      </w:r>
      <w:r>
        <w:rPr>
          <w:szCs w:val="21"/>
        </w:rPr>
        <w:t>～</w:t>
      </w:r>
      <w:r>
        <w:rPr>
          <w:szCs w:val="21"/>
        </w:rPr>
        <w:t>K7+000</w:t>
      </w:r>
      <w:r>
        <w:rPr>
          <w:szCs w:val="21"/>
        </w:rPr>
        <w:t>路段微调至村庄边界与农田交接处，若路线线型不符合要求，可另外考虑采取桥梁的方式通过。</w:t>
      </w:r>
    </w:p>
    <w:p w14:paraId="5245E6A8" w14:textId="77777777" w:rsidR="00CF4A40" w:rsidRDefault="00595E68">
      <w:pPr>
        <w:ind w:firstLine="480"/>
      </w:pPr>
      <w:r>
        <w:t>(2)</w:t>
      </w:r>
      <w:r>
        <w:t>对植被及植物资源的影响及保护</w:t>
      </w:r>
    </w:p>
    <w:p w14:paraId="5EAE8AE7" w14:textId="77777777" w:rsidR="00CF4A40" w:rsidRDefault="00595E68">
      <w:pPr>
        <w:ind w:firstLine="480"/>
      </w:pPr>
      <w:r>
        <w:t>本项目占用土地面积共计约</w:t>
      </w:r>
      <w:r>
        <w:t>335.40hm</w:t>
      </w:r>
      <w:r>
        <w:rPr>
          <w:vertAlign w:val="superscript"/>
        </w:rPr>
        <w:t>2</w:t>
      </w:r>
      <w:r>
        <w:t>，其中林地约</w:t>
      </w:r>
      <w:r>
        <w:t>57.38hm</w:t>
      </w:r>
      <w:r>
        <w:rPr>
          <w:vertAlign w:val="superscript"/>
        </w:rPr>
        <w:t>2</w:t>
      </w:r>
      <w:r>
        <w:t>，占用未利用地的面积约为</w:t>
      </w:r>
      <w:r>
        <w:t>21.98hm</w:t>
      </w:r>
      <w:r>
        <w:rPr>
          <w:vertAlign w:val="superscript"/>
        </w:rPr>
        <w:t>2</w:t>
      </w:r>
      <w:r>
        <w:t>。工程建设后，将造成评价范围内自然体系（林地）生物量损失约</w:t>
      </w:r>
      <w:r>
        <w:t>6179.62t</w:t>
      </w:r>
      <w:r>
        <w:t>，生产力损失约</w:t>
      </w:r>
      <w:r>
        <w:t>1599.80t/a</w:t>
      </w:r>
      <w:r>
        <w:t>，约占评价范围总生物量的</w:t>
      </w:r>
      <w:r>
        <w:t>9.2%</w:t>
      </w:r>
      <w:r>
        <w:t>、总生产力的</w:t>
      </w:r>
      <w:r>
        <w:t>9.2%</w:t>
      </w:r>
      <w:r>
        <w:t>。在下阶段设计中，应结合地方生态规划建设的要求，对所有弃渣场和其他裸地提出植被恢复方案，尽量采取乡土树草种进行植被恢复，从而尽量降低对环境的人为破坏及新增的水土流失危害影响。</w:t>
      </w:r>
    </w:p>
    <w:p w14:paraId="6913B1E2" w14:textId="77777777" w:rsidR="00CF4A40" w:rsidRDefault="00595E68">
      <w:pPr>
        <w:ind w:firstLine="480"/>
      </w:pPr>
      <w:r>
        <w:t>对沿线</w:t>
      </w:r>
      <w:r>
        <w:t>3</w:t>
      </w:r>
      <w:r>
        <w:t>株位于评价范围内的古榕树（</w:t>
      </w:r>
      <w:r>
        <w:t>K35+400</w:t>
      </w:r>
      <w:r>
        <w:t>路左</w:t>
      </w:r>
      <w:r>
        <w:t>130m</w:t>
      </w:r>
      <w:r>
        <w:t>，</w:t>
      </w:r>
      <w:r>
        <w:t>K38+200</w:t>
      </w:r>
      <w:r>
        <w:t>路右</w:t>
      </w:r>
      <w:r>
        <w:t>120m</w:t>
      </w:r>
      <w:r>
        <w:t>，</w:t>
      </w:r>
      <w:r>
        <w:t>K44+420</w:t>
      </w:r>
      <w:r>
        <w:t>路右</w:t>
      </w:r>
      <w:r>
        <w:t>180m</w:t>
      </w:r>
      <w:r>
        <w:t>），施工期应设置醒目的保护标示牌，提醒施工人员注意保护，并在</w:t>
      </w:r>
      <w:r>
        <w:lastRenderedPageBreak/>
        <w:t>距离较近的树体四周设置围栏加以保护，施工营地等临时工程尽量远离古树。</w:t>
      </w:r>
    </w:p>
    <w:p w14:paraId="339C0F82" w14:textId="77777777" w:rsidR="00CF4A40" w:rsidRDefault="00595E68">
      <w:pPr>
        <w:ind w:firstLine="480"/>
      </w:pPr>
      <w:r>
        <w:t>(3)</w:t>
      </w:r>
      <w:r>
        <w:t>对野生保护动物的影响及保护</w:t>
      </w:r>
    </w:p>
    <w:p w14:paraId="050BB0FE" w14:textId="77777777" w:rsidR="00CF4A40" w:rsidRDefault="00595E68">
      <w:pPr>
        <w:ind w:firstLine="480"/>
      </w:pPr>
      <w:r>
        <w:t>本项目施工期对野生动物的影响主要表现为：施工人员的施工活动、生活活动对动物栖息地生境的干扰和破坏，施工机械噪声对动物的干扰，施工中对所经过的溪流的挖方和填方将对两栖、爬行类，特别是对两栖类动物小生境的破坏等。</w:t>
      </w:r>
    </w:p>
    <w:p w14:paraId="2C91ADAE" w14:textId="77777777" w:rsidR="00CF4A40" w:rsidRDefault="00595E68">
      <w:pPr>
        <w:ind w:firstLine="480"/>
      </w:pPr>
      <w:r>
        <w:t>根据野生保护动物分布情况，评价认为本项目建设对沿线分布的野生保护动物影响较小。建议本项目通过合理设置涵洞，使原有沟渠、小溪保持畅通，并可做为野生动物的通道，同时加强路基防护的隔离措施，防止野生动物穿越高速公路，从而降低两栖和爬行动物交通致死的几率。施工期则需通过加强施工人员教育和施工管理等方式对野生保护动物进行保护。</w:t>
      </w:r>
    </w:p>
    <w:p w14:paraId="6BC0C8E5" w14:textId="77777777" w:rsidR="00CF4A40" w:rsidRDefault="00595E68">
      <w:pPr>
        <w:ind w:firstLine="480"/>
      </w:pPr>
      <w:r>
        <w:t>(4)</w:t>
      </w:r>
      <w:r>
        <w:t>其它</w:t>
      </w:r>
    </w:p>
    <w:p w14:paraId="5DE7ED7B" w14:textId="77777777" w:rsidR="00CF4A40" w:rsidRDefault="00595E68">
      <w:pPr>
        <w:ind w:firstLine="480"/>
      </w:pPr>
      <w:r>
        <w:t>经土石方平衡利用后，土石方平衡调运核算，本项目全线需借方</w:t>
      </w:r>
      <w:r>
        <w:t>33.8</w:t>
      </w:r>
      <w:r>
        <w:t>万</w:t>
      </w:r>
      <w:r>
        <w:t>m</w:t>
      </w:r>
      <w:r>
        <w:rPr>
          <w:vertAlign w:val="superscript"/>
        </w:rPr>
        <w:t>3</w:t>
      </w:r>
      <w:r>
        <w:t>，另产生弃方量约</w:t>
      </w:r>
      <w:r>
        <w:t>73.99</w:t>
      </w:r>
      <w:r>
        <w:t>万</w:t>
      </w:r>
      <w:r>
        <w:t>m</w:t>
      </w:r>
      <w:r>
        <w:rPr>
          <w:vertAlign w:val="superscript"/>
        </w:rPr>
        <w:t>3</w:t>
      </w:r>
      <w:r>
        <w:t>（自然方）。沿线拟设置取土场</w:t>
      </w:r>
      <w:r>
        <w:t>3</w:t>
      </w:r>
      <w:r>
        <w:t>处，弃渣场</w:t>
      </w:r>
      <w:r>
        <w:t>6</w:t>
      </w:r>
      <w:r>
        <w:t>处。施工结束后，将取、弃土场平整后进行复耕或植被恢复。建议下阶段设计及施工中，应充分论证剩余废方作为路用材料、城镇规划区建设填筑材料等综合利用的可能性，一方面可以减少弃渣占地，同时也可以减少弃渣场的生态恢复费用。</w:t>
      </w:r>
    </w:p>
    <w:p w14:paraId="258E5DEE" w14:textId="77777777" w:rsidR="00CF4A40" w:rsidRDefault="00595E68">
      <w:pPr>
        <w:ind w:firstLine="480"/>
        <w:rPr>
          <w:color w:val="FF0000"/>
        </w:rPr>
      </w:pPr>
      <w:r>
        <w:t>本项目设有隧道</w:t>
      </w:r>
      <w:r>
        <w:t>1</w:t>
      </w:r>
      <w:r>
        <w:t>座</w:t>
      </w:r>
      <w:r>
        <w:t>——</w:t>
      </w:r>
      <w:r>
        <w:t>院里隧道（长</w:t>
      </w:r>
      <w:r>
        <w:t>1737m</w:t>
      </w:r>
      <w:r>
        <w:t>），隧道施工对生态环境的影响主要表现在隧道洞口开挖直接造成的植被破坏、施工弃渣、施工废水以及施工破坏地下含水层而引起的一系列生态环境问题等。建议下阶段设计中，对于院里隧道，应在详细勘察的基础上，制定隧道开挖施工中地下水泄漏的防治方案。</w:t>
      </w:r>
    </w:p>
    <w:p w14:paraId="61B6298F" w14:textId="77777777" w:rsidR="00CF4A40" w:rsidRDefault="00595E68">
      <w:pPr>
        <w:pStyle w:val="33"/>
      </w:pPr>
      <w:bookmarkStart w:id="82" w:name="_Toc408331514"/>
      <w:r>
        <w:t>3.1.2</w:t>
      </w:r>
      <w:r>
        <w:t>社会环境</w:t>
      </w:r>
      <w:bookmarkEnd w:id="82"/>
    </w:p>
    <w:p w14:paraId="24653256" w14:textId="77777777" w:rsidR="00CF4A40" w:rsidRDefault="00595E68">
      <w:pPr>
        <w:ind w:firstLine="480"/>
      </w:pPr>
      <w:r>
        <w:t>(1)</w:t>
      </w:r>
      <w:r>
        <w:t>本项目是《海峡西岸经济区高速公路网布局规划（修编）》中</w:t>
      </w:r>
      <w:r>
        <w:t>“3</w:t>
      </w:r>
      <w:r>
        <w:t>纵</w:t>
      </w:r>
      <w:r>
        <w:t>8</w:t>
      </w:r>
      <w:r>
        <w:t>横</w:t>
      </w:r>
      <w:r>
        <w:t>33</w:t>
      </w:r>
      <w:r>
        <w:t>联</w:t>
      </w:r>
      <w:r>
        <w:t>”</w:t>
      </w:r>
      <w:r>
        <w:t>的一联</w:t>
      </w:r>
      <w:r>
        <w:t>——</w:t>
      </w:r>
      <w:r>
        <w:t>兴化湾至尤溪联络线，且是莆田市规划的</w:t>
      </w:r>
      <w:r>
        <w:t>“</w:t>
      </w:r>
      <w:r>
        <w:t>两纵两横</w:t>
      </w:r>
      <w:r>
        <w:t>”</w:t>
      </w:r>
      <w:r>
        <w:t>高速公路网中的一横，项目符合海峡西岸经济区高速公路网规划及地方公路网规划。</w:t>
      </w:r>
    </w:p>
    <w:p w14:paraId="5948C97C" w14:textId="77777777" w:rsidR="00CF4A40" w:rsidRDefault="00595E68">
      <w:pPr>
        <w:ind w:firstLine="480"/>
        <w:rPr>
          <w:bCs/>
        </w:rPr>
      </w:pPr>
      <w:r>
        <w:t>(2)</w:t>
      </w:r>
      <w:r>
        <w:t>本项目</w:t>
      </w:r>
      <w:r>
        <w:t>K</w:t>
      </w:r>
      <w:r>
        <w:rPr>
          <w:bCs/>
        </w:rPr>
        <w:t>13-</w:t>
      </w:r>
      <w:r>
        <w:t>K</w:t>
      </w:r>
      <w:r>
        <w:rPr>
          <w:bCs/>
        </w:rPr>
        <w:t>43</w:t>
      </w:r>
      <w:r>
        <w:rPr>
          <w:bCs/>
        </w:rPr>
        <w:t>段位于莆田市规划区的公共绿地和生态绿心，</w:t>
      </w:r>
      <w:r>
        <w:rPr>
          <w:bCs/>
        </w:rPr>
        <w:t>K35-K43</w:t>
      </w:r>
      <w:r>
        <w:rPr>
          <w:bCs/>
        </w:rPr>
        <w:t>段位于江口镇规划区的公园绿地和防护绿地，两个规划均已将本项目纳入其中，路线基本一致。可见，本项目与莆田市城市总体规划和江口镇</w:t>
      </w:r>
      <w:r>
        <w:t>总体</w:t>
      </w:r>
      <w:r>
        <w:rPr>
          <w:bCs/>
        </w:rPr>
        <w:t>规划相协调。建议在下一步路线设计</w:t>
      </w:r>
      <w:r>
        <w:rPr>
          <w:bCs/>
        </w:rPr>
        <w:lastRenderedPageBreak/>
        <w:t>中，加强两路段的景观绿化工作，以尽量减少项目建设带来的影响。</w:t>
      </w:r>
    </w:p>
    <w:p w14:paraId="58667562" w14:textId="77777777" w:rsidR="00CF4A40" w:rsidRDefault="00595E68">
      <w:pPr>
        <w:ind w:firstLine="480"/>
      </w:pPr>
      <w:r>
        <w:t>(3)</w:t>
      </w:r>
      <w:r>
        <w:t>本项目位于评价范围内</w:t>
      </w:r>
      <w:r>
        <w:t>8</w:t>
      </w:r>
      <w:r>
        <w:t>处文物保护单位保护范围之外，距离公路边界最近的为石狮贞节坊，约</w:t>
      </w:r>
      <w:r>
        <w:t>100m</w:t>
      </w:r>
      <w:r>
        <w:t>。施工过程中，应尽量减少扰动，采取隔离防护，施工过程应避免破坏文物周边景观风貌。另外，为保护地下未知文物，建议建设单位在工程开工前委托当地文物保护主管部门开展公路沿线的文物勘察工作，同时，应加强施工期的文物保护工作，一旦遇到疑似文物，应马上通知当地文物管理部门进行发掘和进一步保护。</w:t>
      </w:r>
    </w:p>
    <w:p w14:paraId="6DB21A8C" w14:textId="77777777" w:rsidR="00CF4A40" w:rsidRDefault="00595E68">
      <w:pPr>
        <w:ind w:firstLine="480"/>
      </w:pPr>
      <w:r>
        <w:t>(4)</w:t>
      </w:r>
      <w:r>
        <w:t>本项目不直接穿越任何景区（点），其建成后有利于促进项目区旅游业的发展，实现周边市县旅游资源良性互补与互融共进</w:t>
      </w:r>
    </w:p>
    <w:p w14:paraId="64B166EA" w14:textId="77777777" w:rsidR="00CF4A40" w:rsidRDefault="00595E68">
      <w:pPr>
        <w:ind w:firstLine="480"/>
      </w:pPr>
      <w:r>
        <w:t>(5)</w:t>
      </w:r>
      <w:r>
        <w:t>本项目沿线评价范围内不存在压覆矿产资源问题，其建成后将有利于区域矿产资源的开发利用。</w:t>
      </w:r>
    </w:p>
    <w:p w14:paraId="04C61B2B" w14:textId="77777777" w:rsidR="00CF4A40" w:rsidRDefault="00595E68">
      <w:pPr>
        <w:ind w:firstLine="480"/>
        <w:rPr>
          <w:color w:val="FF0000"/>
        </w:rPr>
      </w:pPr>
      <w:r>
        <w:t>(6)</w:t>
      </w:r>
      <w:r>
        <w:t>公路建设的主要环境影响是征地、拆迁对沿线群众的影响。征用土地将对区域耕地资源保护、农业生产和居民生产生活产生一定影响，建议建设单位应按照福建省公路建设项目征地拆迁安置的有关补偿政策，协助各级地方政府根据当地实际情况做好征地拆迁影响户和居民的重新安置和补偿工作。通过合理补偿和产业结构调整可降低工程征地所带来的负面影响；拆迁安置采取就地后靠方式，未改变拆迁户原居住地点，对其生产和生活影响不大。</w:t>
      </w:r>
    </w:p>
    <w:p w14:paraId="3F0CF346" w14:textId="77777777" w:rsidR="00CF4A40" w:rsidRDefault="00595E68">
      <w:pPr>
        <w:pStyle w:val="33"/>
      </w:pPr>
      <w:bookmarkStart w:id="83" w:name="_Toc408331515"/>
      <w:r>
        <w:t>3.1.3</w:t>
      </w:r>
      <w:r>
        <w:t>水环境</w:t>
      </w:r>
      <w:bookmarkEnd w:id="83"/>
    </w:p>
    <w:p w14:paraId="6EDD962D" w14:textId="77777777" w:rsidR="00CF4A40" w:rsidRDefault="00595E68">
      <w:pPr>
        <w:ind w:firstLine="480"/>
        <w:rPr>
          <w:snapToGrid w:val="0"/>
        </w:rPr>
      </w:pPr>
      <w:r>
        <w:t>本项目工程施工不可避免地会对沿线水环境产生一定的影响，主要包括</w:t>
      </w:r>
      <w:r>
        <w:rPr>
          <w:snapToGrid w:val="0"/>
        </w:rPr>
        <w:t>跨河桥梁基础施工中河床扰动和钻渣（泥浆）泄漏对水体水质的影响，施工营地生活污水排放对周边环境的影响，隧道施工废水对周边环境的影响，预制厂及拌合站生产废水排放以及建筑材料运输与堆放对水体的影响等。建议在施工营地设置化粪池（约</w:t>
      </w:r>
      <w:r>
        <w:rPr>
          <w:snapToGrid w:val="0"/>
        </w:rPr>
        <w:t>11</w:t>
      </w:r>
      <w:r>
        <w:rPr>
          <w:snapToGrid w:val="0"/>
        </w:rPr>
        <w:t>处）对施工生活污水进行处理，在预制场、拌合站、桥梁及隧道施工区附近设置沉淀池（约</w:t>
      </w:r>
      <w:r>
        <w:rPr>
          <w:snapToGrid w:val="0"/>
        </w:rPr>
        <w:t>11</w:t>
      </w:r>
      <w:r>
        <w:rPr>
          <w:snapToGrid w:val="0"/>
        </w:rPr>
        <w:t>处）对施工生产废水进行处理，并应加强施工管理，以减小对地表水环境的污染。</w:t>
      </w:r>
    </w:p>
    <w:p w14:paraId="45D71CB5" w14:textId="77777777" w:rsidR="00CF4A40" w:rsidRDefault="00595E68">
      <w:pPr>
        <w:ind w:firstLine="480"/>
        <w:rPr>
          <w:color w:val="FF0000"/>
        </w:rPr>
      </w:pPr>
      <w:r>
        <w:t>本项目沿线</w:t>
      </w:r>
      <w:r>
        <w:rPr>
          <w:snapToGrid w:val="0"/>
        </w:rPr>
        <w:t>设有服务区</w:t>
      </w:r>
      <w:r>
        <w:t>1</w:t>
      </w:r>
      <w:r>
        <w:rPr>
          <w:snapToGrid w:val="0"/>
        </w:rPr>
        <w:t>处（北高服务区）、主线收费站</w:t>
      </w:r>
      <w:r>
        <w:rPr>
          <w:snapToGrid w:val="0"/>
        </w:rPr>
        <w:t>1</w:t>
      </w:r>
      <w:r>
        <w:rPr>
          <w:snapToGrid w:val="0"/>
        </w:rPr>
        <w:t>处、养护工区</w:t>
      </w:r>
      <w:r>
        <w:rPr>
          <w:snapToGrid w:val="0"/>
        </w:rPr>
        <w:t>1</w:t>
      </w:r>
      <w:r>
        <w:rPr>
          <w:snapToGrid w:val="0"/>
        </w:rPr>
        <w:t>处（萩芦养护工区）、匝道收费站</w:t>
      </w:r>
      <w:r>
        <w:rPr>
          <w:snapToGrid w:val="0"/>
        </w:rPr>
        <w:t>2</w:t>
      </w:r>
      <w:r>
        <w:rPr>
          <w:snapToGrid w:val="0"/>
        </w:rPr>
        <w:t>处（北高、江口匝道收费站），共计</w:t>
      </w:r>
      <w:r>
        <w:rPr>
          <w:snapToGrid w:val="0"/>
        </w:rPr>
        <w:t>5</w:t>
      </w:r>
      <w:r>
        <w:rPr>
          <w:snapToGrid w:val="0"/>
        </w:rPr>
        <w:t>处站点。</w:t>
      </w:r>
      <w:r>
        <w:t>所设北高服务区每日产生的污水量为生活污水</w:t>
      </w:r>
      <w:r>
        <w:t>25.2t</w:t>
      </w:r>
      <w:r>
        <w:t>和洗车污水</w:t>
      </w:r>
      <w:r>
        <w:t>7.53</w:t>
      </w:r>
      <w:r>
        <w:t>～</w:t>
      </w:r>
      <w:r>
        <w:t>18.86t</w:t>
      </w:r>
      <w:r>
        <w:t>；建议对生活污水产生量较多的北高服务区及</w:t>
      </w:r>
      <w:r>
        <w:rPr>
          <w:snapToGrid w:val="0"/>
        </w:rPr>
        <w:t>主线收费站</w:t>
      </w:r>
      <w:r>
        <w:t>采用二级生化处理设施对生活污水进行处理，达《污</w:t>
      </w:r>
      <w:r>
        <w:lastRenderedPageBreak/>
        <w:t>水综合排放标准》一级排放标准后用于站内绿化、冲厕，不外排。养护工区及匝道收费站由于污水量较少，建议采用改进型化粪池进行处理，出水用于站内及公路绿化、冲厕，不外排，固体沉淀物由沿线农民定期清掏用于肥田。</w:t>
      </w:r>
    </w:p>
    <w:p w14:paraId="68751601" w14:textId="77777777" w:rsidR="00CF4A40" w:rsidRDefault="00595E68">
      <w:pPr>
        <w:pStyle w:val="33"/>
      </w:pPr>
      <w:bookmarkStart w:id="84" w:name="_Toc408331516"/>
      <w:r>
        <w:t>3.1.4</w:t>
      </w:r>
      <w:r>
        <w:t>声环境</w:t>
      </w:r>
      <w:bookmarkEnd w:id="84"/>
    </w:p>
    <w:p w14:paraId="6EDA24CA" w14:textId="77777777" w:rsidR="00CF4A40" w:rsidRDefault="00595E68">
      <w:pPr>
        <w:ind w:firstLine="480"/>
      </w:pPr>
      <w:r>
        <w:t>施工噪声将对沿线声环境质量产生一定的影响，这种噪声影响的范围白天最大可能达到距施工场地</w:t>
      </w:r>
      <w:r>
        <w:t>130m</w:t>
      </w:r>
      <w:r>
        <w:t>的区域，而夜间则可能达到距施工场地</w:t>
      </w:r>
      <w:r>
        <w:t>480m</w:t>
      </w:r>
      <w:r>
        <w:t>范围。建议施工期间合理安排各种施工机械操作的时间，同时应文明施工，并与当地政府沟通，以取得村民的理解。</w:t>
      </w:r>
    </w:p>
    <w:p w14:paraId="41C23FF6" w14:textId="77777777" w:rsidR="00CF4A40" w:rsidRDefault="00595E68">
      <w:pPr>
        <w:ind w:firstLine="480"/>
      </w:pPr>
      <w:r>
        <w:t>本项目工可推荐方案沿线</w:t>
      </w:r>
      <w:r>
        <w:t>34</w:t>
      </w:r>
      <w:r>
        <w:t>处村庄居民点中，昼间营运近、中、远期分别有</w:t>
      </w:r>
      <w:r>
        <w:t>9</w:t>
      </w:r>
      <w:r>
        <w:t>处、</w:t>
      </w:r>
      <w:r>
        <w:t>21</w:t>
      </w:r>
      <w:r>
        <w:t>处、</w:t>
      </w:r>
      <w:r>
        <w:t>23</w:t>
      </w:r>
      <w:r>
        <w:t>处超标，超标量分别为：</w:t>
      </w:r>
      <w:r>
        <w:rPr>
          <w:sz w:val="22"/>
          <w:szCs w:val="22"/>
        </w:rPr>
        <w:t>0.1</w:t>
      </w:r>
      <w:r>
        <w:rPr>
          <w:sz w:val="22"/>
          <w:szCs w:val="22"/>
        </w:rPr>
        <w:t>～</w:t>
      </w:r>
      <w:r>
        <w:t>5.1dB</w:t>
      </w:r>
      <w:r>
        <w:t>、</w:t>
      </w:r>
      <w:r>
        <w:t>0.1</w:t>
      </w:r>
      <w:r>
        <w:t>～</w:t>
      </w:r>
      <w:r>
        <w:t>5.5dB</w:t>
      </w:r>
      <w:r>
        <w:t>、</w:t>
      </w:r>
      <w:r>
        <w:t>0.2</w:t>
      </w:r>
      <w:r>
        <w:t>～</w:t>
      </w:r>
      <w:r>
        <w:t>6.0dB</w:t>
      </w:r>
      <w:r>
        <w:t>；夜间营运近、中、远期分别有</w:t>
      </w:r>
      <w:r>
        <w:t>25</w:t>
      </w:r>
      <w:r>
        <w:t>处、</w:t>
      </w:r>
      <w:r>
        <w:t>27</w:t>
      </w:r>
      <w:r>
        <w:t>处、</w:t>
      </w:r>
      <w:r>
        <w:t>31</w:t>
      </w:r>
      <w:r>
        <w:t>处超标，超标量分别为：</w:t>
      </w:r>
      <w:r>
        <w:t>0.3</w:t>
      </w:r>
      <w:r>
        <w:t>～</w:t>
      </w:r>
      <w:r>
        <w:t>13.2dB</w:t>
      </w:r>
      <w:r>
        <w:t>、</w:t>
      </w:r>
      <w:r>
        <w:t>0.1</w:t>
      </w:r>
      <w:r>
        <w:t>～</w:t>
      </w:r>
      <w:r>
        <w:t>15.3dB</w:t>
      </w:r>
      <w:r>
        <w:t>、</w:t>
      </w:r>
      <w:r>
        <w:t>0.3</w:t>
      </w:r>
      <w:r>
        <w:t>～</w:t>
      </w:r>
      <w:r>
        <w:t>17.3dB</w:t>
      </w:r>
      <w:r>
        <w:t>。拟建公路沿线有</w:t>
      </w:r>
      <w:r>
        <w:t>2</w:t>
      </w:r>
      <w:r>
        <w:t>处学校，其中莆田华侨中学营运各期均不超标，东洋中学营运近期不超标，营运中、远期夜间超标。可见，敏感点营运中、远期超标现象明显增多，超标量明显增大，这与公路营运中、远期交通量增大较快有关。此外，敏感点超标原因主要是受其距离本项目较近或敏感点与路面之间高差等因素的影响。</w:t>
      </w:r>
    </w:p>
    <w:p w14:paraId="541C8D78" w14:textId="77777777" w:rsidR="00CF4A40" w:rsidRDefault="00595E68">
      <w:pPr>
        <w:ind w:firstLine="480"/>
      </w:pPr>
      <w:r>
        <w:t>根据营运期交通噪声预测结果，本评价对推荐方案沿线营运中期因受本项目交通噪声影响预测结果超标的</w:t>
      </w:r>
      <w:r>
        <w:t>27</w:t>
      </w:r>
      <w:r>
        <w:t>处敏感点提出了降噪措施，包括：声屏障</w:t>
      </w:r>
      <w:r>
        <w:t>11</w:t>
      </w:r>
      <w:r>
        <w:t>处（东洋中学措施含在东洋村中，</w:t>
      </w:r>
      <w:r>
        <w:t>9350</w:t>
      </w:r>
      <w:r>
        <w:t>延米），费用</w:t>
      </w:r>
      <w:r>
        <w:t>3015</w:t>
      </w:r>
      <w:r>
        <w:t>万元；隔声窗</w:t>
      </w:r>
      <w:r>
        <w:t>10</w:t>
      </w:r>
      <w:r>
        <w:t>处（</w:t>
      </w:r>
      <w:r>
        <w:t>282</w:t>
      </w:r>
      <w:r>
        <w:t>户），费用</w:t>
      </w:r>
      <w:r>
        <w:t>226</w:t>
      </w:r>
      <w:r>
        <w:t>万元；声屏障</w:t>
      </w:r>
      <w:r>
        <w:t>+</w:t>
      </w:r>
      <w:r>
        <w:t>预留隔声窗</w:t>
      </w:r>
      <w:r>
        <w:t>6</w:t>
      </w:r>
      <w:r>
        <w:t>处（声屏障</w:t>
      </w:r>
      <w:r>
        <w:t>3100</w:t>
      </w:r>
      <w:r>
        <w:t>延米，预留隔声窗</w:t>
      </w:r>
      <w:r>
        <w:t>480</w:t>
      </w:r>
      <w:r>
        <w:t>户），费用</w:t>
      </w:r>
      <w:r>
        <w:t>1539</w:t>
      </w:r>
      <w:r>
        <w:t>万元，共计投资</w:t>
      </w:r>
      <w:r>
        <w:t>4780</w:t>
      </w:r>
      <w:r>
        <w:t>万元（其中</w:t>
      </w:r>
      <w:r>
        <w:t>384</w:t>
      </w:r>
      <w:r>
        <w:t>万为预留）。建议建设单位在施工图设计阶段委托有资质的单位进行专门的降噪设计，并应加强营运期沿线敏感点噪声监测工作。</w:t>
      </w:r>
    </w:p>
    <w:p w14:paraId="666C0AE9" w14:textId="77777777" w:rsidR="00CF4A40" w:rsidRDefault="00595E68">
      <w:pPr>
        <w:ind w:firstLine="480"/>
      </w:pPr>
      <w:r>
        <w:t>在无地形遮挡等条件下，拟建公路营运中期路侧达标距离为距离中心线</w:t>
      </w:r>
      <w:r>
        <w:t>281~288.5m</w:t>
      </w:r>
      <w:r>
        <w:t>，因部分路段有地形遮挡等能够使交通噪声很快衰减的因素，其实际达标距离将比预测值要小。因此应视实际情况，将本项目路侧一定范围内做为噪声重点防治的区域，在实施土地利用规划时，尽量规划为对声环境不敏感的用地类型。建议在拟建公路路侧地形较为开阔的条件下，不宜将距路中心线</w:t>
      </w:r>
      <w:r>
        <w:t>290m</w:t>
      </w:r>
      <w:r>
        <w:t>以内区域的首排房屋作为居住用房，特别是学校、医院、疗养院等特殊敏感建筑规划建设时更加要留有余地。如在路侧建造房屋造</w:t>
      </w:r>
      <w:r>
        <w:lastRenderedPageBreak/>
        <w:t>成其噪声超标的，房屋建设单位应按有关规定自行采取降噪措施。</w:t>
      </w:r>
    </w:p>
    <w:p w14:paraId="59EB7013" w14:textId="77777777" w:rsidR="00CF4A40" w:rsidRDefault="00595E68">
      <w:pPr>
        <w:ind w:firstLine="480"/>
        <w:rPr>
          <w:color w:val="FF0000"/>
        </w:rPr>
      </w:pPr>
      <w:r>
        <w:t>本项目三江口枢纽至江口枢纽路段（</w:t>
      </w:r>
      <w:r>
        <w:rPr>
          <w:szCs w:val="21"/>
        </w:rPr>
        <w:t>K21+300</w:t>
      </w:r>
      <w:r>
        <w:rPr>
          <w:kern w:val="0"/>
          <w:szCs w:val="21"/>
        </w:rPr>
        <w:t>～</w:t>
      </w:r>
      <w:r>
        <w:rPr>
          <w:szCs w:val="21"/>
        </w:rPr>
        <w:t>K34+900</w:t>
      </w:r>
      <w:r>
        <w:rPr>
          <w:szCs w:val="21"/>
        </w:rPr>
        <w:t>段</w:t>
      </w:r>
      <w:r>
        <w:t>）利用沈海高速（目前正在改扩建），考虑到本项目营运期将分流部分车辆进入该路段，因此，以营运中期</w:t>
      </w:r>
      <w:r>
        <w:t>2020</w:t>
      </w:r>
      <w:r>
        <w:t>年为例，对该路段带来的噪声贡献值进行预测分析，结果表明，本项目对利用段路侧昼夜交通噪声贡献值平均增加量均小于</w:t>
      </w:r>
      <w:r>
        <w:t>1dB</w:t>
      </w:r>
      <w:r>
        <w:t>，噪声影响很小。</w:t>
      </w:r>
    </w:p>
    <w:p w14:paraId="3837642A" w14:textId="77777777" w:rsidR="00CF4A40" w:rsidRDefault="00595E68">
      <w:pPr>
        <w:pStyle w:val="33"/>
      </w:pPr>
      <w:bookmarkStart w:id="85" w:name="_Toc408331517"/>
      <w:r>
        <w:t>3.1.5</w:t>
      </w:r>
      <w:r>
        <w:t>环境空气</w:t>
      </w:r>
      <w:bookmarkEnd w:id="85"/>
    </w:p>
    <w:p w14:paraId="400A823D" w14:textId="77777777" w:rsidR="00CF4A40" w:rsidRDefault="00595E68">
      <w:pPr>
        <w:ind w:firstLine="480"/>
      </w:pPr>
      <w:r>
        <w:t>施工期的主要污染物为粉尘、扬尘和沥青烟。由于本工程施工期较长，因此它们将对沿线环境空气质量产生一定的不利影响，但影响范围不大，而且主要是短期影响。建议采取经常洒水、合理确定拌和场站的位置等适当的防护措施，以缓解工程施工对沿线环境空气质量的影响。</w:t>
      </w:r>
    </w:p>
    <w:p w14:paraId="6E3335F9" w14:textId="77777777" w:rsidR="00CF4A40" w:rsidRDefault="00595E68">
      <w:pPr>
        <w:ind w:firstLine="480"/>
        <w:rPr>
          <w:color w:val="FF0000"/>
        </w:rPr>
      </w:pPr>
      <w:r>
        <w:t>营运期汽车尾气将对周边环境空气质量产生一定的影响，</w:t>
      </w:r>
      <w:r>
        <w:rPr>
          <w:kern w:val="0"/>
        </w:rPr>
        <w:t>建议加强路域及桥梁护栏的绿化，同时地方政府也应加强公路两侧绿化带的建设。路域绿化可采取乔灌草结合的方式，并适当选择树草种，桥梁护栏绿化美化可采用花卉或攀爬类绿色植物，从而使汽车尾气的影响得以缓解。</w:t>
      </w:r>
    </w:p>
    <w:p w14:paraId="3DAA8D2A" w14:textId="77777777" w:rsidR="00CF4A40" w:rsidRDefault="00595E68">
      <w:pPr>
        <w:pStyle w:val="33"/>
      </w:pPr>
      <w:bookmarkStart w:id="86" w:name="_Toc408331518"/>
      <w:r>
        <w:t>3.1.6</w:t>
      </w:r>
      <w:bookmarkEnd w:id="86"/>
      <w:r>
        <w:t>环境风险</w:t>
      </w:r>
    </w:p>
    <w:p w14:paraId="52F659E6" w14:textId="77777777" w:rsidR="00CF4A40" w:rsidRDefault="00595E68">
      <w:pPr>
        <w:ind w:firstLine="480"/>
      </w:pPr>
      <w:r>
        <w:t>公路通车后，在全路段及敏感路段上各预测年危险品运输车辆的交通事故概率很小，跨江河桥梁上、城市规划区路段发生事故的概率更小。全路段营运各期的危险品运输事故概率最大仅为</w:t>
      </w:r>
      <w:r>
        <w:t>0.0128</w:t>
      </w:r>
      <w:r>
        <w:t>起</w:t>
      </w:r>
      <w:r>
        <w:t>/</w:t>
      </w:r>
      <w:r>
        <w:t>年，萩芦大桥危险品运输事故概率最大仅为</w:t>
      </w:r>
      <w:r>
        <w:t>0.0026</w:t>
      </w:r>
      <w:r>
        <w:t>起</w:t>
      </w:r>
      <w:r>
        <w:t>/</w:t>
      </w:r>
      <w:r>
        <w:t>年，</w:t>
      </w:r>
      <w:r>
        <w:rPr>
          <w:szCs w:val="21"/>
        </w:rPr>
        <w:t>萩芦溪集水区路段</w:t>
      </w:r>
      <w:r>
        <w:rPr>
          <w:szCs w:val="21"/>
        </w:rPr>
        <w:t>(K35-K49+020)</w:t>
      </w:r>
      <w:r>
        <w:t>和</w:t>
      </w:r>
      <w:r>
        <w:rPr>
          <w:bCs/>
        </w:rPr>
        <w:t>城市规划区</w:t>
      </w:r>
      <w:r>
        <w:rPr>
          <w:szCs w:val="21"/>
        </w:rPr>
        <w:t>路段</w:t>
      </w:r>
      <w:r>
        <w:rPr>
          <w:bCs/>
        </w:rPr>
        <w:t>（</w:t>
      </w:r>
      <w:r>
        <w:t>K13-K43</w:t>
      </w:r>
      <w:r>
        <w:rPr>
          <w:bCs/>
        </w:rPr>
        <w:t>）</w:t>
      </w:r>
      <w:r>
        <w:t>危险品运输事故发生率最大分别为</w:t>
      </w:r>
      <w:r>
        <w:t>0.0142</w:t>
      </w:r>
      <w:r>
        <w:t>起</w:t>
      </w:r>
      <w:r>
        <w:t>/</w:t>
      </w:r>
      <w:r>
        <w:t>年和</w:t>
      </w:r>
      <w:r>
        <w:t>0.0303</w:t>
      </w:r>
      <w:r>
        <w:t>起</w:t>
      </w:r>
      <w:r>
        <w:t>/</w:t>
      </w:r>
      <w:r>
        <w:t>年。</w:t>
      </w:r>
    </w:p>
    <w:p w14:paraId="4FE3BDFF" w14:textId="77777777" w:rsidR="00CF4A40" w:rsidRDefault="00595E68">
      <w:pPr>
        <w:ind w:firstLine="480"/>
        <w:rPr>
          <w:color w:val="FF0000"/>
        </w:rPr>
      </w:pPr>
      <w:r>
        <w:t>为防止万一发生的危险品运输的污染风险，必需采取有效的预防和应急措施，防范重点路段为跨河桥梁路段和城市规划区路段。建议下阶段设计中，对萩芦大桥、</w:t>
      </w:r>
      <w:r>
        <w:rPr>
          <w:bCs/>
        </w:rPr>
        <w:t>莆田市城市总体规划区</w:t>
      </w:r>
      <w:r>
        <w:t>路段（</w:t>
      </w:r>
      <w:r>
        <w:t>K13-K43</w:t>
      </w:r>
      <w:r>
        <w:t>）两侧护栏进行加固；在萩芦大桥两侧设置</w:t>
      </w:r>
      <w:r>
        <w:t>“</w:t>
      </w:r>
      <w:r>
        <w:t>两侧为萩芦溪，谨慎驾驶</w:t>
      </w:r>
      <w:r>
        <w:t>”</w:t>
      </w:r>
      <w:r>
        <w:t>警示牌；在</w:t>
      </w:r>
      <w:r>
        <w:rPr>
          <w:bCs/>
        </w:rPr>
        <w:t>莆田市城市总体规划区</w:t>
      </w:r>
      <w:r>
        <w:t>路段（</w:t>
      </w:r>
      <w:r>
        <w:t>K13-K43</w:t>
      </w:r>
      <w:r>
        <w:t>）上下行处设置</w:t>
      </w:r>
      <w:r>
        <w:t>“</w:t>
      </w:r>
      <w:r>
        <w:t>附近为城市规划区，谨慎驾驶</w:t>
      </w:r>
      <w:r>
        <w:t>”</w:t>
      </w:r>
      <w:r>
        <w:t>警示牌，以提请司机注意安全和控制车速；公路沿线各级地方政府应将萩芦大桥及</w:t>
      </w:r>
      <w:r>
        <w:rPr>
          <w:bCs/>
        </w:rPr>
        <w:t>莆田市城市总体规划区</w:t>
      </w:r>
      <w:r>
        <w:t>路段（</w:t>
      </w:r>
      <w:r>
        <w:t>K13-K43</w:t>
      </w:r>
      <w:r>
        <w:t>）运输风险的应急救援问题纳入到当地道路化学危险货物运输事故应急预案，并严格遵照莆田（埭头）至萩芦公</w:t>
      </w:r>
      <w:r>
        <w:lastRenderedPageBreak/>
        <w:t>路突发性环境污染事故应急预案。</w:t>
      </w:r>
    </w:p>
    <w:p w14:paraId="6EFCB9A0" w14:textId="77777777" w:rsidR="00CF4A40" w:rsidRDefault="00595E68">
      <w:pPr>
        <w:pStyle w:val="33"/>
      </w:pPr>
      <w:bookmarkStart w:id="87" w:name="_Toc408331520"/>
      <w:r>
        <w:t>3.1.7</w:t>
      </w:r>
      <w:bookmarkEnd w:id="87"/>
      <w:r>
        <w:t>景观环境</w:t>
      </w:r>
    </w:p>
    <w:p w14:paraId="706A0EBB" w14:textId="77777777" w:rsidR="00CF4A40" w:rsidRDefault="00595E68">
      <w:pPr>
        <w:ind w:firstLine="480"/>
        <w:rPr>
          <w:color w:val="FF0000"/>
        </w:rPr>
      </w:pPr>
      <w:r>
        <w:rPr>
          <w:color w:val="000000"/>
        </w:rPr>
        <w:t>本项目沿线各类景观中，河流谷地景观的的敏感性较高，受到干扰会对视觉造成较大冲击。因此，为了在营运期给司乘人员创造美好的景观环境，公路建设过程中应注重对沿线景观环境资源的保护，并做好施工结束后的景观恢复与创造工作，使公路外部景观保存完整，公路内部景观流畅，内部景观融入外部景观，协调一致。</w:t>
      </w:r>
    </w:p>
    <w:p w14:paraId="2FC41372" w14:textId="77777777" w:rsidR="00CF4A40" w:rsidRDefault="00595E68">
      <w:pPr>
        <w:pStyle w:val="33"/>
      </w:pPr>
      <w:bookmarkStart w:id="88" w:name="_Toc408331521"/>
      <w:r>
        <w:t>3.1.8</w:t>
      </w:r>
      <w:r>
        <w:t>公众参与</w:t>
      </w:r>
      <w:bookmarkEnd w:id="88"/>
    </w:p>
    <w:p w14:paraId="102ACB77" w14:textId="77777777" w:rsidR="00CF4A40" w:rsidRDefault="00595E68">
      <w:pPr>
        <w:ind w:firstLine="480"/>
      </w:pPr>
      <w:r>
        <w:t>本次公众参与调查共获得</w:t>
      </w:r>
      <w:r>
        <w:t>209</w:t>
      </w:r>
      <w:r>
        <w:t>份户级访谈调查表、</w:t>
      </w:r>
      <w:r>
        <w:t>14</w:t>
      </w:r>
      <w:r>
        <w:t>份政府部门访谈调查表、</w:t>
      </w:r>
      <w:r>
        <w:t>5</w:t>
      </w:r>
      <w:r>
        <w:t>份群体访谈调查表，调查对象涉及农民、</w:t>
      </w:r>
      <w:r>
        <w:rPr>
          <w:spacing w:val="5"/>
        </w:rPr>
        <w:t>商业</w:t>
      </w:r>
      <w:r>
        <w:t>等各界人士，涉及范围较广。项目沿线群众绝大多数支持本项目建设，沿线绝大多数村民认为高速公路对自身的生产生活具有正面效应。</w:t>
      </w:r>
    </w:p>
    <w:p w14:paraId="54CC5FE8" w14:textId="77777777" w:rsidR="00CF4A40" w:rsidRDefault="00595E68">
      <w:pPr>
        <w:ind w:firstLine="480"/>
        <w:rPr>
          <w:color w:val="FF0000"/>
        </w:rPr>
      </w:pPr>
      <w:r>
        <w:t>2</w:t>
      </w:r>
      <w:r>
        <w:t>沿线群众和政府比较关心的环境问题包括农业生产、生态环境破坏、施工期扬尘、噪声及营运期噪声污染等，并认为应在施工期采取施工场地便道尽量远离村庄，并要求深夜禁止施工、储藏粉状料库、易起尘设施等环节的管理、施工便道洒水等措施及营运期采取公路绿化、</w:t>
      </w:r>
      <w:r>
        <w:rPr>
          <w:szCs w:val="21"/>
        </w:rPr>
        <w:t>远离村庄、</w:t>
      </w:r>
      <w:r>
        <w:t>修建隔声屏障、隔声窗和其它降噪措施来减缓公路建设带来的环境影响。</w:t>
      </w:r>
    </w:p>
    <w:p w14:paraId="3F8832A7" w14:textId="77777777" w:rsidR="00CF4A40" w:rsidRDefault="00595E68">
      <w:pPr>
        <w:pStyle w:val="28"/>
      </w:pPr>
      <w:bookmarkStart w:id="89" w:name="_Toc350499332"/>
      <w:bookmarkStart w:id="90" w:name="_Toc408331528"/>
      <w:bookmarkStart w:id="91" w:name="_Toc84586770"/>
      <w:r>
        <w:t xml:space="preserve">3.2 </w:t>
      </w:r>
      <w:r>
        <w:t>福建省环保厅关于环境影响评价报告书的批复</w:t>
      </w:r>
      <w:bookmarkEnd w:id="89"/>
      <w:bookmarkEnd w:id="90"/>
      <w:bookmarkEnd w:id="91"/>
    </w:p>
    <w:p w14:paraId="670C15AB" w14:textId="77777777" w:rsidR="00CF4A40" w:rsidRDefault="00595E68">
      <w:pPr>
        <w:ind w:firstLine="480"/>
      </w:pPr>
      <w:r>
        <w:t>2011</w:t>
      </w:r>
      <w:r>
        <w:t>年</w:t>
      </w:r>
      <w:r>
        <w:t>7</w:t>
      </w:r>
      <w:r>
        <w:t>月福建省环境保护厅以闽环保评</w:t>
      </w:r>
      <w:r>
        <w:t>[2011]72</w:t>
      </w:r>
      <w:r>
        <w:t>号文对《莆田（埭头）至萩芦段高速公路环境影响报告书》做出了批复，意见如下：</w:t>
      </w:r>
    </w:p>
    <w:p w14:paraId="55A83BA1" w14:textId="77777777" w:rsidR="00CF4A40" w:rsidRDefault="00595E68">
      <w:pPr>
        <w:ind w:firstLine="480"/>
      </w:pPr>
      <w:r>
        <w:t>一、该工程位于福建省前田市境内</w:t>
      </w:r>
      <w:r>
        <w:t>,</w:t>
      </w:r>
      <w:r>
        <w:t>线路起于秀屿区埭头镇</w:t>
      </w:r>
      <w:r>
        <w:t>(K0+000),</w:t>
      </w:r>
      <w:r>
        <w:t>终于涵江区萩芦镇崇福村</w:t>
      </w:r>
      <w:r>
        <w:t>(K49+020),</w:t>
      </w:r>
      <w:r>
        <w:t>终点与莆田</w:t>
      </w:r>
      <w:r>
        <w:t>(</w:t>
      </w:r>
      <w:r>
        <w:t>萩芦</w:t>
      </w:r>
      <w:r>
        <w:t>)</w:t>
      </w:r>
      <w:r>
        <w:t>至五星段高速公路相接。线路全长</w:t>
      </w:r>
      <w:r>
        <w:t>49.02</w:t>
      </w:r>
      <w:r>
        <w:t>公里</w:t>
      </w:r>
      <w:r>
        <w:t>,</w:t>
      </w:r>
      <w:r>
        <w:t>其中</w:t>
      </w:r>
      <w:r>
        <w:rPr>
          <w:rFonts w:asciiTheme="minorEastAsia" w:eastAsiaTheme="minorEastAsia" w:hAnsiTheme="minorEastAsia"/>
        </w:rPr>
        <w:t>,</w:t>
      </w:r>
      <w:r>
        <w:t>实际建设里程</w:t>
      </w:r>
      <w:r>
        <w:t>35.42</w:t>
      </w:r>
      <w:r>
        <w:t>公里</w:t>
      </w:r>
      <w:r>
        <w:rPr>
          <w:rFonts w:asciiTheme="minorEastAsia" w:eastAsiaTheme="minorEastAsia" w:hAnsiTheme="minorEastAsia"/>
        </w:rPr>
        <w:t>,</w:t>
      </w:r>
      <w:r>
        <w:t>利用沈海高速</w:t>
      </w:r>
      <w:r>
        <w:t>13.60</w:t>
      </w:r>
      <w:r>
        <w:t>公里。全线按双向六车道设计车速</w:t>
      </w:r>
      <w:r>
        <w:t>100</w:t>
      </w:r>
      <w:r>
        <w:t>公里</w:t>
      </w:r>
      <w:r>
        <w:t>/</w:t>
      </w:r>
      <w:r>
        <w:t>小时的标准建设</w:t>
      </w:r>
      <w:r>
        <w:t>,</w:t>
      </w:r>
      <w:r>
        <w:t>共设桥梁</w:t>
      </w:r>
      <w:r>
        <w:t>9</w:t>
      </w:r>
      <w:r>
        <w:t>座、涵洞</w:t>
      </w:r>
      <w:r>
        <w:t>54</w:t>
      </w:r>
      <w:r>
        <w:t>道、隧道</w:t>
      </w:r>
      <w:r>
        <w:t>1</w:t>
      </w:r>
      <w:r>
        <w:t>座、互通式立交</w:t>
      </w:r>
      <w:r>
        <w:t>5</w:t>
      </w:r>
      <w:r>
        <w:t>处</w:t>
      </w:r>
      <w:r>
        <w:t>,</w:t>
      </w:r>
      <w:r>
        <w:t>分离式交叉</w:t>
      </w:r>
      <w:r>
        <w:t>3</w:t>
      </w:r>
      <w:r>
        <w:t>处、服务区</w:t>
      </w:r>
      <w:r>
        <w:t>1</w:t>
      </w:r>
      <w:r>
        <w:t>处、收费站</w:t>
      </w:r>
      <w:r>
        <w:t>3</w:t>
      </w:r>
      <w:r>
        <w:t>处和养护工区</w:t>
      </w:r>
      <w:r>
        <w:t>1</w:t>
      </w:r>
      <w:r>
        <w:t>处。</w:t>
      </w:r>
    </w:p>
    <w:p w14:paraId="320468A7" w14:textId="77777777" w:rsidR="00CF4A40" w:rsidRDefault="00595E68">
      <w:pPr>
        <w:ind w:firstLine="480"/>
      </w:pPr>
      <w:r>
        <w:t>项目符合海峡西岸经济区高速公路网布局规划及规划环评要求</w:t>
      </w:r>
      <w:r>
        <w:t>,</w:t>
      </w:r>
      <w:r>
        <w:t>根据报告书评价结论和省环境影响评价技术中心的技术评估意见</w:t>
      </w:r>
      <w:r>
        <w:t>,</w:t>
      </w:r>
      <w:r>
        <w:t>在落实报告书提出的环保对策措施的前提下</w:t>
      </w:r>
      <w:r>
        <w:t>,</w:t>
      </w:r>
      <w:r>
        <w:t>同意莆田</w:t>
      </w:r>
      <w:r>
        <w:t>(</w:t>
      </w:r>
      <w:r>
        <w:t>埭头</w:t>
      </w:r>
      <w:r>
        <w:t>)</w:t>
      </w:r>
      <w:r>
        <w:t>至萩芦段高速公路工程按照报告书中所列建设项目的地点、性质、</w:t>
      </w:r>
      <w:r>
        <w:lastRenderedPageBreak/>
        <w:t>规模进行项目建设。</w:t>
      </w:r>
    </w:p>
    <w:p w14:paraId="6E2FAE59" w14:textId="77777777" w:rsidR="00CF4A40" w:rsidRDefault="00595E68">
      <w:pPr>
        <w:ind w:firstLine="480"/>
      </w:pPr>
      <w:r>
        <w:t>二、在项目建设和投入运行中</w:t>
      </w:r>
      <w:r>
        <w:t>,</w:t>
      </w:r>
      <w:r>
        <w:t>应落实环评报告书提出的各项生态环境保护和污染防治措施</w:t>
      </w:r>
      <w:r>
        <w:t>,</w:t>
      </w:r>
      <w:r>
        <w:t>并着重做好以下工作：</w:t>
      </w:r>
    </w:p>
    <w:p w14:paraId="36408AD0" w14:textId="77777777" w:rsidR="00CF4A40" w:rsidRDefault="00595E68">
      <w:pPr>
        <w:ind w:firstLine="480"/>
      </w:pPr>
      <w:r>
        <w:t>(</w:t>
      </w:r>
      <w:r>
        <w:t>一</w:t>
      </w:r>
      <w:r>
        <w:t>)</w:t>
      </w:r>
      <w:r>
        <w:t>生态环境保护</w:t>
      </w:r>
    </w:p>
    <w:p w14:paraId="651A186A" w14:textId="77777777" w:rsidR="00CF4A40" w:rsidRDefault="00595E68">
      <w:pPr>
        <w:ind w:firstLine="480"/>
      </w:pPr>
      <w:r>
        <w:t>1.</w:t>
      </w:r>
      <w:r>
        <w:t>根据地形地貌进一步优化工程设计和施工方案</w:t>
      </w:r>
      <w:r>
        <w:t>,</w:t>
      </w:r>
      <w:r>
        <w:t>最大程度地做到填挖平衡</w:t>
      </w:r>
      <w:r>
        <w:t>,</w:t>
      </w:r>
      <w:r>
        <w:t>避免高塙深挖</w:t>
      </w:r>
      <w:r>
        <w:t>,</w:t>
      </w:r>
      <w:r>
        <w:t>减少占用耕地和林地占用基本农田及林地应按有关规定依法履行报批手续。</w:t>
      </w:r>
    </w:p>
    <w:p w14:paraId="352785F5" w14:textId="77777777" w:rsidR="00CF4A40" w:rsidRDefault="00595E68">
      <w:pPr>
        <w:ind w:firstLine="480"/>
      </w:pPr>
      <w:r>
        <w:t>2.</w:t>
      </w:r>
      <w:r>
        <w:t>按照水土保持行政主管部门同意的水土保持方案做好水土保持工作。路基挖方、隧道洞渣应充分回用于本工程施工场地平整、道路回填等</w:t>
      </w:r>
      <w:r>
        <w:t>,</w:t>
      </w:r>
      <w:r>
        <w:t>多余的弃渣应送到指定弃渣场堆放</w:t>
      </w:r>
      <w:r>
        <w:t>,</w:t>
      </w:r>
      <w:r>
        <w:t>施工结束后及时进行复垦和植被恢复。施工区域开挖的表层腐殖土和基本农田表土另行妥善堆放</w:t>
      </w:r>
      <w:r>
        <w:t>,</w:t>
      </w:r>
      <w:r>
        <w:t>用于土地复垦或劣质地改良。</w:t>
      </w:r>
    </w:p>
    <w:p w14:paraId="484ACD9D" w14:textId="77777777" w:rsidR="00CF4A40" w:rsidRDefault="00595E68">
      <w:pPr>
        <w:ind w:firstLine="480"/>
      </w:pPr>
      <w:r>
        <w:t>3.</w:t>
      </w:r>
      <w:r>
        <w:t>加强生态环境保护，严格控制施工红线，做好施工人员野生动物保护教育，以减小施工对野生动物的影响。施工期应对线路沿线的</w:t>
      </w:r>
      <w:r>
        <w:t>3</w:t>
      </w:r>
      <w:r>
        <w:t>株古榕树采取挂牌和围栏等保护措施。</w:t>
      </w:r>
    </w:p>
    <w:p w14:paraId="78BED00E" w14:textId="77777777" w:rsidR="00CF4A40" w:rsidRDefault="00595E68">
      <w:pPr>
        <w:ind w:firstLine="480"/>
      </w:pPr>
      <w:r>
        <w:t>4.</w:t>
      </w:r>
      <w:r>
        <w:t>隧道施工应做好水文地质勘察工作，爆破尽量采用</w:t>
      </w:r>
      <w:r>
        <w:t>“</w:t>
      </w:r>
      <w:r>
        <w:t>小药量</w:t>
      </w:r>
      <w:r>
        <w:t>”</w:t>
      </w:r>
      <w:r>
        <w:t>或静态爆破，并加强隧道涌水的观测和预报工作</w:t>
      </w:r>
      <w:r>
        <w:t>,</w:t>
      </w:r>
      <w:r>
        <w:t>根据探明的不同水文地质条件，釆用防、截、堵等工程措施</w:t>
      </w:r>
      <w:r>
        <w:t>,</w:t>
      </w:r>
      <w:r>
        <w:t>防止隧道渗水，避免对原有水文地质条件和生态环境造成重大破坏。制定施工期应急预案，发现异常及时处理并报告有关部门。</w:t>
      </w:r>
    </w:p>
    <w:p w14:paraId="4B40A8FD" w14:textId="77777777" w:rsidR="00CF4A40" w:rsidRDefault="00595E68">
      <w:pPr>
        <w:ind w:firstLine="480"/>
      </w:pPr>
      <w:r>
        <w:t>（二）噪声污染防治</w:t>
      </w:r>
    </w:p>
    <w:p w14:paraId="0A9FCE27" w14:textId="77777777" w:rsidR="00CF4A40" w:rsidRDefault="00595E68">
      <w:pPr>
        <w:spacing w:line="460" w:lineRule="exact"/>
        <w:ind w:firstLine="480"/>
      </w:pPr>
      <w:r>
        <w:t>1.</w:t>
      </w:r>
      <w:r>
        <w:t>加强施工期噪声管理，特别是爆破过程噪声和振动的控制，将其对周边环境的影响降低到最小程度。施工场地布设应远离居民居住区、学校等声敏感目标，合理安排施工时间和采取降噪措施，确保施工噪声达到《建筑施工场界噪声限值》（</w:t>
      </w:r>
      <w:r>
        <w:t>GB12523—90)</w:t>
      </w:r>
      <w:r>
        <w:t>要求，防止噪声扰民。经过学校附近的路段，在教学期间禁止釆用高噪声设备进行施工。</w:t>
      </w:r>
    </w:p>
    <w:p w14:paraId="2FB45249" w14:textId="77777777" w:rsidR="00CF4A40" w:rsidRDefault="00595E68">
      <w:pPr>
        <w:spacing w:line="460" w:lineRule="exact"/>
        <w:ind w:firstLine="480"/>
      </w:pPr>
      <w:r>
        <w:t>2.</w:t>
      </w:r>
      <w:r>
        <w:t>根据声环境预测结果，对运营期噪声超标的中山村等</w:t>
      </w:r>
      <w:r>
        <w:t>26</w:t>
      </w:r>
      <w:r>
        <w:t>处村庄敏感点和东洋中学，应针对不同情况，釆取设置声屏障、安装隔声窗等措施，以确保各环境敏感目标达到声环境功能区要求。同时，建设单位应预留噪声污染防治资金，做好运营期公路沿线声敏感目标的跟踪监测，并根据监测结果和当地实际采取噪声污染控制措施。</w:t>
      </w:r>
    </w:p>
    <w:p w14:paraId="33C58320" w14:textId="77777777" w:rsidR="00CF4A40" w:rsidRDefault="00595E68">
      <w:pPr>
        <w:spacing w:line="460" w:lineRule="exact"/>
        <w:ind w:firstLine="480"/>
      </w:pPr>
      <w:r>
        <w:t>3.</w:t>
      </w:r>
      <w:r>
        <w:t>积极配合当地政府根据环评报告书的声环境预测结果，合理规划公路两侧土地功能和建设布局。在线路两侧噪声超标范围内，严格控制新建居民区、学校、医院、敬老</w:t>
      </w:r>
      <w:r>
        <w:lastRenderedPageBreak/>
        <w:t>院等声敏感建筑物。</w:t>
      </w:r>
    </w:p>
    <w:p w14:paraId="3B443CD7" w14:textId="77777777" w:rsidR="00CF4A40" w:rsidRDefault="00595E68">
      <w:pPr>
        <w:spacing w:line="460" w:lineRule="exact"/>
        <w:ind w:firstLine="480"/>
      </w:pPr>
      <w:r>
        <w:t>（三）水污染防治</w:t>
      </w:r>
    </w:p>
    <w:p w14:paraId="43DED241" w14:textId="77777777" w:rsidR="00CF4A40" w:rsidRDefault="00595E68">
      <w:pPr>
        <w:spacing w:line="460" w:lineRule="exact"/>
        <w:ind w:firstLine="480"/>
      </w:pPr>
      <w:r>
        <w:t>1.</w:t>
      </w:r>
      <w:r>
        <w:t>施工场地应尽量远离水体，配备沉砂池、隔油池、化粪池等临时污水处理设施，生活污水和砂石料冲洗废水、混凝土系统废水、施工机械冲洗废水等均应经处理达标后排放或回用。</w:t>
      </w:r>
    </w:p>
    <w:p w14:paraId="5634F2C2" w14:textId="77777777" w:rsidR="00CF4A40" w:rsidRDefault="00595E68">
      <w:pPr>
        <w:spacing w:line="460" w:lineRule="exact"/>
        <w:ind w:firstLine="480"/>
      </w:pPr>
      <w:r>
        <w:t>2.</w:t>
      </w:r>
      <w:r>
        <w:t>桥墩施工应采用围堰灌桩，并尽量安排在枯水期间进行。产生的钻渣、泥沙及其它废弃物应清运到岸上指定地点处置，灌桩出浆经沉淀后循环使用，不得直接排入水体。</w:t>
      </w:r>
    </w:p>
    <w:p w14:paraId="4851F2F0" w14:textId="77777777" w:rsidR="00CF4A40" w:rsidRDefault="00595E68">
      <w:pPr>
        <w:spacing w:line="460" w:lineRule="exact"/>
        <w:ind w:firstLine="480"/>
      </w:pPr>
      <w:r>
        <w:t>3.</w:t>
      </w:r>
      <w:r>
        <w:t>沿线服务区、收费站、养护工区等服务设施的污水经处理达《污水综合排放标准》（</w:t>
      </w:r>
      <w:r>
        <w:t>GB8978—1996)—</w:t>
      </w:r>
      <w:r>
        <w:t>级标准后排放。</w:t>
      </w:r>
    </w:p>
    <w:p w14:paraId="0AE1C1B3" w14:textId="77777777" w:rsidR="00CF4A40" w:rsidRDefault="00595E68">
      <w:pPr>
        <w:spacing w:line="460" w:lineRule="exact"/>
        <w:ind w:firstLine="480"/>
      </w:pPr>
      <w:r>
        <w:t>4.</w:t>
      </w:r>
      <w:r>
        <w:t>制定有毒有害化学品、危险品运输事故处理应急预案，强化跨河桥梁防撞设计，并与当地政府的突发环境事故应急预案对接及联动。发生突发事故污染环境时，要按照应急预案的要求妥善进行处置。</w:t>
      </w:r>
    </w:p>
    <w:p w14:paraId="11D0A1B5" w14:textId="77777777" w:rsidR="00CF4A40" w:rsidRDefault="00595E68">
      <w:pPr>
        <w:spacing w:line="460" w:lineRule="exact"/>
        <w:ind w:firstLine="480"/>
      </w:pPr>
      <w:r>
        <w:t>(</w:t>
      </w:r>
      <w:r>
        <w:t>四）其他要求</w:t>
      </w:r>
    </w:p>
    <w:p w14:paraId="0BD860A4" w14:textId="77777777" w:rsidR="00CF4A40" w:rsidRDefault="00595E68">
      <w:pPr>
        <w:spacing w:line="460" w:lineRule="exact"/>
        <w:ind w:firstLine="480"/>
      </w:pPr>
      <w:r>
        <w:t>1.</w:t>
      </w:r>
      <w:r>
        <w:t>施工现场、施工材料运输应釆取防风降尘、洒水等措施，防止施工和运输过程中产生的扬尘对周围环境造成影响。物料堆放场应设围挡和加蓬布覆盖等防雨水冲刷措施。</w:t>
      </w:r>
    </w:p>
    <w:p w14:paraId="07003CC9" w14:textId="77777777" w:rsidR="00CF4A40" w:rsidRDefault="00595E68">
      <w:pPr>
        <w:spacing w:line="460" w:lineRule="exact"/>
        <w:ind w:firstLine="480"/>
      </w:pPr>
      <w:r>
        <w:t>2.</w:t>
      </w:r>
      <w:r>
        <w:t>料场、水泥砼拌和站、沥青搅拌站应远离居民区、学校等，水泥砼拌和设备应进行封闭除尘。</w:t>
      </w:r>
    </w:p>
    <w:p w14:paraId="2F28B041" w14:textId="77777777" w:rsidR="00CF4A40" w:rsidRDefault="00595E68">
      <w:pPr>
        <w:spacing w:line="460" w:lineRule="exact"/>
        <w:ind w:firstLine="480"/>
      </w:pPr>
      <w:r>
        <w:t>3.</w:t>
      </w:r>
      <w:r>
        <w:t>建设单位应认真落实各项环境保护要求，及时提请当地政府对公众调查过程中群众反应的其他问题加以认真的协调解决，并做好公路沿线拆迁户的安置、补偿工作，维护社会安定稳定。拆迁建筑垃圾应及时清理，妥善处置。</w:t>
      </w:r>
    </w:p>
    <w:p w14:paraId="46FE8129" w14:textId="77777777" w:rsidR="00CF4A40" w:rsidRDefault="00595E68">
      <w:pPr>
        <w:spacing w:line="460" w:lineRule="exact"/>
        <w:ind w:firstLine="480"/>
      </w:pPr>
      <w:r>
        <w:t>三、初步设计阶段应进一步优化细化环境保护设施，在环保篇章中落实防治生态破坏和环境污染的各项措施及投资。在施工招标文件、施工合同和工程监理招标文件中明确环保条款和责任，委托有资质的单位开展项目施工期环境监测和环境监理工作，并定期向当地环保部门提交监测报告和工程环境监理报告，环境监测和监理报告作为项目竣工环境保护验收的依据之一。</w:t>
      </w:r>
    </w:p>
    <w:p w14:paraId="2CADC9AD" w14:textId="77777777" w:rsidR="00CF4A40" w:rsidRDefault="00595E68">
      <w:pPr>
        <w:spacing w:line="460" w:lineRule="exact"/>
        <w:ind w:firstLine="480"/>
      </w:pPr>
      <w:r>
        <w:t>四、项目建设必须严格执行配套的环境保护设施与主体工程同时设计、同时施工、同时投入使用的环境保护</w:t>
      </w:r>
      <w:r>
        <w:t>“</w:t>
      </w:r>
      <w:r>
        <w:t>三同时</w:t>
      </w:r>
      <w:r>
        <w:t>”</w:t>
      </w:r>
      <w:r>
        <w:t>制度。在项目投入试运行前，应向我厅书面申报备案，并在三个月内向我厅申办竣工环保验收手续。验收合格后，工程方能投入运营。</w:t>
      </w:r>
    </w:p>
    <w:p w14:paraId="221ECC23" w14:textId="77777777" w:rsidR="00CF4A40" w:rsidRDefault="00595E68">
      <w:pPr>
        <w:spacing w:line="460" w:lineRule="exact"/>
        <w:ind w:firstLine="480"/>
      </w:pPr>
      <w:r>
        <w:t>五、项目的环境影响报告书经批准后，如工程的性质、规模、地点或者防治污染、防止生态破坏的措施发生重大变化的，你单位应重新报批工程的环境影响报告书。</w:t>
      </w:r>
    </w:p>
    <w:p w14:paraId="128A2FD6" w14:textId="77777777" w:rsidR="00CF4A40" w:rsidRDefault="00595E68">
      <w:pPr>
        <w:spacing w:line="460" w:lineRule="exact"/>
        <w:ind w:firstLine="480"/>
        <w:rPr>
          <w:color w:val="FF0000"/>
        </w:rPr>
        <w:sectPr w:rsidR="00CF4A40">
          <w:headerReference w:type="default" r:id="rId22"/>
          <w:pgSz w:w="11906" w:h="16838"/>
          <w:pgMar w:top="1418" w:right="1418" w:bottom="1418" w:left="1418" w:header="992" w:footer="992" w:gutter="0"/>
          <w:cols w:space="425"/>
          <w:docGrid w:linePitch="312"/>
        </w:sectPr>
      </w:pPr>
      <w:r>
        <w:lastRenderedPageBreak/>
        <w:t>六、我厅委托省环境监察总队组织开展该工程</w:t>
      </w:r>
      <w:r>
        <w:t>“</w:t>
      </w:r>
      <w:r>
        <w:t>三同时</w:t>
      </w:r>
      <w:r>
        <w:t>”</w:t>
      </w:r>
      <w:r>
        <w:t>监督检查，委托莆田市环保局和秀屿区、荔城区、涵江区环保局组织开展该工程日常监督管理工作。你单位应在工程开工前</w:t>
      </w:r>
      <w:r>
        <w:t>1</w:t>
      </w:r>
      <w:r>
        <w:t>个月内将相关环境保护措施与计划报省环境监察总队备案。</w:t>
      </w:r>
    </w:p>
    <w:p w14:paraId="5A59E567" w14:textId="77777777" w:rsidR="00CF4A40" w:rsidRDefault="00595E68">
      <w:pPr>
        <w:pStyle w:val="1c"/>
      </w:pPr>
      <w:bookmarkStart w:id="92" w:name="_Toc408331531"/>
      <w:bookmarkStart w:id="93" w:name="_Toc84586771"/>
      <w:r>
        <w:lastRenderedPageBreak/>
        <w:t>第</w:t>
      </w:r>
      <w:r>
        <w:t>4</w:t>
      </w:r>
      <w:r>
        <w:t>章　环境保护措施落实情况调查</w:t>
      </w:r>
      <w:bookmarkEnd w:id="92"/>
      <w:bookmarkEnd w:id="93"/>
    </w:p>
    <w:p w14:paraId="45C29741" w14:textId="77777777" w:rsidR="00CF4A40" w:rsidRDefault="00595E68">
      <w:pPr>
        <w:pStyle w:val="28"/>
      </w:pPr>
      <w:bookmarkStart w:id="94" w:name="_Toc408331532"/>
      <w:bookmarkStart w:id="95" w:name="_Toc84586772"/>
      <w:r>
        <w:t xml:space="preserve">4.1 </w:t>
      </w:r>
      <w:r>
        <w:t>环保部门批复意见执行情况</w:t>
      </w:r>
      <w:bookmarkEnd w:id="94"/>
      <w:bookmarkEnd w:id="95"/>
    </w:p>
    <w:p w14:paraId="55317599" w14:textId="77777777" w:rsidR="00CF4A40" w:rsidRDefault="00595E68">
      <w:pPr>
        <w:pStyle w:val="29"/>
      </w:pPr>
      <w:r>
        <w:t>本工程对福建省环保厅批复意见的执行情况列于表</w:t>
      </w:r>
      <w:r>
        <w:t>4.1-1</w:t>
      </w:r>
      <w:r>
        <w:t>，从表中可以看出，工程基本上执行了环保部门批复提出的环保要求。</w:t>
      </w:r>
    </w:p>
    <w:p w14:paraId="65795861" w14:textId="77777777" w:rsidR="00CF4A40" w:rsidRDefault="00595E68">
      <w:pPr>
        <w:pStyle w:val="28"/>
      </w:pPr>
      <w:bookmarkStart w:id="96" w:name="_Toc408331533"/>
      <w:bookmarkStart w:id="97" w:name="_Toc84586773"/>
      <w:r>
        <w:t xml:space="preserve">4.2 </w:t>
      </w:r>
      <w:r>
        <w:t>环评报告书环保措施执行情况</w:t>
      </w:r>
      <w:bookmarkEnd w:id="96"/>
      <w:bookmarkEnd w:id="97"/>
    </w:p>
    <w:p w14:paraId="7B406D5B" w14:textId="77777777" w:rsidR="00CF4A40" w:rsidRDefault="00595E68">
      <w:pPr>
        <w:pStyle w:val="29"/>
      </w:pPr>
      <w:r>
        <w:t>埭萩高速公路环境影响报告书提出的环境保护措施，具体落实情况见表</w:t>
      </w:r>
      <w:r>
        <w:t>4.2-1</w:t>
      </w:r>
      <w:r>
        <w:t>。</w:t>
      </w:r>
    </w:p>
    <w:p w14:paraId="71B04061" w14:textId="77777777" w:rsidR="00CF4A40" w:rsidRDefault="00595E68">
      <w:pPr>
        <w:pStyle w:val="29"/>
      </w:pPr>
      <w:r>
        <w:t>由上表可以看出，工程在环评报告书和设计文件中提出了较为全面、详细的环境保护措施，绝大部分措施在工程实际建设和运营初期已基本落实。对环评报告提出营运期的声环境保护措施，部分没有落实，具体见表</w:t>
      </w:r>
      <w:r>
        <w:t>7.6-1</w:t>
      </w:r>
      <w:r>
        <w:t>的声环境部分，将根据营运期的噪声监测结果，采取补救措施。</w:t>
      </w:r>
    </w:p>
    <w:p w14:paraId="11A2C10D" w14:textId="77777777" w:rsidR="00CF4A40" w:rsidRDefault="00CF4A40">
      <w:pPr>
        <w:pStyle w:val="29"/>
        <w:sectPr w:rsidR="00CF4A40">
          <w:headerReference w:type="default" r:id="rId23"/>
          <w:pgSz w:w="11906" w:h="16838"/>
          <w:pgMar w:top="1418" w:right="1418" w:bottom="1418" w:left="1418" w:header="992" w:footer="992" w:gutter="0"/>
          <w:cols w:space="425"/>
          <w:docGrid w:linePitch="312"/>
        </w:sectPr>
      </w:pPr>
    </w:p>
    <w:p w14:paraId="2BD4D449" w14:textId="77777777" w:rsidR="00CF4A40" w:rsidRDefault="00595E68">
      <w:pPr>
        <w:pStyle w:val="afff7"/>
      </w:pPr>
      <w:r>
        <w:lastRenderedPageBreak/>
        <w:t>表</w:t>
      </w:r>
      <w:r>
        <w:t xml:space="preserve">4.1-1  </w:t>
      </w:r>
      <w:r>
        <w:t>福建省环保厅批复意见执行情况</w:t>
      </w:r>
    </w:p>
    <w:tbl>
      <w:tblPr>
        <w:tblW w:w="142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40"/>
        <w:gridCol w:w="6955"/>
        <w:gridCol w:w="6523"/>
      </w:tblGrid>
      <w:tr w:rsidR="00CF4A40" w14:paraId="32B10077" w14:textId="77777777">
        <w:trPr>
          <w:trHeight w:val="20"/>
        </w:trPr>
        <w:tc>
          <w:tcPr>
            <w:tcW w:w="740" w:type="dxa"/>
            <w:vAlign w:val="center"/>
          </w:tcPr>
          <w:p w14:paraId="1EE0AFB7" w14:textId="77777777" w:rsidR="00CF4A40" w:rsidRDefault="00595E68">
            <w:pPr>
              <w:pStyle w:val="afff8"/>
              <w:rPr>
                <w:rFonts w:eastAsiaTheme="minorEastAsia" w:cs="Times New Roman"/>
              </w:rPr>
            </w:pPr>
            <w:r>
              <w:rPr>
                <w:rFonts w:eastAsiaTheme="minorEastAsia" w:cs="Times New Roman"/>
              </w:rPr>
              <w:t>类别</w:t>
            </w:r>
          </w:p>
        </w:tc>
        <w:tc>
          <w:tcPr>
            <w:tcW w:w="6955" w:type="dxa"/>
            <w:shd w:val="clear" w:color="auto" w:fill="auto"/>
            <w:vAlign w:val="center"/>
          </w:tcPr>
          <w:p w14:paraId="2CC1C5FD" w14:textId="77777777" w:rsidR="00CF4A40" w:rsidRDefault="00595E68">
            <w:pPr>
              <w:pStyle w:val="afff8"/>
              <w:rPr>
                <w:rFonts w:eastAsiaTheme="minorEastAsia" w:cs="Times New Roman"/>
              </w:rPr>
            </w:pPr>
            <w:r>
              <w:rPr>
                <w:rFonts w:eastAsiaTheme="minorEastAsia" w:cs="Times New Roman"/>
              </w:rPr>
              <w:t>批复提出的环保措施</w:t>
            </w:r>
          </w:p>
        </w:tc>
        <w:tc>
          <w:tcPr>
            <w:tcW w:w="6523" w:type="dxa"/>
            <w:shd w:val="clear" w:color="auto" w:fill="auto"/>
            <w:vAlign w:val="center"/>
          </w:tcPr>
          <w:p w14:paraId="20D551D4" w14:textId="77777777" w:rsidR="00CF4A40" w:rsidRDefault="00595E68">
            <w:pPr>
              <w:pStyle w:val="afff8"/>
              <w:rPr>
                <w:rFonts w:eastAsiaTheme="minorEastAsia" w:cs="Times New Roman"/>
              </w:rPr>
            </w:pPr>
            <w:r>
              <w:rPr>
                <w:rFonts w:eastAsiaTheme="minorEastAsia" w:cs="Times New Roman"/>
              </w:rPr>
              <w:t>工程实际采取的环保措施及结果</w:t>
            </w:r>
          </w:p>
        </w:tc>
      </w:tr>
      <w:tr w:rsidR="00CF4A40" w14:paraId="09597FEF" w14:textId="77777777">
        <w:trPr>
          <w:trHeight w:val="20"/>
        </w:trPr>
        <w:tc>
          <w:tcPr>
            <w:tcW w:w="740" w:type="dxa"/>
            <w:shd w:val="clear" w:color="auto" w:fill="auto"/>
            <w:vAlign w:val="center"/>
          </w:tcPr>
          <w:p w14:paraId="4B6BB5E3" w14:textId="77777777" w:rsidR="00CF4A40" w:rsidRDefault="00595E68">
            <w:pPr>
              <w:pStyle w:val="afff8"/>
              <w:rPr>
                <w:rFonts w:eastAsiaTheme="minorEastAsia" w:cs="Times New Roman"/>
              </w:rPr>
            </w:pPr>
            <w:r>
              <w:rPr>
                <w:rFonts w:eastAsiaTheme="minorEastAsia" w:cs="Times New Roman"/>
              </w:rPr>
              <w:t>生态环境保护</w:t>
            </w:r>
          </w:p>
        </w:tc>
        <w:tc>
          <w:tcPr>
            <w:tcW w:w="6955" w:type="dxa"/>
            <w:shd w:val="clear" w:color="auto" w:fill="auto"/>
            <w:vAlign w:val="center"/>
          </w:tcPr>
          <w:p w14:paraId="7E2DAB70"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根据地形地貌进一步优化工程设计和施工方案</w:t>
            </w:r>
            <w:r>
              <w:rPr>
                <w:rFonts w:eastAsiaTheme="minorEastAsia" w:cs="Times New Roman"/>
              </w:rPr>
              <w:t>,</w:t>
            </w:r>
            <w:r>
              <w:rPr>
                <w:rFonts w:eastAsiaTheme="minorEastAsia" w:cs="Times New Roman"/>
              </w:rPr>
              <w:t>最大程度地做到填挖平衡</w:t>
            </w:r>
            <w:r>
              <w:rPr>
                <w:rFonts w:eastAsiaTheme="minorEastAsia" w:cs="Times New Roman"/>
              </w:rPr>
              <w:t>,</w:t>
            </w:r>
            <w:r>
              <w:rPr>
                <w:rFonts w:eastAsiaTheme="minorEastAsia" w:cs="Times New Roman"/>
              </w:rPr>
              <w:t>避免高塙深挖</w:t>
            </w:r>
            <w:r>
              <w:rPr>
                <w:rFonts w:eastAsiaTheme="minorEastAsia" w:cs="Times New Roman"/>
              </w:rPr>
              <w:t>,</w:t>
            </w:r>
            <w:r>
              <w:rPr>
                <w:rFonts w:eastAsiaTheme="minorEastAsia" w:cs="Times New Roman"/>
              </w:rPr>
              <w:t>减少占用耕地和林地占用基本农田及林地应按有关规定依法履行报批手续。</w:t>
            </w:r>
          </w:p>
          <w:p w14:paraId="3916F00F"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按照水土保持行政主管部门同意的水土保持方案做好水土保持工作。路基挖方、隧道洞渣应充分回用于本工程施工场地平整、道路回填等</w:t>
            </w:r>
            <w:r>
              <w:rPr>
                <w:rFonts w:eastAsiaTheme="minorEastAsia" w:cs="Times New Roman"/>
              </w:rPr>
              <w:t>,</w:t>
            </w:r>
            <w:r>
              <w:rPr>
                <w:rFonts w:eastAsiaTheme="minorEastAsia" w:cs="Times New Roman"/>
              </w:rPr>
              <w:t>多余的弃渣应送到指定弃渣场堆放</w:t>
            </w:r>
            <w:r>
              <w:rPr>
                <w:rFonts w:eastAsiaTheme="minorEastAsia" w:cs="Times New Roman"/>
              </w:rPr>
              <w:t>,</w:t>
            </w:r>
            <w:r>
              <w:rPr>
                <w:rFonts w:eastAsiaTheme="minorEastAsia" w:cs="Times New Roman"/>
              </w:rPr>
              <w:t>施工结束后及时进行复垦和植被恢复。施工区域开挖的表层腐殖土和基本农田表土另行妥善堆放</w:t>
            </w:r>
            <w:r>
              <w:rPr>
                <w:rFonts w:eastAsiaTheme="minorEastAsia" w:cs="Times New Roman"/>
              </w:rPr>
              <w:t>,</w:t>
            </w:r>
            <w:r>
              <w:rPr>
                <w:rFonts w:eastAsiaTheme="minorEastAsia" w:cs="Times New Roman"/>
              </w:rPr>
              <w:t>用于土地复垦或劣质地改良。</w:t>
            </w:r>
          </w:p>
          <w:p w14:paraId="40043967"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加强生态环境保护，严格控制施工红线，做好施工人员野生动物保护教育，以减小施工对野生动物的影响。施工期应对线路沿线的</w:t>
            </w:r>
            <w:r>
              <w:rPr>
                <w:rFonts w:eastAsiaTheme="minorEastAsia" w:cs="Times New Roman"/>
              </w:rPr>
              <w:t>3</w:t>
            </w:r>
            <w:r>
              <w:rPr>
                <w:rFonts w:eastAsiaTheme="minorEastAsia" w:cs="Times New Roman"/>
              </w:rPr>
              <w:t>株古榕树采取挂牌和围栏等保护措施。</w:t>
            </w:r>
          </w:p>
          <w:p w14:paraId="7D1B08F8" w14:textId="77777777" w:rsidR="00CF4A40" w:rsidRDefault="00595E68">
            <w:pPr>
              <w:pStyle w:val="afff8"/>
              <w:jc w:val="both"/>
              <w:rPr>
                <w:rFonts w:eastAsiaTheme="minorEastAsia" w:cs="Times New Roman"/>
              </w:rPr>
            </w:pPr>
            <w:r>
              <w:rPr>
                <w:rFonts w:ascii="宋体" w:hAnsi="宋体" w:hint="eastAsia"/>
              </w:rPr>
              <w:t>⑷</w:t>
            </w:r>
            <w:r>
              <w:rPr>
                <w:rFonts w:eastAsiaTheme="minorEastAsia" w:cs="Times New Roman"/>
              </w:rPr>
              <w:t>隧道施工应做好水文地质勘察工作，爆破尽量采用</w:t>
            </w:r>
            <w:r>
              <w:rPr>
                <w:rFonts w:eastAsiaTheme="minorEastAsia" w:cs="Times New Roman"/>
              </w:rPr>
              <w:t>“</w:t>
            </w:r>
            <w:r>
              <w:rPr>
                <w:rFonts w:eastAsiaTheme="minorEastAsia" w:cs="Times New Roman"/>
              </w:rPr>
              <w:t>小药量</w:t>
            </w:r>
            <w:r>
              <w:rPr>
                <w:rFonts w:eastAsiaTheme="minorEastAsia" w:cs="Times New Roman"/>
              </w:rPr>
              <w:t>”</w:t>
            </w:r>
            <w:r>
              <w:rPr>
                <w:rFonts w:eastAsiaTheme="minorEastAsia" w:cs="Times New Roman"/>
              </w:rPr>
              <w:t>或静态爆破，并加强隧道涌水的观测和预报工作</w:t>
            </w:r>
            <w:r>
              <w:rPr>
                <w:rFonts w:eastAsiaTheme="minorEastAsia" w:cs="Times New Roman"/>
              </w:rPr>
              <w:t>,</w:t>
            </w:r>
            <w:r>
              <w:rPr>
                <w:rFonts w:eastAsiaTheme="minorEastAsia" w:cs="Times New Roman"/>
              </w:rPr>
              <w:t>根据探明的不同水文地质条件，釆用防、截、堵等工程措施</w:t>
            </w:r>
            <w:r>
              <w:rPr>
                <w:rFonts w:eastAsiaTheme="minorEastAsia" w:cs="Times New Roman"/>
              </w:rPr>
              <w:t>,</w:t>
            </w:r>
            <w:r>
              <w:rPr>
                <w:rFonts w:eastAsiaTheme="minorEastAsia" w:cs="Times New Roman"/>
              </w:rPr>
              <w:t>防止隧道渗水，避免对原有水文地质条件和生态环境造成重大破坏。制定施工期应急预案，发现异常及时处理并报告有关部门。</w:t>
            </w:r>
          </w:p>
        </w:tc>
        <w:tc>
          <w:tcPr>
            <w:tcW w:w="6523" w:type="dxa"/>
            <w:shd w:val="clear" w:color="auto" w:fill="auto"/>
            <w:vAlign w:val="center"/>
          </w:tcPr>
          <w:p w14:paraId="11340928"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 xml:space="preserve"> </w:t>
            </w:r>
            <w:r>
              <w:rPr>
                <w:rFonts w:eastAsiaTheme="minorEastAsia" w:cs="Times New Roman"/>
              </w:rPr>
              <w:t>已落实。工程设计和施工充分利用自然地形地貌，减少了高填深挖路段，减少了耕地占用量和工程土石方量，降低了项目建设对生态环境影响，保护土地资源，施工结束后及时对施工用地和弃渣场进行整治复耕或植被恢复。</w:t>
            </w:r>
          </w:p>
          <w:p w14:paraId="14500F23"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已落实。工可阶段，建设单位委托有资质的单位编制了水土保持方案，并评审通过；施工阶段，施工单位严格按照水保方案要求施工，对土石方进行合理调配，对于可用的路基挖方及隧道洞渣充分回用于本工程施工场地平整、修建道路回填及轧制砂石料，多余部分或不可用部分送往指定渣场堆放；充分利用荒山、劣地等作为取料场，减少临时用地，施工结束及时恢复了植被。</w:t>
            </w:r>
          </w:p>
          <w:p w14:paraId="5E616FC1" w14:textId="77777777" w:rsidR="00CF4A40" w:rsidRDefault="00595E68">
            <w:pPr>
              <w:pStyle w:val="afff8"/>
              <w:jc w:val="both"/>
              <w:rPr>
                <w:rFonts w:eastAsiaTheme="minorEastAsia" w:cs="Times New Roman"/>
              </w:rPr>
            </w:pPr>
            <w:r>
              <w:rPr>
                <w:rFonts w:ascii="宋体" w:hAnsi="宋体" w:hint="eastAsia"/>
              </w:rPr>
              <w:t>⑶</w:t>
            </w:r>
            <w:r>
              <w:rPr>
                <w:rFonts w:cs="Times New Roman"/>
              </w:rPr>
              <w:t xml:space="preserve"> </w:t>
            </w:r>
            <w:r>
              <w:rPr>
                <w:rFonts w:eastAsiaTheme="minorEastAsia" w:cs="Times New Roman"/>
              </w:rPr>
              <w:t>已落实。按照批复要求，</w:t>
            </w:r>
            <w:r>
              <w:rPr>
                <w:rFonts w:eastAsiaTheme="minorEastAsia" w:cs="Times New Roman" w:hint="eastAsia"/>
              </w:rPr>
              <w:t>施工行为均控制在施工作业带内；施工期间未发生捕杀野生动物的行为。通过本次环保验收现场踏勘调查情况，施工过程中未对</w:t>
            </w:r>
            <w:r>
              <w:rPr>
                <w:rFonts w:eastAsiaTheme="minorEastAsia" w:cs="Times New Roman" w:hint="eastAsia"/>
              </w:rPr>
              <w:t>3</w:t>
            </w:r>
            <w:r>
              <w:rPr>
                <w:rFonts w:eastAsiaTheme="minorEastAsia" w:cs="Times New Roman" w:hint="eastAsia"/>
              </w:rPr>
              <w:t>株古榕树造成影响，古树长势良好。</w:t>
            </w:r>
            <w:r>
              <w:rPr>
                <w:rFonts w:eastAsiaTheme="minorEastAsia" w:cs="Times New Roman"/>
              </w:rPr>
              <w:t xml:space="preserve"> </w:t>
            </w:r>
          </w:p>
          <w:p w14:paraId="5B09283D" w14:textId="77777777" w:rsidR="00CF4A40" w:rsidRDefault="00595E68">
            <w:pPr>
              <w:pStyle w:val="afff8"/>
              <w:jc w:val="both"/>
              <w:rPr>
                <w:rFonts w:eastAsiaTheme="minorEastAsia" w:cs="Times New Roman"/>
              </w:rPr>
            </w:pPr>
            <w:r>
              <w:rPr>
                <w:rFonts w:ascii="宋体" w:hAnsi="宋体" w:hint="eastAsia"/>
              </w:rPr>
              <w:t>⑷</w:t>
            </w:r>
            <w:r>
              <w:rPr>
                <w:rFonts w:eastAsiaTheme="minorEastAsia" w:cs="Times New Roman"/>
              </w:rPr>
              <w:t>已落实。本工程的隧道施工严格按环评批复执行，在爆破时采用了</w:t>
            </w:r>
            <w:r>
              <w:rPr>
                <w:rFonts w:eastAsiaTheme="minorEastAsia" w:cs="Times New Roman"/>
              </w:rPr>
              <w:t>“</w:t>
            </w:r>
            <w:r>
              <w:rPr>
                <w:rFonts w:eastAsiaTheme="minorEastAsia" w:cs="Times New Roman"/>
              </w:rPr>
              <w:t>小药量</w:t>
            </w:r>
            <w:r>
              <w:rPr>
                <w:rFonts w:eastAsiaTheme="minorEastAsia" w:cs="Times New Roman"/>
              </w:rPr>
              <w:t>”</w:t>
            </w:r>
            <w:r>
              <w:rPr>
                <w:rFonts w:eastAsiaTheme="minorEastAsia" w:cs="Times New Roman"/>
              </w:rPr>
              <w:t>爆破；建设单位委托相关单位进行了地质勘查，根据探明的不同水文地质条件，采用防、截、堵等工程措施，防止隧道渗水，避免了对原有水文地质条件和自然环境造成重大破坏。</w:t>
            </w:r>
          </w:p>
        </w:tc>
      </w:tr>
      <w:tr w:rsidR="00CF4A40" w14:paraId="274C9EA3" w14:textId="77777777">
        <w:trPr>
          <w:trHeight w:val="20"/>
        </w:trPr>
        <w:tc>
          <w:tcPr>
            <w:tcW w:w="740" w:type="dxa"/>
            <w:shd w:val="clear" w:color="auto" w:fill="auto"/>
            <w:vAlign w:val="center"/>
          </w:tcPr>
          <w:p w14:paraId="498DAA26" w14:textId="77777777" w:rsidR="00CF4A40" w:rsidRDefault="00595E68">
            <w:pPr>
              <w:pStyle w:val="afff8"/>
              <w:rPr>
                <w:rFonts w:eastAsiaTheme="minorEastAsia" w:cs="Times New Roman"/>
              </w:rPr>
            </w:pPr>
            <w:r>
              <w:rPr>
                <w:rFonts w:eastAsiaTheme="minorEastAsia" w:cs="Times New Roman"/>
              </w:rPr>
              <w:t>噪声污染防治</w:t>
            </w:r>
          </w:p>
        </w:tc>
        <w:tc>
          <w:tcPr>
            <w:tcW w:w="6955" w:type="dxa"/>
            <w:shd w:val="clear" w:color="auto" w:fill="auto"/>
            <w:vAlign w:val="center"/>
          </w:tcPr>
          <w:p w14:paraId="5AC541BB"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加强施工期噪声管理，特别是爆破过程噪声和振动的控制，将其对周边环境的影响降低到最小程度。施工场地布设应远离居民居住区、学校等声敏感目标，合理安排施工时间和采取降噪措施，确保施工噪声达到《建筑施工场界噪声限值》（</w:t>
            </w:r>
            <w:r>
              <w:rPr>
                <w:rFonts w:eastAsiaTheme="minorEastAsia" w:cs="Times New Roman"/>
              </w:rPr>
              <w:t>GB12523—90)</w:t>
            </w:r>
            <w:r>
              <w:rPr>
                <w:rFonts w:eastAsiaTheme="minorEastAsia" w:cs="Times New Roman"/>
              </w:rPr>
              <w:t>要求，防止噪声扰民。经过学校附近的路段，在教学期间禁止釆用高噪声设备进行施工。</w:t>
            </w:r>
          </w:p>
          <w:p w14:paraId="5C77792D"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根据声环境预测结果，对运营期噪声超标的中山村等</w:t>
            </w:r>
            <w:r>
              <w:rPr>
                <w:rFonts w:eastAsiaTheme="minorEastAsia" w:cs="Times New Roman"/>
              </w:rPr>
              <w:t>26</w:t>
            </w:r>
            <w:r>
              <w:rPr>
                <w:rFonts w:eastAsiaTheme="minorEastAsia" w:cs="Times New Roman"/>
              </w:rPr>
              <w:t>处村庄敏感点和东洋中学，应针对不同情况，釆取设置声屏障、安装隔声窗等措施，以确保各环境敏感目标达到声环境功能区要求。同时，建设单位应预留噪声污染防治资金，做好运营期公路沿线声敏感目标的跟踪监测，并根据监测结果和当地实际采取噪声污染控制措施。</w:t>
            </w:r>
          </w:p>
          <w:p w14:paraId="6E708FCF"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积极配合当地政府根据环评报告书的声环境预测结果，合理规划公路两侧土地功能和建设布局。在线路两侧噪声超标范围内，严格控制新建居民区、学校、医院、敬老院等声敏感建筑物。</w:t>
            </w:r>
          </w:p>
        </w:tc>
        <w:tc>
          <w:tcPr>
            <w:tcW w:w="6523" w:type="dxa"/>
            <w:shd w:val="clear" w:color="auto" w:fill="auto"/>
            <w:vAlign w:val="center"/>
          </w:tcPr>
          <w:p w14:paraId="6F49D795"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已落实。根据现场调查及走访，本项目施工场地均布设在远离居民居住区、学校等敏感目标的地方，根据施工期监测结果，施工噪声可以达到《建筑施工场界噪声限值》</w:t>
            </w:r>
            <w:r>
              <w:rPr>
                <w:rFonts w:eastAsiaTheme="minorEastAsia" w:cs="Times New Roman"/>
              </w:rPr>
              <w:t>(GB12523-90)</w:t>
            </w:r>
            <w:r>
              <w:rPr>
                <w:rFonts w:eastAsiaTheme="minorEastAsia" w:cs="Times New Roman"/>
              </w:rPr>
              <w:t>要求。</w:t>
            </w:r>
          </w:p>
          <w:p w14:paraId="7EE051CE"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根据实际情况落实。经调查，</w:t>
            </w:r>
            <w:r>
              <w:rPr>
                <w:rFonts w:eastAsiaTheme="minorEastAsia" w:cs="Times New Roman" w:hint="eastAsia"/>
              </w:rPr>
              <w:t>建设单位在全线</w:t>
            </w:r>
            <w:r>
              <w:rPr>
                <w:rFonts w:eastAsiaTheme="minorEastAsia" w:cs="Times New Roman" w:hint="eastAsia"/>
              </w:rPr>
              <w:t>2</w:t>
            </w:r>
            <w:r>
              <w:rPr>
                <w:rFonts w:eastAsiaTheme="minorEastAsia" w:cs="Times New Roman"/>
              </w:rPr>
              <w:t>3</w:t>
            </w:r>
            <w:r>
              <w:rPr>
                <w:rFonts w:eastAsiaTheme="minorEastAsia" w:cs="Times New Roman" w:hint="eastAsia"/>
              </w:rPr>
              <w:t>处敏感点设置声屏障</w:t>
            </w:r>
            <w:r>
              <w:rPr>
                <w:rFonts w:eastAsiaTheme="minorEastAsia" w:cs="Times New Roman" w:hint="eastAsia"/>
              </w:rPr>
              <w:t>9</w:t>
            </w:r>
            <w:r>
              <w:rPr>
                <w:rFonts w:eastAsiaTheme="minorEastAsia" w:cs="Times New Roman"/>
              </w:rPr>
              <w:t>405.5</w:t>
            </w:r>
            <w:r>
              <w:rPr>
                <w:rFonts w:eastAsiaTheme="minorEastAsia" w:cs="Times New Roman" w:hint="eastAsia"/>
              </w:rPr>
              <w:t>延米，投资共计</w:t>
            </w:r>
            <w:r>
              <w:rPr>
                <w:rFonts w:eastAsiaTheme="minorEastAsia" w:cs="Times New Roman" w:hint="eastAsia"/>
              </w:rPr>
              <w:t>8451281</w:t>
            </w:r>
            <w:r>
              <w:rPr>
                <w:rFonts w:eastAsiaTheme="minorEastAsia" w:cs="Times New Roman" w:hint="eastAsia"/>
              </w:rPr>
              <w:t>元。</w:t>
            </w:r>
            <w:r>
              <w:rPr>
                <w:rFonts w:eastAsiaTheme="minorEastAsia" w:cs="Times New Roman"/>
              </w:rPr>
              <w:t>根据噪声类比结果，</w:t>
            </w:r>
            <w:r>
              <w:rPr>
                <w:rFonts w:eastAsiaTheme="minorEastAsia" w:cs="Times New Roman" w:hint="eastAsia"/>
              </w:rPr>
              <w:t>沿线敏感点</w:t>
            </w:r>
            <w:r>
              <w:rPr>
                <w:rFonts w:eastAsiaTheme="minorEastAsia" w:cs="Times New Roman"/>
              </w:rPr>
              <w:t>噪声值均可达到相应的功能区标准。</w:t>
            </w:r>
            <w:r>
              <w:rPr>
                <w:rFonts w:hint="eastAsia"/>
              </w:rPr>
              <w:t>根据敏感点噪声预测结果，营运中期有</w:t>
            </w:r>
            <w:r>
              <w:t>3</w:t>
            </w:r>
            <w:r>
              <w:rPr>
                <w:rFonts w:hint="eastAsia"/>
              </w:rPr>
              <w:t>处村庄噪声值接近相应功能区噪声限值，建议预留声环境防护措施资金</w:t>
            </w:r>
            <w:r>
              <w:t>28.5</w:t>
            </w:r>
            <w:r>
              <w:rPr>
                <w:rFonts w:hint="eastAsia"/>
              </w:rPr>
              <w:t>万元。</w:t>
            </w:r>
            <w:r>
              <w:rPr>
                <w:rFonts w:eastAsiaTheme="minorEastAsia" w:cs="Times New Roman"/>
              </w:rPr>
              <w:t>在本次验收中，将对沿线具有代表性的敏感点提出运营期跟踪监测建议。</w:t>
            </w:r>
          </w:p>
          <w:p w14:paraId="7EAF5494"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已落实。建设单位积极配合当地政府，已将环评报告提供给沿线相关政府部门，提出了明确的噪声达标距离供其参考，但现场调查时发现仍有部分新建房屋，本次调查已将其纳入验收范围。</w:t>
            </w:r>
          </w:p>
        </w:tc>
      </w:tr>
      <w:tr w:rsidR="00CF4A40" w14:paraId="6E2F5042" w14:textId="77777777">
        <w:trPr>
          <w:trHeight w:val="20"/>
        </w:trPr>
        <w:tc>
          <w:tcPr>
            <w:tcW w:w="740" w:type="dxa"/>
            <w:shd w:val="clear" w:color="auto" w:fill="auto"/>
            <w:vAlign w:val="center"/>
          </w:tcPr>
          <w:p w14:paraId="416EAA35" w14:textId="77777777" w:rsidR="00CF4A40" w:rsidRDefault="00595E68">
            <w:pPr>
              <w:pStyle w:val="afff8"/>
              <w:rPr>
                <w:rFonts w:eastAsiaTheme="minorEastAsia" w:cs="Times New Roman"/>
              </w:rPr>
            </w:pPr>
            <w:r>
              <w:rPr>
                <w:rFonts w:eastAsiaTheme="minorEastAsia" w:cs="Times New Roman"/>
              </w:rPr>
              <w:lastRenderedPageBreak/>
              <w:t>水污染防治</w:t>
            </w:r>
          </w:p>
        </w:tc>
        <w:tc>
          <w:tcPr>
            <w:tcW w:w="6955" w:type="dxa"/>
            <w:shd w:val="clear" w:color="auto" w:fill="auto"/>
            <w:vAlign w:val="center"/>
          </w:tcPr>
          <w:p w14:paraId="4D8488AC"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施工场地应尽量远离水体，配备沉砂池、隔油池、化粪池等临时污水处理设施，生活污水和砂石料冲洗废水、混凝土系统废水、施工机械冲洗废水等均应经处理达标后排放或回用。</w:t>
            </w:r>
          </w:p>
          <w:p w14:paraId="707C0B05"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桥墩施工应采用围堰灌桩，并尽量安排在枯水期间进行。产生的钻渣、泥沙及其它废弃物应清运到岸上指定地点处置，灌桩出浆经沉淀后循环使用，不得直接排入水体。</w:t>
            </w:r>
          </w:p>
          <w:p w14:paraId="61BFA52B"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沿线服务区、收费站、养护工区等服务设施的污水经处理达《污水综合排放标准》（</w:t>
            </w:r>
            <w:r>
              <w:rPr>
                <w:rFonts w:eastAsiaTheme="minorEastAsia" w:cs="Times New Roman"/>
              </w:rPr>
              <w:t>GB8978—1996)</w:t>
            </w:r>
            <w:r>
              <w:rPr>
                <w:rFonts w:eastAsiaTheme="minorEastAsia" w:cs="Times New Roman"/>
              </w:rPr>
              <w:t>一级标准后排放。</w:t>
            </w:r>
          </w:p>
          <w:p w14:paraId="10304142" w14:textId="77777777" w:rsidR="00CF4A40" w:rsidRDefault="00595E68">
            <w:pPr>
              <w:pStyle w:val="afff8"/>
              <w:jc w:val="both"/>
              <w:rPr>
                <w:rFonts w:eastAsiaTheme="minorEastAsia" w:cs="Times New Roman"/>
              </w:rPr>
            </w:pPr>
            <w:r>
              <w:rPr>
                <w:rFonts w:ascii="宋体" w:hAnsi="宋体" w:hint="eastAsia"/>
              </w:rPr>
              <w:t>⑷</w:t>
            </w:r>
            <w:r>
              <w:rPr>
                <w:rFonts w:eastAsiaTheme="minorEastAsia" w:cs="Times New Roman"/>
              </w:rPr>
              <w:t>制定有毒有害化学品、危险品运输事故处理应急预案，强化跨河桥梁防撞设计，并与当地政府的突发环境事故应急预案对接及联动。发生突发事故污染环境时，要按照应急预案的要求妥善进行处置。</w:t>
            </w:r>
          </w:p>
        </w:tc>
        <w:tc>
          <w:tcPr>
            <w:tcW w:w="6523" w:type="dxa"/>
            <w:shd w:val="clear" w:color="auto" w:fill="auto"/>
            <w:vAlign w:val="center"/>
          </w:tcPr>
          <w:p w14:paraId="26444444"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已落实。经现场调查及查阅监理报告可知，施工场地未设置在饮用水源保护区内设置施工场地。其它地方设置的施工场地配备了沉砂池、隔油池、化粪池等临时污水处理设施，生活污水和砂石料冲洗废水、混凝土系统废水、施工机械冲洗废水经处理后排放或回用、绿化灌溉。</w:t>
            </w:r>
          </w:p>
          <w:p w14:paraId="23FB9C87"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已落实。本项目桥梁建设严格按照交通部相关规范进行施工，合理安排施工时间，避开汛期施工，最大限度减小了对水体的扰动。围堰内产生的沙土及其它废弃物与围堰所用材料按要求清运到岸上指定地点处置，灌桩出浆经沉淀后泥浆循环使用，均未排入水体。</w:t>
            </w:r>
          </w:p>
          <w:p w14:paraId="06B0A6E3"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已落实。沿线的所有公路小区均配套建设了污水处理设施，本次环保验收按规范要求对部分污水处理设施进行了监测，监测结果显示均可达到</w:t>
            </w:r>
            <w:r>
              <w:rPr>
                <w:rFonts w:eastAsiaTheme="minorEastAsia" w:cs="Times New Roman"/>
              </w:rPr>
              <w:t>GB8978-1996</w:t>
            </w:r>
            <w:r>
              <w:rPr>
                <w:rFonts w:eastAsiaTheme="minorEastAsia" w:cs="Times New Roman"/>
              </w:rPr>
              <w:t>一级标准</w:t>
            </w:r>
            <w:r>
              <w:rPr>
                <w:rFonts w:eastAsiaTheme="minorEastAsia" w:cs="Times New Roman" w:hint="eastAsia"/>
              </w:rPr>
              <w:t>，处理后的污水不外排，用于场区日常绿化与洒水。</w:t>
            </w:r>
          </w:p>
          <w:p w14:paraId="41FEFCA6" w14:textId="77777777" w:rsidR="00CF4A40" w:rsidRDefault="00595E68">
            <w:pPr>
              <w:pStyle w:val="afff8"/>
              <w:jc w:val="both"/>
              <w:rPr>
                <w:rFonts w:eastAsiaTheme="minorEastAsia" w:cs="Times New Roman"/>
              </w:rPr>
            </w:pPr>
            <w:r>
              <w:rPr>
                <w:rFonts w:ascii="宋体" w:hAnsi="宋体" w:hint="eastAsia"/>
              </w:rPr>
              <w:t>⑷</w:t>
            </w:r>
            <w:r>
              <w:rPr>
                <w:rFonts w:eastAsiaTheme="minorEastAsia" w:cs="Times New Roman"/>
              </w:rPr>
              <w:t>已落实。设单位编制了项目的突发环境事件应急预案，在预案中对有毒有害化学品、危险品运输事故的处理作出了规定，切实防止发生突发性事故对周围环境造成污染，并已向当地相关部门进行了报备。</w:t>
            </w:r>
          </w:p>
        </w:tc>
      </w:tr>
      <w:tr w:rsidR="00CF4A40" w14:paraId="4EE4088E" w14:textId="77777777">
        <w:trPr>
          <w:trHeight w:val="20"/>
        </w:trPr>
        <w:tc>
          <w:tcPr>
            <w:tcW w:w="740" w:type="dxa"/>
            <w:shd w:val="clear" w:color="auto" w:fill="auto"/>
            <w:vAlign w:val="center"/>
          </w:tcPr>
          <w:p w14:paraId="2826D9A8" w14:textId="77777777" w:rsidR="00CF4A40" w:rsidRDefault="00595E68">
            <w:pPr>
              <w:pStyle w:val="afff8"/>
              <w:rPr>
                <w:rFonts w:eastAsiaTheme="minorEastAsia" w:cs="Times New Roman"/>
              </w:rPr>
            </w:pPr>
            <w:r>
              <w:rPr>
                <w:rFonts w:eastAsiaTheme="minorEastAsia" w:cs="Times New Roman"/>
              </w:rPr>
              <w:t>其他要求</w:t>
            </w:r>
          </w:p>
        </w:tc>
        <w:tc>
          <w:tcPr>
            <w:tcW w:w="6955" w:type="dxa"/>
            <w:shd w:val="clear" w:color="auto" w:fill="auto"/>
            <w:vAlign w:val="center"/>
          </w:tcPr>
          <w:p w14:paraId="7578C83C" w14:textId="77777777" w:rsidR="00CF4A40" w:rsidRDefault="00595E68">
            <w:pPr>
              <w:pStyle w:val="afff8"/>
              <w:jc w:val="both"/>
              <w:rPr>
                <w:rFonts w:eastAsiaTheme="minorEastAsia" w:cs="Times New Roman"/>
              </w:rPr>
            </w:pPr>
            <w:r>
              <w:rPr>
                <w:rFonts w:ascii="宋体" w:hAnsi="宋体" w:hint="eastAsia"/>
              </w:rPr>
              <w:t>⑴</w:t>
            </w:r>
            <w:r>
              <w:rPr>
                <w:rFonts w:eastAsiaTheme="minorEastAsia" w:cs="Times New Roman"/>
              </w:rPr>
              <w:t>施工现场、储料场、施工材料运输公路及便道应采取定时洒水等措施，防止施工和运输过程中产生的扬尘对居民区等造成污染，料场、沥青拌和站的设置应远离居民、学校等环境敏感目标。</w:t>
            </w:r>
          </w:p>
          <w:p w14:paraId="35A6AD91" w14:textId="77777777" w:rsidR="00CF4A40" w:rsidRDefault="00595E68">
            <w:pPr>
              <w:pStyle w:val="afff8"/>
              <w:jc w:val="both"/>
              <w:rPr>
                <w:rFonts w:eastAsiaTheme="minorEastAsia" w:cs="Times New Roman"/>
              </w:rPr>
            </w:pPr>
            <w:r>
              <w:rPr>
                <w:rFonts w:ascii="宋体" w:hAnsi="宋体" w:hint="eastAsia"/>
              </w:rPr>
              <w:t>⑵</w:t>
            </w:r>
            <w:r>
              <w:rPr>
                <w:rFonts w:eastAsiaTheme="minorEastAsia" w:cs="Times New Roman"/>
              </w:rPr>
              <w:t>落实报告书中施工期、运营期环境保护监测和管理计划，做好噪声、水质、废气等的监测工作，发现问题及时整改和报告。</w:t>
            </w:r>
          </w:p>
          <w:p w14:paraId="565D729C" w14:textId="77777777" w:rsidR="00CF4A40" w:rsidRDefault="00595E68">
            <w:pPr>
              <w:pStyle w:val="afff8"/>
              <w:jc w:val="both"/>
              <w:rPr>
                <w:rFonts w:eastAsiaTheme="minorEastAsia" w:cs="Times New Roman"/>
              </w:rPr>
            </w:pPr>
            <w:r>
              <w:rPr>
                <w:rFonts w:ascii="宋体" w:hAnsi="宋体" w:hint="eastAsia"/>
              </w:rPr>
              <w:t>⑶</w:t>
            </w:r>
            <w:r>
              <w:rPr>
                <w:rFonts w:eastAsiaTheme="minorEastAsia" w:cs="Times New Roman"/>
              </w:rPr>
              <w:t>做好公路沿线拆迁户的安置、补偿工作，拆迁建筑垃圾应及时清理，妥善处置。</w:t>
            </w:r>
          </w:p>
        </w:tc>
        <w:tc>
          <w:tcPr>
            <w:tcW w:w="6523" w:type="dxa"/>
            <w:shd w:val="clear" w:color="auto" w:fill="auto"/>
            <w:vAlign w:val="center"/>
          </w:tcPr>
          <w:p w14:paraId="5A02A9D4" w14:textId="77777777" w:rsidR="00CF4A40" w:rsidRDefault="00595E68">
            <w:pPr>
              <w:pStyle w:val="afff8"/>
              <w:jc w:val="both"/>
              <w:rPr>
                <w:rFonts w:eastAsiaTheme="minorEastAsia" w:cs="Times New Roman"/>
              </w:rPr>
            </w:pPr>
            <w:r>
              <w:rPr>
                <w:rFonts w:eastAsiaTheme="minorEastAsia" w:cs="Times New Roman"/>
              </w:rPr>
              <w:fldChar w:fldCharType="begin"/>
            </w:r>
            <w:r>
              <w:rPr>
                <w:rFonts w:eastAsiaTheme="minorEastAsia" w:cs="Times New Roman"/>
              </w:rPr>
              <w:instrText xml:space="preserve"> = 1 \* GB2 </w:instrText>
            </w:r>
            <w:r>
              <w:rPr>
                <w:rFonts w:eastAsiaTheme="minorEastAsia" w:cs="Times New Roman"/>
              </w:rPr>
              <w:fldChar w:fldCharType="separate"/>
            </w:r>
            <w:r>
              <w:rPr>
                <w:rFonts w:ascii="宋体" w:hAnsi="宋体" w:hint="eastAsia"/>
              </w:rPr>
              <w:t>⑴</w:t>
            </w:r>
            <w:r>
              <w:rPr>
                <w:rFonts w:eastAsiaTheme="minorEastAsia" w:cs="Times New Roman"/>
              </w:rPr>
              <w:fldChar w:fldCharType="end"/>
            </w:r>
            <w:r>
              <w:rPr>
                <w:rFonts w:eastAsiaTheme="minorEastAsia" w:cs="Times New Roman"/>
              </w:rPr>
              <w:t>已落实。经现场调查及查阅监理资料，施工时，施工单位对施工现场、储料场、施工材料运输公路及便道采取了定时洒水等措施，利用汽车运输物料时采取了篷布覆盖等措施，减少了扬尘对居民区等造成的污染。料场、沥青拌和站与居民、学校等环境敏感目标较远。</w:t>
            </w:r>
          </w:p>
          <w:p w14:paraId="333A1E15" w14:textId="77777777" w:rsidR="00CF4A40" w:rsidRDefault="00595E68">
            <w:pPr>
              <w:pStyle w:val="afff8"/>
              <w:jc w:val="both"/>
              <w:rPr>
                <w:rFonts w:eastAsiaTheme="minorEastAsia" w:cs="Times New Roman"/>
              </w:rPr>
            </w:pPr>
            <w:r>
              <w:rPr>
                <w:rFonts w:eastAsiaTheme="minorEastAsia" w:cs="Times New Roman"/>
              </w:rPr>
              <w:fldChar w:fldCharType="begin"/>
            </w:r>
            <w:r>
              <w:rPr>
                <w:rFonts w:eastAsiaTheme="minorEastAsia" w:cs="Times New Roman"/>
              </w:rPr>
              <w:instrText xml:space="preserve"> = 2 \* GB2 </w:instrText>
            </w:r>
            <w:r>
              <w:rPr>
                <w:rFonts w:eastAsiaTheme="minorEastAsia" w:cs="Times New Roman"/>
              </w:rPr>
              <w:fldChar w:fldCharType="separate"/>
            </w:r>
            <w:r>
              <w:rPr>
                <w:rFonts w:ascii="宋体" w:hAnsi="宋体" w:hint="eastAsia"/>
              </w:rPr>
              <w:t>⑵</w:t>
            </w:r>
            <w:r>
              <w:rPr>
                <w:rFonts w:eastAsiaTheme="minorEastAsia" w:cs="Times New Roman"/>
              </w:rPr>
              <w:fldChar w:fldCharType="end"/>
            </w:r>
            <w:r>
              <w:rPr>
                <w:rFonts w:eastAsiaTheme="minorEastAsia" w:cs="Times New Roman"/>
              </w:rPr>
              <w:t>已落实。建设单位施工期间委托福建省交通环境监测中心进行了噪声、地表水和废气的监测，试运营期环保验收期间，进行了噪声和污水水质监测工作。</w:t>
            </w:r>
          </w:p>
          <w:p w14:paraId="57A0CCF7" w14:textId="77777777" w:rsidR="00CF4A40" w:rsidRDefault="00595E68">
            <w:pPr>
              <w:pStyle w:val="afff8"/>
              <w:jc w:val="both"/>
              <w:rPr>
                <w:rFonts w:eastAsiaTheme="minorEastAsia" w:cs="Times New Roman"/>
              </w:rPr>
            </w:pPr>
            <w:r>
              <w:rPr>
                <w:rFonts w:eastAsiaTheme="minorEastAsia" w:cs="Times New Roman"/>
              </w:rPr>
              <w:fldChar w:fldCharType="begin"/>
            </w:r>
            <w:r>
              <w:rPr>
                <w:rFonts w:eastAsiaTheme="minorEastAsia" w:cs="Times New Roman"/>
              </w:rPr>
              <w:instrText xml:space="preserve"> = 3 \* GB2 </w:instrText>
            </w:r>
            <w:r>
              <w:rPr>
                <w:rFonts w:eastAsiaTheme="minorEastAsia" w:cs="Times New Roman"/>
              </w:rPr>
              <w:fldChar w:fldCharType="separate"/>
            </w:r>
            <w:r>
              <w:rPr>
                <w:rFonts w:ascii="宋体" w:hAnsi="宋体" w:hint="eastAsia"/>
              </w:rPr>
              <w:t>⑶</w:t>
            </w:r>
            <w:r>
              <w:rPr>
                <w:rFonts w:eastAsiaTheme="minorEastAsia" w:cs="Times New Roman"/>
              </w:rPr>
              <w:fldChar w:fldCharType="end"/>
            </w:r>
            <w:r>
              <w:rPr>
                <w:rFonts w:eastAsiaTheme="minorEastAsia" w:cs="Times New Roman"/>
              </w:rPr>
              <w:t>本项目的拆迁安置工作已委托沿线政府进行，建设单位积极配合相关政府部门工作；对施工时产生的建筑垃圾，已进行了清除。</w:t>
            </w:r>
          </w:p>
        </w:tc>
      </w:tr>
    </w:tbl>
    <w:p w14:paraId="1D290DD9" w14:textId="77777777" w:rsidR="00CF4A40" w:rsidRDefault="00595E68">
      <w:pPr>
        <w:pStyle w:val="afff7"/>
      </w:pPr>
      <w:r>
        <w:t>表</w:t>
      </w:r>
      <w:r>
        <w:t xml:space="preserve">4.2-1  </w:t>
      </w:r>
      <w:r>
        <w:t>工程对环评报告书环保措施的执行情况表</w:t>
      </w:r>
    </w:p>
    <w:tbl>
      <w:tblPr>
        <w:tblW w:w="14124" w:type="dxa"/>
        <w:tblInd w:w="9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734"/>
        <w:gridCol w:w="7090"/>
        <w:gridCol w:w="6300"/>
      </w:tblGrid>
      <w:tr w:rsidR="00CF4A40" w14:paraId="14D17E76" w14:textId="77777777">
        <w:trPr>
          <w:trHeight w:val="255"/>
        </w:trPr>
        <w:tc>
          <w:tcPr>
            <w:tcW w:w="734" w:type="dxa"/>
            <w:shd w:val="clear" w:color="auto" w:fill="auto"/>
            <w:vAlign w:val="center"/>
          </w:tcPr>
          <w:p w14:paraId="4B0504A4" w14:textId="77777777" w:rsidR="00CF4A40" w:rsidRDefault="00595E68">
            <w:pPr>
              <w:pStyle w:val="afff8"/>
              <w:rPr>
                <w:rFonts w:cs="Times New Roman"/>
              </w:rPr>
            </w:pPr>
            <w:r>
              <w:rPr>
                <w:rFonts w:cs="Times New Roman"/>
              </w:rPr>
              <w:t>项目</w:t>
            </w:r>
          </w:p>
        </w:tc>
        <w:tc>
          <w:tcPr>
            <w:tcW w:w="7090" w:type="dxa"/>
            <w:shd w:val="clear" w:color="auto" w:fill="auto"/>
          </w:tcPr>
          <w:p w14:paraId="1A8FD402" w14:textId="77777777" w:rsidR="00CF4A40" w:rsidRDefault="00595E68">
            <w:pPr>
              <w:pStyle w:val="afff8"/>
              <w:rPr>
                <w:rFonts w:cs="Times New Roman"/>
              </w:rPr>
            </w:pPr>
            <w:r>
              <w:rPr>
                <w:rFonts w:cs="Times New Roman"/>
              </w:rPr>
              <w:t>环评报告书提出的环保措施</w:t>
            </w:r>
          </w:p>
        </w:tc>
        <w:tc>
          <w:tcPr>
            <w:tcW w:w="6300" w:type="dxa"/>
            <w:shd w:val="clear" w:color="auto" w:fill="auto"/>
            <w:vAlign w:val="center"/>
          </w:tcPr>
          <w:p w14:paraId="1AC50EB2" w14:textId="77777777" w:rsidR="00CF4A40" w:rsidRDefault="00595E68">
            <w:pPr>
              <w:pStyle w:val="afff8"/>
              <w:rPr>
                <w:rFonts w:cs="Times New Roman"/>
              </w:rPr>
            </w:pPr>
            <w:r>
              <w:rPr>
                <w:rFonts w:cs="Times New Roman"/>
              </w:rPr>
              <w:t>工程实际采取的环保措施及结果</w:t>
            </w:r>
          </w:p>
        </w:tc>
      </w:tr>
      <w:tr w:rsidR="00CF4A40" w14:paraId="04E51BDF" w14:textId="77777777">
        <w:trPr>
          <w:trHeight w:val="255"/>
        </w:trPr>
        <w:tc>
          <w:tcPr>
            <w:tcW w:w="734" w:type="dxa"/>
            <w:shd w:val="clear" w:color="auto" w:fill="auto"/>
            <w:vAlign w:val="center"/>
          </w:tcPr>
          <w:p w14:paraId="43ED2665" w14:textId="77777777" w:rsidR="00CF4A40" w:rsidRDefault="00595E68">
            <w:pPr>
              <w:pStyle w:val="afff8"/>
              <w:rPr>
                <w:rFonts w:cs="Times New Roman"/>
              </w:rPr>
            </w:pPr>
            <w:r>
              <w:rPr>
                <w:rFonts w:cs="Times New Roman"/>
              </w:rPr>
              <w:t>生态环境</w:t>
            </w:r>
          </w:p>
        </w:tc>
        <w:tc>
          <w:tcPr>
            <w:tcW w:w="7090" w:type="dxa"/>
            <w:shd w:val="clear" w:color="auto" w:fill="auto"/>
            <w:vAlign w:val="center"/>
          </w:tcPr>
          <w:p w14:paraId="7BE6CD00" w14:textId="77777777" w:rsidR="00CF4A40" w:rsidRDefault="00595E68">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工程永久占地对沿线乡镇土地资源利用压力仍较大，因此，建议在下一阶段设计时，进一步优化路线平纵面布设，减少工程占地，节约占用耕地。</w:t>
            </w:r>
          </w:p>
          <w:p w14:paraId="605370CF"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施工前对有肥力原始表上层进行剥离，就近临时堆置于各渣场或公路用地范围内，并采取临时拦挡和覆盖措施，防止雨淋造成养分流失和水土流失，以便用于后期的绿化和土地复垦。</w:t>
            </w:r>
          </w:p>
          <w:p w14:paraId="7C1BA01E" w14:textId="77777777" w:rsidR="00CF4A40" w:rsidRDefault="00595E68">
            <w:pPr>
              <w:pStyle w:val="afff8"/>
              <w:jc w:val="both"/>
              <w:rPr>
                <w:rFonts w:cs="Times New Roman"/>
              </w:rPr>
            </w:pPr>
            <w:r>
              <w:rPr>
                <w:rFonts w:cs="Times New Roman"/>
              </w:rPr>
              <w:lastRenderedPageBreak/>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开工前，对施工范围内临时设施的规划要进行严格的审查，既少占农田</w:t>
            </w:r>
            <w:r>
              <w:rPr>
                <w:rFonts w:cs="Times New Roman"/>
              </w:rPr>
              <w:t>(</w:t>
            </w:r>
            <w:r>
              <w:rPr>
                <w:rFonts w:cs="Times New Roman"/>
              </w:rPr>
              <w:t>尤其是水田</w:t>
            </w:r>
            <w:r>
              <w:rPr>
                <w:rFonts w:cs="Times New Roman"/>
              </w:rPr>
              <w:t>)</w:t>
            </w:r>
            <w:r>
              <w:rPr>
                <w:rFonts w:cs="Times New Roman"/>
              </w:rPr>
              <w:t>、林地，又方便施工。严格按照设计文件确定征占土地范围，严格控制路基开挖、隧道洞口开挖施工作业面，决不允许随意扩大施工范围，避免超挖破坏周围植被。</w:t>
            </w:r>
          </w:p>
          <w:p w14:paraId="4ADAA6D1" w14:textId="77777777" w:rsidR="00CF4A40" w:rsidRDefault="00595E68">
            <w:pPr>
              <w:pStyle w:val="afff8"/>
              <w:jc w:val="both"/>
              <w:rPr>
                <w:rFonts w:cs="Times New Roman"/>
              </w:rPr>
            </w:pPr>
            <w:r>
              <w:rPr>
                <w:rFonts w:cs="Times New Roman"/>
              </w:rPr>
              <w:fldChar w:fldCharType="begin"/>
            </w:r>
            <w:r>
              <w:rPr>
                <w:rFonts w:cs="Times New Roman"/>
              </w:rPr>
              <w:instrText xml:space="preserve"> = 4 \* GB2 </w:instrText>
            </w:r>
            <w:r>
              <w:rPr>
                <w:rFonts w:cs="Times New Roman"/>
              </w:rPr>
              <w:fldChar w:fldCharType="separate"/>
            </w:r>
            <w:r>
              <w:rPr>
                <w:rFonts w:ascii="宋体" w:hAnsi="宋体" w:hint="eastAsia"/>
              </w:rPr>
              <w:t>⑷</w:t>
            </w:r>
            <w:r>
              <w:rPr>
                <w:rFonts w:cs="Times New Roman"/>
              </w:rPr>
              <w:fldChar w:fldCharType="end"/>
            </w:r>
            <w:r>
              <w:rPr>
                <w:rFonts w:cs="Times New Roman"/>
              </w:rPr>
              <w:t>严禁在基本农田内设置各类临时工程。施工场地应尽量布设在工程永久占地内，减少土地临时占用量。施工场地应尽量远离沿线居民生活区和学校设置，施工场地应避免设在耕地集中区内，施工便道亦应避让耕地</w:t>
            </w:r>
            <w:r>
              <w:rPr>
                <w:rFonts w:cs="Times New Roman"/>
              </w:rPr>
              <w:t>(</w:t>
            </w:r>
            <w:r>
              <w:rPr>
                <w:rFonts w:cs="Times New Roman"/>
              </w:rPr>
              <w:t>水田</w:t>
            </w:r>
            <w:r>
              <w:rPr>
                <w:rFonts w:cs="Times New Roman"/>
              </w:rPr>
              <w:t>)</w:t>
            </w:r>
            <w:r>
              <w:rPr>
                <w:rFonts w:cs="Times New Roman"/>
              </w:rPr>
              <w:t>集中区，禁止从中间穿越。根据《基本农田保护管理条例》，工程占用基本农田的，建设单位应向当地土地行政主管部门提出申请，并由当地人民政府或上级人民政府制订用地涉及的基本农田调整补划方案。</w:t>
            </w:r>
          </w:p>
          <w:p w14:paraId="413E8CF2" w14:textId="77777777" w:rsidR="00CF4A40" w:rsidRDefault="00595E68">
            <w:pPr>
              <w:pStyle w:val="afff8"/>
              <w:jc w:val="both"/>
              <w:rPr>
                <w:rFonts w:cs="Times New Roman"/>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施工便道设计中应合理利用现有村道、山道，以降低施工便道对周围环境的影响。弃渣场应尽量选择荒地、沟坳地带，严禁占用基本农田，严禁设置在沿线河流、水库汇水区范围内，不得在易引发崩塌滑坡的地区设置弃渣场</w:t>
            </w:r>
            <w:r>
              <w:rPr>
                <w:rFonts w:cs="Times New Roman"/>
              </w:rPr>
              <w:t>;</w:t>
            </w:r>
            <w:r>
              <w:rPr>
                <w:rFonts w:cs="Times New Roman"/>
              </w:rPr>
              <w:t>弃渣后应及时对弃方进行压实，在其表面进行植被恢复。</w:t>
            </w:r>
          </w:p>
          <w:p w14:paraId="17B204C5" w14:textId="77777777" w:rsidR="00CF4A40" w:rsidRDefault="00595E68">
            <w:pPr>
              <w:pStyle w:val="afff8"/>
              <w:jc w:val="both"/>
              <w:rPr>
                <w:rFonts w:cs="Times New Roman"/>
              </w:rPr>
            </w:pPr>
            <w:r>
              <w:rPr>
                <w:rFonts w:cs="Times New Roman"/>
              </w:rPr>
              <w:fldChar w:fldCharType="begin"/>
            </w:r>
            <w:r>
              <w:rPr>
                <w:rFonts w:cs="Times New Roman"/>
              </w:rPr>
              <w:instrText xml:space="preserve"> = 6 \* GB2 </w:instrText>
            </w:r>
            <w:r>
              <w:rPr>
                <w:rFonts w:cs="Times New Roman"/>
              </w:rPr>
              <w:fldChar w:fldCharType="separate"/>
            </w:r>
            <w:r>
              <w:rPr>
                <w:rFonts w:ascii="宋体" w:hAnsi="宋体" w:hint="eastAsia"/>
              </w:rPr>
              <w:t>⑹</w:t>
            </w:r>
            <w:r>
              <w:rPr>
                <w:rFonts w:cs="Times New Roman"/>
              </w:rPr>
              <w:fldChar w:fldCharType="end"/>
            </w:r>
            <w:r>
              <w:rPr>
                <w:rFonts w:cs="Times New Roman"/>
              </w:rPr>
              <w:t>凡因公路施工破坏植被而裸露的土地</w:t>
            </w:r>
            <w:r>
              <w:rPr>
                <w:rFonts w:cs="Times New Roman"/>
              </w:rPr>
              <w:t>(</w:t>
            </w:r>
            <w:r>
              <w:rPr>
                <w:rFonts w:cs="Times New Roman"/>
              </w:rPr>
              <w:t>包括路界内外</w:t>
            </w:r>
            <w:r>
              <w:rPr>
                <w:rFonts w:cs="Times New Roman"/>
              </w:rPr>
              <w:t>)</w:t>
            </w:r>
            <w:r>
              <w:rPr>
                <w:rFonts w:cs="Times New Roman"/>
              </w:rPr>
              <w:t>，除部分施工便道留给地方作为农用便道外，其余应在施工结束后立即整治利用，恢复植被或造田还耕。</w:t>
            </w:r>
          </w:p>
          <w:p w14:paraId="236DBFC7" w14:textId="77777777" w:rsidR="00CF4A40" w:rsidRDefault="00595E68">
            <w:pPr>
              <w:pStyle w:val="afff8"/>
              <w:jc w:val="both"/>
              <w:rPr>
                <w:rFonts w:cs="Times New Roman"/>
              </w:rPr>
            </w:pPr>
            <w:r>
              <w:rPr>
                <w:rFonts w:cs="Times New Roman"/>
              </w:rPr>
              <w:fldChar w:fldCharType="begin"/>
            </w:r>
            <w:r>
              <w:rPr>
                <w:rFonts w:cs="Times New Roman"/>
              </w:rPr>
              <w:instrText xml:space="preserve"> = 7 \* GB2 </w:instrText>
            </w:r>
            <w:r>
              <w:rPr>
                <w:rFonts w:cs="Times New Roman"/>
              </w:rPr>
              <w:fldChar w:fldCharType="separate"/>
            </w:r>
            <w:r>
              <w:rPr>
                <w:rFonts w:ascii="宋体" w:hAnsi="宋体" w:hint="eastAsia"/>
              </w:rPr>
              <w:t>⑺</w:t>
            </w:r>
            <w:r>
              <w:rPr>
                <w:rFonts w:cs="Times New Roman"/>
              </w:rPr>
              <w:fldChar w:fldCharType="end"/>
            </w:r>
            <w:r>
              <w:rPr>
                <w:rFonts w:cs="Times New Roman"/>
              </w:rPr>
              <w:t>施工前详细勘察该地区的水文地质情况，包括地下水的分布、类型、贮存、补给、径流和排泄条件等，进而根据勘察结果，研究合理方法，谨慎进行开挖作业。通过压气、化学注浆等辅助施工方法挡水，不仅可保持地下水位，且可防止未预料到的地下水对新线路的渗透。</w:t>
            </w:r>
          </w:p>
          <w:p w14:paraId="4462F056" w14:textId="77777777" w:rsidR="00CF4A40" w:rsidRDefault="00595E68">
            <w:pPr>
              <w:pStyle w:val="afff8"/>
              <w:jc w:val="both"/>
              <w:rPr>
                <w:rFonts w:cs="Times New Roman"/>
              </w:rPr>
            </w:pPr>
            <w:r>
              <w:rPr>
                <w:rFonts w:cs="Times New Roman"/>
              </w:rPr>
              <w:fldChar w:fldCharType="begin"/>
            </w:r>
            <w:r>
              <w:rPr>
                <w:rFonts w:cs="Times New Roman"/>
              </w:rPr>
              <w:instrText xml:space="preserve"> = 8 \* GB2 </w:instrText>
            </w:r>
            <w:r>
              <w:rPr>
                <w:rFonts w:cs="Times New Roman"/>
              </w:rPr>
              <w:fldChar w:fldCharType="separate"/>
            </w:r>
            <w:r>
              <w:rPr>
                <w:rFonts w:ascii="宋体" w:hAnsi="宋体" w:hint="eastAsia"/>
              </w:rPr>
              <w:t>⑻</w:t>
            </w:r>
            <w:r>
              <w:rPr>
                <w:rFonts w:cs="Times New Roman"/>
              </w:rPr>
              <w:fldChar w:fldCharType="end"/>
            </w:r>
            <w:r>
              <w:rPr>
                <w:rFonts w:cs="Times New Roman"/>
              </w:rPr>
              <w:t>建议施工单位与林业部门配合在施工营地内张贴项目区野生保护动植物宣传画及材料，禁止施工人员随意破坏植被和猎捕野生动物。做好爆破方式、数量和时间的计划，力求避免在晨昏和正午开山放炮。减少工程施工噪声对鸟类的惊扰。</w:t>
            </w:r>
          </w:p>
          <w:p w14:paraId="22AAF22E" w14:textId="77777777" w:rsidR="00CF4A40" w:rsidRDefault="00595E68">
            <w:pPr>
              <w:pStyle w:val="afff8"/>
              <w:jc w:val="both"/>
              <w:rPr>
                <w:rFonts w:cs="Times New Roman"/>
              </w:rPr>
            </w:pPr>
            <w:r>
              <w:rPr>
                <w:rFonts w:cs="Times New Roman"/>
              </w:rPr>
              <w:fldChar w:fldCharType="begin"/>
            </w:r>
            <w:r>
              <w:rPr>
                <w:rFonts w:cs="Times New Roman"/>
              </w:rPr>
              <w:instrText xml:space="preserve"> = 9 \* GB2 </w:instrText>
            </w:r>
            <w:r>
              <w:rPr>
                <w:rFonts w:cs="Times New Roman"/>
              </w:rPr>
              <w:fldChar w:fldCharType="separate"/>
            </w:r>
            <w:r>
              <w:rPr>
                <w:rFonts w:ascii="宋体" w:hAnsi="宋体" w:hint="eastAsia"/>
              </w:rPr>
              <w:t>⑼</w:t>
            </w:r>
            <w:r>
              <w:rPr>
                <w:rFonts w:cs="Times New Roman"/>
              </w:rPr>
              <w:fldChar w:fldCharType="end"/>
            </w:r>
            <w:r>
              <w:rPr>
                <w:rFonts w:cs="Times New Roman"/>
              </w:rPr>
              <w:t>隧道施工时间长，弃渣量较大，因而在施工中应严格控制弃渣的收集和弃放。尽量对弃渣进行再利用或经改良后作为工业原料，对于不可用的弃渣，根据下阶段设计的弃渣场位置进行倾倒，严禁随意堆置。</w:t>
            </w:r>
          </w:p>
        </w:tc>
        <w:tc>
          <w:tcPr>
            <w:tcW w:w="6300" w:type="dxa"/>
            <w:shd w:val="clear" w:color="auto" w:fill="auto"/>
            <w:vAlign w:val="center"/>
          </w:tcPr>
          <w:p w14:paraId="13198782" w14:textId="77777777" w:rsidR="00CF4A40" w:rsidRDefault="00595E68">
            <w:pPr>
              <w:pStyle w:val="afff8"/>
              <w:jc w:val="both"/>
              <w:rPr>
                <w:rFonts w:cs="Times New Roman"/>
              </w:rPr>
            </w:pPr>
            <w:r>
              <w:rPr>
                <w:rFonts w:cs="Times New Roman"/>
              </w:rPr>
              <w:lastRenderedPageBreak/>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已落实。建设单位根据实际情况对路线进行了优化，对部分线位进行了调整，严格将工程占地控制在审批的数量之内，工程施工时将作业带控制在用地范围内，减少了工程占地，节约了耕地；</w:t>
            </w:r>
          </w:p>
          <w:p w14:paraId="557053ED"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已落实。施工前对表土进行了收集，就近临时堆置于公路用地范围之内，同时采取了临时拦挡和覆盖等措施。施工结束后，将其用</w:t>
            </w:r>
            <w:r>
              <w:rPr>
                <w:rFonts w:cs="Times New Roman"/>
              </w:rPr>
              <w:lastRenderedPageBreak/>
              <w:t>于临时占地、路基、互通等单元的绿化；</w:t>
            </w:r>
          </w:p>
          <w:p w14:paraId="515092CC" w14:textId="77777777" w:rsidR="00CF4A40" w:rsidRDefault="00595E68">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已落实。开工前，建设单位对施工范围内临时设施的规划进行了审查。本项目严格按照设计文件确定征占土地范围，严格控制路基开挖、隧道洞口开挖的施工作业面，严格将施工范围控制在公路红线范围内，未对其外的植被造成破环。</w:t>
            </w:r>
          </w:p>
          <w:p w14:paraId="1B1C84F0" w14:textId="77777777" w:rsidR="00CF4A40" w:rsidRDefault="00595E68">
            <w:pPr>
              <w:pStyle w:val="afff8"/>
              <w:jc w:val="both"/>
              <w:rPr>
                <w:rFonts w:cs="Times New Roman"/>
              </w:rPr>
            </w:pPr>
            <w:r>
              <w:rPr>
                <w:rFonts w:cs="Times New Roman"/>
              </w:rPr>
              <w:fldChar w:fldCharType="begin"/>
            </w:r>
            <w:r>
              <w:rPr>
                <w:rFonts w:cs="Times New Roman"/>
              </w:rPr>
              <w:instrText xml:space="preserve"> = 4 \* GB2 </w:instrText>
            </w:r>
            <w:r>
              <w:rPr>
                <w:rFonts w:cs="Times New Roman"/>
              </w:rPr>
              <w:fldChar w:fldCharType="separate"/>
            </w:r>
            <w:r>
              <w:rPr>
                <w:rFonts w:ascii="宋体" w:hAnsi="宋体" w:hint="eastAsia"/>
              </w:rPr>
              <w:t>⑷</w:t>
            </w:r>
            <w:r>
              <w:rPr>
                <w:rFonts w:cs="Times New Roman"/>
              </w:rPr>
              <w:fldChar w:fldCharType="end"/>
            </w:r>
            <w:r>
              <w:rPr>
                <w:rFonts w:cs="Times New Roman"/>
              </w:rPr>
              <w:t>已落实。根据现场调查及查阅工程监理报告等资料，本项目实际临时占地</w:t>
            </w:r>
            <w:r>
              <w:rPr>
                <w:rFonts w:cs="Times New Roman"/>
              </w:rPr>
              <w:t>18.52hm</w:t>
            </w:r>
            <w:r>
              <w:rPr>
                <w:rFonts w:cs="Times New Roman"/>
                <w:vertAlign w:val="superscript"/>
              </w:rPr>
              <w:t>2</w:t>
            </w:r>
            <w:r>
              <w:rPr>
                <w:rFonts w:cs="Times New Roman"/>
              </w:rPr>
              <w:t>，其中取土场占地</w:t>
            </w:r>
            <w:r>
              <w:rPr>
                <w:rFonts w:cs="Times New Roman" w:hint="eastAsia"/>
              </w:rPr>
              <w:t>2</w:t>
            </w:r>
            <w:r>
              <w:rPr>
                <w:rFonts w:cs="Times New Roman"/>
              </w:rPr>
              <w:t>.03 hm</w:t>
            </w:r>
            <w:r>
              <w:rPr>
                <w:rFonts w:cs="Times New Roman"/>
                <w:vertAlign w:val="superscript"/>
              </w:rPr>
              <w:t>2</w:t>
            </w:r>
            <w:r>
              <w:rPr>
                <w:rFonts w:cs="Times New Roman"/>
              </w:rPr>
              <w:t>，弃渣场占地</w:t>
            </w:r>
            <w:r>
              <w:rPr>
                <w:rFonts w:cs="Times New Roman"/>
              </w:rPr>
              <w:t>2.15hm</w:t>
            </w:r>
            <w:r>
              <w:rPr>
                <w:rFonts w:cs="Times New Roman"/>
                <w:vertAlign w:val="superscript"/>
              </w:rPr>
              <w:t>2</w:t>
            </w:r>
            <w:r>
              <w:rPr>
                <w:rFonts w:cs="Times New Roman"/>
              </w:rPr>
              <w:t>，拌合站占地</w:t>
            </w:r>
            <w:r>
              <w:rPr>
                <w:rFonts w:cs="Times New Roman"/>
              </w:rPr>
              <w:t>8.66hm</w:t>
            </w:r>
            <w:r>
              <w:rPr>
                <w:rFonts w:cs="Times New Roman"/>
                <w:vertAlign w:val="superscript"/>
              </w:rPr>
              <w:t>2</w:t>
            </w:r>
            <w:r>
              <w:rPr>
                <w:rFonts w:cs="Times New Roman"/>
              </w:rPr>
              <w:t>，施工便道占地</w:t>
            </w:r>
            <w:r>
              <w:rPr>
                <w:rFonts w:cs="Times New Roman"/>
              </w:rPr>
              <w:t>5.68 hm</w:t>
            </w:r>
            <w:r>
              <w:rPr>
                <w:rFonts w:cs="Times New Roman"/>
                <w:vertAlign w:val="superscript"/>
              </w:rPr>
              <w:t>2</w:t>
            </w:r>
            <w:r>
              <w:rPr>
                <w:rFonts w:cs="Times New Roman"/>
              </w:rPr>
              <w:t>。验收阶段比环评阶段减少</w:t>
            </w:r>
            <w:r>
              <w:rPr>
                <w:rFonts w:cs="Times New Roman"/>
              </w:rPr>
              <w:t>38.44hm</w:t>
            </w:r>
            <w:r>
              <w:rPr>
                <w:rFonts w:cs="Times New Roman"/>
                <w:vertAlign w:val="superscript"/>
              </w:rPr>
              <w:t>2</w:t>
            </w:r>
            <w:r>
              <w:rPr>
                <w:rFonts w:cs="Times New Roman"/>
              </w:rPr>
              <w:t>，符合当地政府及人民的要求，保护了耕地资源。工程用地严格按照《国土资源部关于湄洲湾至重庆高速公路莆田（埭头）至涵江（萩芦）段工程建设用地的批复》执行，基本农田划补工作由莆田当地政府执行。</w:t>
            </w:r>
          </w:p>
          <w:p w14:paraId="3024A316" w14:textId="77777777" w:rsidR="00CF4A40" w:rsidRDefault="00595E68">
            <w:pPr>
              <w:pStyle w:val="afff8"/>
              <w:jc w:val="both"/>
              <w:rPr>
                <w:rFonts w:cs="Times New Roman"/>
              </w:rPr>
            </w:pPr>
            <w:r>
              <w:rPr>
                <w:rFonts w:cs="Times New Roman"/>
              </w:rPr>
              <w:fldChar w:fldCharType="begin"/>
            </w:r>
            <w:r>
              <w:rPr>
                <w:rFonts w:cs="Times New Roman"/>
              </w:rPr>
              <w:instrText xml:space="preserve"> = 5 \* GB2 </w:instrText>
            </w:r>
            <w:r>
              <w:rPr>
                <w:rFonts w:cs="Times New Roman"/>
              </w:rPr>
              <w:fldChar w:fldCharType="separate"/>
            </w:r>
            <w:r>
              <w:rPr>
                <w:rFonts w:ascii="宋体" w:hAnsi="宋体" w:hint="eastAsia"/>
              </w:rPr>
              <w:t>⑸</w:t>
            </w:r>
            <w:r>
              <w:rPr>
                <w:rFonts w:cs="Times New Roman"/>
              </w:rPr>
              <w:fldChar w:fldCharType="end"/>
            </w:r>
            <w:r>
              <w:rPr>
                <w:rFonts w:cs="Times New Roman"/>
              </w:rPr>
              <w:t>已落实。经现场调查可知，新建便道占地类型主要为林地、荒草地。施工结束后，新建的施工便道经改建后用作机耕道；利用地方道路的部分对其进行整修，保证其正常使用。验收阶段占地比环评阶段减少</w:t>
            </w:r>
            <w:r>
              <w:rPr>
                <w:rFonts w:cs="Times New Roman"/>
              </w:rPr>
              <w:t>6.97hm</w:t>
            </w:r>
            <w:r>
              <w:rPr>
                <w:rFonts w:cs="Times New Roman"/>
                <w:vertAlign w:val="superscript"/>
              </w:rPr>
              <w:t>2</w:t>
            </w:r>
            <w:r>
              <w:rPr>
                <w:rFonts w:cs="Times New Roman"/>
              </w:rPr>
              <w:t>。</w:t>
            </w:r>
          </w:p>
          <w:p w14:paraId="089149CE" w14:textId="77777777" w:rsidR="00CF4A40" w:rsidRDefault="00595E68">
            <w:pPr>
              <w:pStyle w:val="afff8"/>
              <w:jc w:val="both"/>
              <w:rPr>
                <w:rFonts w:cs="Times New Roman"/>
              </w:rPr>
            </w:pPr>
            <w:r>
              <w:rPr>
                <w:rFonts w:cs="Times New Roman"/>
              </w:rPr>
              <w:fldChar w:fldCharType="begin"/>
            </w:r>
            <w:r>
              <w:rPr>
                <w:rFonts w:cs="Times New Roman"/>
              </w:rPr>
              <w:instrText xml:space="preserve"> = 6 \* GB2 </w:instrText>
            </w:r>
            <w:r>
              <w:rPr>
                <w:rFonts w:cs="Times New Roman"/>
              </w:rPr>
              <w:fldChar w:fldCharType="separate"/>
            </w:r>
            <w:r>
              <w:rPr>
                <w:rFonts w:ascii="宋体" w:hAnsi="宋体" w:hint="eastAsia"/>
              </w:rPr>
              <w:t>⑹</w:t>
            </w:r>
            <w:r>
              <w:rPr>
                <w:rFonts w:cs="Times New Roman"/>
              </w:rPr>
              <w:fldChar w:fldCharType="end"/>
            </w:r>
            <w:r>
              <w:rPr>
                <w:rFonts w:cs="Times New Roman"/>
              </w:rPr>
              <w:t>已落实。本项目新建便道占地类型主要为林地、荒草地。施工结束后，新建的施工便道经改建后作为机耕道；利用地方道路的部分对其进行了整修，保证其正常使用。</w:t>
            </w:r>
          </w:p>
          <w:p w14:paraId="48C909E6" w14:textId="77777777" w:rsidR="00CF4A40" w:rsidRDefault="00595E68">
            <w:pPr>
              <w:pStyle w:val="afff8"/>
              <w:jc w:val="both"/>
              <w:rPr>
                <w:rFonts w:cs="Times New Roman"/>
              </w:rPr>
            </w:pPr>
            <w:r>
              <w:rPr>
                <w:rFonts w:cs="Times New Roman"/>
              </w:rPr>
              <w:fldChar w:fldCharType="begin"/>
            </w:r>
            <w:r>
              <w:rPr>
                <w:rFonts w:cs="Times New Roman"/>
              </w:rPr>
              <w:instrText xml:space="preserve"> = 7 \* GB2 </w:instrText>
            </w:r>
            <w:r>
              <w:rPr>
                <w:rFonts w:cs="Times New Roman"/>
              </w:rPr>
              <w:fldChar w:fldCharType="separate"/>
            </w:r>
            <w:r>
              <w:rPr>
                <w:rFonts w:ascii="宋体" w:hAnsi="宋体" w:hint="eastAsia"/>
              </w:rPr>
              <w:t>⑺</w:t>
            </w:r>
            <w:r>
              <w:rPr>
                <w:rFonts w:cs="Times New Roman"/>
              </w:rPr>
              <w:fldChar w:fldCharType="end"/>
            </w:r>
            <w:r>
              <w:rPr>
                <w:rFonts w:cs="Times New Roman"/>
              </w:rPr>
              <w:t>已落实。在项目施工前，建设单位组织编制了地勘报告，对地下水的分布、类型、贮存、补给、径流和排泄条件等进行了勘察。隧道施工时未出现涌水现象，未影响地下水的补径排条件。</w:t>
            </w:r>
          </w:p>
          <w:p w14:paraId="638DA0E2" w14:textId="77777777" w:rsidR="00CF4A40" w:rsidRDefault="00595E68">
            <w:pPr>
              <w:pStyle w:val="afff8"/>
              <w:jc w:val="both"/>
              <w:rPr>
                <w:rFonts w:cs="Times New Roman"/>
              </w:rPr>
            </w:pPr>
            <w:r>
              <w:rPr>
                <w:rFonts w:cs="Times New Roman"/>
              </w:rPr>
              <w:fldChar w:fldCharType="begin"/>
            </w:r>
            <w:r>
              <w:rPr>
                <w:rFonts w:cs="Times New Roman"/>
              </w:rPr>
              <w:instrText xml:space="preserve"> = 8 \* GB2 </w:instrText>
            </w:r>
            <w:r>
              <w:rPr>
                <w:rFonts w:cs="Times New Roman"/>
              </w:rPr>
              <w:fldChar w:fldCharType="separate"/>
            </w:r>
            <w:r>
              <w:rPr>
                <w:rFonts w:ascii="宋体" w:hAnsi="宋体" w:hint="eastAsia"/>
              </w:rPr>
              <w:t>⑻</w:t>
            </w:r>
            <w:r>
              <w:rPr>
                <w:rFonts w:cs="Times New Roman"/>
              </w:rPr>
              <w:fldChar w:fldCharType="end"/>
            </w:r>
            <w:r>
              <w:rPr>
                <w:rFonts w:cs="Times New Roman"/>
              </w:rPr>
              <w:t>已落实。施工单位在施工前组织施工人员对其进行了野生动植物保护的相关宣传，施工过程中未出现破坏植被和猎捕野生动物的情况。隧道施工时合理安排作业时间，未在晨昏和正午放炮，减少了对鸟类的惊扰。</w:t>
            </w:r>
          </w:p>
          <w:p w14:paraId="4B61E042" w14:textId="77777777" w:rsidR="00CF4A40" w:rsidRDefault="00595E68">
            <w:pPr>
              <w:pStyle w:val="afff8"/>
              <w:jc w:val="both"/>
              <w:rPr>
                <w:rFonts w:cs="Times New Roman"/>
                <w:color w:val="FF0000"/>
              </w:rPr>
            </w:pPr>
            <w:r>
              <w:rPr>
                <w:rFonts w:cs="Times New Roman"/>
              </w:rPr>
              <w:fldChar w:fldCharType="begin"/>
            </w:r>
            <w:r>
              <w:rPr>
                <w:rFonts w:cs="Times New Roman"/>
              </w:rPr>
              <w:instrText xml:space="preserve"> = 9 \* GB2 </w:instrText>
            </w:r>
            <w:r>
              <w:rPr>
                <w:rFonts w:cs="Times New Roman"/>
              </w:rPr>
              <w:fldChar w:fldCharType="separate"/>
            </w:r>
            <w:r>
              <w:rPr>
                <w:rFonts w:ascii="宋体" w:hAnsi="宋体" w:hint="eastAsia"/>
              </w:rPr>
              <w:t>⑼</w:t>
            </w:r>
            <w:r>
              <w:rPr>
                <w:rFonts w:cs="Times New Roman"/>
              </w:rPr>
              <w:fldChar w:fldCharType="end"/>
            </w:r>
            <w:r>
              <w:rPr>
                <w:rFonts w:cs="Times New Roman"/>
              </w:rPr>
              <w:t>已落实。本项目的隧道出渣部分用作路基填筑，无法利用的部分就近运至弃渣场进行填埋，未随意堆置。</w:t>
            </w:r>
          </w:p>
        </w:tc>
      </w:tr>
      <w:tr w:rsidR="00CF4A40" w14:paraId="5CAADDE2" w14:textId="77777777">
        <w:trPr>
          <w:trHeight w:val="735"/>
        </w:trPr>
        <w:tc>
          <w:tcPr>
            <w:tcW w:w="734" w:type="dxa"/>
            <w:shd w:val="clear" w:color="auto" w:fill="auto"/>
            <w:vAlign w:val="center"/>
          </w:tcPr>
          <w:p w14:paraId="646AEFF5" w14:textId="77777777" w:rsidR="00CF4A40" w:rsidRDefault="00595E68">
            <w:pPr>
              <w:pStyle w:val="afff8"/>
              <w:rPr>
                <w:rFonts w:cs="Times New Roman"/>
              </w:rPr>
            </w:pPr>
            <w:r>
              <w:rPr>
                <w:rFonts w:cs="Times New Roman"/>
              </w:rPr>
              <w:lastRenderedPageBreak/>
              <w:t>社会环境</w:t>
            </w:r>
          </w:p>
        </w:tc>
        <w:tc>
          <w:tcPr>
            <w:tcW w:w="7090" w:type="dxa"/>
            <w:shd w:val="clear" w:color="auto" w:fill="auto"/>
            <w:vAlign w:val="center"/>
          </w:tcPr>
          <w:p w14:paraId="758481D0" w14:textId="77777777" w:rsidR="00CF4A40" w:rsidRDefault="00595E68">
            <w:pPr>
              <w:pStyle w:val="afff8"/>
              <w:jc w:val="both"/>
              <w:rPr>
                <w:rFonts w:cs="Times New Roman"/>
              </w:rPr>
            </w:pPr>
            <w:r>
              <w:rPr>
                <w:rFonts w:cs="Times New Roman"/>
              </w:rPr>
              <w:t>建议建设单位根据《中华人民共和国土地管理法》及福建省人民政府有关土地管理规定、土地征用管理办法、房屋拆迁管理条例等政策法规制定移民安置计划。由于本工程所在地的特殊性，拆迁工作涉及农民的切身利益问题，因此建议建设单位专门成立征地拆迁办公室，本着</w:t>
            </w:r>
            <w:r>
              <w:rPr>
                <w:rFonts w:cs="Times New Roman"/>
              </w:rPr>
              <w:t>“</w:t>
            </w:r>
            <w:r>
              <w:rPr>
                <w:rFonts w:cs="Times New Roman"/>
              </w:rPr>
              <w:t>以人为本</w:t>
            </w:r>
            <w:r>
              <w:rPr>
                <w:rFonts w:cs="Times New Roman"/>
              </w:rPr>
              <w:t>”</w:t>
            </w:r>
            <w:r>
              <w:rPr>
                <w:rFonts w:cs="Times New Roman"/>
              </w:rPr>
              <w:t>的原则制定合理的安置计划，根据福建省人民政府有关征地拆迁的政策给予相应合理的补</w:t>
            </w:r>
            <w:r>
              <w:rPr>
                <w:rFonts w:cs="Times New Roman"/>
              </w:rPr>
              <w:lastRenderedPageBreak/>
              <w:t>偿。</w:t>
            </w:r>
          </w:p>
        </w:tc>
        <w:tc>
          <w:tcPr>
            <w:tcW w:w="6300" w:type="dxa"/>
            <w:shd w:val="clear" w:color="auto" w:fill="auto"/>
            <w:vAlign w:val="center"/>
          </w:tcPr>
          <w:p w14:paraId="7774F368" w14:textId="77777777" w:rsidR="00CF4A40" w:rsidRDefault="00595E68">
            <w:pPr>
              <w:pStyle w:val="afff8"/>
              <w:jc w:val="both"/>
              <w:rPr>
                <w:rFonts w:cs="Times New Roman"/>
              </w:rPr>
            </w:pPr>
            <w:r>
              <w:rPr>
                <w:rFonts w:cs="Times New Roman"/>
              </w:rPr>
              <w:lastRenderedPageBreak/>
              <w:t>已落实。埭萩高速公路的征地拆迁安置由当地政府负责。建设单位设立了专门的拆迁办，积极配合当地政府，采纳被征地户的意见，从工程建设的整体利益出发，统筹安排、充分协调、妥善安置、不留后患，根据福建省人民政府有关征地拆迁的政策给予相应补偿，保证了受影响居民生活的稳定。</w:t>
            </w:r>
          </w:p>
        </w:tc>
      </w:tr>
      <w:tr w:rsidR="00CF4A40" w14:paraId="26FAD168" w14:textId="77777777">
        <w:trPr>
          <w:trHeight w:val="735"/>
        </w:trPr>
        <w:tc>
          <w:tcPr>
            <w:tcW w:w="734" w:type="dxa"/>
            <w:shd w:val="clear" w:color="auto" w:fill="auto"/>
            <w:vAlign w:val="center"/>
          </w:tcPr>
          <w:p w14:paraId="220EFFBE" w14:textId="77777777" w:rsidR="00CF4A40" w:rsidRDefault="00595E68">
            <w:pPr>
              <w:pStyle w:val="afff8"/>
              <w:rPr>
                <w:rFonts w:cs="Times New Roman"/>
              </w:rPr>
            </w:pPr>
            <w:r>
              <w:rPr>
                <w:rFonts w:cs="Times New Roman"/>
              </w:rPr>
              <w:t>水环境</w:t>
            </w:r>
          </w:p>
        </w:tc>
        <w:tc>
          <w:tcPr>
            <w:tcW w:w="7090" w:type="dxa"/>
            <w:shd w:val="clear" w:color="auto" w:fill="auto"/>
            <w:vAlign w:val="center"/>
          </w:tcPr>
          <w:p w14:paraId="3475F14B" w14:textId="77777777" w:rsidR="00CF4A40" w:rsidRDefault="00595E68">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对采用钻孔桩基础施工的跨河桥梁，严禁将桥梁下部结构施工过程中产生的泥浆、钻渣及施工废弃物排入地表水体，桥墩施工区附近设置必要的排水沟用以疏导施工废水，排水沟土质边坡及时夯实。</w:t>
            </w:r>
          </w:p>
          <w:p w14:paraId="2BB698D9"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本工程施工生产废水处理达到《污水综合排放标准》</w:t>
            </w:r>
            <w:r>
              <w:rPr>
                <w:rFonts w:cs="Times New Roman"/>
              </w:rPr>
              <w:t>(GB8978-1996)</w:t>
            </w:r>
            <w:r>
              <w:rPr>
                <w:rFonts w:cs="Times New Roman"/>
              </w:rPr>
              <w:t>表</w:t>
            </w:r>
            <w:r>
              <w:rPr>
                <w:rFonts w:cs="Times New Roman"/>
              </w:rPr>
              <w:t>4</w:t>
            </w:r>
            <w:r>
              <w:rPr>
                <w:rFonts w:cs="Times New Roman"/>
              </w:rPr>
              <w:t>中一级标准后方可排放。</w:t>
            </w:r>
          </w:p>
          <w:p w14:paraId="17128511" w14:textId="77777777" w:rsidR="00CF4A40" w:rsidRDefault="00595E68">
            <w:pPr>
              <w:pStyle w:val="afff8"/>
              <w:jc w:val="both"/>
              <w:rPr>
                <w:rFonts w:cs="Times New Roman"/>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对于含油废水，每个施工段的车辆临时保养场地均应配置隔油沉淀池，按《小型排水构筑物》</w:t>
            </w:r>
            <w:r>
              <w:rPr>
                <w:rFonts w:cs="Times New Roman"/>
              </w:rPr>
              <w:t>(04S519)</w:t>
            </w:r>
            <w:r>
              <w:rPr>
                <w:rFonts w:cs="Times New Roman"/>
              </w:rPr>
              <w:t>推荐的汽车洗车污水隔油沉淀池中</w:t>
            </w:r>
            <w:r>
              <w:rPr>
                <w:rFonts w:cs="Times New Roman"/>
              </w:rPr>
              <w:t>1</w:t>
            </w:r>
            <w:r>
              <w:rPr>
                <w:rFonts w:cs="Times New Roman"/>
              </w:rPr>
              <w:t>型砖砌池要求建设。考虑到汽车冲洗水对水质要求较低，该类含油废水车辆废水经过隔油沉淀池处理后可回用作汽车冲洗水，尽量不外排。</w:t>
            </w:r>
          </w:p>
        </w:tc>
        <w:tc>
          <w:tcPr>
            <w:tcW w:w="6300" w:type="dxa"/>
            <w:shd w:val="clear" w:color="auto" w:fill="auto"/>
            <w:vAlign w:val="center"/>
          </w:tcPr>
          <w:p w14:paraId="3C87948C" w14:textId="77777777" w:rsidR="00CF4A40" w:rsidRDefault="00595E68">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施工过程中产生的泥浆、钻渣及施工废弃物未排入地表水体，经简单沉淀后，部分泥浆回用，无法利用的钻渣及施工废弃物就近运至附近弃渣场进行填埋。桥墩施工区设置了排水沟，并对其边坡进行了夯实处理。</w:t>
            </w:r>
          </w:p>
          <w:p w14:paraId="385AA19E"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已落实。通过查阅施工期监测资料，本工程施工生产废水经处理后均可达到《污水综合排放标准》</w:t>
            </w:r>
            <w:r>
              <w:rPr>
                <w:rFonts w:cs="Times New Roman"/>
              </w:rPr>
              <w:t>(GB8978-1996)</w:t>
            </w:r>
            <w:r>
              <w:rPr>
                <w:rFonts w:cs="Times New Roman"/>
              </w:rPr>
              <w:t>表</w:t>
            </w:r>
            <w:r>
              <w:rPr>
                <w:rFonts w:cs="Times New Roman"/>
              </w:rPr>
              <w:t>4</w:t>
            </w:r>
            <w:r>
              <w:rPr>
                <w:rFonts w:cs="Times New Roman"/>
              </w:rPr>
              <w:t>中的一级标准。</w:t>
            </w:r>
          </w:p>
          <w:p w14:paraId="07F6ED50" w14:textId="77777777" w:rsidR="00CF4A40" w:rsidRDefault="00595E68">
            <w:pPr>
              <w:pStyle w:val="afff8"/>
              <w:jc w:val="both"/>
              <w:rPr>
                <w:rFonts w:cs="Times New Roman"/>
                <w:color w:val="FF0000"/>
              </w:rPr>
            </w:pPr>
            <w:r>
              <w:rPr>
                <w:rFonts w:cs="Times New Roman"/>
              </w:rPr>
              <w:fldChar w:fldCharType="begin"/>
            </w:r>
            <w:r>
              <w:rPr>
                <w:rFonts w:cs="Times New Roman"/>
              </w:rPr>
              <w:instrText xml:space="preserve"> = 3 \* GB2 </w:instrText>
            </w:r>
            <w:r>
              <w:rPr>
                <w:rFonts w:cs="Times New Roman"/>
              </w:rPr>
              <w:fldChar w:fldCharType="separate"/>
            </w:r>
            <w:r>
              <w:rPr>
                <w:rFonts w:ascii="宋体" w:hAnsi="宋体" w:hint="eastAsia"/>
              </w:rPr>
              <w:t>⑶</w:t>
            </w:r>
            <w:r>
              <w:rPr>
                <w:rFonts w:cs="Times New Roman"/>
              </w:rPr>
              <w:fldChar w:fldCharType="end"/>
            </w:r>
            <w:r>
              <w:rPr>
                <w:rFonts w:cs="Times New Roman"/>
              </w:rPr>
              <w:t>已落实。通过现场调查及查阅工程监理报告可知，每个施工场地均设置有隔油池，隔油池按照要求建设。经简单隔油后，废水用作汽车清洗水使用。</w:t>
            </w:r>
          </w:p>
        </w:tc>
      </w:tr>
      <w:tr w:rsidR="00CF4A40" w14:paraId="1809D5EA" w14:textId="77777777">
        <w:trPr>
          <w:trHeight w:val="735"/>
        </w:trPr>
        <w:tc>
          <w:tcPr>
            <w:tcW w:w="734" w:type="dxa"/>
            <w:shd w:val="clear" w:color="auto" w:fill="auto"/>
            <w:vAlign w:val="center"/>
          </w:tcPr>
          <w:p w14:paraId="7F405739" w14:textId="77777777" w:rsidR="00CF4A40" w:rsidRDefault="00595E68">
            <w:pPr>
              <w:pStyle w:val="afff8"/>
              <w:rPr>
                <w:rFonts w:cs="Times New Roman"/>
                <w:color w:val="FF0000"/>
              </w:rPr>
            </w:pPr>
            <w:r>
              <w:rPr>
                <w:rFonts w:cs="Times New Roman"/>
              </w:rPr>
              <w:t>声环境</w:t>
            </w:r>
          </w:p>
        </w:tc>
        <w:tc>
          <w:tcPr>
            <w:tcW w:w="7090" w:type="dxa"/>
            <w:shd w:val="clear" w:color="auto" w:fill="auto"/>
            <w:vAlign w:val="center"/>
          </w:tcPr>
          <w:p w14:paraId="625F1ABE" w14:textId="77777777" w:rsidR="00CF4A40" w:rsidRDefault="00595E68">
            <w:pPr>
              <w:pStyle w:val="afff8"/>
              <w:jc w:val="both"/>
              <w:rPr>
                <w:rFonts w:cs="Times New Roman"/>
              </w:rPr>
            </w:pPr>
            <w:r>
              <w:rPr>
                <w:rFonts w:cs="Times New Roman"/>
              </w:rPr>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施工期</w:t>
            </w:r>
          </w:p>
          <w:p w14:paraId="7591E0BC" w14:textId="77777777" w:rsidR="00CF4A40" w:rsidRDefault="00595E68">
            <w:pPr>
              <w:pStyle w:val="afff8"/>
              <w:jc w:val="both"/>
              <w:rPr>
                <w:rFonts w:cs="Times New Roman"/>
              </w:rPr>
            </w:pPr>
            <w:r>
              <w:rPr>
                <w:rFonts w:ascii="宋体" w:hAnsi="宋体" w:hint="eastAsia"/>
              </w:rPr>
              <w:t>①</w:t>
            </w:r>
            <w:r>
              <w:rPr>
                <w:rFonts w:cs="Times New Roman"/>
              </w:rPr>
              <w:t>选用效率高、噪声低的机械，并注意对机械的维护保养和正确操作，保证在良好的条件下使用，减少运行噪声；一些高噪声设备如发电机组、混凝土搅拌机应避免靠近和直对邻近居民点。</w:t>
            </w:r>
          </w:p>
          <w:p w14:paraId="786773D8" w14:textId="77777777" w:rsidR="00CF4A40" w:rsidRDefault="00595E68">
            <w:pPr>
              <w:pStyle w:val="afff8"/>
              <w:jc w:val="both"/>
              <w:rPr>
                <w:rFonts w:cs="Times New Roman"/>
              </w:rPr>
            </w:pPr>
            <w:r>
              <w:rPr>
                <w:rFonts w:ascii="宋体" w:hAnsi="宋体" w:hint="eastAsia"/>
              </w:rPr>
              <w:t>②</w:t>
            </w:r>
            <w:r>
              <w:rPr>
                <w:rFonts w:cs="Times New Roman"/>
              </w:rPr>
              <w:t>施工时应选用低噪声低振动的施工工艺，如用钻孔灌注桩或静压桩代替冲击桩，用多点少量炸药代替大剂量爆破，用挖掘机代替爆破等。</w:t>
            </w:r>
          </w:p>
          <w:p w14:paraId="33D426DF" w14:textId="77777777" w:rsidR="00CF4A40" w:rsidRDefault="00595E68">
            <w:pPr>
              <w:pStyle w:val="afff8"/>
              <w:jc w:val="both"/>
              <w:rPr>
                <w:rFonts w:cs="Times New Roman"/>
              </w:rPr>
            </w:pPr>
            <w:r>
              <w:rPr>
                <w:rFonts w:ascii="宋体" w:hAnsi="宋体" w:hint="eastAsia"/>
              </w:rPr>
              <w:t>③</w:t>
            </w:r>
            <w:r>
              <w:rPr>
                <w:rFonts w:cs="Times New Roman"/>
              </w:rPr>
              <w:t>在敏感目标的范围内的施工工地，要严格禁止夜间施工作业；其余路段也要避免夜间</w:t>
            </w:r>
            <w:r>
              <w:rPr>
                <w:rFonts w:cs="Times New Roman"/>
              </w:rPr>
              <w:t>22:00</w:t>
            </w:r>
            <w:r>
              <w:rPr>
                <w:rFonts w:cs="Times New Roman"/>
              </w:rPr>
              <w:t>至</w:t>
            </w:r>
            <w:r>
              <w:rPr>
                <w:rFonts w:cs="Times New Roman"/>
              </w:rPr>
              <w:t>8:00</w:t>
            </w:r>
            <w:r>
              <w:rPr>
                <w:rFonts w:cs="Times New Roman"/>
              </w:rPr>
              <w:t>和中午</w:t>
            </w:r>
            <w:r>
              <w:rPr>
                <w:rFonts w:cs="Times New Roman"/>
              </w:rPr>
              <w:t>12:00</w:t>
            </w:r>
            <w:r>
              <w:rPr>
                <w:rFonts w:cs="Times New Roman"/>
              </w:rPr>
              <w:t>至</w:t>
            </w:r>
            <w:r>
              <w:rPr>
                <w:rFonts w:cs="Times New Roman"/>
              </w:rPr>
              <w:t>14:00</w:t>
            </w:r>
            <w:r>
              <w:rPr>
                <w:rFonts w:cs="Times New Roman"/>
              </w:rPr>
              <w:t>居民休息时段施工的，确需连续高噪声</w:t>
            </w:r>
            <w:r>
              <w:rPr>
                <w:rFonts w:cs="Times New Roman"/>
              </w:rPr>
              <w:t>(</w:t>
            </w:r>
            <w:r>
              <w:rPr>
                <w:rFonts w:cs="Times New Roman"/>
              </w:rPr>
              <w:t>高振动</w:t>
            </w:r>
            <w:r>
              <w:rPr>
                <w:rFonts w:cs="Times New Roman"/>
              </w:rPr>
              <w:t>)</w:t>
            </w:r>
            <w:r>
              <w:rPr>
                <w:rFonts w:cs="Times New Roman"/>
              </w:rPr>
              <w:t>作业的，应报当地环保行政主管部门批准，并公告居民最大限度地争取民众支持，尽可能减少噪声产生的影响。</w:t>
            </w:r>
          </w:p>
          <w:p w14:paraId="6CE40729" w14:textId="77777777" w:rsidR="00CF4A40" w:rsidRDefault="00595E68">
            <w:pPr>
              <w:pStyle w:val="afff8"/>
              <w:jc w:val="both"/>
              <w:rPr>
                <w:rFonts w:cs="Times New Roman"/>
              </w:rPr>
            </w:pPr>
            <w:r>
              <w:rPr>
                <w:rFonts w:ascii="宋体" w:hAnsi="宋体" w:hint="eastAsia"/>
              </w:rPr>
              <w:t>④</w:t>
            </w:r>
            <w:r>
              <w:rPr>
                <w:rFonts w:cs="Times New Roman"/>
              </w:rPr>
              <w:t>为减少施工期间的材料运输、文明施工、加强有效管理加以缓解。敲击、人的喊叫等施工活动声源，要求承包商通过文明施工、加强有效管理加以缓解。</w:t>
            </w:r>
          </w:p>
          <w:p w14:paraId="02F39B0C" w14:textId="77777777" w:rsidR="00CF4A40" w:rsidRDefault="00595E68">
            <w:pPr>
              <w:pStyle w:val="afff8"/>
              <w:jc w:val="both"/>
              <w:rPr>
                <w:rFonts w:cs="Times New Roman"/>
              </w:rPr>
            </w:pPr>
            <w:r>
              <w:rPr>
                <w:rFonts w:ascii="宋体" w:hAnsi="宋体" w:hint="eastAsia"/>
              </w:rPr>
              <w:t>⑤</w:t>
            </w:r>
            <w:r>
              <w:rPr>
                <w:rFonts w:cs="Times New Roman"/>
              </w:rPr>
              <w:t>施工中注重连接线两侧的居民生活环境的保护，做好拆迁、安置和协调工作，保证施工现场住户全部搬迁完毕，文明施工，避免和减小在施工期建设方与当地居民产生环境矛盾和纠纷，使施工噪声的不利影响减少到最小。</w:t>
            </w:r>
          </w:p>
          <w:p w14:paraId="568FC53E"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运营期</w:t>
            </w:r>
          </w:p>
          <w:p w14:paraId="648EC9F8" w14:textId="77777777" w:rsidR="00CF4A40" w:rsidRDefault="00595E68">
            <w:pPr>
              <w:pStyle w:val="afff8"/>
              <w:jc w:val="both"/>
              <w:rPr>
                <w:rFonts w:cs="Times New Roman"/>
              </w:rPr>
            </w:pPr>
            <w:r>
              <w:rPr>
                <w:rFonts w:ascii="宋体" w:hAnsi="宋体" w:hint="eastAsia"/>
              </w:rPr>
              <w:t>①</w:t>
            </w:r>
            <w:r>
              <w:rPr>
                <w:rFonts w:cs="Times New Roman"/>
              </w:rPr>
              <w:t>根据本评价交通噪声预测结果，建议划定拟建公路路中心线两侧</w:t>
            </w:r>
            <w:r>
              <w:rPr>
                <w:rFonts w:cs="Times New Roman"/>
              </w:rPr>
              <w:t>2</w:t>
            </w:r>
            <w:r>
              <w:rPr>
                <w:rFonts w:cs="Times New Roman" w:hint="eastAsia"/>
              </w:rPr>
              <w:t>90</w:t>
            </w:r>
            <w:r>
              <w:rPr>
                <w:rFonts w:cs="Times New Roman"/>
              </w:rPr>
              <w:t>m</w:t>
            </w:r>
            <w:r>
              <w:rPr>
                <w:rFonts w:cs="Times New Roman"/>
              </w:rPr>
              <w:t>范围为噪声防护控制距离，该噪声防护控制距离可作为城市建筑规划参考依据，在该距离内的区域不宜作为居住用地，特别是不采取降噪措施的学校、医院、疗养院等特殊敏感建筑。如确需建设上述敏感建筑物时，应自行采取</w:t>
            </w:r>
            <w:r>
              <w:rPr>
                <w:rFonts w:cs="Times New Roman"/>
              </w:rPr>
              <w:lastRenderedPageBreak/>
              <w:t>降噪措施。</w:t>
            </w:r>
          </w:p>
          <w:p w14:paraId="54E715E5" w14:textId="77777777" w:rsidR="00CF4A40" w:rsidRDefault="00595E68">
            <w:pPr>
              <w:pStyle w:val="afff8"/>
              <w:jc w:val="both"/>
              <w:rPr>
                <w:rFonts w:cs="Times New Roman"/>
              </w:rPr>
            </w:pPr>
            <w:r>
              <w:rPr>
                <w:rFonts w:cs="Times New Roman"/>
              </w:rPr>
              <w:fldChar w:fldCharType="begin"/>
            </w:r>
            <w:r>
              <w:rPr>
                <w:rFonts w:cs="Times New Roman"/>
              </w:rPr>
              <w:instrText xml:space="preserve"> = 2 \* GB3 </w:instrText>
            </w:r>
            <w:r>
              <w:rPr>
                <w:rFonts w:cs="Times New Roman"/>
              </w:rPr>
              <w:fldChar w:fldCharType="separate"/>
            </w:r>
            <w:r>
              <w:rPr>
                <w:rFonts w:ascii="宋体" w:hAnsi="宋体" w:hint="eastAsia"/>
              </w:rPr>
              <w:t>②</w:t>
            </w:r>
            <w:r>
              <w:rPr>
                <w:rFonts w:cs="Times New Roman"/>
              </w:rPr>
              <w:fldChar w:fldCharType="end"/>
            </w:r>
            <w:r>
              <w:rPr>
                <w:rFonts w:cs="Times New Roman" w:hint="eastAsia"/>
              </w:rPr>
              <w:t>建议对本次预测结果中环境噪声营运中期不超标但远期超标的敏感点，采取定期监测的措施，视监测结果采取相应的补救措施，这些敏感点包括：门前、石狮村、月坪、上潭井、溪边。</w:t>
            </w:r>
          </w:p>
          <w:p w14:paraId="403FD41F" w14:textId="77777777" w:rsidR="00CF4A40" w:rsidRDefault="00595E68">
            <w:pPr>
              <w:pStyle w:val="afff8"/>
              <w:jc w:val="both"/>
              <w:rPr>
                <w:rFonts w:cs="Times New Roman"/>
                <w:color w:val="FF0000"/>
              </w:rPr>
            </w:pPr>
            <w:r>
              <w:rPr>
                <w:rFonts w:cs="Times New Roman"/>
              </w:rPr>
              <w:fldChar w:fldCharType="begin"/>
            </w:r>
            <w:r>
              <w:rPr>
                <w:rFonts w:cs="Times New Roman"/>
              </w:rPr>
              <w:instrText xml:space="preserve"> = 3 \* GB3 </w:instrText>
            </w:r>
            <w:r>
              <w:rPr>
                <w:rFonts w:cs="Times New Roman"/>
              </w:rPr>
              <w:fldChar w:fldCharType="separate"/>
            </w:r>
            <w:r>
              <w:rPr>
                <w:rFonts w:ascii="宋体" w:hAnsi="宋体" w:hint="eastAsia"/>
              </w:rPr>
              <w:t>③</w:t>
            </w:r>
            <w:r>
              <w:rPr>
                <w:rFonts w:cs="Times New Roman"/>
              </w:rPr>
              <w:fldChar w:fldCharType="end"/>
            </w:r>
            <w:r>
              <w:rPr>
                <w:rFonts w:cs="Times New Roman" w:hint="eastAsia"/>
              </w:rPr>
              <w:t>根据营运期交通噪声预测结果，本评价对推荐方案沿线营运中期因受本项目交通噪声影响预测结果超标的</w:t>
            </w:r>
            <w:r>
              <w:rPr>
                <w:rFonts w:cs="Times New Roman" w:hint="eastAsia"/>
              </w:rPr>
              <w:t>27</w:t>
            </w:r>
            <w:r>
              <w:rPr>
                <w:rFonts w:cs="Times New Roman" w:hint="eastAsia"/>
              </w:rPr>
              <w:t>处敏感点提出了降噪措施，包括：声屏障</w:t>
            </w:r>
            <w:r>
              <w:rPr>
                <w:rFonts w:cs="Times New Roman" w:hint="eastAsia"/>
              </w:rPr>
              <w:t>11</w:t>
            </w:r>
            <w:r>
              <w:rPr>
                <w:rFonts w:cs="Times New Roman" w:hint="eastAsia"/>
              </w:rPr>
              <w:t>处（东洋中学措施含在东洋村中，</w:t>
            </w:r>
            <w:r>
              <w:rPr>
                <w:rFonts w:cs="Times New Roman" w:hint="eastAsia"/>
              </w:rPr>
              <w:t>9350</w:t>
            </w:r>
            <w:r>
              <w:rPr>
                <w:rFonts w:cs="Times New Roman" w:hint="eastAsia"/>
              </w:rPr>
              <w:t>延米），费用</w:t>
            </w:r>
            <w:r>
              <w:rPr>
                <w:rFonts w:cs="Times New Roman" w:hint="eastAsia"/>
              </w:rPr>
              <w:t>3015</w:t>
            </w:r>
            <w:r>
              <w:rPr>
                <w:rFonts w:cs="Times New Roman" w:hint="eastAsia"/>
              </w:rPr>
              <w:t>万元；隔声窗</w:t>
            </w:r>
            <w:r>
              <w:rPr>
                <w:rFonts w:cs="Times New Roman" w:hint="eastAsia"/>
              </w:rPr>
              <w:t>10</w:t>
            </w:r>
            <w:r>
              <w:rPr>
                <w:rFonts w:cs="Times New Roman" w:hint="eastAsia"/>
              </w:rPr>
              <w:t>处（</w:t>
            </w:r>
            <w:r>
              <w:rPr>
                <w:rFonts w:cs="Times New Roman" w:hint="eastAsia"/>
              </w:rPr>
              <w:t>282</w:t>
            </w:r>
            <w:r>
              <w:rPr>
                <w:rFonts w:cs="Times New Roman" w:hint="eastAsia"/>
              </w:rPr>
              <w:t>户），费用</w:t>
            </w:r>
            <w:r>
              <w:rPr>
                <w:rFonts w:cs="Times New Roman" w:hint="eastAsia"/>
              </w:rPr>
              <w:t>226</w:t>
            </w:r>
            <w:r>
              <w:rPr>
                <w:rFonts w:cs="Times New Roman" w:hint="eastAsia"/>
              </w:rPr>
              <w:t>万元；声屏障</w:t>
            </w:r>
            <w:r>
              <w:rPr>
                <w:rFonts w:cs="Times New Roman" w:hint="eastAsia"/>
              </w:rPr>
              <w:t>+</w:t>
            </w:r>
            <w:r>
              <w:rPr>
                <w:rFonts w:cs="Times New Roman" w:hint="eastAsia"/>
              </w:rPr>
              <w:t>预留隔声窗</w:t>
            </w:r>
            <w:r>
              <w:rPr>
                <w:rFonts w:cs="Times New Roman" w:hint="eastAsia"/>
              </w:rPr>
              <w:t>6</w:t>
            </w:r>
            <w:r>
              <w:rPr>
                <w:rFonts w:cs="Times New Roman" w:hint="eastAsia"/>
              </w:rPr>
              <w:t>处（声屏障</w:t>
            </w:r>
            <w:r>
              <w:rPr>
                <w:rFonts w:cs="Times New Roman" w:hint="eastAsia"/>
              </w:rPr>
              <w:t>3100</w:t>
            </w:r>
            <w:r>
              <w:rPr>
                <w:rFonts w:cs="Times New Roman" w:hint="eastAsia"/>
              </w:rPr>
              <w:t>延米，预留隔声窗</w:t>
            </w:r>
            <w:r>
              <w:rPr>
                <w:rFonts w:cs="Times New Roman" w:hint="eastAsia"/>
              </w:rPr>
              <w:t>480</w:t>
            </w:r>
            <w:r>
              <w:rPr>
                <w:rFonts w:cs="Times New Roman" w:hint="eastAsia"/>
              </w:rPr>
              <w:t>户），费用</w:t>
            </w:r>
            <w:r>
              <w:rPr>
                <w:rFonts w:cs="Times New Roman" w:hint="eastAsia"/>
              </w:rPr>
              <w:t>1539</w:t>
            </w:r>
            <w:r>
              <w:rPr>
                <w:rFonts w:cs="Times New Roman" w:hint="eastAsia"/>
              </w:rPr>
              <w:t>万元，共计投资</w:t>
            </w:r>
            <w:r>
              <w:rPr>
                <w:rFonts w:cs="Times New Roman" w:hint="eastAsia"/>
              </w:rPr>
              <w:t>4780</w:t>
            </w:r>
            <w:r>
              <w:rPr>
                <w:rFonts w:cs="Times New Roman" w:hint="eastAsia"/>
              </w:rPr>
              <w:t>万元（其中</w:t>
            </w:r>
            <w:r>
              <w:rPr>
                <w:rFonts w:cs="Times New Roman" w:hint="eastAsia"/>
              </w:rPr>
              <w:t>384</w:t>
            </w:r>
            <w:r>
              <w:rPr>
                <w:rFonts w:cs="Times New Roman" w:hint="eastAsia"/>
              </w:rPr>
              <w:t>万为预留）。</w:t>
            </w:r>
          </w:p>
        </w:tc>
        <w:tc>
          <w:tcPr>
            <w:tcW w:w="6300" w:type="dxa"/>
            <w:shd w:val="clear" w:color="auto" w:fill="auto"/>
            <w:vAlign w:val="center"/>
          </w:tcPr>
          <w:p w14:paraId="6BB9929C" w14:textId="77777777" w:rsidR="00CF4A40" w:rsidRDefault="00595E68">
            <w:pPr>
              <w:pStyle w:val="afff8"/>
              <w:jc w:val="both"/>
              <w:rPr>
                <w:rFonts w:cs="Times New Roman"/>
              </w:rPr>
            </w:pPr>
            <w:r>
              <w:rPr>
                <w:rFonts w:cs="Times New Roman"/>
              </w:rPr>
              <w:lastRenderedPageBreak/>
              <w:fldChar w:fldCharType="begin"/>
            </w:r>
            <w:r>
              <w:rPr>
                <w:rFonts w:cs="Times New Roman"/>
              </w:rPr>
              <w:instrText xml:space="preserve"> = 1 \* GB2 </w:instrText>
            </w:r>
            <w:r>
              <w:rPr>
                <w:rFonts w:cs="Times New Roman"/>
              </w:rPr>
              <w:fldChar w:fldCharType="separate"/>
            </w:r>
            <w:r>
              <w:rPr>
                <w:rFonts w:ascii="宋体" w:hAnsi="宋体" w:hint="eastAsia"/>
              </w:rPr>
              <w:t>⑴</w:t>
            </w:r>
            <w:r>
              <w:rPr>
                <w:rFonts w:cs="Times New Roman"/>
              </w:rPr>
              <w:fldChar w:fldCharType="end"/>
            </w:r>
            <w:r>
              <w:rPr>
                <w:rFonts w:cs="Times New Roman"/>
              </w:rPr>
              <w:t>已落实。施工期间，采用了低噪声机械，禁止超过国家标准的机械入场施工；合理安排施工场地，远离村庄等声敏感点；施工前张贴了相关通告，与受到影响的居民点或单位进行了沟通，合理安排施工时间，尽量减少对沿线群众的干扰。施工前对施工人员进行了相关施工教育，保证文明施工。在施工过程中，未与沿线村民发生矛盾和纠纷。</w:t>
            </w:r>
          </w:p>
          <w:p w14:paraId="493A5359" w14:textId="77777777" w:rsidR="00CF4A40" w:rsidRDefault="00595E68">
            <w:pPr>
              <w:pStyle w:val="afff8"/>
              <w:jc w:val="both"/>
              <w:rPr>
                <w:rFonts w:cs="Times New Roman"/>
              </w:rPr>
            </w:pPr>
            <w:r>
              <w:rPr>
                <w:rFonts w:cs="Times New Roman"/>
              </w:rPr>
              <w:fldChar w:fldCharType="begin"/>
            </w:r>
            <w:r>
              <w:rPr>
                <w:rFonts w:cs="Times New Roman"/>
              </w:rPr>
              <w:instrText xml:space="preserve"> = 2 \* GB2 </w:instrText>
            </w:r>
            <w:r>
              <w:rPr>
                <w:rFonts w:cs="Times New Roman"/>
              </w:rPr>
              <w:fldChar w:fldCharType="separate"/>
            </w:r>
            <w:r>
              <w:rPr>
                <w:rFonts w:ascii="宋体" w:hAnsi="宋体" w:hint="eastAsia"/>
              </w:rPr>
              <w:t>⑵</w:t>
            </w:r>
            <w:r>
              <w:rPr>
                <w:rFonts w:cs="Times New Roman"/>
              </w:rPr>
              <w:fldChar w:fldCharType="end"/>
            </w:r>
            <w:r>
              <w:rPr>
                <w:rFonts w:cs="Times New Roman"/>
              </w:rPr>
              <w:t>已落实。</w:t>
            </w:r>
          </w:p>
          <w:p w14:paraId="5D9C4DBB" w14:textId="77777777" w:rsidR="00CF4A40" w:rsidRDefault="00595E68">
            <w:pPr>
              <w:pStyle w:val="afff8"/>
              <w:jc w:val="both"/>
              <w:rPr>
                <w:rFonts w:cs="Times New Roman"/>
              </w:rPr>
            </w:pPr>
            <w:r>
              <w:rPr>
                <w:rFonts w:cs="Times New Roman"/>
              </w:rPr>
              <w:fldChar w:fldCharType="begin"/>
            </w:r>
            <w:r>
              <w:rPr>
                <w:rFonts w:cs="Times New Roman"/>
              </w:rPr>
              <w:instrText xml:space="preserve"> = 1 \* GB3 </w:instrText>
            </w:r>
            <w:r>
              <w:rPr>
                <w:rFonts w:cs="Times New Roman"/>
              </w:rPr>
              <w:fldChar w:fldCharType="separate"/>
            </w:r>
            <w:r>
              <w:rPr>
                <w:rFonts w:ascii="宋体" w:hAnsi="宋体" w:hint="eastAsia"/>
              </w:rPr>
              <w:t>①</w:t>
            </w:r>
            <w:r>
              <w:rPr>
                <w:rFonts w:cs="Times New Roman"/>
              </w:rPr>
              <w:fldChar w:fldCharType="end"/>
            </w:r>
            <w:r>
              <w:rPr>
                <w:rFonts w:cs="Times New Roman"/>
              </w:rPr>
              <w:t>环评批复后，建设单位已将环评文件报送至沿线环保、规划等部门，建议在噪声防护控制距离内不再新建居住区，特别是学校、医院、疗养院等特殊敏感建筑。</w:t>
            </w:r>
          </w:p>
          <w:p w14:paraId="505ED4F3" w14:textId="77777777" w:rsidR="00CF4A40" w:rsidRDefault="00595E68">
            <w:pPr>
              <w:pStyle w:val="afff8"/>
              <w:jc w:val="both"/>
              <w:rPr>
                <w:rFonts w:cs="Times New Roman"/>
              </w:rPr>
            </w:pPr>
            <w:r>
              <w:rPr>
                <w:rFonts w:cs="Times New Roman"/>
              </w:rPr>
              <w:fldChar w:fldCharType="begin"/>
            </w:r>
            <w:r>
              <w:rPr>
                <w:rFonts w:cs="Times New Roman"/>
              </w:rPr>
              <w:instrText xml:space="preserve"> = 2 \* GB3 </w:instrText>
            </w:r>
            <w:r>
              <w:rPr>
                <w:rFonts w:cs="Times New Roman"/>
              </w:rPr>
              <w:fldChar w:fldCharType="separate"/>
            </w:r>
            <w:r>
              <w:rPr>
                <w:rFonts w:ascii="宋体" w:hAnsi="宋体" w:hint="eastAsia"/>
              </w:rPr>
              <w:t>②</w:t>
            </w:r>
            <w:r>
              <w:rPr>
                <w:rFonts w:cs="Times New Roman"/>
              </w:rPr>
              <w:fldChar w:fldCharType="end"/>
            </w:r>
            <w:r>
              <w:rPr>
                <w:rFonts w:cs="Times New Roman"/>
              </w:rPr>
              <w:t>在本次验收过程中</w:t>
            </w:r>
            <w:r>
              <w:rPr>
                <w:rFonts w:cs="Times New Roman" w:hint="eastAsia"/>
              </w:rPr>
              <w:t>，</w:t>
            </w:r>
            <w:r>
              <w:rPr>
                <w:rFonts w:cs="Times New Roman"/>
              </w:rPr>
              <w:t>按实际情况对沿线部分敏感点进行了现状监测</w:t>
            </w:r>
            <w:r>
              <w:rPr>
                <w:rFonts w:cs="Times New Roman" w:hint="eastAsia"/>
              </w:rPr>
              <w:t>，</w:t>
            </w:r>
            <w:r>
              <w:rPr>
                <w:rFonts w:cs="Times New Roman"/>
              </w:rPr>
              <w:t>监测结果均可达到相应标准要求</w:t>
            </w:r>
            <w:r>
              <w:rPr>
                <w:rFonts w:cs="Times New Roman" w:hint="eastAsia"/>
              </w:rPr>
              <w:t>。</w:t>
            </w:r>
          </w:p>
          <w:p w14:paraId="611C5C32" w14:textId="77777777" w:rsidR="00CF4A40" w:rsidRDefault="00595E68">
            <w:pPr>
              <w:pStyle w:val="afff8"/>
              <w:jc w:val="both"/>
              <w:rPr>
                <w:rFonts w:cs="Times New Roman"/>
              </w:rPr>
            </w:pPr>
            <w:r>
              <w:rPr>
                <w:rFonts w:cs="Times New Roman"/>
              </w:rPr>
              <w:fldChar w:fldCharType="begin"/>
            </w:r>
            <w:r>
              <w:rPr>
                <w:rFonts w:cs="Times New Roman"/>
              </w:rPr>
              <w:instrText xml:space="preserve"> = 3 \* GB3 </w:instrText>
            </w:r>
            <w:r>
              <w:rPr>
                <w:rFonts w:cs="Times New Roman"/>
              </w:rPr>
              <w:fldChar w:fldCharType="separate"/>
            </w:r>
            <w:r>
              <w:rPr>
                <w:rFonts w:ascii="宋体" w:hAnsi="宋体" w:hint="eastAsia"/>
              </w:rPr>
              <w:t>③</w:t>
            </w:r>
            <w:r>
              <w:rPr>
                <w:rFonts w:cs="Times New Roman"/>
              </w:rPr>
              <w:fldChar w:fldCharType="end"/>
            </w:r>
            <w:r>
              <w:rPr>
                <w:rFonts w:cs="Times New Roman"/>
              </w:rPr>
              <w:t>本工程沿线降噪措施投资共</w:t>
            </w:r>
            <w:r>
              <w:rPr>
                <w:rFonts w:cs="Times New Roman"/>
              </w:rPr>
              <w:t>845.13</w:t>
            </w:r>
            <w:r>
              <w:rPr>
                <w:rFonts w:cs="Times New Roman"/>
              </w:rPr>
              <w:t>万元，</w:t>
            </w:r>
            <w:r>
              <w:t>总长度为</w:t>
            </w:r>
            <w:r>
              <w:t>9405.5</w:t>
            </w:r>
            <w:r>
              <w:t>延米</w:t>
            </w:r>
            <w:r>
              <w:rPr>
                <w:rFonts w:cs="Times New Roman"/>
              </w:rPr>
              <w:t>，并预留噪声污染防治资金现值约</w:t>
            </w:r>
            <w:r>
              <w:rPr>
                <w:rFonts w:cs="Times New Roman"/>
              </w:rPr>
              <w:t>960</w:t>
            </w:r>
            <w:r>
              <w:rPr>
                <w:rFonts w:cs="Times New Roman"/>
              </w:rPr>
              <w:t>万元。</w:t>
            </w:r>
            <w:r>
              <w:rPr>
                <w:rFonts w:cs="Times New Roman"/>
              </w:rPr>
              <w:t xml:space="preserve"> </w:t>
            </w:r>
            <w:r>
              <w:rPr>
                <w:rFonts w:cs="Times New Roman"/>
              </w:rPr>
              <w:t>建设单位在试运营期间对公路噪声进行了监测，根据监测结果对沿线声环境敏感点设置了声屏障措施。</w:t>
            </w:r>
          </w:p>
        </w:tc>
      </w:tr>
      <w:tr w:rsidR="00CF4A40" w14:paraId="7CEC6154" w14:textId="77777777">
        <w:trPr>
          <w:trHeight w:val="735"/>
        </w:trPr>
        <w:tc>
          <w:tcPr>
            <w:tcW w:w="734" w:type="dxa"/>
            <w:shd w:val="clear" w:color="auto" w:fill="auto"/>
            <w:vAlign w:val="center"/>
          </w:tcPr>
          <w:p w14:paraId="4C602D20" w14:textId="77777777" w:rsidR="00CF4A40" w:rsidRDefault="00595E68">
            <w:pPr>
              <w:pStyle w:val="afff8"/>
              <w:rPr>
                <w:rFonts w:cs="Times New Roman"/>
              </w:rPr>
            </w:pPr>
            <w:r>
              <w:rPr>
                <w:rFonts w:cs="Times New Roman"/>
              </w:rPr>
              <w:t>环境空气</w:t>
            </w:r>
          </w:p>
        </w:tc>
        <w:tc>
          <w:tcPr>
            <w:tcW w:w="7090" w:type="dxa"/>
            <w:shd w:val="clear" w:color="auto" w:fill="auto"/>
            <w:vAlign w:val="center"/>
          </w:tcPr>
          <w:p w14:paraId="20B00A88" w14:textId="77777777" w:rsidR="00CF4A40" w:rsidRDefault="00595E68">
            <w:pPr>
              <w:pStyle w:val="afff8"/>
              <w:jc w:val="both"/>
              <w:rPr>
                <w:rFonts w:cs="Times New Roman"/>
              </w:rPr>
            </w:pPr>
            <w:r>
              <w:rPr>
                <w:rFonts w:cs="Times New Roman"/>
              </w:rPr>
              <w:t>施工期要求对施工场地定期洒水，对施工便道进行定期养护、清扫，合理确定拌和场站的位置，采用先进的拌和设备等适当的防护措施。沥青混凝土搅拌站的位置必须设在离居民区下风向</w:t>
            </w:r>
            <w:r>
              <w:rPr>
                <w:rFonts w:cs="Times New Roman"/>
              </w:rPr>
              <w:t>(</w:t>
            </w:r>
            <w:r>
              <w:rPr>
                <w:rFonts w:cs="Times New Roman"/>
              </w:rPr>
              <w:t>按施工期的主导风向考虑</w:t>
            </w:r>
            <w:r>
              <w:rPr>
                <w:rFonts w:cs="Times New Roman"/>
              </w:rPr>
              <w:t>)300m</w:t>
            </w:r>
            <w:r>
              <w:rPr>
                <w:rFonts w:cs="Times New Roman"/>
              </w:rPr>
              <w:t>以外，搅拌机应按规范配置排气筒，不能采用开敞半封闭式沥青熬化作业工艺。土方、水泥和石灰等散装物料运输、临时存放和装卸过程中，应采取防风遮挡措施或降尘措施；拌和设备应进行较好的密封，并加装二级除尘装置。铺浇沥青混凝土路面时，应避开风向针对附近居民区、学校等环境空气敏感点的时段。</w:t>
            </w:r>
          </w:p>
          <w:p w14:paraId="1C90B815" w14:textId="77777777" w:rsidR="00CF4A40" w:rsidRDefault="00595E68">
            <w:pPr>
              <w:pStyle w:val="afff8"/>
              <w:jc w:val="both"/>
              <w:rPr>
                <w:rFonts w:cs="Times New Roman"/>
              </w:rPr>
            </w:pPr>
            <w:r>
              <w:rPr>
                <w:rFonts w:cs="Times New Roman"/>
              </w:rPr>
              <w:t>拟建公路营运期汽车尾气将对周边环境空气质量产生一定的影响，建议加强路域及桥梁护栏的绿化，路域绿化可采取乔灌草结合的方式，并适当选择树草种，桥梁护栏绿化美化可采用花卉或攀爬类绿色植物，从而使汽车尾气的影响得以缓解。建议规划部门在制定和审批城镇建设规划时，对在公路附近建设住宅、学校等加以限制。建议实施上路车辆的达标管理制度，对于排放不达标的车辆不允许其上路。</w:t>
            </w:r>
          </w:p>
        </w:tc>
        <w:tc>
          <w:tcPr>
            <w:tcW w:w="6300" w:type="dxa"/>
            <w:shd w:val="clear" w:color="auto" w:fill="auto"/>
            <w:vAlign w:val="center"/>
          </w:tcPr>
          <w:p w14:paraId="76F2CBB3" w14:textId="77777777" w:rsidR="00CF4A40" w:rsidRDefault="00595E68">
            <w:pPr>
              <w:pStyle w:val="afff8"/>
              <w:jc w:val="both"/>
              <w:rPr>
                <w:rFonts w:cs="Times New Roman"/>
              </w:rPr>
            </w:pPr>
            <w:bookmarkStart w:id="98" w:name="OLE_LINK4"/>
            <w:bookmarkStart w:id="99" w:name="OLE_LINK2"/>
            <w:r>
              <w:rPr>
                <w:rFonts w:cs="Times New Roman"/>
              </w:rPr>
              <w:t>已落实。</w:t>
            </w:r>
            <w:bookmarkEnd w:id="98"/>
            <w:bookmarkEnd w:id="99"/>
            <w:r>
              <w:rPr>
                <w:rFonts w:cs="Times New Roman"/>
              </w:rPr>
              <w:t>施工期对施工场地、施工便道进行了定期洒水、清扫及养护，防止路面扬尘；根据实际情况结合周边村庄分布合理确定了拌合场站位置，同时采用了符合国家标准要求的拌合设备，将对环境空气的影响降到最小。根据现场调查及采访沿线民众可知，建设期土方、水泥基石灰等材料的运输、存放过程中，施工单位采取了篷布遮挡、洒水喷淋等措施，在一定程度上降低了工程建设对环境空气质量的影响。</w:t>
            </w:r>
          </w:p>
          <w:p w14:paraId="5B7D9C92" w14:textId="77777777" w:rsidR="00CF4A40" w:rsidRDefault="00595E68">
            <w:pPr>
              <w:pStyle w:val="afff8"/>
              <w:jc w:val="both"/>
              <w:rPr>
                <w:rFonts w:cs="Times New Roman"/>
              </w:rPr>
            </w:pPr>
            <w:r>
              <w:rPr>
                <w:rFonts w:cs="Times New Roman"/>
              </w:rPr>
              <w:t>已落实。</w:t>
            </w:r>
            <w:r>
              <w:rPr>
                <w:rFonts w:cs="Times New Roman" w:hint="eastAsia"/>
              </w:rPr>
              <w:t>埭萩</w:t>
            </w:r>
            <w:r>
              <w:rPr>
                <w:rFonts w:cs="Times New Roman"/>
              </w:rPr>
              <w:t>高速采用乔灌草相结合的方式，在路基边坡、中央隔离带、互通区及沿线服务设施等地均进行了绿化工程，降低了对环境空气质量的影响。</w:t>
            </w:r>
          </w:p>
        </w:tc>
      </w:tr>
      <w:tr w:rsidR="00CF4A40" w14:paraId="1D6558CA" w14:textId="77777777">
        <w:trPr>
          <w:trHeight w:val="735"/>
        </w:trPr>
        <w:tc>
          <w:tcPr>
            <w:tcW w:w="734" w:type="dxa"/>
            <w:shd w:val="clear" w:color="auto" w:fill="auto"/>
            <w:vAlign w:val="center"/>
          </w:tcPr>
          <w:p w14:paraId="135EE0FC" w14:textId="77777777" w:rsidR="00CF4A40" w:rsidRDefault="00595E68">
            <w:pPr>
              <w:pStyle w:val="afff8"/>
              <w:rPr>
                <w:rFonts w:cs="Times New Roman"/>
              </w:rPr>
            </w:pPr>
            <w:r>
              <w:rPr>
                <w:rFonts w:cs="Times New Roman"/>
              </w:rPr>
              <w:t>固体废物</w:t>
            </w:r>
          </w:p>
        </w:tc>
        <w:tc>
          <w:tcPr>
            <w:tcW w:w="7090" w:type="dxa"/>
            <w:shd w:val="clear" w:color="auto" w:fill="auto"/>
            <w:vAlign w:val="center"/>
          </w:tcPr>
          <w:p w14:paraId="39E9D4A0" w14:textId="77777777" w:rsidR="00CF4A40" w:rsidRDefault="00595E68">
            <w:pPr>
              <w:pStyle w:val="afff8"/>
              <w:jc w:val="both"/>
              <w:rPr>
                <w:rFonts w:cs="Times New Roman"/>
              </w:rPr>
            </w:pPr>
            <w:r>
              <w:rPr>
                <w:rFonts w:cs="Times New Roman"/>
              </w:rPr>
              <w:t>施工期间产生的建筑、生活垃圾在分检回收可利用部分后，不得随意堆放和抛弃，应定点堆放收集、及时清运。禁止向周边河道、岸边、沟道、农田、生态林地等随意倾倒垃圾和弃土、弃渣。施工期在人员生活驻地附近设置垃圾临时收集点，充分利用原乡镇、村庄的环卫垃圾处理设施，特别在施工高峰期应适当增加保洁容器和保洁人员。</w:t>
            </w:r>
          </w:p>
          <w:p w14:paraId="5A8ED6FD" w14:textId="77777777" w:rsidR="00CF4A40" w:rsidRDefault="00595E68">
            <w:pPr>
              <w:pStyle w:val="afff8"/>
              <w:jc w:val="both"/>
              <w:rPr>
                <w:rFonts w:cs="Times New Roman"/>
              </w:rPr>
            </w:pPr>
            <w:r>
              <w:rPr>
                <w:rFonts w:cs="Times New Roman"/>
              </w:rPr>
              <w:t>运营期，应有专人负责道路、隧道、涵洞、桥梁的常规养护：包括道路巡视、道路清扫、路基边坡及绿化带整治、事故的清障整理等，保持路况良好，维护公路的正常使用功能。服务区和收费区应设置保洁容器，</w:t>
            </w:r>
            <w:r>
              <w:rPr>
                <w:rFonts w:cs="Times New Roman" w:hint="eastAsia"/>
              </w:rPr>
              <w:t>由</w:t>
            </w:r>
            <w:r>
              <w:rPr>
                <w:rFonts w:cs="Times New Roman"/>
              </w:rPr>
              <w:t>专人负责垃圾</w:t>
            </w:r>
            <w:r>
              <w:rPr>
                <w:rFonts w:cs="Times New Roman"/>
              </w:rPr>
              <w:lastRenderedPageBreak/>
              <w:t>容器的维修、更换及定期清洗消毒。在节假日客流高峰期和疫情预警期必须增加流动保洁员和保洁车，随时清扫，并及时将垃圾清运至附近的垃圾处理场。</w:t>
            </w:r>
          </w:p>
        </w:tc>
        <w:tc>
          <w:tcPr>
            <w:tcW w:w="6300" w:type="dxa"/>
            <w:shd w:val="clear" w:color="auto" w:fill="auto"/>
            <w:vAlign w:val="center"/>
          </w:tcPr>
          <w:p w14:paraId="34DA9216" w14:textId="77777777" w:rsidR="00CF4A40" w:rsidRDefault="00595E68">
            <w:pPr>
              <w:pStyle w:val="afff8"/>
              <w:jc w:val="both"/>
              <w:rPr>
                <w:rFonts w:cs="Times New Roman"/>
              </w:rPr>
            </w:pPr>
            <w:r>
              <w:rPr>
                <w:rFonts w:cs="Times New Roman"/>
              </w:rPr>
              <w:lastRenderedPageBreak/>
              <w:t>已落实。施工期间产生的固体废物未随意堆放或抛弃，在施工营地均设置了简易垃圾收集设施，集中收集后及时清运至指定地点。未向路线周边河道、河岸、沟渠、农田等倾倒垃圾及弃土、弃渣，集中收集后及时清运至指定地点或弃渣场。</w:t>
            </w:r>
          </w:p>
          <w:p w14:paraId="4023183B" w14:textId="77777777" w:rsidR="00CF4A40" w:rsidRDefault="00595E68">
            <w:pPr>
              <w:pStyle w:val="afff8"/>
              <w:jc w:val="both"/>
              <w:rPr>
                <w:rFonts w:cs="Times New Roman"/>
              </w:rPr>
            </w:pPr>
            <w:r>
              <w:rPr>
                <w:rFonts w:cs="Times New Roman"/>
              </w:rPr>
              <w:t>已落实。运营期由专人负责各路段的清洁及保养，现阶段路况良好，功能正常。</w:t>
            </w:r>
            <w:r>
              <w:rPr>
                <w:rFonts w:cs="Times New Roman" w:hint="eastAsia"/>
              </w:rPr>
              <w:t>各个公路小区</w:t>
            </w:r>
            <w:r>
              <w:rPr>
                <w:rFonts w:cs="Times New Roman"/>
              </w:rPr>
              <w:t>均设置有垃圾收集设施，定期由专人进行清运。</w:t>
            </w:r>
          </w:p>
        </w:tc>
      </w:tr>
    </w:tbl>
    <w:p w14:paraId="540C108D" w14:textId="77777777" w:rsidR="00CF4A40" w:rsidRDefault="00CF4A40">
      <w:pPr>
        <w:spacing w:line="400" w:lineRule="exact"/>
        <w:ind w:firstLine="480"/>
        <w:rPr>
          <w:color w:val="FF0000"/>
        </w:rPr>
        <w:sectPr w:rsidR="00CF4A40">
          <w:headerReference w:type="default" r:id="rId24"/>
          <w:footerReference w:type="default" r:id="rId25"/>
          <w:pgSz w:w="16838" w:h="11906" w:orient="landscape"/>
          <w:pgMar w:top="1418" w:right="1418" w:bottom="1418" w:left="1418" w:header="992" w:footer="992" w:gutter="0"/>
          <w:cols w:space="425"/>
          <w:docGrid w:linePitch="326"/>
        </w:sectPr>
      </w:pPr>
    </w:p>
    <w:p w14:paraId="6DE3E2E3" w14:textId="77777777" w:rsidR="00CF4A40" w:rsidRDefault="00595E68">
      <w:pPr>
        <w:pStyle w:val="28"/>
      </w:pPr>
      <w:bookmarkStart w:id="100" w:name="_Toc408331534"/>
      <w:bookmarkStart w:id="101" w:name="_Toc84586774"/>
      <w:r>
        <w:lastRenderedPageBreak/>
        <w:t xml:space="preserve">4.3 </w:t>
      </w:r>
      <w:r>
        <w:t>环评报告书环境监测计划的执行情况</w:t>
      </w:r>
      <w:bookmarkEnd w:id="100"/>
      <w:bookmarkEnd w:id="101"/>
    </w:p>
    <w:p w14:paraId="5A840D5B" w14:textId="77777777" w:rsidR="00CF4A40" w:rsidRDefault="00595E68">
      <w:pPr>
        <w:ind w:firstLine="480"/>
      </w:pPr>
      <w:r>
        <w:t>本项目环评报告中制定了该项目施工期与营运期的环境监测计划，施工期环境监测工作由福建省交通环境监测中心承担，营运期环境监测计划未执行。环境监测计划的执行情况见表</w:t>
      </w:r>
      <w:r>
        <w:t>4.3-1</w:t>
      </w:r>
      <w:r>
        <w:t>。</w:t>
      </w:r>
    </w:p>
    <w:p w14:paraId="170155AC" w14:textId="77777777" w:rsidR="00CF4A40" w:rsidRDefault="00595E68">
      <w:pPr>
        <w:pStyle w:val="afff7"/>
      </w:pPr>
      <w:r>
        <w:t>表</w:t>
      </w:r>
      <w:r>
        <w:t xml:space="preserve">4.3-1  </w:t>
      </w:r>
      <w:r>
        <w:t>环评制定施工期、营运期监测计划实施情况一览表</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27"/>
        <w:gridCol w:w="752"/>
        <w:gridCol w:w="1699"/>
        <w:gridCol w:w="819"/>
        <w:gridCol w:w="1383"/>
        <w:gridCol w:w="1691"/>
        <w:gridCol w:w="2516"/>
      </w:tblGrid>
      <w:tr w:rsidR="00CF4A40" w14:paraId="5C1D3439" w14:textId="77777777">
        <w:trPr>
          <w:trHeight w:val="20"/>
        </w:trPr>
        <w:tc>
          <w:tcPr>
            <w:tcW w:w="392" w:type="dxa"/>
            <w:shd w:val="clear" w:color="auto" w:fill="auto"/>
            <w:vAlign w:val="center"/>
          </w:tcPr>
          <w:p w14:paraId="29405365" w14:textId="77777777" w:rsidR="00CF4A40" w:rsidRDefault="00595E68">
            <w:pPr>
              <w:pStyle w:val="afff8"/>
              <w:rPr>
                <w:rFonts w:cs="Times New Roman"/>
              </w:rPr>
            </w:pPr>
            <w:r>
              <w:rPr>
                <w:rFonts w:cs="Times New Roman"/>
              </w:rPr>
              <w:t>类别</w:t>
            </w:r>
          </w:p>
        </w:tc>
        <w:tc>
          <w:tcPr>
            <w:tcW w:w="752" w:type="dxa"/>
            <w:shd w:val="clear" w:color="auto" w:fill="auto"/>
            <w:vAlign w:val="center"/>
          </w:tcPr>
          <w:p w14:paraId="23CC0E1A" w14:textId="77777777" w:rsidR="00CF4A40" w:rsidRDefault="00595E68">
            <w:pPr>
              <w:pStyle w:val="afff8"/>
              <w:rPr>
                <w:rFonts w:cs="Times New Roman"/>
              </w:rPr>
            </w:pPr>
            <w:r>
              <w:rPr>
                <w:rFonts w:cs="Times New Roman"/>
              </w:rPr>
              <w:t>阶段</w:t>
            </w:r>
          </w:p>
        </w:tc>
        <w:tc>
          <w:tcPr>
            <w:tcW w:w="0" w:type="auto"/>
            <w:shd w:val="clear" w:color="auto" w:fill="auto"/>
            <w:vAlign w:val="center"/>
          </w:tcPr>
          <w:p w14:paraId="6645CF10" w14:textId="77777777" w:rsidR="00CF4A40" w:rsidRDefault="00595E68">
            <w:pPr>
              <w:pStyle w:val="afff8"/>
              <w:rPr>
                <w:rFonts w:cs="Times New Roman"/>
              </w:rPr>
            </w:pPr>
            <w:r>
              <w:rPr>
                <w:rFonts w:cs="Times New Roman"/>
              </w:rPr>
              <w:t>监测位置</w:t>
            </w:r>
          </w:p>
        </w:tc>
        <w:tc>
          <w:tcPr>
            <w:tcW w:w="0" w:type="auto"/>
            <w:shd w:val="clear" w:color="auto" w:fill="auto"/>
            <w:vAlign w:val="center"/>
          </w:tcPr>
          <w:p w14:paraId="1F258DEE" w14:textId="77777777" w:rsidR="00CF4A40" w:rsidRDefault="00595E68">
            <w:pPr>
              <w:pStyle w:val="afff8"/>
              <w:rPr>
                <w:rFonts w:cs="Times New Roman"/>
              </w:rPr>
            </w:pPr>
            <w:r>
              <w:rPr>
                <w:rFonts w:cs="Times New Roman"/>
              </w:rPr>
              <w:t>监测项目</w:t>
            </w:r>
          </w:p>
        </w:tc>
        <w:tc>
          <w:tcPr>
            <w:tcW w:w="0" w:type="auto"/>
            <w:shd w:val="clear" w:color="auto" w:fill="auto"/>
            <w:vAlign w:val="center"/>
          </w:tcPr>
          <w:p w14:paraId="7EC29343" w14:textId="77777777" w:rsidR="00CF4A40" w:rsidRDefault="00595E68">
            <w:pPr>
              <w:pStyle w:val="afff8"/>
              <w:rPr>
                <w:rFonts w:cs="Times New Roman"/>
              </w:rPr>
            </w:pPr>
            <w:r>
              <w:rPr>
                <w:rFonts w:cs="Times New Roman"/>
              </w:rPr>
              <w:t>监测频次</w:t>
            </w:r>
          </w:p>
        </w:tc>
        <w:tc>
          <w:tcPr>
            <w:tcW w:w="1691" w:type="dxa"/>
            <w:shd w:val="clear" w:color="auto" w:fill="auto"/>
            <w:vAlign w:val="center"/>
          </w:tcPr>
          <w:p w14:paraId="09986D33" w14:textId="77777777" w:rsidR="00CF4A40" w:rsidRDefault="00595E68">
            <w:pPr>
              <w:pStyle w:val="afff8"/>
              <w:rPr>
                <w:rFonts w:cs="Times New Roman"/>
              </w:rPr>
            </w:pPr>
            <w:r>
              <w:rPr>
                <w:rFonts w:cs="Times New Roman"/>
              </w:rPr>
              <w:t>采样时间</w:t>
            </w:r>
          </w:p>
        </w:tc>
        <w:tc>
          <w:tcPr>
            <w:tcW w:w="2516" w:type="dxa"/>
            <w:shd w:val="clear" w:color="auto" w:fill="auto"/>
            <w:vAlign w:val="center"/>
          </w:tcPr>
          <w:p w14:paraId="37A1FABF" w14:textId="77777777" w:rsidR="00CF4A40" w:rsidRDefault="00595E68">
            <w:pPr>
              <w:pStyle w:val="afff8"/>
              <w:rPr>
                <w:rFonts w:cs="Times New Roman"/>
              </w:rPr>
            </w:pPr>
            <w:r>
              <w:rPr>
                <w:rFonts w:cs="Times New Roman"/>
              </w:rPr>
              <w:t>执行情况</w:t>
            </w:r>
          </w:p>
        </w:tc>
      </w:tr>
      <w:tr w:rsidR="00CF4A40" w14:paraId="10EB76BE" w14:textId="77777777">
        <w:trPr>
          <w:trHeight w:val="20"/>
        </w:trPr>
        <w:tc>
          <w:tcPr>
            <w:tcW w:w="392" w:type="dxa"/>
            <w:vMerge w:val="restart"/>
            <w:shd w:val="clear" w:color="auto" w:fill="auto"/>
            <w:vAlign w:val="center"/>
          </w:tcPr>
          <w:p w14:paraId="67694971" w14:textId="77777777" w:rsidR="00CF4A40" w:rsidRDefault="00595E68">
            <w:pPr>
              <w:pStyle w:val="afff8"/>
              <w:rPr>
                <w:rFonts w:cs="Times New Roman"/>
              </w:rPr>
            </w:pPr>
            <w:r>
              <w:rPr>
                <w:rFonts w:cs="Times New Roman"/>
              </w:rPr>
              <w:t>水环境</w:t>
            </w:r>
          </w:p>
        </w:tc>
        <w:tc>
          <w:tcPr>
            <w:tcW w:w="752" w:type="dxa"/>
            <w:shd w:val="clear" w:color="auto" w:fill="auto"/>
            <w:vAlign w:val="center"/>
          </w:tcPr>
          <w:p w14:paraId="4D3372FB" w14:textId="77777777" w:rsidR="00CF4A40" w:rsidRDefault="00595E68">
            <w:pPr>
              <w:pStyle w:val="afff8"/>
              <w:rPr>
                <w:rFonts w:cs="Times New Roman"/>
              </w:rPr>
            </w:pPr>
            <w:r>
              <w:rPr>
                <w:rFonts w:cs="Times New Roman"/>
              </w:rPr>
              <w:t>施工期</w:t>
            </w:r>
          </w:p>
        </w:tc>
        <w:tc>
          <w:tcPr>
            <w:tcW w:w="0" w:type="auto"/>
            <w:vAlign w:val="center"/>
          </w:tcPr>
          <w:p w14:paraId="49CED57C" w14:textId="77777777" w:rsidR="00CF4A40" w:rsidRDefault="00595E68">
            <w:pPr>
              <w:pStyle w:val="afff8"/>
              <w:rPr>
                <w:rFonts w:cs="Times New Roman"/>
              </w:rPr>
            </w:pPr>
            <w:r>
              <w:rPr>
                <w:rFonts w:cs="Times New Roman"/>
              </w:rPr>
              <w:t>萩芦溪（萩芦大桥下游</w:t>
            </w:r>
            <w:r>
              <w:rPr>
                <w:rFonts w:cs="Times New Roman"/>
              </w:rPr>
              <w:t>200m</w:t>
            </w:r>
            <w:r>
              <w:rPr>
                <w:rFonts w:cs="Times New Roman"/>
              </w:rPr>
              <w:t>处）</w:t>
            </w:r>
          </w:p>
        </w:tc>
        <w:tc>
          <w:tcPr>
            <w:tcW w:w="0" w:type="auto"/>
            <w:vAlign w:val="center"/>
          </w:tcPr>
          <w:p w14:paraId="1EE0C8C5" w14:textId="77777777" w:rsidR="00CF4A40" w:rsidRDefault="00595E68">
            <w:pPr>
              <w:pStyle w:val="afff8"/>
              <w:rPr>
                <w:rFonts w:cs="Times New Roman"/>
              </w:rPr>
            </w:pPr>
            <w:r>
              <w:rPr>
                <w:rFonts w:cs="Times New Roman"/>
              </w:rPr>
              <w:t>SS</w:t>
            </w:r>
          </w:p>
          <w:p w14:paraId="3082F56D" w14:textId="77777777" w:rsidR="00CF4A40" w:rsidRDefault="00595E68">
            <w:pPr>
              <w:pStyle w:val="afff8"/>
              <w:rPr>
                <w:rFonts w:cs="Times New Roman"/>
              </w:rPr>
            </w:pPr>
            <w:r>
              <w:rPr>
                <w:rFonts w:cs="Times New Roman"/>
              </w:rPr>
              <w:t>石油类</w:t>
            </w:r>
          </w:p>
        </w:tc>
        <w:tc>
          <w:tcPr>
            <w:tcW w:w="0" w:type="auto"/>
            <w:vAlign w:val="center"/>
          </w:tcPr>
          <w:p w14:paraId="2B0E117E" w14:textId="77777777" w:rsidR="00CF4A40" w:rsidRDefault="00595E68">
            <w:pPr>
              <w:pStyle w:val="afff8"/>
              <w:rPr>
                <w:rFonts w:cs="Times New Roman"/>
              </w:rPr>
            </w:pPr>
            <w:r>
              <w:rPr>
                <w:rFonts w:cs="Times New Roman"/>
              </w:rPr>
              <w:t>桩基础施工施工期间，</w:t>
            </w:r>
            <w:r>
              <w:rPr>
                <w:rFonts w:cs="Times New Roman"/>
              </w:rPr>
              <w:t>4</w:t>
            </w:r>
            <w:r>
              <w:rPr>
                <w:rFonts w:cs="Times New Roman"/>
              </w:rPr>
              <w:t>次</w:t>
            </w:r>
            <w:r>
              <w:rPr>
                <w:rFonts w:cs="Times New Roman"/>
              </w:rPr>
              <w:t>/</w:t>
            </w:r>
            <w:r>
              <w:rPr>
                <w:rFonts w:cs="Times New Roman"/>
              </w:rPr>
              <w:t>年</w:t>
            </w:r>
          </w:p>
        </w:tc>
        <w:tc>
          <w:tcPr>
            <w:tcW w:w="1691" w:type="dxa"/>
            <w:vAlign w:val="center"/>
          </w:tcPr>
          <w:p w14:paraId="55C1DFC5" w14:textId="77777777" w:rsidR="00CF4A40" w:rsidRDefault="00595E68">
            <w:pPr>
              <w:pStyle w:val="afff8"/>
              <w:rPr>
                <w:rFonts w:cs="Times New Roman"/>
              </w:rPr>
            </w:pPr>
            <w:r>
              <w:rPr>
                <w:rFonts w:cs="Times New Roman"/>
              </w:rPr>
              <w:t>采水样</w:t>
            </w:r>
          </w:p>
          <w:p w14:paraId="09B26FF9" w14:textId="77777777" w:rsidR="00CF4A40" w:rsidRDefault="00595E68">
            <w:pPr>
              <w:pStyle w:val="afff8"/>
              <w:rPr>
                <w:rFonts w:cs="Times New Roman"/>
              </w:rPr>
            </w:pPr>
            <w:r>
              <w:rPr>
                <w:rFonts w:cs="Times New Roman"/>
              </w:rPr>
              <w:t>3</w:t>
            </w:r>
            <w:r>
              <w:rPr>
                <w:rFonts w:cs="Times New Roman"/>
              </w:rPr>
              <w:t>天</w:t>
            </w:r>
            <w:r>
              <w:rPr>
                <w:rFonts w:cs="Times New Roman"/>
              </w:rPr>
              <w:t>/</w:t>
            </w:r>
            <w:r>
              <w:rPr>
                <w:rFonts w:cs="Times New Roman"/>
              </w:rPr>
              <w:t>次</w:t>
            </w:r>
          </w:p>
        </w:tc>
        <w:tc>
          <w:tcPr>
            <w:tcW w:w="2516" w:type="dxa"/>
            <w:shd w:val="clear" w:color="auto" w:fill="auto"/>
            <w:vAlign w:val="center"/>
          </w:tcPr>
          <w:p w14:paraId="1D7E4A0C" w14:textId="77777777" w:rsidR="00CF4A40" w:rsidRDefault="00595E68">
            <w:pPr>
              <w:pStyle w:val="afff8"/>
              <w:rPr>
                <w:rFonts w:cs="Times New Roman"/>
              </w:rPr>
            </w:pPr>
            <w:r>
              <w:rPr>
                <w:rFonts w:cs="Times New Roman"/>
              </w:rPr>
              <w:t>已执行</w:t>
            </w:r>
          </w:p>
        </w:tc>
      </w:tr>
      <w:tr w:rsidR="00CF4A40" w14:paraId="33EAD8CD" w14:textId="77777777">
        <w:trPr>
          <w:trHeight w:val="20"/>
        </w:trPr>
        <w:tc>
          <w:tcPr>
            <w:tcW w:w="392" w:type="dxa"/>
            <w:vMerge/>
            <w:shd w:val="clear" w:color="auto" w:fill="auto"/>
            <w:vAlign w:val="center"/>
          </w:tcPr>
          <w:p w14:paraId="34371C55" w14:textId="77777777" w:rsidR="00CF4A40" w:rsidRDefault="00CF4A40">
            <w:pPr>
              <w:pStyle w:val="afff8"/>
              <w:rPr>
                <w:rFonts w:cs="Times New Roman"/>
              </w:rPr>
            </w:pPr>
          </w:p>
        </w:tc>
        <w:tc>
          <w:tcPr>
            <w:tcW w:w="752" w:type="dxa"/>
            <w:shd w:val="clear" w:color="auto" w:fill="auto"/>
            <w:vAlign w:val="center"/>
          </w:tcPr>
          <w:p w14:paraId="4146C364" w14:textId="77777777" w:rsidR="00CF4A40" w:rsidRDefault="00595E68">
            <w:pPr>
              <w:pStyle w:val="afff8"/>
              <w:rPr>
                <w:rFonts w:cs="Times New Roman"/>
              </w:rPr>
            </w:pPr>
            <w:r>
              <w:rPr>
                <w:rFonts w:cs="Times New Roman"/>
              </w:rPr>
              <w:t>营运期</w:t>
            </w:r>
          </w:p>
        </w:tc>
        <w:tc>
          <w:tcPr>
            <w:tcW w:w="0" w:type="auto"/>
            <w:vAlign w:val="center"/>
          </w:tcPr>
          <w:p w14:paraId="52C2BD5A" w14:textId="77777777" w:rsidR="00CF4A40" w:rsidRDefault="00595E68">
            <w:pPr>
              <w:pStyle w:val="afff8"/>
              <w:rPr>
                <w:rFonts w:cs="Times New Roman"/>
              </w:rPr>
            </w:pPr>
            <w:r>
              <w:rPr>
                <w:rFonts w:cs="Times New Roman"/>
              </w:rPr>
              <w:t>北高服务区、主线收费站排放口各</w:t>
            </w:r>
            <w:r>
              <w:rPr>
                <w:rFonts w:cs="Times New Roman"/>
              </w:rPr>
              <w:t>1</w:t>
            </w:r>
            <w:r>
              <w:rPr>
                <w:rFonts w:cs="Times New Roman"/>
              </w:rPr>
              <w:t>处</w:t>
            </w:r>
          </w:p>
        </w:tc>
        <w:tc>
          <w:tcPr>
            <w:tcW w:w="0" w:type="auto"/>
            <w:vAlign w:val="center"/>
          </w:tcPr>
          <w:p w14:paraId="13E7005D" w14:textId="77777777" w:rsidR="00CF4A40" w:rsidRDefault="00595E68">
            <w:pPr>
              <w:pStyle w:val="afff8"/>
              <w:rPr>
                <w:rFonts w:cs="Times New Roman"/>
              </w:rPr>
            </w:pPr>
            <w:r>
              <w:rPr>
                <w:rFonts w:cs="Times New Roman"/>
              </w:rPr>
              <w:t>油脂</w:t>
            </w:r>
          </w:p>
          <w:p w14:paraId="20059B05" w14:textId="77777777" w:rsidR="00CF4A40" w:rsidRDefault="00595E68">
            <w:pPr>
              <w:pStyle w:val="afff8"/>
              <w:rPr>
                <w:rFonts w:cs="Times New Roman"/>
              </w:rPr>
            </w:pPr>
            <w:r>
              <w:rPr>
                <w:rFonts w:cs="Times New Roman"/>
              </w:rPr>
              <w:t>COD</w:t>
            </w:r>
          </w:p>
          <w:p w14:paraId="1218E13E" w14:textId="77777777" w:rsidR="00CF4A40" w:rsidRDefault="00595E68">
            <w:pPr>
              <w:pStyle w:val="afff8"/>
              <w:rPr>
                <w:rFonts w:cs="Times New Roman"/>
              </w:rPr>
            </w:pPr>
            <w:r>
              <w:rPr>
                <w:rFonts w:cs="Times New Roman"/>
              </w:rPr>
              <w:t>氨氮</w:t>
            </w:r>
          </w:p>
        </w:tc>
        <w:tc>
          <w:tcPr>
            <w:tcW w:w="0" w:type="auto"/>
            <w:vAlign w:val="center"/>
          </w:tcPr>
          <w:p w14:paraId="5F85B381" w14:textId="77777777" w:rsidR="00CF4A40" w:rsidRDefault="00595E68">
            <w:pPr>
              <w:pStyle w:val="afff8"/>
              <w:rPr>
                <w:rFonts w:cs="Times New Roman"/>
              </w:rPr>
            </w:pPr>
            <w:r>
              <w:rPr>
                <w:rFonts w:cs="Times New Roman"/>
              </w:rPr>
              <w:t>达标排放，每年随机抽查监测</w:t>
            </w:r>
            <w:r>
              <w:rPr>
                <w:rFonts w:cs="Times New Roman"/>
              </w:rPr>
              <w:t>2</w:t>
            </w:r>
            <w:r>
              <w:rPr>
                <w:rFonts w:cs="Times New Roman"/>
              </w:rPr>
              <w:t>次</w:t>
            </w:r>
          </w:p>
        </w:tc>
        <w:tc>
          <w:tcPr>
            <w:tcW w:w="1691" w:type="dxa"/>
            <w:vAlign w:val="center"/>
          </w:tcPr>
          <w:p w14:paraId="27444D9B" w14:textId="77777777" w:rsidR="00CF4A40" w:rsidRDefault="00595E68">
            <w:pPr>
              <w:pStyle w:val="afff8"/>
              <w:rPr>
                <w:rFonts w:cs="Times New Roman"/>
              </w:rPr>
            </w:pPr>
            <w:r>
              <w:rPr>
                <w:rFonts w:cs="Times New Roman"/>
              </w:rPr>
              <w:t>采水样</w:t>
            </w:r>
          </w:p>
          <w:p w14:paraId="026202D0" w14:textId="77777777" w:rsidR="00CF4A40" w:rsidRDefault="00595E68">
            <w:pPr>
              <w:pStyle w:val="afff8"/>
              <w:rPr>
                <w:rFonts w:cs="Times New Roman"/>
              </w:rPr>
            </w:pPr>
            <w:r>
              <w:rPr>
                <w:rFonts w:cs="Times New Roman"/>
              </w:rPr>
              <w:t>3</w:t>
            </w:r>
            <w:r>
              <w:rPr>
                <w:rFonts w:cs="Times New Roman"/>
              </w:rPr>
              <w:t>天</w:t>
            </w:r>
            <w:r>
              <w:rPr>
                <w:rFonts w:cs="Times New Roman"/>
              </w:rPr>
              <w:t>/</w:t>
            </w:r>
            <w:r>
              <w:rPr>
                <w:rFonts w:cs="Times New Roman"/>
              </w:rPr>
              <w:t>次</w:t>
            </w:r>
          </w:p>
        </w:tc>
        <w:tc>
          <w:tcPr>
            <w:tcW w:w="2516" w:type="dxa"/>
            <w:shd w:val="clear" w:color="auto" w:fill="auto"/>
            <w:vAlign w:val="center"/>
          </w:tcPr>
          <w:p w14:paraId="05128E54" w14:textId="77777777" w:rsidR="00CF4A40" w:rsidRDefault="00595E68">
            <w:pPr>
              <w:pStyle w:val="afff8"/>
              <w:rPr>
                <w:rFonts w:cs="Times New Roman"/>
              </w:rPr>
            </w:pPr>
            <w:r>
              <w:rPr>
                <w:rFonts w:cs="Times New Roman"/>
              </w:rPr>
              <w:t>未执行</w:t>
            </w:r>
          </w:p>
        </w:tc>
      </w:tr>
      <w:tr w:rsidR="00CF4A40" w14:paraId="0217E2B5" w14:textId="77777777">
        <w:trPr>
          <w:trHeight w:val="20"/>
        </w:trPr>
        <w:tc>
          <w:tcPr>
            <w:tcW w:w="392" w:type="dxa"/>
            <w:vMerge w:val="restart"/>
            <w:shd w:val="clear" w:color="auto" w:fill="auto"/>
            <w:vAlign w:val="center"/>
          </w:tcPr>
          <w:p w14:paraId="538C085A" w14:textId="77777777" w:rsidR="00CF4A40" w:rsidRDefault="00595E68">
            <w:pPr>
              <w:pStyle w:val="afff8"/>
              <w:rPr>
                <w:rFonts w:cs="Times New Roman"/>
              </w:rPr>
            </w:pPr>
            <w:r>
              <w:rPr>
                <w:rFonts w:cs="Times New Roman"/>
              </w:rPr>
              <w:t>声环境</w:t>
            </w:r>
          </w:p>
        </w:tc>
        <w:tc>
          <w:tcPr>
            <w:tcW w:w="752" w:type="dxa"/>
            <w:shd w:val="clear" w:color="auto" w:fill="auto"/>
            <w:vAlign w:val="center"/>
          </w:tcPr>
          <w:p w14:paraId="3E29581F" w14:textId="77777777" w:rsidR="00CF4A40" w:rsidRDefault="00595E68">
            <w:pPr>
              <w:pStyle w:val="afff8"/>
              <w:rPr>
                <w:rFonts w:cs="Times New Roman"/>
              </w:rPr>
            </w:pPr>
            <w:r>
              <w:rPr>
                <w:rFonts w:cs="Times New Roman"/>
              </w:rPr>
              <w:t>施工期</w:t>
            </w:r>
          </w:p>
        </w:tc>
        <w:tc>
          <w:tcPr>
            <w:tcW w:w="0" w:type="auto"/>
            <w:vAlign w:val="center"/>
          </w:tcPr>
          <w:p w14:paraId="53268350" w14:textId="77777777" w:rsidR="00CF4A40" w:rsidRDefault="00595E68">
            <w:pPr>
              <w:pStyle w:val="afff8"/>
              <w:rPr>
                <w:rFonts w:cs="Times New Roman"/>
              </w:rPr>
            </w:pPr>
            <w:r>
              <w:rPr>
                <w:rFonts w:cs="Times New Roman"/>
              </w:rPr>
              <w:t>梅湖、外煌</w:t>
            </w:r>
          </w:p>
          <w:p w14:paraId="07887D0A" w14:textId="77777777" w:rsidR="00CF4A40" w:rsidRDefault="00595E68">
            <w:pPr>
              <w:pStyle w:val="afff8"/>
              <w:rPr>
                <w:rFonts w:cs="Times New Roman"/>
              </w:rPr>
            </w:pPr>
            <w:r>
              <w:rPr>
                <w:rFonts w:cs="Times New Roman"/>
              </w:rPr>
              <w:t>（</w:t>
            </w:r>
            <w:r>
              <w:rPr>
                <w:rFonts w:cs="Times New Roman"/>
              </w:rPr>
              <w:t>2</w:t>
            </w:r>
            <w:r>
              <w:rPr>
                <w:rFonts w:cs="Times New Roman"/>
              </w:rPr>
              <w:t>处）</w:t>
            </w:r>
          </w:p>
        </w:tc>
        <w:tc>
          <w:tcPr>
            <w:tcW w:w="0" w:type="auto"/>
            <w:vAlign w:val="center"/>
          </w:tcPr>
          <w:p w14:paraId="1A31AE78" w14:textId="77777777" w:rsidR="00CF4A40" w:rsidRDefault="00595E68">
            <w:pPr>
              <w:pStyle w:val="afff8"/>
              <w:rPr>
                <w:rFonts w:cs="Times New Roman"/>
              </w:rPr>
            </w:pPr>
            <w:r>
              <w:rPr>
                <w:rFonts w:cs="Times New Roman"/>
              </w:rPr>
              <w:t>1</w:t>
            </w:r>
            <w:r>
              <w:rPr>
                <w:rFonts w:cs="Times New Roman"/>
              </w:rPr>
              <w:t>次</w:t>
            </w:r>
            <w:r>
              <w:rPr>
                <w:rFonts w:cs="Times New Roman"/>
              </w:rPr>
              <w:t>/</w:t>
            </w:r>
            <w:r>
              <w:rPr>
                <w:rFonts w:cs="Times New Roman"/>
              </w:rPr>
              <w:t>月</w:t>
            </w:r>
          </w:p>
        </w:tc>
        <w:tc>
          <w:tcPr>
            <w:tcW w:w="0" w:type="auto"/>
            <w:vAlign w:val="center"/>
          </w:tcPr>
          <w:p w14:paraId="7EFEF028" w14:textId="77777777" w:rsidR="00CF4A40" w:rsidRDefault="00595E68">
            <w:pPr>
              <w:pStyle w:val="afff8"/>
              <w:rPr>
                <w:rFonts w:cs="Times New Roman"/>
              </w:rPr>
            </w:pPr>
            <w:r>
              <w:rPr>
                <w:rFonts w:cs="Times New Roman"/>
              </w:rPr>
              <w:t>2</w:t>
            </w:r>
            <w:r>
              <w:rPr>
                <w:rFonts w:cs="Times New Roman"/>
              </w:rPr>
              <w:t>天</w:t>
            </w:r>
            <w:r>
              <w:rPr>
                <w:rFonts w:cs="Times New Roman"/>
              </w:rPr>
              <w:t>/</w:t>
            </w:r>
            <w:r>
              <w:rPr>
                <w:rFonts w:cs="Times New Roman"/>
              </w:rPr>
              <w:t>次</w:t>
            </w:r>
          </w:p>
        </w:tc>
        <w:tc>
          <w:tcPr>
            <w:tcW w:w="1691" w:type="dxa"/>
            <w:shd w:val="clear" w:color="auto" w:fill="auto"/>
            <w:vAlign w:val="center"/>
          </w:tcPr>
          <w:p w14:paraId="15502213" w14:textId="77777777" w:rsidR="00CF4A40" w:rsidRDefault="00595E68">
            <w:pPr>
              <w:pStyle w:val="afff8"/>
              <w:rPr>
                <w:rFonts w:cs="Times New Roman"/>
              </w:rPr>
            </w:pPr>
            <w:r>
              <w:rPr>
                <w:rFonts w:cs="Times New Roman"/>
              </w:rPr>
              <w:t>每天昼间、夜间各监测</w:t>
            </w:r>
            <w:r>
              <w:rPr>
                <w:rFonts w:cs="Times New Roman"/>
              </w:rPr>
              <w:t>1</w:t>
            </w:r>
            <w:r>
              <w:rPr>
                <w:rFonts w:cs="Times New Roman"/>
              </w:rPr>
              <w:t>次</w:t>
            </w:r>
          </w:p>
        </w:tc>
        <w:tc>
          <w:tcPr>
            <w:tcW w:w="2516" w:type="dxa"/>
            <w:shd w:val="clear" w:color="auto" w:fill="auto"/>
            <w:vAlign w:val="center"/>
          </w:tcPr>
          <w:p w14:paraId="3E37E9FA" w14:textId="77777777" w:rsidR="00CF4A40" w:rsidRDefault="00595E68">
            <w:pPr>
              <w:pStyle w:val="afff8"/>
              <w:rPr>
                <w:rFonts w:cs="Times New Roman"/>
              </w:rPr>
            </w:pPr>
            <w:r>
              <w:rPr>
                <w:rFonts w:cs="Times New Roman"/>
              </w:rPr>
              <w:t>已执行，梅湖已不在</w:t>
            </w:r>
            <w:r>
              <w:rPr>
                <w:rFonts w:cs="Times New Roman" w:hint="eastAsia"/>
              </w:rPr>
              <w:t>调查</w:t>
            </w:r>
            <w:r>
              <w:rPr>
                <w:rFonts w:cs="Times New Roman"/>
              </w:rPr>
              <w:t>范围内，共做了</w:t>
            </w:r>
            <w:r>
              <w:rPr>
                <w:rFonts w:cs="Times New Roman"/>
              </w:rPr>
              <w:t>19</w:t>
            </w:r>
            <w:r>
              <w:rPr>
                <w:rFonts w:cs="Times New Roman"/>
              </w:rPr>
              <w:t>处村庄施工期噪声监测</w:t>
            </w:r>
          </w:p>
        </w:tc>
      </w:tr>
      <w:tr w:rsidR="00CF4A40" w14:paraId="13F9DD16" w14:textId="77777777">
        <w:trPr>
          <w:trHeight w:val="20"/>
        </w:trPr>
        <w:tc>
          <w:tcPr>
            <w:tcW w:w="392" w:type="dxa"/>
            <w:vMerge/>
            <w:shd w:val="clear" w:color="auto" w:fill="auto"/>
            <w:vAlign w:val="center"/>
          </w:tcPr>
          <w:p w14:paraId="6960E6C9" w14:textId="77777777" w:rsidR="00CF4A40" w:rsidRDefault="00CF4A40">
            <w:pPr>
              <w:pStyle w:val="afff8"/>
              <w:rPr>
                <w:rFonts w:cs="Times New Roman"/>
              </w:rPr>
            </w:pPr>
          </w:p>
        </w:tc>
        <w:tc>
          <w:tcPr>
            <w:tcW w:w="752" w:type="dxa"/>
            <w:shd w:val="clear" w:color="auto" w:fill="auto"/>
            <w:vAlign w:val="center"/>
          </w:tcPr>
          <w:p w14:paraId="45828D3B" w14:textId="77777777" w:rsidR="00CF4A40" w:rsidRDefault="00595E68">
            <w:pPr>
              <w:pStyle w:val="afff8"/>
              <w:rPr>
                <w:rFonts w:cs="Times New Roman"/>
              </w:rPr>
            </w:pPr>
            <w:r>
              <w:rPr>
                <w:rFonts w:cs="Times New Roman"/>
              </w:rPr>
              <w:t>营运期</w:t>
            </w:r>
          </w:p>
        </w:tc>
        <w:tc>
          <w:tcPr>
            <w:tcW w:w="0" w:type="auto"/>
            <w:vAlign w:val="center"/>
          </w:tcPr>
          <w:p w14:paraId="3C70E39B" w14:textId="77777777" w:rsidR="00CF4A40" w:rsidRDefault="00595E68">
            <w:pPr>
              <w:pStyle w:val="afff8"/>
              <w:rPr>
                <w:rFonts w:cs="Times New Roman"/>
              </w:rPr>
            </w:pPr>
            <w:r>
              <w:rPr>
                <w:rFonts w:cs="Times New Roman"/>
              </w:rPr>
              <w:t>门前、石狮村、月坪、上潭井、溪边（</w:t>
            </w:r>
            <w:r>
              <w:rPr>
                <w:rFonts w:cs="Times New Roman"/>
              </w:rPr>
              <w:t>4</w:t>
            </w:r>
            <w:r>
              <w:rPr>
                <w:rFonts w:cs="Times New Roman"/>
              </w:rPr>
              <w:t>处）</w:t>
            </w:r>
          </w:p>
        </w:tc>
        <w:tc>
          <w:tcPr>
            <w:tcW w:w="0" w:type="auto"/>
            <w:vAlign w:val="center"/>
          </w:tcPr>
          <w:p w14:paraId="51D87C9C" w14:textId="77777777" w:rsidR="00CF4A40" w:rsidRDefault="00595E68">
            <w:pPr>
              <w:pStyle w:val="afff8"/>
              <w:rPr>
                <w:rFonts w:cs="Times New Roman"/>
              </w:rPr>
            </w:pPr>
            <w:r>
              <w:rPr>
                <w:rFonts w:cs="Times New Roman"/>
              </w:rPr>
              <w:t>4</w:t>
            </w:r>
            <w:r>
              <w:rPr>
                <w:rFonts w:cs="Times New Roman"/>
              </w:rPr>
              <w:t>次</w:t>
            </w:r>
            <w:r>
              <w:rPr>
                <w:rFonts w:cs="Times New Roman"/>
              </w:rPr>
              <w:t>/</w:t>
            </w:r>
            <w:r>
              <w:rPr>
                <w:rFonts w:cs="Times New Roman"/>
              </w:rPr>
              <w:t>年</w:t>
            </w:r>
          </w:p>
        </w:tc>
        <w:tc>
          <w:tcPr>
            <w:tcW w:w="0" w:type="auto"/>
            <w:vAlign w:val="center"/>
          </w:tcPr>
          <w:p w14:paraId="79315B90" w14:textId="77777777" w:rsidR="00CF4A40" w:rsidRDefault="00595E68">
            <w:pPr>
              <w:pStyle w:val="afff8"/>
              <w:rPr>
                <w:rFonts w:cs="Times New Roman"/>
              </w:rPr>
            </w:pPr>
            <w:r>
              <w:rPr>
                <w:rFonts w:cs="Times New Roman"/>
              </w:rPr>
              <w:t>2</w:t>
            </w:r>
            <w:r>
              <w:rPr>
                <w:rFonts w:cs="Times New Roman"/>
              </w:rPr>
              <w:t>天</w:t>
            </w:r>
            <w:r>
              <w:rPr>
                <w:rFonts w:cs="Times New Roman"/>
              </w:rPr>
              <w:t>/</w:t>
            </w:r>
            <w:r>
              <w:rPr>
                <w:rFonts w:cs="Times New Roman"/>
              </w:rPr>
              <w:t>次</w:t>
            </w:r>
          </w:p>
        </w:tc>
        <w:tc>
          <w:tcPr>
            <w:tcW w:w="1691" w:type="dxa"/>
            <w:shd w:val="clear" w:color="auto" w:fill="auto"/>
            <w:vAlign w:val="center"/>
          </w:tcPr>
          <w:p w14:paraId="75929CEB" w14:textId="77777777" w:rsidR="00CF4A40" w:rsidRDefault="00595E68">
            <w:pPr>
              <w:pStyle w:val="afff8"/>
              <w:rPr>
                <w:rFonts w:cs="Times New Roman"/>
              </w:rPr>
            </w:pPr>
            <w:r>
              <w:rPr>
                <w:rFonts w:cs="Times New Roman"/>
              </w:rPr>
              <w:t>每天昼间、夜间各监测</w:t>
            </w:r>
            <w:r>
              <w:rPr>
                <w:rFonts w:cs="Times New Roman"/>
              </w:rPr>
              <w:t>1</w:t>
            </w:r>
            <w:r>
              <w:rPr>
                <w:rFonts w:cs="Times New Roman"/>
              </w:rPr>
              <w:t>次</w:t>
            </w:r>
          </w:p>
        </w:tc>
        <w:tc>
          <w:tcPr>
            <w:tcW w:w="2516" w:type="dxa"/>
            <w:shd w:val="clear" w:color="auto" w:fill="auto"/>
            <w:vAlign w:val="center"/>
          </w:tcPr>
          <w:p w14:paraId="149ADC15" w14:textId="77777777" w:rsidR="00CF4A40" w:rsidRDefault="00595E68">
            <w:pPr>
              <w:pStyle w:val="afff8"/>
              <w:rPr>
                <w:rFonts w:cs="Times New Roman"/>
              </w:rPr>
            </w:pPr>
            <w:r>
              <w:rPr>
                <w:rFonts w:cs="Times New Roman"/>
              </w:rPr>
              <w:t>未执行</w:t>
            </w:r>
          </w:p>
        </w:tc>
      </w:tr>
      <w:tr w:rsidR="00CF4A40" w14:paraId="4B158A2B" w14:textId="77777777">
        <w:trPr>
          <w:trHeight w:val="20"/>
        </w:trPr>
        <w:tc>
          <w:tcPr>
            <w:tcW w:w="392" w:type="dxa"/>
            <w:shd w:val="clear" w:color="auto" w:fill="auto"/>
            <w:vAlign w:val="center"/>
          </w:tcPr>
          <w:p w14:paraId="73A34518" w14:textId="77777777" w:rsidR="00CF4A40" w:rsidRDefault="00595E68">
            <w:pPr>
              <w:pStyle w:val="afff8"/>
              <w:rPr>
                <w:rFonts w:cs="Times New Roman"/>
              </w:rPr>
            </w:pPr>
            <w:r>
              <w:rPr>
                <w:rFonts w:cs="Times New Roman"/>
              </w:rPr>
              <w:t>环境空气</w:t>
            </w:r>
          </w:p>
        </w:tc>
        <w:tc>
          <w:tcPr>
            <w:tcW w:w="752" w:type="dxa"/>
            <w:shd w:val="clear" w:color="auto" w:fill="auto"/>
            <w:vAlign w:val="center"/>
          </w:tcPr>
          <w:p w14:paraId="599E9B16" w14:textId="77777777" w:rsidR="00CF4A40" w:rsidRDefault="00595E68">
            <w:pPr>
              <w:pStyle w:val="afff8"/>
              <w:rPr>
                <w:rFonts w:cs="Times New Roman"/>
              </w:rPr>
            </w:pPr>
            <w:r>
              <w:rPr>
                <w:rFonts w:cs="Times New Roman"/>
              </w:rPr>
              <w:t>施工期</w:t>
            </w:r>
          </w:p>
        </w:tc>
        <w:tc>
          <w:tcPr>
            <w:tcW w:w="0" w:type="auto"/>
            <w:vAlign w:val="center"/>
          </w:tcPr>
          <w:p w14:paraId="34B06E17" w14:textId="77777777" w:rsidR="00CF4A40" w:rsidRDefault="00595E68">
            <w:pPr>
              <w:pStyle w:val="afff8"/>
              <w:rPr>
                <w:rFonts w:cs="Times New Roman"/>
              </w:rPr>
            </w:pPr>
            <w:r>
              <w:rPr>
                <w:rFonts w:cs="Times New Roman"/>
              </w:rPr>
              <w:t>梅湖、外煌（</w:t>
            </w:r>
            <w:r>
              <w:rPr>
                <w:rFonts w:cs="Times New Roman"/>
              </w:rPr>
              <w:t>2</w:t>
            </w:r>
            <w:r>
              <w:rPr>
                <w:rFonts w:cs="Times New Roman"/>
              </w:rPr>
              <w:t>处）</w:t>
            </w:r>
          </w:p>
        </w:tc>
        <w:tc>
          <w:tcPr>
            <w:tcW w:w="0" w:type="auto"/>
            <w:vAlign w:val="center"/>
          </w:tcPr>
          <w:p w14:paraId="6F7C2CB0" w14:textId="77777777" w:rsidR="00CF4A40" w:rsidRDefault="00595E68">
            <w:pPr>
              <w:pStyle w:val="afff8"/>
              <w:rPr>
                <w:rFonts w:cs="Times New Roman"/>
              </w:rPr>
            </w:pPr>
            <w:r>
              <w:rPr>
                <w:rFonts w:cs="Times New Roman"/>
              </w:rPr>
              <w:t>TSP</w:t>
            </w:r>
          </w:p>
          <w:p w14:paraId="09CB4EF5" w14:textId="77777777" w:rsidR="00CF4A40" w:rsidRDefault="00595E68">
            <w:pPr>
              <w:pStyle w:val="afff8"/>
              <w:rPr>
                <w:rFonts w:cs="Times New Roman"/>
              </w:rPr>
            </w:pPr>
            <w:r>
              <w:rPr>
                <w:rFonts w:cs="Times New Roman"/>
              </w:rPr>
              <w:t>PM10</w:t>
            </w:r>
          </w:p>
        </w:tc>
        <w:tc>
          <w:tcPr>
            <w:tcW w:w="0" w:type="auto"/>
            <w:vAlign w:val="center"/>
          </w:tcPr>
          <w:p w14:paraId="57A0B996" w14:textId="77777777" w:rsidR="00CF4A40" w:rsidRDefault="00595E68">
            <w:pPr>
              <w:pStyle w:val="afff8"/>
              <w:rPr>
                <w:rFonts w:cs="Times New Roman"/>
              </w:rPr>
            </w:pPr>
            <w:r>
              <w:rPr>
                <w:rFonts w:cs="Times New Roman"/>
              </w:rPr>
              <w:t>1</w:t>
            </w:r>
            <w:r>
              <w:rPr>
                <w:rFonts w:cs="Times New Roman"/>
              </w:rPr>
              <w:t>次</w:t>
            </w:r>
            <w:r>
              <w:rPr>
                <w:rFonts w:cs="Times New Roman"/>
              </w:rPr>
              <w:t>/</w:t>
            </w:r>
            <w:r>
              <w:rPr>
                <w:rFonts w:cs="Times New Roman"/>
              </w:rPr>
              <w:t>季度或随机抽样监测</w:t>
            </w:r>
          </w:p>
        </w:tc>
        <w:tc>
          <w:tcPr>
            <w:tcW w:w="1691" w:type="dxa"/>
            <w:vAlign w:val="center"/>
          </w:tcPr>
          <w:p w14:paraId="4BFC8C41" w14:textId="77777777" w:rsidR="00CF4A40" w:rsidRDefault="00595E68">
            <w:pPr>
              <w:pStyle w:val="afff8"/>
              <w:rPr>
                <w:rFonts w:cs="Times New Roman"/>
              </w:rPr>
            </w:pPr>
            <w:r>
              <w:rPr>
                <w:rFonts w:cs="Times New Roman"/>
              </w:rPr>
              <w:t>3</w:t>
            </w:r>
            <w:r>
              <w:rPr>
                <w:rFonts w:cs="Times New Roman"/>
              </w:rPr>
              <w:t>天</w:t>
            </w:r>
            <w:r>
              <w:rPr>
                <w:rFonts w:cs="Times New Roman"/>
              </w:rPr>
              <w:t>/</w:t>
            </w:r>
            <w:r>
              <w:rPr>
                <w:rFonts w:cs="Times New Roman"/>
              </w:rPr>
              <w:t>次，每天保证</w:t>
            </w:r>
            <w:r>
              <w:rPr>
                <w:rFonts w:cs="Times New Roman"/>
              </w:rPr>
              <w:t>12</w:t>
            </w:r>
            <w:r>
              <w:rPr>
                <w:rFonts w:cs="Times New Roman"/>
              </w:rPr>
              <w:t>小时</w:t>
            </w:r>
          </w:p>
          <w:p w14:paraId="329D6E82" w14:textId="77777777" w:rsidR="00CF4A40" w:rsidRDefault="00595E68">
            <w:pPr>
              <w:pStyle w:val="afff8"/>
              <w:rPr>
                <w:rFonts w:cs="Times New Roman"/>
              </w:rPr>
            </w:pPr>
            <w:r>
              <w:rPr>
                <w:rFonts w:cs="Times New Roman"/>
              </w:rPr>
              <w:t>采样时间</w:t>
            </w:r>
          </w:p>
        </w:tc>
        <w:tc>
          <w:tcPr>
            <w:tcW w:w="2516" w:type="dxa"/>
            <w:shd w:val="clear" w:color="auto" w:fill="auto"/>
            <w:vAlign w:val="center"/>
          </w:tcPr>
          <w:p w14:paraId="5CA54359" w14:textId="77777777" w:rsidR="00CF4A40" w:rsidRDefault="00595E68">
            <w:pPr>
              <w:pStyle w:val="afff8"/>
              <w:rPr>
                <w:rFonts w:cs="Times New Roman"/>
              </w:rPr>
            </w:pPr>
            <w:r>
              <w:rPr>
                <w:rFonts w:cs="Times New Roman"/>
              </w:rPr>
              <w:t>已执行，梅湖已不在</w:t>
            </w:r>
            <w:r>
              <w:rPr>
                <w:rFonts w:cs="Times New Roman" w:hint="eastAsia"/>
              </w:rPr>
              <w:t>调查</w:t>
            </w:r>
            <w:r>
              <w:rPr>
                <w:rFonts w:cs="Times New Roman"/>
              </w:rPr>
              <w:t>范围内，按实际情况选择吴城与华侨中学进行了施工期环境空气监测</w:t>
            </w:r>
          </w:p>
        </w:tc>
      </w:tr>
    </w:tbl>
    <w:p w14:paraId="14626F7C" w14:textId="77777777" w:rsidR="00CF4A40" w:rsidRDefault="00CF4A40">
      <w:pPr>
        <w:ind w:firstLine="480"/>
        <w:rPr>
          <w:color w:val="FF0000"/>
        </w:rPr>
        <w:sectPr w:rsidR="00CF4A40">
          <w:headerReference w:type="default" r:id="rId26"/>
          <w:footerReference w:type="default" r:id="rId27"/>
          <w:pgSz w:w="11907" w:h="16840"/>
          <w:pgMar w:top="1418" w:right="1418" w:bottom="1418" w:left="1418" w:header="992" w:footer="992" w:gutter="0"/>
          <w:cols w:space="425"/>
          <w:docGrid w:linePitch="326"/>
        </w:sectPr>
      </w:pPr>
    </w:p>
    <w:p w14:paraId="1F5BB60D" w14:textId="77777777" w:rsidR="00CF4A40" w:rsidRDefault="00595E68">
      <w:pPr>
        <w:pStyle w:val="1c"/>
      </w:pPr>
      <w:bookmarkStart w:id="102" w:name="_Toc262732587"/>
      <w:bookmarkStart w:id="103" w:name="_Toc408331535"/>
      <w:bookmarkStart w:id="104" w:name="_Toc84586775"/>
      <w:r>
        <w:lastRenderedPageBreak/>
        <w:t>第</w:t>
      </w:r>
      <w:r>
        <w:t>5</w:t>
      </w:r>
      <w:r>
        <w:t>章</w:t>
      </w:r>
      <w:r>
        <w:t xml:space="preserve"> </w:t>
      </w:r>
      <w:r>
        <w:t>社会环境影响调查与分析</w:t>
      </w:r>
      <w:bookmarkEnd w:id="102"/>
      <w:bookmarkEnd w:id="103"/>
      <w:bookmarkEnd w:id="104"/>
    </w:p>
    <w:p w14:paraId="1C63C793" w14:textId="77777777" w:rsidR="00CF4A40" w:rsidRDefault="00595E68">
      <w:pPr>
        <w:pStyle w:val="28"/>
      </w:pPr>
      <w:bookmarkStart w:id="105" w:name="_Toc212259832"/>
      <w:bookmarkStart w:id="106" w:name="_Toc212260005"/>
      <w:bookmarkStart w:id="107" w:name="_Toc227980968"/>
      <w:bookmarkStart w:id="108" w:name="_Toc212369738"/>
      <w:bookmarkStart w:id="109" w:name="_Toc223321800"/>
      <w:bookmarkStart w:id="110" w:name="_Toc273532923"/>
      <w:bookmarkStart w:id="111" w:name="_Toc225138150"/>
      <w:bookmarkStart w:id="112" w:name="_Toc408331536"/>
      <w:bookmarkStart w:id="113" w:name="_Toc84586776"/>
      <w:bookmarkStart w:id="114" w:name="_Toc273532924"/>
      <w:bookmarkStart w:id="115" w:name="_Toc262732588"/>
      <w:r>
        <w:t>5.1</w:t>
      </w:r>
      <w:bookmarkEnd w:id="105"/>
      <w:bookmarkEnd w:id="106"/>
      <w:bookmarkEnd w:id="107"/>
      <w:bookmarkEnd w:id="108"/>
      <w:bookmarkEnd w:id="109"/>
      <w:bookmarkEnd w:id="110"/>
      <w:bookmarkEnd w:id="111"/>
      <w:r>
        <w:t xml:space="preserve"> </w:t>
      </w:r>
      <w:r>
        <w:t>项目影响区划分</w:t>
      </w:r>
      <w:bookmarkEnd w:id="112"/>
      <w:bookmarkEnd w:id="113"/>
    </w:p>
    <w:bookmarkEnd w:id="114"/>
    <w:p w14:paraId="3AEC0461" w14:textId="77777777" w:rsidR="00CF4A40" w:rsidRDefault="00595E68">
      <w:pPr>
        <w:ind w:firstLine="480"/>
      </w:pPr>
      <w:r>
        <w:t>本项目位于福建省莆田市境内，路线总体走向为由东南至西北，路线起于</w:t>
      </w:r>
      <w:r>
        <w:rPr>
          <w:snapToGrid w:val="0"/>
          <w:kern w:val="0"/>
        </w:rPr>
        <w:t>莆田秀屿区</w:t>
      </w:r>
      <w:r>
        <w:t>埭头镇，终于</w:t>
      </w:r>
      <w:r>
        <w:rPr>
          <w:snapToGrid w:val="0"/>
          <w:kern w:val="0"/>
        </w:rPr>
        <w:t>终于涵江区萩芦镇</w:t>
      </w:r>
      <w:r>
        <w:t>，与湄洲湾至重庆高速公路莆田段（萩芦至五星段）项目相接。项目直接影响区为莆田市。</w:t>
      </w:r>
    </w:p>
    <w:p w14:paraId="0B70DD00" w14:textId="77777777" w:rsidR="00CF4A40" w:rsidRDefault="00595E68">
      <w:pPr>
        <w:pStyle w:val="28"/>
      </w:pPr>
      <w:bookmarkStart w:id="116" w:name="_Toc408331537"/>
      <w:bookmarkStart w:id="117" w:name="_Toc84586777"/>
      <w:r>
        <w:t xml:space="preserve">5.2 </w:t>
      </w:r>
      <w:r>
        <w:t>公路建设征地拆迁情况调查与分析</w:t>
      </w:r>
      <w:bookmarkEnd w:id="115"/>
      <w:bookmarkEnd w:id="116"/>
      <w:bookmarkEnd w:id="117"/>
    </w:p>
    <w:p w14:paraId="03DB01BA" w14:textId="77777777" w:rsidR="00CF4A40" w:rsidRDefault="00595E68">
      <w:pPr>
        <w:pStyle w:val="33"/>
      </w:pPr>
      <w:bookmarkStart w:id="118" w:name="_Toc408331538"/>
      <w:bookmarkStart w:id="119" w:name="_Toc273532927"/>
      <w:r>
        <w:t xml:space="preserve">5.2.1 </w:t>
      </w:r>
      <w:r>
        <w:t>补偿标准</w:t>
      </w:r>
      <w:bookmarkEnd w:id="118"/>
      <w:bookmarkEnd w:id="119"/>
    </w:p>
    <w:p w14:paraId="03DDDCF1" w14:textId="77777777" w:rsidR="00CF4A40" w:rsidRDefault="00595E68">
      <w:pPr>
        <w:ind w:firstLine="480"/>
      </w:pPr>
      <w:r>
        <w:t>本项目严格执行《中华人民共和国土地管理法》、《福建省实施</w:t>
      </w:r>
      <w:r>
        <w:t>&lt;</w:t>
      </w:r>
      <w:r>
        <w:t>中华人民共和国土地管理法</w:t>
      </w:r>
      <w:r>
        <w:t>&gt;</w:t>
      </w:r>
      <w:r>
        <w:t>办法》、《中华人民共和国森林法》、《福建省城市房屋拆迁管理条例》、《福建省人民政府关于统一全省耕地年产值和征地补偿标准的通知》（闽政</w:t>
      </w:r>
      <w:r>
        <w:t>[2005]592</w:t>
      </w:r>
      <w:r>
        <w:t>号）、《福建省人民政府关于加强征地补偿管理切实保护被征地农民合法权益的通知》（闽政</w:t>
      </w:r>
      <w:r>
        <w:t>[2004]2</w:t>
      </w:r>
      <w:r>
        <w:t>号）及劳动保障部、国土资源部《关于切实做好被征地农民社会保障工作有关问题的通知》（劳社部发</w:t>
      </w:r>
      <w:r>
        <w:t>[2007]14</w:t>
      </w:r>
      <w:r>
        <w:t>号）、《福建省人民政府办公厅关于做好被征地农民就业培训和社会保障工作指导意见》（闽政办</w:t>
      </w:r>
      <w:r>
        <w:t>[2008]28</w:t>
      </w:r>
      <w:r>
        <w:t>号）等有关法律、法规和政策规定，房屋及地面附属物的拆迁费用标准按《莆田市人民政府关于印发莆田市征地拆迁补偿安置标准的通知》（莆政综〔</w:t>
      </w:r>
      <w:r>
        <w:t>2011</w:t>
      </w:r>
      <w:r>
        <w:t>〕</w:t>
      </w:r>
      <w:r>
        <w:t>27</w:t>
      </w:r>
      <w:r>
        <w:t>号）、《莆田市人民政府关于同意湄洲湾至重庆高速公路（埭头至萩芦）秀屿段工程征地拆迁补偿安置方案的批复》及《莆田市人民政府关于同意湄洲湾至重庆高速公路涵江段工程征地拆迁补偿安置方案的批复》执行。</w:t>
      </w:r>
    </w:p>
    <w:p w14:paraId="7171CF02" w14:textId="77777777" w:rsidR="00CF4A40" w:rsidRDefault="00595E68">
      <w:pPr>
        <w:pStyle w:val="33"/>
      </w:pPr>
      <w:bookmarkStart w:id="120" w:name="_Toc273532928"/>
      <w:bookmarkStart w:id="121" w:name="_Toc408331539"/>
      <w:r>
        <w:t xml:space="preserve">5.2.2 </w:t>
      </w:r>
      <w:r>
        <w:t>实际征地、拆迁量</w:t>
      </w:r>
      <w:bookmarkEnd w:id="120"/>
      <w:bookmarkEnd w:id="121"/>
    </w:p>
    <w:p w14:paraId="361F682D" w14:textId="77777777" w:rsidR="00CF4A40" w:rsidRDefault="00595E68">
      <w:pPr>
        <w:ind w:firstLine="504"/>
      </w:pPr>
      <w:r>
        <w:rPr>
          <w:spacing w:val="6"/>
        </w:rPr>
        <w:t>根据竣工资料</w:t>
      </w:r>
      <w:r>
        <w:t>，本项目征用土地面积共计</w:t>
      </w:r>
      <w:r>
        <w:t>307.29hm</w:t>
      </w:r>
      <w:r>
        <w:rPr>
          <w:vertAlign w:val="superscript"/>
        </w:rPr>
        <w:t>2</w:t>
      </w:r>
      <w:r>
        <w:t>，其中东峤镇</w:t>
      </w:r>
      <w:r>
        <w:t>21.5hm</w:t>
      </w:r>
      <w:r>
        <w:rPr>
          <w:vertAlign w:val="superscript"/>
        </w:rPr>
        <w:t>2</w:t>
      </w:r>
      <w:r>
        <w:t>，埭头镇</w:t>
      </w:r>
      <w:r>
        <w:t>22.99hm</w:t>
      </w:r>
      <w:r>
        <w:rPr>
          <w:vertAlign w:val="superscript"/>
        </w:rPr>
        <w:t>2</w:t>
      </w:r>
      <w:r>
        <w:t>，吴域镇</w:t>
      </w:r>
      <w:r>
        <w:t>4.53hm</w:t>
      </w:r>
      <w:r>
        <w:rPr>
          <w:vertAlign w:val="superscript"/>
        </w:rPr>
        <w:t>2</w:t>
      </w:r>
      <w:r>
        <w:t>，北高镇</w:t>
      </w:r>
      <w:r>
        <w:t>59.45hm</w:t>
      </w:r>
      <w:r>
        <w:rPr>
          <w:vertAlign w:val="superscript"/>
        </w:rPr>
        <w:t>2</w:t>
      </w:r>
      <w:r>
        <w:t>，黄石镇</w:t>
      </w:r>
      <w:r>
        <w:t>40.86hm</w:t>
      </w:r>
      <w:r>
        <w:rPr>
          <w:vertAlign w:val="superscript"/>
        </w:rPr>
        <w:t>2</w:t>
      </w:r>
      <w:r>
        <w:t>，涵江区</w:t>
      </w:r>
      <w:r>
        <w:t>0.72hm</w:t>
      </w:r>
      <w:r>
        <w:rPr>
          <w:vertAlign w:val="superscript"/>
        </w:rPr>
        <w:t>2</w:t>
      </w:r>
      <w:r>
        <w:t>，江口镇</w:t>
      </w:r>
      <w:r>
        <w:t>77.61hm</w:t>
      </w:r>
      <w:r>
        <w:rPr>
          <w:vertAlign w:val="superscript"/>
        </w:rPr>
        <w:t>2</w:t>
      </w:r>
      <w:r>
        <w:t>，萩芦镇</w:t>
      </w:r>
      <w:r>
        <w:t>79.63hm</w:t>
      </w:r>
      <w:r>
        <w:rPr>
          <w:vertAlign w:val="superscript"/>
        </w:rPr>
        <w:t>2</w:t>
      </w:r>
      <w:r>
        <w:t>。具体征地情况详见表</w:t>
      </w:r>
      <w:r>
        <w:t>5.2-1</w:t>
      </w:r>
      <w:r>
        <w:t>。</w:t>
      </w:r>
    </w:p>
    <w:p w14:paraId="6DEC6847" w14:textId="77777777" w:rsidR="00CF4A40" w:rsidRDefault="00595E68">
      <w:pPr>
        <w:pStyle w:val="afff7"/>
      </w:pPr>
      <w:r>
        <w:t>表</w:t>
      </w:r>
      <w:r>
        <w:t xml:space="preserve">5.2-1  </w:t>
      </w:r>
      <w:r>
        <w:t>项目征地统计表（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8"/>
        <w:gridCol w:w="1623"/>
        <w:gridCol w:w="871"/>
        <w:gridCol w:w="756"/>
        <w:gridCol w:w="756"/>
        <w:gridCol w:w="1393"/>
        <w:gridCol w:w="1159"/>
        <w:gridCol w:w="1159"/>
        <w:gridCol w:w="871"/>
      </w:tblGrid>
      <w:tr w:rsidR="00CF4A40" w14:paraId="536C5ADA" w14:textId="77777777">
        <w:trPr>
          <w:trHeight w:val="20"/>
        </w:trPr>
        <w:tc>
          <w:tcPr>
            <w:tcW w:w="376" w:type="pct"/>
            <w:vMerge w:val="restart"/>
            <w:shd w:val="clear" w:color="auto" w:fill="auto"/>
            <w:noWrap/>
            <w:vAlign w:val="center"/>
          </w:tcPr>
          <w:p w14:paraId="21695525" w14:textId="77777777" w:rsidR="00CF4A40" w:rsidRDefault="00595E68">
            <w:pPr>
              <w:pStyle w:val="afff8"/>
              <w:rPr>
                <w:rFonts w:cs="Times New Roman"/>
              </w:rPr>
            </w:pPr>
            <w:r>
              <w:rPr>
                <w:rFonts w:cs="Times New Roman"/>
              </w:rPr>
              <w:t>序号</w:t>
            </w:r>
          </w:p>
        </w:tc>
        <w:tc>
          <w:tcPr>
            <w:tcW w:w="874" w:type="pct"/>
            <w:vMerge w:val="restart"/>
            <w:shd w:val="clear" w:color="auto" w:fill="auto"/>
            <w:noWrap/>
            <w:vAlign w:val="center"/>
          </w:tcPr>
          <w:p w14:paraId="60F42EE7" w14:textId="77777777" w:rsidR="00CF4A40" w:rsidRDefault="00595E68">
            <w:pPr>
              <w:pStyle w:val="afff8"/>
              <w:rPr>
                <w:rFonts w:cs="Times New Roman"/>
              </w:rPr>
            </w:pPr>
            <w:r>
              <w:rPr>
                <w:rFonts w:cs="Times New Roman"/>
              </w:rPr>
              <w:t>行政区</w:t>
            </w:r>
          </w:p>
        </w:tc>
        <w:tc>
          <w:tcPr>
            <w:tcW w:w="2033" w:type="pct"/>
            <w:gridSpan w:val="4"/>
            <w:shd w:val="clear" w:color="auto" w:fill="auto"/>
            <w:noWrap/>
            <w:vAlign w:val="center"/>
          </w:tcPr>
          <w:p w14:paraId="12B8322E" w14:textId="77777777" w:rsidR="00CF4A40" w:rsidRDefault="00595E68">
            <w:pPr>
              <w:pStyle w:val="afff8"/>
              <w:rPr>
                <w:rFonts w:cs="Times New Roman"/>
              </w:rPr>
            </w:pPr>
            <w:r>
              <w:rPr>
                <w:rFonts w:cs="Times New Roman"/>
              </w:rPr>
              <w:t>农用地</w:t>
            </w:r>
          </w:p>
        </w:tc>
        <w:tc>
          <w:tcPr>
            <w:tcW w:w="624" w:type="pct"/>
            <w:vMerge w:val="restart"/>
            <w:shd w:val="clear" w:color="auto" w:fill="auto"/>
            <w:noWrap/>
            <w:vAlign w:val="center"/>
          </w:tcPr>
          <w:p w14:paraId="3F69D585" w14:textId="77777777" w:rsidR="00CF4A40" w:rsidRDefault="00595E68">
            <w:pPr>
              <w:pStyle w:val="afff8"/>
              <w:rPr>
                <w:rFonts w:cs="Times New Roman"/>
              </w:rPr>
            </w:pPr>
            <w:r>
              <w:rPr>
                <w:rFonts w:cs="Times New Roman"/>
              </w:rPr>
              <w:t>建设用地</w:t>
            </w:r>
          </w:p>
        </w:tc>
        <w:tc>
          <w:tcPr>
            <w:tcW w:w="624" w:type="pct"/>
            <w:vMerge w:val="restart"/>
            <w:shd w:val="clear" w:color="auto" w:fill="auto"/>
            <w:noWrap/>
            <w:vAlign w:val="center"/>
          </w:tcPr>
          <w:p w14:paraId="5A311BBE" w14:textId="77777777" w:rsidR="00CF4A40" w:rsidRDefault="00595E68">
            <w:pPr>
              <w:pStyle w:val="afff8"/>
              <w:rPr>
                <w:rFonts w:cs="Times New Roman"/>
              </w:rPr>
            </w:pPr>
            <w:r>
              <w:rPr>
                <w:rFonts w:cs="Times New Roman"/>
              </w:rPr>
              <w:t>未利用地</w:t>
            </w:r>
          </w:p>
        </w:tc>
        <w:tc>
          <w:tcPr>
            <w:tcW w:w="469" w:type="pct"/>
            <w:vMerge w:val="restart"/>
            <w:shd w:val="clear" w:color="auto" w:fill="auto"/>
            <w:noWrap/>
            <w:vAlign w:val="center"/>
          </w:tcPr>
          <w:p w14:paraId="29022C5B" w14:textId="77777777" w:rsidR="00CF4A40" w:rsidRDefault="00595E68">
            <w:pPr>
              <w:pStyle w:val="afff8"/>
              <w:rPr>
                <w:rFonts w:cs="Times New Roman"/>
              </w:rPr>
            </w:pPr>
            <w:r>
              <w:rPr>
                <w:rFonts w:cs="Times New Roman"/>
              </w:rPr>
              <w:t>合计</w:t>
            </w:r>
          </w:p>
        </w:tc>
      </w:tr>
      <w:tr w:rsidR="00CF4A40" w14:paraId="6D69EDED" w14:textId="77777777">
        <w:trPr>
          <w:trHeight w:val="20"/>
        </w:trPr>
        <w:tc>
          <w:tcPr>
            <w:tcW w:w="376" w:type="pct"/>
            <w:vMerge/>
            <w:vAlign w:val="center"/>
          </w:tcPr>
          <w:p w14:paraId="7EE63515" w14:textId="77777777" w:rsidR="00CF4A40" w:rsidRDefault="00CF4A40">
            <w:pPr>
              <w:pStyle w:val="afff8"/>
              <w:rPr>
                <w:rFonts w:cs="Times New Roman"/>
              </w:rPr>
            </w:pPr>
          </w:p>
        </w:tc>
        <w:tc>
          <w:tcPr>
            <w:tcW w:w="874" w:type="pct"/>
            <w:vMerge/>
            <w:vAlign w:val="center"/>
          </w:tcPr>
          <w:p w14:paraId="608F694D" w14:textId="77777777" w:rsidR="00CF4A40" w:rsidRDefault="00CF4A40">
            <w:pPr>
              <w:pStyle w:val="afff8"/>
              <w:rPr>
                <w:rFonts w:cs="Times New Roman"/>
              </w:rPr>
            </w:pPr>
          </w:p>
        </w:tc>
        <w:tc>
          <w:tcPr>
            <w:tcW w:w="469" w:type="pct"/>
            <w:shd w:val="clear" w:color="auto" w:fill="auto"/>
            <w:noWrap/>
            <w:vAlign w:val="center"/>
          </w:tcPr>
          <w:p w14:paraId="78C7A6C8" w14:textId="77777777" w:rsidR="00CF4A40" w:rsidRDefault="00595E68">
            <w:pPr>
              <w:pStyle w:val="afff8"/>
              <w:rPr>
                <w:rFonts w:cs="Times New Roman"/>
              </w:rPr>
            </w:pPr>
            <w:r>
              <w:rPr>
                <w:rFonts w:cs="Times New Roman"/>
              </w:rPr>
              <w:t>耕地</w:t>
            </w:r>
          </w:p>
        </w:tc>
        <w:tc>
          <w:tcPr>
            <w:tcW w:w="407" w:type="pct"/>
            <w:shd w:val="clear" w:color="auto" w:fill="auto"/>
            <w:noWrap/>
            <w:vAlign w:val="center"/>
          </w:tcPr>
          <w:p w14:paraId="1E563182" w14:textId="77777777" w:rsidR="00CF4A40" w:rsidRDefault="00595E68">
            <w:pPr>
              <w:pStyle w:val="afff8"/>
              <w:rPr>
                <w:rFonts w:cs="Times New Roman"/>
              </w:rPr>
            </w:pPr>
            <w:r>
              <w:rPr>
                <w:rFonts w:cs="Times New Roman"/>
              </w:rPr>
              <w:t>园地</w:t>
            </w:r>
          </w:p>
        </w:tc>
        <w:tc>
          <w:tcPr>
            <w:tcW w:w="407" w:type="pct"/>
            <w:shd w:val="clear" w:color="auto" w:fill="auto"/>
            <w:noWrap/>
            <w:vAlign w:val="center"/>
          </w:tcPr>
          <w:p w14:paraId="6BB5FC99" w14:textId="77777777" w:rsidR="00CF4A40" w:rsidRDefault="00595E68">
            <w:pPr>
              <w:pStyle w:val="afff8"/>
              <w:rPr>
                <w:rFonts w:cs="Times New Roman"/>
              </w:rPr>
            </w:pPr>
            <w:r>
              <w:rPr>
                <w:rFonts w:cs="Times New Roman"/>
              </w:rPr>
              <w:t>林地</w:t>
            </w:r>
          </w:p>
        </w:tc>
        <w:tc>
          <w:tcPr>
            <w:tcW w:w="750" w:type="pct"/>
            <w:shd w:val="clear" w:color="auto" w:fill="auto"/>
            <w:noWrap/>
            <w:vAlign w:val="center"/>
          </w:tcPr>
          <w:p w14:paraId="3FA87883" w14:textId="77777777" w:rsidR="00CF4A40" w:rsidRDefault="00595E68">
            <w:pPr>
              <w:pStyle w:val="afff8"/>
              <w:rPr>
                <w:rFonts w:cs="Times New Roman"/>
              </w:rPr>
            </w:pPr>
            <w:r>
              <w:rPr>
                <w:rFonts w:cs="Times New Roman"/>
              </w:rPr>
              <w:t>其它农用地</w:t>
            </w:r>
          </w:p>
        </w:tc>
        <w:tc>
          <w:tcPr>
            <w:tcW w:w="624" w:type="pct"/>
            <w:vMerge/>
            <w:vAlign w:val="center"/>
          </w:tcPr>
          <w:p w14:paraId="3D24080A" w14:textId="77777777" w:rsidR="00CF4A40" w:rsidRDefault="00CF4A40">
            <w:pPr>
              <w:pStyle w:val="afff8"/>
              <w:rPr>
                <w:rFonts w:cs="Times New Roman"/>
              </w:rPr>
            </w:pPr>
          </w:p>
        </w:tc>
        <w:tc>
          <w:tcPr>
            <w:tcW w:w="624" w:type="pct"/>
            <w:vMerge/>
            <w:vAlign w:val="center"/>
          </w:tcPr>
          <w:p w14:paraId="2A55484B" w14:textId="77777777" w:rsidR="00CF4A40" w:rsidRDefault="00CF4A40">
            <w:pPr>
              <w:pStyle w:val="afff8"/>
              <w:rPr>
                <w:rFonts w:cs="Times New Roman"/>
              </w:rPr>
            </w:pPr>
          </w:p>
        </w:tc>
        <w:tc>
          <w:tcPr>
            <w:tcW w:w="469" w:type="pct"/>
            <w:vMerge/>
            <w:vAlign w:val="center"/>
          </w:tcPr>
          <w:p w14:paraId="24C324DD" w14:textId="77777777" w:rsidR="00CF4A40" w:rsidRDefault="00CF4A40">
            <w:pPr>
              <w:pStyle w:val="afff8"/>
              <w:rPr>
                <w:rFonts w:cs="Times New Roman"/>
              </w:rPr>
            </w:pPr>
          </w:p>
        </w:tc>
      </w:tr>
      <w:tr w:rsidR="00CF4A40" w14:paraId="5F78BC8F" w14:textId="77777777">
        <w:trPr>
          <w:trHeight w:val="20"/>
        </w:trPr>
        <w:tc>
          <w:tcPr>
            <w:tcW w:w="376" w:type="pct"/>
            <w:shd w:val="clear" w:color="auto" w:fill="auto"/>
            <w:noWrap/>
            <w:vAlign w:val="center"/>
          </w:tcPr>
          <w:p w14:paraId="13D98D6B" w14:textId="77777777" w:rsidR="00CF4A40" w:rsidRDefault="00595E68">
            <w:pPr>
              <w:pStyle w:val="afff8"/>
              <w:rPr>
                <w:rFonts w:cs="Times New Roman"/>
              </w:rPr>
            </w:pPr>
            <w:r>
              <w:rPr>
                <w:rFonts w:cs="Times New Roman"/>
              </w:rPr>
              <w:t>1</w:t>
            </w:r>
          </w:p>
        </w:tc>
        <w:tc>
          <w:tcPr>
            <w:tcW w:w="874" w:type="pct"/>
            <w:shd w:val="clear" w:color="auto" w:fill="auto"/>
            <w:noWrap/>
            <w:vAlign w:val="center"/>
          </w:tcPr>
          <w:p w14:paraId="1C130024" w14:textId="77777777" w:rsidR="00CF4A40" w:rsidRDefault="00595E68">
            <w:pPr>
              <w:pStyle w:val="afff8"/>
              <w:rPr>
                <w:rFonts w:cs="Times New Roman"/>
              </w:rPr>
            </w:pPr>
            <w:r>
              <w:rPr>
                <w:rFonts w:cs="Times New Roman"/>
              </w:rPr>
              <w:t>东峤镇</w:t>
            </w:r>
          </w:p>
        </w:tc>
        <w:tc>
          <w:tcPr>
            <w:tcW w:w="469" w:type="pct"/>
            <w:shd w:val="clear" w:color="auto" w:fill="auto"/>
            <w:noWrap/>
            <w:vAlign w:val="center"/>
          </w:tcPr>
          <w:p w14:paraId="1FF91662" w14:textId="77777777" w:rsidR="00CF4A40" w:rsidRDefault="00595E68">
            <w:pPr>
              <w:pStyle w:val="afff8"/>
              <w:rPr>
                <w:rFonts w:cs="Times New Roman"/>
              </w:rPr>
            </w:pPr>
            <w:r>
              <w:rPr>
                <w:rFonts w:cs="Times New Roman"/>
              </w:rPr>
              <w:t>19.07</w:t>
            </w:r>
          </w:p>
        </w:tc>
        <w:tc>
          <w:tcPr>
            <w:tcW w:w="407" w:type="pct"/>
            <w:shd w:val="clear" w:color="auto" w:fill="auto"/>
            <w:noWrap/>
            <w:vAlign w:val="center"/>
          </w:tcPr>
          <w:p w14:paraId="31DC7502"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7181AB89"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169E907F" w14:textId="77777777" w:rsidR="00CF4A40" w:rsidRDefault="00595E68">
            <w:pPr>
              <w:pStyle w:val="afff8"/>
              <w:rPr>
                <w:rFonts w:cs="Times New Roman"/>
              </w:rPr>
            </w:pPr>
            <w:r>
              <w:rPr>
                <w:rFonts w:cs="Times New Roman"/>
              </w:rPr>
              <w:t>1.21</w:t>
            </w:r>
          </w:p>
        </w:tc>
        <w:tc>
          <w:tcPr>
            <w:tcW w:w="624" w:type="pct"/>
            <w:shd w:val="clear" w:color="auto" w:fill="auto"/>
            <w:noWrap/>
            <w:vAlign w:val="center"/>
          </w:tcPr>
          <w:p w14:paraId="5C1A1700" w14:textId="77777777" w:rsidR="00CF4A40" w:rsidRDefault="00595E68">
            <w:pPr>
              <w:pStyle w:val="afff8"/>
              <w:rPr>
                <w:rFonts w:cs="Times New Roman"/>
              </w:rPr>
            </w:pPr>
            <w:r>
              <w:rPr>
                <w:rFonts w:cs="Times New Roman"/>
              </w:rPr>
              <w:t>1.06</w:t>
            </w:r>
          </w:p>
        </w:tc>
        <w:tc>
          <w:tcPr>
            <w:tcW w:w="624" w:type="pct"/>
            <w:shd w:val="clear" w:color="auto" w:fill="auto"/>
            <w:noWrap/>
            <w:vAlign w:val="center"/>
          </w:tcPr>
          <w:p w14:paraId="6FF1440C" w14:textId="77777777" w:rsidR="00CF4A40" w:rsidRDefault="00595E68">
            <w:pPr>
              <w:pStyle w:val="afff8"/>
              <w:rPr>
                <w:rFonts w:cs="Times New Roman"/>
              </w:rPr>
            </w:pPr>
            <w:r>
              <w:rPr>
                <w:rFonts w:cs="Times New Roman"/>
              </w:rPr>
              <w:t>0.15</w:t>
            </w:r>
          </w:p>
        </w:tc>
        <w:tc>
          <w:tcPr>
            <w:tcW w:w="469" w:type="pct"/>
            <w:shd w:val="clear" w:color="auto" w:fill="auto"/>
            <w:noWrap/>
            <w:vAlign w:val="center"/>
          </w:tcPr>
          <w:p w14:paraId="15CC7387" w14:textId="77777777" w:rsidR="00CF4A40" w:rsidRDefault="00595E68">
            <w:pPr>
              <w:pStyle w:val="afff8"/>
              <w:rPr>
                <w:rFonts w:cs="Times New Roman"/>
              </w:rPr>
            </w:pPr>
            <w:r>
              <w:rPr>
                <w:rFonts w:cs="Times New Roman"/>
              </w:rPr>
              <w:t>21.50</w:t>
            </w:r>
          </w:p>
        </w:tc>
      </w:tr>
      <w:tr w:rsidR="00CF4A40" w14:paraId="5BB0DB03" w14:textId="77777777">
        <w:trPr>
          <w:trHeight w:val="20"/>
        </w:trPr>
        <w:tc>
          <w:tcPr>
            <w:tcW w:w="376" w:type="pct"/>
            <w:shd w:val="clear" w:color="auto" w:fill="auto"/>
            <w:noWrap/>
            <w:vAlign w:val="center"/>
          </w:tcPr>
          <w:p w14:paraId="35E6B4D5" w14:textId="77777777" w:rsidR="00CF4A40" w:rsidRDefault="00595E68">
            <w:pPr>
              <w:pStyle w:val="afff8"/>
              <w:rPr>
                <w:rFonts w:cs="Times New Roman"/>
              </w:rPr>
            </w:pPr>
            <w:r>
              <w:rPr>
                <w:rFonts w:cs="Times New Roman"/>
              </w:rPr>
              <w:t>2</w:t>
            </w:r>
          </w:p>
        </w:tc>
        <w:tc>
          <w:tcPr>
            <w:tcW w:w="874" w:type="pct"/>
            <w:shd w:val="clear" w:color="auto" w:fill="auto"/>
            <w:noWrap/>
            <w:vAlign w:val="center"/>
          </w:tcPr>
          <w:p w14:paraId="6EB42505" w14:textId="77777777" w:rsidR="00CF4A40" w:rsidRDefault="00595E68">
            <w:pPr>
              <w:pStyle w:val="afff8"/>
              <w:rPr>
                <w:rFonts w:cs="Times New Roman"/>
              </w:rPr>
            </w:pPr>
            <w:r>
              <w:rPr>
                <w:rFonts w:cs="Times New Roman"/>
              </w:rPr>
              <w:t>埭头镇</w:t>
            </w:r>
          </w:p>
        </w:tc>
        <w:tc>
          <w:tcPr>
            <w:tcW w:w="469" w:type="pct"/>
            <w:shd w:val="clear" w:color="auto" w:fill="auto"/>
            <w:noWrap/>
            <w:vAlign w:val="center"/>
          </w:tcPr>
          <w:p w14:paraId="0FFD2243" w14:textId="77777777" w:rsidR="00CF4A40" w:rsidRDefault="00595E68">
            <w:pPr>
              <w:pStyle w:val="afff8"/>
              <w:rPr>
                <w:rFonts w:cs="Times New Roman"/>
              </w:rPr>
            </w:pPr>
            <w:r>
              <w:rPr>
                <w:rFonts w:cs="Times New Roman"/>
              </w:rPr>
              <w:t>16.36</w:t>
            </w:r>
          </w:p>
        </w:tc>
        <w:tc>
          <w:tcPr>
            <w:tcW w:w="407" w:type="pct"/>
            <w:shd w:val="clear" w:color="auto" w:fill="auto"/>
            <w:noWrap/>
            <w:vAlign w:val="center"/>
          </w:tcPr>
          <w:p w14:paraId="7D18181D"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2061FE15" w14:textId="77777777" w:rsidR="00CF4A40" w:rsidRDefault="00595E68">
            <w:pPr>
              <w:pStyle w:val="afff8"/>
              <w:rPr>
                <w:rFonts w:cs="Times New Roman"/>
              </w:rPr>
            </w:pPr>
            <w:r>
              <w:rPr>
                <w:rFonts w:cs="Times New Roman"/>
              </w:rPr>
              <w:t>3.96</w:t>
            </w:r>
          </w:p>
        </w:tc>
        <w:tc>
          <w:tcPr>
            <w:tcW w:w="750" w:type="pct"/>
            <w:shd w:val="clear" w:color="auto" w:fill="auto"/>
            <w:noWrap/>
            <w:vAlign w:val="center"/>
          </w:tcPr>
          <w:p w14:paraId="6A5D34AF" w14:textId="77777777" w:rsidR="00CF4A40" w:rsidRDefault="00595E68">
            <w:pPr>
              <w:pStyle w:val="afff8"/>
              <w:rPr>
                <w:rFonts w:cs="Times New Roman"/>
              </w:rPr>
            </w:pPr>
            <w:r>
              <w:rPr>
                <w:rFonts w:cs="Times New Roman"/>
              </w:rPr>
              <w:t>1.22</w:t>
            </w:r>
          </w:p>
        </w:tc>
        <w:tc>
          <w:tcPr>
            <w:tcW w:w="624" w:type="pct"/>
            <w:shd w:val="clear" w:color="auto" w:fill="auto"/>
            <w:noWrap/>
            <w:vAlign w:val="center"/>
          </w:tcPr>
          <w:p w14:paraId="14BAFB3D" w14:textId="77777777" w:rsidR="00CF4A40" w:rsidRDefault="00595E68">
            <w:pPr>
              <w:pStyle w:val="afff8"/>
              <w:rPr>
                <w:rFonts w:cs="Times New Roman"/>
              </w:rPr>
            </w:pPr>
            <w:r>
              <w:rPr>
                <w:rFonts w:cs="Times New Roman"/>
              </w:rPr>
              <w:t>0.36</w:t>
            </w:r>
          </w:p>
        </w:tc>
        <w:tc>
          <w:tcPr>
            <w:tcW w:w="624" w:type="pct"/>
            <w:shd w:val="clear" w:color="auto" w:fill="auto"/>
            <w:noWrap/>
            <w:vAlign w:val="center"/>
          </w:tcPr>
          <w:p w14:paraId="64450895" w14:textId="77777777" w:rsidR="00CF4A40" w:rsidRDefault="00595E68">
            <w:pPr>
              <w:pStyle w:val="afff8"/>
              <w:rPr>
                <w:rFonts w:cs="Times New Roman"/>
              </w:rPr>
            </w:pPr>
            <w:r>
              <w:rPr>
                <w:rFonts w:cs="Times New Roman"/>
              </w:rPr>
              <w:t>1.10</w:t>
            </w:r>
          </w:p>
        </w:tc>
        <w:tc>
          <w:tcPr>
            <w:tcW w:w="469" w:type="pct"/>
            <w:shd w:val="clear" w:color="auto" w:fill="auto"/>
            <w:noWrap/>
            <w:vAlign w:val="center"/>
          </w:tcPr>
          <w:p w14:paraId="47672986" w14:textId="77777777" w:rsidR="00CF4A40" w:rsidRDefault="00595E68">
            <w:pPr>
              <w:pStyle w:val="afff8"/>
              <w:rPr>
                <w:rFonts w:cs="Times New Roman"/>
              </w:rPr>
            </w:pPr>
            <w:r>
              <w:rPr>
                <w:rFonts w:cs="Times New Roman"/>
              </w:rPr>
              <w:t>22.99</w:t>
            </w:r>
          </w:p>
        </w:tc>
      </w:tr>
      <w:tr w:rsidR="00CF4A40" w14:paraId="4E446047" w14:textId="77777777">
        <w:trPr>
          <w:trHeight w:val="20"/>
        </w:trPr>
        <w:tc>
          <w:tcPr>
            <w:tcW w:w="376" w:type="pct"/>
            <w:shd w:val="clear" w:color="auto" w:fill="auto"/>
            <w:noWrap/>
            <w:vAlign w:val="center"/>
          </w:tcPr>
          <w:p w14:paraId="2ACEDA0F" w14:textId="77777777" w:rsidR="00CF4A40" w:rsidRDefault="00595E68">
            <w:pPr>
              <w:pStyle w:val="afff8"/>
              <w:rPr>
                <w:rFonts w:cs="Times New Roman"/>
              </w:rPr>
            </w:pPr>
            <w:r>
              <w:rPr>
                <w:rFonts w:cs="Times New Roman"/>
              </w:rPr>
              <w:t>3</w:t>
            </w:r>
          </w:p>
        </w:tc>
        <w:tc>
          <w:tcPr>
            <w:tcW w:w="874" w:type="pct"/>
            <w:shd w:val="clear" w:color="auto" w:fill="auto"/>
            <w:noWrap/>
            <w:vAlign w:val="center"/>
          </w:tcPr>
          <w:p w14:paraId="5C902E5D" w14:textId="77777777" w:rsidR="00CF4A40" w:rsidRDefault="00595E68">
            <w:pPr>
              <w:pStyle w:val="afff8"/>
              <w:rPr>
                <w:rFonts w:cs="Times New Roman"/>
              </w:rPr>
            </w:pPr>
            <w:r>
              <w:rPr>
                <w:rFonts w:cs="Times New Roman"/>
              </w:rPr>
              <w:t>吴域镇</w:t>
            </w:r>
          </w:p>
        </w:tc>
        <w:tc>
          <w:tcPr>
            <w:tcW w:w="469" w:type="pct"/>
            <w:shd w:val="clear" w:color="auto" w:fill="auto"/>
            <w:noWrap/>
            <w:vAlign w:val="center"/>
          </w:tcPr>
          <w:p w14:paraId="224F997A" w14:textId="77777777" w:rsidR="00CF4A40" w:rsidRDefault="00595E68">
            <w:pPr>
              <w:pStyle w:val="afff8"/>
              <w:rPr>
                <w:rFonts w:cs="Times New Roman"/>
              </w:rPr>
            </w:pPr>
            <w:r>
              <w:rPr>
                <w:rFonts w:cs="Times New Roman"/>
              </w:rPr>
              <w:t>4.11</w:t>
            </w:r>
          </w:p>
        </w:tc>
        <w:tc>
          <w:tcPr>
            <w:tcW w:w="407" w:type="pct"/>
            <w:shd w:val="clear" w:color="auto" w:fill="auto"/>
            <w:noWrap/>
            <w:vAlign w:val="center"/>
          </w:tcPr>
          <w:p w14:paraId="62BFA22D"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6CBD95C6"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4027CFAE" w14:textId="77777777" w:rsidR="00CF4A40" w:rsidRDefault="00595E68">
            <w:pPr>
              <w:pStyle w:val="afff8"/>
              <w:rPr>
                <w:rFonts w:cs="Times New Roman"/>
              </w:rPr>
            </w:pPr>
            <w:r>
              <w:rPr>
                <w:rFonts w:cs="Times New Roman"/>
              </w:rPr>
              <w:t>0.42</w:t>
            </w:r>
          </w:p>
        </w:tc>
        <w:tc>
          <w:tcPr>
            <w:tcW w:w="624" w:type="pct"/>
            <w:shd w:val="clear" w:color="auto" w:fill="auto"/>
            <w:noWrap/>
            <w:vAlign w:val="center"/>
          </w:tcPr>
          <w:p w14:paraId="52571EB3"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7341A6B8" w14:textId="77777777" w:rsidR="00CF4A40" w:rsidRDefault="00595E68">
            <w:pPr>
              <w:pStyle w:val="afff8"/>
              <w:rPr>
                <w:rFonts w:cs="Times New Roman"/>
              </w:rPr>
            </w:pPr>
            <w:r>
              <w:rPr>
                <w:rFonts w:cs="Times New Roman"/>
              </w:rPr>
              <w:t>0.00</w:t>
            </w:r>
          </w:p>
        </w:tc>
        <w:tc>
          <w:tcPr>
            <w:tcW w:w="469" w:type="pct"/>
            <w:shd w:val="clear" w:color="auto" w:fill="auto"/>
            <w:noWrap/>
            <w:vAlign w:val="center"/>
          </w:tcPr>
          <w:p w14:paraId="38A5DE0D" w14:textId="77777777" w:rsidR="00CF4A40" w:rsidRDefault="00595E68">
            <w:pPr>
              <w:pStyle w:val="afff8"/>
              <w:rPr>
                <w:rFonts w:cs="Times New Roman"/>
              </w:rPr>
            </w:pPr>
            <w:r>
              <w:rPr>
                <w:rFonts w:cs="Times New Roman"/>
              </w:rPr>
              <w:t>4.53</w:t>
            </w:r>
          </w:p>
        </w:tc>
      </w:tr>
      <w:tr w:rsidR="00CF4A40" w14:paraId="0B931BAC" w14:textId="77777777">
        <w:trPr>
          <w:trHeight w:val="20"/>
        </w:trPr>
        <w:tc>
          <w:tcPr>
            <w:tcW w:w="376" w:type="pct"/>
            <w:shd w:val="clear" w:color="auto" w:fill="auto"/>
            <w:noWrap/>
            <w:vAlign w:val="center"/>
          </w:tcPr>
          <w:p w14:paraId="302E6F8B" w14:textId="77777777" w:rsidR="00CF4A40" w:rsidRDefault="00595E68">
            <w:pPr>
              <w:pStyle w:val="afff8"/>
              <w:rPr>
                <w:rFonts w:cs="Times New Roman"/>
              </w:rPr>
            </w:pPr>
            <w:r>
              <w:rPr>
                <w:rFonts w:cs="Times New Roman"/>
              </w:rPr>
              <w:lastRenderedPageBreak/>
              <w:t>4</w:t>
            </w:r>
          </w:p>
        </w:tc>
        <w:tc>
          <w:tcPr>
            <w:tcW w:w="874" w:type="pct"/>
            <w:shd w:val="clear" w:color="auto" w:fill="auto"/>
            <w:noWrap/>
            <w:vAlign w:val="center"/>
          </w:tcPr>
          <w:p w14:paraId="0079E29E" w14:textId="77777777" w:rsidR="00CF4A40" w:rsidRDefault="00595E68">
            <w:pPr>
              <w:pStyle w:val="afff8"/>
              <w:rPr>
                <w:rFonts w:cs="Times New Roman"/>
              </w:rPr>
            </w:pPr>
            <w:r>
              <w:rPr>
                <w:rFonts w:cs="Times New Roman"/>
              </w:rPr>
              <w:t>北高镇</w:t>
            </w:r>
          </w:p>
        </w:tc>
        <w:tc>
          <w:tcPr>
            <w:tcW w:w="469" w:type="pct"/>
            <w:shd w:val="clear" w:color="auto" w:fill="auto"/>
            <w:noWrap/>
            <w:vAlign w:val="center"/>
          </w:tcPr>
          <w:p w14:paraId="5EF786F0" w14:textId="77777777" w:rsidR="00CF4A40" w:rsidRDefault="00595E68">
            <w:pPr>
              <w:pStyle w:val="afff8"/>
              <w:rPr>
                <w:rFonts w:cs="Times New Roman"/>
              </w:rPr>
            </w:pPr>
            <w:r>
              <w:rPr>
                <w:rFonts w:cs="Times New Roman"/>
              </w:rPr>
              <w:t>45.09</w:t>
            </w:r>
          </w:p>
        </w:tc>
        <w:tc>
          <w:tcPr>
            <w:tcW w:w="407" w:type="pct"/>
            <w:shd w:val="clear" w:color="auto" w:fill="auto"/>
            <w:noWrap/>
            <w:vAlign w:val="center"/>
          </w:tcPr>
          <w:p w14:paraId="5900803A"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03440A9D" w14:textId="77777777" w:rsidR="00CF4A40" w:rsidRDefault="00595E68">
            <w:pPr>
              <w:pStyle w:val="afff8"/>
              <w:rPr>
                <w:rFonts w:cs="Times New Roman"/>
              </w:rPr>
            </w:pPr>
            <w:r>
              <w:rPr>
                <w:rFonts w:cs="Times New Roman"/>
              </w:rPr>
              <w:t>7.67</w:t>
            </w:r>
          </w:p>
        </w:tc>
        <w:tc>
          <w:tcPr>
            <w:tcW w:w="750" w:type="pct"/>
            <w:shd w:val="clear" w:color="auto" w:fill="auto"/>
            <w:noWrap/>
            <w:vAlign w:val="center"/>
          </w:tcPr>
          <w:p w14:paraId="6457DED5" w14:textId="77777777" w:rsidR="00CF4A40" w:rsidRDefault="00595E68">
            <w:pPr>
              <w:pStyle w:val="afff8"/>
              <w:rPr>
                <w:rFonts w:cs="Times New Roman"/>
              </w:rPr>
            </w:pPr>
            <w:r>
              <w:rPr>
                <w:rFonts w:cs="Times New Roman"/>
              </w:rPr>
              <w:t>1.82</w:t>
            </w:r>
          </w:p>
        </w:tc>
        <w:tc>
          <w:tcPr>
            <w:tcW w:w="624" w:type="pct"/>
            <w:shd w:val="clear" w:color="auto" w:fill="auto"/>
            <w:noWrap/>
            <w:vAlign w:val="center"/>
          </w:tcPr>
          <w:p w14:paraId="1A0C7B42" w14:textId="77777777" w:rsidR="00CF4A40" w:rsidRDefault="00595E68">
            <w:pPr>
              <w:pStyle w:val="afff8"/>
              <w:rPr>
                <w:rFonts w:cs="Times New Roman"/>
              </w:rPr>
            </w:pPr>
            <w:r>
              <w:rPr>
                <w:rFonts w:cs="Times New Roman"/>
              </w:rPr>
              <w:t>1.60</w:t>
            </w:r>
          </w:p>
        </w:tc>
        <w:tc>
          <w:tcPr>
            <w:tcW w:w="624" w:type="pct"/>
            <w:shd w:val="clear" w:color="auto" w:fill="auto"/>
            <w:noWrap/>
            <w:vAlign w:val="center"/>
          </w:tcPr>
          <w:p w14:paraId="6BE15057" w14:textId="77777777" w:rsidR="00CF4A40" w:rsidRDefault="00595E68">
            <w:pPr>
              <w:pStyle w:val="afff8"/>
              <w:rPr>
                <w:rFonts w:cs="Times New Roman"/>
              </w:rPr>
            </w:pPr>
            <w:r>
              <w:rPr>
                <w:rFonts w:cs="Times New Roman"/>
              </w:rPr>
              <w:t>3.28</w:t>
            </w:r>
          </w:p>
        </w:tc>
        <w:tc>
          <w:tcPr>
            <w:tcW w:w="469" w:type="pct"/>
            <w:shd w:val="clear" w:color="auto" w:fill="auto"/>
            <w:noWrap/>
            <w:vAlign w:val="center"/>
          </w:tcPr>
          <w:p w14:paraId="3DD410BE" w14:textId="77777777" w:rsidR="00CF4A40" w:rsidRDefault="00595E68">
            <w:pPr>
              <w:pStyle w:val="afff8"/>
              <w:rPr>
                <w:rFonts w:cs="Times New Roman"/>
              </w:rPr>
            </w:pPr>
            <w:r>
              <w:rPr>
                <w:rFonts w:cs="Times New Roman"/>
              </w:rPr>
              <w:t>59.45</w:t>
            </w:r>
          </w:p>
        </w:tc>
      </w:tr>
      <w:tr w:rsidR="00CF4A40" w14:paraId="410AFDE4" w14:textId="77777777">
        <w:trPr>
          <w:trHeight w:val="20"/>
        </w:trPr>
        <w:tc>
          <w:tcPr>
            <w:tcW w:w="376" w:type="pct"/>
            <w:shd w:val="clear" w:color="auto" w:fill="auto"/>
            <w:noWrap/>
            <w:vAlign w:val="center"/>
          </w:tcPr>
          <w:p w14:paraId="25995660" w14:textId="77777777" w:rsidR="00CF4A40" w:rsidRDefault="00595E68">
            <w:pPr>
              <w:pStyle w:val="afff8"/>
              <w:rPr>
                <w:rFonts w:cs="Times New Roman"/>
              </w:rPr>
            </w:pPr>
            <w:r>
              <w:rPr>
                <w:rFonts w:cs="Times New Roman"/>
              </w:rPr>
              <w:t>5</w:t>
            </w:r>
          </w:p>
        </w:tc>
        <w:tc>
          <w:tcPr>
            <w:tcW w:w="874" w:type="pct"/>
            <w:shd w:val="clear" w:color="auto" w:fill="auto"/>
            <w:noWrap/>
            <w:vAlign w:val="center"/>
          </w:tcPr>
          <w:p w14:paraId="06935FE5" w14:textId="77777777" w:rsidR="00CF4A40" w:rsidRDefault="00595E68">
            <w:pPr>
              <w:pStyle w:val="afff8"/>
              <w:rPr>
                <w:rFonts w:cs="Times New Roman"/>
              </w:rPr>
            </w:pPr>
            <w:r>
              <w:rPr>
                <w:rFonts w:cs="Times New Roman"/>
              </w:rPr>
              <w:t>黄石镇</w:t>
            </w:r>
          </w:p>
        </w:tc>
        <w:tc>
          <w:tcPr>
            <w:tcW w:w="469" w:type="pct"/>
            <w:shd w:val="clear" w:color="auto" w:fill="auto"/>
            <w:noWrap/>
            <w:vAlign w:val="center"/>
          </w:tcPr>
          <w:p w14:paraId="5ED27E73" w14:textId="77777777" w:rsidR="00CF4A40" w:rsidRDefault="00595E68">
            <w:pPr>
              <w:pStyle w:val="afff8"/>
              <w:rPr>
                <w:rFonts w:cs="Times New Roman"/>
              </w:rPr>
            </w:pPr>
            <w:r>
              <w:rPr>
                <w:rFonts w:cs="Times New Roman"/>
              </w:rPr>
              <w:t>34.88</w:t>
            </w:r>
          </w:p>
        </w:tc>
        <w:tc>
          <w:tcPr>
            <w:tcW w:w="407" w:type="pct"/>
            <w:shd w:val="clear" w:color="auto" w:fill="auto"/>
            <w:noWrap/>
            <w:vAlign w:val="center"/>
          </w:tcPr>
          <w:p w14:paraId="4C49ECB3"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4B0A7095"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6A8DF0FF" w14:textId="77777777" w:rsidR="00CF4A40" w:rsidRDefault="00595E68">
            <w:pPr>
              <w:pStyle w:val="afff8"/>
              <w:rPr>
                <w:rFonts w:cs="Times New Roman"/>
              </w:rPr>
            </w:pPr>
            <w:r>
              <w:rPr>
                <w:rFonts w:cs="Times New Roman"/>
              </w:rPr>
              <w:t>2.01</w:t>
            </w:r>
          </w:p>
        </w:tc>
        <w:tc>
          <w:tcPr>
            <w:tcW w:w="624" w:type="pct"/>
            <w:shd w:val="clear" w:color="auto" w:fill="auto"/>
            <w:noWrap/>
            <w:vAlign w:val="center"/>
          </w:tcPr>
          <w:p w14:paraId="626363EA" w14:textId="77777777" w:rsidR="00CF4A40" w:rsidRDefault="00595E68">
            <w:pPr>
              <w:pStyle w:val="afff8"/>
              <w:rPr>
                <w:rFonts w:cs="Times New Roman"/>
              </w:rPr>
            </w:pPr>
            <w:r>
              <w:rPr>
                <w:rFonts w:cs="Times New Roman"/>
              </w:rPr>
              <w:t>1.48</w:t>
            </w:r>
          </w:p>
        </w:tc>
        <w:tc>
          <w:tcPr>
            <w:tcW w:w="624" w:type="pct"/>
            <w:shd w:val="clear" w:color="auto" w:fill="auto"/>
            <w:noWrap/>
            <w:vAlign w:val="center"/>
          </w:tcPr>
          <w:p w14:paraId="19FCFCD3" w14:textId="77777777" w:rsidR="00CF4A40" w:rsidRDefault="00595E68">
            <w:pPr>
              <w:pStyle w:val="afff8"/>
              <w:rPr>
                <w:rFonts w:cs="Times New Roman"/>
              </w:rPr>
            </w:pPr>
            <w:r>
              <w:rPr>
                <w:rFonts w:cs="Times New Roman"/>
              </w:rPr>
              <w:t>2.49</w:t>
            </w:r>
          </w:p>
        </w:tc>
        <w:tc>
          <w:tcPr>
            <w:tcW w:w="469" w:type="pct"/>
            <w:shd w:val="clear" w:color="auto" w:fill="auto"/>
            <w:noWrap/>
            <w:vAlign w:val="center"/>
          </w:tcPr>
          <w:p w14:paraId="197BE4F3" w14:textId="77777777" w:rsidR="00CF4A40" w:rsidRDefault="00595E68">
            <w:pPr>
              <w:pStyle w:val="afff8"/>
              <w:rPr>
                <w:rFonts w:cs="Times New Roman"/>
              </w:rPr>
            </w:pPr>
            <w:r>
              <w:rPr>
                <w:rFonts w:cs="Times New Roman"/>
              </w:rPr>
              <w:t>40.86</w:t>
            </w:r>
          </w:p>
        </w:tc>
      </w:tr>
      <w:tr w:rsidR="00CF4A40" w14:paraId="3DB0F8FE" w14:textId="77777777">
        <w:trPr>
          <w:trHeight w:val="20"/>
        </w:trPr>
        <w:tc>
          <w:tcPr>
            <w:tcW w:w="376" w:type="pct"/>
            <w:shd w:val="clear" w:color="auto" w:fill="auto"/>
            <w:noWrap/>
            <w:vAlign w:val="center"/>
          </w:tcPr>
          <w:p w14:paraId="5DBAF5D5" w14:textId="77777777" w:rsidR="00CF4A40" w:rsidRDefault="00595E68">
            <w:pPr>
              <w:pStyle w:val="afff8"/>
              <w:rPr>
                <w:rFonts w:cs="Times New Roman"/>
              </w:rPr>
            </w:pPr>
            <w:r>
              <w:rPr>
                <w:rFonts w:cs="Times New Roman"/>
              </w:rPr>
              <w:t>6</w:t>
            </w:r>
          </w:p>
        </w:tc>
        <w:tc>
          <w:tcPr>
            <w:tcW w:w="874" w:type="pct"/>
            <w:shd w:val="clear" w:color="auto" w:fill="auto"/>
            <w:noWrap/>
            <w:vAlign w:val="center"/>
          </w:tcPr>
          <w:p w14:paraId="6875DCB2" w14:textId="77777777" w:rsidR="00CF4A40" w:rsidRDefault="00595E68">
            <w:pPr>
              <w:pStyle w:val="afff8"/>
              <w:rPr>
                <w:rFonts w:cs="Times New Roman"/>
              </w:rPr>
            </w:pPr>
            <w:r>
              <w:rPr>
                <w:rFonts w:cs="Times New Roman"/>
              </w:rPr>
              <w:t>涵江区</w:t>
            </w:r>
          </w:p>
        </w:tc>
        <w:tc>
          <w:tcPr>
            <w:tcW w:w="469" w:type="pct"/>
            <w:shd w:val="clear" w:color="auto" w:fill="auto"/>
            <w:noWrap/>
            <w:vAlign w:val="center"/>
          </w:tcPr>
          <w:p w14:paraId="0CA07D39"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03F09E0C"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40EBD786"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32B80D1E" w14:textId="77777777" w:rsidR="00CF4A40" w:rsidRDefault="00595E68">
            <w:pPr>
              <w:pStyle w:val="afff8"/>
              <w:rPr>
                <w:rFonts w:cs="Times New Roman"/>
              </w:rPr>
            </w:pPr>
            <w:r>
              <w:rPr>
                <w:rFonts w:cs="Times New Roman"/>
              </w:rPr>
              <w:t>0.09</w:t>
            </w:r>
          </w:p>
        </w:tc>
        <w:tc>
          <w:tcPr>
            <w:tcW w:w="624" w:type="pct"/>
            <w:shd w:val="clear" w:color="auto" w:fill="auto"/>
            <w:noWrap/>
            <w:vAlign w:val="center"/>
          </w:tcPr>
          <w:p w14:paraId="59DBFEC8"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67CA120D" w14:textId="77777777" w:rsidR="00CF4A40" w:rsidRDefault="00595E68">
            <w:pPr>
              <w:pStyle w:val="afff8"/>
              <w:rPr>
                <w:rFonts w:cs="Times New Roman"/>
              </w:rPr>
            </w:pPr>
            <w:r>
              <w:rPr>
                <w:rFonts w:cs="Times New Roman"/>
              </w:rPr>
              <w:t>0.62</w:t>
            </w:r>
          </w:p>
        </w:tc>
        <w:tc>
          <w:tcPr>
            <w:tcW w:w="469" w:type="pct"/>
            <w:shd w:val="clear" w:color="auto" w:fill="auto"/>
            <w:noWrap/>
            <w:vAlign w:val="center"/>
          </w:tcPr>
          <w:p w14:paraId="4E235CEE" w14:textId="77777777" w:rsidR="00CF4A40" w:rsidRDefault="00595E68">
            <w:pPr>
              <w:pStyle w:val="afff8"/>
              <w:rPr>
                <w:rFonts w:cs="Times New Roman"/>
              </w:rPr>
            </w:pPr>
            <w:r>
              <w:rPr>
                <w:rFonts w:cs="Times New Roman"/>
              </w:rPr>
              <w:t>0.72</w:t>
            </w:r>
          </w:p>
        </w:tc>
      </w:tr>
      <w:tr w:rsidR="00CF4A40" w14:paraId="50FAD2DF" w14:textId="77777777">
        <w:trPr>
          <w:trHeight w:val="20"/>
        </w:trPr>
        <w:tc>
          <w:tcPr>
            <w:tcW w:w="376" w:type="pct"/>
            <w:shd w:val="clear" w:color="auto" w:fill="auto"/>
            <w:noWrap/>
            <w:vAlign w:val="center"/>
          </w:tcPr>
          <w:p w14:paraId="494CFCA4" w14:textId="77777777" w:rsidR="00CF4A40" w:rsidRDefault="00595E68">
            <w:pPr>
              <w:pStyle w:val="afff8"/>
              <w:rPr>
                <w:rFonts w:cs="Times New Roman"/>
              </w:rPr>
            </w:pPr>
            <w:r>
              <w:rPr>
                <w:rFonts w:cs="Times New Roman"/>
              </w:rPr>
              <w:t>7</w:t>
            </w:r>
          </w:p>
        </w:tc>
        <w:tc>
          <w:tcPr>
            <w:tcW w:w="874" w:type="pct"/>
            <w:shd w:val="clear" w:color="auto" w:fill="auto"/>
            <w:noWrap/>
            <w:vAlign w:val="center"/>
          </w:tcPr>
          <w:p w14:paraId="29850DA6" w14:textId="77777777" w:rsidR="00CF4A40" w:rsidRDefault="00595E68">
            <w:pPr>
              <w:pStyle w:val="afff8"/>
              <w:rPr>
                <w:rFonts w:cs="Times New Roman"/>
              </w:rPr>
            </w:pPr>
            <w:r>
              <w:rPr>
                <w:rFonts w:cs="Times New Roman"/>
              </w:rPr>
              <w:t>江口镇</w:t>
            </w:r>
          </w:p>
        </w:tc>
        <w:tc>
          <w:tcPr>
            <w:tcW w:w="469" w:type="pct"/>
            <w:shd w:val="clear" w:color="auto" w:fill="auto"/>
            <w:noWrap/>
            <w:vAlign w:val="center"/>
          </w:tcPr>
          <w:p w14:paraId="70696C9F" w14:textId="77777777" w:rsidR="00CF4A40" w:rsidRDefault="00595E68">
            <w:pPr>
              <w:pStyle w:val="afff8"/>
              <w:rPr>
                <w:rFonts w:cs="Times New Roman"/>
              </w:rPr>
            </w:pPr>
            <w:r>
              <w:rPr>
                <w:rFonts w:cs="Times New Roman"/>
              </w:rPr>
              <w:t>9.22</w:t>
            </w:r>
          </w:p>
        </w:tc>
        <w:tc>
          <w:tcPr>
            <w:tcW w:w="407" w:type="pct"/>
            <w:shd w:val="clear" w:color="auto" w:fill="auto"/>
            <w:noWrap/>
            <w:vAlign w:val="center"/>
          </w:tcPr>
          <w:p w14:paraId="17790F5E" w14:textId="77777777" w:rsidR="00CF4A40" w:rsidRDefault="00595E68">
            <w:pPr>
              <w:pStyle w:val="afff8"/>
              <w:rPr>
                <w:rFonts w:cs="Times New Roman"/>
              </w:rPr>
            </w:pPr>
            <w:r>
              <w:rPr>
                <w:rFonts w:cs="Times New Roman"/>
              </w:rPr>
              <w:t>28.04</w:t>
            </w:r>
          </w:p>
        </w:tc>
        <w:tc>
          <w:tcPr>
            <w:tcW w:w="407" w:type="pct"/>
            <w:shd w:val="clear" w:color="auto" w:fill="auto"/>
            <w:noWrap/>
            <w:vAlign w:val="center"/>
          </w:tcPr>
          <w:p w14:paraId="1A4F4984" w14:textId="77777777" w:rsidR="00CF4A40" w:rsidRDefault="00595E68">
            <w:pPr>
              <w:pStyle w:val="afff8"/>
              <w:rPr>
                <w:rFonts w:cs="Times New Roman"/>
              </w:rPr>
            </w:pPr>
            <w:r>
              <w:rPr>
                <w:rFonts w:cs="Times New Roman"/>
              </w:rPr>
              <w:t>12.69</w:t>
            </w:r>
          </w:p>
        </w:tc>
        <w:tc>
          <w:tcPr>
            <w:tcW w:w="750" w:type="pct"/>
            <w:shd w:val="clear" w:color="auto" w:fill="auto"/>
            <w:noWrap/>
            <w:vAlign w:val="center"/>
          </w:tcPr>
          <w:p w14:paraId="6EC4018D" w14:textId="77777777" w:rsidR="00CF4A40" w:rsidRDefault="00595E68">
            <w:pPr>
              <w:pStyle w:val="afff8"/>
              <w:rPr>
                <w:rFonts w:cs="Times New Roman"/>
              </w:rPr>
            </w:pPr>
            <w:r>
              <w:rPr>
                <w:rFonts w:cs="Times New Roman"/>
              </w:rPr>
              <w:t>7.03</w:t>
            </w:r>
          </w:p>
        </w:tc>
        <w:tc>
          <w:tcPr>
            <w:tcW w:w="624" w:type="pct"/>
            <w:shd w:val="clear" w:color="auto" w:fill="auto"/>
            <w:noWrap/>
            <w:vAlign w:val="center"/>
          </w:tcPr>
          <w:p w14:paraId="707C6BB1" w14:textId="77777777" w:rsidR="00CF4A40" w:rsidRDefault="00595E68">
            <w:pPr>
              <w:pStyle w:val="afff8"/>
              <w:rPr>
                <w:rFonts w:cs="Times New Roman"/>
              </w:rPr>
            </w:pPr>
            <w:r>
              <w:rPr>
                <w:rFonts w:cs="Times New Roman"/>
              </w:rPr>
              <w:t>8.38</w:t>
            </w:r>
          </w:p>
        </w:tc>
        <w:tc>
          <w:tcPr>
            <w:tcW w:w="624" w:type="pct"/>
            <w:shd w:val="clear" w:color="auto" w:fill="auto"/>
            <w:noWrap/>
            <w:vAlign w:val="center"/>
          </w:tcPr>
          <w:p w14:paraId="703C4DAC" w14:textId="77777777" w:rsidR="00CF4A40" w:rsidRDefault="00595E68">
            <w:pPr>
              <w:pStyle w:val="afff8"/>
              <w:rPr>
                <w:rFonts w:cs="Times New Roman"/>
              </w:rPr>
            </w:pPr>
            <w:r>
              <w:rPr>
                <w:rFonts w:cs="Times New Roman"/>
              </w:rPr>
              <w:t>12.24</w:t>
            </w:r>
          </w:p>
        </w:tc>
        <w:tc>
          <w:tcPr>
            <w:tcW w:w="469" w:type="pct"/>
            <w:shd w:val="clear" w:color="auto" w:fill="auto"/>
            <w:noWrap/>
            <w:vAlign w:val="center"/>
          </w:tcPr>
          <w:p w14:paraId="547CC0BC" w14:textId="77777777" w:rsidR="00CF4A40" w:rsidRDefault="00595E68">
            <w:pPr>
              <w:pStyle w:val="afff8"/>
              <w:rPr>
                <w:rFonts w:cs="Times New Roman"/>
              </w:rPr>
            </w:pPr>
            <w:r>
              <w:rPr>
                <w:rFonts w:cs="Times New Roman"/>
              </w:rPr>
              <w:t>77.61</w:t>
            </w:r>
          </w:p>
        </w:tc>
      </w:tr>
      <w:tr w:rsidR="00CF4A40" w14:paraId="17D92625" w14:textId="77777777">
        <w:trPr>
          <w:trHeight w:val="20"/>
        </w:trPr>
        <w:tc>
          <w:tcPr>
            <w:tcW w:w="376" w:type="pct"/>
            <w:shd w:val="clear" w:color="auto" w:fill="auto"/>
            <w:noWrap/>
            <w:vAlign w:val="center"/>
          </w:tcPr>
          <w:p w14:paraId="4178A867" w14:textId="77777777" w:rsidR="00CF4A40" w:rsidRDefault="00595E68">
            <w:pPr>
              <w:pStyle w:val="afff8"/>
              <w:rPr>
                <w:rFonts w:cs="Times New Roman"/>
              </w:rPr>
            </w:pPr>
            <w:r>
              <w:rPr>
                <w:rFonts w:cs="Times New Roman"/>
              </w:rPr>
              <w:t>8</w:t>
            </w:r>
          </w:p>
        </w:tc>
        <w:tc>
          <w:tcPr>
            <w:tcW w:w="874" w:type="pct"/>
            <w:shd w:val="clear" w:color="auto" w:fill="auto"/>
            <w:noWrap/>
            <w:vAlign w:val="center"/>
          </w:tcPr>
          <w:p w14:paraId="4CE146C4" w14:textId="77777777" w:rsidR="00CF4A40" w:rsidRDefault="00595E68">
            <w:pPr>
              <w:pStyle w:val="afff8"/>
              <w:rPr>
                <w:rFonts w:cs="Times New Roman"/>
              </w:rPr>
            </w:pPr>
            <w:r>
              <w:rPr>
                <w:rFonts w:cs="Times New Roman"/>
              </w:rPr>
              <w:t>萩芦镇</w:t>
            </w:r>
          </w:p>
        </w:tc>
        <w:tc>
          <w:tcPr>
            <w:tcW w:w="469" w:type="pct"/>
            <w:shd w:val="clear" w:color="auto" w:fill="auto"/>
            <w:noWrap/>
            <w:vAlign w:val="center"/>
          </w:tcPr>
          <w:p w14:paraId="7964B4C0"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27772B01" w14:textId="77777777" w:rsidR="00CF4A40" w:rsidRDefault="00595E68">
            <w:pPr>
              <w:pStyle w:val="afff8"/>
              <w:rPr>
                <w:rFonts w:cs="Times New Roman"/>
              </w:rPr>
            </w:pPr>
            <w:r>
              <w:rPr>
                <w:rFonts w:cs="Times New Roman"/>
              </w:rPr>
              <w:t>50.28</w:t>
            </w:r>
          </w:p>
        </w:tc>
        <w:tc>
          <w:tcPr>
            <w:tcW w:w="407" w:type="pct"/>
            <w:shd w:val="clear" w:color="auto" w:fill="auto"/>
            <w:noWrap/>
            <w:vAlign w:val="center"/>
          </w:tcPr>
          <w:p w14:paraId="21B98594" w14:textId="77777777" w:rsidR="00CF4A40" w:rsidRDefault="00595E68">
            <w:pPr>
              <w:pStyle w:val="afff8"/>
              <w:rPr>
                <w:rFonts w:cs="Times New Roman"/>
              </w:rPr>
            </w:pPr>
            <w:r>
              <w:rPr>
                <w:rFonts w:cs="Times New Roman"/>
              </w:rPr>
              <w:t>24.68</w:t>
            </w:r>
          </w:p>
        </w:tc>
        <w:tc>
          <w:tcPr>
            <w:tcW w:w="750" w:type="pct"/>
            <w:shd w:val="clear" w:color="auto" w:fill="auto"/>
            <w:noWrap/>
            <w:vAlign w:val="center"/>
          </w:tcPr>
          <w:p w14:paraId="65464BCA" w14:textId="77777777" w:rsidR="00CF4A40" w:rsidRDefault="00595E68">
            <w:pPr>
              <w:pStyle w:val="afff8"/>
              <w:rPr>
                <w:rFonts w:cs="Times New Roman"/>
              </w:rPr>
            </w:pPr>
            <w:r>
              <w:rPr>
                <w:rFonts w:cs="Times New Roman"/>
              </w:rPr>
              <w:t>1.61</w:t>
            </w:r>
          </w:p>
        </w:tc>
        <w:tc>
          <w:tcPr>
            <w:tcW w:w="624" w:type="pct"/>
            <w:shd w:val="clear" w:color="auto" w:fill="auto"/>
            <w:noWrap/>
            <w:vAlign w:val="center"/>
          </w:tcPr>
          <w:p w14:paraId="54D67A18" w14:textId="77777777" w:rsidR="00CF4A40" w:rsidRDefault="00595E68">
            <w:pPr>
              <w:pStyle w:val="afff8"/>
              <w:rPr>
                <w:rFonts w:cs="Times New Roman"/>
              </w:rPr>
            </w:pPr>
            <w:r>
              <w:rPr>
                <w:rFonts w:cs="Times New Roman"/>
              </w:rPr>
              <w:t>2.93</w:t>
            </w:r>
          </w:p>
        </w:tc>
        <w:tc>
          <w:tcPr>
            <w:tcW w:w="624" w:type="pct"/>
            <w:shd w:val="clear" w:color="auto" w:fill="auto"/>
            <w:noWrap/>
            <w:vAlign w:val="center"/>
          </w:tcPr>
          <w:p w14:paraId="4316D245" w14:textId="77777777" w:rsidR="00CF4A40" w:rsidRDefault="00595E68">
            <w:pPr>
              <w:pStyle w:val="afff8"/>
              <w:rPr>
                <w:rFonts w:cs="Times New Roman"/>
              </w:rPr>
            </w:pPr>
            <w:r>
              <w:rPr>
                <w:rFonts w:cs="Times New Roman"/>
              </w:rPr>
              <w:t>0.14</w:t>
            </w:r>
          </w:p>
        </w:tc>
        <w:tc>
          <w:tcPr>
            <w:tcW w:w="469" w:type="pct"/>
            <w:shd w:val="clear" w:color="auto" w:fill="auto"/>
            <w:noWrap/>
            <w:vAlign w:val="center"/>
          </w:tcPr>
          <w:p w14:paraId="5D8D7BF4" w14:textId="77777777" w:rsidR="00CF4A40" w:rsidRDefault="00595E68">
            <w:pPr>
              <w:pStyle w:val="afff8"/>
              <w:rPr>
                <w:rFonts w:cs="Times New Roman"/>
              </w:rPr>
            </w:pPr>
            <w:r>
              <w:rPr>
                <w:rFonts w:cs="Times New Roman"/>
              </w:rPr>
              <w:t>79.63</w:t>
            </w:r>
          </w:p>
        </w:tc>
      </w:tr>
      <w:tr w:rsidR="00CF4A40" w14:paraId="63E47C88" w14:textId="77777777">
        <w:trPr>
          <w:trHeight w:val="20"/>
        </w:trPr>
        <w:tc>
          <w:tcPr>
            <w:tcW w:w="1250" w:type="pct"/>
            <w:gridSpan w:val="2"/>
            <w:shd w:val="clear" w:color="auto" w:fill="auto"/>
            <w:noWrap/>
            <w:vAlign w:val="center"/>
          </w:tcPr>
          <w:p w14:paraId="00991F81" w14:textId="77777777" w:rsidR="00CF4A40" w:rsidRDefault="00595E68">
            <w:pPr>
              <w:pStyle w:val="afff8"/>
              <w:rPr>
                <w:rFonts w:cs="Times New Roman"/>
              </w:rPr>
            </w:pPr>
            <w:r>
              <w:rPr>
                <w:rFonts w:cs="Times New Roman"/>
              </w:rPr>
              <w:t>合计</w:t>
            </w:r>
          </w:p>
        </w:tc>
        <w:tc>
          <w:tcPr>
            <w:tcW w:w="469" w:type="pct"/>
            <w:shd w:val="clear" w:color="auto" w:fill="auto"/>
            <w:noWrap/>
            <w:vAlign w:val="center"/>
          </w:tcPr>
          <w:p w14:paraId="0D5A44F9" w14:textId="77777777" w:rsidR="00CF4A40" w:rsidRDefault="00595E68">
            <w:pPr>
              <w:pStyle w:val="afff8"/>
              <w:rPr>
                <w:rFonts w:cs="Times New Roman"/>
              </w:rPr>
            </w:pPr>
            <w:r>
              <w:rPr>
                <w:rFonts w:cs="Times New Roman"/>
              </w:rPr>
              <w:t>128.74</w:t>
            </w:r>
          </w:p>
        </w:tc>
        <w:tc>
          <w:tcPr>
            <w:tcW w:w="407" w:type="pct"/>
            <w:shd w:val="clear" w:color="auto" w:fill="auto"/>
            <w:noWrap/>
            <w:vAlign w:val="center"/>
          </w:tcPr>
          <w:p w14:paraId="5B14C545" w14:textId="77777777" w:rsidR="00CF4A40" w:rsidRDefault="00595E68">
            <w:pPr>
              <w:pStyle w:val="afff8"/>
              <w:rPr>
                <w:rFonts w:cs="Times New Roman"/>
              </w:rPr>
            </w:pPr>
            <w:r>
              <w:rPr>
                <w:rFonts w:cs="Times New Roman"/>
              </w:rPr>
              <w:t>78.32</w:t>
            </w:r>
          </w:p>
        </w:tc>
        <w:tc>
          <w:tcPr>
            <w:tcW w:w="407" w:type="pct"/>
            <w:shd w:val="clear" w:color="auto" w:fill="auto"/>
            <w:noWrap/>
            <w:vAlign w:val="center"/>
          </w:tcPr>
          <w:p w14:paraId="46E0D1FA" w14:textId="77777777" w:rsidR="00CF4A40" w:rsidRDefault="00595E68">
            <w:pPr>
              <w:pStyle w:val="afff8"/>
              <w:rPr>
                <w:rFonts w:cs="Times New Roman"/>
              </w:rPr>
            </w:pPr>
            <w:r>
              <w:rPr>
                <w:rFonts w:cs="Times New Roman"/>
              </w:rPr>
              <w:t>49.00</w:t>
            </w:r>
          </w:p>
        </w:tc>
        <w:tc>
          <w:tcPr>
            <w:tcW w:w="750" w:type="pct"/>
            <w:shd w:val="clear" w:color="auto" w:fill="auto"/>
            <w:noWrap/>
            <w:vAlign w:val="center"/>
          </w:tcPr>
          <w:p w14:paraId="39E4472D" w14:textId="77777777" w:rsidR="00CF4A40" w:rsidRDefault="00595E68">
            <w:pPr>
              <w:pStyle w:val="afff8"/>
              <w:rPr>
                <w:rFonts w:cs="Times New Roman"/>
              </w:rPr>
            </w:pPr>
            <w:r>
              <w:rPr>
                <w:rFonts w:cs="Times New Roman"/>
              </w:rPr>
              <w:t>15.40</w:t>
            </w:r>
          </w:p>
        </w:tc>
        <w:tc>
          <w:tcPr>
            <w:tcW w:w="624" w:type="pct"/>
            <w:shd w:val="clear" w:color="auto" w:fill="auto"/>
            <w:noWrap/>
            <w:vAlign w:val="center"/>
          </w:tcPr>
          <w:p w14:paraId="058B5DA5" w14:textId="77777777" w:rsidR="00CF4A40" w:rsidRDefault="00595E68">
            <w:pPr>
              <w:pStyle w:val="afff8"/>
              <w:rPr>
                <w:rFonts w:cs="Times New Roman"/>
              </w:rPr>
            </w:pPr>
            <w:r>
              <w:rPr>
                <w:rFonts w:cs="Times New Roman"/>
              </w:rPr>
              <w:t>15.81</w:t>
            </w:r>
          </w:p>
        </w:tc>
        <w:tc>
          <w:tcPr>
            <w:tcW w:w="624" w:type="pct"/>
            <w:shd w:val="clear" w:color="auto" w:fill="auto"/>
            <w:noWrap/>
            <w:vAlign w:val="center"/>
          </w:tcPr>
          <w:p w14:paraId="4E9443AE" w14:textId="77777777" w:rsidR="00CF4A40" w:rsidRDefault="00595E68">
            <w:pPr>
              <w:pStyle w:val="afff8"/>
              <w:rPr>
                <w:rFonts w:cs="Times New Roman"/>
              </w:rPr>
            </w:pPr>
            <w:r>
              <w:rPr>
                <w:rFonts w:cs="Times New Roman"/>
              </w:rPr>
              <w:t>20.02</w:t>
            </w:r>
          </w:p>
        </w:tc>
        <w:tc>
          <w:tcPr>
            <w:tcW w:w="469" w:type="pct"/>
            <w:shd w:val="clear" w:color="auto" w:fill="auto"/>
            <w:noWrap/>
            <w:vAlign w:val="center"/>
          </w:tcPr>
          <w:p w14:paraId="28F541A7" w14:textId="77777777" w:rsidR="00CF4A40" w:rsidRDefault="00595E68">
            <w:pPr>
              <w:pStyle w:val="afff8"/>
              <w:rPr>
                <w:rFonts w:cs="Times New Roman"/>
              </w:rPr>
            </w:pPr>
            <w:r>
              <w:rPr>
                <w:rFonts w:cs="Times New Roman"/>
              </w:rPr>
              <w:t>307.29</w:t>
            </w:r>
          </w:p>
        </w:tc>
      </w:tr>
    </w:tbl>
    <w:p w14:paraId="4F8A5794" w14:textId="77777777" w:rsidR="00CF4A40" w:rsidRDefault="00595E68">
      <w:pPr>
        <w:ind w:firstLine="480"/>
      </w:pPr>
      <w:bookmarkStart w:id="122" w:name="_Toc408331540"/>
      <w:bookmarkStart w:id="123" w:name="_Toc273532929"/>
      <w:bookmarkStart w:id="124" w:name="_Toc262732589"/>
      <w:r>
        <w:t>本项目拆迁面积共计</w:t>
      </w:r>
      <w:r>
        <w:t>165035.8m</w:t>
      </w:r>
      <w:r>
        <w:rPr>
          <w:vertAlign w:val="superscript"/>
        </w:rPr>
        <w:t>2</w:t>
      </w:r>
      <w:r>
        <w:t>，具体房屋拆迁情况详见表</w:t>
      </w:r>
      <w:r>
        <w:t>5.2-2</w:t>
      </w:r>
      <w:r>
        <w:t>。</w:t>
      </w:r>
    </w:p>
    <w:p w14:paraId="094EB15F" w14:textId="77777777" w:rsidR="00CF4A40" w:rsidRDefault="00595E68">
      <w:pPr>
        <w:pStyle w:val="afff7"/>
      </w:pPr>
      <w:r>
        <w:t>表</w:t>
      </w:r>
      <w:r>
        <w:t xml:space="preserve">5.2-2  </w:t>
      </w:r>
      <w:r>
        <w:t>项目房屋拆迁情况表（</w:t>
      </w:r>
      <w:r>
        <w:t>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80"/>
        <w:gridCol w:w="979"/>
        <w:gridCol w:w="1161"/>
        <w:gridCol w:w="2073"/>
        <w:gridCol w:w="1040"/>
        <w:gridCol w:w="1040"/>
        <w:gridCol w:w="856"/>
        <w:gridCol w:w="1157"/>
      </w:tblGrid>
      <w:tr w:rsidR="00CF4A40" w14:paraId="761D1C03" w14:textId="77777777">
        <w:trPr>
          <w:trHeight w:val="20"/>
        </w:trPr>
        <w:tc>
          <w:tcPr>
            <w:tcW w:w="528" w:type="pct"/>
            <w:vAlign w:val="center"/>
          </w:tcPr>
          <w:p w14:paraId="2AF72C81" w14:textId="77777777" w:rsidR="00CF4A40" w:rsidRDefault="00595E68">
            <w:pPr>
              <w:pStyle w:val="afff8"/>
              <w:rPr>
                <w:rFonts w:cs="Times New Roman"/>
              </w:rPr>
            </w:pPr>
            <w:r>
              <w:rPr>
                <w:rFonts w:cs="Times New Roman"/>
              </w:rPr>
              <w:t>序号</w:t>
            </w:r>
          </w:p>
        </w:tc>
        <w:tc>
          <w:tcPr>
            <w:tcW w:w="527" w:type="pct"/>
            <w:shd w:val="clear" w:color="auto" w:fill="auto"/>
            <w:vAlign w:val="center"/>
          </w:tcPr>
          <w:p w14:paraId="67732408" w14:textId="77777777" w:rsidR="00CF4A40" w:rsidRDefault="00595E68">
            <w:pPr>
              <w:pStyle w:val="afff8"/>
              <w:rPr>
                <w:rFonts w:cs="Times New Roman"/>
              </w:rPr>
            </w:pPr>
            <w:r>
              <w:rPr>
                <w:rFonts w:cs="Times New Roman"/>
              </w:rPr>
              <w:t>行政区</w:t>
            </w:r>
          </w:p>
        </w:tc>
        <w:tc>
          <w:tcPr>
            <w:tcW w:w="625" w:type="pct"/>
            <w:shd w:val="clear" w:color="auto" w:fill="auto"/>
            <w:vAlign w:val="center"/>
          </w:tcPr>
          <w:p w14:paraId="473A3893" w14:textId="77777777" w:rsidR="00CF4A40" w:rsidRDefault="00595E68">
            <w:pPr>
              <w:pStyle w:val="afff8"/>
              <w:rPr>
                <w:rFonts w:cs="Times New Roman"/>
              </w:rPr>
            </w:pPr>
            <w:r>
              <w:rPr>
                <w:rFonts w:cs="Times New Roman"/>
              </w:rPr>
              <w:t>砖砼房</w:t>
            </w:r>
          </w:p>
        </w:tc>
        <w:tc>
          <w:tcPr>
            <w:tcW w:w="1116" w:type="pct"/>
            <w:shd w:val="clear" w:color="auto" w:fill="auto"/>
            <w:vAlign w:val="center"/>
          </w:tcPr>
          <w:p w14:paraId="1F9927EF" w14:textId="77777777" w:rsidR="00CF4A40" w:rsidRDefault="00595E68">
            <w:pPr>
              <w:pStyle w:val="afff8"/>
              <w:rPr>
                <w:rFonts w:cs="Times New Roman"/>
              </w:rPr>
            </w:pPr>
            <w:r>
              <w:rPr>
                <w:rFonts w:cs="Times New Roman"/>
              </w:rPr>
              <w:t>砖木石房</w:t>
            </w:r>
          </w:p>
        </w:tc>
        <w:tc>
          <w:tcPr>
            <w:tcW w:w="560" w:type="pct"/>
            <w:shd w:val="clear" w:color="auto" w:fill="auto"/>
            <w:vAlign w:val="center"/>
          </w:tcPr>
          <w:p w14:paraId="519DCF12" w14:textId="77777777" w:rsidR="00CF4A40" w:rsidRDefault="00595E68">
            <w:pPr>
              <w:pStyle w:val="afff8"/>
              <w:rPr>
                <w:rFonts w:cs="Times New Roman"/>
              </w:rPr>
            </w:pPr>
            <w:r>
              <w:rPr>
                <w:rFonts w:cs="Times New Roman"/>
              </w:rPr>
              <w:t>土木房</w:t>
            </w:r>
          </w:p>
        </w:tc>
        <w:tc>
          <w:tcPr>
            <w:tcW w:w="560" w:type="pct"/>
            <w:shd w:val="clear" w:color="auto" w:fill="auto"/>
            <w:vAlign w:val="center"/>
          </w:tcPr>
          <w:p w14:paraId="2E1DB7D0" w14:textId="77777777" w:rsidR="00CF4A40" w:rsidRDefault="00595E68">
            <w:pPr>
              <w:pStyle w:val="afff8"/>
              <w:rPr>
                <w:rFonts w:cs="Times New Roman"/>
              </w:rPr>
            </w:pPr>
            <w:r>
              <w:rPr>
                <w:rFonts w:cs="Times New Roman"/>
              </w:rPr>
              <w:t>简房</w:t>
            </w:r>
          </w:p>
        </w:tc>
        <w:tc>
          <w:tcPr>
            <w:tcW w:w="461" w:type="pct"/>
            <w:shd w:val="clear" w:color="auto" w:fill="auto"/>
            <w:vAlign w:val="center"/>
          </w:tcPr>
          <w:p w14:paraId="45216AF9" w14:textId="77777777" w:rsidR="00CF4A40" w:rsidRDefault="00595E68">
            <w:pPr>
              <w:pStyle w:val="afff8"/>
              <w:rPr>
                <w:rFonts w:cs="Times New Roman"/>
              </w:rPr>
            </w:pPr>
            <w:r>
              <w:rPr>
                <w:rFonts w:cs="Times New Roman"/>
              </w:rPr>
              <w:t>房基</w:t>
            </w:r>
          </w:p>
        </w:tc>
        <w:tc>
          <w:tcPr>
            <w:tcW w:w="623" w:type="pct"/>
            <w:shd w:val="clear" w:color="auto" w:fill="auto"/>
            <w:noWrap/>
            <w:vAlign w:val="center"/>
          </w:tcPr>
          <w:p w14:paraId="2E11A614" w14:textId="77777777" w:rsidR="00CF4A40" w:rsidRDefault="00595E68">
            <w:pPr>
              <w:pStyle w:val="afff8"/>
              <w:rPr>
                <w:rFonts w:cs="Times New Roman"/>
              </w:rPr>
            </w:pPr>
            <w:r>
              <w:rPr>
                <w:rFonts w:cs="Times New Roman"/>
              </w:rPr>
              <w:t>合计</w:t>
            </w:r>
          </w:p>
        </w:tc>
      </w:tr>
      <w:tr w:rsidR="00CF4A40" w14:paraId="7E8CC697" w14:textId="77777777">
        <w:trPr>
          <w:trHeight w:val="20"/>
        </w:trPr>
        <w:tc>
          <w:tcPr>
            <w:tcW w:w="528" w:type="pct"/>
            <w:vAlign w:val="center"/>
          </w:tcPr>
          <w:p w14:paraId="55C89B9F" w14:textId="77777777" w:rsidR="00CF4A40" w:rsidRDefault="00595E68">
            <w:pPr>
              <w:pStyle w:val="afff8"/>
              <w:rPr>
                <w:rFonts w:cs="Times New Roman"/>
              </w:rPr>
            </w:pPr>
            <w:r>
              <w:rPr>
                <w:rFonts w:cs="Times New Roman"/>
              </w:rPr>
              <w:t>1</w:t>
            </w:r>
          </w:p>
        </w:tc>
        <w:tc>
          <w:tcPr>
            <w:tcW w:w="527" w:type="pct"/>
            <w:shd w:val="clear" w:color="auto" w:fill="auto"/>
            <w:noWrap/>
            <w:vAlign w:val="center"/>
          </w:tcPr>
          <w:p w14:paraId="0C06F869" w14:textId="77777777" w:rsidR="00CF4A40" w:rsidRDefault="00595E68">
            <w:pPr>
              <w:pStyle w:val="afff8"/>
              <w:rPr>
                <w:rFonts w:cs="Times New Roman"/>
              </w:rPr>
            </w:pPr>
            <w:r>
              <w:rPr>
                <w:rFonts w:cs="Times New Roman"/>
              </w:rPr>
              <w:t>东峤镇</w:t>
            </w:r>
          </w:p>
        </w:tc>
        <w:tc>
          <w:tcPr>
            <w:tcW w:w="625" w:type="pct"/>
            <w:shd w:val="clear" w:color="auto" w:fill="auto"/>
            <w:noWrap/>
            <w:vAlign w:val="center"/>
          </w:tcPr>
          <w:p w14:paraId="027478DD" w14:textId="77777777" w:rsidR="00CF4A40" w:rsidRDefault="00595E68">
            <w:pPr>
              <w:pStyle w:val="afff8"/>
              <w:rPr>
                <w:rFonts w:cs="Times New Roman"/>
              </w:rPr>
            </w:pPr>
            <w:r>
              <w:rPr>
                <w:rFonts w:cs="Times New Roman"/>
              </w:rPr>
              <w:t>4038.3</w:t>
            </w:r>
          </w:p>
        </w:tc>
        <w:tc>
          <w:tcPr>
            <w:tcW w:w="1116" w:type="pct"/>
            <w:shd w:val="clear" w:color="auto" w:fill="auto"/>
            <w:noWrap/>
            <w:vAlign w:val="center"/>
          </w:tcPr>
          <w:p w14:paraId="494D69E9" w14:textId="77777777" w:rsidR="00CF4A40" w:rsidRDefault="00595E68">
            <w:pPr>
              <w:pStyle w:val="afff8"/>
              <w:rPr>
                <w:rFonts w:cs="Times New Roman"/>
              </w:rPr>
            </w:pPr>
            <w:r>
              <w:rPr>
                <w:rFonts w:cs="Times New Roman"/>
              </w:rPr>
              <w:t>6931.7</w:t>
            </w:r>
          </w:p>
        </w:tc>
        <w:tc>
          <w:tcPr>
            <w:tcW w:w="560" w:type="pct"/>
            <w:shd w:val="clear" w:color="auto" w:fill="auto"/>
            <w:noWrap/>
            <w:vAlign w:val="center"/>
          </w:tcPr>
          <w:p w14:paraId="39E4EF42" w14:textId="77777777" w:rsidR="00CF4A40" w:rsidRDefault="00595E68">
            <w:pPr>
              <w:pStyle w:val="afff8"/>
              <w:rPr>
                <w:rFonts w:cs="Times New Roman"/>
              </w:rPr>
            </w:pPr>
            <w:r>
              <w:rPr>
                <w:rFonts w:cs="Times New Roman"/>
              </w:rPr>
              <w:t>314.3</w:t>
            </w:r>
          </w:p>
        </w:tc>
        <w:tc>
          <w:tcPr>
            <w:tcW w:w="560" w:type="pct"/>
            <w:shd w:val="clear" w:color="auto" w:fill="auto"/>
            <w:noWrap/>
            <w:vAlign w:val="center"/>
          </w:tcPr>
          <w:p w14:paraId="1EBB78C4" w14:textId="77777777" w:rsidR="00CF4A40" w:rsidRDefault="00595E68">
            <w:pPr>
              <w:pStyle w:val="afff8"/>
              <w:rPr>
                <w:rFonts w:cs="Times New Roman"/>
              </w:rPr>
            </w:pPr>
            <w:r>
              <w:rPr>
                <w:rFonts w:cs="Times New Roman"/>
              </w:rPr>
              <w:t>/</w:t>
            </w:r>
          </w:p>
        </w:tc>
        <w:tc>
          <w:tcPr>
            <w:tcW w:w="461" w:type="pct"/>
            <w:shd w:val="clear" w:color="auto" w:fill="auto"/>
            <w:noWrap/>
            <w:vAlign w:val="center"/>
          </w:tcPr>
          <w:p w14:paraId="1914BD1D"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4BA7C711" w14:textId="77777777" w:rsidR="00CF4A40" w:rsidRDefault="00595E68">
            <w:pPr>
              <w:pStyle w:val="afff8"/>
              <w:rPr>
                <w:rFonts w:cs="Times New Roman"/>
              </w:rPr>
            </w:pPr>
            <w:r>
              <w:rPr>
                <w:rFonts w:cs="Times New Roman"/>
              </w:rPr>
              <w:t>11284.3</w:t>
            </w:r>
          </w:p>
        </w:tc>
      </w:tr>
      <w:tr w:rsidR="00CF4A40" w14:paraId="2C91468D" w14:textId="77777777">
        <w:trPr>
          <w:trHeight w:val="20"/>
        </w:trPr>
        <w:tc>
          <w:tcPr>
            <w:tcW w:w="528" w:type="pct"/>
            <w:vAlign w:val="center"/>
          </w:tcPr>
          <w:p w14:paraId="79AB92E0" w14:textId="77777777" w:rsidR="00CF4A40" w:rsidRDefault="00595E68">
            <w:pPr>
              <w:pStyle w:val="afff8"/>
              <w:rPr>
                <w:rFonts w:cs="Times New Roman"/>
              </w:rPr>
            </w:pPr>
            <w:r>
              <w:rPr>
                <w:rFonts w:cs="Times New Roman"/>
              </w:rPr>
              <w:t>2</w:t>
            </w:r>
          </w:p>
        </w:tc>
        <w:tc>
          <w:tcPr>
            <w:tcW w:w="527" w:type="pct"/>
            <w:shd w:val="clear" w:color="auto" w:fill="auto"/>
            <w:noWrap/>
            <w:vAlign w:val="center"/>
          </w:tcPr>
          <w:p w14:paraId="462E9DAD" w14:textId="77777777" w:rsidR="00CF4A40" w:rsidRDefault="00595E68">
            <w:pPr>
              <w:pStyle w:val="afff8"/>
              <w:rPr>
                <w:rFonts w:cs="Times New Roman"/>
              </w:rPr>
            </w:pPr>
            <w:r>
              <w:rPr>
                <w:rFonts w:cs="Times New Roman"/>
              </w:rPr>
              <w:t>埭头镇</w:t>
            </w:r>
          </w:p>
        </w:tc>
        <w:tc>
          <w:tcPr>
            <w:tcW w:w="625" w:type="pct"/>
            <w:shd w:val="clear" w:color="auto" w:fill="auto"/>
            <w:noWrap/>
            <w:vAlign w:val="center"/>
          </w:tcPr>
          <w:p w14:paraId="0563CAE5" w14:textId="77777777" w:rsidR="00CF4A40" w:rsidRDefault="00595E68">
            <w:pPr>
              <w:pStyle w:val="afff8"/>
              <w:rPr>
                <w:rFonts w:cs="Times New Roman"/>
              </w:rPr>
            </w:pPr>
            <w:r>
              <w:rPr>
                <w:rFonts w:cs="Times New Roman"/>
              </w:rPr>
              <w:t>3321.7</w:t>
            </w:r>
          </w:p>
        </w:tc>
        <w:tc>
          <w:tcPr>
            <w:tcW w:w="1116" w:type="pct"/>
            <w:shd w:val="clear" w:color="auto" w:fill="auto"/>
            <w:noWrap/>
            <w:vAlign w:val="center"/>
          </w:tcPr>
          <w:p w14:paraId="606B6CE2" w14:textId="77777777" w:rsidR="00CF4A40" w:rsidRDefault="00595E68">
            <w:pPr>
              <w:pStyle w:val="afff8"/>
              <w:rPr>
                <w:rFonts w:cs="Times New Roman"/>
              </w:rPr>
            </w:pPr>
            <w:r>
              <w:rPr>
                <w:rFonts w:cs="Times New Roman"/>
              </w:rPr>
              <w:t>1490.7</w:t>
            </w:r>
          </w:p>
        </w:tc>
        <w:tc>
          <w:tcPr>
            <w:tcW w:w="560" w:type="pct"/>
            <w:shd w:val="clear" w:color="auto" w:fill="auto"/>
            <w:noWrap/>
            <w:vAlign w:val="center"/>
          </w:tcPr>
          <w:p w14:paraId="143D1510" w14:textId="77777777" w:rsidR="00CF4A40" w:rsidRDefault="00595E68">
            <w:pPr>
              <w:pStyle w:val="afff8"/>
              <w:rPr>
                <w:rFonts w:cs="Times New Roman"/>
              </w:rPr>
            </w:pPr>
            <w:r>
              <w:rPr>
                <w:rFonts w:cs="Times New Roman"/>
              </w:rPr>
              <w:t>593.8</w:t>
            </w:r>
          </w:p>
        </w:tc>
        <w:tc>
          <w:tcPr>
            <w:tcW w:w="560" w:type="pct"/>
            <w:shd w:val="clear" w:color="auto" w:fill="auto"/>
            <w:noWrap/>
            <w:vAlign w:val="center"/>
          </w:tcPr>
          <w:p w14:paraId="065DBD10" w14:textId="77777777" w:rsidR="00CF4A40" w:rsidRDefault="00595E68">
            <w:pPr>
              <w:pStyle w:val="afff8"/>
              <w:rPr>
                <w:rFonts w:cs="Times New Roman"/>
              </w:rPr>
            </w:pPr>
            <w:r>
              <w:rPr>
                <w:rFonts w:cs="Times New Roman"/>
              </w:rPr>
              <w:t>/</w:t>
            </w:r>
          </w:p>
        </w:tc>
        <w:tc>
          <w:tcPr>
            <w:tcW w:w="461" w:type="pct"/>
            <w:shd w:val="clear" w:color="auto" w:fill="auto"/>
            <w:noWrap/>
            <w:vAlign w:val="center"/>
          </w:tcPr>
          <w:p w14:paraId="552AD5C5"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6757C0EE" w14:textId="77777777" w:rsidR="00CF4A40" w:rsidRDefault="00595E68">
            <w:pPr>
              <w:pStyle w:val="afff8"/>
              <w:rPr>
                <w:rFonts w:cs="Times New Roman"/>
              </w:rPr>
            </w:pPr>
            <w:r>
              <w:rPr>
                <w:rFonts w:cs="Times New Roman"/>
              </w:rPr>
              <w:t>5406.2</w:t>
            </w:r>
          </w:p>
        </w:tc>
      </w:tr>
      <w:tr w:rsidR="00CF4A40" w14:paraId="4AD8B9B8" w14:textId="77777777">
        <w:trPr>
          <w:trHeight w:val="20"/>
        </w:trPr>
        <w:tc>
          <w:tcPr>
            <w:tcW w:w="528" w:type="pct"/>
            <w:vAlign w:val="center"/>
          </w:tcPr>
          <w:p w14:paraId="5C4C4BC3" w14:textId="77777777" w:rsidR="00CF4A40" w:rsidRDefault="00595E68">
            <w:pPr>
              <w:pStyle w:val="afff8"/>
              <w:rPr>
                <w:rFonts w:cs="Times New Roman"/>
              </w:rPr>
            </w:pPr>
            <w:r>
              <w:rPr>
                <w:rFonts w:cs="Times New Roman"/>
              </w:rPr>
              <w:t>3</w:t>
            </w:r>
          </w:p>
        </w:tc>
        <w:tc>
          <w:tcPr>
            <w:tcW w:w="527" w:type="pct"/>
            <w:shd w:val="clear" w:color="auto" w:fill="auto"/>
            <w:noWrap/>
            <w:vAlign w:val="center"/>
          </w:tcPr>
          <w:p w14:paraId="76036F0C" w14:textId="77777777" w:rsidR="00CF4A40" w:rsidRDefault="00595E68">
            <w:pPr>
              <w:pStyle w:val="afff8"/>
              <w:rPr>
                <w:rFonts w:cs="Times New Roman"/>
              </w:rPr>
            </w:pPr>
            <w:r>
              <w:rPr>
                <w:rFonts w:cs="Times New Roman"/>
              </w:rPr>
              <w:t>北高镇</w:t>
            </w:r>
          </w:p>
        </w:tc>
        <w:tc>
          <w:tcPr>
            <w:tcW w:w="625" w:type="pct"/>
            <w:shd w:val="clear" w:color="auto" w:fill="auto"/>
            <w:noWrap/>
            <w:vAlign w:val="center"/>
          </w:tcPr>
          <w:p w14:paraId="7CC81F2F" w14:textId="77777777" w:rsidR="00CF4A40" w:rsidRDefault="00595E68">
            <w:pPr>
              <w:pStyle w:val="afff8"/>
              <w:rPr>
                <w:rFonts w:cs="Times New Roman"/>
              </w:rPr>
            </w:pPr>
            <w:r>
              <w:rPr>
                <w:rFonts w:cs="Times New Roman"/>
              </w:rPr>
              <w:t>7203.2</w:t>
            </w:r>
          </w:p>
        </w:tc>
        <w:tc>
          <w:tcPr>
            <w:tcW w:w="1116" w:type="pct"/>
            <w:shd w:val="clear" w:color="auto" w:fill="auto"/>
            <w:noWrap/>
            <w:vAlign w:val="center"/>
          </w:tcPr>
          <w:p w14:paraId="246149C8" w14:textId="77777777" w:rsidR="00CF4A40" w:rsidRDefault="00595E68">
            <w:pPr>
              <w:pStyle w:val="afff8"/>
              <w:rPr>
                <w:rFonts w:cs="Times New Roman"/>
              </w:rPr>
            </w:pPr>
            <w:r>
              <w:rPr>
                <w:rFonts w:cs="Times New Roman"/>
              </w:rPr>
              <w:t>7861.2</w:t>
            </w:r>
          </w:p>
        </w:tc>
        <w:tc>
          <w:tcPr>
            <w:tcW w:w="560" w:type="pct"/>
            <w:shd w:val="clear" w:color="auto" w:fill="auto"/>
            <w:noWrap/>
            <w:vAlign w:val="center"/>
          </w:tcPr>
          <w:p w14:paraId="4358534D" w14:textId="77777777" w:rsidR="00CF4A40" w:rsidRDefault="00595E68">
            <w:pPr>
              <w:pStyle w:val="afff8"/>
              <w:rPr>
                <w:rFonts w:cs="Times New Roman"/>
              </w:rPr>
            </w:pPr>
            <w:r>
              <w:rPr>
                <w:rFonts w:cs="Times New Roman"/>
              </w:rPr>
              <w:t>/</w:t>
            </w:r>
          </w:p>
        </w:tc>
        <w:tc>
          <w:tcPr>
            <w:tcW w:w="560" w:type="pct"/>
            <w:shd w:val="clear" w:color="auto" w:fill="auto"/>
            <w:noWrap/>
            <w:vAlign w:val="center"/>
          </w:tcPr>
          <w:p w14:paraId="2E807C0D" w14:textId="77777777" w:rsidR="00CF4A40" w:rsidRDefault="00595E68">
            <w:pPr>
              <w:pStyle w:val="afff8"/>
              <w:rPr>
                <w:rFonts w:cs="Times New Roman"/>
              </w:rPr>
            </w:pPr>
            <w:r>
              <w:rPr>
                <w:rFonts w:cs="Times New Roman"/>
              </w:rPr>
              <w:t>1378.4</w:t>
            </w:r>
          </w:p>
        </w:tc>
        <w:tc>
          <w:tcPr>
            <w:tcW w:w="461" w:type="pct"/>
            <w:shd w:val="clear" w:color="auto" w:fill="auto"/>
            <w:noWrap/>
            <w:vAlign w:val="center"/>
          </w:tcPr>
          <w:p w14:paraId="1223D8B7" w14:textId="77777777" w:rsidR="00CF4A40" w:rsidRDefault="00595E68">
            <w:pPr>
              <w:pStyle w:val="afff8"/>
              <w:rPr>
                <w:rFonts w:cs="Times New Roman"/>
              </w:rPr>
            </w:pPr>
            <w:r>
              <w:rPr>
                <w:rFonts w:cs="Times New Roman"/>
              </w:rPr>
              <w:t>256.0</w:t>
            </w:r>
          </w:p>
        </w:tc>
        <w:tc>
          <w:tcPr>
            <w:tcW w:w="623" w:type="pct"/>
            <w:shd w:val="clear" w:color="auto" w:fill="auto"/>
            <w:noWrap/>
            <w:vAlign w:val="center"/>
          </w:tcPr>
          <w:p w14:paraId="043D9DBB" w14:textId="77777777" w:rsidR="00CF4A40" w:rsidRDefault="00595E68">
            <w:pPr>
              <w:pStyle w:val="afff8"/>
              <w:rPr>
                <w:rFonts w:cs="Times New Roman"/>
              </w:rPr>
            </w:pPr>
            <w:r>
              <w:rPr>
                <w:rFonts w:cs="Times New Roman"/>
              </w:rPr>
              <w:t>16698.8</w:t>
            </w:r>
          </w:p>
        </w:tc>
      </w:tr>
      <w:tr w:rsidR="00CF4A40" w14:paraId="3322B2F4" w14:textId="77777777">
        <w:trPr>
          <w:trHeight w:val="20"/>
        </w:trPr>
        <w:tc>
          <w:tcPr>
            <w:tcW w:w="528" w:type="pct"/>
            <w:vAlign w:val="center"/>
          </w:tcPr>
          <w:p w14:paraId="775996D1" w14:textId="77777777" w:rsidR="00CF4A40" w:rsidRDefault="00595E68">
            <w:pPr>
              <w:pStyle w:val="afff8"/>
              <w:rPr>
                <w:rFonts w:cs="Times New Roman"/>
              </w:rPr>
            </w:pPr>
            <w:r>
              <w:rPr>
                <w:rFonts w:cs="Times New Roman"/>
              </w:rPr>
              <w:t>4</w:t>
            </w:r>
          </w:p>
        </w:tc>
        <w:tc>
          <w:tcPr>
            <w:tcW w:w="527" w:type="pct"/>
            <w:shd w:val="clear" w:color="auto" w:fill="auto"/>
            <w:noWrap/>
            <w:vAlign w:val="center"/>
          </w:tcPr>
          <w:p w14:paraId="42FBBB00" w14:textId="77777777" w:rsidR="00CF4A40" w:rsidRDefault="00595E68">
            <w:pPr>
              <w:pStyle w:val="afff8"/>
              <w:rPr>
                <w:rFonts w:cs="Times New Roman"/>
              </w:rPr>
            </w:pPr>
            <w:r>
              <w:rPr>
                <w:rFonts w:cs="Times New Roman"/>
              </w:rPr>
              <w:t>黄石镇</w:t>
            </w:r>
          </w:p>
        </w:tc>
        <w:tc>
          <w:tcPr>
            <w:tcW w:w="625" w:type="pct"/>
            <w:shd w:val="clear" w:color="auto" w:fill="auto"/>
            <w:noWrap/>
            <w:vAlign w:val="center"/>
          </w:tcPr>
          <w:p w14:paraId="4E41B834" w14:textId="77777777" w:rsidR="00CF4A40" w:rsidRDefault="00595E68">
            <w:pPr>
              <w:pStyle w:val="afff8"/>
              <w:rPr>
                <w:rFonts w:cs="Times New Roman"/>
              </w:rPr>
            </w:pPr>
            <w:r>
              <w:rPr>
                <w:rFonts w:cs="Times New Roman"/>
              </w:rPr>
              <w:t>11838.5</w:t>
            </w:r>
          </w:p>
        </w:tc>
        <w:tc>
          <w:tcPr>
            <w:tcW w:w="1116" w:type="pct"/>
            <w:shd w:val="clear" w:color="auto" w:fill="auto"/>
            <w:noWrap/>
            <w:vAlign w:val="center"/>
          </w:tcPr>
          <w:p w14:paraId="4A448E7D" w14:textId="77777777" w:rsidR="00CF4A40" w:rsidRDefault="00595E68">
            <w:pPr>
              <w:pStyle w:val="afff8"/>
              <w:rPr>
                <w:rFonts w:cs="Times New Roman"/>
              </w:rPr>
            </w:pPr>
            <w:r>
              <w:rPr>
                <w:rFonts w:cs="Times New Roman"/>
              </w:rPr>
              <w:t>2838.8</w:t>
            </w:r>
          </w:p>
        </w:tc>
        <w:tc>
          <w:tcPr>
            <w:tcW w:w="560" w:type="pct"/>
            <w:shd w:val="clear" w:color="auto" w:fill="auto"/>
            <w:noWrap/>
            <w:vAlign w:val="center"/>
          </w:tcPr>
          <w:p w14:paraId="431B24F5" w14:textId="77777777" w:rsidR="00CF4A40" w:rsidRDefault="00595E68">
            <w:pPr>
              <w:pStyle w:val="afff8"/>
              <w:rPr>
                <w:rFonts w:cs="Times New Roman"/>
              </w:rPr>
            </w:pPr>
            <w:r>
              <w:rPr>
                <w:rFonts w:cs="Times New Roman"/>
              </w:rPr>
              <w:t>27.5</w:t>
            </w:r>
          </w:p>
        </w:tc>
        <w:tc>
          <w:tcPr>
            <w:tcW w:w="560" w:type="pct"/>
            <w:shd w:val="clear" w:color="auto" w:fill="auto"/>
            <w:noWrap/>
            <w:vAlign w:val="center"/>
          </w:tcPr>
          <w:p w14:paraId="036592CA" w14:textId="77777777" w:rsidR="00CF4A40" w:rsidRDefault="00595E68">
            <w:pPr>
              <w:pStyle w:val="afff8"/>
              <w:rPr>
                <w:rFonts w:cs="Times New Roman"/>
              </w:rPr>
            </w:pPr>
            <w:r>
              <w:rPr>
                <w:rFonts w:cs="Times New Roman"/>
              </w:rPr>
              <w:t>3393.9</w:t>
            </w:r>
          </w:p>
        </w:tc>
        <w:tc>
          <w:tcPr>
            <w:tcW w:w="461" w:type="pct"/>
            <w:shd w:val="clear" w:color="auto" w:fill="auto"/>
            <w:noWrap/>
            <w:vAlign w:val="center"/>
          </w:tcPr>
          <w:p w14:paraId="6ABD034E" w14:textId="77777777" w:rsidR="00CF4A40" w:rsidRDefault="00595E68">
            <w:pPr>
              <w:pStyle w:val="afff8"/>
              <w:rPr>
                <w:rFonts w:cs="Times New Roman"/>
              </w:rPr>
            </w:pPr>
            <w:r>
              <w:rPr>
                <w:rFonts w:cs="Times New Roman"/>
              </w:rPr>
              <w:t>33.0</w:t>
            </w:r>
          </w:p>
        </w:tc>
        <w:tc>
          <w:tcPr>
            <w:tcW w:w="623" w:type="pct"/>
            <w:shd w:val="clear" w:color="auto" w:fill="auto"/>
            <w:noWrap/>
            <w:vAlign w:val="center"/>
          </w:tcPr>
          <w:p w14:paraId="7034C2D1" w14:textId="77777777" w:rsidR="00CF4A40" w:rsidRDefault="00595E68">
            <w:pPr>
              <w:pStyle w:val="afff8"/>
              <w:rPr>
                <w:rFonts w:cs="Times New Roman"/>
              </w:rPr>
            </w:pPr>
            <w:r>
              <w:rPr>
                <w:rFonts w:cs="Times New Roman"/>
              </w:rPr>
              <w:t>18131.7</w:t>
            </w:r>
          </w:p>
        </w:tc>
      </w:tr>
      <w:tr w:rsidR="00CF4A40" w14:paraId="0E5B1EDA" w14:textId="77777777">
        <w:trPr>
          <w:trHeight w:val="20"/>
        </w:trPr>
        <w:tc>
          <w:tcPr>
            <w:tcW w:w="528" w:type="pct"/>
            <w:vAlign w:val="center"/>
          </w:tcPr>
          <w:p w14:paraId="55380B30" w14:textId="77777777" w:rsidR="00CF4A40" w:rsidRDefault="00595E68">
            <w:pPr>
              <w:pStyle w:val="afff8"/>
              <w:rPr>
                <w:rFonts w:cs="Times New Roman"/>
              </w:rPr>
            </w:pPr>
            <w:r>
              <w:rPr>
                <w:rFonts w:cs="Times New Roman"/>
              </w:rPr>
              <w:t>5</w:t>
            </w:r>
          </w:p>
        </w:tc>
        <w:tc>
          <w:tcPr>
            <w:tcW w:w="527" w:type="pct"/>
            <w:shd w:val="clear" w:color="auto" w:fill="auto"/>
            <w:noWrap/>
            <w:vAlign w:val="center"/>
          </w:tcPr>
          <w:p w14:paraId="62121464" w14:textId="77777777" w:rsidR="00CF4A40" w:rsidRDefault="00595E68">
            <w:pPr>
              <w:pStyle w:val="afff8"/>
              <w:rPr>
                <w:rFonts w:cs="Times New Roman"/>
              </w:rPr>
            </w:pPr>
            <w:r>
              <w:rPr>
                <w:rFonts w:cs="Times New Roman"/>
              </w:rPr>
              <w:t>江口镇</w:t>
            </w:r>
          </w:p>
        </w:tc>
        <w:tc>
          <w:tcPr>
            <w:tcW w:w="625" w:type="pct"/>
            <w:shd w:val="clear" w:color="auto" w:fill="auto"/>
            <w:noWrap/>
            <w:vAlign w:val="center"/>
          </w:tcPr>
          <w:p w14:paraId="6AA52601" w14:textId="77777777" w:rsidR="00CF4A40" w:rsidRDefault="00595E68">
            <w:pPr>
              <w:pStyle w:val="afff8"/>
              <w:rPr>
                <w:rFonts w:cs="Times New Roman"/>
              </w:rPr>
            </w:pPr>
            <w:r>
              <w:rPr>
                <w:rFonts w:cs="Times New Roman"/>
              </w:rPr>
              <w:t>57204.6</w:t>
            </w:r>
          </w:p>
        </w:tc>
        <w:tc>
          <w:tcPr>
            <w:tcW w:w="1116" w:type="pct"/>
            <w:shd w:val="clear" w:color="auto" w:fill="auto"/>
            <w:noWrap/>
            <w:vAlign w:val="center"/>
          </w:tcPr>
          <w:p w14:paraId="5CAFE0DC" w14:textId="77777777" w:rsidR="00CF4A40" w:rsidRDefault="00595E68">
            <w:pPr>
              <w:pStyle w:val="afff8"/>
              <w:rPr>
                <w:rFonts w:cs="Times New Roman"/>
              </w:rPr>
            </w:pPr>
            <w:r>
              <w:rPr>
                <w:rFonts w:cs="Times New Roman"/>
              </w:rPr>
              <w:t>1681.1</w:t>
            </w:r>
          </w:p>
        </w:tc>
        <w:tc>
          <w:tcPr>
            <w:tcW w:w="560" w:type="pct"/>
            <w:shd w:val="clear" w:color="auto" w:fill="auto"/>
            <w:noWrap/>
            <w:vAlign w:val="center"/>
          </w:tcPr>
          <w:p w14:paraId="6252325C" w14:textId="77777777" w:rsidR="00CF4A40" w:rsidRDefault="00595E68">
            <w:pPr>
              <w:pStyle w:val="afff8"/>
              <w:rPr>
                <w:rFonts w:cs="Times New Roman"/>
              </w:rPr>
            </w:pPr>
            <w:r>
              <w:rPr>
                <w:rFonts w:cs="Times New Roman"/>
              </w:rPr>
              <w:t>3285.6</w:t>
            </w:r>
          </w:p>
        </w:tc>
        <w:tc>
          <w:tcPr>
            <w:tcW w:w="560" w:type="pct"/>
            <w:shd w:val="clear" w:color="auto" w:fill="auto"/>
            <w:noWrap/>
            <w:vAlign w:val="center"/>
          </w:tcPr>
          <w:p w14:paraId="0662D67B" w14:textId="77777777" w:rsidR="00CF4A40" w:rsidRDefault="00595E68">
            <w:pPr>
              <w:pStyle w:val="afff8"/>
              <w:rPr>
                <w:rFonts w:cs="Times New Roman"/>
              </w:rPr>
            </w:pPr>
            <w:r>
              <w:rPr>
                <w:rFonts w:cs="Times New Roman"/>
              </w:rPr>
              <w:t>5185.5</w:t>
            </w:r>
          </w:p>
        </w:tc>
        <w:tc>
          <w:tcPr>
            <w:tcW w:w="461" w:type="pct"/>
            <w:shd w:val="clear" w:color="auto" w:fill="auto"/>
            <w:noWrap/>
            <w:vAlign w:val="center"/>
          </w:tcPr>
          <w:p w14:paraId="18CAE51B"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3AC40E08" w14:textId="77777777" w:rsidR="00CF4A40" w:rsidRDefault="00595E68">
            <w:pPr>
              <w:pStyle w:val="afff8"/>
              <w:rPr>
                <w:rFonts w:cs="Times New Roman"/>
              </w:rPr>
            </w:pPr>
            <w:r>
              <w:rPr>
                <w:rFonts w:cs="Times New Roman"/>
              </w:rPr>
              <w:t>67356.8</w:t>
            </w:r>
          </w:p>
        </w:tc>
      </w:tr>
      <w:tr w:rsidR="00CF4A40" w14:paraId="0755951C" w14:textId="77777777">
        <w:trPr>
          <w:trHeight w:val="20"/>
        </w:trPr>
        <w:tc>
          <w:tcPr>
            <w:tcW w:w="528" w:type="pct"/>
            <w:vAlign w:val="center"/>
          </w:tcPr>
          <w:p w14:paraId="58BB51C8" w14:textId="77777777" w:rsidR="00CF4A40" w:rsidRDefault="00595E68">
            <w:pPr>
              <w:pStyle w:val="afff8"/>
              <w:rPr>
                <w:rFonts w:cs="Times New Roman"/>
              </w:rPr>
            </w:pPr>
            <w:r>
              <w:rPr>
                <w:rFonts w:cs="Times New Roman"/>
              </w:rPr>
              <w:t>6</w:t>
            </w:r>
          </w:p>
        </w:tc>
        <w:tc>
          <w:tcPr>
            <w:tcW w:w="527" w:type="pct"/>
            <w:shd w:val="clear" w:color="auto" w:fill="auto"/>
            <w:noWrap/>
            <w:vAlign w:val="center"/>
          </w:tcPr>
          <w:p w14:paraId="253D5587" w14:textId="77777777" w:rsidR="00CF4A40" w:rsidRDefault="00595E68">
            <w:pPr>
              <w:pStyle w:val="afff8"/>
              <w:rPr>
                <w:rFonts w:cs="Times New Roman"/>
              </w:rPr>
            </w:pPr>
            <w:r>
              <w:rPr>
                <w:rFonts w:cs="Times New Roman"/>
              </w:rPr>
              <w:t>萩芦镇</w:t>
            </w:r>
          </w:p>
        </w:tc>
        <w:tc>
          <w:tcPr>
            <w:tcW w:w="625" w:type="pct"/>
            <w:shd w:val="clear" w:color="auto" w:fill="auto"/>
            <w:noWrap/>
            <w:vAlign w:val="center"/>
          </w:tcPr>
          <w:p w14:paraId="3D06D6CA" w14:textId="77777777" w:rsidR="00CF4A40" w:rsidRDefault="00595E68">
            <w:pPr>
              <w:pStyle w:val="afff8"/>
              <w:rPr>
                <w:rFonts w:cs="Times New Roman"/>
              </w:rPr>
            </w:pPr>
            <w:r>
              <w:rPr>
                <w:rFonts w:cs="Times New Roman"/>
              </w:rPr>
              <w:t>21424.2</w:t>
            </w:r>
          </w:p>
        </w:tc>
        <w:tc>
          <w:tcPr>
            <w:tcW w:w="1116" w:type="pct"/>
            <w:shd w:val="clear" w:color="auto" w:fill="auto"/>
            <w:noWrap/>
            <w:vAlign w:val="center"/>
          </w:tcPr>
          <w:p w14:paraId="4A6AC671" w14:textId="77777777" w:rsidR="00CF4A40" w:rsidRDefault="00595E68">
            <w:pPr>
              <w:pStyle w:val="afff8"/>
              <w:rPr>
                <w:rFonts w:cs="Times New Roman"/>
              </w:rPr>
            </w:pPr>
            <w:r>
              <w:rPr>
                <w:rFonts w:cs="Times New Roman"/>
              </w:rPr>
              <w:t>12117.7</w:t>
            </w:r>
          </w:p>
        </w:tc>
        <w:tc>
          <w:tcPr>
            <w:tcW w:w="560" w:type="pct"/>
            <w:shd w:val="clear" w:color="auto" w:fill="auto"/>
            <w:noWrap/>
            <w:vAlign w:val="center"/>
          </w:tcPr>
          <w:p w14:paraId="7D4BCCB1" w14:textId="77777777" w:rsidR="00CF4A40" w:rsidRDefault="00595E68">
            <w:pPr>
              <w:pStyle w:val="afff8"/>
              <w:rPr>
                <w:rFonts w:cs="Times New Roman"/>
              </w:rPr>
            </w:pPr>
            <w:r>
              <w:rPr>
                <w:rFonts w:cs="Times New Roman"/>
              </w:rPr>
              <w:t>12193.4</w:t>
            </w:r>
          </w:p>
        </w:tc>
        <w:tc>
          <w:tcPr>
            <w:tcW w:w="560" w:type="pct"/>
            <w:shd w:val="clear" w:color="auto" w:fill="auto"/>
            <w:noWrap/>
            <w:vAlign w:val="center"/>
          </w:tcPr>
          <w:p w14:paraId="5FF894DD" w14:textId="77777777" w:rsidR="00CF4A40" w:rsidRDefault="00595E68">
            <w:pPr>
              <w:pStyle w:val="afff8"/>
              <w:rPr>
                <w:rFonts w:cs="Times New Roman"/>
              </w:rPr>
            </w:pPr>
            <w:r>
              <w:rPr>
                <w:rFonts w:cs="Times New Roman"/>
              </w:rPr>
              <w:t>422.9</w:t>
            </w:r>
          </w:p>
        </w:tc>
        <w:tc>
          <w:tcPr>
            <w:tcW w:w="461" w:type="pct"/>
            <w:shd w:val="clear" w:color="auto" w:fill="auto"/>
            <w:noWrap/>
            <w:vAlign w:val="center"/>
          </w:tcPr>
          <w:p w14:paraId="5E73D825" w14:textId="77777777" w:rsidR="00CF4A40" w:rsidRDefault="00595E68">
            <w:pPr>
              <w:pStyle w:val="afff8"/>
              <w:rPr>
                <w:rFonts w:cs="Times New Roman"/>
              </w:rPr>
            </w:pPr>
            <w:r>
              <w:rPr>
                <w:rFonts w:cs="Times New Roman"/>
              </w:rPr>
              <w:t>/</w:t>
            </w:r>
          </w:p>
        </w:tc>
        <w:tc>
          <w:tcPr>
            <w:tcW w:w="623" w:type="pct"/>
            <w:shd w:val="clear" w:color="auto" w:fill="auto"/>
            <w:noWrap/>
            <w:vAlign w:val="center"/>
          </w:tcPr>
          <w:p w14:paraId="1D37F8EE" w14:textId="77777777" w:rsidR="00CF4A40" w:rsidRDefault="00595E68">
            <w:pPr>
              <w:pStyle w:val="afff8"/>
              <w:rPr>
                <w:rFonts w:cs="Times New Roman"/>
              </w:rPr>
            </w:pPr>
            <w:r>
              <w:rPr>
                <w:rFonts w:cs="Times New Roman"/>
              </w:rPr>
              <w:t>46158.1</w:t>
            </w:r>
          </w:p>
        </w:tc>
      </w:tr>
      <w:tr w:rsidR="00CF4A40" w14:paraId="045E890F" w14:textId="77777777">
        <w:trPr>
          <w:trHeight w:val="20"/>
        </w:trPr>
        <w:tc>
          <w:tcPr>
            <w:tcW w:w="1055" w:type="pct"/>
            <w:gridSpan w:val="2"/>
            <w:vAlign w:val="center"/>
          </w:tcPr>
          <w:p w14:paraId="7946140E" w14:textId="77777777" w:rsidR="00CF4A40" w:rsidRDefault="00595E68">
            <w:pPr>
              <w:pStyle w:val="afff8"/>
              <w:rPr>
                <w:rFonts w:cs="Times New Roman"/>
              </w:rPr>
            </w:pPr>
            <w:r>
              <w:rPr>
                <w:rFonts w:cs="Times New Roman"/>
              </w:rPr>
              <w:t>合计</w:t>
            </w:r>
          </w:p>
        </w:tc>
        <w:tc>
          <w:tcPr>
            <w:tcW w:w="625" w:type="pct"/>
            <w:shd w:val="clear" w:color="auto" w:fill="auto"/>
            <w:noWrap/>
            <w:vAlign w:val="center"/>
          </w:tcPr>
          <w:p w14:paraId="107C68D5" w14:textId="77777777" w:rsidR="00CF4A40" w:rsidRDefault="00595E68">
            <w:pPr>
              <w:pStyle w:val="afff8"/>
              <w:rPr>
                <w:rFonts w:cs="Times New Roman"/>
              </w:rPr>
            </w:pPr>
            <w:r>
              <w:rPr>
                <w:rFonts w:cs="Times New Roman"/>
              </w:rPr>
              <w:t>105030.4</w:t>
            </w:r>
          </w:p>
        </w:tc>
        <w:tc>
          <w:tcPr>
            <w:tcW w:w="1116" w:type="pct"/>
            <w:shd w:val="clear" w:color="auto" w:fill="auto"/>
            <w:noWrap/>
            <w:vAlign w:val="center"/>
          </w:tcPr>
          <w:p w14:paraId="0FCE5DB7" w14:textId="77777777" w:rsidR="00CF4A40" w:rsidRDefault="00595E68">
            <w:pPr>
              <w:pStyle w:val="afff8"/>
              <w:rPr>
                <w:rFonts w:cs="Times New Roman"/>
              </w:rPr>
            </w:pPr>
            <w:r>
              <w:rPr>
                <w:rFonts w:cs="Times New Roman"/>
              </w:rPr>
              <w:t>32921.2</w:t>
            </w:r>
          </w:p>
        </w:tc>
        <w:tc>
          <w:tcPr>
            <w:tcW w:w="560" w:type="pct"/>
            <w:shd w:val="clear" w:color="auto" w:fill="auto"/>
            <w:noWrap/>
            <w:vAlign w:val="center"/>
          </w:tcPr>
          <w:p w14:paraId="7AEE0101" w14:textId="77777777" w:rsidR="00CF4A40" w:rsidRDefault="00595E68">
            <w:pPr>
              <w:pStyle w:val="afff8"/>
              <w:rPr>
                <w:rFonts w:cs="Times New Roman"/>
              </w:rPr>
            </w:pPr>
            <w:r>
              <w:rPr>
                <w:rFonts w:cs="Times New Roman"/>
              </w:rPr>
              <w:t>16414.6</w:t>
            </w:r>
          </w:p>
        </w:tc>
        <w:tc>
          <w:tcPr>
            <w:tcW w:w="560" w:type="pct"/>
            <w:shd w:val="clear" w:color="auto" w:fill="auto"/>
            <w:noWrap/>
            <w:vAlign w:val="center"/>
          </w:tcPr>
          <w:p w14:paraId="17A9872A" w14:textId="77777777" w:rsidR="00CF4A40" w:rsidRDefault="00595E68">
            <w:pPr>
              <w:pStyle w:val="afff8"/>
              <w:rPr>
                <w:rFonts w:cs="Times New Roman"/>
              </w:rPr>
            </w:pPr>
            <w:r>
              <w:rPr>
                <w:rFonts w:cs="Times New Roman"/>
              </w:rPr>
              <w:t>10380.7</w:t>
            </w:r>
          </w:p>
        </w:tc>
        <w:tc>
          <w:tcPr>
            <w:tcW w:w="461" w:type="pct"/>
            <w:shd w:val="clear" w:color="auto" w:fill="auto"/>
            <w:noWrap/>
            <w:vAlign w:val="center"/>
          </w:tcPr>
          <w:p w14:paraId="5DB31D37" w14:textId="77777777" w:rsidR="00CF4A40" w:rsidRDefault="00595E68">
            <w:pPr>
              <w:pStyle w:val="afff8"/>
              <w:rPr>
                <w:rFonts w:cs="Times New Roman"/>
              </w:rPr>
            </w:pPr>
            <w:r>
              <w:rPr>
                <w:rFonts w:cs="Times New Roman"/>
              </w:rPr>
              <w:t>289.0</w:t>
            </w:r>
          </w:p>
        </w:tc>
        <w:tc>
          <w:tcPr>
            <w:tcW w:w="623" w:type="pct"/>
            <w:shd w:val="clear" w:color="auto" w:fill="auto"/>
            <w:noWrap/>
            <w:vAlign w:val="center"/>
          </w:tcPr>
          <w:p w14:paraId="3B74A158" w14:textId="77777777" w:rsidR="00CF4A40" w:rsidRDefault="00595E68">
            <w:pPr>
              <w:pStyle w:val="afff8"/>
              <w:rPr>
                <w:rFonts w:cs="Times New Roman"/>
              </w:rPr>
            </w:pPr>
            <w:r>
              <w:rPr>
                <w:rFonts w:cs="Times New Roman"/>
              </w:rPr>
              <w:t>165035.8</w:t>
            </w:r>
          </w:p>
        </w:tc>
      </w:tr>
    </w:tbl>
    <w:p w14:paraId="39BCC0FE" w14:textId="77777777" w:rsidR="00CF4A40" w:rsidRDefault="00595E68">
      <w:pPr>
        <w:pStyle w:val="33"/>
      </w:pPr>
      <w:r>
        <w:t xml:space="preserve">5.2.3 </w:t>
      </w:r>
      <w:r>
        <w:t>征地、拆迁补偿工作落实情况调查</w:t>
      </w:r>
      <w:bookmarkEnd w:id="122"/>
      <w:bookmarkEnd w:id="123"/>
    </w:p>
    <w:p w14:paraId="1944A120" w14:textId="77777777" w:rsidR="00CF4A40" w:rsidRDefault="00595E68">
      <w:pPr>
        <w:ind w:firstLine="480"/>
      </w:pPr>
      <w:r>
        <w:t>埭萩高速公路的征地拆迁安置由当地政府负责。建设单位设立了专门的拆迁办，积极配合当地政府，采纳被征地户的意见，从工程建设的整体利益出发，统筹安排、充分协调、妥善安置、不留后患，根据福建省人民政府有关征地拆迁的政策给予相应补偿，保证了受影响居民生活的稳定。</w:t>
      </w:r>
    </w:p>
    <w:p w14:paraId="78E5FBB9" w14:textId="77777777" w:rsidR="00CF4A40" w:rsidRDefault="00595E68">
      <w:pPr>
        <w:ind w:firstLine="480"/>
      </w:pPr>
      <w:r>
        <w:t>房屋重建基本在村内进行，房屋安置地点的选择与受影响户充分协商，并考虑受影响人群的意愿，在村内</w:t>
      </w:r>
      <w:r>
        <w:rPr>
          <w:rFonts w:asciiTheme="minorEastAsia" w:eastAsiaTheme="minorEastAsia" w:hAnsiTheme="minorEastAsia"/>
        </w:rPr>
        <w:t>“分散搬迁”</w:t>
      </w:r>
      <w:r>
        <w:t>，据调查，大部分拆迁户均在本村内安置。本工程征地拆迁安置工作比较到位，工作中充分考虑了受影响地方政府和村民的需要，落实了受影响村庄急需解决的生活安置问题，使受影响人群的生产生活得到推动，生活水平得到明显的提高与改善。</w:t>
      </w:r>
    </w:p>
    <w:p w14:paraId="29F6E3C4" w14:textId="77777777" w:rsidR="00CF4A40" w:rsidRDefault="00595E68">
      <w:pPr>
        <w:pStyle w:val="33"/>
      </w:pPr>
      <w:bookmarkStart w:id="125" w:name="_Toc408331541"/>
      <w:r>
        <w:t xml:space="preserve">5.2.4 </w:t>
      </w:r>
      <w:r>
        <w:t>耕地、基本农田补偿及异地划补情况调查</w:t>
      </w:r>
      <w:bookmarkEnd w:id="125"/>
    </w:p>
    <w:p w14:paraId="7F8C9DE8" w14:textId="77777777" w:rsidR="00CF4A40" w:rsidRDefault="00595E68">
      <w:pPr>
        <w:ind w:firstLine="480"/>
      </w:pPr>
      <w:r>
        <w:t>根据《中华人民共和国土地管理法》和《福建省实施</w:t>
      </w:r>
      <w:r>
        <w:t>&lt;</w:t>
      </w:r>
      <w:r>
        <w:t>中华人民共和国土地管理法</w:t>
      </w:r>
      <w:r>
        <w:t>&gt;</w:t>
      </w:r>
      <w:r>
        <w:t>办法》：非农业建设经批准占用耕地的，用地单位应当负责开垦与所占用耕地的数量和质量相当的耕地；没有条件开垦或者开垦耕地不符合要求的，应当按照省人民政府规定的标准，依法向省土地行政主管部门缴纳耕地开垦费，耕地开垦费缴存财政专户，专项用于开垦新耕地，不得减免或者挪作他用，省土地行政主管部门应当按照省人民政府的规定，将耕地开垦费及时足额拨补给负责开垦耕地的单位或者个人。</w:t>
      </w:r>
    </w:p>
    <w:p w14:paraId="5092C6F7" w14:textId="77777777" w:rsidR="00CF4A40" w:rsidRDefault="00595E68">
      <w:pPr>
        <w:ind w:firstLine="480"/>
      </w:pPr>
      <w:r>
        <w:lastRenderedPageBreak/>
        <w:t>本项目建设单位占用耕地及基本农田，没有条件自行开垦，采取缴纳耕地开垦费委托开垦的方式，由土地部门完成耕地的补充和基本农田的划补。目前建设单位已足额缴纳土地开垦费，耕地的补充和基本农田的划补工作由土地部门按规定完成。</w:t>
      </w:r>
    </w:p>
    <w:p w14:paraId="29E7CAF9" w14:textId="77777777" w:rsidR="00CF4A40" w:rsidRDefault="00595E68">
      <w:pPr>
        <w:pStyle w:val="28"/>
      </w:pPr>
      <w:bookmarkStart w:id="126" w:name="_Toc408331542"/>
      <w:bookmarkStart w:id="127" w:name="_Toc84586778"/>
      <w:r>
        <w:t xml:space="preserve">5.3 </w:t>
      </w:r>
      <w:r>
        <w:t>通行便利性影响调查与分析</w:t>
      </w:r>
      <w:bookmarkEnd w:id="124"/>
      <w:bookmarkEnd w:id="126"/>
      <w:bookmarkEnd w:id="127"/>
    </w:p>
    <w:p w14:paraId="3C6272BF" w14:textId="77777777" w:rsidR="00CF4A40" w:rsidRDefault="00595E68">
      <w:pPr>
        <w:ind w:firstLine="480"/>
      </w:pPr>
      <w:r>
        <w:t>经现场调查，工程在每个村庄均设置了通行设施，这些通行设施较好的解决了两侧居民、乡村道路、田间机耕道路、沿线河流等的交叉问题，使公路对两侧居民正常往来和田间耕作的影响大大降低。工程通行设施的设置情况见表</w:t>
      </w:r>
      <w:r>
        <w:t>5.3-1</w:t>
      </w:r>
      <w:r>
        <w:t>及图</w:t>
      </w:r>
      <w:r>
        <w:t>5.3-1</w:t>
      </w:r>
      <w:r>
        <w:t>。</w:t>
      </w:r>
    </w:p>
    <w:p w14:paraId="27D8DD62" w14:textId="77777777" w:rsidR="00CF4A40" w:rsidRDefault="00595E68">
      <w:pPr>
        <w:pStyle w:val="afff7"/>
      </w:pPr>
      <w:r>
        <w:t>表</w:t>
      </w:r>
      <w:r>
        <w:t xml:space="preserve">5.3-1  </w:t>
      </w:r>
      <w:r>
        <w:t>埭萩高速公路通行设施汇总</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796"/>
        <w:gridCol w:w="3490"/>
      </w:tblGrid>
      <w:tr w:rsidR="00CF4A40" w14:paraId="0E7C8BEC" w14:textId="77777777">
        <w:trPr>
          <w:trHeight w:val="20"/>
          <w:jc w:val="center"/>
        </w:trPr>
        <w:tc>
          <w:tcPr>
            <w:tcW w:w="3121" w:type="pct"/>
            <w:vAlign w:val="center"/>
          </w:tcPr>
          <w:p w14:paraId="45B1C3D4" w14:textId="77777777" w:rsidR="00CF4A40" w:rsidRDefault="00595E68">
            <w:pPr>
              <w:pStyle w:val="afff8"/>
              <w:rPr>
                <w:rFonts w:cs="Times New Roman"/>
              </w:rPr>
            </w:pPr>
            <w:r>
              <w:rPr>
                <w:rFonts w:cs="Times New Roman"/>
              </w:rPr>
              <w:t>通行设施</w:t>
            </w:r>
          </w:p>
        </w:tc>
        <w:tc>
          <w:tcPr>
            <w:tcW w:w="1879" w:type="pct"/>
            <w:vAlign w:val="center"/>
          </w:tcPr>
          <w:p w14:paraId="4FB283F1" w14:textId="77777777" w:rsidR="00CF4A40" w:rsidRDefault="00595E68">
            <w:pPr>
              <w:pStyle w:val="afff8"/>
              <w:rPr>
                <w:rFonts w:cs="Times New Roman"/>
              </w:rPr>
            </w:pPr>
            <w:r>
              <w:rPr>
                <w:rFonts w:cs="Times New Roman"/>
              </w:rPr>
              <w:t>数量</w:t>
            </w:r>
          </w:p>
        </w:tc>
      </w:tr>
      <w:tr w:rsidR="00CF4A40" w14:paraId="0D6FCCDE" w14:textId="77777777">
        <w:trPr>
          <w:trHeight w:val="20"/>
          <w:jc w:val="center"/>
        </w:trPr>
        <w:tc>
          <w:tcPr>
            <w:tcW w:w="3121" w:type="pct"/>
            <w:vAlign w:val="center"/>
          </w:tcPr>
          <w:p w14:paraId="5B108844" w14:textId="77777777" w:rsidR="00CF4A40" w:rsidRDefault="00595E68">
            <w:pPr>
              <w:pStyle w:val="afff8"/>
              <w:rPr>
                <w:rFonts w:cs="Times New Roman"/>
              </w:rPr>
            </w:pPr>
            <w:r>
              <w:rPr>
                <w:rFonts w:cs="Times New Roman"/>
              </w:rPr>
              <w:t>环评数量</w:t>
            </w:r>
          </w:p>
        </w:tc>
        <w:tc>
          <w:tcPr>
            <w:tcW w:w="1879" w:type="pct"/>
            <w:vAlign w:val="center"/>
          </w:tcPr>
          <w:p w14:paraId="24488700" w14:textId="77777777" w:rsidR="00CF4A40" w:rsidRDefault="00595E68">
            <w:pPr>
              <w:pStyle w:val="afff8"/>
              <w:rPr>
                <w:rFonts w:cs="Times New Roman"/>
              </w:rPr>
            </w:pPr>
            <w:r>
              <w:rPr>
                <w:rFonts w:cs="Times New Roman"/>
              </w:rPr>
              <w:t>63</w:t>
            </w:r>
          </w:p>
        </w:tc>
      </w:tr>
      <w:tr w:rsidR="00CF4A40" w14:paraId="15F56AEB" w14:textId="77777777">
        <w:trPr>
          <w:trHeight w:val="20"/>
          <w:jc w:val="center"/>
        </w:trPr>
        <w:tc>
          <w:tcPr>
            <w:tcW w:w="3121" w:type="pct"/>
            <w:vAlign w:val="center"/>
          </w:tcPr>
          <w:p w14:paraId="1513072A" w14:textId="77777777" w:rsidR="00CF4A40" w:rsidRDefault="00595E68">
            <w:pPr>
              <w:pStyle w:val="afff8"/>
              <w:rPr>
                <w:rFonts w:cs="Times New Roman"/>
              </w:rPr>
            </w:pPr>
            <w:r>
              <w:rPr>
                <w:rFonts w:cs="Times New Roman"/>
              </w:rPr>
              <w:t>实际数量</w:t>
            </w:r>
          </w:p>
        </w:tc>
        <w:tc>
          <w:tcPr>
            <w:tcW w:w="1879" w:type="pct"/>
            <w:vAlign w:val="center"/>
          </w:tcPr>
          <w:p w14:paraId="160697AC" w14:textId="77777777" w:rsidR="00CF4A40" w:rsidRDefault="00595E68">
            <w:pPr>
              <w:pStyle w:val="afff8"/>
              <w:rPr>
                <w:rFonts w:cs="Times New Roman"/>
              </w:rPr>
            </w:pPr>
            <w:r>
              <w:rPr>
                <w:rFonts w:cs="Times New Roman"/>
              </w:rPr>
              <w:t>137</w:t>
            </w:r>
          </w:p>
        </w:tc>
      </w:tr>
      <w:tr w:rsidR="00CF4A40" w14:paraId="4371DFD1" w14:textId="77777777">
        <w:trPr>
          <w:trHeight w:val="20"/>
          <w:jc w:val="center"/>
        </w:trPr>
        <w:tc>
          <w:tcPr>
            <w:tcW w:w="3121" w:type="pct"/>
            <w:vAlign w:val="center"/>
          </w:tcPr>
          <w:p w14:paraId="03136D27" w14:textId="77777777" w:rsidR="00CF4A40" w:rsidRDefault="00595E68">
            <w:pPr>
              <w:pStyle w:val="afff8"/>
              <w:rPr>
                <w:rFonts w:cs="Times New Roman"/>
              </w:rPr>
            </w:pPr>
            <w:r>
              <w:rPr>
                <w:rFonts w:cs="Times New Roman"/>
              </w:rPr>
              <w:t>数量变化</w:t>
            </w:r>
          </w:p>
        </w:tc>
        <w:tc>
          <w:tcPr>
            <w:tcW w:w="1879" w:type="pct"/>
            <w:vAlign w:val="center"/>
          </w:tcPr>
          <w:p w14:paraId="1B4F11FD" w14:textId="77777777" w:rsidR="00CF4A40" w:rsidRDefault="00595E68">
            <w:pPr>
              <w:pStyle w:val="afff8"/>
              <w:rPr>
                <w:rFonts w:cs="Times New Roman"/>
              </w:rPr>
            </w:pPr>
            <w:r>
              <w:rPr>
                <w:rFonts w:cs="Times New Roman"/>
              </w:rPr>
              <w:t>+74</w:t>
            </w:r>
          </w:p>
        </w:tc>
      </w:tr>
    </w:tbl>
    <w:p w14:paraId="02A43BA8" w14:textId="77777777" w:rsidR="00CF4A40" w:rsidRDefault="00CF4A40">
      <w:pPr>
        <w:ind w:firstLine="480"/>
        <w:rPr>
          <w:color w:val="FF000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2"/>
        <w:gridCol w:w="4614"/>
      </w:tblGrid>
      <w:tr w:rsidR="00CF4A40" w14:paraId="1ABD3F4F" w14:textId="77777777">
        <w:tc>
          <w:tcPr>
            <w:tcW w:w="2499" w:type="pct"/>
            <w:tcBorders>
              <w:top w:val="nil"/>
              <w:left w:val="nil"/>
              <w:bottom w:val="nil"/>
              <w:right w:val="nil"/>
            </w:tcBorders>
            <w:shd w:val="clear" w:color="auto" w:fill="auto"/>
            <w:vAlign w:val="center"/>
          </w:tcPr>
          <w:p w14:paraId="719150A1" w14:textId="77777777" w:rsidR="00CF4A40" w:rsidRDefault="00595E68">
            <w:pPr>
              <w:pStyle w:val="afffa"/>
              <w:rPr>
                <w:color w:val="FF0000"/>
                <w:szCs w:val="21"/>
              </w:rPr>
            </w:pPr>
            <w:r>
              <w:rPr>
                <w:noProof/>
              </w:rPr>
              <w:drawing>
                <wp:inline distT="0" distB="0" distL="0" distR="0" wp14:anchorId="570C3008" wp14:editId="099B933A">
                  <wp:extent cx="2879725" cy="2159635"/>
                  <wp:effectExtent l="0" t="0" r="15875" b="12065"/>
                  <wp:docPr id="1" name="图片 1" descr="C:/Users/Lenovo/AppData/Local/Temp/picturecompress_20210930104827/output_3.pngoutput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enovo/AppData/Local/Temp/picturecompress_20210930104827/output_3.pngoutput_3"/>
                          <pic:cNvPicPr>
                            <a:picLocks noChangeAspect="1"/>
                          </pic:cNvPicPr>
                        </pic:nvPicPr>
                        <pic:blipFill>
                          <a:blip r:embed="rId28"/>
                          <a:stretch>
                            <a:fillRect/>
                          </a:stretch>
                        </pic:blipFill>
                        <pic:spPr>
                          <a:xfrm>
                            <a:off x="0" y="0"/>
                            <a:ext cx="2879725" cy="2160000"/>
                          </a:xfrm>
                          <a:prstGeom prst="rect">
                            <a:avLst/>
                          </a:prstGeom>
                        </pic:spPr>
                      </pic:pic>
                    </a:graphicData>
                  </a:graphic>
                </wp:inline>
              </w:drawing>
            </w:r>
          </w:p>
        </w:tc>
        <w:tc>
          <w:tcPr>
            <w:tcW w:w="2501" w:type="pct"/>
            <w:tcBorders>
              <w:top w:val="nil"/>
              <w:left w:val="nil"/>
              <w:bottom w:val="nil"/>
              <w:right w:val="nil"/>
            </w:tcBorders>
            <w:shd w:val="clear" w:color="auto" w:fill="auto"/>
            <w:vAlign w:val="center"/>
          </w:tcPr>
          <w:p w14:paraId="6ECF1DF5" w14:textId="77777777" w:rsidR="00CF4A40" w:rsidRDefault="00595E68">
            <w:pPr>
              <w:pStyle w:val="afffa"/>
              <w:rPr>
                <w:szCs w:val="21"/>
              </w:rPr>
            </w:pPr>
            <w:r>
              <w:rPr>
                <w:noProof/>
              </w:rPr>
              <w:drawing>
                <wp:inline distT="0" distB="0" distL="0" distR="0" wp14:anchorId="306BD643" wp14:editId="3407990A">
                  <wp:extent cx="2849880" cy="2159635"/>
                  <wp:effectExtent l="0" t="0" r="7620" b="12065"/>
                  <wp:docPr id="46" name="图片 46" descr="C:/Users/Lenovo/AppData/Local/Temp/picturecompress_20210930104827/output_4.jpgoutput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Lenovo/AppData/Local/Temp/picturecompress_20210930104827/output_4.jpgoutput_4"/>
                          <pic:cNvPicPr>
                            <a:picLocks noChangeAspect="1" noChangeArrowheads="1"/>
                          </pic:cNvPicPr>
                        </pic:nvPicPr>
                        <pic:blipFill>
                          <a:blip r:embed="rId29"/>
                          <a:srcRect r="14100" b="13167"/>
                          <a:stretch>
                            <a:fillRect/>
                          </a:stretch>
                        </pic:blipFill>
                        <pic:spPr>
                          <a:xfrm>
                            <a:off x="0" y="0"/>
                            <a:ext cx="2850491" cy="2159635"/>
                          </a:xfrm>
                          <a:prstGeom prst="rect">
                            <a:avLst/>
                          </a:prstGeom>
                          <a:noFill/>
                          <a:ln>
                            <a:noFill/>
                          </a:ln>
                        </pic:spPr>
                      </pic:pic>
                    </a:graphicData>
                  </a:graphic>
                </wp:inline>
              </w:drawing>
            </w:r>
          </w:p>
        </w:tc>
      </w:tr>
      <w:tr w:rsidR="00CF4A40" w14:paraId="646A8C17" w14:textId="77777777">
        <w:tc>
          <w:tcPr>
            <w:tcW w:w="2499" w:type="pct"/>
            <w:tcBorders>
              <w:top w:val="nil"/>
              <w:left w:val="nil"/>
              <w:bottom w:val="nil"/>
              <w:right w:val="nil"/>
            </w:tcBorders>
            <w:shd w:val="clear" w:color="auto" w:fill="auto"/>
            <w:vAlign w:val="center"/>
          </w:tcPr>
          <w:p w14:paraId="6932848D" w14:textId="77777777" w:rsidR="00CF4A40" w:rsidRDefault="00595E68">
            <w:pPr>
              <w:pStyle w:val="afffa"/>
            </w:pPr>
            <w:r>
              <w:t>天桥</w:t>
            </w:r>
          </w:p>
        </w:tc>
        <w:tc>
          <w:tcPr>
            <w:tcW w:w="2501" w:type="pct"/>
            <w:tcBorders>
              <w:top w:val="nil"/>
              <w:left w:val="nil"/>
              <w:bottom w:val="nil"/>
              <w:right w:val="nil"/>
            </w:tcBorders>
            <w:shd w:val="clear" w:color="auto" w:fill="auto"/>
            <w:vAlign w:val="center"/>
          </w:tcPr>
          <w:p w14:paraId="521400AB" w14:textId="77777777" w:rsidR="00CF4A40" w:rsidRDefault="00595E68">
            <w:pPr>
              <w:pStyle w:val="afffa"/>
            </w:pPr>
            <w:r>
              <w:t>通道</w:t>
            </w:r>
          </w:p>
        </w:tc>
      </w:tr>
    </w:tbl>
    <w:p w14:paraId="668D44BD" w14:textId="77777777" w:rsidR="00CF4A40" w:rsidRDefault="00595E68">
      <w:pPr>
        <w:pStyle w:val="afff7"/>
      </w:pPr>
      <w:r>
        <w:t>图</w:t>
      </w:r>
      <w:r>
        <w:t xml:space="preserve">5.3-1  </w:t>
      </w:r>
      <w:r>
        <w:t>通施现场照片</w:t>
      </w:r>
    </w:p>
    <w:p w14:paraId="54930690" w14:textId="77777777" w:rsidR="00CF4A40" w:rsidRDefault="00CF4A40">
      <w:pPr>
        <w:pStyle w:val="1c"/>
        <w:sectPr w:rsidR="00CF4A40">
          <w:headerReference w:type="default" r:id="rId30"/>
          <w:pgSz w:w="11906" w:h="16838"/>
          <w:pgMar w:top="1418" w:right="1418" w:bottom="1418" w:left="1418" w:header="992" w:footer="992" w:gutter="0"/>
          <w:cols w:space="425"/>
          <w:docGrid w:linePitch="312"/>
        </w:sectPr>
      </w:pPr>
      <w:bookmarkStart w:id="128" w:name="_Toc408331553"/>
      <w:bookmarkStart w:id="129" w:name="_Toc262732591"/>
    </w:p>
    <w:p w14:paraId="276F9E7A" w14:textId="77777777" w:rsidR="00CF4A40" w:rsidRDefault="00595E68">
      <w:pPr>
        <w:pStyle w:val="1c"/>
      </w:pPr>
      <w:bookmarkStart w:id="130" w:name="_Toc84586779"/>
      <w:r>
        <w:lastRenderedPageBreak/>
        <w:t>第</w:t>
      </w:r>
      <w:r>
        <w:t>6</w:t>
      </w:r>
      <w:r>
        <w:t>章　生态环境影响调查与分析</w:t>
      </w:r>
      <w:bookmarkEnd w:id="128"/>
      <w:bookmarkEnd w:id="129"/>
      <w:bookmarkEnd w:id="130"/>
    </w:p>
    <w:p w14:paraId="001F71D6" w14:textId="77777777" w:rsidR="00CF4A40" w:rsidRDefault="00595E68">
      <w:pPr>
        <w:pStyle w:val="28"/>
      </w:pPr>
      <w:bookmarkStart w:id="131" w:name="_Toc140997139"/>
      <w:bookmarkStart w:id="132" w:name="_Toc262732592"/>
      <w:bookmarkStart w:id="133" w:name="_Toc408331554"/>
      <w:bookmarkStart w:id="134" w:name="_Toc84586780"/>
      <w:r>
        <w:t>6.1</w:t>
      </w:r>
      <w:bookmarkEnd w:id="131"/>
      <w:r>
        <w:rPr>
          <w:rFonts w:hint="eastAsia"/>
        </w:rPr>
        <w:t xml:space="preserve"> </w:t>
      </w:r>
      <w:r>
        <w:t xml:space="preserve"> </w:t>
      </w:r>
      <w:r>
        <w:t>沿线的自然地理概况</w:t>
      </w:r>
      <w:bookmarkEnd w:id="132"/>
      <w:bookmarkEnd w:id="133"/>
      <w:bookmarkEnd w:id="134"/>
    </w:p>
    <w:p w14:paraId="515EC51B" w14:textId="77777777" w:rsidR="00CF4A40" w:rsidRDefault="00595E68">
      <w:pPr>
        <w:pStyle w:val="33"/>
      </w:pPr>
      <w:bookmarkStart w:id="135" w:name="_Toc408331555"/>
      <w:r>
        <w:t xml:space="preserve">6.1.1 </w:t>
      </w:r>
      <w:r>
        <w:t>地形、地貌</w:t>
      </w:r>
      <w:bookmarkEnd w:id="135"/>
    </w:p>
    <w:p w14:paraId="3BBC76A6" w14:textId="77777777" w:rsidR="00CF4A40" w:rsidRDefault="00595E68">
      <w:pPr>
        <w:ind w:firstLine="480"/>
      </w:pPr>
      <w:r>
        <w:t>莆田（埭头）至萩芦公路位于福建省莆田市境内，戴云山脉东南侧，从兴化湾畔的冲海积莆田平原逐渐过渡到丘陵及中低山地貌区。路线起点～</w:t>
      </w:r>
      <w:r>
        <w:t>K37+000</w:t>
      </w:r>
      <w:r>
        <w:t>左右以冲海积平原为主，标高为</w:t>
      </w:r>
      <w:r>
        <w:t>3</w:t>
      </w:r>
      <w:r>
        <w:t>～</w:t>
      </w:r>
      <w:r>
        <w:t>10m</w:t>
      </w:r>
      <w:r>
        <w:t>；</w:t>
      </w:r>
      <w:r>
        <w:t>K37+000</w:t>
      </w:r>
      <w:r>
        <w:t>～终点以丘陵、残坡积台为主，标高为</w:t>
      </w:r>
      <w:r>
        <w:t>25</w:t>
      </w:r>
      <w:r>
        <w:t>～</w:t>
      </w:r>
      <w:r>
        <w:t>190m</w:t>
      </w:r>
      <w:r>
        <w:t>。线路区的地势总体是东南部平原区低（起点），西北部中低山区（终点）高。沿线主要的地貌单元有中低山、丘陵、残坡积台地及山间河谷、冲洪积阶地、冲海积平原等。冲海积平原主要分布于线路起点的兴化湾平原，地势较开阔平坦，岩性主要由淤泥、淤泥质粘土、粘土和砂层组成，为线路的软土分布区。低山丘陵主要分布在山脉的坡脚与河流阶地的交界处，其天然坡度为</w:t>
      </w:r>
      <w:r>
        <w:t>15</w:t>
      </w:r>
      <w:r>
        <w:t>～</w:t>
      </w:r>
      <w:r>
        <w:t>30°</w:t>
      </w:r>
      <w:r>
        <w:t>，一般海拔均在</w:t>
      </w:r>
      <w:r>
        <w:t>200</w:t>
      </w:r>
      <w:r>
        <w:t>～</w:t>
      </w:r>
      <w:r>
        <w:t>500m</w:t>
      </w:r>
      <w:r>
        <w:t>，相对高差</w:t>
      </w:r>
      <w:r>
        <w:t>150</w:t>
      </w:r>
      <w:r>
        <w:t>～</w:t>
      </w:r>
      <w:r>
        <w:t>200m</w:t>
      </w:r>
      <w:r>
        <w:t>，丘顶浑圆缓坡。残积台地地形略为平缓，局部有起伏，地形坡度多在</w:t>
      </w:r>
      <w:r>
        <w:t>10</w:t>
      </w:r>
      <w:r>
        <w:t>～</w:t>
      </w:r>
      <w:r>
        <w:t>15°</w:t>
      </w:r>
      <w:r>
        <w:t>，海拔高度一般在</w:t>
      </w:r>
      <w:r>
        <w:t>100</w:t>
      </w:r>
      <w:r>
        <w:t>～</w:t>
      </w:r>
      <w:r>
        <w:t>150m</w:t>
      </w:r>
      <w:r>
        <w:t>，其坡面残坡积层广泛分布，受降雨冲刷和风化剥蚀作用的影响，部分地段发育冲沟。</w:t>
      </w:r>
    </w:p>
    <w:p w14:paraId="48209E5D" w14:textId="77777777" w:rsidR="00CF4A40" w:rsidRDefault="00595E68">
      <w:pPr>
        <w:pStyle w:val="33"/>
      </w:pPr>
      <w:bookmarkStart w:id="136" w:name="_Toc408331556"/>
      <w:r>
        <w:t xml:space="preserve">6.1.2 </w:t>
      </w:r>
      <w:r>
        <w:t>区域地质概况</w:t>
      </w:r>
      <w:bookmarkEnd w:id="136"/>
    </w:p>
    <w:p w14:paraId="26682A62" w14:textId="77777777" w:rsidR="00CF4A40" w:rsidRDefault="00595E68">
      <w:pPr>
        <w:ind w:firstLine="480"/>
      </w:pPr>
      <w:r>
        <w:t>莆田（埭头）至萩芦公路沿线地质构造复杂。线路穿越区域上的闽东南滨海断隆带、长乐至诏安断裂带。第四系以来构造运动趋于稳定，仅场区的长乐至诏安断裂带中的东郊</w:t>
      </w:r>
      <w:r>
        <w:t>—</w:t>
      </w:r>
      <w:r>
        <w:t>涵江断裂仍有活动迹象，为活动性断裂。东郊</w:t>
      </w:r>
      <w:r>
        <w:t>—</w:t>
      </w:r>
      <w:r>
        <w:t>涵江断裂带是在其基底断裂基础上发育的，在地壳垂直变形图和布格重力异常图内，恰好处于近期地壳的抬升区与下降区、或者是正、负重力异常的交接部位。第四纪以来，东郊</w:t>
      </w:r>
      <w:r>
        <w:t>—</w:t>
      </w:r>
      <w:r>
        <w:t>涵江活动断层的北西侧相对东南部抬高约</w:t>
      </w:r>
      <w:r>
        <w:t>22m</w:t>
      </w:r>
      <w:r>
        <w:t>，反映了不同地段的抬升幅度具有明显的差异性。因此，莆田（埭头）至萩芦公路穿越的涵江一带第四系覆盖厚，地表未见有明显的断裂痕迹。</w:t>
      </w:r>
    </w:p>
    <w:p w14:paraId="052EA7DB" w14:textId="77777777" w:rsidR="00CF4A40" w:rsidRDefault="00595E68">
      <w:pPr>
        <w:ind w:firstLine="480"/>
      </w:pPr>
      <w:r>
        <w:t>莆田（埭头）至萩芦公路沿线基岩岩性以侵入岩和火山岩沉积岩为主，火山沉积岩的岩性较为复杂，主要岩性为凝灰质粉砂岩、凝灰质砂岩、砂岩等，局部地区常为互层或夹层。地层分布主要为第四系残坡积层，以残积粘性土、砂质粘性土为主，广泛分布于丘陵山地表层。</w:t>
      </w:r>
    </w:p>
    <w:p w14:paraId="69EA1D26" w14:textId="77777777" w:rsidR="00CF4A40" w:rsidRDefault="00595E68">
      <w:pPr>
        <w:ind w:firstLine="480"/>
      </w:pPr>
      <w:r>
        <w:lastRenderedPageBreak/>
        <w:t>根据《中国地震动参数区划图</w:t>
      </w:r>
      <w:r>
        <w:t>(GB18306-2001)</w:t>
      </w:r>
      <w:r>
        <w:t>》福建省区划一览表，莆田（埭头）至萩芦公路项目区域</w:t>
      </w:r>
      <w:r>
        <w:t>50</w:t>
      </w:r>
      <w:r>
        <w:t>年超越概率</w:t>
      </w:r>
      <w:r>
        <w:t>10%</w:t>
      </w:r>
      <w:r>
        <w:t>的平均土质条件下地震动峰值加速度为</w:t>
      </w:r>
      <w:r>
        <w:t>0.05g</w:t>
      </w:r>
      <w:r>
        <w:t>，其中莆田市、涵江区为</w:t>
      </w:r>
      <w:r>
        <w:t>0.1g</w:t>
      </w:r>
      <w:r>
        <w:t>；抗震设防烈度为</w:t>
      </w:r>
      <w:r>
        <w:t>VI</w:t>
      </w:r>
      <w:r>
        <w:t>度区，其中莆田市、涵江区抗震设防烈度为</w:t>
      </w:r>
      <w:r>
        <w:t>Ⅶ</w:t>
      </w:r>
      <w:r>
        <w:t>度区；标准场地特征周期值莆田市、涵江区为</w:t>
      </w:r>
      <w:r>
        <w:t>0.45s</w:t>
      </w:r>
      <w:r>
        <w:t>，区内近期未发生过较大地震，为相对稳定区。</w:t>
      </w:r>
    </w:p>
    <w:p w14:paraId="556D3B88" w14:textId="77777777" w:rsidR="00CF4A40" w:rsidRDefault="00595E68">
      <w:pPr>
        <w:pStyle w:val="33"/>
      </w:pPr>
      <w:bookmarkStart w:id="137" w:name="_Toc408331557"/>
      <w:r>
        <w:t xml:space="preserve">6.1.3 </w:t>
      </w:r>
      <w:r>
        <w:t>气候</w:t>
      </w:r>
      <w:bookmarkEnd w:id="137"/>
    </w:p>
    <w:p w14:paraId="5A91AC7E" w14:textId="77777777" w:rsidR="00CF4A40" w:rsidRDefault="00595E68">
      <w:pPr>
        <w:ind w:firstLine="480"/>
      </w:pPr>
      <w:r>
        <w:t>项目区属亚热带海洋性季风气候，年平均气温</w:t>
      </w:r>
      <w:r>
        <w:t>18</w:t>
      </w:r>
      <w:r>
        <w:t>～</w:t>
      </w:r>
      <w:r>
        <w:t>21°</w:t>
      </w:r>
      <w:r>
        <w:t>，年均日照时数</w:t>
      </w:r>
      <w:r>
        <w:t>1995.9</w:t>
      </w:r>
      <w:r>
        <w:t>小时，无霜期</w:t>
      </w:r>
      <w:r>
        <w:t>300</w:t>
      </w:r>
      <w:r>
        <w:t>～</w:t>
      </w:r>
      <w:r>
        <w:t>350</w:t>
      </w:r>
      <w:r>
        <w:t>天，年降雨量</w:t>
      </w:r>
      <w:r>
        <w:t>1000</w:t>
      </w:r>
      <w:r>
        <w:t>～</w:t>
      </w:r>
      <w:r>
        <w:t>1800mm</w:t>
      </w:r>
      <w:r>
        <w:t>，常年多为东南风，气候宜人，温暖湿润，终年鲜花争艳，四季佳果飘香。台风危害频繁，每年平均影响</w:t>
      </w:r>
      <w:r>
        <w:t>5</w:t>
      </w:r>
      <w:r>
        <w:t>次左右。</w:t>
      </w:r>
    </w:p>
    <w:p w14:paraId="219340AE" w14:textId="77777777" w:rsidR="00CF4A40" w:rsidRDefault="00595E68">
      <w:pPr>
        <w:pStyle w:val="33"/>
      </w:pPr>
      <w:r>
        <w:t xml:space="preserve">6.1.4 </w:t>
      </w:r>
      <w:r>
        <w:t>河流水系</w:t>
      </w:r>
    </w:p>
    <w:p w14:paraId="2925240F" w14:textId="77777777" w:rsidR="00CF4A40" w:rsidRDefault="00595E68">
      <w:pPr>
        <w:ind w:firstLine="480"/>
      </w:pPr>
      <w:r>
        <w:t>本工程沿线主要为萩芦溪。萩芦溪是福建沿海中部主要河流之一，上游有二源，西源出自仙游县东北部山地；北源与永泰县交界，流经庄边镇，于白沙镇的宝阳汇合，再经白沙、萩芦，接纳三叉河，在江口镇注入兴化湾。萩芦溪干流</w:t>
      </w:r>
      <w:r>
        <w:t>60km</w:t>
      </w:r>
      <w:r>
        <w:t>，流域面积</w:t>
      </w:r>
      <w:r>
        <w:t>562km</w:t>
      </w:r>
      <w:r>
        <w:rPr>
          <w:vertAlign w:val="superscript"/>
        </w:rPr>
        <w:t>2</w:t>
      </w:r>
      <w:r>
        <w:t>，无规划航道等级要求。项目区水系图参见附图</w:t>
      </w:r>
      <w:r>
        <w:t>3</w:t>
      </w:r>
      <w:r>
        <w:t>。</w:t>
      </w:r>
    </w:p>
    <w:p w14:paraId="10E52CEB" w14:textId="77777777" w:rsidR="00CF4A40" w:rsidRDefault="00595E68">
      <w:pPr>
        <w:pStyle w:val="28"/>
      </w:pPr>
      <w:bookmarkStart w:id="138" w:name="_Toc262732593"/>
      <w:bookmarkStart w:id="139" w:name="_Toc408331558"/>
      <w:bookmarkStart w:id="140" w:name="_Toc84586781"/>
      <w:r>
        <w:t xml:space="preserve">6.2 </w:t>
      </w:r>
      <w:r>
        <w:t>工程占地调查</w:t>
      </w:r>
      <w:bookmarkEnd w:id="138"/>
      <w:bookmarkEnd w:id="139"/>
      <w:bookmarkEnd w:id="140"/>
    </w:p>
    <w:p w14:paraId="42F8E234" w14:textId="77777777" w:rsidR="00CF4A40" w:rsidRDefault="00595E68">
      <w:pPr>
        <w:pStyle w:val="33"/>
      </w:pPr>
      <w:bookmarkStart w:id="141" w:name="_Toc262732594"/>
      <w:bookmarkStart w:id="142" w:name="_Toc408331559"/>
      <w:r>
        <w:t xml:space="preserve">6.2.1 </w:t>
      </w:r>
      <w:r>
        <w:t>工程永久占地调查</w:t>
      </w:r>
      <w:bookmarkEnd w:id="141"/>
      <w:bookmarkEnd w:id="142"/>
    </w:p>
    <w:p w14:paraId="610AAC85" w14:textId="77777777" w:rsidR="00CF4A40" w:rsidRDefault="00595E68">
      <w:pPr>
        <w:ind w:firstLine="480"/>
      </w:pPr>
      <w:r>
        <w:t>埭萩高速公路工程建设实际永久占地为</w:t>
      </w:r>
      <w:r>
        <w:t>307.29hm</w:t>
      </w:r>
      <w:r>
        <w:rPr>
          <w:vertAlign w:val="superscript"/>
        </w:rPr>
        <w:t>2</w:t>
      </w:r>
      <w:r>
        <w:t>，环评时占地</w:t>
      </w:r>
      <w:r>
        <w:t>262.59hm</w:t>
      </w:r>
      <w:r>
        <w:rPr>
          <w:vertAlign w:val="superscript"/>
        </w:rPr>
        <w:t>2</w:t>
      </w:r>
      <w:r>
        <w:t>，实际比环评阶段占地面积增加</w:t>
      </w:r>
      <w:r>
        <w:t>44.7 hm</w:t>
      </w:r>
      <w:r>
        <w:rPr>
          <w:vertAlign w:val="superscript"/>
        </w:rPr>
        <w:t>2</w:t>
      </w:r>
      <w:r>
        <w:t>，各期具体占地类型和面积见表</w:t>
      </w:r>
      <w:r>
        <w:t>6.2-1</w:t>
      </w:r>
      <w:r>
        <w:t>、</w:t>
      </w:r>
      <w:r>
        <w:t>6.2-2</w:t>
      </w:r>
      <w:r>
        <w:t>。</w:t>
      </w:r>
    </w:p>
    <w:p w14:paraId="71895D07" w14:textId="77777777" w:rsidR="00CF4A40" w:rsidRDefault="00595E68">
      <w:pPr>
        <w:pStyle w:val="afff7"/>
      </w:pPr>
      <w:r>
        <w:t>表</w:t>
      </w:r>
      <w:r>
        <w:t xml:space="preserve">6.2-1  </w:t>
      </w:r>
      <w:r>
        <w:t>埭萩高速公路永久占地表（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8"/>
        <w:gridCol w:w="1623"/>
        <w:gridCol w:w="871"/>
        <w:gridCol w:w="756"/>
        <w:gridCol w:w="756"/>
        <w:gridCol w:w="1393"/>
        <w:gridCol w:w="1159"/>
        <w:gridCol w:w="1159"/>
        <w:gridCol w:w="871"/>
      </w:tblGrid>
      <w:tr w:rsidR="00CF4A40" w14:paraId="71F48560" w14:textId="77777777">
        <w:trPr>
          <w:trHeight w:val="20"/>
        </w:trPr>
        <w:tc>
          <w:tcPr>
            <w:tcW w:w="376" w:type="pct"/>
            <w:vMerge w:val="restart"/>
            <w:shd w:val="clear" w:color="auto" w:fill="auto"/>
            <w:noWrap/>
            <w:vAlign w:val="center"/>
          </w:tcPr>
          <w:p w14:paraId="3DC2D944" w14:textId="77777777" w:rsidR="00CF4A40" w:rsidRDefault="00595E68">
            <w:pPr>
              <w:pStyle w:val="afff8"/>
              <w:rPr>
                <w:rFonts w:cs="Times New Roman"/>
              </w:rPr>
            </w:pPr>
            <w:r>
              <w:rPr>
                <w:rFonts w:cs="Times New Roman"/>
              </w:rPr>
              <w:t>序号</w:t>
            </w:r>
          </w:p>
        </w:tc>
        <w:tc>
          <w:tcPr>
            <w:tcW w:w="874" w:type="pct"/>
            <w:vMerge w:val="restart"/>
            <w:shd w:val="clear" w:color="auto" w:fill="auto"/>
            <w:noWrap/>
            <w:vAlign w:val="center"/>
          </w:tcPr>
          <w:p w14:paraId="7715EC21" w14:textId="77777777" w:rsidR="00CF4A40" w:rsidRDefault="00595E68">
            <w:pPr>
              <w:pStyle w:val="afff8"/>
              <w:rPr>
                <w:rFonts w:cs="Times New Roman"/>
              </w:rPr>
            </w:pPr>
            <w:r>
              <w:rPr>
                <w:rFonts w:cs="Times New Roman"/>
              </w:rPr>
              <w:t>行政区</w:t>
            </w:r>
          </w:p>
        </w:tc>
        <w:tc>
          <w:tcPr>
            <w:tcW w:w="2033" w:type="pct"/>
            <w:gridSpan w:val="4"/>
            <w:shd w:val="clear" w:color="auto" w:fill="auto"/>
            <w:noWrap/>
            <w:vAlign w:val="center"/>
          </w:tcPr>
          <w:p w14:paraId="1F109372" w14:textId="77777777" w:rsidR="00CF4A40" w:rsidRDefault="00595E68">
            <w:pPr>
              <w:pStyle w:val="afff8"/>
              <w:rPr>
                <w:rFonts w:cs="Times New Roman"/>
              </w:rPr>
            </w:pPr>
            <w:r>
              <w:rPr>
                <w:rFonts w:cs="Times New Roman"/>
              </w:rPr>
              <w:t>农用地</w:t>
            </w:r>
          </w:p>
        </w:tc>
        <w:tc>
          <w:tcPr>
            <w:tcW w:w="624" w:type="pct"/>
            <w:vMerge w:val="restart"/>
            <w:shd w:val="clear" w:color="auto" w:fill="auto"/>
            <w:noWrap/>
            <w:vAlign w:val="center"/>
          </w:tcPr>
          <w:p w14:paraId="59F52DCA" w14:textId="77777777" w:rsidR="00CF4A40" w:rsidRDefault="00595E68">
            <w:pPr>
              <w:pStyle w:val="afff8"/>
              <w:rPr>
                <w:rFonts w:cs="Times New Roman"/>
              </w:rPr>
            </w:pPr>
            <w:r>
              <w:rPr>
                <w:rFonts w:cs="Times New Roman"/>
              </w:rPr>
              <w:t>建设用地</w:t>
            </w:r>
          </w:p>
        </w:tc>
        <w:tc>
          <w:tcPr>
            <w:tcW w:w="624" w:type="pct"/>
            <w:vMerge w:val="restart"/>
            <w:shd w:val="clear" w:color="auto" w:fill="auto"/>
            <w:noWrap/>
            <w:vAlign w:val="center"/>
          </w:tcPr>
          <w:p w14:paraId="2DEA931F" w14:textId="77777777" w:rsidR="00CF4A40" w:rsidRDefault="00595E68">
            <w:pPr>
              <w:pStyle w:val="afff8"/>
              <w:rPr>
                <w:rFonts w:cs="Times New Roman"/>
              </w:rPr>
            </w:pPr>
            <w:r>
              <w:rPr>
                <w:rFonts w:cs="Times New Roman"/>
              </w:rPr>
              <w:t>未利用地</w:t>
            </w:r>
          </w:p>
        </w:tc>
        <w:tc>
          <w:tcPr>
            <w:tcW w:w="469" w:type="pct"/>
            <w:vMerge w:val="restart"/>
            <w:shd w:val="clear" w:color="auto" w:fill="auto"/>
            <w:noWrap/>
            <w:vAlign w:val="center"/>
          </w:tcPr>
          <w:p w14:paraId="1B1AE5F4" w14:textId="77777777" w:rsidR="00CF4A40" w:rsidRDefault="00595E68">
            <w:pPr>
              <w:pStyle w:val="afff8"/>
              <w:rPr>
                <w:rFonts w:cs="Times New Roman"/>
              </w:rPr>
            </w:pPr>
            <w:r>
              <w:rPr>
                <w:rFonts w:cs="Times New Roman"/>
              </w:rPr>
              <w:t>合计</w:t>
            </w:r>
          </w:p>
        </w:tc>
      </w:tr>
      <w:tr w:rsidR="00CF4A40" w14:paraId="77127679" w14:textId="77777777">
        <w:trPr>
          <w:trHeight w:val="20"/>
        </w:trPr>
        <w:tc>
          <w:tcPr>
            <w:tcW w:w="376" w:type="pct"/>
            <w:vMerge/>
            <w:vAlign w:val="center"/>
          </w:tcPr>
          <w:p w14:paraId="4CAD9582" w14:textId="77777777" w:rsidR="00CF4A40" w:rsidRDefault="00CF4A40">
            <w:pPr>
              <w:pStyle w:val="afff8"/>
              <w:rPr>
                <w:rFonts w:cs="Times New Roman"/>
              </w:rPr>
            </w:pPr>
          </w:p>
        </w:tc>
        <w:tc>
          <w:tcPr>
            <w:tcW w:w="874" w:type="pct"/>
            <w:vMerge/>
            <w:vAlign w:val="center"/>
          </w:tcPr>
          <w:p w14:paraId="3A4D69C7" w14:textId="77777777" w:rsidR="00CF4A40" w:rsidRDefault="00CF4A40">
            <w:pPr>
              <w:pStyle w:val="afff8"/>
              <w:rPr>
                <w:rFonts w:cs="Times New Roman"/>
              </w:rPr>
            </w:pPr>
          </w:p>
        </w:tc>
        <w:tc>
          <w:tcPr>
            <w:tcW w:w="469" w:type="pct"/>
            <w:shd w:val="clear" w:color="auto" w:fill="auto"/>
            <w:noWrap/>
            <w:vAlign w:val="center"/>
          </w:tcPr>
          <w:p w14:paraId="46DFD10F" w14:textId="77777777" w:rsidR="00CF4A40" w:rsidRDefault="00595E68">
            <w:pPr>
              <w:pStyle w:val="afff8"/>
              <w:rPr>
                <w:rFonts w:cs="Times New Roman"/>
              </w:rPr>
            </w:pPr>
            <w:r>
              <w:rPr>
                <w:rFonts w:cs="Times New Roman"/>
              </w:rPr>
              <w:t>耕地</w:t>
            </w:r>
          </w:p>
        </w:tc>
        <w:tc>
          <w:tcPr>
            <w:tcW w:w="407" w:type="pct"/>
            <w:shd w:val="clear" w:color="auto" w:fill="auto"/>
            <w:noWrap/>
            <w:vAlign w:val="center"/>
          </w:tcPr>
          <w:p w14:paraId="1363F728" w14:textId="77777777" w:rsidR="00CF4A40" w:rsidRDefault="00595E68">
            <w:pPr>
              <w:pStyle w:val="afff8"/>
              <w:rPr>
                <w:rFonts w:cs="Times New Roman"/>
              </w:rPr>
            </w:pPr>
            <w:r>
              <w:rPr>
                <w:rFonts w:cs="Times New Roman"/>
              </w:rPr>
              <w:t>园地</w:t>
            </w:r>
          </w:p>
        </w:tc>
        <w:tc>
          <w:tcPr>
            <w:tcW w:w="407" w:type="pct"/>
            <w:shd w:val="clear" w:color="auto" w:fill="auto"/>
            <w:noWrap/>
            <w:vAlign w:val="center"/>
          </w:tcPr>
          <w:p w14:paraId="7D0D70AD" w14:textId="77777777" w:rsidR="00CF4A40" w:rsidRDefault="00595E68">
            <w:pPr>
              <w:pStyle w:val="afff8"/>
              <w:rPr>
                <w:rFonts w:cs="Times New Roman"/>
              </w:rPr>
            </w:pPr>
            <w:r>
              <w:rPr>
                <w:rFonts w:cs="Times New Roman"/>
              </w:rPr>
              <w:t>林地</w:t>
            </w:r>
          </w:p>
        </w:tc>
        <w:tc>
          <w:tcPr>
            <w:tcW w:w="750" w:type="pct"/>
            <w:shd w:val="clear" w:color="auto" w:fill="auto"/>
            <w:noWrap/>
            <w:vAlign w:val="center"/>
          </w:tcPr>
          <w:p w14:paraId="07A89111" w14:textId="77777777" w:rsidR="00CF4A40" w:rsidRDefault="00595E68">
            <w:pPr>
              <w:pStyle w:val="afff8"/>
              <w:rPr>
                <w:rFonts w:cs="Times New Roman"/>
              </w:rPr>
            </w:pPr>
            <w:r>
              <w:rPr>
                <w:rFonts w:cs="Times New Roman"/>
              </w:rPr>
              <w:t>其它农用地</w:t>
            </w:r>
          </w:p>
        </w:tc>
        <w:tc>
          <w:tcPr>
            <w:tcW w:w="624" w:type="pct"/>
            <w:vMerge/>
            <w:vAlign w:val="center"/>
          </w:tcPr>
          <w:p w14:paraId="68D1E229" w14:textId="77777777" w:rsidR="00CF4A40" w:rsidRDefault="00CF4A40">
            <w:pPr>
              <w:pStyle w:val="afff8"/>
              <w:rPr>
                <w:rFonts w:cs="Times New Roman"/>
              </w:rPr>
            </w:pPr>
          </w:p>
        </w:tc>
        <w:tc>
          <w:tcPr>
            <w:tcW w:w="624" w:type="pct"/>
            <w:vMerge/>
            <w:vAlign w:val="center"/>
          </w:tcPr>
          <w:p w14:paraId="56DE2672" w14:textId="77777777" w:rsidR="00CF4A40" w:rsidRDefault="00CF4A40">
            <w:pPr>
              <w:pStyle w:val="afff8"/>
              <w:rPr>
                <w:rFonts w:cs="Times New Roman"/>
              </w:rPr>
            </w:pPr>
          </w:p>
        </w:tc>
        <w:tc>
          <w:tcPr>
            <w:tcW w:w="469" w:type="pct"/>
            <w:vMerge/>
            <w:vAlign w:val="center"/>
          </w:tcPr>
          <w:p w14:paraId="2375BE4E" w14:textId="77777777" w:rsidR="00CF4A40" w:rsidRDefault="00CF4A40">
            <w:pPr>
              <w:pStyle w:val="afff8"/>
              <w:rPr>
                <w:rFonts w:cs="Times New Roman"/>
              </w:rPr>
            </w:pPr>
          </w:p>
        </w:tc>
      </w:tr>
      <w:tr w:rsidR="00CF4A40" w14:paraId="2A63C8FD" w14:textId="77777777">
        <w:trPr>
          <w:trHeight w:val="20"/>
        </w:trPr>
        <w:tc>
          <w:tcPr>
            <w:tcW w:w="376" w:type="pct"/>
            <w:shd w:val="clear" w:color="auto" w:fill="auto"/>
            <w:noWrap/>
            <w:vAlign w:val="center"/>
          </w:tcPr>
          <w:p w14:paraId="1A57EC62" w14:textId="77777777" w:rsidR="00CF4A40" w:rsidRDefault="00595E68">
            <w:pPr>
              <w:pStyle w:val="afff8"/>
              <w:rPr>
                <w:rFonts w:cs="Times New Roman"/>
              </w:rPr>
            </w:pPr>
            <w:r>
              <w:rPr>
                <w:rFonts w:cs="Times New Roman"/>
              </w:rPr>
              <w:t>1</w:t>
            </w:r>
          </w:p>
        </w:tc>
        <w:tc>
          <w:tcPr>
            <w:tcW w:w="874" w:type="pct"/>
            <w:shd w:val="clear" w:color="auto" w:fill="auto"/>
            <w:noWrap/>
            <w:vAlign w:val="center"/>
          </w:tcPr>
          <w:p w14:paraId="3A1418C9" w14:textId="77777777" w:rsidR="00CF4A40" w:rsidRDefault="00595E68">
            <w:pPr>
              <w:pStyle w:val="afff8"/>
              <w:rPr>
                <w:rFonts w:cs="Times New Roman"/>
              </w:rPr>
            </w:pPr>
            <w:r>
              <w:rPr>
                <w:rFonts w:cs="Times New Roman"/>
              </w:rPr>
              <w:t>东峤镇</w:t>
            </w:r>
          </w:p>
        </w:tc>
        <w:tc>
          <w:tcPr>
            <w:tcW w:w="469" w:type="pct"/>
            <w:shd w:val="clear" w:color="auto" w:fill="auto"/>
            <w:noWrap/>
            <w:vAlign w:val="center"/>
          </w:tcPr>
          <w:p w14:paraId="30079ECD" w14:textId="77777777" w:rsidR="00CF4A40" w:rsidRDefault="00595E68">
            <w:pPr>
              <w:pStyle w:val="afff8"/>
              <w:rPr>
                <w:rFonts w:cs="Times New Roman"/>
              </w:rPr>
            </w:pPr>
            <w:r>
              <w:rPr>
                <w:rFonts w:cs="Times New Roman"/>
              </w:rPr>
              <w:t>19.07</w:t>
            </w:r>
          </w:p>
        </w:tc>
        <w:tc>
          <w:tcPr>
            <w:tcW w:w="407" w:type="pct"/>
            <w:shd w:val="clear" w:color="auto" w:fill="auto"/>
            <w:noWrap/>
            <w:vAlign w:val="center"/>
          </w:tcPr>
          <w:p w14:paraId="2F63F8C3"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294B25F6"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42FC0F08" w14:textId="77777777" w:rsidR="00CF4A40" w:rsidRDefault="00595E68">
            <w:pPr>
              <w:pStyle w:val="afff8"/>
              <w:rPr>
                <w:rFonts w:cs="Times New Roman"/>
              </w:rPr>
            </w:pPr>
            <w:r>
              <w:rPr>
                <w:rFonts w:cs="Times New Roman"/>
              </w:rPr>
              <w:t>1.21</w:t>
            </w:r>
          </w:p>
        </w:tc>
        <w:tc>
          <w:tcPr>
            <w:tcW w:w="624" w:type="pct"/>
            <w:shd w:val="clear" w:color="auto" w:fill="auto"/>
            <w:noWrap/>
            <w:vAlign w:val="center"/>
          </w:tcPr>
          <w:p w14:paraId="5AD97661" w14:textId="77777777" w:rsidR="00CF4A40" w:rsidRDefault="00595E68">
            <w:pPr>
              <w:pStyle w:val="afff8"/>
              <w:rPr>
                <w:rFonts w:cs="Times New Roman"/>
              </w:rPr>
            </w:pPr>
            <w:r>
              <w:rPr>
                <w:rFonts w:cs="Times New Roman"/>
              </w:rPr>
              <w:t>1.06</w:t>
            </w:r>
          </w:p>
        </w:tc>
        <w:tc>
          <w:tcPr>
            <w:tcW w:w="624" w:type="pct"/>
            <w:shd w:val="clear" w:color="auto" w:fill="auto"/>
            <w:noWrap/>
            <w:vAlign w:val="center"/>
          </w:tcPr>
          <w:p w14:paraId="639F4439" w14:textId="77777777" w:rsidR="00CF4A40" w:rsidRDefault="00595E68">
            <w:pPr>
              <w:pStyle w:val="afff8"/>
              <w:rPr>
                <w:rFonts w:cs="Times New Roman"/>
              </w:rPr>
            </w:pPr>
            <w:r>
              <w:rPr>
                <w:rFonts w:cs="Times New Roman"/>
              </w:rPr>
              <w:t>0.15</w:t>
            </w:r>
          </w:p>
        </w:tc>
        <w:tc>
          <w:tcPr>
            <w:tcW w:w="469" w:type="pct"/>
            <w:shd w:val="clear" w:color="auto" w:fill="auto"/>
            <w:noWrap/>
            <w:vAlign w:val="center"/>
          </w:tcPr>
          <w:p w14:paraId="70092881" w14:textId="77777777" w:rsidR="00CF4A40" w:rsidRDefault="00595E68">
            <w:pPr>
              <w:pStyle w:val="afff8"/>
              <w:rPr>
                <w:rFonts w:cs="Times New Roman"/>
              </w:rPr>
            </w:pPr>
            <w:r>
              <w:rPr>
                <w:rFonts w:cs="Times New Roman"/>
              </w:rPr>
              <w:t>21.50</w:t>
            </w:r>
          </w:p>
        </w:tc>
      </w:tr>
      <w:tr w:rsidR="00CF4A40" w14:paraId="0DA2B8A4" w14:textId="77777777">
        <w:trPr>
          <w:trHeight w:val="20"/>
        </w:trPr>
        <w:tc>
          <w:tcPr>
            <w:tcW w:w="376" w:type="pct"/>
            <w:shd w:val="clear" w:color="auto" w:fill="auto"/>
            <w:noWrap/>
            <w:vAlign w:val="center"/>
          </w:tcPr>
          <w:p w14:paraId="51224995" w14:textId="77777777" w:rsidR="00CF4A40" w:rsidRDefault="00595E68">
            <w:pPr>
              <w:pStyle w:val="afff8"/>
              <w:rPr>
                <w:rFonts w:cs="Times New Roman"/>
              </w:rPr>
            </w:pPr>
            <w:r>
              <w:rPr>
                <w:rFonts w:cs="Times New Roman"/>
              </w:rPr>
              <w:t>2</w:t>
            </w:r>
          </w:p>
        </w:tc>
        <w:tc>
          <w:tcPr>
            <w:tcW w:w="874" w:type="pct"/>
            <w:shd w:val="clear" w:color="auto" w:fill="auto"/>
            <w:noWrap/>
            <w:vAlign w:val="center"/>
          </w:tcPr>
          <w:p w14:paraId="2B6DB165" w14:textId="77777777" w:rsidR="00CF4A40" w:rsidRDefault="00595E68">
            <w:pPr>
              <w:pStyle w:val="afff8"/>
              <w:rPr>
                <w:rFonts w:cs="Times New Roman"/>
              </w:rPr>
            </w:pPr>
            <w:r>
              <w:rPr>
                <w:rFonts w:cs="Times New Roman"/>
              </w:rPr>
              <w:t>埭头镇</w:t>
            </w:r>
          </w:p>
        </w:tc>
        <w:tc>
          <w:tcPr>
            <w:tcW w:w="469" w:type="pct"/>
            <w:shd w:val="clear" w:color="auto" w:fill="auto"/>
            <w:noWrap/>
            <w:vAlign w:val="center"/>
          </w:tcPr>
          <w:p w14:paraId="2A3B487C" w14:textId="77777777" w:rsidR="00CF4A40" w:rsidRDefault="00595E68">
            <w:pPr>
              <w:pStyle w:val="afff8"/>
              <w:rPr>
                <w:rFonts w:cs="Times New Roman"/>
              </w:rPr>
            </w:pPr>
            <w:r>
              <w:rPr>
                <w:rFonts w:cs="Times New Roman"/>
              </w:rPr>
              <w:t>16.36</w:t>
            </w:r>
          </w:p>
        </w:tc>
        <w:tc>
          <w:tcPr>
            <w:tcW w:w="407" w:type="pct"/>
            <w:shd w:val="clear" w:color="auto" w:fill="auto"/>
            <w:noWrap/>
            <w:vAlign w:val="center"/>
          </w:tcPr>
          <w:p w14:paraId="3F5879E4"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4048E630" w14:textId="77777777" w:rsidR="00CF4A40" w:rsidRDefault="00595E68">
            <w:pPr>
              <w:pStyle w:val="afff8"/>
              <w:rPr>
                <w:rFonts w:cs="Times New Roman"/>
              </w:rPr>
            </w:pPr>
            <w:r>
              <w:rPr>
                <w:rFonts w:cs="Times New Roman"/>
              </w:rPr>
              <w:t>3.96</w:t>
            </w:r>
          </w:p>
        </w:tc>
        <w:tc>
          <w:tcPr>
            <w:tcW w:w="750" w:type="pct"/>
            <w:shd w:val="clear" w:color="auto" w:fill="auto"/>
            <w:noWrap/>
            <w:vAlign w:val="center"/>
          </w:tcPr>
          <w:p w14:paraId="47B3886B" w14:textId="77777777" w:rsidR="00CF4A40" w:rsidRDefault="00595E68">
            <w:pPr>
              <w:pStyle w:val="afff8"/>
              <w:rPr>
                <w:rFonts w:cs="Times New Roman"/>
              </w:rPr>
            </w:pPr>
            <w:r>
              <w:rPr>
                <w:rFonts w:cs="Times New Roman"/>
              </w:rPr>
              <w:t>1.22</w:t>
            </w:r>
          </w:p>
        </w:tc>
        <w:tc>
          <w:tcPr>
            <w:tcW w:w="624" w:type="pct"/>
            <w:shd w:val="clear" w:color="auto" w:fill="auto"/>
            <w:noWrap/>
            <w:vAlign w:val="center"/>
          </w:tcPr>
          <w:p w14:paraId="4D854790" w14:textId="77777777" w:rsidR="00CF4A40" w:rsidRDefault="00595E68">
            <w:pPr>
              <w:pStyle w:val="afff8"/>
              <w:rPr>
                <w:rFonts w:cs="Times New Roman"/>
              </w:rPr>
            </w:pPr>
            <w:r>
              <w:rPr>
                <w:rFonts w:cs="Times New Roman"/>
              </w:rPr>
              <w:t>0.36</w:t>
            </w:r>
          </w:p>
        </w:tc>
        <w:tc>
          <w:tcPr>
            <w:tcW w:w="624" w:type="pct"/>
            <w:shd w:val="clear" w:color="auto" w:fill="auto"/>
            <w:noWrap/>
            <w:vAlign w:val="center"/>
          </w:tcPr>
          <w:p w14:paraId="0D173F39" w14:textId="77777777" w:rsidR="00CF4A40" w:rsidRDefault="00595E68">
            <w:pPr>
              <w:pStyle w:val="afff8"/>
              <w:rPr>
                <w:rFonts w:cs="Times New Roman"/>
              </w:rPr>
            </w:pPr>
            <w:r>
              <w:rPr>
                <w:rFonts w:cs="Times New Roman"/>
              </w:rPr>
              <w:t>1.10</w:t>
            </w:r>
          </w:p>
        </w:tc>
        <w:tc>
          <w:tcPr>
            <w:tcW w:w="469" w:type="pct"/>
            <w:shd w:val="clear" w:color="auto" w:fill="auto"/>
            <w:noWrap/>
            <w:vAlign w:val="center"/>
          </w:tcPr>
          <w:p w14:paraId="4FE1345D" w14:textId="77777777" w:rsidR="00CF4A40" w:rsidRDefault="00595E68">
            <w:pPr>
              <w:pStyle w:val="afff8"/>
              <w:rPr>
                <w:rFonts w:cs="Times New Roman"/>
              </w:rPr>
            </w:pPr>
            <w:r>
              <w:rPr>
                <w:rFonts w:cs="Times New Roman"/>
              </w:rPr>
              <w:t>22.99</w:t>
            </w:r>
          </w:p>
        </w:tc>
      </w:tr>
      <w:tr w:rsidR="00CF4A40" w14:paraId="58A77D70" w14:textId="77777777">
        <w:trPr>
          <w:trHeight w:val="20"/>
        </w:trPr>
        <w:tc>
          <w:tcPr>
            <w:tcW w:w="376" w:type="pct"/>
            <w:shd w:val="clear" w:color="auto" w:fill="auto"/>
            <w:noWrap/>
            <w:vAlign w:val="center"/>
          </w:tcPr>
          <w:p w14:paraId="369231C9" w14:textId="77777777" w:rsidR="00CF4A40" w:rsidRDefault="00595E68">
            <w:pPr>
              <w:pStyle w:val="afff8"/>
              <w:rPr>
                <w:rFonts w:cs="Times New Roman"/>
              </w:rPr>
            </w:pPr>
            <w:r>
              <w:rPr>
                <w:rFonts w:cs="Times New Roman"/>
              </w:rPr>
              <w:t>3</w:t>
            </w:r>
          </w:p>
        </w:tc>
        <w:tc>
          <w:tcPr>
            <w:tcW w:w="874" w:type="pct"/>
            <w:shd w:val="clear" w:color="auto" w:fill="auto"/>
            <w:noWrap/>
            <w:vAlign w:val="center"/>
          </w:tcPr>
          <w:p w14:paraId="218CCD6E" w14:textId="77777777" w:rsidR="00CF4A40" w:rsidRDefault="00595E68">
            <w:pPr>
              <w:pStyle w:val="afff8"/>
              <w:rPr>
                <w:rFonts w:cs="Times New Roman"/>
              </w:rPr>
            </w:pPr>
            <w:r>
              <w:rPr>
                <w:rFonts w:cs="Times New Roman"/>
              </w:rPr>
              <w:t>吴域镇</w:t>
            </w:r>
          </w:p>
        </w:tc>
        <w:tc>
          <w:tcPr>
            <w:tcW w:w="469" w:type="pct"/>
            <w:shd w:val="clear" w:color="auto" w:fill="auto"/>
            <w:noWrap/>
            <w:vAlign w:val="center"/>
          </w:tcPr>
          <w:p w14:paraId="31B1AD88" w14:textId="77777777" w:rsidR="00CF4A40" w:rsidRDefault="00595E68">
            <w:pPr>
              <w:pStyle w:val="afff8"/>
              <w:rPr>
                <w:rFonts w:cs="Times New Roman"/>
              </w:rPr>
            </w:pPr>
            <w:r>
              <w:rPr>
                <w:rFonts w:cs="Times New Roman"/>
              </w:rPr>
              <w:t>4.11</w:t>
            </w:r>
          </w:p>
        </w:tc>
        <w:tc>
          <w:tcPr>
            <w:tcW w:w="407" w:type="pct"/>
            <w:shd w:val="clear" w:color="auto" w:fill="auto"/>
            <w:noWrap/>
            <w:vAlign w:val="center"/>
          </w:tcPr>
          <w:p w14:paraId="085B1992"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29F09D61"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0ED25394" w14:textId="77777777" w:rsidR="00CF4A40" w:rsidRDefault="00595E68">
            <w:pPr>
              <w:pStyle w:val="afff8"/>
              <w:rPr>
                <w:rFonts w:cs="Times New Roman"/>
              </w:rPr>
            </w:pPr>
            <w:r>
              <w:rPr>
                <w:rFonts w:cs="Times New Roman"/>
              </w:rPr>
              <w:t>0.42</w:t>
            </w:r>
          </w:p>
        </w:tc>
        <w:tc>
          <w:tcPr>
            <w:tcW w:w="624" w:type="pct"/>
            <w:shd w:val="clear" w:color="auto" w:fill="auto"/>
            <w:noWrap/>
            <w:vAlign w:val="center"/>
          </w:tcPr>
          <w:p w14:paraId="35DD173A"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7DD0EA54" w14:textId="77777777" w:rsidR="00CF4A40" w:rsidRDefault="00595E68">
            <w:pPr>
              <w:pStyle w:val="afff8"/>
              <w:rPr>
                <w:rFonts w:cs="Times New Roman"/>
              </w:rPr>
            </w:pPr>
            <w:r>
              <w:rPr>
                <w:rFonts w:cs="Times New Roman"/>
              </w:rPr>
              <w:t>0.00</w:t>
            </w:r>
          </w:p>
        </w:tc>
        <w:tc>
          <w:tcPr>
            <w:tcW w:w="469" w:type="pct"/>
            <w:shd w:val="clear" w:color="auto" w:fill="auto"/>
            <w:noWrap/>
            <w:vAlign w:val="center"/>
          </w:tcPr>
          <w:p w14:paraId="52BA85AF" w14:textId="77777777" w:rsidR="00CF4A40" w:rsidRDefault="00595E68">
            <w:pPr>
              <w:pStyle w:val="afff8"/>
              <w:rPr>
                <w:rFonts w:cs="Times New Roman"/>
              </w:rPr>
            </w:pPr>
            <w:r>
              <w:rPr>
                <w:rFonts w:cs="Times New Roman"/>
              </w:rPr>
              <w:t>4.53</w:t>
            </w:r>
          </w:p>
        </w:tc>
      </w:tr>
      <w:tr w:rsidR="00CF4A40" w14:paraId="2AD688A5" w14:textId="77777777">
        <w:trPr>
          <w:trHeight w:val="20"/>
        </w:trPr>
        <w:tc>
          <w:tcPr>
            <w:tcW w:w="376" w:type="pct"/>
            <w:shd w:val="clear" w:color="auto" w:fill="auto"/>
            <w:noWrap/>
            <w:vAlign w:val="center"/>
          </w:tcPr>
          <w:p w14:paraId="2C841CFC" w14:textId="77777777" w:rsidR="00CF4A40" w:rsidRDefault="00595E68">
            <w:pPr>
              <w:pStyle w:val="afff8"/>
              <w:rPr>
                <w:rFonts w:cs="Times New Roman"/>
              </w:rPr>
            </w:pPr>
            <w:r>
              <w:rPr>
                <w:rFonts w:cs="Times New Roman"/>
              </w:rPr>
              <w:t>4</w:t>
            </w:r>
          </w:p>
        </w:tc>
        <w:tc>
          <w:tcPr>
            <w:tcW w:w="874" w:type="pct"/>
            <w:shd w:val="clear" w:color="auto" w:fill="auto"/>
            <w:noWrap/>
            <w:vAlign w:val="center"/>
          </w:tcPr>
          <w:p w14:paraId="6358CD94" w14:textId="77777777" w:rsidR="00CF4A40" w:rsidRDefault="00595E68">
            <w:pPr>
              <w:pStyle w:val="afff8"/>
              <w:rPr>
                <w:rFonts w:cs="Times New Roman"/>
              </w:rPr>
            </w:pPr>
            <w:r>
              <w:rPr>
                <w:rFonts w:cs="Times New Roman"/>
              </w:rPr>
              <w:t>北高镇</w:t>
            </w:r>
          </w:p>
        </w:tc>
        <w:tc>
          <w:tcPr>
            <w:tcW w:w="469" w:type="pct"/>
            <w:shd w:val="clear" w:color="auto" w:fill="auto"/>
            <w:noWrap/>
            <w:vAlign w:val="center"/>
          </w:tcPr>
          <w:p w14:paraId="60D3A565" w14:textId="77777777" w:rsidR="00CF4A40" w:rsidRDefault="00595E68">
            <w:pPr>
              <w:pStyle w:val="afff8"/>
              <w:rPr>
                <w:rFonts w:cs="Times New Roman"/>
              </w:rPr>
            </w:pPr>
            <w:r>
              <w:rPr>
                <w:rFonts w:cs="Times New Roman"/>
              </w:rPr>
              <w:t>45.09</w:t>
            </w:r>
          </w:p>
        </w:tc>
        <w:tc>
          <w:tcPr>
            <w:tcW w:w="407" w:type="pct"/>
            <w:shd w:val="clear" w:color="auto" w:fill="auto"/>
            <w:noWrap/>
            <w:vAlign w:val="center"/>
          </w:tcPr>
          <w:p w14:paraId="327CEC7C"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7D890DE3" w14:textId="77777777" w:rsidR="00CF4A40" w:rsidRDefault="00595E68">
            <w:pPr>
              <w:pStyle w:val="afff8"/>
              <w:rPr>
                <w:rFonts w:cs="Times New Roman"/>
              </w:rPr>
            </w:pPr>
            <w:r>
              <w:rPr>
                <w:rFonts w:cs="Times New Roman"/>
              </w:rPr>
              <w:t>7.67</w:t>
            </w:r>
          </w:p>
        </w:tc>
        <w:tc>
          <w:tcPr>
            <w:tcW w:w="750" w:type="pct"/>
            <w:shd w:val="clear" w:color="auto" w:fill="auto"/>
            <w:noWrap/>
            <w:vAlign w:val="center"/>
          </w:tcPr>
          <w:p w14:paraId="0DE6AA30" w14:textId="77777777" w:rsidR="00CF4A40" w:rsidRDefault="00595E68">
            <w:pPr>
              <w:pStyle w:val="afff8"/>
              <w:rPr>
                <w:rFonts w:cs="Times New Roman"/>
              </w:rPr>
            </w:pPr>
            <w:r>
              <w:rPr>
                <w:rFonts w:cs="Times New Roman"/>
              </w:rPr>
              <w:t>1.82</w:t>
            </w:r>
          </w:p>
        </w:tc>
        <w:tc>
          <w:tcPr>
            <w:tcW w:w="624" w:type="pct"/>
            <w:shd w:val="clear" w:color="auto" w:fill="auto"/>
            <w:noWrap/>
            <w:vAlign w:val="center"/>
          </w:tcPr>
          <w:p w14:paraId="651BBC7E" w14:textId="77777777" w:rsidR="00CF4A40" w:rsidRDefault="00595E68">
            <w:pPr>
              <w:pStyle w:val="afff8"/>
              <w:rPr>
                <w:rFonts w:cs="Times New Roman"/>
              </w:rPr>
            </w:pPr>
            <w:r>
              <w:rPr>
                <w:rFonts w:cs="Times New Roman"/>
              </w:rPr>
              <w:t>1.60</w:t>
            </w:r>
          </w:p>
        </w:tc>
        <w:tc>
          <w:tcPr>
            <w:tcW w:w="624" w:type="pct"/>
            <w:shd w:val="clear" w:color="auto" w:fill="auto"/>
            <w:noWrap/>
            <w:vAlign w:val="center"/>
          </w:tcPr>
          <w:p w14:paraId="741B0B6E" w14:textId="77777777" w:rsidR="00CF4A40" w:rsidRDefault="00595E68">
            <w:pPr>
              <w:pStyle w:val="afff8"/>
              <w:rPr>
                <w:rFonts w:cs="Times New Roman"/>
              </w:rPr>
            </w:pPr>
            <w:r>
              <w:rPr>
                <w:rFonts w:cs="Times New Roman"/>
              </w:rPr>
              <w:t>3.28</w:t>
            </w:r>
          </w:p>
        </w:tc>
        <w:tc>
          <w:tcPr>
            <w:tcW w:w="469" w:type="pct"/>
            <w:shd w:val="clear" w:color="auto" w:fill="auto"/>
            <w:noWrap/>
            <w:vAlign w:val="center"/>
          </w:tcPr>
          <w:p w14:paraId="4C927D1C" w14:textId="77777777" w:rsidR="00CF4A40" w:rsidRDefault="00595E68">
            <w:pPr>
              <w:pStyle w:val="afff8"/>
              <w:rPr>
                <w:rFonts w:cs="Times New Roman"/>
              </w:rPr>
            </w:pPr>
            <w:r>
              <w:rPr>
                <w:rFonts w:cs="Times New Roman"/>
              </w:rPr>
              <w:t>59.45</w:t>
            </w:r>
          </w:p>
        </w:tc>
      </w:tr>
      <w:tr w:rsidR="00CF4A40" w14:paraId="63C5BBA2" w14:textId="77777777">
        <w:trPr>
          <w:trHeight w:val="20"/>
        </w:trPr>
        <w:tc>
          <w:tcPr>
            <w:tcW w:w="376" w:type="pct"/>
            <w:shd w:val="clear" w:color="auto" w:fill="auto"/>
            <w:noWrap/>
            <w:vAlign w:val="center"/>
          </w:tcPr>
          <w:p w14:paraId="0344E3E2" w14:textId="77777777" w:rsidR="00CF4A40" w:rsidRDefault="00595E68">
            <w:pPr>
              <w:pStyle w:val="afff8"/>
              <w:rPr>
                <w:rFonts w:cs="Times New Roman"/>
              </w:rPr>
            </w:pPr>
            <w:r>
              <w:rPr>
                <w:rFonts w:cs="Times New Roman"/>
              </w:rPr>
              <w:t>5</w:t>
            </w:r>
          </w:p>
        </w:tc>
        <w:tc>
          <w:tcPr>
            <w:tcW w:w="874" w:type="pct"/>
            <w:shd w:val="clear" w:color="auto" w:fill="auto"/>
            <w:noWrap/>
            <w:vAlign w:val="center"/>
          </w:tcPr>
          <w:p w14:paraId="04E70296" w14:textId="77777777" w:rsidR="00CF4A40" w:rsidRDefault="00595E68">
            <w:pPr>
              <w:pStyle w:val="afff8"/>
              <w:rPr>
                <w:rFonts w:cs="Times New Roman"/>
              </w:rPr>
            </w:pPr>
            <w:r>
              <w:rPr>
                <w:rFonts w:cs="Times New Roman"/>
              </w:rPr>
              <w:t>黄石镇</w:t>
            </w:r>
          </w:p>
        </w:tc>
        <w:tc>
          <w:tcPr>
            <w:tcW w:w="469" w:type="pct"/>
            <w:shd w:val="clear" w:color="auto" w:fill="auto"/>
            <w:noWrap/>
            <w:vAlign w:val="center"/>
          </w:tcPr>
          <w:p w14:paraId="2D5AF1CA" w14:textId="77777777" w:rsidR="00CF4A40" w:rsidRDefault="00595E68">
            <w:pPr>
              <w:pStyle w:val="afff8"/>
              <w:rPr>
                <w:rFonts w:cs="Times New Roman"/>
              </w:rPr>
            </w:pPr>
            <w:r>
              <w:rPr>
                <w:rFonts w:cs="Times New Roman"/>
              </w:rPr>
              <w:t>34.88</w:t>
            </w:r>
          </w:p>
        </w:tc>
        <w:tc>
          <w:tcPr>
            <w:tcW w:w="407" w:type="pct"/>
            <w:shd w:val="clear" w:color="auto" w:fill="auto"/>
            <w:noWrap/>
            <w:vAlign w:val="center"/>
          </w:tcPr>
          <w:p w14:paraId="14FA8CD2"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6AF91297"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704B192F" w14:textId="77777777" w:rsidR="00CF4A40" w:rsidRDefault="00595E68">
            <w:pPr>
              <w:pStyle w:val="afff8"/>
              <w:rPr>
                <w:rFonts w:cs="Times New Roman"/>
              </w:rPr>
            </w:pPr>
            <w:r>
              <w:rPr>
                <w:rFonts w:cs="Times New Roman"/>
              </w:rPr>
              <w:t>2.01</w:t>
            </w:r>
          </w:p>
        </w:tc>
        <w:tc>
          <w:tcPr>
            <w:tcW w:w="624" w:type="pct"/>
            <w:shd w:val="clear" w:color="auto" w:fill="auto"/>
            <w:noWrap/>
            <w:vAlign w:val="center"/>
          </w:tcPr>
          <w:p w14:paraId="0C121F15" w14:textId="77777777" w:rsidR="00CF4A40" w:rsidRDefault="00595E68">
            <w:pPr>
              <w:pStyle w:val="afff8"/>
              <w:rPr>
                <w:rFonts w:cs="Times New Roman"/>
              </w:rPr>
            </w:pPr>
            <w:r>
              <w:rPr>
                <w:rFonts w:cs="Times New Roman"/>
              </w:rPr>
              <w:t>1.48</w:t>
            </w:r>
          </w:p>
        </w:tc>
        <w:tc>
          <w:tcPr>
            <w:tcW w:w="624" w:type="pct"/>
            <w:shd w:val="clear" w:color="auto" w:fill="auto"/>
            <w:noWrap/>
            <w:vAlign w:val="center"/>
          </w:tcPr>
          <w:p w14:paraId="2E3F179C" w14:textId="77777777" w:rsidR="00CF4A40" w:rsidRDefault="00595E68">
            <w:pPr>
              <w:pStyle w:val="afff8"/>
              <w:rPr>
                <w:rFonts w:cs="Times New Roman"/>
              </w:rPr>
            </w:pPr>
            <w:r>
              <w:rPr>
                <w:rFonts w:cs="Times New Roman"/>
              </w:rPr>
              <w:t>2.49</w:t>
            </w:r>
          </w:p>
        </w:tc>
        <w:tc>
          <w:tcPr>
            <w:tcW w:w="469" w:type="pct"/>
            <w:shd w:val="clear" w:color="auto" w:fill="auto"/>
            <w:noWrap/>
            <w:vAlign w:val="center"/>
          </w:tcPr>
          <w:p w14:paraId="4579913D" w14:textId="77777777" w:rsidR="00CF4A40" w:rsidRDefault="00595E68">
            <w:pPr>
              <w:pStyle w:val="afff8"/>
              <w:rPr>
                <w:rFonts w:cs="Times New Roman"/>
              </w:rPr>
            </w:pPr>
            <w:r>
              <w:rPr>
                <w:rFonts w:cs="Times New Roman"/>
              </w:rPr>
              <w:t>40.86</w:t>
            </w:r>
          </w:p>
        </w:tc>
      </w:tr>
      <w:tr w:rsidR="00CF4A40" w14:paraId="708E9D33" w14:textId="77777777">
        <w:trPr>
          <w:trHeight w:val="20"/>
        </w:trPr>
        <w:tc>
          <w:tcPr>
            <w:tcW w:w="376" w:type="pct"/>
            <w:shd w:val="clear" w:color="auto" w:fill="auto"/>
            <w:noWrap/>
            <w:vAlign w:val="center"/>
          </w:tcPr>
          <w:p w14:paraId="33BC13F6" w14:textId="77777777" w:rsidR="00CF4A40" w:rsidRDefault="00595E68">
            <w:pPr>
              <w:pStyle w:val="afff8"/>
              <w:rPr>
                <w:rFonts w:cs="Times New Roman"/>
              </w:rPr>
            </w:pPr>
            <w:r>
              <w:rPr>
                <w:rFonts w:cs="Times New Roman"/>
              </w:rPr>
              <w:t>6</w:t>
            </w:r>
          </w:p>
        </w:tc>
        <w:tc>
          <w:tcPr>
            <w:tcW w:w="874" w:type="pct"/>
            <w:shd w:val="clear" w:color="auto" w:fill="auto"/>
            <w:noWrap/>
            <w:vAlign w:val="center"/>
          </w:tcPr>
          <w:p w14:paraId="5156A39A" w14:textId="77777777" w:rsidR="00CF4A40" w:rsidRDefault="00595E68">
            <w:pPr>
              <w:pStyle w:val="afff8"/>
              <w:rPr>
                <w:rFonts w:cs="Times New Roman"/>
              </w:rPr>
            </w:pPr>
            <w:r>
              <w:rPr>
                <w:rFonts w:cs="Times New Roman"/>
              </w:rPr>
              <w:t>涵江区</w:t>
            </w:r>
          </w:p>
        </w:tc>
        <w:tc>
          <w:tcPr>
            <w:tcW w:w="469" w:type="pct"/>
            <w:shd w:val="clear" w:color="auto" w:fill="auto"/>
            <w:noWrap/>
            <w:vAlign w:val="center"/>
          </w:tcPr>
          <w:p w14:paraId="03CF1F9E"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3BFCAD9E"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679D493B" w14:textId="77777777" w:rsidR="00CF4A40" w:rsidRDefault="00595E68">
            <w:pPr>
              <w:pStyle w:val="afff8"/>
              <w:rPr>
                <w:rFonts w:cs="Times New Roman"/>
              </w:rPr>
            </w:pPr>
            <w:r>
              <w:rPr>
                <w:rFonts w:cs="Times New Roman"/>
              </w:rPr>
              <w:t>0.00</w:t>
            </w:r>
          </w:p>
        </w:tc>
        <w:tc>
          <w:tcPr>
            <w:tcW w:w="750" w:type="pct"/>
            <w:shd w:val="clear" w:color="auto" w:fill="auto"/>
            <w:noWrap/>
            <w:vAlign w:val="center"/>
          </w:tcPr>
          <w:p w14:paraId="180F5D8A" w14:textId="77777777" w:rsidR="00CF4A40" w:rsidRDefault="00595E68">
            <w:pPr>
              <w:pStyle w:val="afff8"/>
              <w:rPr>
                <w:rFonts w:cs="Times New Roman"/>
              </w:rPr>
            </w:pPr>
            <w:r>
              <w:rPr>
                <w:rFonts w:cs="Times New Roman"/>
              </w:rPr>
              <w:t>0.09</w:t>
            </w:r>
          </w:p>
        </w:tc>
        <w:tc>
          <w:tcPr>
            <w:tcW w:w="624" w:type="pct"/>
            <w:shd w:val="clear" w:color="auto" w:fill="auto"/>
            <w:noWrap/>
            <w:vAlign w:val="center"/>
          </w:tcPr>
          <w:p w14:paraId="20842956" w14:textId="77777777" w:rsidR="00CF4A40" w:rsidRDefault="00595E68">
            <w:pPr>
              <w:pStyle w:val="afff8"/>
              <w:rPr>
                <w:rFonts w:cs="Times New Roman"/>
              </w:rPr>
            </w:pPr>
            <w:r>
              <w:rPr>
                <w:rFonts w:cs="Times New Roman"/>
              </w:rPr>
              <w:t>0.00</w:t>
            </w:r>
          </w:p>
        </w:tc>
        <w:tc>
          <w:tcPr>
            <w:tcW w:w="624" w:type="pct"/>
            <w:shd w:val="clear" w:color="auto" w:fill="auto"/>
            <w:noWrap/>
            <w:vAlign w:val="center"/>
          </w:tcPr>
          <w:p w14:paraId="0932968C" w14:textId="77777777" w:rsidR="00CF4A40" w:rsidRDefault="00595E68">
            <w:pPr>
              <w:pStyle w:val="afff8"/>
              <w:rPr>
                <w:rFonts w:cs="Times New Roman"/>
              </w:rPr>
            </w:pPr>
            <w:r>
              <w:rPr>
                <w:rFonts w:cs="Times New Roman"/>
              </w:rPr>
              <w:t>0.62</w:t>
            </w:r>
          </w:p>
        </w:tc>
        <w:tc>
          <w:tcPr>
            <w:tcW w:w="469" w:type="pct"/>
            <w:shd w:val="clear" w:color="auto" w:fill="auto"/>
            <w:noWrap/>
            <w:vAlign w:val="center"/>
          </w:tcPr>
          <w:p w14:paraId="74C62537" w14:textId="77777777" w:rsidR="00CF4A40" w:rsidRDefault="00595E68">
            <w:pPr>
              <w:pStyle w:val="afff8"/>
              <w:rPr>
                <w:rFonts w:cs="Times New Roman"/>
              </w:rPr>
            </w:pPr>
            <w:r>
              <w:rPr>
                <w:rFonts w:cs="Times New Roman"/>
              </w:rPr>
              <w:t>0.72</w:t>
            </w:r>
          </w:p>
        </w:tc>
      </w:tr>
      <w:tr w:rsidR="00CF4A40" w14:paraId="471CAFB6" w14:textId="77777777">
        <w:trPr>
          <w:trHeight w:val="20"/>
        </w:trPr>
        <w:tc>
          <w:tcPr>
            <w:tcW w:w="376" w:type="pct"/>
            <w:shd w:val="clear" w:color="auto" w:fill="auto"/>
            <w:noWrap/>
            <w:vAlign w:val="center"/>
          </w:tcPr>
          <w:p w14:paraId="2A318EDC" w14:textId="77777777" w:rsidR="00CF4A40" w:rsidRDefault="00595E68">
            <w:pPr>
              <w:pStyle w:val="afff8"/>
              <w:rPr>
                <w:rFonts w:cs="Times New Roman"/>
              </w:rPr>
            </w:pPr>
            <w:r>
              <w:rPr>
                <w:rFonts w:cs="Times New Roman"/>
              </w:rPr>
              <w:t>7</w:t>
            </w:r>
          </w:p>
        </w:tc>
        <w:tc>
          <w:tcPr>
            <w:tcW w:w="874" w:type="pct"/>
            <w:shd w:val="clear" w:color="auto" w:fill="auto"/>
            <w:noWrap/>
            <w:vAlign w:val="center"/>
          </w:tcPr>
          <w:p w14:paraId="4A4265F6" w14:textId="77777777" w:rsidR="00CF4A40" w:rsidRDefault="00595E68">
            <w:pPr>
              <w:pStyle w:val="afff8"/>
              <w:rPr>
                <w:rFonts w:cs="Times New Roman"/>
              </w:rPr>
            </w:pPr>
            <w:r>
              <w:rPr>
                <w:rFonts w:cs="Times New Roman"/>
              </w:rPr>
              <w:t>江口镇</w:t>
            </w:r>
          </w:p>
        </w:tc>
        <w:tc>
          <w:tcPr>
            <w:tcW w:w="469" w:type="pct"/>
            <w:shd w:val="clear" w:color="auto" w:fill="auto"/>
            <w:noWrap/>
            <w:vAlign w:val="center"/>
          </w:tcPr>
          <w:p w14:paraId="704E789D" w14:textId="77777777" w:rsidR="00CF4A40" w:rsidRDefault="00595E68">
            <w:pPr>
              <w:pStyle w:val="afff8"/>
              <w:rPr>
                <w:rFonts w:cs="Times New Roman"/>
              </w:rPr>
            </w:pPr>
            <w:r>
              <w:rPr>
                <w:rFonts w:cs="Times New Roman"/>
              </w:rPr>
              <w:t>9.22</w:t>
            </w:r>
          </w:p>
        </w:tc>
        <w:tc>
          <w:tcPr>
            <w:tcW w:w="407" w:type="pct"/>
            <w:shd w:val="clear" w:color="auto" w:fill="auto"/>
            <w:noWrap/>
            <w:vAlign w:val="center"/>
          </w:tcPr>
          <w:p w14:paraId="0D760E9B" w14:textId="77777777" w:rsidR="00CF4A40" w:rsidRDefault="00595E68">
            <w:pPr>
              <w:pStyle w:val="afff8"/>
              <w:rPr>
                <w:rFonts w:cs="Times New Roman"/>
              </w:rPr>
            </w:pPr>
            <w:r>
              <w:rPr>
                <w:rFonts w:cs="Times New Roman"/>
              </w:rPr>
              <w:t>28.04</w:t>
            </w:r>
          </w:p>
        </w:tc>
        <w:tc>
          <w:tcPr>
            <w:tcW w:w="407" w:type="pct"/>
            <w:shd w:val="clear" w:color="auto" w:fill="auto"/>
            <w:noWrap/>
            <w:vAlign w:val="center"/>
          </w:tcPr>
          <w:p w14:paraId="051B159F" w14:textId="77777777" w:rsidR="00CF4A40" w:rsidRDefault="00595E68">
            <w:pPr>
              <w:pStyle w:val="afff8"/>
              <w:rPr>
                <w:rFonts w:cs="Times New Roman"/>
              </w:rPr>
            </w:pPr>
            <w:r>
              <w:rPr>
                <w:rFonts w:cs="Times New Roman"/>
              </w:rPr>
              <w:t>12.69</w:t>
            </w:r>
          </w:p>
        </w:tc>
        <w:tc>
          <w:tcPr>
            <w:tcW w:w="750" w:type="pct"/>
            <w:shd w:val="clear" w:color="auto" w:fill="auto"/>
            <w:noWrap/>
            <w:vAlign w:val="center"/>
          </w:tcPr>
          <w:p w14:paraId="7B1928E9" w14:textId="77777777" w:rsidR="00CF4A40" w:rsidRDefault="00595E68">
            <w:pPr>
              <w:pStyle w:val="afff8"/>
              <w:rPr>
                <w:rFonts w:cs="Times New Roman"/>
              </w:rPr>
            </w:pPr>
            <w:r>
              <w:rPr>
                <w:rFonts w:cs="Times New Roman"/>
              </w:rPr>
              <w:t>7.03</w:t>
            </w:r>
          </w:p>
        </w:tc>
        <w:tc>
          <w:tcPr>
            <w:tcW w:w="624" w:type="pct"/>
            <w:shd w:val="clear" w:color="auto" w:fill="auto"/>
            <w:noWrap/>
            <w:vAlign w:val="center"/>
          </w:tcPr>
          <w:p w14:paraId="0F435CAC" w14:textId="77777777" w:rsidR="00CF4A40" w:rsidRDefault="00595E68">
            <w:pPr>
              <w:pStyle w:val="afff8"/>
              <w:rPr>
                <w:rFonts w:cs="Times New Roman"/>
              </w:rPr>
            </w:pPr>
            <w:r>
              <w:rPr>
                <w:rFonts w:cs="Times New Roman"/>
              </w:rPr>
              <w:t>8.38</w:t>
            </w:r>
          </w:p>
        </w:tc>
        <w:tc>
          <w:tcPr>
            <w:tcW w:w="624" w:type="pct"/>
            <w:shd w:val="clear" w:color="auto" w:fill="auto"/>
            <w:noWrap/>
            <w:vAlign w:val="center"/>
          </w:tcPr>
          <w:p w14:paraId="2646E6DC" w14:textId="77777777" w:rsidR="00CF4A40" w:rsidRDefault="00595E68">
            <w:pPr>
              <w:pStyle w:val="afff8"/>
              <w:rPr>
                <w:rFonts w:cs="Times New Roman"/>
              </w:rPr>
            </w:pPr>
            <w:r>
              <w:rPr>
                <w:rFonts w:cs="Times New Roman"/>
              </w:rPr>
              <w:t>12.24</w:t>
            </w:r>
          </w:p>
        </w:tc>
        <w:tc>
          <w:tcPr>
            <w:tcW w:w="469" w:type="pct"/>
            <w:shd w:val="clear" w:color="auto" w:fill="auto"/>
            <w:noWrap/>
            <w:vAlign w:val="center"/>
          </w:tcPr>
          <w:p w14:paraId="09135E7E" w14:textId="77777777" w:rsidR="00CF4A40" w:rsidRDefault="00595E68">
            <w:pPr>
              <w:pStyle w:val="afff8"/>
              <w:rPr>
                <w:rFonts w:cs="Times New Roman"/>
              </w:rPr>
            </w:pPr>
            <w:r>
              <w:rPr>
                <w:rFonts w:cs="Times New Roman"/>
              </w:rPr>
              <w:t>77.61</w:t>
            </w:r>
          </w:p>
        </w:tc>
      </w:tr>
      <w:tr w:rsidR="00CF4A40" w14:paraId="2F6B3913" w14:textId="77777777">
        <w:trPr>
          <w:trHeight w:val="20"/>
        </w:trPr>
        <w:tc>
          <w:tcPr>
            <w:tcW w:w="376" w:type="pct"/>
            <w:shd w:val="clear" w:color="auto" w:fill="auto"/>
            <w:noWrap/>
            <w:vAlign w:val="center"/>
          </w:tcPr>
          <w:p w14:paraId="328DABD7" w14:textId="77777777" w:rsidR="00CF4A40" w:rsidRDefault="00595E68">
            <w:pPr>
              <w:pStyle w:val="afff8"/>
              <w:rPr>
                <w:rFonts w:cs="Times New Roman"/>
              </w:rPr>
            </w:pPr>
            <w:r>
              <w:rPr>
                <w:rFonts w:cs="Times New Roman"/>
              </w:rPr>
              <w:t>8</w:t>
            </w:r>
          </w:p>
        </w:tc>
        <w:tc>
          <w:tcPr>
            <w:tcW w:w="874" w:type="pct"/>
            <w:shd w:val="clear" w:color="auto" w:fill="auto"/>
            <w:noWrap/>
            <w:vAlign w:val="center"/>
          </w:tcPr>
          <w:p w14:paraId="00061EF7" w14:textId="77777777" w:rsidR="00CF4A40" w:rsidRDefault="00595E68">
            <w:pPr>
              <w:pStyle w:val="afff8"/>
              <w:rPr>
                <w:rFonts w:cs="Times New Roman"/>
              </w:rPr>
            </w:pPr>
            <w:r>
              <w:rPr>
                <w:rFonts w:cs="Times New Roman"/>
              </w:rPr>
              <w:t>萩芦镇</w:t>
            </w:r>
          </w:p>
        </w:tc>
        <w:tc>
          <w:tcPr>
            <w:tcW w:w="469" w:type="pct"/>
            <w:shd w:val="clear" w:color="auto" w:fill="auto"/>
            <w:noWrap/>
            <w:vAlign w:val="center"/>
          </w:tcPr>
          <w:p w14:paraId="05DEA4A1" w14:textId="77777777" w:rsidR="00CF4A40" w:rsidRDefault="00595E68">
            <w:pPr>
              <w:pStyle w:val="afff8"/>
              <w:rPr>
                <w:rFonts w:cs="Times New Roman"/>
              </w:rPr>
            </w:pPr>
            <w:r>
              <w:rPr>
                <w:rFonts w:cs="Times New Roman"/>
              </w:rPr>
              <w:t>0.00</w:t>
            </w:r>
          </w:p>
        </w:tc>
        <w:tc>
          <w:tcPr>
            <w:tcW w:w="407" w:type="pct"/>
            <w:shd w:val="clear" w:color="auto" w:fill="auto"/>
            <w:noWrap/>
            <w:vAlign w:val="center"/>
          </w:tcPr>
          <w:p w14:paraId="495E5F20" w14:textId="77777777" w:rsidR="00CF4A40" w:rsidRDefault="00595E68">
            <w:pPr>
              <w:pStyle w:val="afff8"/>
              <w:rPr>
                <w:rFonts w:cs="Times New Roman"/>
              </w:rPr>
            </w:pPr>
            <w:r>
              <w:rPr>
                <w:rFonts w:cs="Times New Roman"/>
              </w:rPr>
              <w:t>50.28</w:t>
            </w:r>
          </w:p>
        </w:tc>
        <w:tc>
          <w:tcPr>
            <w:tcW w:w="407" w:type="pct"/>
            <w:shd w:val="clear" w:color="auto" w:fill="auto"/>
            <w:noWrap/>
            <w:vAlign w:val="center"/>
          </w:tcPr>
          <w:p w14:paraId="44741D52" w14:textId="77777777" w:rsidR="00CF4A40" w:rsidRDefault="00595E68">
            <w:pPr>
              <w:pStyle w:val="afff8"/>
              <w:rPr>
                <w:rFonts w:cs="Times New Roman"/>
              </w:rPr>
            </w:pPr>
            <w:r>
              <w:rPr>
                <w:rFonts w:cs="Times New Roman"/>
              </w:rPr>
              <w:t>24.68</w:t>
            </w:r>
          </w:p>
        </w:tc>
        <w:tc>
          <w:tcPr>
            <w:tcW w:w="750" w:type="pct"/>
            <w:shd w:val="clear" w:color="auto" w:fill="auto"/>
            <w:noWrap/>
            <w:vAlign w:val="center"/>
          </w:tcPr>
          <w:p w14:paraId="35959A1F" w14:textId="77777777" w:rsidR="00CF4A40" w:rsidRDefault="00595E68">
            <w:pPr>
              <w:pStyle w:val="afff8"/>
              <w:rPr>
                <w:rFonts w:cs="Times New Roman"/>
              </w:rPr>
            </w:pPr>
            <w:r>
              <w:rPr>
                <w:rFonts w:cs="Times New Roman"/>
              </w:rPr>
              <w:t>1.61</w:t>
            </w:r>
          </w:p>
        </w:tc>
        <w:tc>
          <w:tcPr>
            <w:tcW w:w="624" w:type="pct"/>
            <w:shd w:val="clear" w:color="auto" w:fill="auto"/>
            <w:noWrap/>
            <w:vAlign w:val="center"/>
          </w:tcPr>
          <w:p w14:paraId="47466E1A" w14:textId="77777777" w:rsidR="00CF4A40" w:rsidRDefault="00595E68">
            <w:pPr>
              <w:pStyle w:val="afff8"/>
              <w:rPr>
                <w:rFonts w:cs="Times New Roman"/>
              </w:rPr>
            </w:pPr>
            <w:r>
              <w:rPr>
                <w:rFonts w:cs="Times New Roman"/>
              </w:rPr>
              <w:t>2.93</w:t>
            </w:r>
          </w:p>
        </w:tc>
        <w:tc>
          <w:tcPr>
            <w:tcW w:w="624" w:type="pct"/>
            <w:shd w:val="clear" w:color="auto" w:fill="auto"/>
            <w:noWrap/>
            <w:vAlign w:val="center"/>
          </w:tcPr>
          <w:p w14:paraId="73FAC94A" w14:textId="77777777" w:rsidR="00CF4A40" w:rsidRDefault="00595E68">
            <w:pPr>
              <w:pStyle w:val="afff8"/>
              <w:rPr>
                <w:rFonts w:cs="Times New Roman"/>
              </w:rPr>
            </w:pPr>
            <w:r>
              <w:rPr>
                <w:rFonts w:cs="Times New Roman"/>
              </w:rPr>
              <w:t>0.14</w:t>
            </w:r>
          </w:p>
        </w:tc>
        <w:tc>
          <w:tcPr>
            <w:tcW w:w="469" w:type="pct"/>
            <w:shd w:val="clear" w:color="auto" w:fill="auto"/>
            <w:noWrap/>
            <w:vAlign w:val="center"/>
          </w:tcPr>
          <w:p w14:paraId="770900A9" w14:textId="77777777" w:rsidR="00CF4A40" w:rsidRDefault="00595E68">
            <w:pPr>
              <w:pStyle w:val="afff8"/>
              <w:rPr>
                <w:rFonts w:cs="Times New Roman"/>
              </w:rPr>
            </w:pPr>
            <w:r>
              <w:rPr>
                <w:rFonts w:cs="Times New Roman"/>
              </w:rPr>
              <w:t>79.63</w:t>
            </w:r>
          </w:p>
        </w:tc>
      </w:tr>
      <w:tr w:rsidR="00CF4A40" w14:paraId="70347416" w14:textId="77777777">
        <w:trPr>
          <w:trHeight w:val="20"/>
        </w:trPr>
        <w:tc>
          <w:tcPr>
            <w:tcW w:w="1250" w:type="pct"/>
            <w:gridSpan w:val="2"/>
            <w:shd w:val="clear" w:color="auto" w:fill="auto"/>
            <w:noWrap/>
            <w:vAlign w:val="center"/>
          </w:tcPr>
          <w:p w14:paraId="3F79541C" w14:textId="77777777" w:rsidR="00CF4A40" w:rsidRDefault="00595E68">
            <w:pPr>
              <w:pStyle w:val="afff8"/>
              <w:rPr>
                <w:rFonts w:cs="Times New Roman"/>
              </w:rPr>
            </w:pPr>
            <w:r>
              <w:rPr>
                <w:rFonts w:cs="Times New Roman"/>
              </w:rPr>
              <w:t>合计</w:t>
            </w:r>
          </w:p>
        </w:tc>
        <w:tc>
          <w:tcPr>
            <w:tcW w:w="469" w:type="pct"/>
            <w:shd w:val="clear" w:color="auto" w:fill="auto"/>
            <w:noWrap/>
            <w:vAlign w:val="center"/>
          </w:tcPr>
          <w:p w14:paraId="2C9C9795" w14:textId="77777777" w:rsidR="00CF4A40" w:rsidRDefault="00595E68">
            <w:pPr>
              <w:pStyle w:val="afff8"/>
              <w:rPr>
                <w:rFonts w:cs="Times New Roman"/>
              </w:rPr>
            </w:pPr>
            <w:r>
              <w:rPr>
                <w:rFonts w:cs="Times New Roman"/>
              </w:rPr>
              <w:t>128.74</w:t>
            </w:r>
          </w:p>
        </w:tc>
        <w:tc>
          <w:tcPr>
            <w:tcW w:w="407" w:type="pct"/>
            <w:shd w:val="clear" w:color="auto" w:fill="auto"/>
            <w:noWrap/>
            <w:vAlign w:val="center"/>
          </w:tcPr>
          <w:p w14:paraId="0E6FE7B4" w14:textId="77777777" w:rsidR="00CF4A40" w:rsidRDefault="00595E68">
            <w:pPr>
              <w:pStyle w:val="afff8"/>
              <w:rPr>
                <w:rFonts w:cs="Times New Roman"/>
              </w:rPr>
            </w:pPr>
            <w:r>
              <w:rPr>
                <w:rFonts w:cs="Times New Roman"/>
              </w:rPr>
              <w:t>78.32</w:t>
            </w:r>
          </w:p>
        </w:tc>
        <w:tc>
          <w:tcPr>
            <w:tcW w:w="407" w:type="pct"/>
            <w:shd w:val="clear" w:color="auto" w:fill="auto"/>
            <w:noWrap/>
            <w:vAlign w:val="center"/>
          </w:tcPr>
          <w:p w14:paraId="76189D2F" w14:textId="77777777" w:rsidR="00CF4A40" w:rsidRDefault="00595E68">
            <w:pPr>
              <w:pStyle w:val="afff8"/>
              <w:rPr>
                <w:rFonts w:cs="Times New Roman"/>
              </w:rPr>
            </w:pPr>
            <w:r>
              <w:rPr>
                <w:rFonts w:cs="Times New Roman"/>
              </w:rPr>
              <w:t>49.00</w:t>
            </w:r>
          </w:p>
        </w:tc>
        <w:tc>
          <w:tcPr>
            <w:tcW w:w="750" w:type="pct"/>
            <w:shd w:val="clear" w:color="auto" w:fill="auto"/>
            <w:noWrap/>
            <w:vAlign w:val="center"/>
          </w:tcPr>
          <w:p w14:paraId="29530824" w14:textId="77777777" w:rsidR="00CF4A40" w:rsidRDefault="00595E68">
            <w:pPr>
              <w:pStyle w:val="afff8"/>
              <w:rPr>
                <w:rFonts w:cs="Times New Roman"/>
              </w:rPr>
            </w:pPr>
            <w:r>
              <w:rPr>
                <w:rFonts w:cs="Times New Roman"/>
              </w:rPr>
              <w:t>15.40</w:t>
            </w:r>
          </w:p>
        </w:tc>
        <w:tc>
          <w:tcPr>
            <w:tcW w:w="624" w:type="pct"/>
            <w:shd w:val="clear" w:color="auto" w:fill="auto"/>
            <w:noWrap/>
            <w:vAlign w:val="center"/>
          </w:tcPr>
          <w:p w14:paraId="716C0E7D" w14:textId="77777777" w:rsidR="00CF4A40" w:rsidRDefault="00595E68">
            <w:pPr>
              <w:pStyle w:val="afff8"/>
              <w:rPr>
                <w:rFonts w:cs="Times New Roman"/>
              </w:rPr>
            </w:pPr>
            <w:r>
              <w:rPr>
                <w:rFonts w:cs="Times New Roman"/>
              </w:rPr>
              <w:t>15.81</w:t>
            </w:r>
          </w:p>
        </w:tc>
        <w:tc>
          <w:tcPr>
            <w:tcW w:w="624" w:type="pct"/>
            <w:shd w:val="clear" w:color="auto" w:fill="auto"/>
            <w:noWrap/>
            <w:vAlign w:val="center"/>
          </w:tcPr>
          <w:p w14:paraId="5974C134" w14:textId="77777777" w:rsidR="00CF4A40" w:rsidRDefault="00595E68">
            <w:pPr>
              <w:pStyle w:val="afff8"/>
              <w:rPr>
                <w:rFonts w:cs="Times New Roman"/>
              </w:rPr>
            </w:pPr>
            <w:r>
              <w:rPr>
                <w:rFonts w:cs="Times New Roman"/>
              </w:rPr>
              <w:t>20.02</w:t>
            </w:r>
          </w:p>
        </w:tc>
        <w:tc>
          <w:tcPr>
            <w:tcW w:w="469" w:type="pct"/>
            <w:shd w:val="clear" w:color="auto" w:fill="auto"/>
            <w:noWrap/>
            <w:vAlign w:val="center"/>
          </w:tcPr>
          <w:p w14:paraId="6F24C207" w14:textId="77777777" w:rsidR="00CF4A40" w:rsidRDefault="00595E68">
            <w:pPr>
              <w:pStyle w:val="afff8"/>
              <w:rPr>
                <w:rFonts w:cs="Times New Roman"/>
              </w:rPr>
            </w:pPr>
            <w:r>
              <w:rPr>
                <w:rFonts w:cs="Times New Roman"/>
              </w:rPr>
              <w:t>307.29</w:t>
            </w:r>
          </w:p>
        </w:tc>
      </w:tr>
    </w:tbl>
    <w:p w14:paraId="27565F6A" w14:textId="77777777" w:rsidR="00CF4A40" w:rsidRDefault="00595E68">
      <w:pPr>
        <w:pStyle w:val="afff7"/>
      </w:pPr>
      <w:bookmarkStart w:id="143" w:name="_Toc262732595"/>
      <w:bookmarkStart w:id="144" w:name="_Toc408331560"/>
      <w:r>
        <w:t>表</w:t>
      </w:r>
      <w:r>
        <w:t xml:space="preserve">6.2-2  </w:t>
      </w:r>
      <w:r>
        <w:t>环评阶段永久占地表（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2152"/>
        <w:gridCol w:w="2256"/>
        <w:gridCol w:w="736"/>
        <w:gridCol w:w="613"/>
        <w:gridCol w:w="613"/>
        <w:gridCol w:w="613"/>
        <w:gridCol w:w="613"/>
        <w:gridCol w:w="796"/>
        <w:gridCol w:w="734"/>
      </w:tblGrid>
      <w:tr w:rsidR="00CF4A40" w14:paraId="7876BFA3" w14:textId="77777777">
        <w:trPr>
          <w:trHeight w:val="288"/>
        </w:trPr>
        <w:tc>
          <w:tcPr>
            <w:tcW w:w="1179" w:type="pct"/>
            <w:shd w:val="clear" w:color="auto" w:fill="auto"/>
            <w:noWrap/>
            <w:vAlign w:val="center"/>
          </w:tcPr>
          <w:p w14:paraId="37971CE1" w14:textId="77777777" w:rsidR="00CF4A40" w:rsidRDefault="00595E68">
            <w:pPr>
              <w:pStyle w:val="afff8"/>
              <w:rPr>
                <w:rFonts w:cs="Times New Roman"/>
              </w:rPr>
            </w:pPr>
            <w:r>
              <w:rPr>
                <w:rFonts w:cs="Times New Roman"/>
              </w:rPr>
              <w:t>起讫桩号</w:t>
            </w:r>
          </w:p>
        </w:tc>
        <w:tc>
          <w:tcPr>
            <w:tcW w:w="1236" w:type="pct"/>
            <w:shd w:val="clear" w:color="auto" w:fill="auto"/>
            <w:noWrap/>
            <w:vAlign w:val="center"/>
          </w:tcPr>
          <w:p w14:paraId="3B3BC67F" w14:textId="77777777" w:rsidR="00CF4A40" w:rsidRDefault="00595E68">
            <w:pPr>
              <w:pStyle w:val="afff8"/>
              <w:rPr>
                <w:rFonts w:cs="Times New Roman"/>
              </w:rPr>
            </w:pPr>
            <w:r>
              <w:rPr>
                <w:rFonts w:cs="Times New Roman"/>
              </w:rPr>
              <w:t>所属行政区划</w:t>
            </w:r>
          </w:p>
        </w:tc>
        <w:tc>
          <w:tcPr>
            <w:tcW w:w="403" w:type="pct"/>
            <w:shd w:val="clear" w:color="auto" w:fill="auto"/>
            <w:noWrap/>
            <w:vAlign w:val="center"/>
          </w:tcPr>
          <w:p w14:paraId="7F3AB90B" w14:textId="77777777" w:rsidR="00CF4A40" w:rsidRDefault="00595E68">
            <w:pPr>
              <w:pStyle w:val="afff8"/>
              <w:rPr>
                <w:rFonts w:cs="Times New Roman"/>
              </w:rPr>
            </w:pPr>
            <w:r>
              <w:rPr>
                <w:rFonts w:cs="Times New Roman"/>
              </w:rPr>
              <w:t>水田</w:t>
            </w:r>
          </w:p>
        </w:tc>
        <w:tc>
          <w:tcPr>
            <w:tcW w:w="336" w:type="pct"/>
            <w:shd w:val="clear" w:color="auto" w:fill="auto"/>
            <w:noWrap/>
            <w:vAlign w:val="center"/>
          </w:tcPr>
          <w:p w14:paraId="0AD9E312" w14:textId="77777777" w:rsidR="00CF4A40" w:rsidRDefault="00595E68">
            <w:pPr>
              <w:pStyle w:val="afff8"/>
              <w:rPr>
                <w:rFonts w:cs="Times New Roman"/>
              </w:rPr>
            </w:pPr>
            <w:r>
              <w:rPr>
                <w:rFonts w:cs="Times New Roman"/>
              </w:rPr>
              <w:t>旱地</w:t>
            </w:r>
          </w:p>
        </w:tc>
        <w:tc>
          <w:tcPr>
            <w:tcW w:w="336" w:type="pct"/>
            <w:shd w:val="clear" w:color="auto" w:fill="auto"/>
            <w:noWrap/>
            <w:vAlign w:val="center"/>
          </w:tcPr>
          <w:p w14:paraId="63E8D79E" w14:textId="77777777" w:rsidR="00CF4A40" w:rsidRDefault="00595E68">
            <w:pPr>
              <w:pStyle w:val="afff8"/>
              <w:rPr>
                <w:rFonts w:cs="Times New Roman"/>
              </w:rPr>
            </w:pPr>
            <w:r>
              <w:rPr>
                <w:rFonts w:cs="Times New Roman"/>
              </w:rPr>
              <w:t>园地</w:t>
            </w:r>
          </w:p>
        </w:tc>
        <w:tc>
          <w:tcPr>
            <w:tcW w:w="336" w:type="pct"/>
            <w:shd w:val="clear" w:color="auto" w:fill="auto"/>
            <w:noWrap/>
            <w:vAlign w:val="center"/>
          </w:tcPr>
          <w:p w14:paraId="76A4BD6F" w14:textId="77777777" w:rsidR="00CF4A40" w:rsidRDefault="00595E68">
            <w:pPr>
              <w:pStyle w:val="afff8"/>
              <w:rPr>
                <w:rFonts w:cs="Times New Roman"/>
              </w:rPr>
            </w:pPr>
            <w:r>
              <w:rPr>
                <w:rFonts w:cs="Times New Roman"/>
              </w:rPr>
              <w:t>林地</w:t>
            </w:r>
          </w:p>
        </w:tc>
        <w:tc>
          <w:tcPr>
            <w:tcW w:w="336" w:type="pct"/>
            <w:shd w:val="clear" w:color="auto" w:fill="auto"/>
            <w:noWrap/>
            <w:vAlign w:val="center"/>
          </w:tcPr>
          <w:p w14:paraId="290440E3" w14:textId="77777777" w:rsidR="00CF4A40" w:rsidRDefault="00595E68">
            <w:pPr>
              <w:pStyle w:val="afff8"/>
              <w:rPr>
                <w:rFonts w:cs="Times New Roman"/>
              </w:rPr>
            </w:pPr>
            <w:r>
              <w:rPr>
                <w:rFonts w:cs="Times New Roman"/>
              </w:rPr>
              <w:t>建设</w:t>
            </w:r>
          </w:p>
          <w:p w14:paraId="233A1E28" w14:textId="77777777" w:rsidR="00CF4A40" w:rsidRDefault="00595E68">
            <w:pPr>
              <w:pStyle w:val="afff8"/>
              <w:rPr>
                <w:rFonts w:cs="Times New Roman"/>
              </w:rPr>
            </w:pPr>
            <w:r>
              <w:rPr>
                <w:rFonts w:cs="Times New Roman"/>
              </w:rPr>
              <w:lastRenderedPageBreak/>
              <w:t>用地</w:t>
            </w:r>
          </w:p>
        </w:tc>
        <w:tc>
          <w:tcPr>
            <w:tcW w:w="436" w:type="pct"/>
            <w:shd w:val="clear" w:color="auto" w:fill="auto"/>
            <w:noWrap/>
            <w:vAlign w:val="center"/>
          </w:tcPr>
          <w:p w14:paraId="07A3A845" w14:textId="77777777" w:rsidR="00CF4A40" w:rsidRDefault="00595E68">
            <w:pPr>
              <w:pStyle w:val="afff8"/>
              <w:rPr>
                <w:rFonts w:cs="Times New Roman"/>
              </w:rPr>
            </w:pPr>
            <w:r>
              <w:rPr>
                <w:rFonts w:cs="Times New Roman"/>
              </w:rPr>
              <w:lastRenderedPageBreak/>
              <w:t>未利用</w:t>
            </w:r>
          </w:p>
          <w:p w14:paraId="2C7B1A56" w14:textId="77777777" w:rsidR="00CF4A40" w:rsidRDefault="00595E68">
            <w:pPr>
              <w:pStyle w:val="afff8"/>
              <w:rPr>
                <w:rFonts w:cs="Times New Roman"/>
              </w:rPr>
            </w:pPr>
            <w:r>
              <w:rPr>
                <w:rFonts w:cs="Times New Roman"/>
              </w:rPr>
              <w:lastRenderedPageBreak/>
              <w:t>土地</w:t>
            </w:r>
          </w:p>
        </w:tc>
        <w:tc>
          <w:tcPr>
            <w:tcW w:w="402" w:type="pct"/>
            <w:shd w:val="clear" w:color="auto" w:fill="auto"/>
            <w:vAlign w:val="center"/>
          </w:tcPr>
          <w:p w14:paraId="09AE22B9" w14:textId="77777777" w:rsidR="00CF4A40" w:rsidRDefault="00595E68">
            <w:pPr>
              <w:pStyle w:val="afff8"/>
              <w:rPr>
                <w:rFonts w:cs="Times New Roman"/>
              </w:rPr>
            </w:pPr>
            <w:r>
              <w:rPr>
                <w:rFonts w:cs="Times New Roman"/>
              </w:rPr>
              <w:lastRenderedPageBreak/>
              <w:t>合计</w:t>
            </w:r>
          </w:p>
        </w:tc>
      </w:tr>
      <w:tr w:rsidR="00CF4A40" w14:paraId="69564DDA" w14:textId="77777777">
        <w:trPr>
          <w:trHeight w:val="288"/>
        </w:trPr>
        <w:tc>
          <w:tcPr>
            <w:tcW w:w="1179" w:type="pct"/>
            <w:shd w:val="clear" w:color="auto" w:fill="auto"/>
            <w:noWrap/>
            <w:vAlign w:val="center"/>
          </w:tcPr>
          <w:p w14:paraId="7EA2C566" w14:textId="77777777" w:rsidR="00CF4A40" w:rsidRDefault="00595E68">
            <w:pPr>
              <w:pStyle w:val="afff8"/>
              <w:rPr>
                <w:rFonts w:cs="Times New Roman"/>
              </w:rPr>
            </w:pPr>
            <w:r>
              <w:rPr>
                <w:rFonts w:cs="Times New Roman"/>
              </w:rPr>
              <w:t>K0+000</w:t>
            </w:r>
            <w:r>
              <w:rPr>
                <w:rFonts w:cs="Times New Roman"/>
              </w:rPr>
              <w:t>～</w:t>
            </w:r>
            <w:r>
              <w:rPr>
                <w:rFonts w:cs="Times New Roman"/>
              </w:rPr>
              <w:t>K1+980</w:t>
            </w:r>
          </w:p>
        </w:tc>
        <w:tc>
          <w:tcPr>
            <w:tcW w:w="1236" w:type="pct"/>
            <w:shd w:val="clear" w:color="auto" w:fill="auto"/>
            <w:noWrap/>
            <w:vAlign w:val="center"/>
          </w:tcPr>
          <w:p w14:paraId="457BDD8E" w14:textId="77777777" w:rsidR="00CF4A40" w:rsidRDefault="00595E68">
            <w:pPr>
              <w:pStyle w:val="afff8"/>
              <w:rPr>
                <w:rFonts w:cs="Times New Roman"/>
              </w:rPr>
            </w:pPr>
            <w:r>
              <w:rPr>
                <w:rFonts w:cs="Times New Roman"/>
              </w:rPr>
              <w:t>莆田市秀屿区东峤镇</w:t>
            </w:r>
          </w:p>
        </w:tc>
        <w:tc>
          <w:tcPr>
            <w:tcW w:w="403" w:type="pct"/>
            <w:shd w:val="clear" w:color="auto" w:fill="auto"/>
            <w:noWrap/>
            <w:vAlign w:val="center"/>
          </w:tcPr>
          <w:p w14:paraId="3BEF6209" w14:textId="77777777" w:rsidR="00CF4A40" w:rsidRDefault="00595E68">
            <w:pPr>
              <w:pStyle w:val="afff8"/>
              <w:rPr>
                <w:rFonts w:cs="Times New Roman"/>
              </w:rPr>
            </w:pPr>
            <w:r>
              <w:rPr>
                <w:rFonts w:cs="Times New Roman"/>
              </w:rPr>
              <w:t>7.13</w:t>
            </w:r>
          </w:p>
        </w:tc>
        <w:tc>
          <w:tcPr>
            <w:tcW w:w="336" w:type="pct"/>
            <w:shd w:val="clear" w:color="auto" w:fill="auto"/>
            <w:noWrap/>
            <w:vAlign w:val="center"/>
          </w:tcPr>
          <w:p w14:paraId="6990B7C0" w14:textId="77777777" w:rsidR="00CF4A40" w:rsidRDefault="00595E68">
            <w:pPr>
              <w:pStyle w:val="afff8"/>
              <w:rPr>
                <w:rFonts w:cs="Times New Roman"/>
              </w:rPr>
            </w:pPr>
            <w:r>
              <w:rPr>
                <w:rFonts w:cs="Times New Roman"/>
              </w:rPr>
              <w:t>1.38</w:t>
            </w:r>
          </w:p>
        </w:tc>
        <w:tc>
          <w:tcPr>
            <w:tcW w:w="336" w:type="pct"/>
            <w:shd w:val="clear" w:color="auto" w:fill="auto"/>
            <w:noWrap/>
            <w:vAlign w:val="center"/>
          </w:tcPr>
          <w:p w14:paraId="6FE641B3" w14:textId="77777777" w:rsidR="00CF4A40" w:rsidRDefault="00595E68">
            <w:pPr>
              <w:pStyle w:val="afff8"/>
              <w:rPr>
                <w:rFonts w:cs="Times New Roman"/>
              </w:rPr>
            </w:pPr>
            <w:r>
              <w:rPr>
                <w:rFonts w:cs="Times New Roman"/>
              </w:rPr>
              <w:t>0.73</w:t>
            </w:r>
          </w:p>
        </w:tc>
        <w:tc>
          <w:tcPr>
            <w:tcW w:w="336" w:type="pct"/>
            <w:shd w:val="clear" w:color="auto" w:fill="auto"/>
            <w:noWrap/>
            <w:vAlign w:val="center"/>
          </w:tcPr>
          <w:p w14:paraId="6F736104" w14:textId="77777777" w:rsidR="00CF4A40" w:rsidRDefault="00595E68">
            <w:pPr>
              <w:pStyle w:val="afff8"/>
              <w:rPr>
                <w:rFonts w:cs="Times New Roman"/>
              </w:rPr>
            </w:pPr>
            <w:r>
              <w:rPr>
                <w:rFonts w:cs="Times New Roman"/>
              </w:rPr>
              <w:t>1.13</w:t>
            </w:r>
          </w:p>
        </w:tc>
        <w:tc>
          <w:tcPr>
            <w:tcW w:w="336" w:type="pct"/>
            <w:shd w:val="clear" w:color="auto" w:fill="auto"/>
            <w:noWrap/>
            <w:vAlign w:val="center"/>
          </w:tcPr>
          <w:p w14:paraId="385DD35C" w14:textId="77777777" w:rsidR="00CF4A40" w:rsidRDefault="00595E68">
            <w:pPr>
              <w:pStyle w:val="afff8"/>
              <w:rPr>
                <w:rFonts w:cs="Times New Roman"/>
              </w:rPr>
            </w:pPr>
            <w:r>
              <w:rPr>
                <w:rFonts w:cs="Times New Roman"/>
              </w:rPr>
              <w:t>1.02</w:t>
            </w:r>
          </w:p>
        </w:tc>
        <w:tc>
          <w:tcPr>
            <w:tcW w:w="436" w:type="pct"/>
            <w:shd w:val="clear" w:color="auto" w:fill="auto"/>
            <w:noWrap/>
            <w:vAlign w:val="center"/>
          </w:tcPr>
          <w:p w14:paraId="02824279" w14:textId="77777777" w:rsidR="00CF4A40" w:rsidRDefault="00595E68">
            <w:pPr>
              <w:pStyle w:val="afff8"/>
              <w:rPr>
                <w:rFonts w:cs="Times New Roman"/>
              </w:rPr>
            </w:pPr>
            <w:r>
              <w:rPr>
                <w:rFonts w:cs="Times New Roman"/>
              </w:rPr>
              <w:t>0.27</w:t>
            </w:r>
          </w:p>
        </w:tc>
        <w:tc>
          <w:tcPr>
            <w:tcW w:w="402" w:type="pct"/>
            <w:shd w:val="clear" w:color="auto" w:fill="auto"/>
            <w:noWrap/>
            <w:vAlign w:val="center"/>
          </w:tcPr>
          <w:p w14:paraId="5A3CCB76" w14:textId="77777777" w:rsidR="00CF4A40" w:rsidRDefault="00595E68">
            <w:pPr>
              <w:pStyle w:val="afff8"/>
              <w:rPr>
                <w:rFonts w:cs="Times New Roman"/>
              </w:rPr>
            </w:pPr>
            <w:r>
              <w:rPr>
                <w:rFonts w:cs="Times New Roman"/>
              </w:rPr>
              <w:t>11.66</w:t>
            </w:r>
          </w:p>
        </w:tc>
      </w:tr>
      <w:tr w:rsidR="00CF4A40" w14:paraId="7C983B87" w14:textId="77777777">
        <w:trPr>
          <w:trHeight w:val="288"/>
        </w:trPr>
        <w:tc>
          <w:tcPr>
            <w:tcW w:w="1179" w:type="pct"/>
            <w:shd w:val="clear" w:color="auto" w:fill="auto"/>
            <w:noWrap/>
            <w:vAlign w:val="center"/>
          </w:tcPr>
          <w:p w14:paraId="2EF588D3" w14:textId="77777777" w:rsidR="00CF4A40" w:rsidRDefault="00595E68">
            <w:pPr>
              <w:pStyle w:val="afff8"/>
              <w:rPr>
                <w:rFonts w:cs="Times New Roman"/>
              </w:rPr>
            </w:pPr>
            <w:r>
              <w:rPr>
                <w:rFonts w:cs="Times New Roman"/>
              </w:rPr>
              <w:t>K1+980</w:t>
            </w:r>
            <w:r>
              <w:rPr>
                <w:rFonts w:cs="Times New Roman"/>
              </w:rPr>
              <w:t>～</w:t>
            </w:r>
            <w:r>
              <w:rPr>
                <w:rFonts w:cs="Times New Roman"/>
              </w:rPr>
              <w:t>K4+230</w:t>
            </w:r>
          </w:p>
        </w:tc>
        <w:tc>
          <w:tcPr>
            <w:tcW w:w="1236" w:type="pct"/>
            <w:shd w:val="clear" w:color="auto" w:fill="auto"/>
            <w:noWrap/>
            <w:vAlign w:val="center"/>
          </w:tcPr>
          <w:p w14:paraId="1C8EDE52" w14:textId="77777777" w:rsidR="00CF4A40" w:rsidRDefault="00595E68">
            <w:pPr>
              <w:pStyle w:val="afff8"/>
              <w:rPr>
                <w:rFonts w:cs="Times New Roman"/>
              </w:rPr>
            </w:pPr>
            <w:r>
              <w:rPr>
                <w:rFonts w:cs="Times New Roman"/>
              </w:rPr>
              <w:t>莆田市荔城区埭头镇</w:t>
            </w:r>
          </w:p>
        </w:tc>
        <w:tc>
          <w:tcPr>
            <w:tcW w:w="403" w:type="pct"/>
            <w:shd w:val="clear" w:color="auto" w:fill="auto"/>
            <w:noWrap/>
            <w:vAlign w:val="center"/>
          </w:tcPr>
          <w:p w14:paraId="2FF3B732" w14:textId="77777777" w:rsidR="00CF4A40" w:rsidRDefault="00595E68">
            <w:pPr>
              <w:pStyle w:val="afff8"/>
              <w:rPr>
                <w:rFonts w:cs="Times New Roman"/>
              </w:rPr>
            </w:pPr>
            <w:r>
              <w:rPr>
                <w:rFonts w:cs="Times New Roman"/>
              </w:rPr>
              <w:t>8.60</w:t>
            </w:r>
          </w:p>
        </w:tc>
        <w:tc>
          <w:tcPr>
            <w:tcW w:w="336" w:type="pct"/>
            <w:shd w:val="clear" w:color="auto" w:fill="auto"/>
            <w:noWrap/>
            <w:vAlign w:val="center"/>
          </w:tcPr>
          <w:p w14:paraId="33C7D6FA" w14:textId="77777777" w:rsidR="00CF4A40" w:rsidRDefault="00595E68">
            <w:pPr>
              <w:pStyle w:val="afff8"/>
              <w:rPr>
                <w:rFonts w:cs="Times New Roman"/>
              </w:rPr>
            </w:pPr>
            <w:r>
              <w:rPr>
                <w:rFonts w:cs="Times New Roman"/>
              </w:rPr>
              <w:t>1.49</w:t>
            </w:r>
          </w:p>
        </w:tc>
        <w:tc>
          <w:tcPr>
            <w:tcW w:w="336" w:type="pct"/>
            <w:shd w:val="clear" w:color="auto" w:fill="auto"/>
            <w:noWrap/>
            <w:vAlign w:val="center"/>
          </w:tcPr>
          <w:p w14:paraId="148EF82F" w14:textId="77777777" w:rsidR="00CF4A40" w:rsidRDefault="00595E68">
            <w:pPr>
              <w:pStyle w:val="afff8"/>
              <w:rPr>
                <w:rFonts w:cs="Times New Roman"/>
              </w:rPr>
            </w:pPr>
            <w:r>
              <w:rPr>
                <w:rFonts w:cs="Times New Roman"/>
              </w:rPr>
              <w:t>0.93</w:t>
            </w:r>
          </w:p>
        </w:tc>
        <w:tc>
          <w:tcPr>
            <w:tcW w:w="336" w:type="pct"/>
            <w:shd w:val="clear" w:color="auto" w:fill="auto"/>
            <w:noWrap/>
            <w:vAlign w:val="center"/>
          </w:tcPr>
          <w:p w14:paraId="4BD3E1DD" w14:textId="77777777" w:rsidR="00CF4A40" w:rsidRDefault="00595E68">
            <w:pPr>
              <w:pStyle w:val="afff8"/>
              <w:rPr>
                <w:rFonts w:cs="Times New Roman"/>
              </w:rPr>
            </w:pPr>
            <w:r>
              <w:rPr>
                <w:rFonts w:cs="Times New Roman"/>
              </w:rPr>
              <w:t>1.40</w:t>
            </w:r>
          </w:p>
        </w:tc>
        <w:tc>
          <w:tcPr>
            <w:tcW w:w="336" w:type="pct"/>
            <w:shd w:val="clear" w:color="auto" w:fill="auto"/>
            <w:noWrap/>
            <w:vAlign w:val="center"/>
          </w:tcPr>
          <w:p w14:paraId="1A8CBD5E" w14:textId="77777777" w:rsidR="00CF4A40" w:rsidRDefault="00595E68">
            <w:pPr>
              <w:pStyle w:val="afff8"/>
              <w:rPr>
                <w:rFonts w:cs="Times New Roman"/>
              </w:rPr>
            </w:pPr>
            <w:r>
              <w:rPr>
                <w:rFonts w:cs="Times New Roman"/>
              </w:rPr>
              <w:t>1.11</w:t>
            </w:r>
          </w:p>
        </w:tc>
        <w:tc>
          <w:tcPr>
            <w:tcW w:w="436" w:type="pct"/>
            <w:shd w:val="clear" w:color="auto" w:fill="auto"/>
            <w:noWrap/>
            <w:vAlign w:val="center"/>
          </w:tcPr>
          <w:p w14:paraId="24499013" w14:textId="77777777" w:rsidR="00CF4A40" w:rsidRDefault="00595E68">
            <w:pPr>
              <w:pStyle w:val="afff8"/>
              <w:rPr>
                <w:rFonts w:cs="Times New Roman"/>
              </w:rPr>
            </w:pPr>
            <w:r>
              <w:rPr>
                <w:rFonts w:cs="Times New Roman"/>
              </w:rPr>
              <w:t>0.27</w:t>
            </w:r>
          </w:p>
        </w:tc>
        <w:tc>
          <w:tcPr>
            <w:tcW w:w="402" w:type="pct"/>
            <w:shd w:val="clear" w:color="auto" w:fill="auto"/>
            <w:noWrap/>
            <w:vAlign w:val="center"/>
          </w:tcPr>
          <w:p w14:paraId="3528E2F9" w14:textId="77777777" w:rsidR="00CF4A40" w:rsidRDefault="00595E68">
            <w:pPr>
              <w:pStyle w:val="afff8"/>
              <w:rPr>
                <w:rFonts w:cs="Times New Roman"/>
              </w:rPr>
            </w:pPr>
            <w:r>
              <w:rPr>
                <w:rFonts w:cs="Times New Roman"/>
              </w:rPr>
              <w:t>13.80</w:t>
            </w:r>
          </w:p>
        </w:tc>
      </w:tr>
      <w:tr w:rsidR="00CF4A40" w14:paraId="5A005702" w14:textId="77777777">
        <w:trPr>
          <w:trHeight w:val="288"/>
        </w:trPr>
        <w:tc>
          <w:tcPr>
            <w:tcW w:w="1179" w:type="pct"/>
            <w:shd w:val="clear" w:color="auto" w:fill="auto"/>
            <w:noWrap/>
            <w:vAlign w:val="center"/>
          </w:tcPr>
          <w:p w14:paraId="77309869" w14:textId="77777777" w:rsidR="00CF4A40" w:rsidRDefault="00595E68">
            <w:pPr>
              <w:pStyle w:val="afff8"/>
              <w:rPr>
                <w:rFonts w:cs="Times New Roman"/>
              </w:rPr>
            </w:pPr>
            <w:r>
              <w:rPr>
                <w:rFonts w:cs="Times New Roman"/>
              </w:rPr>
              <w:t>K4+230</w:t>
            </w:r>
            <w:r>
              <w:rPr>
                <w:rFonts w:cs="Times New Roman"/>
              </w:rPr>
              <w:t>～</w:t>
            </w:r>
            <w:r>
              <w:rPr>
                <w:rFonts w:cs="Times New Roman"/>
              </w:rPr>
              <w:t>K13+580</w:t>
            </w:r>
          </w:p>
        </w:tc>
        <w:tc>
          <w:tcPr>
            <w:tcW w:w="1236" w:type="pct"/>
            <w:shd w:val="clear" w:color="auto" w:fill="auto"/>
            <w:noWrap/>
            <w:vAlign w:val="center"/>
          </w:tcPr>
          <w:p w14:paraId="1E53E36A" w14:textId="77777777" w:rsidR="00CF4A40" w:rsidRDefault="00595E68">
            <w:pPr>
              <w:pStyle w:val="afff8"/>
              <w:rPr>
                <w:rFonts w:cs="Times New Roman"/>
              </w:rPr>
            </w:pPr>
            <w:r>
              <w:rPr>
                <w:rFonts w:cs="Times New Roman"/>
              </w:rPr>
              <w:t>莆田市荔城区北高镇</w:t>
            </w:r>
          </w:p>
        </w:tc>
        <w:tc>
          <w:tcPr>
            <w:tcW w:w="403" w:type="pct"/>
            <w:shd w:val="clear" w:color="auto" w:fill="auto"/>
            <w:noWrap/>
            <w:vAlign w:val="center"/>
          </w:tcPr>
          <w:p w14:paraId="1348294F" w14:textId="77777777" w:rsidR="00CF4A40" w:rsidRDefault="00595E68">
            <w:pPr>
              <w:pStyle w:val="afff8"/>
              <w:rPr>
                <w:rFonts w:cs="Times New Roman"/>
              </w:rPr>
            </w:pPr>
            <w:r>
              <w:rPr>
                <w:rFonts w:cs="Times New Roman"/>
              </w:rPr>
              <w:t>49.13</w:t>
            </w:r>
          </w:p>
        </w:tc>
        <w:tc>
          <w:tcPr>
            <w:tcW w:w="336" w:type="pct"/>
            <w:shd w:val="clear" w:color="auto" w:fill="auto"/>
            <w:noWrap/>
            <w:vAlign w:val="center"/>
          </w:tcPr>
          <w:p w14:paraId="52658055" w14:textId="77777777" w:rsidR="00CF4A40" w:rsidRDefault="00595E68">
            <w:pPr>
              <w:pStyle w:val="afff8"/>
              <w:rPr>
                <w:rFonts w:cs="Times New Roman"/>
              </w:rPr>
            </w:pPr>
            <w:r>
              <w:rPr>
                <w:rFonts w:cs="Times New Roman"/>
              </w:rPr>
              <w:t>8.94</w:t>
            </w:r>
          </w:p>
        </w:tc>
        <w:tc>
          <w:tcPr>
            <w:tcW w:w="336" w:type="pct"/>
            <w:shd w:val="clear" w:color="auto" w:fill="auto"/>
            <w:noWrap/>
            <w:vAlign w:val="center"/>
          </w:tcPr>
          <w:p w14:paraId="1AF92568" w14:textId="77777777" w:rsidR="00CF4A40" w:rsidRDefault="00595E68">
            <w:pPr>
              <w:pStyle w:val="afff8"/>
              <w:rPr>
                <w:rFonts w:cs="Times New Roman"/>
              </w:rPr>
            </w:pPr>
            <w:r>
              <w:rPr>
                <w:rFonts w:cs="Times New Roman"/>
              </w:rPr>
              <w:t>5.20</w:t>
            </w:r>
          </w:p>
        </w:tc>
        <w:tc>
          <w:tcPr>
            <w:tcW w:w="336" w:type="pct"/>
            <w:shd w:val="clear" w:color="auto" w:fill="auto"/>
            <w:noWrap/>
            <w:vAlign w:val="center"/>
          </w:tcPr>
          <w:p w14:paraId="631CC92A" w14:textId="77777777" w:rsidR="00CF4A40" w:rsidRDefault="00595E68">
            <w:pPr>
              <w:pStyle w:val="afff8"/>
              <w:rPr>
                <w:rFonts w:cs="Times New Roman"/>
              </w:rPr>
            </w:pPr>
            <w:r>
              <w:rPr>
                <w:rFonts w:cs="Times New Roman"/>
              </w:rPr>
              <w:t>8.33</w:t>
            </w:r>
          </w:p>
        </w:tc>
        <w:tc>
          <w:tcPr>
            <w:tcW w:w="336" w:type="pct"/>
            <w:shd w:val="clear" w:color="auto" w:fill="auto"/>
            <w:noWrap/>
            <w:vAlign w:val="center"/>
          </w:tcPr>
          <w:p w14:paraId="625E4DE9" w14:textId="77777777" w:rsidR="00CF4A40" w:rsidRDefault="00595E68">
            <w:pPr>
              <w:pStyle w:val="afff8"/>
              <w:rPr>
                <w:rFonts w:cs="Times New Roman"/>
              </w:rPr>
            </w:pPr>
            <w:r>
              <w:rPr>
                <w:rFonts w:cs="Times New Roman"/>
              </w:rPr>
              <w:t>6.66</w:t>
            </w:r>
          </w:p>
        </w:tc>
        <w:tc>
          <w:tcPr>
            <w:tcW w:w="436" w:type="pct"/>
            <w:shd w:val="clear" w:color="auto" w:fill="auto"/>
            <w:noWrap/>
            <w:vAlign w:val="center"/>
          </w:tcPr>
          <w:p w14:paraId="56DFD4EF" w14:textId="77777777" w:rsidR="00CF4A40" w:rsidRDefault="00595E68">
            <w:pPr>
              <w:pStyle w:val="afff8"/>
              <w:rPr>
                <w:rFonts w:cs="Times New Roman"/>
              </w:rPr>
            </w:pPr>
            <w:r>
              <w:rPr>
                <w:rFonts w:cs="Times New Roman"/>
              </w:rPr>
              <w:t>1.47</w:t>
            </w:r>
          </w:p>
        </w:tc>
        <w:tc>
          <w:tcPr>
            <w:tcW w:w="402" w:type="pct"/>
            <w:shd w:val="clear" w:color="auto" w:fill="auto"/>
            <w:noWrap/>
            <w:vAlign w:val="center"/>
          </w:tcPr>
          <w:p w14:paraId="63F8C73D" w14:textId="77777777" w:rsidR="00CF4A40" w:rsidRDefault="00595E68">
            <w:pPr>
              <w:pStyle w:val="afff8"/>
              <w:rPr>
                <w:rFonts w:cs="Times New Roman"/>
              </w:rPr>
            </w:pPr>
            <w:r>
              <w:rPr>
                <w:rFonts w:cs="Times New Roman"/>
              </w:rPr>
              <w:t>79.73</w:t>
            </w:r>
          </w:p>
        </w:tc>
      </w:tr>
      <w:tr w:rsidR="00CF4A40" w14:paraId="068E4010" w14:textId="77777777">
        <w:trPr>
          <w:trHeight w:val="288"/>
        </w:trPr>
        <w:tc>
          <w:tcPr>
            <w:tcW w:w="1179" w:type="pct"/>
            <w:shd w:val="clear" w:color="auto" w:fill="auto"/>
            <w:noWrap/>
            <w:vAlign w:val="center"/>
          </w:tcPr>
          <w:p w14:paraId="5A16DE7D" w14:textId="77777777" w:rsidR="00CF4A40" w:rsidRDefault="00595E68">
            <w:pPr>
              <w:pStyle w:val="afff8"/>
              <w:rPr>
                <w:rFonts w:cs="Times New Roman"/>
              </w:rPr>
            </w:pPr>
            <w:r>
              <w:rPr>
                <w:rFonts w:cs="Times New Roman"/>
              </w:rPr>
              <w:t>K13+580</w:t>
            </w:r>
            <w:r>
              <w:rPr>
                <w:rFonts w:cs="Times New Roman"/>
              </w:rPr>
              <w:t>～</w:t>
            </w:r>
            <w:r>
              <w:rPr>
                <w:rFonts w:cs="Times New Roman"/>
              </w:rPr>
              <w:t>K21+840</w:t>
            </w:r>
          </w:p>
        </w:tc>
        <w:tc>
          <w:tcPr>
            <w:tcW w:w="1236" w:type="pct"/>
            <w:shd w:val="clear" w:color="auto" w:fill="auto"/>
            <w:noWrap/>
            <w:vAlign w:val="center"/>
          </w:tcPr>
          <w:p w14:paraId="3A62376E" w14:textId="77777777" w:rsidR="00CF4A40" w:rsidRDefault="00595E68">
            <w:pPr>
              <w:pStyle w:val="afff8"/>
              <w:rPr>
                <w:rFonts w:cs="Times New Roman"/>
              </w:rPr>
            </w:pPr>
            <w:r>
              <w:rPr>
                <w:rFonts w:cs="Times New Roman"/>
              </w:rPr>
              <w:t>莆田市荔城区黄石镇</w:t>
            </w:r>
          </w:p>
        </w:tc>
        <w:tc>
          <w:tcPr>
            <w:tcW w:w="403" w:type="pct"/>
            <w:shd w:val="clear" w:color="auto" w:fill="auto"/>
            <w:noWrap/>
            <w:vAlign w:val="center"/>
          </w:tcPr>
          <w:p w14:paraId="64F53E84" w14:textId="77777777" w:rsidR="00CF4A40" w:rsidRDefault="00595E68">
            <w:pPr>
              <w:pStyle w:val="afff8"/>
              <w:rPr>
                <w:rFonts w:cs="Times New Roman"/>
              </w:rPr>
            </w:pPr>
            <w:r>
              <w:rPr>
                <w:rFonts w:cs="Times New Roman"/>
              </w:rPr>
              <w:t>27.07</w:t>
            </w:r>
          </w:p>
        </w:tc>
        <w:tc>
          <w:tcPr>
            <w:tcW w:w="336" w:type="pct"/>
            <w:shd w:val="clear" w:color="auto" w:fill="auto"/>
            <w:noWrap/>
            <w:vAlign w:val="center"/>
          </w:tcPr>
          <w:p w14:paraId="2F6C39B4" w14:textId="77777777" w:rsidR="00CF4A40" w:rsidRDefault="00595E68">
            <w:pPr>
              <w:pStyle w:val="afff8"/>
              <w:rPr>
                <w:rFonts w:cs="Times New Roman"/>
              </w:rPr>
            </w:pPr>
            <w:r>
              <w:rPr>
                <w:rFonts w:cs="Times New Roman"/>
              </w:rPr>
              <w:t>5.92</w:t>
            </w:r>
          </w:p>
        </w:tc>
        <w:tc>
          <w:tcPr>
            <w:tcW w:w="336" w:type="pct"/>
            <w:shd w:val="clear" w:color="auto" w:fill="auto"/>
            <w:noWrap/>
            <w:vAlign w:val="center"/>
          </w:tcPr>
          <w:p w14:paraId="65EE6982" w14:textId="77777777" w:rsidR="00CF4A40" w:rsidRDefault="00595E68">
            <w:pPr>
              <w:pStyle w:val="afff8"/>
              <w:rPr>
                <w:rFonts w:cs="Times New Roman"/>
              </w:rPr>
            </w:pPr>
            <w:r>
              <w:rPr>
                <w:rFonts w:cs="Times New Roman"/>
              </w:rPr>
              <w:t>1.27</w:t>
            </w:r>
          </w:p>
        </w:tc>
        <w:tc>
          <w:tcPr>
            <w:tcW w:w="336" w:type="pct"/>
            <w:shd w:val="clear" w:color="auto" w:fill="auto"/>
            <w:noWrap/>
            <w:vAlign w:val="center"/>
          </w:tcPr>
          <w:p w14:paraId="06528622" w14:textId="77777777" w:rsidR="00CF4A40" w:rsidRDefault="00595E68">
            <w:pPr>
              <w:pStyle w:val="afff8"/>
              <w:rPr>
                <w:rFonts w:cs="Times New Roman"/>
              </w:rPr>
            </w:pPr>
            <w:r>
              <w:rPr>
                <w:rFonts w:cs="Times New Roman"/>
              </w:rPr>
              <w:t>0.00</w:t>
            </w:r>
          </w:p>
        </w:tc>
        <w:tc>
          <w:tcPr>
            <w:tcW w:w="336" w:type="pct"/>
            <w:shd w:val="clear" w:color="auto" w:fill="auto"/>
            <w:noWrap/>
            <w:vAlign w:val="center"/>
          </w:tcPr>
          <w:p w14:paraId="26F07B07" w14:textId="77777777" w:rsidR="00CF4A40" w:rsidRDefault="00595E68">
            <w:pPr>
              <w:pStyle w:val="afff8"/>
              <w:rPr>
                <w:rFonts w:cs="Times New Roman"/>
              </w:rPr>
            </w:pPr>
            <w:r>
              <w:rPr>
                <w:rFonts w:cs="Times New Roman"/>
              </w:rPr>
              <w:t>4.41</w:t>
            </w:r>
          </w:p>
        </w:tc>
        <w:tc>
          <w:tcPr>
            <w:tcW w:w="436" w:type="pct"/>
            <w:shd w:val="clear" w:color="auto" w:fill="auto"/>
            <w:noWrap/>
            <w:vAlign w:val="center"/>
          </w:tcPr>
          <w:p w14:paraId="72AC899E" w14:textId="77777777" w:rsidR="00CF4A40" w:rsidRDefault="00595E68">
            <w:pPr>
              <w:pStyle w:val="afff8"/>
              <w:rPr>
                <w:rFonts w:cs="Times New Roman"/>
              </w:rPr>
            </w:pPr>
            <w:r>
              <w:rPr>
                <w:rFonts w:cs="Times New Roman"/>
              </w:rPr>
              <w:t>0.73</w:t>
            </w:r>
          </w:p>
        </w:tc>
        <w:tc>
          <w:tcPr>
            <w:tcW w:w="402" w:type="pct"/>
            <w:shd w:val="clear" w:color="auto" w:fill="auto"/>
            <w:noWrap/>
            <w:vAlign w:val="center"/>
          </w:tcPr>
          <w:p w14:paraId="60285693" w14:textId="77777777" w:rsidR="00CF4A40" w:rsidRDefault="00595E68">
            <w:pPr>
              <w:pStyle w:val="afff8"/>
              <w:rPr>
                <w:rFonts w:cs="Times New Roman"/>
              </w:rPr>
            </w:pPr>
            <w:r>
              <w:rPr>
                <w:rFonts w:cs="Times New Roman"/>
              </w:rPr>
              <w:t>39.40</w:t>
            </w:r>
          </w:p>
        </w:tc>
      </w:tr>
      <w:tr w:rsidR="00CF4A40" w14:paraId="68B2B640" w14:textId="77777777">
        <w:trPr>
          <w:trHeight w:val="288"/>
        </w:trPr>
        <w:tc>
          <w:tcPr>
            <w:tcW w:w="1179" w:type="pct"/>
            <w:shd w:val="clear" w:color="auto" w:fill="auto"/>
            <w:noWrap/>
            <w:vAlign w:val="center"/>
          </w:tcPr>
          <w:p w14:paraId="1A3C668E" w14:textId="77777777" w:rsidR="00CF4A40" w:rsidRDefault="00595E68">
            <w:pPr>
              <w:pStyle w:val="afff8"/>
              <w:rPr>
                <w:rFonts w:cs="Times New Roman"/>
              </w:rPr>
            </w:pPr>
            <w:r>
              <w:rPr>
                <w:rFonts w:cs="Times New Roman"/>
              </w:rPr>
              <w:t>K34+000</w:t>
            </w:r>
            <w:r>
              <w:rPr>
                <w:rFonts w:cs="Times New Roman"/>
              </w:rPr>
              <w:t>～</w:t>
            </w:r>
            <w:r>
              <w:rPr>
                <w:rFonts w:cs="Times New Roman"/>
              </w:rPr>
              <w:t>K41+750</w:t>
            </w:r>
          </w:p>
        </w:tc>
        <w:tc>
          <w:tcPr>
            <w:tcW w:w="1236" w:type="pct"/>
            <w:shd w:val="clear" w:color="auto" w:fill="auto"/>
            <w:noWrap/>
            <w:vAlign w:val="center"/>
          </w:tcPr>
          <w:p w14:paraId="1A3706AB" w14:textId="77777777" w:rsidR="00CF4A40" w:rsidRDefault="00595E68">
            <w:pPr>
              <w:pStyle w:val="afff8"/>
              <w:rPr>
                <w:rFonts w:cs="Times New Roman"/>
              </w:rPr>
            </w:pPr>
            <w:r>
              <w:rPr>
                <w:rFonts w:cs="Times New Roman"/>
              </w:rPr>
              <w:t>莆田市涵江区江口镇</w:t>
            </w:r>
          </w:p>
        </w:tc>
        <w:tc>
          <w:tcPr>
            <w:tcW w:w="403" w:type="pct"/>
            <w:shd w:val="clear" w:color="auto" w:fill="auto"/>
            <w:noWrap/>
            <w:vAlign w:val="center"/>
          </w:tcPr>
          <w:p w14:paraId="4C07809F" w14:textId="77777777" w:rsidR="00CF4A40" w:rsidRDefault="00595E68">
            <w:pPr>
              <w:pStyle w:val="afff8"/>
              <w:rPr>
                <w:rFonts w:cs="Times New Roman"/>
              </w:rPr>
            </w:pPr>
            <w:r>
              <w:rPr>
                <w:rFonts w:cs="Times New Roman"/>
              </w:rPr>
              <w:t>7.40</w:t>
            </w:r>
          </w:p>
        </w:tc>
        <w:tc>
          <w:tcPr>
            <w:tcW w:w="336" w:type="pct"/>
            <w:shd w:val="clear" w:color="auto" w:fill="auto"/>
            <w:noWrap/>
            <w:vAlign w:val="center"/>
          </w:tcPr>
          <w:p w14:paraId="56DE3DEF" w14:textId="77777777" w:rsidR="00CF4A40" w:rsidRDefault="00595E68">
            <w:pPr>
              <w:pStyle w:val="afff8"/>
              <w:rPr>
                <w:rFonts w:cs="Times New Roman"/>
              </w:rPr>
            </w:pPr>
            <w:r>
              <w:rPr>
                <w:rFonts w:cs="Times New Roman"/>
              </w:rPr>
              <w:t>6.38</w:t>
            </w:r>
          </w:p>
        </w:tc>
        <w:tc>
          <w:tcPr>
            <w:tcW w:w="336" w:type="pct"/>
            <w:shd w:val="clear" w:color="auto" w:fill="auto"/>
            <w:noWrap/>
            <w:vAlign w:val="center"/>
          </w:tcPr>
          <w:p w14:paraId="26FAE26D" w14:textId="77777777" w:rsidR="00CF4A40" w:rsidRDefault="00595E68">
            <w:pPr>
              <w:pStyle w:val="afff8"/>
              <w:rPr>
                <w:rFonts w:cs="Times New Roman"/>
              </w:rPr>
            </w:pPr>
            <w:r>
              <w:rPr>
                <w:rFonts w:cs="Times New Roman"/>
              </w:rPr>
              <w:t>44.33</w:t>
            </w:r>
          </w:p>
        </w:tc>
        <w:tc>
          <w:tcPr>
            <w:tcW w:w="336" w:type="pct"/>
            <w:shd w:val="clear" w:color="auto" w:fill="auto"/>
            <w:noWrap/>
            <w:vAlign w:val="center"/>
          </w:tcPr>
          <w:p w14:paraId="01CD38F5" w14:textId="77777777" w:rsidR="00CF4A40" w:rsidRDefault="00595E68">
            <w:pPr>
              <w:pStyle w:val="afff8"/>
              <w:rPr>
                <w:rFonts w:cs="Times New Roman"/>
              </w:rPr>
            </w:pPr>
            <w:r>
              <w:rPr>
                <w:rFonts w:cs="Times New Roman"/>
              </w:rPr>
              <w:t>9.67</w:t>
            </w:r>
          </w:p>
        </w:tc>
        <w:tc>
          <w:tcPr>
            <w:tcW w:w="336" w:type="pct"/>
            <w:shd w:val="clear" w:color="auto" w:fill="auto"/>
            <w:noWrap/>
            <w:vAlign w:val="center"/>
          </w:tcPr>
          <w:p w14:paraId="390EBBD0" w14:textId="77777777" w:rsidR="00CF4A40" w:rsidRDefault="00595E68">
            <w:pPr>
              <w:pStyle w:val="afff8"/>
              <w:rPr>
                <w:rFonts w:cs="Times New Roman"/>
              </w:rPr>
            </w:pPr>
            <w:r>
              <w:rPr>
                <w:rFonts w:cs="Times New Roman"/>
              </w:rPr>
              <w:t>4.75</w:t>
            </w:r>
          </w:p>
        </w:tc>
        <w:tc>
          <w:tcPr>
            <w:tcW w:w="436" w:type="pct"/>
            <w:shd w:val="clear" w:color="auto" w:fill="auto"/>
            <w:noWrap/>
            <w:vAlign w:val="center"/>
          </w:tcPr>
          <w:p w14:paraId="0547E5DF" w14:textId="77777777" w:rsidR="00CF4A40" w:rsidRDefault="00595E68">
            <w:pPr>
              <w:pStyle w:val="afff8"/>
              <w:rPr>
                <w:rFonts w:cs="Times New Roman"/>
              </w:rPr>
            </w:pPr>
            <w:r>
              <w:rPr>
                <w:rFonts w:cs="Times New Roman"/>
              </w:rPr>
              <w:t>0.67</w:t>
            </w:r>
          </w:p>
        </w:tc>
        <w:tc>
          <w:tcPr>
            <w:tcW w:w="402" w:type="pct"/>
            <w:shd w:val="clear" w:color="auto" w:fill="auto"/>
            <w:noWrap/>
            <w:vAlign w:val="center"/>
          </w:tcPr>
          <w:p w14:paraId="324A552F" w14:textId="77777777" w:rsidR="00CF4A40" w:rsidRDefault="00595E68">
            <w:pPr>
              <w:pStyle w:val="afff8"/>
              <w:rPr>
                <w:rFonts w:cs="Times New Roman"/>
              </w:rPr>
            </w:pPr>
            <w:r>
              <w:rPr>
                <w:rFonts w:cs="Times New Roman"/>
              </w:rPr>
              <w:t>73.20</w:t>
            </w:r>
          </w:p>
        </w:tc>
      </w:tr>
      <w:tr w:rsidR="00CF4A40" w14:paraId="46EADB3C" w14:textId="77777777">
        <w:trPr>
          <w:trHeight w:val="288"/>
        </w:trPr>
        <w:tc>
          <w:tcPr>
            <w:tcW w:w="1179" w:type="pct"/>
            <w:shd w:val="clear" w:color="auto" w:fill="auto"/>
            <w:noWrap/>
            <w:vAlign w:val="center"/>
          </w:tcPr>
          <w:p w14:paraId="2B06AEB6" w14:textId="77777777" w:rsidR="00CF4A40" w:rsidRDefault="00595E68">
            <w:pPr>
              <w:pStyle w:val="afff8"/>
              <w:rPr>
                <w:rFonts w:cs="Times New Roman"/>
              </w:rPr>
            </w:pPr>
            <w:r>
              <w:rPr>
                <w:rFonts w:cs="Times New Roman"/>
              </w:rPr>
              <w:t>K41+750</w:t>
            </w:r>
            <w:r>
              <w:rPr>
                <w:rFonts w:cs="Times New Roman"/>
              </w:rPr>
              <w:t>～</w:t>
            </w:r>
            <w:r>
              <w:rPr>
                <w:rFonts w:cs="Times New Roman"/>
              </w:rPr>
              <w:t>K49+020</w:t>
            </w:r>
          </w:p>
        </w:tc>
        <w:tc>
          <w:tcPr>
            <w:tcW w:w="1236" w:type="pct"/>
            <w:shd w:val="clear" w:color="auto" w:fill="auto"/>
            <w:noWrap/>
            <w:vAlign w:val="center"/>
          </w:tcPr>
          <w:p w14:paraId="3A694074" w14:textId="77777777" w:rsidR="00CF4A40" w:rsidRDefault="00595E68">
            <w:pPr>
              <w:pStyle w:val="afff8"/>
              <w:rPr>
                <w:rFonts w:cs="Times New Roman"/>
              </w:rPr>
            </w:pPr>
            <w:r>
              <w:rPr>
                <w:rFonts w:cs="Times New Roman"/>
              </w:rPr>
              <w:t>莆田市涵江区秋芦镇</w:t>
            </w:r>
          </w:p>
        </w:tc>
        <w:tc>
          <w:tcPr>
            <w:tcW w:w="403" w:type="pct"/>
            <w:shd w:val="clear" w:color="auto" w:fill="auto"/>
            <w:noWrap/>
            <w:vAlign w:val="center"/>
          </w:tcPr>
          <w:p w14:paraId="72DA6ECA" w14:textId="77777777" w:rsidR="00CF4A40" w:rsidRDefault="00595E68">
            <w:pPr>
              <w:pStyle w:val="afff8"/>
              <w:rPr>
                <w:rFonts w:cs="Times New Roman"/>
              </w:rPr>
            </w:pPr>
            <w:r>
              <w:rPr>
                <w:rFonts w:cs="Times New Roman"/>
              </w:rPr>
              <w:t>4.80</w:t>
            </w:r>
          </w:p>
        </w:tc>
        <w:tc>
          <w:tcPr>
            <w:tcW w:w="336" w:type="pct"/>
            <w:shd w:val="clear" w:color="auto" w:fill="auto"/>
            <w:noWrap/>
            <w:vAlign w:val="center"/>
          </w:tcPr>
          <w:p w14:paraId="40D9349E" w14:textId="77777777" w:rsidR="00CF4A40" w:rsidRDefault="00595E68">
            <w:pPr>
              <w:pStyle w:val="afff8"/>
              <w:rPr>
                <w:rFonts w:cs="Times New Roman"/>
              </w:rPr>
            </w:pPr>
            <w:r>
              <w:rPr>
                <w:rFonts w:cs="Times New Roman"/>
              </w:rPr>
              <w:t>2.60</w:t>
            </w:r>
          </w:p>
        </w:tc>
        <w:tc>
          <w:tcPr>
            <w:tcW w:w="336" w:type="pct"/>
            <w:shd w:val="clear" w:color="auto" w:fill="auto"/>
            <w:noWrap/>
            <w:vAlign w:val="center"/>
          </w:tcPr>
          <w:p w14:paraId="67C46757" w14:textId="77777777" w:rsidR="00CF4A40" w:rsidRDefault="00595E68">
            <w:pPr>
              <w:pStyle w:val="afff8"/>
              <w:rPr>
                <w:rFonts w:cs="Times New Roman"/>
              </w:rPr>
            </w:pPr>
            <w:r>
              <w:rPr>
                <w:rFonts w:cs="Times New Roman"/>
              </w:rPr>
              <w:t>28.87</w:t>
            </w:r>
          </w:p>
        </w:tc>
        <w:tc>
          <w:tcPr>
            <w:tcW w:w="336" w:type="pct"/>
            <w:shd w:val="clear" w:color="auto" w:fill="auto"/>
            <w:noWrap/>
            <w:vAlign w:val="center"/>
          </w:tcPr>
          <w:p w14:paraId="74BD5B8E" w14:textId="77777777" w:rsidR="00CF4A40" w:rsidRDefault="00595E68">
            <w:pPr>
              <w:pStyle w:val="afff8"/>
              <w:rPr>
                <w:rFonts w:cs="Times New Roman"/>
              </w:rPr>
            </w:pPr>
            <w:r>
              <w:rPr>
                <w:rFonts w:cs="Times New Roman"/>
              </w:rPr>
              <w:t>6.27</w:t>
            </w:r>
          </w:p>
        </w:tc>
        <w:tc>
          <w:tcPr>
            <w:tcW w:w="336" w:type="pct"/>
            <w:shd w:val="clear" w:color="auto" w:fill="auto"/>
            <w:noWrap/>
            <w:vAlign w:val="center"/>
          </w:tcPr>
          <w:p w14:paraId="1F6E4675" w14:textId="77777777" w:rsidR="00CF4A40" w:rsidRDefault="00595E68">
            <w:pPr>
              <w:pStyle w:val="afff8"/>
              <w:rPr>
                <w:rFonts w:cs="Times New Roman"/>
              </w:rPr>
            </w:pPr>
            <w:r>
              <w:rPr>
                <w:rFonts w:cs="Times New Roman"/>
              </w:rPr>
              <w:t>1.93</w:t>
            </w:r>
          </w:p>
        </w:tc>
        <w:tc>
          <w:tcPr>
            <w:tcW w:w="436" w:type="pct"/>
            <w:shd w:val="clear" w:color="auto" w:fill="auto"/>
            <w:noWrap/>
            <w:vAlign w:val="center"/>
          </w:tcPr>
          <w:p w14:paraId="6491B152" w14:textId="77777777" w:rsidR="00CF4A40" w:rsidRDefault="00595E68">
            <w:pPr>
              <w:pStyle w:val="afff8"/>
              <w:rPr>
                <w:rFonts w:cs="Times New Roman"/>
              </w:rPr>
            </w:pPr>
            <w:r>
              <w:rPr>
                <w:rFonts w:cs="Times New Roman"/>
              </w:rPr>
              <w:t>0.33</w:t>
            </w:r>
          </w:p>
        </w:tc>
        <w:tc>
          <w:tcPr>
            <w:tcW w:w="402" w:type="pct"/>
            <w:shd w:val="clear" w:color="auto" w:fill="auto"/>
            <w:noWrap/>
            <w:vAlign w:val="center"/>
          </w:tcPr>
          <w:p w14:paraId="444C872E" w14:textId="77777777" w:rsidR="00CF4A40" w:rsidRDefault="00595E68">
            <w:pPr>
              <w:pStyle w:val="afff8"/>
              <w:rPr>
                <w:rFonts w:cs="Times New Roman"/>
              </w:rPr>
            </w:pPr>
            <w:r>
              <w:rPr>
                <w:rFonts w:cs="Times New Roman"/>
              </w:rPr>
              <w:t>44.80</w:t>
            </w:r>
          </w:p>
        </w:tc>
      </w:tr>
      <w:tr w:rsidR="00CF4A40" w14:paraId="600BA1DE" w14:textId="77777777">
        <w:trPr>
          <w:trHeight w:val="288"/>
        </w:trPr>
        <w:tc>
          <w:tcPr>
            <w:tcW w:w="2415" w:type="pct"/>
            <w:gridSpan w:val="2"/>
            <w:shd w:val="clear" w:color="auto" w:fill="auto"/>
            <w:noWrap/>
            <w:vAlign w:val="center"/>
          </w:tcPr>
          <w:p w14:paraId="3AE95960" w14:textId="77777777" w:rsidR="00CF4A40" w:rsidRDefault="00595E68">
            <w:pPr>
              <w:pStyle w:val="afff8"/>
              <w:rPr>
                <w:rFonts w:cs="Times New Roman"/>
              </w:rPr>
            </w:pPr>
            <w:r>
              <w:rPr>
                <w:rFonts w:cs="Times New Roman"/>
              </w:rPr>
              <w:t>合计</w:t>
            </w:r>
          </w:p>
        </w:tc>
        <w:tc>
          <w:tcPr>
            <w:tcW w:w="403" w:type="pct"/>
            <w:shd w:val="clear" w:color="auto" w:fill="auto"/>
            <w:noWrap/>
            <w:vAlign w:val="center"/>
          </w:tcPr>
          <w:p w14:paraId="251683C8" w14:textId="77777777" w:rsidR="00CF4A40" w:rsidRDefault="00595E68">
            <w:pPr>
              <w:pStyle w:val="afff8"/>
              <w:rPr>
                <w:rFonts w:cs="Times New Roman"/>
              </w:rPr>
            </w:pPr>
            <w:r>
              <w:rPr>
                <w:rFonts w:cs="Times New Roman"/>
              </w:rPr>
              <w:t>104.13</w:t>
            </w:r>
          </w:p>
        </w:tc>
        <w:tc>
          <w:tcPr>
            <w:tcW w:w="336" w:type="pct"/>
            <w:shd w:val="clear" w:color="auto" w:fill="auto"/>
            <w:noWrap/>
            <w:vAlign w:val="center"/>
          </w:tcPr>
          <w:p w14:paraId="6BCA4334" w14:textId="77777777" w:rsidR="00CF4A40" w:rsidRDefault="00595E68">
            <w:pPr>
              <w:pStyle w:val="afff8"/>
              <w:rPr>
                <w:rFonts w:cs="Times New Roman"/>
              </w:rPr>
            </w:pPr>
            <w:r>
              <w:rPr>
                <w:rFonts w:cs="Times New Roman"/>
              </w:rPr>
              <w:t>26.70</w:t>
            </w:r>
          </w:p>
        </w:tc>
        <w:tc>
          <w:tcPr>
            <w:tcW w:w="336" w:type="pct"/>
            <w:shd w:val="clear" w:color="auto" w:fill="auto"/>
            <w:noWrap/>
            <w:vAlign w:val="center"/>
          </w:tcPr>
          <w:p w14:paraId="498120E5" w14:textId="77777777" w:rsidR="00CF4A40" w:rsidRDefault="00595E68">
            <w:pPr>
              <w:pStyle w:val="afff8"/>
              <w:rPr>
                <w:rFonts w:cs="Times New Roman"/>
              </w:rPr>
            </w:pPr>
            <w:r>
              <w:rPr>
                <w:rFonts w:cs="Times New Roman"/>
              </w:rPr>
              <w:t>81.33</w:t>
            </w:r>
          </w:p>
        </w:tc>
        <w:tc>
          <w:tcPr>
            <w:tcW w:w="336" w:type="pct"/>
            <w:shd w:val="clear" w:color="auto" w:fill="auto"/>
            <w:noWrap/>
            <w:vAlign w:val="center"/>
          </w:tcPr>
          <w:p w14:paraId="79D7C688" w14:textId="77777777" w:rsidR="00CF4A40" w:rsidRDefault="00595E68">
            <w:pPr>
              <w:pStyle w:val="afff8"/>
              <w:rPr>
                <w:rFonts w:cs="Times New Roman"/>
              </w:rPr>
            </w:pPr>
            <w:r>
              <w:rPr>
                <w:rFonts w:cs="Times New Roman"/>
              </w:rPr>
              <w:t>26.80</w:t>
            </w:r>
          </w:p>
        </w:tc>
        <w:tc>
          <w:tcPr>
            <w:tcW w:w="336" w:type="pct"/>
            <w:shd w:val="clear" w:color="auto" w:fill="auto"/>
            <w:noWrap/>
            <w:vAlign w:val="center"/>
          </w:tcPr>
          <w:p w14:paraId="65E84B56" w14:textId="77777777" w:rsidR="00CF4A40" w:rsidRDefault="00595E68">
            <w:pPr>
              <w:pStyle w:val="afff8"/>
              <w:rPr>
                <w:rFonts w:cs="Times New Roman"/>
              </w:rPr>
            </w:pPr>
            <w:r>
              <w:rPr>
                <w:rFonts w:cs="Times New Roman"/>
              </w:rPr>
              <w:t>19.89</w:t>
            </w:r>
          </w:p>
        </w:tc>
        <w:tc>
          <w:tcPr>
            <w:tcW w:w="436" w:type="pct"/>
            <w:shd w:val="clear" w:color="auto" w:fill="auto"/>
            <w:noWrap/>
            <w:vAlign w:val="center"/>
          </w:tcPr>
          <w:p w14:paraId="1B9F0CDE" w14:textId="77777777" w:rsidR="00CF4A40" w:rsidRDefault="00595E68">
            <w:pPr>
              <w:pStyle w:val="afff8"/>
              <w:rPr>
                <w:rFonts w:cs="Times New Roman"/>
              </w:rPr>
            </w:pPr>
            <w:r>
              <w:rPr>
                <w:rFonts w:cs="Times New Roman"/>
              </w:rPr>
              <w:t>3.74</w:t>
            </w:r>
          </w:p>
        </w:tc>
        <w:tc>
          <w:tcPr>
            <w:tcW w:w="402" w:type="pct"/>
            <w:shd w:val="clear" w:color="auto" w:fill="auto"/>
            <w:noWrap/>
            <w:vAlign w:val="center"/>
          </w:tcPr>
          <w:p w14:paraId="3FBD6655" w14:textId="77777777" w:rsidR="00CF4A40" w:rsidRDefault="00595E68">
            <w:pPr>
              <w:pStyle w:val="afff8"/>
              <w:rPr>
                <w:rFonts w:cs="Times New Roman"/>
              </w:rPr>
            </w:pPr>
            <w:r>
              <w:rPr>
                <w:rFonts w:cs="Times New Roman"/>
              </w:rPr>
              <w:t>262.59</w:t>
            </w:r>
          </w:p>
        </w:tc>
      </w:tr>
    </w:tbl>
    <w:p w14:paraId="394DBD6E" w14:textId="77777777" w:rsidR="00CF4A40" w:rsidRDefault="00595E68">
      <w:pPr>
        <w:pStyle w:val="33"/>
      </w:pPr>
      <w:bookmarkStart w:id="145" w:name="_Hlk80453260"/>
      <w:bookmarkStart w:id="146" w:name="_Hlk80453288"/>
      <w:r>
        <w:t xml:space="preserve">6.2.2 </w:t>
      </w:r>
      <w:r>
        <w:t>工程临时占地调查</w:t>
      </w:r>
      <w:bookmarkEnd w:id="143"/>
      <w:bookmarkEnd w:id="144"/>
    </w:p>
    <w:p w14:paraId="7669017F" w14:textId="77777777" w:rsidR="00CF4A40" w:rsidRDefault="00595E68">
      <w:pPr>
        <w:ind w:firstLine="480"/>
      </w:pPr>
      <w:bookmarkStart w:id="147" w:name="_Hlk81577225"/>
      <w:bookmarkStart w:id="148" w:name="_Hlk79746364"/>
      <w:r>
        <w:t>调查组整理了建设单位提供的临时用地的相关文件，并结合实地调查，统计本项目实际临时占地</w:t>
      </w:r>
      <w:r>
        <w:t>18.52hm</w:t>
      </w:r>
      <w:r>
        <w:rPr>
          <w:vertAlign w:val="superscript"/>
        </w:rPr>
        <w:t>2</w:t>
      </w:r>
      <w:r>
        <w:t>，其中</w:t>
      </w:r>
      <w:r>
        <w:rPr>
          <w:rFonts w:hint="eastAsia"/>
        </w:rPr>
        <w:t>取土场占地</w:t>
      </w:r>
      <w:r>
        <w:rPr>
          <w:rFonts w:hint="eastAsia"/>
        </w:rPr>
        <w:t>2</w:t>
      </w:r>
      <w:r>
        <w:t>.03 hm</w:t>
      </w:r>
      <w:r>
        <w:rPr>
          <w:vertAlign w:val="superscript"/>
        </w:rPr>
        <w:t>2</w:t>
      </w:r>
      <w:r>
        <w:t>，弃渣场占地</w:t>
      </w:r>
      <w:r>
        <w:t>2.15hm</w:t>
      </w:r>
      <w:r>
        <w:rPr>
          <w:vertAlign w:val="superscript"/>
        </w:rPr>
        <w:t>2</w:t>
      </w:r>
      <w:r>
        <w:t>，拌合站占地</w:t>
      </w:r>
      <w:r>
        <w:t>8.66hm</w:t>
      </w:r>
      <w:r>
        <w:rPr>
          <w:vertAlign w:val="superscript"/>
        </w:rPr>
        <w:t>2</w:t>
      </w:r>
      <w:r>
        <w:t>，施工便道占地</w:t>
      </w:r>
      <w:r>
        <w:t>5.68 hm</w:t>
      </w:r>
      <w:r>
        <w:rPr>
          <w:vertAlign w:val="superscript"/>
        </w:rPr>
        <w:t>2</w:t>
      </w:r>
      <w:r>
        <w:t>。验收阶段比环评阶段减少</w:t>
      </w:r>
      <w:r>
        <w:t>38.44hm</w:t>
      </w:r>
      <w:r>
        <w:rPr>
          <w:vertAlign w:val="superscript"/>
        </w:rPr>
        <w:t>2</w:t>
      </w:r>
      <w:r>
        <w:t>，符合当地政府及人民的要求，保护了耕地资源。</w:t>
      </w:r>
      <w:bookmarkEnd w:id="147"/>
      <w:r>
        <w:t>环评阶段与验收阶段临时占地对比情况见表</w:t>
      </w:r>
      <w:r>
        <w:t>6.2-3</w:t>
      </w:r>
      <w:r>
        <w:t>，临时占地在沿线的分布对比情况见附图</w:t>
      </w:r>
      <w:r>
        <w:t>4</w:t>
      </w:r>
      <w:r>
        <w:t>。</w:t>
      </w:r>
      <w:bookmarkEnd w:id="145"/>
    </w:p>
    <w:p w14:paraId="356B4B7D" w14:textId="77777777" w:rsidR="00CF4A40" w:rsidRDefault="00595E68">
      <w:pPr>
        <w:pStyle w:val="afff7"/>
      </w:pPr>
      <w:r>
        <w:t>表</w:t>
      </w:r>
      <w:r>
        <w:t xml:space="preserve">6.2-3  </w:t>
      </w:r>
      <w:r>
        <w:t>埭萩高速公路工程临时占地表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81"/>
        <w:gridCol w:w="1480"/>
        <w:gridCol w:w="1480"/>
        <w:gridCol w:w="1480"/>
        <w:gridCol w:w="3365"/>
      </w:tblGrid>
      <w:tr w:rsidR="00CF4A40" w14:paraId="5847CEAC" w14:textId="77777777">
        <w:trPr>
          <w:trHeight w:val="20"/>
        </w:trPr>
        <w:tc>
          <w:tcPr>
            <w:tcW w:w="797" w:type="pct"/>
            <w:shd w:val="clear" w:color="auto" w:fill="auto"/>
            <w:vAlign w:val="center"/>
          </w:tcPr>
          <w:p w14:paraId="703BD90B" w14:textId="77777777" w:rsidR="00CF4A40" w:rsidRDefault="00595E68">
            <w:pPr>
              <w:pStyle w:val="afff8"/>
              <w:rPr>
                <w:rFonts w:cs="Times New Roman"/>
              </w:rPr>
            </w:pPr>
            <w:r>
              <w:rPr>
                <w:rFonts w:cs="Times New Roman"/>
              </w:rPr>
              <w:t>临时占地单元</w:t>
            </w:r>
          </w:p>
        </w:tc>
        <w:tc>
          <w:tcPr>
            <w:tcW w:w="797" w:type="pct"/>
            <w:vAlign w:val="center"/>
          </w:tcPr>
          <w:p w14:paraId="430264A5" w14:textId="77777777" w:rsidR="00CF4A40" w:rsidRDefault="00595E68">
            <w:pPr>
              <w:pStyle w:val="afff8"/>
              <w:rPr>
                <w:rFonts w:cs="Times New Roman"/>
              </w:rPr>
            </w:pPr>
            <w:r>
              <w:rPr>
                <w:rFonts w:cs="Times New Roman"/>
              </w:rPr>
              <w:t>单位</w:t>
            </w:r>
          </w:p>
        </w:tc>
        <w:tc>
          <w:tcPr>
            <w:tcW w:w="797" w:type="pct"/>
            <w:shd w:val="clear" w:color="auto" w:fill="auto"/>
            <w:vAlign w:val="center"/>
          </w:tcPr>
          <w:p w14:paraId="4DDBEC47" w14:textId="77777777" w:rsidR="00CF4A40" w:rsidRDefault="00595E68">
            <w:pPr>
              <w:pStyle w:val="afff8"/>
              <w:rPr>
                <w:rFonts w:cs="Times New Roman"/>
              </w:rPr>
            </w:pPr>
            <w:r>
              <w:rPr>
                <w:rFonts w:cs="Times New Roman"/>
              </w:rPr>
              <w:t>数量</w:t>
            </w:r>
          </w:p>
        </w:tc>
        <w:tc>
          <w:tcPr>
            <w:tcW w:w="797" w:type="pct"/>
            <w:vAlign w:val="center"/>
          </w:tcPr>
          <w:p w14:paraId="09042D92" w14:textId="77777777" w:rsidR="00CF4A40" w:rsidRDefault="00595E68">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c>
          <w:tcPr>
            <w:tcW w:w="1812" w:type="pct"/>
          </w:tcPr>
          <w:p w14:paraId="00550259" w14:textId="77777777" w:rsidR="00CF4A40" w:rsidRDefault="00595E68">
            <w:pPr>
              <w:pStyle w:val="afff8"/>
              <w:rPr>
                <w:rFonts w:cs="Times New Roman"/>
              </w:rPr>
            </w:pPr>
            <w:r>
              <w:rPr>
                <w:rFonts w:cs="Times New Roman"/>
              </w:rPr>
              <w:t>备注</w:t>
            </w:r>
          </w:p>
        </w:tc>
      </w:tr>
      <w:tr w:rsidR="00CF4A40" w14:paraId="77DAB4B3" w14:textId="77777777">
        <w:trPr>
          <w:trHeight w:val="20"/>
        </w:trPr>
        <w:tc>
          <w:tcPr>
            <w:tcW w:w="797" w:type="pct"/>
            <w:shd w:val="clear" w:color="auto" w:fill="auto"/>
            <w:vAlign w:val="center"/>
          </w:tcPr>
          <w:p w14:paraId="55D07B1F" w14:textId="77777777" w:rsidR="00CF4A40" w:rsidRDefault="00595E68">
            <w:pPr>
              <w:pStyle w:val="afff8"/>
              <w:rPr>
                <w:rFonts w:cs="Times New Roman"/>
              </w:rPr>
            </w:pPr>
            <w:r>
              <w:rPr>
                <w:rFonts w:cs="Times New Roman"/>
              </w:rPr>
              <w:t>取土场</w:t>
            </w:r>
          </w:p>
        </w:tc>
        <w:tc>
          <w:tcPr>
            <w:tcW w:w="797" w:type="pct"/>
            <w:vAlign w:val="center"/>
          </w:tcPr>
          <w:p w14:paraId="3A1025EF" w14:textId="77777777" w:rsidR="00CF4A40" w:rsidRDefault="00595E68">
            <w:pPr>
              <w:pStyle w:val="afff8"/>
              <w:rPr>
                <w:rFonts w:cs="Times New Roman"/>
              </w:rPr>
            </w:pPr>
            <w:r>
              <w:rPr>
                <w:rFonts w:cs="Times New Roman"/>
              </w:rPr>
              <w:t>处</w:t>
            </w:r>
          </w:p>
        </w:tc>
        <w:tc>
          <w:tcPr>
            <w:tcW w:w="797" w:type="pct"/>
            <w:shd w:val="clear" w:color="auto" w:fill="auto"/>
            <w:vAlign w:val="center"/>
          </w:tcPr>
          <w:p w14:paraId="188C1B37" w14:textId="77777777" w:rsidR="00CF4A40" w:rsidRDefault="00595E68">
            <w:pPr>
              <w:pStyle w:val="afff8"/>
              <w:rPr>
                <w:rFonts w:cs="Times New Roman"/>
              </w:rPr>
            </w:pPr>
            <w:r>
              <w:rPr>
                <w:rFonts w:cs="Times New Roman"/>
              </w:rPr>
              <w:t>1</w:t>
            </w:r>
          </w:p>
        </w:tc>
        <w:tc>
          <w:tcPr>
            <w:tcW w:w="797" w:type="pct"/>
            <w:vAlign w:val="center"/>
          </w:tcPr>
          <w:p w14:paraId="51FCDB34" w14:textId="77777777" w:rsidR="00CF4A40" w:rsidRDefault="00595E68">
            <w:pPr>
              <w:pStyle w:val="afff8"/>
              <w:rPr>
                <w:rFonts w:cs="Times New Roman"/>
              </w:rPr>
            </w:pPr>
            <w:r>
              <w:rPr>
                <w:rFonts w:cs="Times New Roman"/>
              </w:rPr>
              <w:t>2.03</w:t>
            </w:r>
          </w:p>
        </w:tc>
        <w:tc>
          <w:tcPr>
            <w:tcW w:w="1812" w:type="pct"/>
          </w:tcPr>
          <w:p w14:paraId="6C724C01" w14:textId="77777777" w:rsidR="00CF4A40" w:rsidRDefault="00CF4A40">
            <w:pPr>
              <w:pStyle w:val="afff8"/>
              <w:rPr>
                <w:rFonts w:cs="Times New Roman"/>
              </w:rPr>
            </w:pPr>
          </w:p>
        </w:tc>
      </w:tr>
      <w:tr w:rsidR="00CF4A40" w14:paraId="65095903" w14:textId="77777777">
        <w:trPr>
          <w:trHeight w:val="20"/>
        </w:trPr>
        <w:tc>
          <w:tcPr>
            <w:tcW w:w="797" w:type="pct"/>
            <w:shd w:val="clear" w:color="auto" w:fill="auto"/>
            <w:vAlign w:val="center"/>
          </w:tcPr>
          <w:p w14:paraId="1C533E6D" w14:textId="77777777" w:rsidR="00CF4A40" w:rsidRDefault="00595E68">
            <w:pPr>
              <w:pStyle w:val="afff8"/>
              <w:rPr>
                <w:rFonts w:cs="Times New Roman"/>
              </w:rPr>
            </w:pPr>
            <w:r>
              <w:rPr>
                <w:rFonts w:cs="Times New Roman"/>
              </w:rPr>
              <w:t>弃渣场</w:t>
            </w:r>
          </w:p>
        </w:tc>
        <w:tc>
          <w:tcPr>
            <w:tcW w:w="797" w:type="pct"/>
            <w:vAlign w:val="center"/>
          </w:tcPr>
          <w:p w14:paraId="408E97C4" w14:textId="77777777" w:rsidR="00CF4A40" w:rsidRDefault="00595E68">
            <w:pPr>
              <w:pStyle w:val="afff8"/>
              <w:rPr>
                <w:rFonts w:cs="Times New Roman"/>
              </w:rPr>
            </w:pPr>
            <w:r>
              <w:rPr>
                <w:rFonts w:cs="Times New Roman"/>
              </w:rPr>
              <w:t>处</w:t>
            </w:r>
          </w:p>
        </w:tc>
        <w:tc>
          <w:tcPr>
            <w:tcW w:w="797" w:type="pct"/>
            <w:shd w:val="clear" w:color="auto" w:fill="auto"/>
            <w:vAlign w:val="center"/>
          </w:tcPr>
          <w:p w14:paraId="39610E93" w14:textId="77777777" w:rsidR="00CF4A40" w:rsidRDefault="00595E68">
            <w:pPr>
              <w:pStyle w:val="afff8"/>
              <w:rPr>
                <w:rFonts w:cs="Times New Roman"/>
              </w:rPr>
            </w:pPr>
            <w:r>
              <w:rPr>
                <w:rFonts w:cs="Times New Roman"/>
              </w:rPr>
              <w:t>3</w:t>
            </w:r>
          </w:p>
        </w:tc>
        <w:tc>
          <w:tcPr>
            <w:tcW w:w="797" w:type="pct"/>
            <w:vAlign w:val="center"/>
          </w:tcPr>
          <w:p w14:paraId="5B78E51B" w14:textId="77777777" w:rsidR="00CF4A40" w:rsidRDefault="00595E68">
            <w:pPr>
              <w:pStyle w:val="afff8"/>
              <w:rPr>
                <w:rFonts w:cs="Times New Roman"/>
              </w:rPr>
            </w:pPr>
            <w:r>
              <w:rPr>
                <w:rFonts w:cs="Times New Roman"/>
              </w:rPr>
              <w:t>2.15</w:t>
            </w:r>
          </w:p>
        </w:tc>
        <w:tc>
          <w:tcPr>
            <w:tcW w:w="1812" w:type="pct"/>
          </w:tcPr>
          <w:p w14:paraId="47FA367E" w14:textId="77777777" w:rsidR="00CF4A40" w:rsidRDefault="00CF4A40">
            <w:pPr>
              <w:pStyle w:val="afff8"/>
              <w:rPr>
                <w:rFonts w:cs="Times New Roman"/>
              </w:rPr>
            </w:pPr>
          </w:p>
        </w:tc>
      </w:tr>
      <w:tr w:rsidR="00CF4A40" w14:paraId="74775757" w14:textId="77777777">
        <w:trPr>
          <w:trHeight w:val="20"/>
        </w:trPr>
        <w:tc>
          <w:tcPr>
            <w:tcW w:w="797" w:type="pct"/>
            <w:shd w:val="clear" w:color="auto" w:fill="auto"/>
            <w:vAlign w:val="center"/>
          </w:tcPr>
          <w:p w14:paraId="32A8AEBE" w14:textId="77777777" w:rsidR="00CF4A40" w:rsidRDefault="00595E68">
            <w:pPr>
              <w:pStyle w:val="afff8"/>
              <w:rPr>
                <w:rFonts w:cs="Times New Roman"/>
              </w:rPr>
            </w:pPr>
            <w:r>
              <w:rPr>
                <w:rFonts w:cs="Times New Roman"/>
              </w:rPr>
              <w:t>拌合站</w:t>
            </w:r>
          </w:p>
        </w:tc>
        <w:tc>
          <w:tcPr>
            <w:tcW w:w="797" w:type="pct"/>
            <w:vAlign w:val="center"/>
          </w:tcPr>
          <w:p w14:paraId="0C448306" w14:textId="77777777" w:rsidR="00CF4A40" w:rsidRDefault="00595E68">
            <w:pPr>
              <w:pStyle w:val="afff8"/>
              <w:rPr>
                <w:rFonts w:cs="Times New Roman"/>
              </w:rPr>
            </w:pPr>
            <w:r>
              <w:rPr>
                <w:rFonts w:cs="Times New Roman"/>
              </w:rPr>
              <w:t>处</w:t>
            </w:r>
          </w:p>
        </w:tc>
        <w:tc>
          <w:tcPr>
            <w:tcW w:w="797" w:type="pct"/>
            <w:shd w:val="clear" w:color="auto" w:fill="auto"/>
            <w:vAlign w:val="center"/>
          </w:tcPr>
          <w:p w14:paraId="3B63220C" w14:textId="77777777" w:rsidR="00CF4A40" w:rsidRDefault="00595E68">
            <w:pPr>
              <w:pStyle w:val="afff8"/>
              <w:rPr>
                <w:rFonts w:cs="Times New Roman"/>
              </w:rPr>
            </w:pPr>
            <w:r>
              <w:rPr>
                <w:rFonts w:cs="Times New Roman"/>
              </w:rPr>
              <w:t>6</w:t>
            </w:r>
          </w:p>
        </w:tc>
        <w:tc>
          <w:tcPr>
            <w:tcW w:w="797" w:type="pct"/>
            <w:vAlign w:val="center"/>
          </w:tcPr>
          <w:p w14:paraId="651DE7EB" w14:textId="77777777" w:rsidR="00CF4A40" w:rsidRDefault="00595E68">
            <w:pPr>
              <w:pStyle w:val="afff8"/>
              <w:rPr>
                <w:rFonts w:cs="Times New Roman"/>
              </w:rPr>
            </w:pPr>
            <w:r>
              <w:rPr>
                <w:rFonts w:cs="Times New Roman"/>
              </w:rPr>
              <w:t>8.66</w:t>
            </w:r>
          </w:p>
        </w:tc>
        <w:tc>
          <w:tcPr>
            <w:tcW w:w="1812" w:type="pct"/>
          </w:tcPr>
          <w:p w14:paraId="4757201A" w14:textId="77777777" w:rsidR="00CF4A40" w:rsidRDefault="00CF4A40">
            <w:pPr>
              <w:pStyle w:val="afff8"/>
              <w:rPr>
                <w:rFonts w:cs="Times New Roman"/>
              </w:rPr>
            </w:pPr>
          </w:p>
        </w:tc>
      </w:tr>
      <w:tr w:rsidR="00CF4A40" w14:paraId="3F3EF5E0" w14:textId="77777777">
        <w:trPr>
          <w:trHeight w:val="20"/>
        </w:trPr>
        <w:tc>
          <w:tcPr>
            <w:tcW w:w="797" w:type="pct"/>
            <w:shd w:val="clear" w:color="auto" w:fill="auto"/>
            <w:vAlign w:val="center"/>
          </w:tcPr>
          <w:p w14:paraId="215E92E7" w14:textId="77777777" w:rsidR="00CF4A40" w:rsidRDefault="00595E68">
            <w:pPr>
              <w:pStyle w:val="afff8"/>
              <w:rPr>
                <w:rFonts w:cs="Times New Roman"/>
              </w:rPr>
            </w:pPr>
            <w:r>
              <w:rPr>
                <w:rFonts w:cs="Times New Roman"/>
              </w:rPr>
              <w:t>预制场</w:t>
            </w:r>
          </w:p>
        </w:tc>
        <w:tc>
          <w:tcPr>
            <w:tcW w:w="797" w:type="pct"/>
            <w:vAlign w:val="center"/>
          </w:tcPr>
          <w:p w14:paraId="443669C8" w14:textId="77777777" w:rsidR="00CF4A40" w:rsidRDefault="00595E68">
            <w:pPr>
              <w:pStyle w:val="afff8"/>
              <w:rPr>
                <w:rFonts w:cs="Times New Roman"/>
              </w:rPr>
            </w:pPr>
            <w:r>
              <w:rPr>
                <w:rFonts w:cs="Times New Roman"/>
              </w:rPr>
              <w:t>处</w:t>
            </w:r>
          </w:p>
        </w:tc>
        <w:tc>
          <w:tcPr>
            <w:tcW w:w="797" w:type="pct"/>
            <w:shd w:val="clear" w:color="auto" w:fill="auto"/>
            <w:vAlign w:val="center"/>
          </w:tcPr>
          <w:p w14:paraId="7684EA88" w14:textId="77777777" w:rsidR="00CF4A40" w:rsidRDefault="00595E68">
            <w:pPr>
              <w:pStyle w:val="afff8"/>
              <w:rPr>
                <w:rFonts w:cs="Times New Roman"/>
              </w:rPr>
            </w:pPr>
            <w:r>
              <w:rPr>
                <w:rFonts w:cs="Times New Roman"/>
              </w:rPr>
              <w:t>9</w:t>
            </w:r>
          </w:p>
        </w:tc>
        <w:tc>
          <w:tcPr>
            <w:tcW w:w="797" w:type="pct"/>
            <w:vAlign w:val="center"/>
          </w:tcPr>
          <w:p w14:paraId="64264B2E" w14:textId="77777777" w:rsidR="00CF4A40" w:rsidRDefault="00595E68">
            <w:pPr>
              <w:pStyle w:val="afff8"/>
              <w:rPr>
                <w:rFonts w:cs="Times New Roman"/>
              </w:rPr>
            </w:pPr>
            <w:r>
              <w:rPr>
                <w:rFonts w:cs="Times New Roman"/>
              </w:rPr>
              <w:t>0</w:t>
            </w:r>
          </w:p>
        </w:tc>
        <w:tc>
          <w:tcPr>
            <w:tcW w:w="1812" w:type="pct"/>
          </w:tcPr>
          <w:p w14:paraId="2C1F1395" w14:textId="77777777" w:rsidR="00CF4A40" w:rsidRDefault="00595E68">
            <w:pPr>
              <w:pStyle w:val="afff8"/>
              <w:rPr>
                <w:rFonts w:cs="Times New Roman"/>
              </w:rPr>
            </w:pPr>
            <w:r>
              <w:rPr>
                <w:rFonts w:cs="Times New Roman" w:hint="eastAsia"/>
              </w:rPr>
              <w:t>设置在</w:t>
            </w:r>
            <w:r>
              <w:rPr>
                <w:rFonts w:cs="Times New Roman"/>
              </w:rPr>
              <w:t>路基</w:t>
            </w:r>
            <w:r>
              <w:rPr>
                <w:rFonts w:cs="Times New Roman" w:hint="eastAsia"/>
              </w:rPr>
              <w:t>范围内</w:t>
            </w:r>
            <w:r>
              <w:rPr>
                <w:rFonts w:cs="Times New Roman"/>
              </w:rPr>
              <w:t>，面积按</w:t>
            </w:r>
            <w:r>
              <w:rPr>
                <w:rFonts w:cs="Times New Roman"/>
              </w:rPr>
              <w:t>0</w:t>
            </w:r>
            <w:r>
              <w:rPr>
                <w:rFonts w:cs="Times New Roman"/>
              </w:rPr>
              <w:t>计算</w:t>
            </w:r>
          </w:p>
        </w:tc>
      </w:tr>
      <w:tr w:rsidR="00CF4A40" w14:paraId="1ED2B4C6" w14:textId="77777777">
        <w:trPr>
          <w:trHeight w:val="20"/>
        </w:trPr>
        <w:tc>
          <w:tcPr>
            <w:tcW w:w="797" w:type="pct"/>
            <w:shd w:val="clear" w:color="auto" w:fill="auto"/>
            <w:vAlign w:val="center"/>
          </w:tcPr>
          <w:p w14:paraId="6D6B556F" w14:textId="77777777" w:rsidR="00CF4A40" w:rsidRDefault="00595E68">
            <w:pPr>
              <w:pStyle w:val="afff8"/>
              <w:rPr>
                <w:rFonts w:cs="Times New Roman"/>
              </w:rPr>
            </w:pPr>
            <w:r>
              <w:rPr>
                <w:rFonts w:cs="Times New Roman"/>
              </w:rPr>
              <w:t>项目部驻地</w:t>
            </w:r>
          </w:p>
        </w:tc>
        <w:tc>
          <w:tcPr>
            <w:tcW w:w="797" w:type="pct"/>
            <w:vAlign w:val="center"/>
          </w:tcPr>
          <w:p w14:paraId="49B972F8" w14:textId="77777777" w:rsidR="00CF4A40" w:rsidRDefault="00595E68">
            <w:pPr>
              <w:pStyle w:val="afff8"/>
              <w:rPr>
                <w:rFonts w:cs="Times New Roman"/>
              </w:rPr>
            </w:pPr>
            <w:r>
              <w:rPr>
                <w:rFonts w:cs="Times New Roman"/>
              </w:rPr>
              <w:t>处</w:t>
            </w:r>
          </w:p>
        </w:tc>
        <w:tc>
          <w:tcPr>
            <w:tcW w:w="797" w:type="pct"/>
            <w:shd w:val="clear" w:color="auto" w:fill="auto"/>
            <w:vAlign w:val="center"/>
          </w:tcPr>
          <w:p w14:paraId="6A7C6072" w14:textId="77777777" w:rsidR="00CF4A40" w:rsidRDefault="00595E68">
            <w:pPr>
              <w:pStyle w:val="afff8"/>
              <w:rPr>
                <w:rFonts w:cs="Times New Roman"/>
              </w:rPr>
            </w:pPr>
            <w:r>
              <w:rPr>
                <w:rFonts w:cs="Times New Roman"/>
              </w:rPr>
              <w:t>6</w:t>
            </w:r>
          </w:p>
        </w:tc>
        <w:tc>
          <w:tcPr>
            <w:tcW w:w="797" w:type="pct"/>
            <w:vAlign w:val="center"/>
          </w:tcPr>
          <w:p w14:paraId="408CD2C6" w14:textId="77777777" w:rsidR="00CF4A40" w:rsidRDefault="00595E68">
            <w:pPr>
              <w:pStyle w:val="afff8"/>
              <w:rPr>
                <w:rFonts w:cs="Times New Roman"/>
              </w:rPr>
            </w:pPr>
            <w:r>
              <w:rPr>
                <w:rFonts w:cs="Times New Roman"/>
              </w:rPr>
              <w:t>0</w:t>
            </w:r>
          </w:p>
        </w:tc>
        <w:tc>
          <w:tcPr>
            <w:tcW w:w="1812" w:type="pct"/>
          </w:tcPr>
          <w:p w14:paraId="757EDC34" w14:textId="77777777" w:rsidR="00CF4A40" w:rsidRDefault="00595E68">
            <w:pPr>
              <w:pStyle w:val="afff8"/>
              <w:rPr>
                <w:rFonts w:cs="Times New Roman"/>
              </w:rPr>
            </w:pPr>
            <w:r>
              <w:rPr>
                <w:rFonts w:cs="Times New Roman"/>
              </w:rPr>
              <w:t>租用民房，面积按</w:t>
            </w:r>
            <w:r>
              <w:rPr>
                <w:rFonts w:cs="Times New Roman"/>
              </w:rPr>
              <w:t>0</w:t>
            </w:r>
            <w:r>
              <w:rPr>
                <w:rFonts w:cs="Times New Roman"/>
              </w:rPr>
              <w:t>计算</w:t>
            </w:r>
          </w:p>
        </w:tc>
      </w:tr>
      <w:tr w:rsidR="00CF4A40" w14:paraId="3B1F24E0" w14:textId="77777777">
        <w:trPr>
          <w:trHeight w:val="20"/>
        </w:trPr>
        <w:tc>
          <w:tcPr>
            <w:tcW w:w="797" w:type="pct"/>
            <w:shd w:val="clear" w:color="auto" w:fill="auto"/>
            <w:vAlign w:val="center"/>
          </w:tcPr>
          <w:p w14:paraId="146DC967" w14:textId="77777777" w:rsidR="00CF4A40" w:rsidRDefault="00595E68">
            <w:pPr>
              <w:pStyle w:val="afff8"/>
              <w:rPr>
                <w:rFonts w:cs="Times New Roman"/>
              </w:rPr>
            </w:pPr>
            <w:r>
              <w:rPr>
                <w:rFonts w:cs="Times New Roman"/>
              </w:rPr>
              <w:t>施工便道</w:t>
            </w:r>
          </w:p>
        </w:tc>
        <w:tc>
          <w:tcPr>
            <w:tcW w:w="797" w:type="pct"/>
            <w:vAlign w:val="center"/>
          </w:tcPr>
          <w:p w14:paraId="52D4341B" w14:textId="77777777" w:rsidR="00CF4A40" w:rsidRDefault="00595E68">
            <w:pPr>
              <w:pStyle w:val="afff8"/>
              <w:rPr>
                <w:rFonts w:cs="Times New Roman"/>
              </w:rPr>
            </w:pPr>
            <w:r>
              <w:rPr>
                <w:rFonts w:cs="Times New Roman"/>
              </w:rPr>
              <w:t>km</w:t>
            </w:r>
          </w:p>
        </w:tc>
        <w:tc>
          <w:tcPr>
            <w:tcW w:w="797" w:type="pct"/>
            <w:shd w:val="clear" w:color="auto" w:fill="auto"/>
            <w:vAlign w:val="center"/>
          </w:tcPr>
          <w:p w14:paraId="31DFD8C9" w14:textId="77777777" w:rsidR="00CF4A40" w:rsidRDefault="00595E68">
            <w:pPr>
              <w:pStyle w:val="afff8"/>
              <w:rPr>
                <w:rFonts w:cs="Times New Roman"/>
              </w:rPr>
            </w:pPr>
            <w:r>
              <w:rPr>
                <w:rFonts w:cs="Times New Roman"/>
              </w:rPr>
              <w:t>14.2</w:t>
            </w:r>
          </w:p>
        </w:tc>
        <w:tc>
          <w:tcPr>
            <w:tcW w:w="797" w:type="pct"/>
            <w:vAlign w:val="center"/>
          </w:tcPr>
          <w:p w14:paraId="738C5CDA" w14:textId="77777777" w:rsidR="00CF4A40" w:rsidRDefault="00595E68">
            <w:pPr>
              <w:pStyle w:val="afff8"/>
              <w:rPr>
                <w:rFonts w:cs="Times New Roman"/>
              </w:rPr>
            </w:pPr>
            <w:r>
              <w:rPr>
                <w:rFonts w:cs="Times New Roman"/>
              </w:rPr>
              <w:t>5.68</w:t>
            </w:r>
          </w:p>
        </w:tc>
        <w:tc>
          <w:tcPr>
            <w:tcW w:w="1812" w:type="pct"/>
          </w:tcPr>
          <w:p w14:paraId="6AD2FC1F" w14:textId="77777777" w:rsidR="00CF4A40" w:rsidRDefault="00CF4A40">
            <w:pPr>
              <w:pStyle w:val="afff8"/>
              <w:rPr>
                <w:rFonts w:cs="Times New Roman"/>
              </w:rPr>
            </w:pPr>
          </w:p>
        </w:tc>
      </w:tr>
      <w:tr w:rsidR="00CF4A40" w14:paraId="53AAB5D3" w14:textId="77777777">
        <w:trPr>
          <w:trHeight w:val="20"/>
        </w:trPr>
        <w:tc>
          <w:tcPr>
            <w:tcW w:w="797" w:type="pct"/>
            <w:shd w:val="clear" w:color="auto" w:fill="auto"/>
            <w:vAlign w:val="center"/>
          </w:tcPr>
          <w:p w14:paraId="34D689B4" w14:textId="77777777" w:rsidR="00CF4A40" w:rsidRDefault="00595E68">
            <w:pPr>
              <w:pStyle w:val="afff8"/>
              <w:rPr>
                <w:rFonts w:cs="Times New Roman"/>
              </w:rPr>
            </w:pPr>
            <w:r>
              <w:rPr>
                <w:rFonts w:cs="Times New Roman"/>
              </w:rPr>
              <w:t>合计</w:t>
            </w:r>
          </w:p>
        </w:tc>
        <w:tc>
          <w:tcPr>
            <w:tcW w:w="797" w:type="pct"/>
            <w:vAlign w:val="center"/>
          </w:tcPr>
          <w:p w14:paraId="256DA08C" w14:textId="77777777" w:rsidR="00CF4A40" w:rsidRDefault="00595E68">
            <w:pPr>
              <w:pStyle w:val="afff8"/>
              <w:rPr>
                <w:rFonts w:cs="Times New Roman"/>
              </w:rPr>
            </w:pPr>
            <w:r>
              <w:rPr>
                <w:rFonts w:cs="Times New Roman"/>
              </w:rPr>
              <w:t>/</w:t>
            </w:r>
          </w:p>
        </w:tc>
        <w:tc>
          <w:tcPr>
            <w:tcW w:w="797" w:type="pct"/>
            <w:shd w:val="clear" w:color="auto" w:fill="auto"/>
            <w:vAlign w:val="center"/>
          </w:tcPr>
          <w:p w14:paraId="79B4F2BF" w14:textId="77777777" w:rsidR="00CF4A40" w:rsidRDefault="00595E68">
            <w:pPr>
              <w:pStyle w:val="afff8"/>
              <w:rPr>
                <w:rFonts w:cs="Times New Roman"/>
              </w:rPr>
            </w:pPr>
            <w:r>
              <w:rPr>
                <w:rFonts w:cs="Times New Roman"/>
              </w:rPr>
              <w:t>/</w:t>
            </w:r>
          </w:p>
        </w:tc>
        <w:tc>
          <w:tcPr>
            <w:tcW w:w="797" w:type="pct"/>
            <w:vAlign w:val="center"/>
          </w:tcPr>
          <w:p w14:paraId="2DD18C10" w14:textId="77777777" w:rsidR="00CF4A40" w:rsidRDefault="00595E68">
            <w:pPr>
              <w:pStyle w:val="afff8"/>
              <w:rPr>
                <w:rFonts w:cs="Times New Roman"/>
              </w:rPr>
            </w:pPr>
            <w:r>
              <w:rPr>
                <w:rFonts w:cs="Times New Roman"/>
              </w:rPr>
              <w:t>18.52</w:t>
            </w:r>
          </w:p>
        </w:tc>
        <w:tc>
          <w:tcPr>
            <w:tcW w:w="1812" w:type="pct"/>
          </w:tcPr>
          <w:p w14:paraId="5AF71342" w14:textId="77777777" w:rsidR="00CF4A40" w:rsidRDefault="00CF4A40">
            <w:pPr>
              <w:pStyle w:val="afff8"/>
              <w:rPr>
                <w:rFonts w:cs="Times New Roman"/>
              </w:rPr>
            </w:pPr>
          </w:p>
        </w:tc>
      </w:tr>
    </w:tbl>
    <w:p w14:paraId="570E3A3D" w14:textId="77777777" w:rsidR="00CF4A40" w:rsidRDefault="00595E68">
      <w:pPr>
        <w:pStyle w:val="afff7"/>
        <w:ind w:firstLine="480"/>
      </w:pPr>
      <w:r>
        <w:t>表</w:t>
      </w:r>
      <w:r>
        <w:t xml:space="preserve">6.2-4  </w:t>
      </w:r>
      <w:r>
        <w:t>环评阶段临时占地表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945"/>
        <w:gridCol w:w="2114"/>
        <w:gridCol w:w="2114"/>
        <w:gridCol w:w="2113"/>
      </w:tblGrid>
      <w:tr w:rsidR="00CF4A40" w14:paraId="4D6253B8" w14:textId="77777777">
        <w:trPr>
          <w:trHeight w:val="20"/>
        </w:trPr>
        <w:tc>
          <w:tcPr>
            <w:tcW w:w="1585" w:type="pct"/>
            <w:shd w:val="clear" w:color="auto" w:fill="auto"/>
            <w:vAlign w:val="center"/>
          </w:tcPr>
          <w:p w14:paraId="57DD2727" w14:textId="77777777" w:rsidR="00CF4A40" w:rsidRDefault="00595E68">
            <w:pPr>
              <w:pStyle w:val="afff8"/>
              <w:rPr>
                <w:rFonts w:cs="Times New Roman"/>
              </w:rPr>
            </w:pPr>
            <w:r>
              <w:rPr>
                <w:rFonts w:cs="Times New Roman"/>
              </w:rPr>
              <w:t>临时占地单元</w:t>
            </w:r>
          </w:p>
        </w:tc>
        <w:tc>
          <w:tcPr>
            <w:tcW w:w="1138" w:type="pct"/>
            <w:vAlign w:val="center"/>
          </w:tcPr>
          <w:p w14:paraId="5A33D9B5" w14:textId="77777777" w:rsidR="00CF4A40" w:rsidRDefault="00595E68">
            <w:pPr>
              <w:pStyle w:val="afff8"/>
              <w:rPr>
                <w:rFonts w:cs="Times New Roman"/>
              </w:rPr>
            </w:pPr>
            <w:r>
              <w:rPr>
                <w:rFonts w:cs="Times New Roman"/>
              </w:rPr>
              <w:t>单位</w:t>
            </w:r>
          </w:p>
        </w:tc>
        <w:tc>
          <w:tcPr>
            <w:tcW w:w="1138" w:type="pct"/>
            <w:shd w:val="clear" w:color="auto" w:fill="auto"/>
            <w:vAlign w:val="center"/>
          </w:tcPr>
          <w:p w14:paraId="1233ED18" w14:textId="77777777" w:rsidR="00CF4A40" w:rsidRDefault="00595E68">
            <w:pPr>
              <w:pStyle w:val="afff8"/>
              <w:rPr>
                <w:rFonts w:cs="Times New Roman"/>
              </w:rPr>
            </w:pPr>
            <w:r>
              <w:rPr>
                <w:rFonts w:cs="Times New Roman"/>
              </w:rPr>
              <w:t>数量</w:t>
            </w:r>
          </w:p>
        </w:tc>
        <w:tc>
          <w:tcPr>
            <w:tcW w:w="1138" w:type="pct"/>
            <w:vAlign w:val="center"/>
          </w:tcPr>
          <w:p w14:paraId="6D1B5A41" w14:textId="77777777" w:rsidR="00CF4A40" w:rsidRDefault="00595E68">
            <w:pPr>
              <w:pStyle w:val="afff8"/>
              <w:rPr>
                <w:rFonts w:cs="Times New Roman"/>
              </w:rPr>
            </w:pPr>
            <w:r>
              <w:rPr>
                <w:rFonts w:cs="Times New Roman"/>
              </w:rPr>
              <w:t>面积（</w:t>
            </w:r>
            <w:r>
              <w:rPr>
                <w:rFonts w:cs="Times New Roman"/>
              </w:rPr>
              <w:t>hm</w:t>
            </w:r>
            <w:r>
              <w:rPr>
                <w:rFonts w:cs="Times New Roman"/>
                <w:vertAlign w:val="superscript"/>
              </w:rPr>
              <w:t>2</w:t>
            </w:r>
            <w:r>
              <w:rPr>
                <w:rFonts w:cs="Times New Roman"/>
              </w:rPr>
              <w:t>）</w:t>
            </w:r>
          </w:p>
        </w:tc>
      </w:tr>
      <w:tr w:rsidR="00CF4A40" w14:paraId="4EDCF394" w14:textId="77777777">
        <w:trPr>
          <w:trHeight w:val="20"/>
        </w:trPr>
        <w:tc>
          <w:tcPr>
            <w:tcW w:w="1585" w:type="pct"/>
            <w:shd w:val="clear" w:color="auto" w:fill="auto"/>
            <w:vAlign w:val="center"/>
          </w:tcPr>
          <w:p w14:paraId="50328718" w14:textId="77777777" w:rsidR="00CF4A40" w:rsidRDefault="00595E68">
            <w:pPr>
              <w:pStyle w:val="afff8"/>
              <w:rPr>
                <w:rFonts w:cs="Times New Roman"/>
              </w:rPr>
            </w:pPr>
            <w:r>
              <w:rPr>
                <w:rFonts w:cs="Times New Roman"/>
              </w:rPr>
              <w:t>取土场</w:t>
            </w:r>
          </w:p>
        </w:tc>
        <w:tc>
          <w:tcPr>
            <w:tcW w:w="1138" w:type="pct"/>
            <w:vAlign w:val="center"/>
          </w:tcPr>
          <w:p w14:paraId="3D7587F9" w14:textId="77777777" w:rsidR="00CF4A40" w:rsidRDefault="00595E68">
            <w:pPr>
              <w:pStyle w:val="afff8"/>
              <w:rPr>
                <w:rFonts w:cs="Times New Roman"/>
              </w:rPr>
            </w:pPr>
            <w:r>
              <w:rPr>
                <w:rFonts w:cs="Times New Roman"/>
              </w:rPr>
              <w:t>处</w:t>
            </w:r>
          </w:p>
        </w:tc>
        <w:tc>
          <w:tcPr>
            <w:tcW w:w="1138" w:type="pct"/>
            <w:shd w:val="clear" w:color="auto" w:fill="auto"/>
            <w:vAlign w:val="center"/>
          </w:tcPr>
          <w:p w14:paraId="60EE36A5" w14:textId="77777777" w:rsidR="00CF4A40" w:rsidRDefault="00595E68">
            <w:pPr>
              <w:pStyle w:val="afff8"/>
              <w:rPr>
                <w:rFonts w:cs="Times New Roman"/>
              </w:rPr>
            </w:pPr>
            <w:r>
              <w:rPr>
                <w:rFonts w:cs="Times New Roman"/>
              </w:rPr>
              <w:t>3</w:t>
            </w:r>
          </w:p>
        </w:tc>
        <w:tc>
          <w:tcPr>
            <w:tcW w:w="1138" w:type="pct"/>
            <w:vAlign w:val="center"/>
          </w:tcPr>
          <w:p w14:paraId="2DB333F4" w14:textId="77777777" w:rsidR="00CF4A40" w:rsidRDefault="00595E68">
            <w:pPr>
              <w:pStyle w:val="afff8"/>
              <w:rPr>
                <w:rFonts w:cs="Times New Roman"/>
              </w:rPr>
            </w:pPr>
            <w:r>
              <w:rPr>
                <w:rFonts w:cs="Times New Roman"/>
              </w:rPr>
              <w:t>6.59</w:t>
            </w:r>
          </w:p>
        </w:tc>
      </w:tr>
      <w:tr w:rsidR="00CF4A40" w14:paraId="690734C1" w14:textId="77777777">
        <w:trPr>
          <w:trHeight w:val="20"/>
        </w:trPr>
        <w:tc>
          <w:tcPr>
            <w:tcW w:w="1585" w:type="pct"/>
            <w:shd w:val="clear" w:color="auto" w:fill="auto"/>
            <w:vAlign w:val="center"/>
          </w:tcPr>
          <w:p w14:paraId="0D7949BD" w14:textId="77777777" w:rsidR="00CF4A40" w:rsidRDefault="00595E68">
            <w:pPr>
              <w:pStyle w:val="afff8"/>
              <w:rPr>
                <w:rFonts w:cs="Times New Roman"/>
              </w:rPr>
            </w:pPr>
            <w:r>
              <w:rPr>
                <w:rFonts w:cs="Times New Roman"/>
              </w:rPr>
              <w:t>弃渣场</w:t>
            </w:r>
          </w:p>
        </w:tc>
        <w:tc>
          <w:tcPr>
            <w:tcW w:w="1138" w:type="pct"/>
            <w:vAlign w:val="center"/>
          </w:tcPr>
          <w:p w14:paraId="010E8A64" w14:textId="77777777" w:rsidR="00CF4A40" w:rsidRDefault="00595E68">
            <w:pPr>
              <w:pStyle w:val="afff8"/>
              <w:rPr>
                <w:rFonts w:cs="Times New Roman"/>
              </w:rPr>
            </w:pPr>
            <w:r>
              <w:rPr>
                <w:rFonts w:cs="Times New Roman"/>
              </w:rPr>
              <w:t>处</w:t>
            </w:r>
          </w:p>
        </w:tc>
        <w:tc>
          <w:tcPr>
            <w:tcW w:w="1138" w:type="pct"/>
            <w:shd w:val="clear" w:color="auto" w:fill="auto"/>
            <w:vAlign w:val="center"/>
          </w:tcPr>
          <w:p w14:paraId="25DFD0AF" w14:textId="77777777" w:rsidR="00CF4A40" w:rsidRDefault="00595E68">
            <w:pPr>
              <w:pStyle w:val="afff8"/>
              <w:rPr>
                <w:rFonts w:cs="Times New Roman"/>
              </w:rPr>
            </w:pPr>
            <w:r>
              <w:rPr>
                <w:rFonts w:cs="Times New Roman"/>
              </w:rPr>
              <w:t>6</w:t>
            </w:r>
          </w:p>
        </w:tc>
        <w:tc>
          <w:tcPr>
            <w:tcW w:w="1138" w:type="pct"/>
            <w:vAlign w:val="center"/>
          </w:tcPr>
          <w:p w14:paraId="16557F74" w14:textId="77777777" w:rsidR="00CF4A40" w:rsidRDefault="00595E68">
            <w:pPr>
              <w:pStyle w:val="afff8"/>
              <w:rPr>
                <w:rFonts w:cs="Times New Roman"/>
              </w:rPr>
            </w:pPr>
            <w:r>
              <w:rPr>
                <w:rFonts w:cs="Times New Roman"/>
              </w:rPr>
              <w:t>11.9</w:t>
            </w:r>
          </w:p>
        </w:tc>
      </w:tr>
      <w:tr w:rsidR="00CF4A40" w14:paraId="311719B3" w14:textId="77777777">
        <w:trPr>
          <w:trHeight w:val="20"/>
        </w:trPr>
        <w:tc>
          <w:tcPr>
            <w:tcW w:w="1585" w:type="pct"/>
            <w:shd w:val="clear" w:color="auto" w:fill="auto"/>
            <w:vAlign w:val="center"/>
          </w:tcPr>
          <w:p w14:paraId="547FCDBB" w14:textId="77777777" w:rsidR="00CF4A40" w:rsidRDefault="00595E68">
            <w:pPr>
              <w:pStyle w:val="afff8"/>
              <w:rPr>
                <w:rFonts w:cs="Times New Roman"/>
              </w:rPr>
            </w:pPr>
            <w:r>
              <w:rPr>
                <w:rFonts w:cs="Times New Roman"/>
              </w:rPr>
              <w:t>施工生产生活区</w:t>
            </w:r>
          </w:p>
        </w:tc>
        <w:tc>
          <w:tcPr>
            <w:tcW w:w="1138" w:type="pct"/>
            <w:vAlign w:val="center"/>
          </w:tcPr>
          <w:p w14:paraId="46045999" w14:textId="77777777" w:rsidR="00CF4A40" w:rsidRDefault="00595E68">
            <w:pPr>
              <w:pStyle w:val="afff8"/>
              <w:rPr>
                <w:rFonts w:cs="Times New Roman"/>
              </w:rPr>
            </w:pPr>
            <w:r>
              <w:rPr>
                <w:rFonts w:cs="Times New Roman"/>
              </w:rPr>
              <w:t>处</w:t>
            </w:r>
          </w:p>
        </w:tc>
        <w:tc>
          <w:tcPr>
            <w:tcW w:w="1138" w:type="pct"/>
            <w:shd w:val="clear" w:color="auto" w:fill="auto"/>
            <w:vAlign w:val="center"/>
          </w:tcPr>
          <w:p w14:paraId="2FEE142E" w14:textId="77777777" w:rsidR="00CF4A40" w:rsidRDefault="00595E68">
            <w:pPr>
              <w:pStyle w:val="afff8"/>
              <w:rPr>
                <w:rFonts w:cs="Times New Roman"/>
              </w:rPr>
            </w:pPr>
            <w:r>
              <w:rPr>
                <w:rFonts w:cs="Times New Roman"/>
              </w:rPr>
              <w:t>18</w:t>
            </w:r>
          </w:p>
        </w:tc>
        <w:tc>
          <w:tcPr>
            <w:tcW w:w="1138" w:type="pct"/>
            <w:vAlign w:val="center"/>
          </w:tcPr>
          <w:p w14:paraId="5B88FB21" w14:textId="77777777" w:rsidR="00CF4A40" w:rsidRDefault="00595E68">
            <w:pPr>
              <w:pStyle w:val="afff8"/>
              <w:rPr>
                <w:rFonts w:cs="Times New Roman"/>
              </w:rPr>
            </w:pPr>
            <w:r>
              <w:rPr>
                <w:rFonts w:cs="Times New Roman"/>
              </w:rPr>
              <w:t>21</w:t>
            </w:r>
          </w:p>
        </w:tc>
      </w:tr>
      <w:tr w:rsidR="00CF4A40" w14:paraId="048188BA" w14:textId="77777777">
        <w:trPr>
          <w:trHeight w:val="20"/>
        </w:trPr>
        <w:tc>
          <w:tcPr>
            <w:tcW w:w="1585" w:type="pct"/>
            <w:shd w:val="clear" w:color="auto" w:fill="auto"/>
            <w:vAlign w:val="center"/>
          </w:tcPr>
          <w:p w14:paraId="5E41B367" w14:textId="77777777" w:rsidR="00CF4A40" w:rsidRDefault="00595E68">
            <w:pPr>
              <w:pStyle w:val="afff8"/>
              <w:rPr>
                <w:rFonts w:cs="Times New Roman"/>
              </w:rPr>
            </w:pPr>
            <w:r>
              <w:rPr>
                <w:rFonts w:cs="Times New Roman"/>
              </w:rPr>
              <w:t>临时堆土场</w:t>
            </w:r>
          </w:p>
        </w:tc>
        <w:tc>
          <w:tcPr>
            <w:tcW w:w="1138" w:type="pct"/>
            <w:vAlign w:val="center"/>
          </w:tcPr>
          <w:p w14:paraId="198C6C48" w14:textId="77777777" w:rsidR="00CF4A40" w:rsidRDefault="00595E68">
            <w:pPr>
              <w:pStyle w:val="afff8"/>
              <w:rPr>
                <w:rFonts w:cs="Times New Roman"/>
              </w:rPr>
            </w:pPr>
            <w:r>
              <w:rPr>
                <w:rFonts w:cs="Times New Roman"/>
              </w:rPr>
              <w:t>处</w:t>
            </w:r>
          </w:p>
        </w:tc>
        <w:tc>
          <w:tcPr>
            <w:tcW w:w="1138" w:type="pct"/>
            <w:shd w:val="clear" w:color="auto" w:fill="auto"/>
            <w:vAlign w:val="center"/>
          </w:tcPr>
          <w:p w14:paraId="3B22D548" w14:textId="77777777" w:rsidR="00CF4A40" w:rsidRDefault="00595E68">
            <w:pPr>
              <w:pStyle w:val="afff8"/>
              <w:rPr>
                <w:rFonts w:cs="Times New Roman"/>
              </w:rPr>
            </w:pPr>
            <w:r>
              <w:rPr>
                <w:rFonts w:cs="Times New Roman"/>
              </w:rPr>
              <w:t>3</w:t>
            </w:r>
          </w:p>
        </w:tc>
        <w:tc>
          <w:tcPr>
            <w:tcW w:w="1138" w:type="pct"/>
            <w:vAlign w:val="center"/>
          </w:tcPr>
          <w:p w14:paraId="425CFDCD" w14:textId="77777777" w:rsidR="00CF4A40" w:rsidRDefault="00595E68">
            <w:pPr>
              <w:pStyle w:val="afff8"/>
              <w:rPr>
                <w:rFonts w:cs="Times New Roman"/>
              </w:rPr>
            </w:pPr>
            <w:r>
              <w:rPr>
                <w:rFonts w:cs="Times New Roman"/>
              </w:rPr>
              <w:t>4.87</w:t>
            </w:r>
          </w:p>
        </w:tc>
      </w:tr>
      <w:tr w:rsidR="00CF4A40" w14:paraId="5FAAA652" w14:textId="77777777">
        <w:trPr>
          <w:trHeight w:val="20"/>
        </w:trPr>
        <w:tc>
          <w:tcPr>
            <w:tcW w:w="1585" w:type="pct"/>
            <w:shd w:val="clear" w:color="auto" w:fill="auto"/>
            <w:vAlign w:val="center"/>
          </w:tcPr>
          <w:p w14:paraId="78670695" w14:textId="77777777" w:rsidR="00CF4A40" w:rsidRDefault="00595E68">
            <w:pPr>
              <w:pStyle w:val="afff8"/>
              <w:rPr>
                <w:rFonts w:cs="Times New Roman"/>
              </w:rPr>
            </w:pPr>
            <w:r>
              <w:rPr>
                <w:rFonts w:cs="Times New Roman"/>
              </w:rPr>
              <w:t>施工便道</w:t>
            </w:r>
          </w:p>
        </w:tc>
        <w:tc>
          <w:tcPr>
            <w:tcW w:w="1138" w:type="pct"/>
            <w:vAlign w:val="center"/>
          </w:tcPr>
          <w:p w14:paraId="2374791E" w14:textId="77777777" w:rsidR="00CF4A40" w:rsidRDefault="00595E68">
            <w:pPr>
              <w:pStyle w:val="afff8"/>
              <w:rPr>
                <w:rFonts w:cs="Times New Roman"/>
              </w:rPr>
            </w:pPr>
            <w:r>
              <w:rPr>
                <w:rFonts w:cs="Times New Roman"/>
              </w:rPr>
              <w:t>km</w:t>
            </w:r>
          </w:p>
        </w:tc>
        <w:tc>
          <w:tcPr>
            <w:tcW w:w="1138" w:type="pct"/>
            <w:shd w:val="clear" w:color="auto" w:fill="auto"/>
            <w:vAlign w:val="center"/>
          </w:tcPr>
          <w:p w14:paraId="46573875" w14:textId="77777777" w:rsidR="00CF4A40" w:rsidRDefault="00595E68">
            <w:pPr>
              <w:pStyle w:val="afff8"/>
              <w:rPr>
                <w:rFonts w:cs="Times New Roman"/>
              </w:rPr>
            </w:pPr>
            <w:r>
              <w:rPr>
                <w:rFonts w:cs="Times New Roman"/>
              </w:rPr>
              <w:t>28</w:t>
            </w:r>
          </w:p>
        </w:tc>
        <w:tc>
          <w:tcPr>
            <w:tcW w:w="1138" w:type="pct"/>
            <w:vAlign w:val="center"/>
          </w:tcPr>
          <w:p w14:paraId="1B1DC210" w14:textId="77777777" w:rsidR="00CF4A40" w:rsidRDefault="00595E68">
            <w:pPr>
              <w:pStyle w:val="afff8"/>
              <w:rPr>
                <w:rFonts w:cs="Times New Roman"/>
              </w:rPr>
            </w:pPr>
            <w:r>
              <w:rPr>
                <w:rFonts w:cs="Times New Roman"/>
              </w:rPr>
              <w:t>12.65</w:t>
            </w:r>
          </w:p>
        </w:tc>
      </w:tr>
      <w:tr w:rsidR="00CF4A40" w14:paraId="6E330ABF" w14:textId="77777777">
        <w:trPr>
          <w:trHeight w:val="20"/>
        </w:trPr>
        <w:tc>
          <w:tcPr>
            <w:tcW w:w="1585" w:type="pct"/>
            <w:shd w:val="clear" w:color="auto" w:fill="auto"/>
            <w:vAlign w:val="center"/>
          </w:tcPr>
          <w:p w14:paraId="30BB6EB5" w14:textId="77777777" w:rsidR="00CF4A40" w:rsidRDefault="00595E68">
            <w:pPr>
              <w:pStyle w:val="afff8"/>
              <w:rPr>
                <w:rFonts w:cs="Times New Roman"/>
              </w:rPr>
            </w:pPr>
            <w:r>
              <w:rPr>
                <w:rFonts w:cs="Times New Roman"/>
              </w:rPr>
              <w:t>合计</w:t>
            </w:r>
          </w:p>
        </w:tc>
        <w:tc>
          <w:tcPr>
            <w:tcW w:w="1138" w:type="pct"/>
            <w:vAlign w:val="center"/>
          </w:tcPr>
          <w:p w14:paraId="2192E435" w14:textId="77777777" w:rsidR="00CF4A40" w:rsidRDefault="00595E68">
            <w:pPr>
              <w:pStyle w:val="afff8"/>
              <w:rPr>
                <w:rFonts w:cs="Times New Roman"/>
              </w:rPr>
            </w:pPr>
            <w:r>
              <w:rPr>
                <w:rFonts w:cs="Times New Roman"/>
              </w:rPr>
              <w:t>/</w:t>
            </w:r>
          </w:p>
        </w:tc>
        <w:tc>
          <w:tcPr>
            <w:tcW w:w="1138" w:type="pct"/>
            <w:shd w:val="clear" w:color="auto" w:fill="auto"/>
            <w:vAlign w:val="center"/>
          </w:tcPr>
          <w:p w14:paraId="1B497F8D" w14:textId="77777777" w:rsidR="00CF4A40" w:rsidRDefault="00595E68">
            <w:pPr>
              <w:pStyle w:val="afff8"/>
              <w:rPr>
                <w:rFonts w:cs="Times New Roman"/>
              </w:rPr>
            </w:pPr>
            <w:r>
              <w:rPr>
                <w:rFonts w:cs="Times New Roman"/>
              </w:rPr>
              <w:t>/</w:t>
            </w:r>
          </w:p>
        </w:tc>
        <w:tc>
          <w:tcPr>
            <w:tcW w:w="1138" w:type="pct"/>
            <w:vAlign w:val="center"/>
          </w:tcPr>
          <w:p w14:paraId="6DAF03D6" w14:textId="77777777" w:rsidR="00CF4A40" w:rsidRDefault="00595E68">
            <w:pPr>
              <w:pStyle w:val="afff8"/>
              <w:rPr>
                <w:rFonts w:cs="Times New Roman"/>
              </w:rPr>
            </w:pPr>
            <w:r>
              <w:rPr>
                <w:rFonts w:cs="Times New Roman"/>
              </w:rPr>
              <w:t>56.96</w:t>
            </w:r>
          </w:p>
        </w:tc>
      </w:tr>
    </w:tbl>
    <w:p w14:paraId="373031B5" w14:textId="77777777" w:rsidR="00CF4A40" w:rsidRDefault="00595E68">
      <w:pPr>
        <w:pStyle w:val="28"/>
      </w:pPr>
      <w:bookmarkStart w:id="149" w:name="_Toc408331561"/>
      <w:bookmarkStart w:id="150" w:name="_Toc262732596"/>
      <w:bookmarkStart w:id="151" w:name="_Toc84586782"/>
      <w:bookmarkEnd w:id="146"/>
      <w:bookmarkEnd w:id="148"/>
      <w:r>
        <w:t xml:space="preserve">6.3 </w:t>
      </w:r>
      <w:r>
        <w:t>生态恢复调查</w:t>
      </w:r>
      <w:bookmarkEnd w:id="149"/>
      <w:bookmarkEnd w:id="150"/>
      <w:bookmarkEnd w:id="151"/>
    </w:p>
    <w:p w14:paraId="4EEFAB05" w14:textId="77777777" w:rsidR="00CF4A40" w:rsidRDefault="00595E68">
      <w:pPr>
        <w:ind w:firstLine="480"/>
      </w:pPr>
      <w:r>
        <w:t>环评阶段土石方量为</w:t>
      </w:r>
      <w:r>
        <w:t>949.2</w:t>
      </w:r>
      <w:r>
        <w:t>万</w:t>
      </w:r>
      <w:r>
        <w:t>m³</w:t>
      </w:r>
      <w:r>
        <w:t>，验收阶段土石方量为</w:t>
      </w:r>
      <w:r>
        <w:t>1413.2</w:t>
      </w:r>
      <w:r>
        <w:t>万</w:t>
      </w:r>
      <w:r>
        <w:t>m³</w:t>
      </w:r>
      <w:r>
        <w:t>，增加了</w:t>
      </w:r>
      <w:r>
        <w:t>464</w:t>
      </w:r>
      <w:r>
        <w:t>万</w:t>
      </w:r>
      <w:r>
        <w:t>m³</w:t>
      </w:r>
      <w:r>
        <w:t>。土石方量增加，主要原因是：</w:t>
      </w:r>
    </w:p>
    <w:p w14:paraId="5B80B67B" w14:textId="77777777" w:rsidR="00CF4A40" w:rsidRDefault="00595E68">
      <w:pPr>
        <w:ind w:firstLine="480"/>
      </w:pPr>
      <w:r>
        <w:t>路线长度由环评阶段的</w:t>
      </w:r>
      <w:r>
        <w:t>35.42km</w:t>
      </w:r>
      <w:r>
        <w:t>（新建长度）变成了验收阶段的</w:t>
      </w:r>
      <w:r>
        <w:t>38.681km</w:t>
      </w:r>
      <w:r>
        <w:t>（新建长度），长度增加了</w:t>
      </w:r>
      <w:r>
        <w:t>3.261km</w:t>
      </w:r>
      <w:r>
        <w:t>，其中</w:t>
      </w:r>
      <w:r>
        <w:t>1.1km</w:t>
      </w:r>
      <w:r>
        <w:t>为应地方政府要求，由原起点位置接老路方案</w:t>
      </w:r>
      <w:r>
        <w:lastRenderedPageBreak/>
        <w:t>改为接新建的石城疏港路而往前延伸</w:t>
      </w:r>
      <w:r>
        <w:t>1.1km</w:t>
      </w:r>
      <w:r>
        <w:t>；另外</w:t>
      </w:r>
      <w:r>
        <w:t>2.161km</w:t>
      </w:r>
      <w:r>
        <w:t>是初设批准的路线方案调整优化后而新建的部分。路线变长是土石方量变化的主要原因。</w:t>
      </w:r>
    </w:p>
    <w:p w14:paraId="73E57A73" w14:textId="77777777" w:rsidR="00CF4A40" w:rsidRDefault="00595E68">
      <w:pPr>
        <w:pStyle w:val="33"/>
      </w:pPr>
      <w:bookmarkStart w:id="152" w:name="_Toc408331563"/>
      <w:r>
        <w:t xml:space="preserve">6.3.1 </w:t>
      </w:r>
      <w:r>
        <w:t>取土场情况调查</w:t>
      </w:r>
    </w:p>
    <w:p w14:paraId="459791F3" w14:textId="77777777" w:rsidR="00CF4A40" w:rsidRDefault="00595E68">
      <w:pPr>
        <w:ind w:firstLine="480"/>
      </w:pPr>
      <w:r>
        <w:t>本项目共设置</w:t>
      </w:r>
      <w:r>
        <w:t>1</w:t>
      </w:r>
      <w:r>
        <w:t>处取土场，占地面积共计</w:t>
      </w:r>
      <w:r>
        <w:t>2.03m</w:t>
      </w:r>
      <w:r>
        <w:rPr>
          <w:vertAlign w:val="superscript"/>
        </w:rPr>
        <w:t>2</w:t>
      </w:r>
      <w:r>
        <w:rPr>
          <w:rFonts w:eastAsiaTheme="minorEastAsia" w:hint="eastAsia"/>
        </w:rPr>
        <w:t>，</w:t>
      </w:r>
      <w:r>
        <w:rPr>
          <w:rFonts w:eastAsiaTheme="minorEastAsia"/>
        </w:rPr>
        <w:t>占地类型主要为荒草地及林地，</w:t>
      </w:r>
      <w:r>
        <w:t>取土场的具体情况见表</w:t>
      </w:r>
      <w:r>
        <w:t>6.3-1</w:t>
      </w:r>
      <w:r>
        <w:t>，现场照片见图</w:t>
      </w:r>
      <w:r>
        <w:t>6.3-1</w:t>
      </w:r>
      <w:r>
        <w:t>；环评阶段设置取土场</w:t>
      </w:r>
      <w:r>
        <w:t>3</w:t>
      </w:r>
      <w:r>
        <w:t>处，占地面积</w:t>
      </w:r>
      <w:r>
        <w:t>6.59hm</w:t>
      </w:r>
      <w:r>
        <w:rPr>
          <w:vertAlign w:val="superscript"/>
        </w:rPr>
        <w:t>2</w:t>
      </w:r>
      <w:r>
        <w:t>。实际设置的取土场较环评时减少了</w:t>
      </w:r>
      <w:r>
        <w:t>2</w:t>
      </w:r>
      <w:r>
        <w:t>处，占地面积减少了</w:t>
      </w:r>
      <w:r>
        <w:t>4.56hm</w:t>
      </w:r>
      <w:r>
        <w:rPr>
          <w:vertAlign w:val="superscript"/>
        </w:rPr>
        <w:t>2</w:t>
      </w:r>
      <w:r>
        <w:t>。</w:t>
      </w:r>
    </w:p>
    <w:p w14:paraId="62C70100" w14:textId="77777777" w:rsidR="00CF4A40" w:rsidRDefault="00595E68">
      <w:pPr>
        <w:pStyle w:val="afff7"/>
        <w:ind w:firstLine="480"/>
      </w:pPr>
      <w:r>
        <w:t>表</w:t>
      </w:r>
      <w:r>
        <w:t xml:space="preserve">6.3-1  </w:t>
      </w:r>
      <w:r>
        <w:t>埭萩高速公路取土场情况一览表</w:t>
      </w:r>
    </w:p>
    <w:tbl>
      <w:tblPr>
        <w:tblStyle w:val="aff2"/>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87"/>
        <w:gridCol w:w="1978"/>
        <w:gridCol w:w="1103"/>
        <w:gridCol w:w="1731"/>
        <w:gridCol w:w="1801"/>
        <w:gridCol w:w="1486"/>
      </w:tblGrid>
      <w:tr w:rsidR="00CF4A40" w14:paraId="5EA56A90" w14:textId="77777777">
        <w:trPr>
          <w:jc w:val="center"/>
        </w:trPr>
        <w:tc>
          <w:tcPr>
            <w:tcW w:w="639" w:type="pct"/>
            <w:vAlign w:val="center"/>
          </w:tcPr>
          <w:p w14:paraId="077E4228" w14:textId="77777777" w:rsidR="00CF4A40" w:rsidRDefault="00595E68">
            <w:pPr>
              <w:pStyle w:val="afff8"/>
              <w:rPr>
                <w:rFonts w:cs="Times New Roman"/>
              </w:rPr>
            </w:pPr>
            <w:r>
              <w:rPr>
                <w:rFonts w:cs="Times New Roman"/>
              </w:rPr>
              <w:t>桩号</w:t>
            </w:r>
          </w:p>
        </w:tc>
        <w:tc>
          <w:tcPr>
            <w:tcW w:w="1065" w:type="pct"/>
            <w:vAlign w:val="center"/>
          </w:tcPr>
          <w:p w14:paraId="11BCB441" w14:textId="77777777" w:rsidR="00CF4A40" w:rsidRDefault="00595E68">
            <w:pPr>
              <w:pStyle w:val="afff8"/>
              <w:rPr>
                <w:rFonts w:cs="Times New Roman"/>
              </w:rPr>
            </w:pPr>
            <w:r>
              <w:rPr>
                <w:rFonts w:cs="Times New Roman"/>
              </w:rPr>
              <w:t>位置</w:t>
            </w:r>
          </w:p>
        </w:tc>
        <w:tc>
          <w:tcPr>
            <w:tcW w:w="594" w:type="pct"/>
            <w:vAlign w:val="center"/>
          </w:tcPr>
          <w:p w14:paraId="0F5BCC2D" w14:textId="77777777" w:rsidR="00CF4A40" w:rsidRDefault="00595E68">
            <w:pPr>
              <w:pStyle w:val="afff8"/>
              <w:rPr>
                <w:rFonts w:cs="Times New Roman"/>
              </w:rPr>
            </w:pPr>
            <w:r>
              <w:rPr>
                <w:rFonts w:cs="Times New Roman"/>
              </w:rPr>
              <w:t>距离</w:t>
            </w:r>
            <w:r>
              <w:rPr>
                <w:rFonts w:cs="Times New Roman"/>
              </w:rPr>
              <w:t>(m)</w:t>
            </w:r>
          </w:p>
        </w:tc>
        <w:tc>
          <w:tcPr>
            <w:tcW w:w="932" w:type="pct"/>
            <w:vAlign w:val="center"/>
          </w:tcPr>
          <w:p w14:paraId="4FB4946B" w14:textId="77777777" w:rsidR="00CF4A40" w:rsidRDefault="00595E68">
            <w:pPr>
              <w:pStyle w:val="afff8"/>
              <w:rPr>
                <w:rFonts w:cs="Times New Roman"/>
              </w:rPr>
            </w:pPr>
            <w:r>
              <w:rPr>
                <w:rFonts w:cs="Times New Roman"/>
              </w:rPr>
              <w:t>占地类型</w:t>
            </w:r>
          </w:p>
        </w:tc>
        <w:tc>
          <w:tcPr>
            <w:tcW w:w="970" w:type="pct"/>
            <w:vAlign w:val="center"/>
          </w:tcPr>
          <w:p w14:paraId="5DAE9DF1" w14:textId="77777777" w:rsidR="00CF4A40" w:rsidRDefault="00595E68">
            <w:pPr>
              <w:pStyle w:val="afff8"/>
              <w:rPr>
                <w:rFonts w:cs="Times New Roman"/>
              </w:rPr>
            </w:pPr>
            <w:r>
              <w:rPr>
                <w:rFonts w:cs="Times New Roman"/>
              </w:rPr>
              <w:t>占地面积</w:t>
            </w:r>
            <w:r>
              <w:rPr>
                <w:rFonts w:cs="Times New Roman"/>
              </w:rPr>
              <w:t>(hm</w:t>
            </w:r>
            <w:r>
              <w:rPr>
                <w:rFonts w:cs="Times New Roman"/>
                <w:vertAlign w:val="superscript"/>
              </w:rPr>
              <w:t>2</w:t>
            </w:r>
            <w:r>
              <w:rPr>
                <w:rFonts w:cs="Times New Roman"/>
              </w:rPr>
              <w:t>)</w:t>
            </w:r>
          </w:p>
        </w:tc>
        <w:tc>
          <w:tcPr>
            <w:tcW w:w="800" w:type="pct"/>
            <w:vAlign w:val="center"/>
          </w:tcPr>
          <w:p w14:paraId="0EEE14EC" w14:textId="77777777" w:rsidR="00CF4A40" w:rsidRDefault="00595E68">
            <w:pPr>
              <w:pStyle w:val="afff8"/>
              <w:rPr>
                <w:rFonts w:cs="Times New Roman"/>
              </w:rPr>
            </w:pPr>
            <w:r>
              <w:rPr>
                <w:rFonts w:cs="Times New Roman"/>
              </w:rPr>
              <w:t>恢复现状</w:t>
            </w:r>
          </w:p>
        </w:tc>
      </w:tr>
      <w:tr w:rsidR="00CF4A40" w14:paraId="743F57EB" w14:textId="77777777">
        <w:trPr>
          <w:jc w:val="center"/>
        </w:trPr>
        <w:tc>
          <w:tcPr>
            <w:tcW w:w="639" w:type="pct"/>
            <w:vAlign w:val="center"/>
          </w:tcPr>
          <w:p w14:paraId="0AF6056F" w14:textId="77777777" w:rsidR="00CF4A40" w:rsidRDefault="00595E68">
            <w:pPr>
              <w:pStyle w:val="afff8"/>
              <w:rPr>
                <w:rFonts w:cs="Times New Roman"/>
              </w:rPr>
            </w:pPr>
            <w:r>
              <w:rPr>
                <w:rFonts w:cs="Times New Roman"/>
              </w:rPr>
              <w:t>K2+860</w:t>
            </w:r>
          </w:p>
        </w:tc>
        <w:tc>
          <w:tcPr>
            <w:tcW w:w="1065" w:type="pct"/>
            <w:vAlign w:val="center"/>
          </w:tcPr>
          <w:p w14:paraId="1B3B351D" w14:textId="77777777" w:rsidR="00CF4A40" w:rsidRDefault="00595E68">
            <w:pPr>
              <w:pStyle w:val="afff8"/>
              <w:rPr>
                <w:rFonts w:cs="Times New Roman"/>
              </w:rPr>
            </w:pPr>
            <w:r>
              <w:rPr>
                <w:rFonts w:cs="Times New Roman"/>
              </w:rPr>
              <w:t>埭头收费站左侧</w:t>
            </w:r>
          </w:p>
        </w:tc>
        <w:tc>
          <w:tcPr>
            <w:tcW w:w="594" w:type="pct"/>
            <w:vAlign w:val="center"/>
          </w:tcPr>
          <w:p w14:paraId="49715F71" w14:textId="77777777" w:rsidR="00CF4A40" w:rsidRDefault="00595E68">
            <w:pPr>
              <w:pStyle w:val="afff8"/>
              <w:rPr>
                <w:rFonts w:cs="Times New Roman"/>
              </w:rPr>
            </w:pPr>
            <w:r>
              <w:rPr>
                <w:rFonts w:cs="Times New Roman"/>
              </w:rPr>
              <w:t>10</w:t>
            </w:r>
          </w:p>
        </w:tc>
        <w:tc>
          <w:tcPr>
            <w:tcW w:w="932" w:type="pct"/>
            <w:vAlign w:val="center"/>
          </w:tcPr>
          <w:p w14:paraId="1D675DF3" w14:textId="77777777" w:rsidR="00CF4A40" w:rsidRDefault="00595E68">
            <w:pPr>
              <w:pStyle w:val="afff8"/>
              <w:rPr>
                <w:rFonts w:cs="Times New Roman"/>
              </w:rPr>
            </w:pPr>
            <w:r>
              <w:rPr>
                <w:rFonts w:cs="Times New Roman"/>
              </w:rPr>
              <w:t>荒草地、林地</w:t>
            </w:r>
          </w:p>
        </w:tc>
        <w:tc>
          <w:tcPr>
            <w:tcW w:w="970" w:type="pct"/>
            <w:vAlign w:val="center"/>
          </w:tcPr>
          <w:p w14:paraId="218BFC56" w14:textId="77777777" w:rsidR="00CF4A40" w:rsidRDefault="00595E68">
            <w:pPr>
              <w:pStyle w:val="afff8"/>
              <w:rPr>
                <w:rFonts w:cs="Times New Roman"/>
              </w:rPr>
            </w:pPr>
            <w:r>
              <w:rPr>
                <w:rFonts w:cs="Times New Roman"/>
              </w:rPr>
              <w:t>2.03</w:t>
            </w:r>
          </w:p>
        </w:tc>
        <w:tc>
          <w:tcPr>
            <w:tcW w:w="800" w:type="pct"/>
            <w:vAlign w:val="center"/>
          </w:tcPr>
          <w:p w14:paraId="125C268B" w14:textId="77777777" w:rsidR="00CF4A40" w:rsidRDefault="00595E68">
            <w:pPr>
              <w:pStyle w:val="afff8"/>
              <w:rPr>
                <w:rFonts w:cs="Times New Roman"/>
              </w:rPr>
            </w:pPr>
            <w:r>
              <w:rPr>
                <w:rFonts w:cs="Times New Roman"/>
              </w:rPr>
              <w:t>已平整绿化</w:t>
            </w:r>
          </w:p>
        </w:tc>
      </w:tr>
    </w:tbl>
    <w:p w14:paraId="3D1CBFC4" w14:textId="77777777" w:rsidR="00CF4A40" w:rsidRDefault="00595E68">
      <w:pPr>
        <w:ind w:firstLine="480"/>
        <w:rPr>
          <w:color w:val="FF0000"/>
        </w:rPr>
      </w:pPr>
      <w:r>
        <w:rPr>
          <w:color w:val="FF0000"/>
        </w:rPr>
        <w:t xml:space="preserve"> </w:t>
      </w:r>
    </w:p>
    <w:tbl>
      <w:tblPr>
        <w:tblStyle w:val="aff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3"/>
        <w:gridCol w:w="4643"/>
      </w:tblGrid>
      <w:tr w:rsidR="00CF4A40" w14:paraId="43968D94" w14:textId="77777777">
        <w:trPr>
          <w:jc w:val="center"/>
        </w:trPr>
        <w:tc>
          <w:tcPr>
            <w:tcW w:w="4643" w:type="dxa"/>
            <w:vAlign w:val="center"/>
          </w:tcPr>
          <w:p w14:paraId="12F5A38A" w14:textId="77777777" w:rsidR="00CF4A40" w:rsidRDefault="00595E68">
            <w:pPr>
              <w:pStyle w:val="2a"/>
              <w:rPr>
                <w:color w:val="FF0000"/>
              </w:rPr>
            </w:pPr>
            <w:r>
              <w:rPr>
                <w:noProof/>
              </w:rPr>
              <w:drawing>
                <wp:inline distT="0" distB="0" distL="0" distR="0" wp14:anchorId="2286E02A" wp14:editId="2B526255">
                  <wp:extent cx="2879725" cy="2159635"/>
                  <wp:effectExtent l="0" t="0" r="15875" b="12065"/>
                  <wp:docPr id="11146" name="图片 11146" descr="C:/Users/Lenovo/AppData/Local/Temp/picturecompress_20210930104827/output_5.pngoutput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 name="图片 11146" descr="C:/Users/Lenovo/AppData/Local/Temp/picturecompress_20210930104827/output_5.pngoutput_5"/>
                          <pic:cNvPicPr>
                            <a:picLocks noChangeAspect="1"/>
                          </pic:cNvPicPr>
                        </pic:nvPicPr>
                        <pic:blipFill>
                          <a:blip r:embed="rId31"/>
                          <a:stretch>
                            <a:fillRect/>
                          </a:stretch>
                        </pic:blipFill>
                        <pic:spPr>
                          <a:xfrm>
                            <a:off x="0" y="0"/>
                            <a:ext cx="2879725" cy="2160000"/>
                          </a:xfrm>
                          <a:prstGeom prst="rect">
                            <a:avLst/>
                          </a:prstGeom>
                        </pic:spPr>
                      </pic:pic>
                    </a:graphicData>
                  </a:graphic>
                </wp:inline>
              </w:drawing>
            </w:r>
          </w:p>
        </w:tc>
        <w:tc>
          <w:tcPr>
            <w:tcW w:w="4643" w:type="dxa"/>
            <w:vAlign w:val="center"/>
          </w:tcPr>
          <w:p w14:paraId="748F96BC" w14:textId="77777777" w:rsidR="00CF4A40" w:rsidRDefault="00595E68">
            <w:pPr>
              <w:pStyle w:val="2a"/>
              <w:rPr>
                <w:color w:val="FF0000"/>
              </w:rPr>
            </w:pPr>
            <w:r>
              <w:rPr>
                <w:noProof/>
              </w:rPr>
              <w:drawing>
                <wp:inline distT="0" distB="0" distL="0" distR="0" wp14:anchorId="12931DC4" wp14:editId="30E9953C">
                  <wp:extent cx="2879725" cy="2159635"/>
                  <wp:effectExtent l="0" t="0" r="15875" b="12065"/>
                  <wp:docPr id="11147" name="图片 11147" descr="C:/Users/Lenovo/AppData/Local/Temp/picturecompress_20210930104827/output_6.pngoutput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7" name="图片 11147" descr="C:/Users/Lenovo/AppData/Local/Temp/picturecompress_20210930104827/output_6.pngoutput_6"/>
                          <pic:cNvPicPr>
                            <a:picLocks noChangeAspect="1"/>
                          </pic:cNvPicPr>
                        </pic:nvPicPr>
                        <pic:blipFill>
                          <a:blip r:embed="rId32"/>
                          <a:stretch>
                            <a:fillRect/>
                          </a:stretch>
                        </pic:blipFill>
                        <pic:spPr>
                          <a:xfrm>
                            <a:off x="0" y="0"/>
                            <a:ext cx="2879725" cy="2160000"/>
                          </a:xfrm>
                          <a:prstGeom prst="rect">
                            <a:avLst/>
                          </a:prstGeom>
                        </pic:spPr>
                      </pic:pic>
                    </a:graphicData>
                  </a:graphic>
                </wp:inline>
              </w:drawing>
            </w:r>
          </w:p>
        </w:tc>
      </w:tr>
      <w:tr w:rsidR="00CF4A40" w14:paraId="5A080BB9" w14:textId="77777777">
        <w:trPr>
          <w:jc w:val="center"/>
        </w:trPr>
        <w:tc>
          <w:tcPr>
            <w:tcW w:w="4643" w:type="dxa"/>
            <w:vAlign w:val="center"/>
          </w:tcPr>
          <w:p w14:paraId="01C2342C" w14:textId="77777777" w:rsidR="00CF4A40" w:rsidRDefault="00595E68">
            <w:pPr>
              <w:pStyle w:val="2a"/>
              <w:rPr>
                <w:color w:val="FF0000"/>
              </w:rPr>
            </w:pPr>
            <w:r>
              <w:rPr>
                <w:noProof/>
              </w:rPr>
              <w:drawing>
                <wp:inline distT="0" distB="0" distL="0" distR="0" wp14:anchorId="0C0EFF02" wp14:editId="3659ABE5">
                  <wp:extent cx="2879725" cy="2159635"/>
                  <wp:effectExtent l="0" t="0" r="15875" b="12065"/>
                  <wp:docPr id="11148" name="图片 11148" descr="C:/Users/Lenovo/AppData/Local/Temp/picturecompress_20210930104827/output_7.pngoutput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8" name="图片 11148" descr="C:/Users/Lenovo/AppData/Local/Temp/picturecompress_20210930104827/output_7.pngoutput_7"/>
                          <pic:cNvPicPr>
                            <a:picLocks noChangeAspect="1"/>
                          </pic:cNvPicPr>
                        </pic:nvPicPr>
                        <pic:blipFill>
                          <a:blip r:embed="rId33"/>
                          <a:stretch>
                            <a:fillRect/>
                          </a:stretch>
                        </pic:blipFill>
                        <pic:spPr>
                          <a:xfrm>
                            <a:off x="0" y="0"/>
                            <a:ext cx="2879725" cy="2160000"/>
                          </a:xfrm>
                          <a:prstGeom prst="rect">
                            <a:avLst/>
                          </a:prstGeom>
                        </pic:spPr>
                      </pic:pic>
                    </a:graphicData>
                  </a:graphic>
                </wp:inline>
              </w:drawing>
            </w:r>
          </w:p>
        </w:tc>
        <w:tc>
          <w:tcPr>
            <w:tcW w:w="4643" w:type="dxa"/>
            <w:vAlign w:val="center"/>
          </w:tcPr>
          <w:p w14:paraId="12582174" w14:textId="77777777" w:rsidR="00CF4A40" w:rsidRDefault="00595E68">
            <w:pPr>
              <w:pStyle w:val="2a"/>
              <w:rPr>
                <w:color w:val="FF0000"/>
              </w:rPr>
            </w:pPr>
            <w:r>
              <w:rPr>
                <w:noProof/>
              </w:rPr>
              <w:drawing>
                <wp:inline distT="0" distB="0" distL="0" distR="0" wp14:anchorId="29244490" wp14:editId="6F671004">
                  <wp:extent cx="2879725" cy="2159635"/>
                  <wp:effectExtent l="0" t="0" r="15875" b="12065"/>
                  <wp:docPr id="11149" name="图片 11149" descr="C:/Users/Lenovo/AppData/Local/Temp/picturecompress_20210930104827/output_8.pngoutput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 name="图片 11149" descr="C:/Users/Lenovo/AppData/Local/Temp/picturecompress_20210930104827/output_8.pngoutput_8"/>
                          <pic:cNvPicPr>
                            <a:picLocks noChangeAspect="1"/>
                          </pic:cNvPicPr>
                        </pic:nvPicPr>
                        <pic:blipFill>
                          <a:blip r:embed="rId34"/>
                          <a:stretch>
                            <a:fillRect/>
                          </a:stretch>
                        </pic:blipFill>
                        <pic:spPr>
                          <a:xfrm>
                            <a:off x="0" y="0"/>
                            <a:ext cx="2879725" cy="2160000"/>
                          </a:xfrm>
                          <a:prstGeom prst="rect">
                            <a:avLst/>
                          </a:prstGeom>
                        </pic:spPr>
                      </pic:pic>
                    </a:graphicData>
                  </a:graphic>
                </wp:inline>
              </w:drawing>
            </w:r>
          </w:p>
        </w:tc>
      </w:tr>
    </w:tbl>
    <w:p w14:paraId="01B6ABFA" w14:textId="77777777" w:rsidR="00CF4A40" w:rsidRDefault="00595E68">
      <w:pPr>
        <w:pStyle w:val="afff7"/>
        <w:ind w:firstLine="480"/>
      </w:pPr>
      <w:r>
        <w:t>图</w:t>
      </w:r>
      <w:r>
        <w:t xml:space="preserve">6.3-1  </w:t>
      </w:r>
      <w:r>
        <w:t>埭萩高速公路取土场现场照片</w:t>
      </w:r>
    </w:p>
    <w:p w14:paraId="57F03B49" w14:textId="77777777" w:rsidR="00CF4A40" w:rsidRDefault="00595E68">
      <w:pPr>
        <w:pStyle w:val="33"/>
      </w:pPr>
      <w:bookmarkStart w:id="153" w:name="_Hlk80453319"/>
      <w:r>
        <w:t xml:space="preserve">6.3.2 </w:t>
      </w:r>
      <w:r>
        <w:t>弃渣场情况调查</w:t>
      </w:r>
      <w:bookmarkEnd w:id="152"/>
    </w:p>
    <w:p w14:paraId="361F3278" w14:textId="77777777" w:rsidR="00CF4A40" w:rsidRDefault="00595E68">
      <w:pPr>
        <w:ind w:firstLine="480"/>
      </w:pPr>
      <w:r>
        <w:t>工程建设过程中，对弃渣进行了全线调配及综合利用，尽量减少弃渣量。全线共设弃渣场</w:t>
      </w:r>
      <w:r>
        <w:t>3</w:t>
      </w:r>
      <w:r>
        <w:t>处，占地面积为</w:t>
      </w:r>
      <w:r>
        <w:t>2.15hm</w:t>
      </w:r>
      <w:r>
        <w:rPr>
          <w:vertAlign w:val="superscript"/>
        </w:rPr>
        <w:t>2</w:t>
      </w:r>
      <w:r>
        <w:t>，占地类型主要为林地、荒草地，详见表</w:t>
      </w:r>
      <w:r>
        <w:t>6.3-1</w:t>
      </w:r>
      <w:r>
        <w:t>，现场</w:t>
      </w:r>
      <w:r>
        <w:lastRenderedPageBreak/>
        <w:t>照片见表</w:t>
      </w:r>
      <w:r>
        <w:t>6.3-1</w:t>
      </w:r>
      <w:r>
        <w:t>；环评阶段设置弃渣场</w:t>
      </w:r>
      <w:r>
        <w:t>6</w:t>
      </w:r>
      <w:r>
        <w:t>处，占地面积为</w:t>
      </w:r>
      <w:r>
        <w:t>11.9hm</w:t>
      </w:r>
      <w:r>
        <w:rPr>
          <w:vertAlign w:val="superscript"/>
        </w:rPr>
        <w:t>2</w:t>
      </w:r>
      <w:r>
        <w:t>，占地类型主要为林地、荒草地。实际设置的弃渣场较环评时个数减少了</w:t>
      </w:r>
      <w:r>
        <w:t>3</w:t>
      </w:r>
      <w:r>
        <w:t>处，占地面积减少了</w:t>
      </w:r>
      <w:r>
        <w:t>9.75hm</w:t>
      </w:r>
      <w:r>
        <w:rPr>
          <w:vertAlign w:val="superscript"/>
        </w:rPr>
        <w:t>2</w:t>
      </w:r>
      <w:r>
        <w:t>。</w:t>
      </w:r>
    </w:p>
    <w:p w14:paraId="65DFF2FE" w14:textId="77777777" w:rsidR="00CF4A40" w:rsidRDefault="00595E68">
      <w:pPr>
        <w:pStyle w:val="afff7"/>
      </w:pPr>
      <w:r>
        <w:t>表</w:t>
      </w:r>
      <w:r>
        <w:t xml:space="preserve">6.3-1 </w:t>
      </w:r>
      <w:r>
        <w:t>埭萩高速公路弃渣场一览表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65"/>
        <w:gridCol w:w="1117"/>
        <w:gridCol w:w="466"/>
        <w:gridCol w:w="1746"/>
        <w:gridCol w:w="708"/>
        <w:gridCol w:w="851"/>
        <w:gridCol w:w="709"/>
        <w:gridCol w:w="3224"/>
      </w:tblGrid>
      <w:tr w:rsidR="00CF4A40" w14:paraId="078F01BA" w14:textId="77777777">
        <w:trPr>
          <w:trHeight w:val="330"/>
        </w:trPr>
        <w:tc>
          <w:tcPr>
            <w:tcW w:w="250" w:type="pct"/>
            <w:shd w:val="clear" w:color="auto" w:fill="auto"/>
            <w:vAlign w:val="center"/>
          </w:tcPr>
          <w:p w14:paraId="5B79EC76" w14:textId="77777777" w:rsidR="00CF4A40" w:rsidRDefault="00595E68">
            <w:pPr>
              <w:pStyle w:val="afff8"/>
              <w:rPr>
                <w:rFonts w:cs="Times New Roman"/>
              </w:rPr>
            </w:pPr>
            <w:r>
              <w:rPr>
                <w:rFonts w:cs="Times New Roman"/>
              </w:rPr>
              <w:t>序号</w:t>
            </w:r>
          </w:p>
        </w:tc>
        <w:tc>
          <w:tcPr>
            <w:tcW w:w="601" w:type="pct"/>
            <w:shd w:val="clear" w:color="auto" w:fill="auto"/>
            <w:vAlign w:val="center"/>
          </w:tcPr>
          <w:p w14:paraId="6F71642C" w14:textId="77777777" w:rsidR="00CF4A40" w:rsidRDefault="00595E68">
            <w:pPr>
              <w:pStyle w:val="afff8"/>
              <w:rPr>
                <w:rFonts w:cs="Times New Roman"/>
              </w:rPr>
            </w:pPr>
            <w:r>
              <w:rPr>
                <w:rFonts w:cs="Times New Roman"/>
              </w:rPr>
              <w:t>桩号</w:t>
            </w:r>
          </w:p>
        </w:tc>
        <w:tc>
          <w:tcPr>
            <w:tcW w:w="251" w:type="pct"/>
            <w:vAlign w:val="center"/>
          </w:tcPr>
          <w:p w14:paraId="6C1CEF1B" w14:textId="77777777" w:rsidR="00CF4A40" w:rsidRDefault="00595E68">
            <w:pPr>
              <w:pStyle w:val="afff8"/>
              <w:rPr>
                <w:rFonts w:cs="Times New Roman"/>
              </w:rPr>
            </w:pPr>
            <w:r>
              <w:rPr>
                <w:rFonts w:cs="Times New Roman"/>
              </w:rPr>
              <w:t>方位</w:t>
            </w:r>
          </w:p>
        </w:tc>
        <w:tc>
          <w:tcPr>
            <w:tcW w:w="940" w:type="pct"/>
            <w:vAlign w:val="center"/>
          </w:tcPr>
          <w:p w14:paraId="2D0DDA38" w14:textId="77777777" w:rsidR="00CF4A40" w:rsidRDefault="00595E68">
            <w:pPr>
              <w:pStyle w:val="afff8"/>
              <w:rPr>
                <w:rFonts w:cs="Times New Roman"/>
              </w:rPr>
            </w:pPr>
            <w:r>
              <w:rPr>
                <w:rFonts w:cs="Times New Roman"/>
              </w:rPr>
              <w:t>位置</w:t>
            </w:r>
          </w:p>
        </w:tc>
        <w:tc>
          <w:tcPr>
            <w:tcW w:w="381" w:type="pct"/>
            <w:vAlign w:val="center"/>
          </w:tcPr>
          <w:p w14:paraId="0779501E" w14:textId="77777777" w:rsidR="00CF4A40" w:rsidRDefault="00595E68">
            <w:pPr>
              <w:pStyle w:val="afff8"/>
              <w:rPr>
                <w:rFonts w:cs="Times New Roman"/>
              </w:rPr>
            </w:pPr>
            <w:r>
              <w:rPr>
                <w:rFonts w:cs="Times New Roman"/>
              </w:rPr>
              <w:t>距离</w:t>
            </w:r>
          </w:p>
          <w:p w14:paraId="54034419" w14:textId="77777777" w:rsidR="00CF4A40" w:rsidRDefault="00595E68">
            <w:pPr>
              <w:pStyle w:val="afff8"/>
              <w:rPr>
                <w:rFonts w:cs="Times New Roman"/>
              </w:rPr>
            </w:pPr>
            <w:r>
              <w:rPr>
                <w:rFonts w:cs="Times New Roman"/>
              </w:rPr>
              <w:t>(m)</w:t>
            </w:r>
          </w:p>
        </w:tc>
        <w:tc>
          <w:tcPr>
            <w:tcW w:w="458" w:type="pct"/>
            <w:shd w:val="clear" w:color="auto" w:fill="auto"/>
            <w:vAlign w:val="center"/>
          </w:tcPr>
          <w:p w14:paraId="1C584B93" w14:textId="77777777" w:rsidR="00CF4A40" w:rsidRDefault="00595E68">
            <w:pPr>
              <w:pStyle w:val="afff8"/>
              <w:rPr>
                <w:rFonts w:cs="Times New Roman"/>
              </w:rPr>
            </w:pPr>
            <w:r>
              <w:rPr>
                <w:rFonts w:cs="Times New Roman"/>
              </w:rPr>
              <w:t>占地类型</w:t>
            </w:r>
          </w:p>
        </w:tc>
        <w:tc>
          <w:tcPr>
            <w:tcW w:w="382" w:type="pct"/>
            <w:shd w:val="clear" w:color="auto" w:fill="auto"/>
            <w:vAlign w:val="center"/>
          </w:tcPr>
          <w:p w14:paraId="02580DBD" w14:textId="77777777" w:rsidR="00CF4A40" w:rsidRDefault="00595E68">
            <w:pPr>
              <w:pStyle w:val="afff8"/>
              <w:rPr>
                <w:rFonts w:cs="Times New Roman"/>
              </w:rPr>
            </w:pPr>
            <w:r>
              <w:rPr>
                <w:rFonts w:cs="Times New Roman"/>
              </w:rPr>
              <w:t>面积</w:t>
            </w:r>
          </w:p>
          <w:p w14:paraId="0713BC24" w14:textId="77777777" w:rsidR="00CF4A40" w:rsidRDefault="00595E68">
            <w:pPr>
              <w:pStyle w:val="afff8"/>
              <w:rPr>
                <w:rFonts w:cs="Times New Roman"/>
              </w:rPr>
            </w:pPr>
            <w:r>
              <w:rPr>
                <w:rFonts w:cs="Times New Roman"/>
              </w:rPr>
              <w:t>(hm</w:t>
            </w:r>
            <w:r>
              <w:rPr>
                <w:rFonts w:cs="Times New Roman"/>
                <w:vertAlign w:val="superscript"/>
              </w:rPr>
              <w:t>2</w:t>
            </w:r>
            <w:r>
              <w:rPr>
                <w:rFonts w:cs="Times New Roman"/>
              </w:rPr>
              <w:t>)</w:t>
            </w:r>
          </w:p>
        </w:tc>
        <w:tc>
          <w:tcPr>
            <w:tcW w:w="1736" w:type="pct"/>
            <w:vAlign w:val="center"/>
          </w:tcPr>
          <w:p w14:paraId="1B257891" w14:textId="77777777" w:rsidR="00CF4A40" w:rsidRDefault="00595E68">
            <w:pPr>
              <w:pStyle w:val="afff8"/>
              <w:rPr>
                <w:rFonts w:cs="Times New Roman"/>
              </w:rPr>
            </w:pPr>
            <w:r>
              <w:rPr>
                <w:rFonts w:cs="Times New Roman"/>
              </w:rPr>
              <w:t>恢复现状</w:t>
            </w:r>
          </w:p>
        </w:tc>
      </w:tr>
      <w:tr w:rsidR="00CF4A40" w14:paraId="24AFD7AE" w14:textId="77777777">
        <w:trPr>
          <w:trHeight w:val="330"/>
        </w:trPr>
        <w:tc>
          <w:tcPr>
            <w:tcW w:w="250" w:type="pct"/>
            <w:shd w:val="clear" w:color="auto" w:fill="auto"/>
            <w:vAlign w:val="center"/>
          </w:tcPr>
          <w:p w14:paraId="1441E380" w14:textId="77777777" w:rsidR="00CF4A40" w:rsidRDefault="00595E68">
            <w:pPr>
              <w:pStyle w:val="afff8"/>
              <w:rPr>
                <w:rFonts w:cs="Times New Roman"/>
              </w:rPr>
            </w:pPr>
            <w:r>
              <w:rPr>
                <w:rFonts w:cs="Times New Roman"/>
              </w:rPr>
              <w:t>1</w:t>
            </w:r>
          </w:p>
        </w:tc>
        <w:tc>
          <w:tcPr>
            <w:tcW w:w="601" w:type="pct"/>
            <w:shd w:val="clear" w:color="auto" w:fill="auto"/>
            <w:vAlign w:val="center"/>
          </w:tcPr>
          <w:p w14:paraId="3EC153B2" w14:textId="77777777" w:rsidR="00CF4A40" w:rsidRDefault="00595E68">
            <w:pPr>
              <w:pStyle w:val="afff8"/>
              <w:rPr>
                <w:rFonts w:cs="Times New Roman"/>
              </w:rPr>
            </w:pPr>
            <w:r>
              <w:rPr>
                <w:rFonts w:cs="Times New Roman" w:hint="eastAsia"/>
              </w:rPr>
              <w:t>/</w:t>
            </w:r>
          </w:p>
        </w:tc>
        <w:tc>
          <w:tcPr>
            <w:tcW w:w="251" w:type="pct"/>
            <w:vAlign w:val="center"/>
          </w:tcPr>
          <w:p w14:paraId="19B4999D" w14:textId="77777777" w:rsidR="00CF4A40" w:rsidRDefault="00595E68">
            <w:pPr>
              <w:pStyle w:val="afff8"/>
              <w:rPr>
                <w:rFonts w:cs="Times New Roman"/>
              </w:rPr>
            </w:pPr>
            <w:r>
              <w:rPr>
                <w:rFonts w:cs="Times New Roman" w:hint="eastAsia"/>
              </w:rPr>
              <w:t>左</w:t>
            </w:r>
          </w:p>
        </w:tc>
        <w:tc>
          <w:tcPr>
            <w:tcW w:w="940" w:type="pct"/>
            <w:shd w:val="clear" w:color="auto" w:fill="auto"/>
            <w:vAlign w:val="center"/>
          </w:tcPr>
          <w:p w14:paraId="4075D1D5" w14:textId="77777777" w:rsidR="00CF4A40" w:rsidRDefault="00595E68">
            <w:pPr>
              <w:pStyle w:val="afff8"/>
              <w:rPr>
                <w:rFonts w:cs="Times New Roman"/>
              </w:rPr>
            </w:pPr>
            <w:r>
              <w:rPr>
                <w:rFonts w:cs="Times New Roman"/>
              </w:rPr>
              <w:t>东侨镇汀塘开发区</w:t>
            </w:r>
            <w:r>
              <w:rPr>
                <w:rFonts w:cs="Times New Roman" w:hint="eastAsia"/>
              </w:rPr>
              <w:t>内</w:t>
            </w:r>
          </w:p>
        </w:tc>
        <w:tc>
          <w:tcPr>
            <w:tcW w:w="381" w:type="pct"/>
            <w:vAlign w:val="center"/>
          </w:tcPr>
          <w:p w14:paraId="02FFC242" w14:textId="77777777" w:rsidR="00CF4A40" w:rsidRDefault="00595E68">
            <w:pPr>
              <w:pStyle w:val="afff8"/>
              <w:rPr>
                <w:rFonts w:cs="Times New Roman"/>
              </w:rPr>
            </w:pPr>
            <w:r>
              <w:rPr>
                <w:rFonts w:cs="Times New Roman"/>
              </w:rPr>
              <w:t>1030</w:t>
            </w:r>
          </w:p>
        </w:tc>
        <w:tc>
          <w:tcPr>
            <w:tcW w:w="458" w:type="pct"/>
            <w:vAlign w:val="center"/>
          </w:tcPr>
          <w:p w14:paraId="28CC0457" w14:textId="77777777" w:rsidR="00CF4A40" w:rsidRDefault="00595E68">
            <w:pPr>
              <w:pStyle w:val="afff8"/>
              <w:rPr>
                <w:rFonts w:cs="Times New Roman"/>
              </w:rPr>
            </w:pPr>
            <w:r>
              <w:rPr>
                <w:rFonts w:cs="Times New Roman"/>
              </w:rPr>
              <w:t>林地、荒草地</w:t>
            </w:r>
          </w:p>
        </w:tc>
        <w:tc>
          <w:tcPr>
            <w:tcW w:w="382" w:type="pct"/>
            <w:shd w:val="clear" w:color="auto" w:fill="auto"/>
            <w:vAlign w:val="center"/>
          </w:tcPr>
          <w:p w14:paraId="35CF5773" w14:textId="77777777" w:rsidR="00CF4A40" w:rsidRDefault="00595E68">
            <w:pPr>
              <w:pStyle w:val="afff8"/>
              <w:rPr>
                <w:rFonts w:cs="Times New Roman"/>
              </w:rPr>
            </w:pPr>
            <w:r>
              <w:rPr>
                <w:rFonts w:cs="Times New Roman"/>
              </w:rPr>
              <w:t>0.92</w:t>
            </w:r>
          </w:p>
        </w:tc>
        <w:tc>
          <w:tcPr>
            <w:tcW w:w="1736" w:type="pct"/>
            <w:shd w:val="clear" w:color="auto" w:fill="auto"/>
            <w:vAlign w:val="center"/>
          </w:tcPr>
          <w:p w14:paraId="6E5A9916" w14:textId="77777777" w:rsidR="00CF4A40" w:rsidRDefault="00595E68">
            <w:pPr>
              <w:pStyle w:val="afff8"/>
              <w:jc w:val="both"/>
              <w:rPr>
                <w:rFonts w:cs="Times New Roman"/>
              </w:rPr>
            </w:pPr>
            <w:r>
              <w:rPr>
                <w:rFonts w:cs="Times New Roman" w:hint="eastAsia"/>
              </w:rPr>
              <w:t>位于本项目起点西侧约</w:t>
            </w:r>
            <w:r>
              <w:rPr>
                <w:rFonts w:cs="Times New Roman" w:hint="eastAsia"/>
              </w:rPr>
              <w:t>1</w:t>
            </w:r>
            <w:r>
              <w:rPr>
                <w:rFonts w:cs="Times New Roman"/>
              </w:rPr>
              <w:t>.1</w:t>
            </w:r>
            <w:r>
              <w:rPr>
                <w:rFonts w:cs="Times New Roman" w:hint="eastAsia"/>
              </w:rPr>
              <w:t>km</w:t>
            </w:r>
            <w:r>
              <w:rPr>
                <w:rFonts w:cs="Times New Roman" w:hint="eastAsia"/>
              </w:rPr>
              <w:t>处（石城疏港公路处），</w:t>
            </w:r>
            <w:r>
              <w:rPr>
                <w:rFonts w:cs="Times New Roman"/>
              </w:rPr>
              <w:t>已作为汀塘开发区建房</w:t>
            </w:r>
            <w:r>
              <w:rPr>
                <w:rFonts w:cs="Times New Roman" w:hint="eastAsia"/>
              </w:rPr>
              <w:t>填地基</w:t>
            </w:r>
            <w:r>
              <w:rPr>
                <w:rFonts w:cs="Times New Roman"/>
              </w:rPr>
              <w:t>使用</w:t>
            </w:r>
          </w:p>
        </w:tc>
      </w:tr>
      <w:tr w:rsidR="00CF4A40" w14:paraId="73A299A8" w14:textId="77777777">
        <w:trPr>
          <w:trHeight w:val="330"/>
        </w:trPr>
        <w:tc>
          <w:tcPr>
            <w:tcW w:w="250" w:type="pct"/>
            <w:shd w:val="clear" w:color="auto" w:fill="auto"/>
            <w:vAlign w:val="center"/>
          </w:tcPr>
          <w:p w14:paraId="08F1FD44" w14:textId="77777777" w:rsidR="00CF4A40" w:rsidRDefault="00595E68">
            <w:pPr>
              <w:pStyle w:val="afff8"/>
              <w:rPr>
                <w:rFonts w:cs="Times New Roman"/>
              </w:rPr>
            </w:pPr>
            <w:r>
              <w:rPr>
                <w:rFonts w:cs="Times New Roman"/>
              </w:rPr>
              <w:t>2</w:t>
            </w:r>
          </w:p>
        </w:tc>
        <w:tc>
          <w:tcPr>
            <w:tcW w:w="601" w:type="pct"/>
            <w:shd w:val="clear" w:color="auto" w:fill="auto"/>
            <w:vAlign w:val="center"/>
          </w:tcPr>
          <w:p w14:paraId="468DBF04" w14:textId="77777777" w:rsidR="00CF4A40" w:rsidRDefault="00595E68">
            <w:pPr>
              <w:pStyle w:val="afff8"/>
              <w:rPr>
                <w:rFonts w:cs="Times New Roman"/>
              </w:rPr>
            </w:pPr>
            <w:r>
              <w:rPr>
                <w:rFonts w:cs="Times New Roman"/>
              </w:rPr>
              <w:t>K43+600</w:t>
            </w:r>
          </w:p>
        </w:tc>
        <w:tc>
          <w:tcPr>
            <w:tcW w:w="251" w:type="pct"/>
            <w:vAlign w:val="center"/>
          </w:tcPr>
          <w:p w14:paraId="46E5E7D3" w14:textId="77777777" w:rsidR="00CF4A40" w:rsidRDefault="00595E68">
            <w:pPr>
              <w:pStyle w:val="afff8"/>
              <w:rPr>
                <w:rFonts w:cs="Times New Roman"/>
              </w:rPr>
            </w:pPr>
            <w:r>
              <w:rPr>
                <w:rFonts w:cs="Times New Roman"/>
              </w:rPr>
              <w:t>左</w:t>
            </w:r>
          </w:p>
        </w:tc>
        <w:tc>
          <w:tcPr>
            <w:tcW w:w="940" w:type="pct"/>
            <w:shd w:val="clear" w:color="auto" w:fill="auto"/>
            <w:vAlign w:val="center"/>
          </w:tcPr>
          <w:p w14:paraId="7CFB6EA7" w14:textId="77777777" w:rsidR="00CF4A40" w:rsidRDefault="00595E68">
            <w:pPr>
              <w:pStyle w:val="afff8"/>
              <w:rPr>
                <w:rFonts w:cs="Times New Roman"/>
              </w:rPr>
            </w:pPr>
            <w:r>
              <w:rPr>
                <w:rFonts w:cs="Times New Roman"/>
              </w:rPr>
              <w:t>院里隧道</w:t>
            </w:r>
            <w:r>
              <w:rPr>
                <w:rFonts w:cs="Times New Roman" w:hint="eastAsia"/>
              </w:rPr>
              <w:t>入</w:t>
            </w:r>
            <w:r>
              <w:rPr>
                <w:rFonts w:cs="Times New Roman"/>
              </w:rPr>
              <w:t>口</w:t>
            </w:r>
          </w:p>
        </w:tc>
        <w:tc>
          <w:tcPr>
            <w:tcW w:w="381" w:type="pct"/>
            <w:vAlign w:val="center"/>
          </w:tcPr>
          <w:p w14:paraId="54D0F72D" w14:textId="77777777" w:rsidR="00CF4A40" w:rsidRDefault="00595E68">
            <w:pPr>
              <w:pStyle w:val="afff8"/>
              <w:rPr>
                <w:rFonts w:cs="Times New Roman"/>
              </w:rPr>
            </w:pPr>
            <w:r>
              <w:rPr>
                <w:rFonts w:cs="Times New Roman"/>
              </w:rPr>
              <w:t>10</w:t>
            </w:r>
          </w:p>
        </w:tc>
        <w:tc>
          <w:tcPr>
            <w:tcW w:w="458" w:type="pct"/>
            <w:vAlign w:val="center"/>
          </w:tcPr>
          <w:p w14:paraId="6FA75296" w14:textId="77777777" w:rsidR="00CF4A40" w:rsidRDefault="00595E68">
            <w:pPr>
              <w:pStyle w:val="afff8"/>
              <w:rPr>
                <w:rFonts w:cs="Times New Roman"/>
              </w:rPr>
            </w:pPr>
            <w:r>
              <w:rPr>
                <w:rFonts w:cs="Times New Roman"/>
              </w:rPr>
              <w:t>林地、荒草地</w:t>
            </w:r>
          </w:p>
        </w:tc>
        <w:tc>
          <w:tcPr>
            <w:tcW w:w="382" w:type="pct"/>
            <w:shd w:val="clear" w:color="auto" w:fill="auto"/>
            <w:vAlign w:val="center"/>
          </w:tcPr>
          <w:p w14:paraId="01182B26" w14:textId="77777777" w:rsidR="00CF4A40" w:rsidRDefault="00595E68">
            <w:pPr>
              <w:pStyle w:val="afff8"/>
              <w:rPr>
                <w:rFonts w:cs="Times New Roman"/>
              </w:rPr>
            </w:pPr>
            <w:r>
              <w:rPr>
                <w:rFonts w:cs="Times New Roman"/>
              </w:rPr>
              <w:t>0.03</w:t>
            </w:r>
          </w:p>
        </w:tc>
        <w:tc>
          <w:tcPr>
            <w:tcW w:w="1736" w:type="pct"/>
            <w:shd w:val="clear" w:color="auto" w:fill="auto"/>
            <w:vAlign w:val="center"/>
          </w:tcPr>
          <w:p w14:paraId="173BFE97" w14:textId="77777777" w:rsidR="00CF4A40" w:rsidRDefault="00595E68">
            <w:pPr>
              <w:pStyle w:val="afff8"/>
              <w:jc w:val="both"/>
              <w:rPr>
                <w:rFonts w:cs="Times New Roman"/>
              </w:rPr>
            </w:pPr>
            <w:r>
              <w:rPr>
                <w:rFonts w:cs="Times New Roman" w:hint="eastAsia"/>
              </w:rPr>
              <w:t>部分</w:t>
            </w:r>
            <w:r>
              <w:rPr>
                <w:rFonts w:cs="Times New Roman"/>
              </w:rPr>
              <w:t>石料用于当地建庙</w:t>
            </w:r>
            <w:r>
              <w:rPr>
                <w:rFonts w:cs="Times New Roman" w:hint="eastAsia"/>
              </w:rPr>
              <w:t>，弃渣场已平整绿化，恢复效果较好</w:t>
            </w:r>
          </w:p>
        </w:tc>
      </w:tr>
      <w:tr w:rsidR="00CF4A40" w14:paraId="0B90BD8E" w14:textId="77777777">
        <w:trPr>
          <w:trHeight w:val="330"/>
        </w:trPr>
        <w:tc>
          <w:tcPr>
            <w:tcW w:w="250" w:type="pct"/>
            <w:shd w:val="clear" w:color="auto" w:fill="auto"/>
            <w:vAlign w:val="center"/>
          </w:tcPr>
          <w:p w14:paraId="3FEDAD37" w14:textId="77777777" w:rsidR="00CF4A40" w:rsidRDefault="00595E68">
            <w:pPr>
              <w:pStyle w:val="afff8"/>
              <w:rPr>
                <w:rFonts w:cs="Times New Roman"/>
              </w:rPr>
            </w:pPr>
            <w:r>
              <w:rPr>
                <w:rFonts w:cs="Times New Roman"/>
              </w:rPr>
              <w:t>3</w:t>
            </w:r>
          </w:p>
        </w:tc>
        <w:tc>
          <w:tcPr>
            <w:tcW w:w="601" w:type="pct"/>
            <w:shd w:val="clear" w:color="auto" w:fill="auto"/>
            <w:vAlign w:val="center"/>
          </w:tcPr>
          <w:p w14:paraId="1C1AFDDC" w14:textId="77777777" w:rsidR="00CF4A40" w:rsidRDefault="00595E68">
            <w:pPr>
              <w:pStyle w:val="afff8"/>
              <w:rPr>
                <w:rFonts w:cs="Times New Roman"/>
              </w:rPr>
            </w:pPr>
            <w:r>
              <w:rPr>
                <w:rFonts w:cs="Times New Roman"/>
              </w:rPr>
              <w:t>K49+000</w:t>
            </w:r>
          </w:p>
        </w:tc>
        <w:tc>
          <w:tcPr>
            <w:tcW w:w="251" w:type="pct"/>
            <w:vAlign w:val="center"/>
          </w:tcPr>
          <w:p w14:paraId="5289A375" w14:textId="77777777" w:rsidR="00CF4A40" w:rsidRDefault="00595E68">
            <w:pPr>
              <w:pStyle w:val="afff8"/>
              <w:rPr>
                <w:rFonts w:cs="Times New Roman"/>
              </w:rPr>
            </w:pPr>
            <w:r>
              <w:rPr>
                <w:rFonts w:cs="Times New Roman" w:hint="eastAsia"/>
              </w:rPr>
              <w:t>左</w:t>
            </w:r>
          </w:p>
        </w:tc>
        <w:tc>
          <w:tcPr>
            <w:tcW w:w="940" w:type="pct"/>
            <w:shd w:val="clear" w:color="auto" w:fill="auto"/>
            <w:vAlign w:val="center"/>
          </w:tcPr>
          <w:p w14:paraId="0550A4BC" w14:textId="77777777" w:rsidR="00CF4A40" w:rsidRDefault="00595E68">
            <w:pPr>
              <w:pStyle w:val="afff8"/>
              <w:rPr>
                <w:rFonts w:cs="Times New Roman"/>
              </w:rPr>
            </w:pPr>
            <w:r>
              <w:rPr>
                <w:rFonts w:cs="Times New Roman"/>
              </w:rPr>
              <w:t>林美隧道弃渣场</w:t>
            </w:r>
          </w:p>
        </w:tc>
        <w:tc>
          <w:tcPr>
            <w:tcW w:w="381" w:type="pct"/>
            <w:vAlign w:val="center"/>
          </w:tcPr>
          <w:p w14:paraId="01CC82FD" w14:textId="77777777" w:rsidR="00CF4A40" w:rsidRDefault="00595E68">
            <w:pPr>
              <w:pStyle w:val="afff8"/>
              <w:rPr>
                <w:rFonts w:cs="Times New Roman"/>
              </w:rPr>
            </w:pPr>
            <w:r>
              <w:rPr>
                <w:rFonts w:cs="Times New Roman"/>
              </w:rPr>
              <w:t>13</w:t>
            </w:r>
          </w:p>
        </w:tc>
        <w:tc>
          <w:tcPr>
            <w:tcW w:w="458" w:type="pct"/>
            <w:vAlign w:val="center"/>
          </w:tcPr>
          <w:p w14:paraId="1DC9CA5A" w14:textId="77777777" w:rsidR="00CF4A40" w:rsidRDefault="00595E68">
            <w:pPr>
              <w:pStyle w:val="afff8"/>
              <w:rPr>
                <w:rFonts w:cs="Times New Roman"/>
              </w:rPr>
            </w:pPr>
            <w:r>
              <w:rPr>
                <w:rFonts w:cs="Times New Roman"/>
              </w:rPr>
              <w:t>林地、荒草地</w:t>
            </w:r>
          </w:p>
        </w:tc>
        <w:tc>
          <w:tcPr>
            <w:tcW w:w="382" w:type="pct"/>
            <w:shd w:val="clear" w:color="auto" w:fill="auto"/>
            <w:vAlign w:val="center"/>
          </w:tcPr>
          <w:p w14:paraId="61649924" w14:textId="77777777" w:rsidR="00CF4A40" w:rsidRDefault="00595E68">
            <w:pPr>
              <w:pStyle w:val="afff8"/>
              <w:rPr>
                <w:rFonts w:cs="Times New Roman"/>
              </w:rPr>
            </w:pPr>
            <w:r>
              <w:rPr>
                <w:rFonts w:cs="Times New Roman"/>
              </w:rPr>
              <w:t>1.2</w:t>
            </w:r>
          </w:p>
        </w:tc>
        <w:tc>
          <w:tcPr>
            <w:tcW w:w="1736" w:type="pct"/>
            <w:shd w:val="clear" w:color="auto" w:fill="auto"/>
            <w:vAlign w:val="center"/>
          </w:tcPr>
          <w:p w14:paraId="6B53DEA1" w14:textId="77777777" w:rsidR="00CF4A40" w:rsidRDefault="00595E68">
            <w:pPr>
              <w:pStyle w:val="afff8"/>
              <w:jc w:val="both"/>
              <w:rPr>
                <w:rFonts w:cs="Times New Roman"/>
              </w:rPr>
            </w:pPr>
            <w:r>
              <w:rPr>
                <w:rFonts w:cs="Times New Roman" w:hint="eastAsia"/>
              </w:rPr>
              <w:t>工程结束后进行了平整绿化，现已</w:t>
            </w:r>
            <w:r>
              <w:rPr>
                <w:rFonts w:cs="Times New Roman"/>
              </w:rPr>
              <w:t>移交当地修路</w:t>
            </w:r>
          </w:p>
        </w:tc>
      </w:tr>
    </w:tbl>
    <w:p w14:paraId="4AC495D3" w14:textId="77777777" w:rsidR="00CF4A40" w:rsidRDefault="00CF4A40">
      <w:pPr>
        <w:ind w:firstLineChars="0" w:firstLine="0"/>
        <w:rPr>
          <w:color w:val="FF0000"/>
        </w:rPr>
      </w:pPr>
    </w:p>
    <w:tbl>
      <w:tblPr>
        <w:tblW w:w="5000" w:type="pct"/>
        <w:tblLook w:val="04A0" w:firstRow="1" w:lastRow="0" w:firstColumn="1" w:lastColumn="0" w:noHBand="0" w:noVBand="1"/>
      </w:tblPr>
      <w:tblGrid>
        <w:gridCol w:w="4643"/>
        <w:gridCol w:w="4643"/>
      </w:tblGrid>
      <w:tr w:rsidR="00CF4A40" w14:paraId="72BD6976" w14:textId="77777777">
        <w:tc>
          <w:tcPr>
            <w:tcW w:w="2500" w:type="pct"/>
            <w:shd w:val="clear" w:color="auto" w:fill="auto"/>
            <w:vAlign w:val="center"/>
          </w:tcPr>
          <w:p w14:paraId="72B4A40E" w14:textId="77777777" w:rsidR="00CF4A40" w:rsidRDefault="00595E68">
            <w:pPr>
              <w:pStyle w:val="afffa"/>
            </w:pPr>
            <w:r>
              <w:rPr>
                <w:noProof/>
              </w:rPr>
              <w:drawing>
                <wp:inline distT="0" distB="0" distL="0" distR="0" wp14:anchorId="5FDE6323" wp14:editId="718E0EF4">
                  <wp:extent cx="2879725" cy="2159635"/>
                  <wp:effectExtent l="0" t="0" r="15875" b="12065"/>
                  <wp:docPr id="11150" name="图片 11150" descr="C:/Users/Lenovo/AppData/Local/Temp/picturecompress_20210930104827/output_9.pngoutput_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0" name="图片 11150" descr="C:/Users/Lenovo/AppData/Local/Temp/picturecompress_20210930104827/output_9.pngoutput_9"/>
                          <pic:cNvPicPr>
                            <a:picLocks noChangeAspect="1"/>
                          </pic:cNvPicPr>
                        </pic:nvPicPr>
                        <pic:blipFill>
                          <a:blip r:embed="rId35"/>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17069637" w14:textId="77777777" w:rsidR="00CF4A40" w:rsidRDefault="00595E68">
            <w:pPr>
              <w:pStyle w:val="afffa"/>
            </w:pPr>
            <w:r>
              <w:rPr>
                <w:noProof/>
              </w:rPr>
              <w:drawing>
                <wp:inline distT="0" distB="0" distL="0" distR="0" wp14:anchorId="71E08D4A" wp14:editId="4E994A64">
                  <wp:extent cx="2879725" cy="2159635"/>
                  <wp:effectExtent l="0" t="0" r="15875" b="12065"/>
                  <wp:docPr id="3" name="图片 3" descr="C:/Users/Lenovo/AppData/Local/Temp/picturecompress_20210930104827/output_10.pngoutput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enovo/AppData/Local/Temp/picturecompress_20210930104827/output_10.pngoutput_10"/>
                          <pic:cNvPicPr>
                            <a:picLocks noChangeAspect="1"/>
                          </pic:cNvPicPr>
                        </pic:nvPicPr>
                        <pic:blipFill>
                          <a:blip r:embed="rId36"/>
                          <a:stretch>
                            <a:fillRect/>
                          </a:stretch>
                        </pic:blipFill>
                        <pic:spPr>
                          <a:xfrm>
                            <a:off x="0" y="0"/>
                            <a:ext cx="2879725" cy="2160000"/>
                          </a:xfrm>
                          <a:prstGeom prst="rect">
                            <a:avLst/>
                          </a:prstGeom>
                        </pic:spPr>
                      </pic:pic>
                    </a:graphicData>
                  </a:graphic>
                </wp:inline>
              </w:drawing>
            </w:r>
          </w:p>
        </w:tc>
      </w:tr>
      <w:tr w:rsidR="00CF4A40" w14:paraId="648F8067" w14:textId="77777777">
        <w:tc>
          <w:tcPr>
            <w:tcW w:w="2500" w:type="pct"/>
            <w:shd w:val="clear" w:color="auto" w:fill="auto"/>
            <w:vAlign w:val="center"/>
          </w:tcPr>
          <w:p w14:paraId="6783B785" w14:textId="77777777" w:rsidR="00CF4A40" w:rsidRDefault="00595E68">
            <w:pPr>
              <w:pStyle w:val="afffa"/>
            </w:pPr>
            <w:r>
              <w:t>东侨镇汀塘开发区</w:t>
            </w:r>
          </w:p>
        </w:tc>
        <w:tc>
          <w:tcPr>
            <w:tcW w:w="2500" w:type="pct"/>
            <w:shd w:val="clear" w:color="auto" w:fill="auto"/>
            <w:vAlign w:val="center"/>
          </w:tcPr>
          <w:p w14:paraId="432459A2" w14:textId="77777777" w:rsidR="00CF4A40" w:rsidRDefault="00595E68">
            <w:pPr>
              <w:pStyle w:val="afffa"/>
            </w:pPr>
            <w:r>
              <w:t>院里隧道</w:t>
            </w:r>
            <w:r>
              <w:rPr>
                <w:rFonts w:hint="eastAsia"/>
              </w:rPr>
              <w:t>弃</w:t>
            </w:r>
            <w:r>
              <w:t>渣场</w:t>
            </w:r>
          </w:p>
        </w:tc>
      </w:tr>
      <w:tr w:rsidR="00CF4A40" w14:paraId="05709D0F" w14:textId="77777777">
        <w:tc>
          <w:tcPr>
            <w:tcW w:w="2500" w:type="pct"/>
            <w:shd w:val="clear" w:color="auto" w:fill="auto"/>
            <w:vAlign w:val="center"/>
          </w:tcPr>
          <w:p w14:paraId="703DE67A" w14:textId="77777777" w:rsidR="00CF4A40" w:rsidRDefault="00595E68">
            <w:pPr>
              <w:pStyle w:val="afffa"/>
            </w:pPr>
            <w:r>
              <w:rPr>
                <w:noProof/>
              </w:rPr>
              <w:drawing>
                <wp:inline distT="0" distB="0" distL="0" distR="0" wp14:anchorId="69C7B791" wp14:editId="2DDA1C54">
                  <wp:extent cx="2879725" cy="2159635"/>
                  <wp:effectExtent l="0" t="0" r="15875" b="12065"/>
                  <wp:docPr id="11180" name="图片 11180" descr="C:/Users/Lenovo/AppData/Local/Temp/picturecompress_20210930104827/output_11.pngoutput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 name="图片 11180" descr="C:/Users/Lenovo/AppData/Local/Temp/picturecompress_20210930104827/output_11.pngoutput_11"/>
                          <pic:cNvPicPr>
                            <a:picLocks noChangeAspect="1"/>
                          </pic:cNvPicPr>
                        </pic:nvPicPr>
                        <pic:blipFill>
                          <a:blip r:embed="rId37"/>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11BFC837" w14:textId="77777777" w:rsidR="00CF4A40" w:rsidRDefault="00CF4A40">
            <w:pPr>
              <w:pStyle w:val="afffa"/>
              <w:rPr>
                <w:color w:val="FF0000"/>
              </w:rPr>
            </w:pPr>
          </w:p>
        </w:tc>
      </w:tr>
      <w:tr w:rsidR="00CF4A40" w14:paraId="7F01AC9D" w14:textId="77777777">
        <w:tc>
          <w:tcPr>
            <w:tcW w:w="2500" w:type="pct"/>
            <w:shd w:val="clear" w:color="auto" w:fill="auto"/>
            <w:vAlign w:val="center"/>
          </w:tcPr>
          <w:p w14:paraId="4C45E8F8" w14:textId="77777777" w:rsidR="00CF4A40" w:rsidRDefault="00595E68">
            <w:pPr>
              <w:pStyle w:val="afffa"/>
            </w:pPr>
            <w:r>
              <w:t>林美隧道口</w:t>
            </w:r>
            <w:r>
              <w:rPr>
                <w:rFonts w:hint="eastAsia"/>
              </w:rPr>
              <w:t>弃</w:t>
            </w:r>
            <w:r>
              <w:t>渣场</w:t>
            </w:r>
          </w:p>
        </w:tc>
        <w:tc>
          <w:tcPr>
            <w:tcW w:w="2500" w:type="pct"/>
            <w:shd w:val="clear" w:color="auto" w:fill="auto"/>
            <w:vAlign w:val="center"/>
          </w:tcPr>
          <w:p w14:paraId="3107457D" w14:textId="77777777" w:rsidR="00CF4A40" w:rsidRDefault="00CF4A40">
            <w:pPr>
              <w:pStyle w:val="afffa"/>
              <w:rPr>
                <w:color w:val="FF0000"/>
              </w:rPr>
            </w:pPr>
          </w:p>
        </w:tc>
      </w:tr>
    </w:tbl>
    <w:p w14:paraId="7E480BED" w14:textId="77777777" w:rsidR="00CF4A40" w:rsidRDefault="00595E68">
      <w:pPr>
        <w:pStyle w:val="afff7"/>
        <w:rPr>
          <w:color w:val="FF0000"/>
        </w:rPr>
      </w:pPr>
      <w:bookmarkStart w:id="154" w:name="_Toc262732599"/>
      <w:bookmarkStart w:id="155" w:name="_Toc408331564"/>
      <w:r>
        <w:t>图</w:t>
      </w:r>
      <w:r>
        <w:t xml:space="preserve">6.3-1 </w:t>
      </w:r>
      <w:r>
        <w:t>弃渣场</w:t>
      </w:r>
      <w:r>
        <w:rPr>
          <w:rFonts w:hint="eastAsia"/>
        </w:rPr>
        <w:t>现状</w:t>
      </w:r>
      <w:r>
        <w:t>照片</w:t>
      </w:r>
      <w:bookmarkEnd w:id="153"/>
    </w:p>
    <w:p w14:paraId="2CFE7DE8" w14:textId="77777777" w:rsidR="00CF4A40" w:rsidRDefault="00595E68">
      <w:pPr>
        <w:pStyle w:val="33"/>
      </w:pPr>
      <w:bookmarkStart w:id="156" w:name="_Hlk81577460"/>
      <w:r>
        <w:t xml:space="preserve">6.3.2 </w:t>
      </w:r>
      <w:r>
        <w:t>其它临时用地及生态恢复情况调查</w:t>
      </w:r>
      <w:bookmarkEnd w:id="154"/>
      <w:bookmarkEnd w:id="155"/>
    </w:p>
    <w:p w14:paraId="3A30FC08" w14:textId="77777777" w:rsidR="00CF4A40" w:rsidRDefault="00595E68">
      <w:pPr>
        <w:ind w:firstLine="480"/>
        <w:rPr>
          <w:color w:val="FF0000"/>
        </w:rPr>
      </w:pPr>
      <w:r>
        <w:t>验收阶段对临时用地进行了详细的现场调查，同时通过查阅竣工文件可知，本项目实际设置</w:t>
      </w:r>
      <w:r>
        <w:rPr>
          <w:rFonts w:hint="eastAsia"/>
        </w:rPr>
        <w:t>混凝土拌合站</w:t>
      </w:r>
      <w:r>
        <w:t>6</w:t>
      </w:r>
      <w:r>
        <w:t>处，其中</w:t>
      </w:r>
      <w:r>
        <w:t>1</w:t>
      </w:r>
      <w:r>
        <w:t>处</w:t>
      </w:r>
      <w:r>
        <w:rPr>
          <w:rFonts w:hint="eastAsia"/>
        </w:rPr>
        <w:t>设置在北高互通中，现已建设为北高互通环岛，</w:t>
      </w:r>
      <w:r>
        <w:lastRenderedPageBreak/>
        <w:t>其面积不计入临时用地中，</w:t>
      </w:r>
      <w:r>
        <w:rPr>
          <w:rFonts w:hint="eastAsia"/>
        </w:rPr>
        <w:t>其它</w:t>
      </w:r>
      <w:r>
        <w:rPr>
          <w:rFonts w:hint="eastAsia"/>
        </w:rPr>
        <w:t>5</w:t>
      </w:r>
      <w:r>
        <w:rPr>
          <w:rFonts w:hint="eastAsia"/>
        </w:rPr>
        <w:t>处</w:t>
      </w:r>
      <w:r>
        <w:t>占地面积为</w:t>
      </w:r>
      <w:r>
        <w:t>8.66hm</w:t>
      </w:r>
      <w:r>
        <w:rPr>
          <w:vertAlign w:val="superscript"/>
        </w:rPr>
        <w:t>2</w:t>
      </w:r>
      <w:r>
        <w:t>；设置</w:t>
      </w:r>
      <w:r>
        <w:t>T</w:t>
      </w:r>
      <w:r>
        <w:t>梁预制场</w:t>
      </w:r>
      <w:r>
        <w:t>9</w:t>
      </w:r>
      <w:r>
        <w:t>处，</w:t>
      </w:r>
      <w:r>
        <w:rPr>
          <w:rFonts w:hint="eastAsia"/>
        </w:rPr>
        <w:t>均</w:t>
      </w:r>
      <w:r>
        <w:t>设置在路基范围内，现已成为路基，其面积不计入临时用地中；设置项目驻地</w:t>
      </w:r>
      <w:r>
        <w:t>6</w:t>
      </w:r>
      <w:r>
        <w:t>处，均租用当地民房，现已归还沿线民众，其面积不计入临时用地中；设置施工便道共计</w:t>
      </w:r>
      <w:r>
        <w:rPr>
          <w:rFonts w:hint="eastAsia"/>
        </w:rPr>
        <w:t>5</w:t>
      </w:r>
      <w:r>
        <w:t>.68 hm</w:t>
      </w:r>
      <w:r>
        <w:rPr>
          <w:vertAlign w:val="superscript"/>
        </w:rPr>
        <w:t>2</w:t>
      </w:r>
      <w:r>
        <w:t>，施工结束后，新建的施工便道经改建后用作机耕道；利用地方道路的部分对其进行整修，保证其正常使用。</w:t>
      </w:r>
      <w:r>
        <w:rPr>
          <w:rFonts w:hint="eastAsia"/>
        </w:rPr>
        <w:t>以上临时占地共计</w:t>
      </w:r>
      <w:r>
        <w:t>14.34hm</w:t>
      </w:r>
      <w:r>
        <w:rPr>
          <w:vertAlign w:val="superscript"/>
        </w:rPr>
        <w:t>2</w:t>
      </w:r>
      <w:r>
        <w:rPr>
          <w:rFonts w:hint="eastAsia"/>
        </w:rPr>
        <w:t>。</w:t>
      </w:r>
      <w:bookmarkEnd w:id="156"/>
    </w:p>
    <w:p w14:paraId="04419514" w14:textId="77777777" w:rsidR="00CF4A40" w:rsidRDefault="00595E68">
      <w:pPr>
        <w:ind w:firstLine="480"/>
      </w:pPr>
      <w:r>
        <w:t>以上临时占地具体情况见表</w:t>
      </w:r>
      <w:r>
        <w:t>6.3-2</w:t>
      </w:r>
      <w:r>
        <w:t>，</w:t>
      </w:r>
      <w:r>
        <w:rPr>
          <w:rFonts w:hint="eastAsia"/>
        </w:rPr>
        <w:t>部分混凝土拌合站</w:t>
      </w:r>
      <w:r>
        <w:t>现场照片见图</w:t>
      </w:r>
      <w:r>
        <w:t>6.3-2</w:t>
      </w:r>
      <w:r>
        <w:t>。</w:t>
      </w:r>
    </w:p>
    <w:p w14:paraId="6300CF65" w14:textId="77777777" w:rsidR="00CF4A40" w:rsidRDefault="00595E68">
      <w:pPr>
        <w:pStyle w:val="afff7"/>
      </w:pPr>
      <w:r>
        <w:t>表</w:t>
      </w:r>
      <w:r>
        <w:t xml:space="preserve">6.3-2  </w:t>
      </w:r>
      <w:r>
        <w:rPr>
          <w:rFonts w:hint="eastAsia"/>
        </w:rPr>
        <w:t>其它临时用地</w:t>
      </w:r>
      <w:r>
        <w:t>一览表（</w:t>
      </w:r>
      <w:r>
        <w:t>hm</w:t>
      </w:r>
      <w:r>
        <w:rPr>
          <w:vertAlign w:val="superscript"/>
        </w:rPr>
        <w:t>2</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37"/>
        <w:gridCol w:w="347"/>
        <w:gridCol w:w="1521"/>
        <w:gridCol w:w="1484"/>
        <w:gridCol w:w="1300"/>
        <w:gridCol w:w="1098"/>
        <w:gridCol w:w="1192"/>
        <w:gridCol w:w="1807"/>
      </w:tblGrid>
      <w:tr w:rsidR="00CF4A40" w14:paraId="7E3A2EA4" w14:textId="77777777">
        <w:tc>
          <w:tcPr>
            <w:tcW w:w="476" w:type="pct"/>
            <w:gridSpan w:val="2"/>
            <w:vAlign w:val="center"/>
          </w:tcPr>
          <w:p w14:paraId="31213933" w14:textId="77777777" w:rsidR="00CF4A40" w:rsidRDefault="00595E68">
            <w:pPr>
              <w:pStyle w:val="afff8"/>
              <w:rPr>
                <w:rFonts w:eastAsiaTheme="minorEastAsia" w:cs="Times New Roman"/>
              </w:rPr>
            </w:pPr>
            <w:r>
              <w:rPr>
                <w:rFonts w:eastAsiaTheme="minorEastAsia" w:cs="Times New Roman"/>
              </w:rPr>
              <w:t>序号</w:t>
            </w:r>
          </w:p>
        </w:tc>
        <w:tc>
          <w:tcPr>
            <w:tcW w:w="819" w:type="pct"/>
            <w:vAlign w:val="center"/>
          </w:tcPr>
          <w:p w14:paraId="629C1565" w14:textId="77777777" w:rsidR="00CF4A40" w:rsidRDefault="00595E68">
            <w:pPr>
              <w:pStyle w:val="afff8"/>
              <w:rPr>
                <w:rFonts w:eastAsiaTheme="minorEastAsia" w:cs="Times New Roman"/>
              </w:rPr>
            </w:pPr>
            <w:r>
              <w:rPr>
                <w:rFonts w:eastAsiaTheme="minorEastAsia" w:cs="Times New Roman"/>
              </w:rPr>
              <w:t>类型</w:t>
            </w:r>
          </w:p>
        </w:tc>
        <w:tc>
          <w:tcPr>
            <w:tcW w:w="799" w:type="pct"/>
            <w:vAlign w:val="center"/>
          </w:tcPr>
          <w:p w14:paraId="18EDA28E" w14:textId="77777777" w:rsidR="00CF4A40" w:rsidRDefault="00595E68">
            <w:pPr>
              <w:pStyle w:val="afff8"/>
              <w:rPr>
                <w:rFonts w:eastAsiaTheme="minorEastAsia" w:cs="Times New Roman"/>
              </w:rPr>
            </w:pPr>
            <w:r>
              <w:rPr>
                <w:rFonts w:eastAsiaTheme="minorEastAsia" w:cs="Times New Roman"/>
              </w:rPr>
              <w:t>所属行政区域</w:t>
            </w:r>
          </w:p>
        </w:tc>
        <w:tc>
          <w:tcPr>
            <w:tcW w:w="700" w:type="pct"/>
            <w:vAlign w:val="center"/>
          </w:tcPr>
          <w:p w14:paraId="6F81D369" w14:textId="77777777" w:rsidR="00CF4A40" w:rsidRDefault="00595E68">
            <w:pPr>
              <w:pStyle w:val="afff8"/>
              <w:rPr>
                <w:rFonts w:eastAsiaTheme="minorEastAsia" w:cs="Times New Roman"/>
              </w:rPr>
            </w:pPr>
            <w:r>
              <w:rPr>
                <w:rFonts w:eastAsiaTheme="minorEastAsia" w:cs="Times New Roman"/>
              </w:rPr>
              <w:t>位置</w:t>
            </w:r>
          </w:p>
        </w:tc>
        <w:tc>
          <w:tcPr>
            <w:tcW w:w="591" w:type="pct"/>
            <w:vAlign w:val="center"/>
          </w:tcPr>
          <w:p w14:paraId="62985B54" w14:textId="77777777" w:rsidR="00CF4A40" w:rsidRDefault="00595E68">
            <w:pPr>
              <w:pStyle w:val="afff8"/>
              <w:rPr>
                <w:rFonts w:eastAsiaTheme="minorEastAsia" w:cs="Times New Roman"/>
              </w:rPr>
            </w:pPr>
            <w:r>
              <w:rPr>
                <w:rFonts w:eastAsiaTheme="minorEastAsia" w:cs="Times New Roman"/>
              </w:rPr>
              <w:t>面积（</w:t>
            </w:r>
            <w:r>
              <w:rPr>
                <w:rFonts w:eastAsiaTheme="minorEastAsia" w:cs="Times New Roman"/>
              </w:rPr>
              <w:t>hm</w:t>
            </w:r>
            <w:r>
              <w:rPr>
                <w:rFonts w:eastAsiaTheme="minorEastAsia" w:cs="Times New Roman"/>
                <w:vertAlign w:val="superscript"/>
              </w:rPr>
              <w:t>2</w:t>
            </w:r>
            <w:r>
              <w:rPr>
                <w:rFonts w:eastAsiaTheme="minorEastAsia" w:cs="Times New Roman"/>
              </w:rPr>
              <w:t>）</w:t>
            </w:r>
          </w:p>
        </w:tc>
        <w:tc>
          <w:tcPr>
            <w:tcW w:w="642" w:type="pct"/>
            <w:vAlign w:val="center"/>
          </w:tcPr>
          <w:p w14:paraId="09F48CD8" w14:textId="77777777" w:rsidR="00CF4A40" w:rsidRDefault="00595E68">
            <w:pPr>
              <w:pStyle w:val="afff8"/>
              <w:rPr>
                <w:rFonts w:eastAsiaTheme="minorEastAsia" w:cs="Times New Roman"/>
              </w:rPr>
            </w:pPr>
            <w:r>
              <w:rPr>
                <w:rFonts w:eastAsiaTheme="minorEastAsia" w:cs="Times New Roman"/>
              </w:rPr>
              <w:t>占地类型</w:t>
            </w:r>
          </w:p>
        </w:tc>
        <w:tc>
          <w:tcPr>
            <w:tcW w:w="973" w:type="pct"/>
            <w:vAlign w:val="center"/>
          </w:tcPr>
          <w:p w14:paraId="05CC0075" w14:textId="77777777" w:rsidR="00CF4A40" w:rsidRDefault="00595E68">
            <w:pPr>
              <w:pStyle w:val="afff8"/>
              <w:rPr>
                <w:rFonts w:eastAsiaTheme="minorEastAsia" w:cs="Times New Roman"/>
              </w:rPr>
            </w:pPr>
            <w:r>
              <w:rPr>
                <w:rFonts w:eastAsiaTheme="minorEastAsia" w:cs="Times New Roman"/>
              </w:rPr>
              <w:t>恢复现状</w:t>
            </w:r>
          </w:p>
        </w:tc>
      </w:tr>
      <w:tr w:rsidR="00CF4A40" w14:paraId="31C942B2" w14:textId="77777777">
        <w:tc>
          <w:tcPr>
            <w:tcW w:w="289" w:type="pct"/>
            <w:vAlign w:val="center"/>
          </w:tcPr>
          <w:p w14:paraId="191C34E1"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6A255368"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34FDBB69"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050B83F0"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25D14B08" w14:textId="77777777" w:rsidR="00CF4A40" w:rsidRDefault="00595E68">
            <w:pPr>
              <w:pStyle w:val="afff8"/>
              <w:rPr>
                <w:rFonts w:eastAsiaTheme="minorEastAsia" w:cs="Times New Roman"/>
              </w:rPr>
            </w:pPr>
            <w:r>
              <w:rPr>
                <w:rFonts w:eastAsiaTheme="minorEastAsia" w:cs="Times New Roman"/>
              </w:rPr>
              <w:t>K12+800</w:t>
            </w:r>
          </w:p>
          <w:p w14:paraId="69383843"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20m</w:t>
            </w:r>
          </w:p>
        </w:tc>
        <w:tc>
          <w:tcPr>
            <w:tcW w:w="591" w:type="pct"/>
            <w:vAlign w:val="center"/>
          </w:tcPr>
          <w:p w14:paraId="2CD351AF"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41F17D44"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685F799C" w14:textId="77777777" w:rsidR="00CF4A40" w:rsidRDefault="00595E68">
            <w:pPr>
              <w:pStyle w:val="afff8"/>
              <w:rPr>
                <w:rFonts w:eastAsiaTheme="minorEastAsia" w:cs="Times New Roman"/>
              </w:rPr>
            </w:pPr>
            <w:r>
              <w:rPr>
                <w:rFonts w:eastAsiaTheme="minorEastAsia" w:cs="Times New Roman"/>
              </w:rPr>
              <w:t>北高互通环岛</w:t>
            </w:r>
          </w:p>
        </w:tc>
      </w:tr>
      <w:tr w:rsidR="00CF4A40" w14:paraId="4E622224" w14:textId="77777777">
        <w:tc>
          <w:tcPr>
            <w:tcW w:w="289" w:type="pct"/>
            <w:vAlign w:val="center"/>
          </w:tcPr>
          <w:p w14:paraId="11106528"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3D0575BD"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1582B512"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52692C1C" w14:textId="77777777" w:rsidR="00CF4A40" w:rsidRDefault="00595E68">
            <w:pPr>
              <w:pStyle w:val="afff8"/>
              <w:rPr>
                <w:rFonts w:eastAsiaTheme="minorEastAsia" w:cs="Times New Roman"/>
              </w:rPr>
            </w:pPr>
            <w:r>
              <w:rPr>
                <w:rFonts w:eastAsiaTheme="minorEastAsia" w:cs="Times New Roman"/>
              </w:rPr>
              <w:t>莆田市黄石镇院后村</w:t>
            </w:r>
          </w:p>
        </w:tc>
        <w:tc>
          <w:tcPr>
            <w:tcW w:w="700" w:type="pct"/>
            <w:vAlign w:val="center"/>
          </w:tcPr>
          <w:p w14:paraId="27CE0D55" w14:textId="77777777" w:rsidR="00CF4A40" w:rsidRDefault="00595E68">
            <w:pPr>
              <w:pStyle w:val="afff8"/>
              <w:rPr>
                <w:rFonts w:eastAsiaTheme="minorEastAsia" w:cs="Times New Roman"/>
              </w:rPr>
            </w:pPr>
            <w:r>
              <w:rPr>
                <w:rFonts w:eastAsiaTheme="minorEastAsia" w:cs="Times New Roman"/>
              </w:rPr>
              <w:t>K14+500</w:t>
            </w:r>
          </w:p>
          <w:p w14:paraId="26E24395"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30m</w:t>
            </w:r>
          </w:p>
        </w:tc>
        <w:tc>
          <w:tcPr>
            <w:tcW w:w="591" w:type="pct"/>
            <w:vAlign w:val="center"/>
          </w:tcPr>
          <w:p w14:paraId="51476C77" w14:textId="77777777" w:rsidR="00CF4A40" w:rsidRDefault="00595E68">
            <w:pPr>
              <w:pStyle w:val="afff8"/>
              <w:rPr>
                <w:rFonts w:eastAsiaTheme="minorEastAsia" w:cs="Times New Roman"/>
              </w:rPr>
            </w:pPr>
            <w:r>
              <w:rPr>
                <w:rFonts w:eastAsiaTheme="minorEastAsia" w:cs="Times New Roman"/>
              </w:rPr>
              <w:t>2.63</w:t>
            </w:r>
          </w:p>
        </w:tc>
        <w:tc>
          <w:tcPr>
            <w:tcW w:w="642" w:type="pct"/>
            <w:vAlign w:val="center"/>
          </w:tcPr>
          <w:p w14:paraId="3C18FA0E"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253DC959" w14:textId="77777777" w:rsidR="00CF4A40" w:rsidRDefault="00595E68">
            <w:pPr>
              <w:pStyle w:val="afff8"/>
              <w:rPr>
                <w:rFonts w:eastAsiaTheme="minorEastAsia" w:cs="Times New Roman"/>
              </w:rPr>
            </w:pPr>
            <w:r>
              <w:rPr>
                <w:rFonts w:eastAsiaTheme="minorEastAsia" w:cs="Times New Roman"/>
              </w:rPr>
              <w:t>已归还当地</w:t>
            </w:r>
            <w:r>
              <w:rPr>
                <w:rFonts w:eastAsiaTheme="minorEastAsia" w:cs="Times New Roman" w:hint="eastAsia"/>
              </w:rPr>
              <w:t>，由当地进行环保恢复</w:t>
            </w:r>
          </w:p>
        </w:tc>
      </w:tr>
      <w:tr w:rsidR="00CF4A40" w14:paraId="1E151155" w14:textId="77777777">
        <w:tc>
          <w:tcPr>
            <w:tcW w:w="289" w:type="pct"/>
            <w:vAlign w:val="center"/>
          </w:tcPr>
          <w:p w14:paraId="25C48B82"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0028B832"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352F11F5"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69D0BBE5" w14:textId="77777777" w:rsidR="00CF4A40" w:rsidRDefault="00595E68">
            <w:pPr>
              <w:pStyle w:val="afff8"/>
              <w:rPr>
                <w:rFonts w:eastAsiaTheme="minorEastAsia" w:cs="Times New Roman"/>
              </w:rPr>
            </w:pPr>
            <w:r>
              <w:rPr>
                <w:rFonts w:eastAsiaTheme="minorEastAsia" w:cs="Times New Roman"/>
              </w:rPr>
              <w:t>荔城区黄石镇江东村</w:t>
            </w:r>
          </w:p>
        </w:tc>
        <w:tc>
          <w:tcPr>
            <w:tcW w:w="700" w:type="pct"/>
            <w:vAlign w:val="center"/>
          </w:tcPr>
          <w:p w14:paraId="07C52AE5" w14:textId="77777777" w:rsidR="00CF4A40" w:rsidRDefault="00595E68">
            <w:pPr>
              <w:pStyle w:val="afff8"/>
              <w:rPr>
                <w:rFonts w:eastAsiaTheme="minorEastAsia" w:cs="Times New Roman"/>
              </w:rPr>
            </w:pPr>
            <w:r>
              <w:rPr>
                <w:rFonts w:eastAsiaTheme="minorEastAsia" w:cs="Times New Roman"/>
              </w:rPr>
              <w:t>K22+000</w:t>
            </w:r>
          </w:p>
        </w:tc>
        <w:tc>
          <w:tcPr>
            <w:tcW w:w="591" w:type="pct"/>
            <w:vAlign w:val="center"/>
          </w:tcPr>
          <w:p w14:paraId="320B397B" w14:textId="77777777" w:rsidR="00CF4A40" w:rsidRDefault="00595E68">
            <w:pPr>
              <w:pStyle w:val="afff8"/>
              <w:rPr>
                <w:rFonts w:eastAsiaTheme="minorEastAsia" w:cs="Times New Roman"/>
              </w:rPr>
            </w:pPr>
            <w:r>
              <w:rPr>
                <w:rFonts w:eastAsiaTheme="minorEastAsia" w:cs="Times New Roman"/>
              </w:rPr>
              <w:t>1.89</w:t>
            </w:r>
          </w:p>
        </w:tc>
        <w:tc>
          <w:tcPr>
            <w:tcW w:w="642" w:type="pct"/>
            <w:vAlign w:val="center"/>
          </w:tcPr>
          <w:p w14:paraId="73A8F68D"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34077B61" w14:textId="77777777" w:rsidR="00CF4A40" w:rsidRDefault="00595E68">
            <w:pPr>
              <w:pStyle w:val="afff8"/>
              <w:rPr>
                <w:rFonts w:eastAsiaTheme="minorEastAsia" w:cs="Times New Roman"/>
              </w:rPr>
            </w:pPr>
            <w:r>
              <w:rPr>
                <w:rFonts w:eastAsiaTheme="minorEastAsia" w:cs="Times New Roman"/>
              </w:rPr>
              <w:t>已归还当地</w:t>
            </w:r>
            <w:r>
              <w:rPr>
                <w:rFonts w:eastAsiaTheme="minorEastAsia" w:cs="Times New Roman" w:hint="eastAsia"/>
              </w:rPr>
              <w:t>，由当地进行环保恢复</w:t>
            </w:r>
          </w:p>
        </w:tc>
      </w:tr>
      <w:tr w:rsidR="00CF4A40" w14:paraId="446A0BB0" w14:textId="77777777">
        <w:tc>
          <w:tcPr>
            <w:tcW w:w="289" w:type="pct"/>
            <w:vAlign w:val="center"/>
          </w:tcPr>
          <w:p w14:paraId="29469C3C"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14E45FAC"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183713F7"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1405B357" w14:textId="77777777" w:rsidR="00CF4A40" w:rsidRDefault="00595E68">
            <w:pPr>
              <w:pStyle w:val="afff8"/>
              <w:rPr>
                <w:rFonts w:eastAsiaTheme="minorEastAsia" w:cs="Times New Roman"/>
              </w:rPr>
            </w:pPr>
            <w:r>
              <w:rPr>
                <w:rFonts w:eastAsiaTheme="minorEastAsia" w:cs="Times New Roman"/>
              </w:rPr>
              <w:t>江口镇海星村</w:t>
            </w:r>
          </w:p>
        </w:tc>
        <w:tc>
          <w:tcPr>
            <w:tcW w:w="700" w:type="pct"/>
            <w:vAlign w:val="center"/>
          </w:tcPr>
          <w:p w14:paraId="39BDC475" w14:textId="77777777" w:rsidR="00CF4A40" w:rsidRDefault="00595E68">
            <w:pPr>
              <w:pStyle w:val="afff8"/>
              <w:rPr>
                <w:rFonts w:eastAsiaTheme="minorEastAsia" w:cs="Times New Roman"/>
              </w:rPr>
            </w:pPr>
            <w:r>
              <w:rPr>
                <w:rFonts w:eastAsiaTheme="minorEastAsia" w:cs="Times New Roman"/>
              </w:rPr>
              <w:t>AK259+800</w:t>
            </w:r>
            <w:r>
              <w:rPr>
                <w:rFonts w:eastAsiaTheme="minorEastAsia" w:cs="Times New Roman"/>
              </w:rPr>
              <w:t>右侧</w:t>
            </w:r>
            <w:r>
              <w:rPr>
                <w:rFonts w:eastAsiaTheme="minorEastAsia" w:cs="Times New Roman"/>
              </w:rPr>
              <w:t>570m</w:t>
            </w:r>
          </w:p>
        </w:tc>
        <w:tc>
          <w:tcPr>
            <w:tcW w:w="591" w:type="pct"/>
            <w:vAlign w:val="center"/>
          </w:tcPr>
          <w:p w14:paraId="40268AA8" w14:textId="77777777" w:rsidR="00CF4A40" w:rsidRDefault="00595E68">
            <w:pPr>
              <w:pStyle w:val="afff8"/>
              <w:rPr>
                <w:rFonts w:eastAsiaTheme="minorEastAsia" w:cs="Times New Roman"/>
              </w:rPr>
            </w:pPr>
            <w:r>
              <w:rPr>
                <w:rFonts w:eastAsiaTheme="minorEastAsia" w:cs="Times New Roman"/>
              </w:rPr>
              <w:t>2.19</w:t>
            </w:r>
          </w:p>
        </w:tc>
        <w:tc>
          <w:tcPr>
            <w:tcW w:w="642" w:type="pct"/>
            <w:vAlign w:val="center"/>
          </w:tcPr>
          <w:p w14:paraId="21A213D1"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61DF0906" w14:textId="77777777" w:rsidR="00CF4A40" w:rsidRDefault="00595E68">
            <w:pPr>
              <w:pStyle w:val="afff8"/>
              <w:rPr>
                <w:rFonts w:eastAsiaTheme="minorEastAsia" w:cs="Times New Roman"/>
              </w:rPr>
            </w:pPr>
            <w:r>
              <w:rPr>
                <w:rFonts w:eastAsiaTheme="minorEastAsia" w:cs="Times New Roman"/>
              </w:rPr>
              <w:t>已归还当地</w:t>
            </w:r>
            <w:r>
              <w:rPr>
                <w:rFonts w:eastAsiaTheme="minorEastAsia" w:cs="Times New Roman" w:hint="eastAsia"/>
              </w:rPr>
              <w:t>，由当地进行环保恢复</w:t>
            </w:r>
          </w:p>
        </w:tc>
      </w:tr>
      <w:tr w:rsidR="00CF4A40" w14:paraId="650C4B98" w14:textId="77777777">
        <w:tc>
          <w:tcPr>
            <w:tcW w:w="289" w:type="pct"/>
            <w:vAlign w:val="center"/>
          </w:tcPr>
          <w:p w14:paraId="334F36FB"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00FCFF13"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04D21EBF"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0BF24AA0" w14:textId="77777777" w:rsidR="00CF4A40" w:rsidRDefault="00595E68">
            <w:pPr>
              <w:pStyle w:val="afff8"/>
              <w:rPr>
                <w:rFonts w:eastAsiaTheme="minorEastAsia" w:cs="Times New Roman"/>
              </w:rPr>
            </w:pPr>
            <w:r>
              <w:rPr>
                <w:rFonts w:eastAsiaTheme="minorEastAsia" w:cs="Times New Roman"/>
              </w:rPr>
              <w:t>萩芦镇深固村</w:t>
            </w:r>
          </w:p>
        </w:tc>
        <w:tc>
          <w:tcPr>
            <w:tcW w:w="700" w:type="pct"/>
            <w:vAlign w:val="center"/>
          </w:tcPr>
          <w:p w14:paraId="692594CD" w14:textId="77777777" w:rsidR="00CF4A40" w:rsidRDefault="00595E68">
            <w:pPr>
              <w:pStyle w:val="afff8"/>
              <w:rPr>
                <w:rFonts w:eastAsiaTheme="minorEastAsia" w:cs="Times New Roman"/>
              </w:rPr>
            </w:pPr>
            <w:r>
              <w:rPr>
                <w:rFonts w:eastAsiaTheme="minorEastAsia" w:cs="Times New Roman"/>
              </w:rPr>
              <w:t>YK45+920</w:t>
            </w:r>
            <w:r>
              <w:rPr>
                <w:rFonts w:eastAsiaTheme="minorEastAsia" w:cs="Times New Roman"/>
              </w:rPr>
              <w:t>右侧</w:t>
            </w:r>
            <w:r>
              <w:rPr>
                <w:rFonts w:eastAsiaTheme="minorEastAsia" w:cs="Times New Roman"/>
              </w:rPr>
              <w:t>150m</w:t>
            </w:r>
          </w:p>
        </w:tc>
        <w:tc>
          <w:tcPr>
            <w:tcW w:w="591" w:type="pct"/>
            <w:vAlign w:val="center"/>
          </w:tcPr>
          <w:p w14:paraId="61CA71A4" w14:textId="77777777" w:rsidR="00CF4A40" w:rsidRDefault="00595E68">
            <w:pPr>
              <w:pStyle w:val="afff8"/>
              <w:rPr>
                <w:rFonts w:eastAsiaTheme="minorEastAsia" w:cs="Times New Roman"/>
              </w:rPr>
            </w:pPr>
            <w:r>
              <w:rPr>
                <w:rFonts w:eastAsiaTheme="minorEastAsia" w:cs="Times New Roman"/>
              </w:rPr>
              <w:t>0.95</w:t>
            </w:r>
          </w:p>
        </w:tc>
        <w:tc>
          <w:tcPr>
            <w:tcW w:w="642" w:type="pct"/>
            <w:vAlign w:val="center"/>
          </w:tcPr>
          <w:p w14:paraId="2E768595"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13EF7947" w14:textId="77777777" w:rsidR="00CF4A40" w:rsidRDefault="00595E68">
            <w:pPr>
              <w:pStyle w:val="afff8"/>
              <w:rPr>
                <w:rFonts w:eastAsiaTheme="minorEastAsia" w:cs="Times New Roman"/>
              </w:rPr>
            </w:pPr>
            <w:r>
              <w:rPr>
                <w:rFonts w:eastAsiaTheme="minorEastAsia" w:cs="Times New Roman"/>
              </w:rPr>
              <w:t>已归还当地</w:t>
            </w:r>
            <w:r>
              <w:rPr>
                <w:rFonts w:eastAsiaTheme="minorEastAsia" w:cs="Times New Roman" w:hint="eastAsia"/>
              </w:rPr>
              <w:t>，由当地进行环保恢复</w:t>
            </w:r>
          </w:p>
        </w:tc>
      </w:tr>
      <w:tr w:rsidR="00CF4A40" w14:paraId="6AB1AA5D" w14:textId="77777777">
        <w:tc>
          <w:tcPr>
            <w:tcW w:w="289" w:type="pct"/>
            <w:vAlign w:val="center"/>
          </w:tcPr>
          <w:p w14:paraId="23BCE5E7"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20CCA709"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6630CF1F" w14:textId="77777777" w:rsidR="00CF4A40" w:rsidRDefault="00595E68">
            <w:pPr>
              <w:pStyle w:val="afff8"/>
              <w:rPr>
                <w:rFonts w:eastAsiaTheme="minorEastAsia" w:cs="Times New Roman"/>
              </w:rPr>
            </w:pPr>
            <w:r>
              <w:rPr>
                <w:rFonts w:eastAsiaTheme="minorEastAsia" w:cs="Times New Roman"/>
              </w:rPr>
              <w:t>混凝土拌合站</w:t>
            </w:r>
          </w:p>
        </w:tc>
        <w:tc>
          <w:tcPr>
            <w:tcW w:w="799" w:type="pct"/>
            <w:vAlign w:val="center"/>
          </w:tcPr>
          <w:p w14:paraId="7986C3B5" w14:textId="77777777" w:rsidR="00CF4A40" w:rsidRDefault="00595E68">
            <w:pPr>
              <w:pStyle w:val="afff8"/>
              <w:rPr>
                <w:rFonts w:eastAsiaTheme="minorEastAsia" w:cs="Times New Roman"/>
              </w:rPr>
            </w:pPr>
            <w:r>
              <w:rPr>
                <w:rFonts w:eastAsiaTheme="minorEastAsia" w:cs="Times New Roman"/>
              </w:rPr>
              <w:t>萩芦镇崇圣村</w:t>
            </w:r>
          </w:p>
        </w:tc>
        <w:tc>
          <w:tcPr>
            <w:tcW w:w="700" w:type="pct"/>
            <w:vAlign w:val="center"/>
          </w:tcPr>
          <w:p w14:paraId="420EE2BA" w14:textId="77777777" w:rsidR="00CF4A40" w:rsidRDefault="00595E68">
            <w:pPr>
              <w:pStyle w:val="afff8"/>
              <w:rPr>
                <w:rFonts w:eastAsiaTheme="minorEastAsia" w:cs="Times New Roman"/>
              </w:rPr>
            </w:pPr>
            <w:r>
              <w:rPr>
                <w:rFonts w:eastAsiaTheme="minorEastAsia" w:cs="Times New Roman"/>
              </w:rPr>
              <w:t>/</w:t>
            </w:r>
          </w:p>
        </w:tc>
        <w:tc>
          <w:tcPr>
            <w:tcW w:w="591" w:type="pct"/>
            <w:vAlign w:val="center"/>
          </w:tcPr>
          <w:p w14:paraId="501CC9AB" w14:textId="77777777" w:rsidR="00CF4A40" w:rsidRDefault="00595E68">
            <w:pPr>
              <w:pStyle w:val="afff8"/>
              <w:rPr>
                <w:rFonts w:eastAsiaTheme="minorEastAsia" w:cs="Times New Roman"/>
              </w:rPr>
            </w:pPr>
            <w:r>
              <w:rPr>
                <w:rFonts w:eastAsiaTheme="minorEastAsia" w:cs="Times New Roman"/>
              </w:rPr>
              <w:t>1.00</w:t>
            </w:r>
          </w:p>
        </w:tc>
        <w:tc>
          <w:tcPr>
            <w:tcW w:w="642" w:type="pct"/>
            <w:vAlign w:val="center"/>
          </w:tcPr>
          <w:p w14:paraId="7B7185A0" w14:textId="77777777" w:rsidR="00CF4A40" w:rsidRDefault="00595E68">
            <w:pPr>
              <w:pStyle w:val="afff8"/>
              <w:rPr>
                <w:rFonts w:eastAsiaTheme="minorEastAsia" w:cs="Times New Roman"/>
              </w:rPr>
            </w:pPr>
            <w:r>
              <w:rPr>
                <w:rFonts w:eastAsiaTheme="minorEastAsia" w:cs="Times New Roman"/>
              </w:rPr>
              <w:t>荒地</w:t>
            </w:r>
          </w:p>
        </w:tc>
        <w:tc>
          <w:tcPr>
            <w:tcW w:w="973" w:type="pct"/>
            <w:vAlign w:val="center"/>
          </w:tcPr>
          <w:p w14:paraId="4D204987" w14:textId="77777777" w:rsidR="00CF4A40" w:rsidRDefault="00595E68">
            <w:pPr>
              <w:pStyle w:val="afff8"/>
              <w:rPr>
                <w:rFonts w:eastAsiaTheme="minorEastAsia" w:cs="Times New Roman"/>
              </w:rPr>
            </w:pPr>
            <w:r>
              <w:rPr>
                <w:rFonts w:eastAsiaTheme="minorEastAsia" w:cs="Times New Roman"/>
              </w:rPr>
              <w:t>已归还当地</w:t>
            </w:r>
            <w:r>
              <w:rPr>
                <w:rFonts w:eastAsiaTheme="minorEastAsia" w:cs="Times New Roman" w:hint="eastAsia"/>
              </w:rPr>
              <w:t>，由当地进行环保恢复</w:t>
            </w:r>
          </w:p>
        </w:tc>
      </w:tr>
      <w:tr w:rsidR="00CF4A40" w14:paraId="69EF37FC" w14:textId="77777777">
        <w:tc>
          <w:tcPr>
            <w:tcW w:w="289" w:type="pct"/>
            <w:vMerge w:val="restart"/>
            <w:vAlign w:val="center"/>
          </w:tcPr>
          <w:p w14:paraId="3CE1A852"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38033944"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6EB8B99F"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3FB5F363"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4246E2B9" w14:textId="77777777" w:rsidR="00CF4A40" w:rsidRDefault="00595E68">
            <w:pPr>
              <w:pStyle w:val="afff8"/>
              <w:rPr>
                <w:rFonts w:eastAsiaTheme="minorEastAsia" w:cs="Times New Roman"/>
              </w:rPr>
            </w:pPr>
            <w:r>
              <w:rPr>
                <w:rFonts w:eastAsiaTheme="minorEastAsia" w:cs="Times New Roman"/>
              </w:rPr>
              <w:t>K12+800</w:t>
            </w:r>
            <w:r>
              <w:rPr>
                <w:rFonts w:eastAsiaTheme="minorEastAsia" w:cs="Times New Roman"/>
              </w:rPr>
              <w:t>路基上</w:t>
            </w:r>
          </w:p>
        </w:tc>
        <w:tc>
          <w:tcPr>
            <w:tcW w:w="591" w:type="pct"/>
            <w:vAlign w:val="center"/>
          </w:tcPr>
          <w:p w14:paraId="3474B12B"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7BBD8FEA"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32470749" w14:textId="77777777" w:rsidR="00CF4A40" w:rsidRDefault="00595E68">
            <w:pPr>
              <w:pStyle w:val="afff8"/>
              <w:rPr>
                <w:rFonts w:eastAsiaTheme="minorEastAsia" w:cs="Times New Roman"/>
              </w:rPr>
            </w:pPr>
            <w:r>
              <w:rPr>
                <w:rFonts w:eastAsiaTheme="minorEastAsia" w:cs="Times New Roman"/>
              </w:rPr>
              <w:t>成为路基</w:t>
            </w:r>
          </w:p>
        </w:tc>
      </w:tr>
      <w:tr w:rsidR="00CF4A40" w14:paraId="3EA87743" w14:textId="77777777">
        <w:tc>
          <w:tcPr>
            <w:tcW w:w="289" w:type="pct"/>
            <w:vMerge/>
            <w:vAlign w:val="center"/>
          </w:tcPr>
          <w:p w14:paraId="1943AECB" w14:textId="77777777" w:rsidR="00CF4A40" w:rsidRDefault="00CF4A40">
            <w:pPr>
              <w:pStyle w:val="afff8"/>
              <w:rPr>
                <w:rFonts w:eastAsiaTheme="minorEastAsia" w:cs="Times New Roman"/>
              </w:rPr>
            </w:pPr>
          </w:p>
        </w:tc>
        <w:tc>
          <w:tcPr>
            <w:tcW w:w="187" w:type="pct"/>
            <w:vAlign w:val="center"/>
          </w:tcPr>
          <w:p w14:paraId="549558F8"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0082F6EB"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3B473A29" w14:textId="77777777" w:rsidR="00CF4A40" w:rsidRDefault="00595E68">
            <w:pPr>
              <w:pStyle w:val="afff8"/>
              <w:rPr>
                <w:rFonts w:eastAsiaTheme="minorEastAsia" w:cs="Times New Roman"/>
              </w:rPr>
            </w:pPr>
            <w:r>
              <w:rPr>
                <w:rFonts w:eastAsiaTheme="minorEastAsia" w:cs="Times New Roman"/>
              </w:rPr>
              <w:t>荔城区北高镇</w:t>
            </w:r>
          </w:p>
        </w:tc>
        <w:tc>
          <w:tcPr>
            <w:tcW w:w="700" w:type="pct"/>
            <w:vAlign w:val="center"/>
          </w:tcPr>
          <w:p w14:paraId="368F17DB" w14:textId="77777777" w:rsidR="00CF4A40" w:rsidRDefault="00595E68">
            <w:pPr>
              <w:pStyle w:val="afff8"/>
              <w:rPr>
                <w:rFonts w:eastAsiaTheme="minorEastAsia" w:cs="Times New Roman"/>
              </w:rPr>
            </w:pPr>
            <w:r>
              <w:rPr>
                <w:rFonts w:eastAsiaTheme="minorEastAsia" w:cs="Times New Roman"/>
              </w:rPr>
              <w:t>K0+600</w:t>
            </w:r>
            <w:r>
              <w:rPr>
                <w:rFonts w:eastAsiaTheme="minorEastAsia" w:cs="Times New Roman"/>
              </w:rPr>
              <w:t>路基上</w:t>
            </w:r>
          </w:p>
        </w:tc>
        <w:tc>
          <w:tcPr>
            <w:tcW w:w="591" w:type="pct"/>
            <w:vAlign w:val="center"/>
          </w:tcPr>
          <w:p w14:paraId="2A92ED26"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1A0944F"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68667BCE" w14:textId="77777777" w:rsidR="00CF4A40" w:rsidRDefault="00595E68">
            <w:pPr>
              <w:pStyle w:val="afff8"/>
              <w:rPr>
                <w:rFonts w:eastAsiaTheme="minorEastAsia" w:cs="Times New Roman"/>
              </w:rPr>
            </w:pPr>
            <w:r>
              <w:rPr>
                <w:rFonts w:eastAsiaTheme="minorEastAsia" w:cs="Times New Roman"/>
              </w:rPr>
              <w:t>成为路基</w:t>
            </w:r>
          </w:p>
        </w:tc>
      </w:tr>
      <w:tr w:rsidR="00CF4A40" w14:paraId="28456F84" w14:textId="77777777">
        <w:tc>
          <w:tcPr>
            <w:tcW w:w="289" w:type="pct"/>
            <w:vAlign w:val="center"/>
          </w:tcPr>
          <w:p w14:paraId="5FF40E9E"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30E1B5F7"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5E0E9427"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70568AAF" w14:textId="77777777" w:rsidR="00CF4A40" w:rsidRDefault="00595E68">
            <w:pPr>
              <w:pStyle w:val="afff8"/>
              <w:rPr>
                <w:rFonts w:eastAsiaTheme="minorEastAsia" w:cs="Times New Roman"/>
              </w:rPr>
            </w:pPr>
            <w:r>
              <w:rPr>
                <w:rFonts w:eastAsiaTheme="minorEastAsia" w:cs="Times New Roman"/>
              </w:rPr>
              <w:t>莆田市黄石镇院后村</w:t>
            </w:r>
          </w:p>
        </w:tc>
        <w:tc>
          <w:tcPr>
            <w:tcW w:w="700" w:type="pct"/>
            <w:vAlign w:val="center"/>
          </w:tcPr>
          <w:p w14:paraId="431358B4" w14:textId="77777777" w:rsidR="00CF4A40" w:rsidRDefault="00595E68">
            <w:pPr>
              <w:pStyle w:val="afff8"/>
              <w:rPr>
                <w:rFonts w:eastAsiaTheme="minorEastAsia" w:cs="Times New Roman"/>
              </w:rPr>
            </w:pPr>
            <w:r>
              <w:rPr>
                <w:rFonts w:eastAsiaTheme="minorEastAsia" w:cs="Times New Roman"/>
              </w:rPr>
              <w:t>K14+400</w:t>
            </w:r>
            <w:r>
              <w:rPr>
                <w:rFonts w:eastAsiaTheme="minorEastAsia" w:cs="Times New Roman"/>
              </w:rPr>
              <w:t>路基上</w:t>
            </w:r>
          </w:p>
        </w:tc>
        <w:tc>
          <w:tcPr>
            <w:tcW w:w="591" w:type="pct"/>
            <w:vAlign w:val="center"/>
          </w:tcPr>
          <w:p w14:paraId="583ED86A"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7E015157"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139A79F5" w14:textId="77777777" w:rsidR="00CF4A40" w:rsidRDefault="00595E68">
            <w:pPr>
              <w:pStyle w:val="afff8"/>
              <w:rPr>
                <w:rFonts w:eastAsiaTheme="minorEastAsia" w:cs="Times New Roman"/>
              </w:rPr>
            </w:pPr>
            <w:r>
              <w:rPr>
                <w:rFonts w:eastAsiaTheme="minorEastAsia" w:cs="Times New Roman"/>
              </w:rPr>
              <w:t>成为路基</w:t>
            </w:r>
          </w:p>
        </w:tc>
      </w:tr>
      <w:tr w:rsidR="00CF4A40" w14:paraId="2CC16F49" w14:textId="77777777">
        <w:tc>
          <w:tcPr>
            <w:tcW w:w="289" w:type="pct"/>
            <w:vAlign w:val="center"/>
          </w:tcPr>
          <w:p w14:paraId="0AD3E7AF"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7E6BD80C"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0A4C3C66"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29B5C83B" w14:textId="77777777" w:rsidR="00CF4A40" w:rsidRDefault="00595E68">
            <w:pPr>
              <w:pStyle w:val="afff8"/>
              <w:rPr>
                <w:rFonts w:eastAsiaTheme="minorEastAsia" w:cs="Times New Roman"/>
              </w:rPr>
            </w:pPr>
            <w:r>
              <w:rPr>
                <w:rFonts w:eastAsiaTheme="minorEastAsia" w:cs="Times New Roman"/>
              </w:rPr>
              <w:t>荔城区黄石镇江东村</w:t>
            </w:r>
          </w:p>
        </w:tc>
        <w:tc>
          <w:tcPr>
            <w:tcW w:w="700" w:type="pct"/>
            <w:vAlign w:val="center"/>
          </w:tcPr>
          <w:p w14:paraId="3DCF5B99" w14:textId="77777777" w:rsidR="00CF4A40" w:rsidRDefault="00595E68">
            <w:pPr>
              <w:pStyle w:val="afff8"/>
              <w:rPr>
                <w:rFonts w:eastAsiaTheme="minorEastAsia" w:cs="Times New Roman"/>
              </w:rPr>
            </w:pPr>
            <w:r>
              <w:rPr>
                <w:rFonts w:eastAsiaTheme="minorEastAsia" w:cs="Times New Roman"/>
              </w:rPr>
              <w:t>K22+000</w:t>
            </w:r>
            <w:r>
              <w:rPr>
                <w:rFonts w:eastAsiaTheme="minorEastAsia" w:cs="Times New Roman"/>
              </w:rPr>
              <w:t>路基上</w:t>
            </w:r>
          </w:p>
        </w:tc>
        <w:tc>
          <w:tcPr>
            <w:tcW w:w="591" w:type="pct"/>
            <w:vAlign w:val="center"/>
          </w:tcPr>
          <w:p w14:paraId="56F9C017"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464B2572"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4BE86041" w14:textId="77777777" w:rsidR="00CF4A40" w:rsidRDefault="00595E68">
            <w:pPr>
              <w:pStyle w:val="afff8"/>
              <w:rPr>
                <w:rFonts w:eastAsiaTheme="minorEastAsia" w:cs="Times New Roman"/>
              </w:rPr>
            </w:pPr>
            <w:r>
              <w:rPr>
                <w:rFonts w:eastAsiaTheme="minorEastAsia" w:cs="Times New Roman"/>
              </w:rPr>
              <w:t>成为路基</w:t>
            </w:r>
          </w:p>
        </w:tc>
      </w:tr>
      <w:tr w:rsidR="00CF4A40" w14:paraId="2FE8787F" w14:textId="77777777">
        <w:tc>
          <w:tcPr>
            <w:tcW w:w="289" w:type="pct"/>
            <w:vMerge w:val="restart"/>
            <w:vAlign w:val="center"/>
          </w:tcPr>
          <w:p w14:paraId="13D71CE9"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3E7CE4DF"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58650AC3"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375ACD2E"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317E3E98" w14:textId="77777777" w:rsidR="00CF4A40" w:rsidRDefault="00595E68">
            <w:pPr>
              <w:pStyle w:val="afff8"/>
              <w:rPr>
                <w:rFonts w:eastAsiaTheme="minorEastAsia" w:cs="Times New Roman"/>
              </w:rPr>
            </w:pPr>
            <w:r>
              <w:rPr>
                <w:rFonts w:eastAsiaTheme="minorEastAsia" w:cs="Times New Roman"/>
              </w:rPr>
              <w:t>K34+405</w:t>
            </w:r>
            <w:r>
              <w:rPr>
                <w:rFonts w:eastAsiaTheme="minorEastAsia" w:cs="Times New Roman"/>
              </w:rPr>
              <w:t>路基上</w:t>
            </w:r>
          </w:p>
        </w:tc>
        <w:tc>
          <w:tcPr>
            <w:tcW w:w="591" w:type="pct"/>
            <w:vAlign w:val="center"/>
          </w:tcPr>
          <w:p w14:paraId="533421BD"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11FF254E"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0446EC6B" w14:textId="77777777" w:rsidR="00CF4A40" w:rsidRDefault="00595E68">
            <w:pPr>
              <w:pStyle w:val="afff8"/>
              <w:rPr>
                <w:rFonts w:eastAsiaTheme="minorEastAsia" w:cs="Times New Roman"/>
              </w:rPr>
            </w:pPr>
            <w:r>
              <w:rPr>
                <w:rFonts w:eastAsiaTheme="minorEastAsia" w:cs="Times New Roman"/>
              </w:rPr>
              <w:t>成为路基</w:t>
            </w:r>
          </w:p>
        </w:tc>
      </w:tr>
      <w:tr w:rsidR="00CF4A40" w14:paraId="322D1D44" w14:textId="77777777">
        <w:tc>
          <w:tcPr>
            <w:tcW w:w="289" w:type="pct"/>
            <w:vMerge/>
            <w:vAlign w:val="center"/>
          </w:tcPr>
          <w:p w14:paraId="04637FC0" w14:textId="77777777" w:rsidR="00CF4A40" w:rsidRDefault="00CF4A40">
            <w:pPr>
              <w:pStyle w:val="afff8"/>
              <w:rPr>
                <w:rFonts w:eastAsiaTheme="minorEastAsia" w:cs="Times New Roman"/>
              </w:rPr>
            </w:pPr>
          </w:p>
        </w:tc>
        <w:tc>
          <w:tcPr>
            <w:tcW w:w="187" w:type="pct"/>
            <w:vAlign w:val="center"/>
          </w:tcPr>
          <w:p w14:paraId="78289388"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47B0BDBE"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626C0D3E"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664500F4" w14:textId="77777777" w:rsidR="00CF4A40" w:rsidRDefault="00595E68">
            <w:pPr>
              <w:pStyle w:val="afff8"/>
              <w:rPr>
                <w:rFonts w:eastAsiaTheme="minorEastAsia" w:cs="Times New Roman"/>
              </w:rPr>
            </w:pPr>
            <w:r>
              <w:rPr>
                <w:rFonts w:eastAsiaTheme="minorEastAsia" w:cs="Times New Roman"/>
              </w:rPr>
              <w:t>K36+200</w:t>
            </w:r>
            <w:r>
              <w:rPr>
                <w:rFonts w:eastAsiaTheme="minorEastAsia" w:cs="Times New Roman"/>
              </w:rPr>
              <w:t>路基上</w:t>
            </w:r>
          </w:p>
        </w:tc>
        <w:tc>
          <w:tcPr>
            <w:tcW w:w="591" w:type="pct"/>
            <w:vAlign w:val="center"/>
          </w:tcPr>
          <w:p w14:paraId="00426D08"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0F5D7DF6"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10B606BC" w14:textId="77777777" w:rsidR="00CF4A40" w:rsidRDefault="00595E68">
            <w:pPr>
              <w:pStyle w:val="afff8"/>
              <w:rPr>
                <w:rFonts w:eastAsiaTheme="minorEastAsia" w:cs="Times New Roman"/>
              </w:rPr>
            </w:pPr>
            <w:r>
              <w:rPr>
                <w:rFonts w:eastAsiaTheme="minorEastAsia" w:cs="Times New Roman"/>
              </w:rPr>
              <w:t>成为路基</w:t>
            </w:r>
          </w:p>
        </w:tc>
      </w:tr>
      <w:tr w:rsidR="00CF4A40" w14:paraId="78D4ECE0" w14:textId="77777777">
        <w:tc>
          <w:tcPr>
            <w:tcW w:w="289" w:type="pct"/>
            <w:vMerge w:val="restart"/>
            <w:vAlign w:val="center"/>
          </w:tcPr>
          <w:p w14:paraId="07C883DE"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32779040" w14:textId="77777777" w:rsidR="00CF4A40" w:rsidRDefault="00595E68">
            <w:pPr>
              <w:pStyle w:val="afff8"/>
              <w:rPr>
                <w:rFonts w:eastAsiaTheme="minorEastAsia" w:cs="Times New Roman"/>
              </w:rPr>
            </w:pPr>
            <w:r>
              <w:rPr>
                <w:rFonts w:eastAsiaTheme="minorEastAsia" w:cs="Times New Roman"/>
              </w:rPr>
              <w:t>7</w:t>
            </w:r>
          </w:p>
        </w:tc>
        <w:tc>
          <w:tcPr>
            <w:tcW w:w="819" w:type="pct"/>
            <w:vAlign w:val="center"/>
          </w:tcPr>
          <w:p w14:paraId="2FE5AE5C"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195EC15D" w14:textId="77777777" w:rsidR="00CF4A40" w:rsidRDefault="00595E68">
            <w:pPr>
              <w:pStyle w:val="afff8"/>
              <w:rPr>
                <w:rFonts w:eastAsiaTheme="minorEastAsia" w:cs="Times New Roman"/>
              </w:rPr>
            </w:pPr>
            <w:r>
              <w:rPr>
                <w:rFonts w:eastAsiaTheme="minorEastAsia" w:cs="Times New Roman"/>
              </w:rPr>
              <w:t>萩芦镇深固村</w:t>
            </w:r>
          </w:p>
        </w:tc>
        <w:tc>
          <w:tcPr>
            <w:tcW w:w="700" w:type="pct"/>
            <w:vAlign w:val="center"/>
          </w:tcPr>
          <w:p w14:paraId="632CBA44" w14:textId="77777777" w:rsidR="00CF4A40" w:rsidRDefault="00595E68">
            <w:pPr>
              <w:pStyle w:val="afff8"/>
              <w:rPr>
                <w:rFonts w:eastAsiaTheme="minorEastAsia" w:cs="Times New Roman"/>
              </w:rPr>
            </w:pPr>
            <w:r>
              <w:rPr>
                <w:rFonts w:eastAsiaTheme="minorEastAsia" w:cs="Times New Roman"/>
              </w:rPr>
              <w:t>K45+800</w:t>
            </w:r>
            <w:r>
              <w:rPr>
                <w:rFonts w:eastAsiaTheme="minorEastAsia" w:cs="Times New Roman"/>
              </w:rPr>
              <w:t>路基上</w:t>
            </w:r>
          </w:p>
        </w:tc>
        <w:tc>
          <w:tcPr>
            <w:tcW w:w="591" w:type="pct"/>
            <w:vAlign w:val="center"/>
          </w:tcPr>
          <w:p w14:paraId="45F2A65C"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08E4E13B"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4FA144B0" w14:textId="77777777" w:rsidR="00CF4A40" w:rsidRDefault="00595E68">
            <w:pPr>
              <w:pStyle w:val="afff8"/>
              <w:rPr>
                <w:rFonts w:eastAsiaTheme="minorEastAsia" w:cs="Times New Roman"/>
              </w:rPr>
            </w:pPr>
            <w:r>
              <w:rPr>
                <w:rFonts w:eastAsiaTheme="minorEastAsia" w:cs="Times New Roman"/>
              </w:rPr>
              <w:t>成为路基</w:t>
            </w:r>
          </w:p>
        </w:tc>
      </w:tr>
      <w:tr w:rsidR="00CF4A40" w14:paraId="5EE35AFC" w14:textId="77777777">
        <w:tc>
          <w:tcPr>
            <w:tcW w:w="289" w:type="pct"/>
            <w:vMerge/>
            <w:vAlign w:val="center"/>
          </w:tcPr>
          <w:p w14:paraId="1B903E85" w14:textId="77777777" w:rsidR="00CF4A40" w:rsidRDefault="00CF4A40">
            <w:pPr>
              <w:pStyle w:val="afff8"/>
              <w:rPr>
                <w:rFonts w:eastAsiaTheme="minorEastAsia" w:cs="Times New Roman"/>
              </w:rPr>
            </w:pPr>
          </w:p>
        </w:tc>
        <w:tc>
          <w:tcPr>
            <w:tcW w:w="187" w:type="pct"/>
            <w:vAlign w:val="center"/>
          </w:tcPr>
          <w:p w14:paraId="07BB3296" w14:textId="77777777" w:rsidR="00CF4A40" w:rsidRDefault="00595E68">
            <w:pPr>
              <w:pStyle w:val="afff8"/>
              <w:rPr>
                <w:rFonts w:eastAsiaTheme="minorEastAsia" w:cs="Times New Roman"/>
              </w:rPr>
            </w:pPr>
            <w:r>
              <w:rPr>
                <w:rFonts w:eastAsiaTheme="minorEastAsia" w:cs="Times New Roman"/>
              </w:rPr>
              <w:t>8</w:t>
            </w:r>
          </w:p>
        </w:tc>
        <w:tc>
          <w:tcPr>
            <w:tcW w:w="819" w:type="pct"/>
            <w:vAlign w:val="center"/>
          </w:tcPr>
          <w:p w14:paraId="339055CC" w14:textId="77777777" w:rsidR="00CF4A40" w:rsidRDefault="00595E68">
            <w:pPr>
              <w:pStyle w:val="afff8"/>
              <w:rPr>
                <w:rFonts w:eastAsiaTheme="minorEastAsia" w:cs="Times New Roman"/>
              </w:rPr>
            </w:pPr>
            <w:r>
              <w:rPr>
                <w:rFonts w:eastAsiaTheme="minorEastAsia" w:cs="Times New Roman"/>
              </w:rPr>
              <w:t>板梁预制场</w:t>
            </w:r>
          </w:p>
        </w:tc>
        <w:tc>
          <w:tcPr>
            <w:tcW w:w="799" w:type="pct"/>
            <w:vAlign w:val="center"/>
          </w:tcPr>
          <w:p w14:paraId="43383A84" w14:textId="77777777" w:rsidR="00CF4A40" w:rsidRDefault="00595E68">
            <w:pPr>
              <w:pStyle w:val="afff8"/>
              <w:rPr>
                <w:rFonts w:eastAsiaTheme="minorEastAsia" w:cs="Times New Roman"/>
              </w:rPr>
            </w:pPr>
            <w:r>
              <w:rPr>
                <w:rFonts w:eastAsiaTheme="minorEastAsia" w:cs="Times New Roman"/>
              </w:rPr>
              <w:t>萩芦镇林美村</w:t>
            </w:r>
          </w:p>
        </w:tc>
        <w:tc>
          <w:tcPr>
            <w:tcW w:w="700" w:type="pct"/>
            <w:vAlign w:val="center"/>
          </w:tcPr>
          <w:p w14:paraId="5F29B7C3" w14:textId="77777777" w:rsidR="00CF4A40" w:rsidRDefault="00595E68">
            <w:pPr>
              <w:pStyle w:val="afff8"/>
              <w:rPr>
                <w:rFonts w:eastAsiaTheme="minorEastAsia" w:cs="Times New Roman"/>
              </w:rPr>
            </w:pPr>
            <w:r>
              <w:rPr>
                <w:rFonts w:eastAsiaTheme="minorEastAsia" w:cs="Times New Roman"/>
              </w:rPr>
              <w:t>K47+700</w:t>
            </w:r>
            <w:r>
              <w:rPr>
                <w:rFonts w:eastAsiaTheme="minorEastAsia" w:cs="Times New Roman"/>
              </w:rPr>
              <w:t>路基上</w:t>
            </w:r>
          </w:p>
        </w:tc>
        <w:tc>
          <w:tcPr>
            <w:tcW w:w="591" w:type="pct"/>
            <w:vAlign w:val="center"/>
          </w:tcPr>
          <w:p w14:paraId="5E7B9D90"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47588277"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2991F150" w14:textId="77777777" w:rsidR="00CF4A40" w:rsidRDefault="00595E68">
            <w:pPr>
              <w:pStyle w:val="afff8"/>
              <w:rPr>
                <w:rFonts w:eastAsiaTheme="minorEastAsia" w:cs="Times New Roman"/>
              </w:rPr>
            </w:pPr>
            <w:r>
              <w:rPr>
                <w:rFonts w:eastAsiaTheme="minorEastAsia" w:cs="Times New Roman"/>
              </w:rPr>
              <w:t>成为路基</w:t>
            </w:r>
          </w:p>
        </w:tc>
      </w:tr>
      <w:tr w:rsidR="00CF4A40" w14:paraId="7F3CA696" w14:textId="77777777">
        <w:tc>
          <w:tcPr>
            <w:tcW w:w="289" w:type="pct"/>
            <w:vAlign w:val="center"/>
          </w:tcPr>
          <w:p w14:paraId="532655FB"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00BD4F43" w14:textId="77777777" w:rsidR="00CF4A40" w:rsidRDefault="00595E68">
            <w:pPr>
              <w:pStyle w:val="afff8"/>
              <w:rPr>
                <w:rFonts w:eastAsiaTheme="minorEastAsia" w:cs="Times New Roman"/>
              </w:rPr>
            </w:pPr>
            <w:r>
              <w:rPr>
                <w:rFonts w:eastAsiaTheme="minorEastAsia" w:cs="Times New Roman"/>
              </w:rPr>
              <w:t>9</w:t>
            </w:r>
          </w:p>
        </w:tc>
        <w:tc>
          <w:tcPr>
            <w:tcW w:w="819" w:type="pct"/>
            <w:vAlign w:val="center"/>
          </w:tcPr>
          <w:p w14:paraId="79965EFB" w14:textId="77777777" w:rsidR="00CF4A40" w:rsidRDefault="00595E68">
            <w:pPr>
              <w:pStyle w:val="afff8"/>
              <w:rPr>
                <w:rFonts w:eastAsiaTheme="minorEastAsia" w:cs="Times New Roman"/>
              </w:rPr>
            </w:pPr>
            <w:r>
              <w:rPr>
                <w:rFonts w:eastAsiaTheme="minorEastAsia" w:cs="Times New Roman"/>
              </w:rPr>
              <w:t>T</w:t>
            </w:r>
            <w:r>
              <w:rPr>
                <w:rFonts w:eastAsiaTheme="minorEastAsia" w:cs="Times New Roman"/>
              </w:rPr>
              <w:t>梁预制场</w:t>
            </w:r>
          </w:p>
        </w:tc>
        <w:tc>
          <w:tcPr>
            <w:tcW w:w="799" w:type="pct"/>
            <w:vAlign w:val="center"/>
          </w:tcPr>
          <w:p w14:paraId="18C6B262" w14:textId="77777777" w:rsidR="00CF4A40" w:rsidRDefault="00595E68">
            <w:pPr>
              <w:pStyle w:val="afff8"/>
              <w:rPr>
                <w:rFonts w:eastAsiaTheme="minorEastAsia" w:cs="Times New Roman"/>
              </w:rPr>
            </w:pPr>
            <w:r>
              <w:rPr>
                <w:rFonts w:eastAsiaTheme="minorEastAsia" w:cs="Times New Roman"/>
              </w:rPr>
              <w:t>萩芦镇崇福村</w:t>
            </w:r>
          </w:p>
        </w:tc>
        <w:tc>
          <w:tcPr>
            <w:tcW w:w="700" w:type="pct"/>
            <w:vAlign w:val="center"/>
          </w:tcPr>
          <w:p w14:paraId="19B60789" w14:textId="77777777" w:rsidR="00CF4A40" w:rsidRDefault="00595E68">
            <w:pPr>
              <w:pStyle w:val="afff8"/>
              <w:rPr>
                <w:rFonts w:eastAsiaTheme="minorEastAsia" w:cs="Times New Roman"/>
              </w:rPr>
            </w:pPr>
            <w:r>
              <w:rPr>
                <w:rFonts w:eastAsiaTheme="minorEastAsia" w:cs="Times New Roman"/>
              </w:rPr>
              <w:t>K50+533.5</w:t>
            </w:r>
            <w:r>
              <w:rPr>
                <w:rFonts w:eastAsiaTheme="minorEastAsia" w:cs="Times New Roman"/>
              </w:rPr>
              <w:t>路基上</w:t>
            </w:r>
          </w:p>
        </w:tc>
        <w:tc>
          <w:tcPr>
            <w:tcW w:w="591" w:type="pct"/>
            <w:vAlign w:val="center"/>
          </w:tcPr>
          <w:p w14:paraId="774BD381"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32FDF9AB" w14:textId="77777777" w:rsidR="00CF4A40" w:rsidRDefault="00595E68">
            <w:pPr>
              <w:pStyle w:val="afff8"/>
              <w:rPr>
                <w:rFonts w:eastAsiaTheme="minorEastAsia" w:cs="Times New Roman"/>
              </w:rPr>
            </w:pPr>
            <w:r>
              <w:rPr>
                <w:rFonts w:eastAsiaTheme="minorEastAsia" w:cs="Times New Roman"/>
              </w:rPr>
              <w:t>建设用地</w:t>
            </w:r>
          </w:p>
        </w:tc>
        <w:tc>
          <w:tcPr>
            <w:tcW w:w="973" w:type="pct"/>
            <w:vAlign w:val="center"/>
          </w:tcPr>
          <w:p w14:paraId="545FEE0F" w14:textId="77777777" w:rsidR="00CF4A40" w:rsidRDefault="00595E68">
            <w:pPr>
              <w:pStyle w:val="afff8"/>
              <w:rPr>
                <w:rFonts w:eastAsiaTheme="minorEastAsia" w:cs="Times New Roman"/>
              </w:rPr>
            </w:pPr>
            <w:r>
              <w:rPr>
                <w:rFonts w:eastAsiaTheme="minorEastAsia" w:cs="Times New Roman"/>
              </w:rPr>
              <w:t>成为路基</w:t>
            </w:r>
          </w:p>
        </w:tc>
      </w:tr>
      <w:tr w:rsidR="00CF4A40" w14:paraId="3A2E34C4" w14:textId="77777777">
        <w:tc>
          <w:tcPr>
            <w:tcW w:w="289" w:type="pct"/>
            <w:vAlign w:val="center"/>
          </w:tcPr>
          <w:p w14:paraId="54CFD355" w14:textId="77777777" w:rsidR="00CF4A40" w:rsidRDefault="00595E68">
            <w:pPr>
              <w:pStyle w:val="afff8"/>
              <w:rPr>
                <w:rFonts w:eastAsiaTheme="minorEastAsia" w:cs="Times New Roman"/>
              </w:rPr>
            </w:pPr>
            <w:r>
              <w:rPr>
                <w:rFonts w:eastAsiaTheme="minorEastAsia" w:cs="Times New Roman"/>
              </w:rPr>
              <w:t>A1</w:t>
            </w:r>
          </w:p>
        </w:tc>
        <w:tc>
          <w:tcPr>
            <w:tcW w:w="187" w:type="pct"/>
            <w:vAlign w:val="center"/>
          </w:tcPr>
          <w:p w14:paraId="43EB540C" w14:textId="77777777" w:rsidR="00CF4A40" w:rsidRDefault="00595E68">
            <w:pPr>
              <w:pStyle w:val="afff8"/>
              <w:rPr>
                <w:rFonts w:eastAsiaTheme="minorEastAsia" w:cs="Times New Roman"/>
              </w:rPr>
            </w:pPr>
            <w:r>
              <w:rPr>
                <w:rFonts w:eastAsiaTheme="minorEastAsia" w:cs="Times New Roman"/>
              </w:rPr>
              <w:t>1</w:t>
            </w:r>
          </w:p>
        </w:tc>
        <w:tc>
          <w:tcPr>
            <w:tcW w:w="819" w:type="pct"/>
            <w:vAlign w:val="center"/>
          </w:tcPr>
          <w:p w14:paraId="360426FA"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58581DC2" w14:textId="77777777" w:rsidR="00CF4A40" w:rsidRDefault="00595E68">
            <w:pPr>
              <w:pStyle w:val="afff8"/>
              <w:rPr>
                <w:rFonts w:eastAsiaTheme="minorEastAsia" w:cs="Times New Roman"/>
              </w:rPr>
            </w:pPr>
            <w:r>
              <w:rPr>
                <w:rFonts w:eastAsiaTheme="minorEastAsia" w:cs="Times New Roman"/>
              </w:rPr>
              <w:t>荔城区北高镇吴城村</w:t>
            </w:r>
          </w:p>
        </w:tc>
        <w:tc>
          <w:tcPr>
            <w:tcW w:w="700" w:type="pct"/>
            <w:vAlign w:val="center"/>
          </w:tcPr>
          <w:p w14:paraId="477A8C9E" w14:textId="77777777" w:rsidR="00CF4A40" w:rsidRDefault="00595E68">
            <w:pPr>
              <w:pStyle w:val="afff8"/>
              <w:rPr>
                <w:rFonts w:eastAsiaTheme="minorEastAsia" w:cs="Times New Roman"/>
              </w:rPr>
            </w:pPr>
            <w:r>
              <w:rPr>
                <w:rFonts w:eastAsiaTheme="minorEastAsia" w:cs="Times New Roman"/>
              </w:rPr>
              <w:t>K7+370</w:t>
            </w:r>
          </w:p>
          <w:p w14:paraId="43716DE1"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1000m</w:t>
            </w:r>
          </w:p>
        </w:tc>
        <w:tc>
          <w:tcPr>
            <w:tcW w:w="591" w:type="pct"/>
            <w:vAlign w:val="center"/>
          </w:tcPr>
          <w:p w14:paraId="71911A77"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6B13D3E"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388750A9" w14:textId="77777777" w:rsidR="00CF4A40" w:rsidRDefault="00595E68">
            <w:pPr>
              <w:pStyle w:val="afff8"/>
              <w:rPr>
                <w:rFonts w:eastAsiaTheme="minorEastAsia" w:cs="Times New Roman"/>
              </w:rPr>
            </w:pPr>
            <w:r>
              <w:rPr>
                <w:rFonts w:eastAsiaTheme="minorEastAsia" w:cs="Times New Roman"/>
              </w:rPr>
              <w:t>已归还</w:t>
            </w:r>
          </w:p>
        </w:tc>
      </w:tr>
      <w:tr w:rsidR="00CF4A40" w14:paraId="2EDE47FE" w14:textId="77777777">
        <w:tc>
          <w:tcPr>
            <w:tcW w:w="289" w:type="pct"/>
            <w:vAlign w:val="center"/>
          </w:tcPr>
          <w:p w14:paraId="19AB2716" w14:textId="77777777" w:rsidR="00CF4A40" w:rsidRDefault="00595E68">
            <w:pPr>
              <w:pStyle w:val="afff8"/>
              <w:rPr>
                <w:rFonts w:eastAsiaTheme="minorEastAsia" w:cs="Times New Roman"/>
              </w:rPr>
            </w:pPr>
            <w:r>
              <w:rPr>
                <w:rFonts w:eastAsiaTheme="minorEastAsia" w:cs="Times New Roman"/>
              </w:rPr>
              <w:t>A2</w:t>
            </w:r>
          </w:p>
        </w:tc>
        <w:tc>
          <w:tcPr>
            <w:tcW w:w="187" w:type="pct"/>
            <w:vAlign w:val="center"/>
          </w:tcPr>
          <w:p w14:paraId="56072F56" w14:textId="77777777" w:rsidR="00CF4A40" w:rsidRDefault="00595E68">
            <w:pPr>
              <w:pStyle w:val="afff8"/>
              <w:rPr>
                <w:rFonts w:eastAsiaTheme="minorEastAsia" w:cs="Times New Roman"/>
              </w:rPr>
            </w:pPr>
            <w:r>
              <w:rPr>
                <w:rFonts w:eastAsiaTheme="minorEastAsia" w:cs="Times New Roman"/>
              </w:rPr>
              <w:t>2</w:t>
            </w:r>
          </w:p>
        </w:tc>
        <w:tc>
          <w:tcPr>
            <w:tcW w:w="819" w:type="pct"/>
            <w:vAlign w:val="center"/>
          </w:tcPr>
          <w:p w14:paraId="6CAFE6DB"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33385FFD" w14:textId="77777777" w:rsidR="00CF4A40" w:rsidRDefault="00595E68">
            <w:pPr>
              <w:pStyle w:val="afff8"/>
              <w:rPr>
                <w:rFonts w:eastAsiaTheme="minorEastAsia" w:cs="Times New Roman"/>
              </w:rPr>
            </w:pPr>
            <w:r>
              <w:rPr>
                <w:rFonts w:eastAsiaTheme="minorEastAsia" w:cs="Times New Roman"/>
              </w:rPr>
              <w:t>莆田市黄石镇惠下村</w:t>
            </w:r>
          </w:p>
        </w:tc>
        <w:tc>
          <w:tcPr>
            <w:tcW w:w="700" w:type="pct"/>
            <w:vAlign w:val="center"/>
          </w:tcPr>
          <w:p w14:paraId="14C72D47" w14:textId="77777777" w:rsidR="00CF4A40" w:rsidRDefault="00595E68">
            <w:pPr>
              <w:pStyle w:val="afff8"/>
              <w:rPr>
                <w:rFonts w:eastAsiaTheme="minorEastAsia" w:cs="Times New Roman"/>
              </w:rPr>
            </w:pPr>
            <w:r>
              <w:rPr>
                <w:rFonts w:eastAsiaTheme="minorEastAsia" w:cs="Times New Roman"/>
              </w:rPr>
              <w:t>距村委会</w:t>
            </w:r>
            <w:r>
              <w:rPr>
                <w:rFonts w:eastAsiaTheme="minorEastAsia" w:cs="Times New Roman"/>
              </w:rPr>
              <w:t>1.5km</w:t>
            </w:r>
          </w:p>
        </w:tc>
        <w:tc>
          <w:tcPr>
            <w:tcW w:w="591" w:type="pct"/>
            <w:vAlign w:val="center"/>
          </w:tcPr>
          <w:p w14:paraId="3820B165"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594236CC"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5C3D1868" w14:textId="77777777" w:rsidR="00CF4A40" w:rsidRDefault="00595E68">
            <w:pPr>
              <w:pStyle w:val="afff8"/>
              <w:rPr>
                <w:rFonts w:eastAsiaTheme="minorEastAsia" w:cs="Times New Roman"/>
              </w:rPr>
            </w:pPr>
            <w:r>
              <w:rPr>
                <w:rFonts w:eastAsiaTheme="minorEastAsia" w:cs="Times New Roman"/>
              </w:rPr>
              <w:t>已归还</w:t>
            </w:r>
          </w:p>
        </w:tc>
      </w:tr>
      <w:tr w:rsidR="00CF4A40" w14:paraId="53BCFA0F" w14:textId="77777777">
        <w:tc>
          <w:tcPr>
            <w:tcW w:w="289" w:type="pct"/>
            <w:vAlign w:val="center"/>
          </w:tcPr>
          <w:p w14:paraId="207C9891" w14:textId="77777777" w:rsidR="00CF4A40" w:rsidRDefault="00595E68">
            <w:pPr>
              <w:pStyle w:val="afff8"/>
              <w:rPr>
                <w:rFonts w:eastAsiaTheme="minorEastAsia" w:cs="Times New Roman"/>
              </w:rPr>
            </w:pPr>
            <w:r>
              <w:rPr>
                <w:rFonts w:eastAsiaTheme="minorEastAsia" w:cs="Times New Roman"/>
              </w:rPr>
              <w:t>A3</w:t>
            </w:r>
          </w:p>
        </w:tc>
        <w:tc>
          <w:tcPr>
            <w:tcW w:w="187" w:type="pct"/>
            <w:vAlign w:val="center"/>
          </w:tcPr>
          <w:p w14:paraId="66F5BC7A" w14:textId="77777777" w:rsidR="00CF4A40" w:rsidRDefault="00595E68">
            <w:pPr>
              <w:pStyle w:val="afff8"/>
              <w:rPr>
                <w:rFonts w:eastAsiaTheme="minorEastAsia" w:cs="Times New Roman"/>
              </w:rPr>
            </w:pPr>
            <w:r>
              <w:rPr>
                <w:rFonts w:eastAsiaTheme="minorEastAsia" w:cs="Times New Roman"/>
              </w:rPr>
              <w:t>3</w:t>
            </w:r>
          </w:p>
        </w:tc>
        <w:tc>
          <w:tcPr>
            <w:tcW w:w="819" w:type="pct"/>
            <w:vAlign w:val="center"/>
          </w:tcPr>
          <w:p w14:paraId="7C4C914C"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206F0FEA" w14:textId="77777777" w:rsidR="00CF4A40" w:rsidRDefault="00595E68">
            <w:pPr>
              <w:pStyle w:val="afff8"/>
              <w:rPr>
                <w:rFonts w:eastAsiaTheme="minorEastAsia" w:cs="Times New Roman"/>
              </w:rPr>
            </w:pPr>
            <w:r>
              <w:rPr>
                <w:rFonts w:eastAsiaTheme="minorEastAsia" w:cs="Times New Roman"/>
              </w:rPr>
              <w:t>荔城区黄石镇</w:t>
            </w:r>
            <w:r>
              <w:rPr>
                <w:rFonts w:eastAsiaTheme="minorEastAsia" w:cs="Times New Roman"/>
              </w:rPr>
              <w:lastRenderedPageBreak/>
              <w:t>华堤村</w:t>
            </w:r>
          </w:p>
        </w:tc>
        <w:tc>
          <w:tcPr>
            <w:tcW w:w="700" w:type="pct"/>
            <w:vAlign w:val="center"/>
          </w:tcPr>
          <w:p w14:paraId="5FC24EDC" w14:textId="77777777" w:rsidR="00CF4A40" w:rsidRDefault="00595E68">
            <w:pPr>
              <w:pStyle w:val="afff8"/>
              <w:rPr>
                <w:rFonts w:eastAsiaTheme="minorEastAsia" w:cs="Times New Roman"/>
              </w:rPr>
            </w:pPr>
            <w:r>
              <w:rPr>
                <w:rFonts w:eastAsiaTheme="minorEastAsia" w:cs="Times New Roman"/>
              </w:rPr>
              <w:lastRenderedPageBreak/>
              <w:t>/</w:t>
            </w:r>
          </w:p>
        </w:tc>
        <w:tc>
          <w:tcPr>
            <w:tcW w:w="591" w:type="pct"/>
            <w:vAlign w:val="center"/>
          </w:tcPr>
          <w:p w14:paraId="3C58395F"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1F9DB71F"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0086F04A" w14:textId="77777777" w:rsidR="00CF4A40" w:rsidRDefault="00595E68">
            <w:pPr>
              <w:pStyle w:val="afff8"/>
              <w:rPr>
                <w:rFonts w:eastAsiaTheme="minorEastAsia" w:cs="Times New Roman"/>
              </w:rPr>
            </w:pPr>
            <w:r>
              <w:rPr>
                <w:rFonts w:eastAsiaTheme="minorEastAsia" w:cs="Times New Roman"/>
              </w:rPr>
              <w:t>已归还</w:t>
            </w:r>
          </w:p>
        </w:tc>
      </w:tr>
      <w:tr w:rsidR="00CF4A40" w14:paraId="6F3801C4" w14:textId="77777777">
        <w:tc>
          <w:tcPr>
            <w:tcW w:w="289" w:type="pct"/>
            <w:vAlign w:val="center"/>
          </w:tcPr>
          <w:p w14:paraId="13D1ED9D" w14:textId="77777777" w:rsidR="00CF4A40" w:rsidRDefault="00595E68">
            <w:pPr>
              <w:pStyle w:val="afff8"/>
              <w:rPr>
                <w:rFonts w:eastAsiaTheme="minorEastAsia" w:cs="Times New Roman"/>
              </w:rPr>
            </w:pPr>
            <w:r>
              <w:rPr>
                <w:rFonts w:eastAsiaTheme="minorEastAsia" w:cs="Times New Roman"/>
              </w:rPr>
              <w:t>A4</w:t>
            </w:r>
          </w:p>
        </w:tc>
        <w:tc>
          <w:tcPr>
            <w:tcW w:w="187" w:type="pct"/>
            <w:vAlign w:val="center"/>
          </w:tcPr>
          <w:p w14:paraId="77956F02" w14:textId="77777777" w:rsidR="00CF4A40" w:rsidRDefault="00595E68">
            <w:pPr>
              <w:pStyle w:val="afff8"/>
              <w:rPr>
                <w:rFonts w:eastAsiaTheme="minorEastAsia" w:cs="Times New Roman"/>
              </w:rPr>
            </w:pPr>
            <w:r>
              <w:rPr>
                <w:rFonts w:eastAsiaTheme="minorEastAsia" w:cs="Times New Roman"/>
              </w:rPr>
              <w:t>4</w:t>
            </w:r>
          </w:p>
        </w:tc>
        <w:tc>
          <w:tcPr>
            <w:tcW w:w="819" w:type="pct"/>
            <w:vAlign w:val="center"/>
          </w:tcPr>
          <w:p w14:paraId="3AD08ACD"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6D69A3AD" w14:textId="77777777" w:rsidR="00CF4A40" w:rsidRDefault="00595E68">
            <w:pPr>
              <w:pStyle w:val="afff8"/>
              <w:rPr>
                <w:rFonts w:eastAsiaTheme="minorEastAsia" w:cs="Times New Roman"/>
              </w:rPr>
            </w:pPr>
            <w:r>
              <w:rPr>
                <w:rFonts w:eastAsiaTheme="minorEastAsia" w:cs="Times New Roman"/>
              </w:rPr>
              <w:t>江口镇江口社区</w:t>
            </w:r>
          </w:p>
        </w:tc>
        <w:tc>
          <w:tcPr>
            <w:tcW w:w="700" w:type="pct"/>
            <w:vAlign w:val="center"/>
          </w:tcPr>
          <w:p w14:paraId="08B90F73" w14:textId="77777777" w:rsidR="00CF4A40" w:rsidRDefault="00595E68">
            <w:pPr>
              <w:pStyle w:val="afff8"/>
              <w:rPr>
                <w:rFonts w:eastAsiaTheme="minorEastAsia" w:cs="Times New Roman"/>
              </w:rPr>
            </w:pPr>
            <w:r>
              <w:rPr>
                <w:rFonts w:eastAsiaTheme="minorEastAsia" w:cs="Times New Roman"/>
              </w:rPr>
              <w:t>K301+744</w:t>
            </w:r>
          </w:p>
          <w:p w14:paraId="3E925BF6"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200m</w:t>
            </w:r>
          </w:p>
        </w:tc>
        <w:tc>
          <w:tcPr>
            <w:tcW w:w="591" w:type="pct"/>
            <w:vAlign w:val="center"/>
          </w:tcPr>
          <w:p w14:paraId="0FDEB427"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6DB1F017"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5E549DD6" w14:textId="77777777" w:rsidR="00CF4A40" w:rsidRDefault="00595E68">
            <w:pPr>
              <w:pStyle w:val="afff8"/>
              <w:rPr>
                <w:rFonts w:eastAsiaTheme="minorEastAsia" w:cs="Times New Roman"/>
              </w:rPr>
            </w:pPr>
            <w:r>
              <w:rPr>
                <w:rFonts w:eastAsiaTheme="minorEastAsia" w:cs="Times New Roman"/>
              </w:rPr>
              <w:t>已归还</w:t>
            </w:r>
          </w:p>
        </w:tc>
      </w:tr>
      <w:tr w:rsidR="00CF4A40" w14:paraId="53CBDB68" w14:textId="77777777">
        <w:tc>
          <w:tcPr>
            <w:tcW w:w="289" w:type="pct"/>
            <w:vAlign w:val="center"/>
          </w:tcPr>
          <w:p w14:paraId="52A8B30A" w14:textId="77777777" w:rsidR="00CF4A40" w:rsidRDefault="00595E68">
            <w:pPr>
              <w:pStyle w:val="afff8"/>
              <w:rPr>
                <w:rFonts w:eastAsiaTheme="minorEastAsia" w:cs="Times New Roman"/>
              </w:rPr>
            </w:pPr>
            <w:r>
              <w:rPr>
                <w:rFonts w:eastAsiaTheme="minorEastAsia" w:cs="Times New Roman"/>
              </w:rPr>
              <w:t>A5</w:t>
            </w:r>
          </w:p>
        </w:tc>
        <w:tc>
          <w:tcPr>
            <w:tcW w:w="187" w:type="pct"/>
            <w:vAlign w:val="center"/>
          </w:tcPr>
          <w:p w14:paraId="2CE963C5" w14:textId="77777777" w:rsidR="00CF4A40" w:rsidRDefault="00595E68">
            <w:pPr>
              <w:pStyle w:val="afff8"/>
              <w:rPr>
                <w:rFonts w:eastAsiaTheme="minorEastAsia" w:cs="Times New Roman"/>
              </w:rPr>
            </w:pPr>
            <w:r>
              <w:rPr>
                <w:rFonts w:eastAsiaTheme="minorEastAsia" w:cs="Times New Roman"/>
              </w:rPr>
              <w:t>5</w:t>
            </w:r>
          </w:p>
        </w:tc>
        <w:tc>
          <w:tcPr>
            <w:tcW w:w="819" w:type="pct"/>
            <w:vAlign w:val="center"/>
          </w:tcPr>
          <w:p w14:paraId="10A54DF1"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30ABD411" w14:textId="77777777" w:rsidR="00CF4A40" w:rsidRDefault="00595E68">
            <w:pPr>
              <w:pStyle w:val="afff8"/>
              <w:rPr>
                <w:rFonts w:eastAsiaTheme="minorEastAsia" w:cs="Times New Roman"/>
              </w:rPr>
            </w:pPr>
            <w:r>
              <w:rPr>
                <w:rFonts w:eastAsiaTheme="minorEastAsia" w:cs="Times New Roman"/>
              </w:rPr>
              <w:t>萩芦镇潭井村</w:t>
            </w:r>
          </w:p>
        </w:tc>
        <w:tc>
          <w:tcPr>
            <w:tcW w:w="700" w:type="pct"/>
            <w:vAlign w:val="center"/>
          </w:tcPr>
          <w:p w14:paraId="4AF36EE3" w14:textId="77777777" w:rsidR="00CF4A40" w:rsidRDefault="00595E68">
            <w:pPr>
              <w:pStyle w:val="afff8"/>
              <w:rPr>
                <w:rFonts w:eastAsiaTheme="minorEastAsia" w:cs="Times New Roman"/>
              </w:rPr>
            </w:pPr>
            <w:r>
              <w:rPr>
                <w:rFonts w:eastAsiaTheme="minorEastAsia" w:cs="Times New Roman"/>
              </w:rPr>
              <w:t>YK46+720</w:t>
            </w:r>
          </w:p>
          <w:p w14:paraId="77F1C4B7" w14:textId="77777777" w:rsidR="00CF4A40" w:rsidRDefault="00595E68">
            <w:pPr>
              <w:pStyle w:val="afff8"/>
              <w:rPr>
                <w:rFonts w:eastAsiaTheme="minorEastAsia" w:cs="Times New Roman"/>
              </w:rPr>
            </w:pPr>
            <w:r>
              <w:rPr>
                <w:rFonts w:eastAsiaTheme="minorEastAsia" w:cs="Times New Roman"/>
              </w:rPr>
              <w:t>右侧</w:t>
            </w:r>
            <w:r>
              <w:rPr>
                <w:rFonts w:eastAsiaTheme="minorEastAsia" w:cs="Times New Roman"/>
              </w:rPr>
              <w:t>80m</w:t>
            </w:r>
          </w:p>
        </w:tc>
        <w:tc>
          <w:tcPr>
            <w:tcW w:w="591" w:type="pct"/>
            <w:vAlign w:val="center"/>
          </w:tcPr>
          <w:p w14:paraId="1114A0E9"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5F6DCB02"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1211E6B1" w14:textId="77777777" w:rsidR="00CF4A40" w:rsidRDefault="00595E68">
            <w:pPr>
              <w:pStyle w:val="afff8"/>
              <w:rPr>
                <w:rFonts w:eastAsiaTheme="minorEastAsia" w:cs="Times New Roman"/>
              </w:rPr>
            </w:pPr>
            <w:r>
              <w:rPr>
                <w:rFonts w:eastAsiaTheme="minorEastAsia" w:cs="Times New Roman"/>
              </w:rPr>
              <w:t>已归还</w:t>
            </w:r>
          </w:p>
        </w:tc>
      </w:tr>
      <w:tr w:rsidR="00CF4A40" w14:paraId="05B5199E" w14:textId="77777777">
        <w:tc>
          <w:tcPr>
            <w:tcW w:w="289" w:type="pct"/>
            <w:vAlign w:val="center"/>
          </w:tcPr>
          <w:p w14:paraId="4EAD0D15" w14:textId="77777777" w:rsidR="00CF4A40" w:rsidRDefault="00595E68">
            <w:pPr>
              <w:pStyle w:val="afff8"/>
              <w:rPr>
                <w:rFonts w:eastAsiaTheme="minorEastAsia" w:cs="Times New Roman"/>
              </w:rPr>
            </w:pPr>
            <w:r>
              <w:rPr>
                <w:rFonts w:eastAsiaTheme="minorEastAsia" w:cs="Times New Roman"/>
              </w:rPr>
              <w:t>A6</w:t>
            </w:r>
          </w:p>
        </w:tc>
        <w:tc>
          <w:tcPr>
            <w:tcW w:w="187" w:type="pct"/>
            <w:vAlign w:val="center"/>
          </w:tcPr>
          <w:p w14:paraId="5FDBB279" w14:textId="77777777" w:rsidR="00CF4A40" w:rsidRDefault="00595E68">
            <w:pPr>
              <w:pStyle w:val="afff8"/>
              <w:rPr>
                <w:rFonts w:eastAsiaTheme="minorEastAsia" w:cs="Times New Roman"/>
              </w:rPr>
            </w:pPr>
            <w:r>
              <w:rPr>
                <w:rFonts w:eastAsiaTheme="minorEastAsia" w:cs="Times New Roman"/>
              </w:rPr>
              <w:t>6</w:t>
            </w:r>
          </w:p>
        </w:tc>
        <w:tc>
          <w:tcPr>
            <w:tcW w:w="819" w:type="pct"/>
            <w:vAlign w:val="center"/>
          </w:tcPr>
          <w:p w14:paraId="0A5AAF9E" w14:textId="77777777" w:rsidR="00CF4A40" w:rsidRDefault="00595E68">
            <w:pPr>
              <w:pStyle w:val="afff8"/>
              <w:rPr>
                <w:rFonts w:eastAsiaTheme="minorEastAsia" w:cs="Times New Roman"/>
              </w:rPr>
            </w:pPr>
            <w:r>
              <w:rPr>
                <w:rFonts w:eastAsiaTheme="minorEastAsia" w:cs="Times New Roman"/>
              </w:rPr>
              <w:t>项目部驻地</w:t>
            </w:r>
          </w:p>
        </w:tc>
        <w:tc>
          <w:tcPr>
            <w:tcW w:w="799" w:type="pct"/>
            <w:vAlign w:val="center"/>
          </w:tcPr>
          <w:p w14:paraId="540FE3D7" w14:textId="77777777" w:rsidR="00CF4A40" w:rsidRDefault="00595E68">
            <w:pPr>
              <w:pStyle w:val="afff8"/>
              <w:rPr>
                <w:rFonts w:eastAsiaTheme="minorEastAsia" w:cs="Times New Roman"/>
              </w:rPr>
            </w:pPr>
            <w:r>
              <w:rPr>
                <w:rFonts w:eastAsiaTheme="minorEastAsia" w:cs="Times New Roman"/>
              </w:rPr>
              <w:t>萩芦镇双亭村</w:t>
            </w:r>
          </w:p>
        </w:tc>
        <w:tc>
          <w:tcPr>
            <w:tcW w:w="700" w:type="pct"/>
            <w:vAlign w:val="center"/>
          </w:tcPr>
          <w:p w14:paraId="00A485BA" w14:textId="77777777" w:rsidR="00CF4A40" w:rsidRDefault="00595E68">
            <w:pPr>
              <w:pStyle w:val="afff8"/>
              <w:rPr>
                <w:rFonts w:eastAsiaTheme="minorEastAsia" w:cs="Times New Roman"/>
              </w:rPr>
            </w:pPr>
            <w:r>
              <w:rPr>
                <w:rFonts w:eastAsiaTheme="minorEastAsia" w:cs="Times New Roman"/>
              </w:rPr>
              <w:t>/</w:t>
            </w:r>
          </w:p>
        </w:tc>
        <w:tc>
          <w:tcPr>
            <w:tcW w:w="591" w:type="pct"/>
            <w:vAlign w:val="center"/>
          </w:tcPr>
          <w:p w14:paraId="42AAE326" w14:textId="77777777" w:rsidR="00CF4A40" w:rsidRDefault="00595E68">
            <w:pPr>
              <w:pStyle w:val="afff8"/>
              <w:rPr>
                <w:rFonts w:eastAsiaTheme="minorEastAsia" w:cs="Times New Roman"/>
              </w:rPr>
            </w:pPr>
            <w:r>
              <w:rPr>
                <w:rFonts w:eastAsiaTheme="minorEastAsia" w:cs="Times New Roman"/>
              </w:rPr>
              <w:t>/</w:t>
            </w:r>
          </w:p>
        </w:tc>
        <w:tc>
          <w:tcPr>
            <w:tcW w:w="642" w:type="pct"/>
            <w:vAlign w:val="center"/>
          </w:tcPr>
          <w:p w14:paraId="30D8F396" w14:textId="77777777" w:rsidR="00CF4A40" w:rsidRDefault="00595E68">
            <w:pPr>
              <w:pStyle w:val="afff8"/>
              <w:rPr>
                <w:rFonts w:eastAsiaTheme="minorEastAsia" w:cs="Times New Roman"/>
              </w:rPr>
            </w:pPr>
            <w:r>
              <w:rPr>
                <w:rFonts w:eastAsiaTheme="minorEastAsia" w:cs="Times New Roman"/>
              </w:rPr>
              <w:t>租用民房</w:t>
            </w:r>
          </w:p>
        </w:tc>
        <w:tc>
          <w:tcPr>
            <w:tcW w:w="973" w:type="pct"/>
            <w:vAlign w:val="center"/>
          </w:tcPr>
          <w:p w14:paraId="0E058B13" w14:textId="77777777" w:rsidR="00CF4A40" w:rsidRDefault="00595E68">
            <w:pPr>
              <w:pStyle w:val="afff8"/>
              <w:rPr>
                <w:rFonts w:eastAsiaTheme="minorEastAsia" w:cs="Times New Roman"/>
              </w:rPr>
            </w:pPr>
            <w:r>
              <w:rPr>
                <w:rFonts w:eastAsiaTheme="minorEastAsia" w:cs="Times New Roman"/>
              </w:rPr>
              <w:t>已归还</w:t>
            </w:r>
          </w:p>
        </w:tc>
      </w:tr>
      <w:tr w:rsidR="00CF4A40" w14:paraId="40B67800" w14:textId="77777777">
        <w:tc>
          <w:tcPr>
            <w:tcW w:w="2794" w:type="pct"/>
            <w:gridSpan w:val="5"/>
            <w:vAlign w:val="center"/>
          </w:tcPr>
          <w:p w14:paraId="0FA48157" w14:textId="77777777" w:rsidR="00CF4A40" w:rsidRDefault="00595E68">
            <w:pPr>
              <w:pStyle w:val="afff8"/>
              <w:rPr>
                <w:rFonts w:eastAsiaTheme="minorEastAsia" w:cs="Times New Roman"/>
              </w:rPr>
            </w:pPr>
            <w:r>
              <w:rPr>
                <w:rFonts w:eastAsiaTheme="minorEastAsia" w:cs="Times New Roman"/>
              </w:rPr>
              <w:t>施工便道</w:t>
            </w:r>
          </w:p>
        </w:tc>
        <w:tc>
          <w:tcPr>
            <w:tcW w:w="591" w:type="pct"/>
            <w:vAlign w:val="center"/>
          </w:tcPr>
          <w:p w14:paraId="3502B043" w14:textId="77777777" w:rsidR="00CF4A40" w:rsidRDefault="00595E68">
            <w:pPr>
              <w:pStyle w:val="afff8"/>
              <w:rPr>
                <w:rFonts w:eastAsiaTheme="minorEastAsia" w:cs="Times New Roman"/>
              </w:rPr>
            </w:pPr>
            <w:r>
              <w:rPr>
                <w:rFonts w:eastAsiaTheme="minorEastAsia" w:cs="Times New Roman"/>
              </w:rPr>
              <w:t>5.68</w:t>
            </w:r>
          </w:p>
        </w:tc>
        <w:tc>
          <w:tcPr>
            <w:tcW w:w="1615" w:type="pct"/>
            <w:gridSpan w:val="2"/>
            <w:vAlign w:val="center"/>
          </w:tcPr>
          <w:p w14:paraId="4330C305" w14:textId="77777777" w:rsidR="00CF4A40" w:rsidRDefault="00595E68">
            <w:pPr>
              <w:pStyle w:val="afff8"/>
              <w:jc w:val="both"/>
              <w:rPr>
                <w:rFonts w:eastAsiaTheme="minorEastAsia" w:cs="Times New Roman"/>
                <w:color w:val="FF0000"/>
              </w:rPr>
            </w:pPr>
            <w:r>
              <w:rPr>
                <w:rFonts w:eastAsiaTheme="minorEastAsia" w:cs="Times New Roman"/>
              </w:rPr>
              <w:t>沿线施工便道部分沿用已有村道或占用永久路面，实际新建施工便道面积</w:t>
            </w:r>
            <w:r>
              <w:rPr>
                <w:rFonts w:eastAsiaTheme="minorEastAsia" w:cs="Times New Roman"/>
              </w:rPr>
              <w:t>5.68 hm</w:t>
            </w:r>
            <w:r>
              <w:rPr>
                <w:rFonts w:eastAsiaTheme="minorEastAsia" w:cs="Times New Roman"/>
                <w:vertAlign w:val="superscript"/>
              </w:rPr>
              <w:t>2</w:t>
            </w:r>
            <w:r>
              <w:rPr>
                <w:rFonts w:eastAsiaTheme="minorEastAsia" w:cs="Times New Roman" w:hint="eastAsia"/>
              </w:rPr>
              <w:t>。</w:t>
            </w:r>
          </w:p>
        </w:tc>
      </w:tr>
      <w:tr w:rsidR="00CF4A40" w14:paraId="0F2C5205" w14:textId="77777777">
        <w:tc>
          <w:tcPr>
            <w:tcW w:w="2794" w:type="pct"/>
            <w:gridSpan w:val="5"/>
            <w:vAlign w:val="center"/>
          </w:tcPr>
          <w:p w14:paraId="33266208" w14:textId="77777777" w:rsidR="00CF4A40" w:rsidRDefault="00595E68">
            <w:pPr>
              <w:pStyle w:val="afff8"/>
              <w:rPr>
                <w:rFonts w:eastAsiaTheme="minorEastAsia" w:cs="Times New Roman"/>
              </w:rPr>
            </w:pPr>
            <w:r>
              <w:rPr>
                <w:rFonts w:eastAsiaTheme="minorEastAsia" w:cs="Times New Roman"/>
              </w:rPr>
              <w:t>合计</w:t>
            </w:r>
          </w:p>
        </w:tc>
        <w:tc>
          <w:tcPr>
            <w:tcW w:w="591" w:type="pct"/>
            <w:vAlign w:val="center"/>
          </w:tcPr>
          <w:p w14:paraId="628B9210" w14:textId="77777777" w:rsidR="00CF4A40" w:rsidRDefault="00595E68">
            <w:pPr>
              <w:pStyle w:val="afff8"/>
              <w:rPr>
                <w:rFonts w:eastAsiaTheme="minorEastAsia" w:cs="Times New Roman"/>
              </w:rPr>
            </w:pPr>
            <w:r>
              <w:rPr>
                <w:rFonts w:eastAsiaTheme="minorEastAsia" w:cs="Times New Roman"/>
              </w:rPr>
              <w:t>14.34</w:t>
            </w:r>
          </w:p>
        </w:tc>
        <w:tc>
          <w:tcPr>
            <w:tcW w:w="1615" w:type="pct"/>
            <w:gridSpan w:val="2"/>
            <w:vAlign w:val="center"/>
          </w:tcPr>
          <w:p w14:paraId="1F6F62C1" w14:textId="77777777" w:rsidR="00CF4A40" w:rsidRDefault="00595E68">
            <w:pPr>
              <w:pStyle w:val="afff8"/>
              <w:jc w:val="both"/>
              <w:rPr>
                <w:rFonts w:eastAsiaTheme="minorEastAsia" w:cs="Times New Roman"/>
              </w:rPr>
            </w:pPr>
            <w:r>
              <w:rPr>
                <w:rFonts w:eastAsiaTheme="minorEastAsia" w:cs="Times New Roman" w:hint="eastAsia"/>
              </w:rPr>
              <w:t>T</w:t>
            </w:r>
            <w:r>
              <w:rPr>
                <w:rFonts w:eastAsiaTheme="minorEastAsia" w:cs="Times New Roman" w:hint="eastAsia"/>
              </w:rPr>
              <w:t>梁预制场、板梁预制场设置在红线范围内，现已建成为路基；</w:t>
            </w:r>
            <w:r>
              <w:rPr>
                <w:rFonts w:eastAsiaTheme="minorEastAsia" w:cs="Times New Roman"/>
              </w:rPr>
              <w:t>项目部驻地</w:t>
            </w:r>
            <w:r>
              <w:rPr>
                <w:rFonts w:eastAsiaTheme="minorEastAsia" w:cs="Times New Roman" w:hint="eastAsia"/>
              </w:rPr>
              <w:t>均租用民房，现已归还地方，不计面积。</w:t>
            </w:r>
          </w:p>
        </w:tc>
      </w:tr>
    </w:tbl>
    <w:p w14:paraId="32533D5E" w14:textId="77777777" w:rsidR="00CF4A40" w:rsidRDefault="00CF4A40">
      <w:pPr>
        <w:spacing w:line="440" w:lineRule="exact"/>
        <w:ind w:firstLineChars="0" w:firstLine="0"/>
        <w:rPr>
          <w:color w:val="FF0000"/>
        </w:rPr>
      </w:pPr>
    </w:p>
    <w:tbl>
      <w:tblPr>
        <w:tblW w:w="5000" w:type="pct"/>
        <w:tblLook w:val="04A0" w:firstRow="1" w:lastRow="0" w:firstColumn="1" w:lastColumn="0" w:noHBand="0" w:noVBand="1"/>
      </w:tblPr>
      <w:tblGrid>
        <w:gridCol w:w="4643"/>
        <w:gridCol w:w="4643"/>
      </w:tblGrid>
      <w:tr w:rsidR="00CF4A40" w14:paraId="65CD5644" w14:textId="77777777">
        <w:tc>
          <w:tcPr>
            <w:tcW w:w="2503" w:type="pct"/>
            <w:shd w:val="clear" w:color="auto" w:fill="auto"/>
            <w:vAlign w:val="center"/>
          </w:tcPr>
          <w:p w14:paraId="3E6617CA" w14:textId="77777777" w:rsidR="00CF4A40" w:rsidRDefault="00595E68">
            <w:pPr>
              <w:pStyle w:val="afffa"/>
            </w:pPr>
            <w:r>
              <w:rPr>
                <w:rFonts w:hint="eastAsia"/>
                <w:noProof/>
              </w:rPr>
              <w:drawing>
                <wp:inline distT="0" distB="0" distL="0" distR="0" wp14:anchorId="237D9683" wp14:editId="2403EAD2">
                  <wp:extent cx="2875915" cy="2159635"/>
                  <wp:effectExtent l="0" t="0" r="635" b="12065"/>
                  <wp:docPr id="12" name="图片 6" descr="C:/Users/Lenovo/AppData/Local/Temp/picturecompress_20210930104827/output_12.jpgoutput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descr="C:/Users/Lenovo/AppData/Local/Temp/picturecompress_20210930104827/output_12.jpgoutput_12"/>
                          <pic:cNvPicPr>
                            <a:picLocks noChangeAspect="1" noChangeArrowheads="1"/>
                          </pic:cNvPicPr>
                        </pic:nvPicPr>
                        <pic:blipFill>
                          <a:blip r:embed="rId38"/>
                          <a:srcRect/>
                          <a:stretch>
                            <a:fillRect/>
                          </a:stretch>
                        </pic:blipFill>
                        <pic:spPr>
                          <a:xfrm>
                            <a:off x="0" y="0"/>
                            <a:ext cx="2876327" cy="2159635"/>
                          </a:xfrm>
                          <a:prstGeom prst="rect">
                            <a:avLst/>
                          </a:prstGeom>
                          <a:noFill/>
                          <a:ln w="9525">
                            <a:noFill/>
                            <a:miter lim="800000"/>
                            <a:headEnd/>
                            <a:tailEnd/>
                          </a:ln>
                        </pic:spPr>
                      </pic:pic>
                    </a:graphicData>
                  </a:graphic>
                </wp:inline>
              </w:drawing>
            </w:r>
          </w:p>
        </w:tc>
        <w:tc>
          <w:tcPr>
            <w:tcW w:w="2497" w:type="pct"/>
            <w:shd w:val="clear" w:color="auto" w:fill="auto"/>
            <w:vAlign w:val="center"/>
          </w:tcPr>
          <w:p w14:paraId="6DAB75A6" w14:textId="77777777" w:rsidR="00CF4A40" w:rsidRDefault="00595E68">
            <w:pPr>
              <w:pStyle w:val="afffa"/>
            </w:pPr>
            <w:r>
              <w:rPr>
                <w:noProof/>
              </w:rPr>
              <w:drawing>
                <wp:inline distT="0" distB="0" distL="0" distR="0" wp14:anchorId="45543BDA" wp14:editId="4B88F190">
                  <wp:extent cx="2879725" cy="2159635"/>
                  <wp:effectExtent l="0" t="0" r="15875" b="12065"/>
                  <wp:docPr id="11179" name="图片 11179" descr="C:/Users/Lenovo/AppData/Local/Temp/picturecompress_20210930104827/output_13.pngoutput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9" name="图片 11179" descr="C:/Users/Lenovo/AppData/Local/Temp/picturecompress_20210930104827/output_13.pngoutput_13"/>
                          <pic:cNvPicPr>
                            <a:picLocks noChangeAspect="1"/>
                          </pic:cNvPicPr>
                        </pic:nvPicPr>
                        <pic:blipFill>
                          <a:blip r:embed="rId39"/>
                          <a:stretch>
                            <a:fillRect/>
                          </a:stretch>
                        </pic:blipFill>
                        <pic:spPr>
                          <a:xfrm>
                            <a:off x="0" y="0"/>
                            <a:ext cx="2879725" cy="2160000"/>
                          </a:xfrm>
                          <a:prstGeom prst="rect">
                            <a:avLst/>
                          </a:prstGeom>
                        </pic:spPr>
                      </pic:pic>
                    </a:graphicData>
                  </a:graphic>
                </wp:inline>
              </w:drawing>
            </w:r>
          </w:p>
        </w:tc>
      </w:tr>
      <w:tr w:rsidR="00CF4A40" w14:paraId="3D131E9E" w14:textId="77777777">
        <w:tc>
          <w:tcPr>
            <w:tcW w:w="2503" w:type="pct"/>
            <w:shd w:val="clear" w:color="auto" w:fill="auto"/>
            <w:vAlign w:val="center"/>
          </w:tcPr>
          <w:p w14:paraId="11735D60" w14:textId="77777777" w:rsidR="00CF4A40" w:rsidRDefault="00595E68">
            <w:pPr>
              <w:pStyle w:val="afffa"/>
            </w:pPr>
            <w:r>
              <w:rPr>
                <w:rFonts w:hint="eastAsia"/>
              </w:rPr>
              <w:t>1#</w:t>
            </w:r>
            <w:r>
              <w:t>混凝土拌合站</w:t>
            </w:r>
          </w:p>
        </w:tc>
        <w:tc>
          <w:tcPr>
            <w:tcW w:w="2497" w:type="pct"/>
            <w:shd w:val="clear" w:color="auto" w:fill="auto"/>
            <w:vAlign w:val="center"/>
          </w:tcPr>
          <w:p w14:paraId="11D1EA38" w14:textId="77777777" w:rsidR="00CF4A40" w:rsidRDefault="00595E68">
            <w:pPr>
              <w:pStyle w:val="afffa"/>
            </w:pPr>
            <w:r>
              <w:t>2</w:t>
            </w:r>
            <w:r>
              <w:rPr>
                <w:rFonts w:hint="eastAsia"/>
              </w:rPr>
              <w:t>#</w:t>
            </w:r>
            <w:r>
              <w:t>混凝土拌合站</w:t>
            </w:r>
          </w:p>
        </w:tc>
      </w:tr>
      <w:tr w:rsidR="00CF4A40" w14:paraId="66E2D9AD" w14:textId="77777777">
        <w:tc>
          <w:tcPr>
            <w:tcW w:w="2497" w:type="pct"/>
            <w:shd w:val="clear" w:color="auto" w:fill="auto"/>
            <w:vAlign w:val="center"/>
          </w:tcPr>
          <w:p w14:paraId="218A56B0" w14:textId="77777777" w:rsidR="00CF4A40" w:rsidRDefault="00595E68">
            <w:pPr>
              <w:pStyle w:val="afffa"/>
            </w:pPr>
            <w:r>
              <w:rPr>
                <w:noProof/>
              </w:rPr>
              <w:drawing>
                <wp:inline distT="0" distB="0" distL="0" distR="0" wp14:anchorId="5FA7F335" wp14:editId="492A268C">
                  <wp:extent cx="2879725" cy="2159635"/>
                  <wp:effectExtent l="0" t="0" r="15875" b="12065"/>
                  <wp:docPr id="392" name="图片 392" descr="C:/Users/Lenovo/AppData/Local/Temp/picturecompress_20210930104827/output_14.pngoutput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descr="C:/Users/Lenovo/AppData/Local/Temp/picturecompress_20210930104827/output_14.pngoutput_14"/>
                          <pic:cNvPicPr>
                            <a:picLocks noChangeAspect="1"/>
                          </pic:cNvPicPr>
                        </pic:nvPicPr>
                        <pic:blipFill>
                          <a:blip r:embed="rId40"/>
                          <a:stretch>
                            <a:fillRect/>
                          </a:stretch>
                        </pic:blipFill>
                        <pic:spPr>
                          <a:xfrm>
                            <a:off x="0" y="0"/>
                            <a:ext cx="2879725" cy="2160000"/>
                          </a:xfrm>
                          <a:prstGeom prst="rect">
                            <a:avLst/>
                          </a:prstGeom>
                        </pic:spPr>
                      </pic:pic>
                    </a:graphicData>
                  </a:graphic>
                </wp:inline>
              </w:drawing>
            </w:r>
          </w:p>
        </w:tc>
        <w:tc>
          <w:tcPr>
            <w:tcW w:w="2503" w:type="pct"/>
            <w:shd w:val="clear" w:color="auto" w:fill="auto"/>
            <w:vAlign w:val="center"/>
          </w:tcPr>
          <w:p w14:paraId="532C55C2" w14:textId="77777777" w:rsidR="00CF4A40" w:rsidRDefault="00595E68">
            <w:pPr>
              <w:pStyle w:val="afffa"/>
            </w:pPr>
            <w:r>
              <w:rPr>
                <w:noProof/>
              </w:rPr>
              <w:drawing>
                <wp:inline distT="0" distB="0" distL="0" distR="0" wp14:anchorId="7115B115" wp14:editId="683765DE">
                  <wp:extent cx="2879725" cy="2159635"/>
                  <wp:effectExtent l="0" t="0" r="15875" b="12065"/>
                  <wp:docPr id="339" name="图片 339" descr="C:/Users/Lenovo/AppData/Local/Temp/picturecompress_20210930104827/output_15.pngoutput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Users/Lenovo/AppData/Local/Temp/picturecompress_20210930104827/output_15.pngoutput_15"/>
                          <pic:cNvPicPr>
                            <a:picLocks noChangeAspect="1"/>
                          </pic:cNvPicPr>
                        </pic:nvPicPr>
                        <pic:blipFill>
                          <a:blip r:embed="rId41"/>
                          <a:stretch>
                            <a:fillRect/>
                          </a:stretch>
                        </pic:blipFill>
                        <pic:spPr>
                          <a:xfrm>
                            <a:off x="0" y="0"/>
                            <a:ext cx="2879725" cy="2160000"/>
                          </a:xfrm>
                          <a:prstGeom prst="rect">
                            <a:avLst/>
                          </a:prstGeom>
                        </pic:spPr>
                      </pic:pic>
                    </a:graphicData>
                  </a:graphic>
                </wp:inline>
              </w:drawing>
            </w:r>
          </w:p>
        </w:tc>
      </w:tr>
      <w:tr w:rsidR="00CF4A40" w14:paraId="2EF537A4" w14:textId="77777777">
        <w:tc>
          <w:tcPr>
            <w:tcW w:w="2503" w:type="pct"/>
            <w:shd w:val="clear" w:color="auto" w:fill="auto"/>
            <w:vAlign w:val="center"/>
          </w:tcPr>
          <w:p w14:paraId="27C5B8C3" w14:textId="77777777" w:rsidR="00CF4A40" w:rsidRDefault="00595E68">
            <w:pPr>
              <w:pStyle w:val="afffa"/>
            </w:pPr>
            <w:r>
              <w:t>3#</w:t>
            </w:r>
            <w:r>
              <w:t>混凝土拌合站</w:t>
            </w:r>
          </w:p>
        </w:tc>
        <w:tc>
          <w:tcPr>
            <w:tcW w:w="2497" w:type="pct"/>
            <w:shd w:val="clear" w:color="auto" w:fill="auto"/>
            <w:vAlign w:val="center"/>
          </w:tcPr>
          <w:p w14:paraId="674DCE6E" w14:textId="77777777" w:rsidR="00CF4A40" w:rsidRDefault="00595E68">
            <w:pPr>
              <w:pStyle w:val="afffa"/>
            </w:pPr>
            <w:r>
              <w:t>5#</w:t>
            </w:r>
            <w:r>
              <w:t>混凝土拌合站</w:t>
            </w:r>
          </w:p>
        </w:tc>
      </w:tr>
    </w:tbl>
    <w:p w14:paraId="106454B7" w14:textId="77777777" w:rsidR="00CF4A40" w:rsidRDefault="00595E68">
      <w:pPr>
        <w:pStyle w:val="afff7"/>
      </w:pPr>
      <w:r>
        <w:t>图</w:t>
      </w:r>
      <w:r>
        <w:t xml:space="preserve">6.3-2  </w:t>
      </w:r>
      <w:r>
        <w:t>部分</w:t>
      </w:r>
      <w:r>
        <w:rPr>
          <w:rFonts w:hint="eastAsia"/>
        </w:rPr>
        <w:t>混凝土拌合站</w:t>
      </w:r>
      <w:r>
        <w:t>现场照片</w:t>
      </w:r>
    </w:p>
    <w:p w14:paraId="7412A48E" w14:textId="77777777" w:rsidR="00CF4A40" w:rsidRDefault="00595E68">
      <w:pPr>
        <w:pStyle w:val="28"/>
      </w:pPr>
      <w:bookmarkStart w:id="157" w:name="_Toc408331565"/>
      <w:bookmarkStart w:id="158" w:name="_Toc262732600"/>
      <w:bookmarkStart w:id="159" w:name="_Toc84586783"/>
      <w:r>
        <w:t xml:space="preserve">6.4 </w:t>
      </w:r>
      <w:r>
        <w:t>项目建设对其它方面生态环境影响的调查与分析</w:t>
      </w:r>
      <w:bookmarkEnd w:id="157"/>
      <w:bookmarkEnd w:id="158"/>
      <w:bookmarkEnd w:id="159"/>
    </w:p>
    <w:p w14:paraId="0A3FBEA5" w14:textId="77777777" w:rsidR="00CF4A40" w:rsidRDefault="00595E68">
      <w:pPr>
        <w:ind w:firstLine="480"/>
        <w:rPr>
          <w:color w:val="FF0000"/>
        </w:rPr>
      </w:pPr>
      <w:r>
        <w:t>高速公路的阻隔作用，使生态空间连通性降低；过往车辆及其噪声、尾气等干扰作用，对周围动物产生了不利影响。另一方面通过绿化、复垦等措施，开辟新的路域生态</w:t>
      </w:r>
      <w:r>
        <w:lastRenderedPageBreak/>
        <w:t>环境，可以恢复和优化生态环境。</w:t>
      </w:r>
    </w:p>
    <w:p w14:paraId="4A817883" w14:textId="77777777" w:rsidR="00CF4A40" w:rsidRDefault="00595E68">
      <w:pPr>
        <w:pStyle w:val="33"/>
      </w:pPr>
      <w:bookmarkStart w:id="160" w:name="_Toc408331566"/>
      <w:bookmarkStart w:id="161" w:name="_Toc262732601"/>
      <w:r>
        <w:t xml:space="preserve">6.4.1 </w:t>
      </w:r>
      <w:r>
        <w:t>对沿线农业生产的影响分析</w:t>
      </w:r>
      <w:bookmarkEnd w:id="160"/>
      <w:bookmarkEnd w:id="161"/>
    </w:p>
    <w:p w14:paraId="63F918BF" w14:textId="77777777" w:rsidR="00CF4A40" w:rsidRDefault="00595E68">
      <w:pPr>
        <w:ind w:firstLine="480"/>
      </w:pPr>
      <w:r>
        <w:t>公路施工期在取土场、弃渣场、施工便道、拌和场、预制场、材料堆场及隧道和大桥附近施工场地等需临时占用部分土地资源。根据本工程不同作业场所设置情况，工程上述临时占地数量约</w:t>
      </w:r>
      <w:r>
        <w:t>18.52hm</w:t>
      </w:r>
      <w:r>
        <w:rPr>
          <w:vertAlign w:val="superscript"/>
        </w:rPr>
        <w:t>2</w:t>
      </w:r>
      <w:r>
        <w:t>，占用的土地类型主要为林地、荒草地。</w:t>
      </w:r>
    </w:p>
    <w:p w14:paraId="66374B73" w14:textId="77777777" w:rsidR="00CF4A40" w:rsidRDefault="00595E68">
      <w:pPr>
        <w:ind w:firstLine="480"/>
      </w:pPr>
      <w:r>
        <w:t>上述临时用地在进行施工作业时，由于机械碾压、施工人员践踏等，施工作业区周围的农作物将遭到不同程度的破坏，造成农作物资源减少，但临时占地对植被的破坏影响是短期的、可恢复的。</w:t>
      </w:r>
    </w:p>
    <w:p w14:paraId="7256627A" w14:textId="77777777" w:rsidR="00CF4A40" w:rsidRDefault="00595E68">
      <w:pPr>
        <w:ind w:firstLine="480"/>
      </w:pPr>
      <w:r>
        <w:t>本工程公路施工期</w:t>
      </w:r>
      <w:r>
        <w:rPr>
          <w:rFonts w:hint="eastAsia"/>
        </w:rPr>
        <w:t>临时用地</w:t>
      </w:r>
      <w:r>
        <w:t>对当地农业生产带来了一定的负面影响。施工期临时征地已依据相关政策给予相应的补偿，施工结束后建设单位对临时用地进行了平整及绿化，同时与当地政府共同协商，由其根据实际情况对临时用地做出合理使用。综上所述，本项目的实施对土地资源和农业生产的不利影响是暂时的。</w:t>
      </w:r>
    </w:p>
    <w:p w14:paraId="770CCB24" w14:textId="77777777" w:rsidR="00CF4A40" w:rsidRDefault="00595E68">
      <w:pPr>
        <w:ind w:firstLine="480"/>
      </w:pPr>
      <w:r>
        <w:rPr>
          <w:rFonts w:hint="eastAsia"/>
        </w:rPr>
        <w:t>埭萩高速</w:t>
      </w:r>
      <w:r>
        <w:t>路工程建设永久占地为</w:t>
      </w:r>
      <w:r>
        <w:t>307.29hm</w:t>
      </w:r>
      <w:r>
        <w:rPr>
          <w:vertAlign w:val="superscript"/>
        </w:rPr>
        <w:t>2</w:t>
      </w:r>
      <w:r>
        <w:t>，其中占用耕地</w:t>
      </w:r>
      <w:r>
        <w:t>128.74 hm</w:t>
      </w:r>
      <w:r>
        <w:rPr>
          <w:vertAlign w:val="superscript"/>
        </w:rPr>
        <w:t>2</w:t>
      </w:r>
      <w:r>
        <w:t>。在当地政府的配合下，本公路工程对所有占用的土地均按法律、法规进行了一系列的补偿措施。补偿措施进一步减小了工程占地所造成的社会影响。公路建成后，交通便利，对农业生产活动的进行、农副产品的流通起到了促进作用，农民进行农业生产信心加强，土地单位面积的产出提高，这种影响是间接而又积极的。</w:t>
      </w:r>
    </w:p>
    <w:p w14:paraId="40DA28C7" w14:textId="77777777" w:rsidR="00CF4A40" w:rsidRDefault="00595E68">
      <w:pPr>
        <w:ind w:firstLine="480"/>
      </w:pPr>
      <w:r>
        <w:t>为尽量减小公路建设对农田灌溉渠网的影响，在农田区段，公路在设计施工中尽量保持原有排灌系统的整体性，减少了对农田水利设施、农机道路和农田的切割。为方便当地群众灌溉、排水，在有些通道单侧或双侧设置了排水边沟，当不得已占用排灌沟渠时，则采取恢复或新建等措施。</w:t>
      </w:r>
    </w:p>
    <w:p w14:paraId="0C5B2826" w14:textId="77777777" w:rsidR="00CF4A40" w:rsidRDefault="00595E68">
      <w:pPr>
        <w:ind w:firstLine="480"/>
        <w:rPr>
          <w:color w:val="FF0000"/>
        </w:rPr>
      </w:pPr>
      <w:r>
        <w:t>通过以上措施，减少了公路建设对农业灌溉的不利影响，减少了对当地农业生产的不利影响。</w:t>
      </w:r>
    </w:p>
    <w:p w14:paraId="201FE2B8" w14:textId="77777777" w:rsidR="00CF4A40" w:rsidRDefault="00595E68">
      <w:pPr>
        <w:pStyle w:val="33"/>
      </w:pPr>
      <w:bookmarkStart w:id="162" w:name="_Toc262732602"/>
      <w:bookmarkStart w:id="163" w:name="_Toc408331567"/>
      <w:r>
        <w:t xml:space="preserve">6.4.2 </w:t>
      </w:r>
      <w:r>
        <w:t>对沿线动植物的环境影响调查</w:t>
      </w:r>
      <w:bookmarkEnd w:id="162"/>
      <w:bookmarkEnd w:id="163"/>
    </w:p>
    <w:p w14:paraId="02496711" w14:textId="77777777" w:rsidR="00CF4A40" w:rsidRDefault="00595E68">
      <w:pPr>
        <w:ind w:firstLine="480"/>
      </w:pPr>
      <w:r>
        <w:t>项目沿线的野生动物均为当地广布物种，评价范围内</w:t>
      </w:r>
      <w:r>
        <w:rPr>
          <w:rFonts w:hint="eastAsia"/>
        </w:rPr>
        <w:t>没有发现国家重点野生保护动物分布，分布的福建省省级重点保护野生动物有</w:t>
      </w:r>
      <w:r>
        <w:rPr>
          <w:rFonts w:hint="eastAsia"/>
        </w:rPr>
        <w:t>4</w:t>
      </w:r>
      <w:r>
        <w:rPr>
          <w:rFonts w:hint="eastAsia"/>
        </w:rPr>
        <w:t>种：黄鼬、家燕、金腰燕、黑斑蛙。</w:t>
      </w:r>
      <w:r>
        <w:t>沿线野生动物中各种啮齿动物和蛇类、鸟类以及两栖类等，都是能够适应田野生活或受</w:t>
      </w:r>
      <w:r>
        <w:lastRenderedPageBreak/>
        <w:t>人类活动影响仍然能正常繁殖的动物群种类。一方面，沿线动物将迁徙他处；另一方面随着项目建设的完成，动物的种群数量很快得以恢复；同时，本项目设置了桥梁、涵洞、通道等，均可作为爬行类动物通道，降低公路建设对其阻隔影响。项目沿线分布的鸟类，其主要栖息和繁殖地大都为林地环境，觅食地主要为林地、水域及农田，由于鸟类的飞行高度远大于路基和车辆高度，飞行距离亦远大于公路宽度，因此运营期对其影响很小。</w:t>
      </w:r>
    </w:p>
    <w:p w14:paraId="5503AFD2" w14:textId="77777777" w:rsidR="00CF4A40" w:rsidRDefault="00595E68">
      <w:pPr>
        <w:ind w:firstLine="480"/>
      </w:pPr>
      <w:r>
        <w:rPr>
          <w:rFonts w:hint="eastAsia"/>
        </w:rPr>
        <w:t>项目区自然植被以暖性针叶林为主，尤其是以马尾松林为主要优势种的植被分布较广。在一些区域，次生性的常绿阔叶林有零星分布。据调查统计，项目区内有维管束植物总科数为</w:t>
      </w:r>
      <w:r>
        <w:rPr>
          <w:rFonts w:hint="eastAsia"/>
        </w:rPr>
        <w:t>90</w:t>
      </w:r>
      <w:r>
        <w:rPr>
          <w:rFonts w:hint="eastAsia"/>
        </w:rPr>
        <w:t>，总属数为</w:t>
      </w:r>
      <w:r>
        <w:rPr>
          <w:rFonts w:hint="eastAsia"/>
        </w:rPr>
        <w:t>172</w:t>
      </w:r>
      <w:r>
        <w:rPr>
          <w:rFonts w:hint="eastAsia"/>
        </w:rPr>
        <w:t>、总种数为</w:t>
      </w:r>
      <w:r>
        <w:rPr>
          <w:rFonts w:hint="eastAsia"/>
        </w:rPr>
        <w:t>306</w:t>
      </w:r>
      <w:r>
        <w:rPr>
          <w:rFonts w:hint="eastAsia"/>
        </w:rPr>
        <w:t>（含变种、亚种），其中以热带分布属占多数，尤以泛热带、热带亚洲分布较多。在项目区植物区系组成中，含属种较多的科是壳斗科、樟科、桑科、木兰科、大戟科、紫金牛科、山茶科、马鞭草科、茜草科、野牡丹科、夹竹桃科等，上述各科均为热带、亚热带性科。属的分析表明，项目区也以热带、亚热带成分为主。</w:t>
      </w:r>
      <w:r>
        <w:t>综上所述，</w:t>
      </w:r>
      <w:r>
        <w:rPr>
          <w:rFonts w:hint="eastAsia"/>
        </w:rPr>
        <w:t>埭萩</w:t>
      </w:r>
      <w:r>
        <w:t>高速公路的建设，对当地植物资源影响较小，项目绿化工程的实施，亦减少了公路建设带来的不利影响。</w:t>
      </w:r>
    </w:p>
    <w:p w14:paraId="097CF16C" w14:textId="77777777" w:rsidR="00CF4A40" w:rsidRDefault="00595E68">
      <w:pPr>
        <w:pStyle w:val="33"/>
      </w:pPr>
      <w:bookmarkStart w:id="164" w:name="_Toc262732603"/>
      <w:bookmarkStart w:id="165" w:name="_Toc408331568"/>
      <w:r>
        <w:t xml:space="preserve">6.4.3 </w:t>
      </w:r>
      <w:r>
        <w:t>对沿线重点保护植物的调查与分析</w:t>
      </w:r>
    </w:p>
    <w:p w14:paraId="19467675" w14:textId="77777777" w:rsidR="00CF4A40" w:rsidRDefault="00595E68">
      <w:pPr>
        <w:ind w:firstLine="480"/>
      </w:pPr>
      <w:r>
        <w:rPr>
          <w:rFonts w:hint="eastAsia"/>
        </w:rPr>
        <w:t>验收调查范围内无国家级及福建省野生保护植物分布，在江口镇及萩芦镇分布有</w:t>
      </w:r>
      <w:r>
        <w:rPr>
          <w:rFonts w:hint="eastAsia"/>
        </w:rPr>
        <w:t>3</w:t>
      </w:r>
      <w:r>
        <w:rPr>
          <w:rFonts w:hint="eastAsia"/>
        </w:rPr>
        <w:t>株古榕树</w:t>
      </w:r>
    </w:p>
    <w:p w14:paraId="3F3B1F26" w14:textId="77777777" w:rsidR="00CF4A40" w:rsidRDefault="00595E68">
      <w:pPr>
        <w:ind w:firstLine="480"/>
        <w:rPr>
          <w:color w:val="FF0000"/>
        </w:rPr>
      </w:pPr>
      <w:r>
        <w:t>环评阶段在沿线发现了</w:t>
      </w:r>
      <w:r>
        <w:rPr>
          <w:rFonts w:hint="eastAsia"/>
        </w:rPr>
        <w:t>古榕树</w:t>
      </w:r>
      <w:r>
        <w:rPr>
          <w:rFonts w:hint="eastAsia"/>
        </w:rPr>
        <w:t>3</w:t>
      </w:r>
      <w:r>
        <w:t>株，本次验收对沿线进行了实地踏勘，对上述古树进行了重点调查，同时对古树附近居民进行了走访，由调查结果可知，以上植物长势较好，工程施工阶段及试运营阶段未对古树造成影响。以上古树情况见表</w:t>
      </w:r>
      <w:r>
        <w:t>6.4-1</w:t>
      </w:r>
      <w:r>
        <w:t>，与线路位置关系及现场照片见图</w:t>
      </w:r>
      <w:r>
        <w:t>6.4-1</w:t>
      </w:r>
      <w:r>
        <w:t>。</w:t>
      </w:r>
    </w:p>
    <w:p w14:paraId="5A26DAEE" w14:textId="77777777" w:rsidR="00CF4A40" w:rsidRDefault="00595E68">
      <w:pPr>
        <w:pStyle w:val="afff7"/>
      </w:pPr>
      <w:r>
        <w:t>表</w:t>
      </w:r>
      <w:r>
        <w:t xml:space="preserve">6.4-1 </w:t>
      </w:r>
      <w:r>
        <w:t>沿线古树情况一览表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4A0" w:firstRow="1" w:lastRow="0" w:firstColumn="1" w:lastColumn="0" w:noHBand="0" w:noVBand="1"/>
      </w:tblPr>
      <w:tblGrid>
        <w:gridCol w:w="735"/>
        <w:gridCol w:w="997"/>
        <w:gridCol w:w="708"/>
        <w:gridCol w:w="1276"/>
        <w:gridCol w:w="1699"/>
        <w:gridCol w:w="3711"/>
      </w:tblGrid>
      <w:tr w:rsidR="00CF4A40" w14:paraId="0E6ED355" w14:textId="77777777">
        <w:trPr>
          <w:trHeight w:val="288"/>
        </w:trPr>
        <w:tc>
          <w:tcPr>
            <w:tcW w:w="402" w:type="pct"/>
            <w:shd w:val="clear" w:color="000000" w:fill="FFFFFF"/>
            <w:vAlign w:val="center"/>
          </w:tcPr>
          <w:p w14:paraId="1FA9CC68" w14:textId="77777777" w:rsidR="00CF4A40" w:rsidRDefault="00595E68">
            <w:pPr>
              <w:pStyle w:val="afff8"/>
              <w:rPr>
                <w:rFonts w:cs="Times New Roman"/>
              </w:rPr>
            </w:pPr>
            <w:r>
              <w:rPr>
                <w:rFonts w:cs="Times New Roman"/>
              </w:rPr>
              <w:t>树种</w:t>
            </w:r>
          </w:p>
        </w:tc>
        <w:tc>
          <w:tcPr>
            <w:tcW w:w="546" w:type="pct"/>
            <w:shd w:val="clear" w:color="000000" w:fill="FFFFFF"/>
            <w:vAlign w:val="center"/>
          </w:tcPr>
          <w:p w14:paraId="5013737E" w14:textId="77777777" w:rsidR="00CF4A40" w:rsidRDefault="00595E68">
            <w:pPr>
              <w:pStyle w:val="afff8"/>
              <w:rPr>
                <w:rFonts w:cs="Times New Roman"/>
              </w:rPr>
            </w:pPr>
            <w:r>
              <w:rPr>
                <w:rFonts w:cs="Times New Roman"/>
              </w:rPr>
              <w:t>桩号</w:t>
            </w:r>
          </w:p>
        </w:tc>
        <w:tc>
          <w:tcPr>
            <w:tcW w:w="388" w:type="pct"/>
            <w:shd w:val="clear" w:color="000000" w:fill="FFFFFF"/>
            <w:vAlign w:val="center"/>
          </w:tcPr>
          <w:p w14:paraId="15428E14" w14:textId="77777777" w:rsidR="00CF4A40" w:rsidRDefault="00595E68">
            <w:pPr>
              <w:pStyle w:val="afff8"/>
              <w:rPr>
                <w:rFonts w:cs="Times New Roman"/>
              </w:rPr>
            </w:pPr>
            <w:r>
              <w:rPr>
                <w:rFonts w:cs="Times New Roman"/>
              </w:rPr>
              <w:t>方位</w:t>
            </w:r>
          </w:p>
        </w:tc>
        <w:tc>
          <w:tcPr>
            <w:tcW w:w="699" w:type="pct"/>
            <w:shd w:val="clear" w:color="000000" w:fill="FFFFFF"/>
            <w:vAlign w:val="center"/>
          </w:tcPr>
          <w:p w14:paraId="35515EEC" w14:textId="77777777" w:rsidR="00CF4A40" w:rsidRDefault="00595E68">
            <w:pPr>
              <w:pStyle w:val="afff8"/>
              <w:rPr>
                <w:rFonts w:cs="Times New Roman"/>
              </w:rPr>
            </w:pPr>
            <w:r>
              <w:rPr>
                <w:rFonts w:cs="Times New Roman"/>
              </w:rPr>
              <w:t>距路中线</w:t>
            </w:r>
            <w:r>
              <w:rPr>
                <w:rFonts w:cs="Times New Roman"/>
              </w:rPr>
              <w:t>(m)</w:t>
            </w:r>
          </w:p>
        </w:tc>
        <w:tc>
          <w:tcPr>
            <w:tcW w:w="931" w:type="pct"/>
            <w:shd w:val="clear" w:color="000000" w:fill="FFFFFF"/>
            <w:vAlign w:val="center"/>
          </w:tcPr>
          <w:p w14:paraId="0DB34C6B" w14:textId="77777777" w:rsidR="00CF4A40" w:rsidRDefault="00595E68">
            <w:pPr>
              <w:pStyle w:val="afff8"/>
              <w:rPr>
                <w:rFonts w:cs="Times New Roman"/>
              </w:rPr>
            </w:pPr>
            <w:r>
              <w:rPr>
                <w:rFonts w:cs="Times New Roman"/>
              </w:rPr>
              <w:t>位置</w:t>
            </w:r>
          </w:p>
        </w:tc>
        <w:tc>
          <w:tcPr>
            <w:tcW w:w="2033" w:type="pct"/>
            <w:shd w:val="clear" w:color="000000" w:fill="FFFFFF"/>
            <w:vAlign w:val="center"/>
          </w:tcPr>
          <w:p w14:paraId="32875FB1" w14:textId="77777777" w:rsidR="00CF4A40" w:rsidRDefault="00595E68">
            <w:pPr>
              <w:pStyle w:val="afff8"/>
              <w:rPr>
                <w:rFonts w:cs="Times New Roman"/>
              </w:rPr>
            </w:pPr>
            <w:r>
              <w:rPr>
                <w:rFonts w:cs="Times New Roman" w:hint="eastAsia"/>
              </w:rPr>
              <w:t>保护现状</w:t>
            </w:r>
          </w:p>
        </w:tc>
      </w:tr>
      <w:tr w:rsidR="00CF4A40" w14:paraId="5060ADBA" w14:textId="77777777">
        <w:trPr>
          <w:trHeight w:val="288"/>
        </w:trPr>
        <w:tc>
          <w:tcPr>
            <w:tcW w:w="402" w:type="pct"/>
            <w:shd w:val="clear" w:color="000000" w:fill="FFFFFF"/>
            <w:vAlign w:val="center"/>
          </w:tcPr>
          <w:p w14:paraId="4CAE290A" w14:textId="77777777" w:rsidR="00CF4A40" w:rsidRDefault="00595E68">
            <w:pPr>
              <w:pStyle w:val="afff8"/>
              <w:rPr>
                <w:rFonts w:cs="Times New Roman"/>
              </w:rPr>
            </w:pPr>
            <w:r>
              <w:rPr>
                <w:rFonts w:cs="Times New Roman" w:hint="eastAsia"/>
              </w:rPr>
              <w:t>古</w:t>
            </w:r>
            <w:r>
              <w:rPr>
                <w:rFonts w:cs="Times New Roman"/>
              </w:rPr>
              <w:t>榕树</w:t>
            </w:r>
          </w:p>
        </w:tc>
        <w:tc>
          <w:tcPr>
            <w:tcW w:w="546" w:type="pct"/>
            <w:shd w:val="clear" w:color="000000" w:fill="FFFFFF"/>
            <w:vAlign w:val="center"/>
          </w:tcPr>
          <w:p w14:paraId="50693135" w14:textId="77777777" w:rsidR="00CF4A40" w:rsidRDefault="00595E68">
            <w:pPr>
              <w:pStyle w:val="afff8"/>
              <w:rPr>
                <w:rFonts w:cs="Times New Roman"/>
              </w:rPr>
            </w:pPr>
            <w:r>
              <w:rPr>
                <w:rFonts w:cs="Times New Roman"/>
              </w:rPr>
              <w:t>K37+650</w:t>
            </w:r>
          </w:p>
        </w:tc>
        <w:tc>
          <w:tcPr>
            <w:tcW w:w="388" w:type="pct"/>
            <w:shd w:val="clear" w:color="000000" w:fill="FFFFFF"/>
            <w:vAlign w:val="center"/>
          </w:tcPr>
          <w:p w14:paraId="6E91B084" w14:textId="77777777" w:rsidR="00CF4A40" w:rsidRDefault="00595E68">
            <w:pPr>
              <w:pStyle w:val="afff8"/>
              <w:rPr>
                <w:rFonts w:cs="Times New Roman"/>
              </w:rPr>
            </w:pPr>
            <w:r>
              <w:rPr>
                <w:rFonts w:cs="Times New Roman"/>
              </w:rPr>
              <w:t>路左</w:t>
            </w:r>
          </w:p>
        </w:tc>
        <w:tc>
          <w:tcPr>
            <w:tcW w:w="699" w:type="pct"/>
            <w:shd w:val="clear" w:color="000000" w:fill="FFFFFF"/>
            <w:vAlign w:val="center"/>
          </w:tcPr>
          <w:p w14:paraId="662DB83A" w14:textId="77777777" w:rsidR="00CF4A40" w:rsidRDefault="00595E68">
            <w:pPr>
              <w:pStyle w:val="afff8"/>
              <w:rPr>
                <w:rFonts w:cs="Times New Roman"/>
              </w:rPr>
            </w:pPr>
            <w:r>
              <w:rPr>
                <w:rFonts w:cs="Times New Roman"/>
              </w:rPr>
              <w:t>890</w:t>
            </w:r>
          </w:p>
        </w:tc>
        <w:tc>
          <w:tcPr>
            <w:tcW w:w="931" w:type="pct"/>
            <w:shd w:val="clear" w:color="000000" w:fill="FFFFFF"/>
            <w:vAlign w:val="center"/>
          </w:tcPr>
          <w:p w14:paraId="03018814" w14:textId="77777777" w:rsidR="00CF4A40" w:rsidRDefault="00595E68">
            <w:pPr>
              <w:pStyle w:val="afff8"/>
              <w:rPr>
                <w:rFonts w:cs="Times New Roman"/>
              </w:rPr>
            </w:pPr>
            <w:r>
              <w:rPr>
                <w:rFonts w:cs="Times New Roman"/>
              </w:rPr>
              <w:t>江口镇江口社区</w:t>
            </w:r>
          </w:p>
          <w:p w14:paraId="6CCE162B" w14:textId="77777777" w:rsidR="00CF4A40" w:rsidRDefault="00595E68">
            <w:pPr>
              <w:pStyle w:val="afff8"/>
              <w:rPr>
                <w:rFonts w:cs="Times New Roman"/>
              </w:rPr>
            </w:pPr>
            <w:r>
              <w:rPr>
                <w:rFonts w:cs="Times New Roman" w:hint="eastAsia"/>
              </w:rPr>
              <w:t>市民广场内</w:t>
            </w:r>
          </w:p>
        </w:tc>
        <w:tc>
          <w:tcPr>
            <w:tcW w:w="2033" w:type="pct"/>
            <w:shd w:val="clear" w:color="000000" w:fill="FFFFFF"/>
            <w:vAlign w:val="center"/>
          </w:tcPr>
          <w:p w14:paraId="39356496" w14:textId="77777777" w:rsidR="00CF4A40" w:rsidRDefault="00595E68">
            <w:pPr>
              <w:pStyle w:val="afff8"/>
              <w:rPr>
                <w:rFonts w:cs="Times New Roman"/>
              </w:rPr>
            </w:pPr>
            <w:r>
              <w:rPr>
                <w:rFonts w:cs="Times New Roman" w:hint="eastAsia"/>
              </w:rPr>
              <w:t>距离工程路线较远，项目施工及运营未对古榕树造成影响，现长势良好</w:t>
            </w:r>
          </w:p>
        </w:tc>
      </w:tr>
      <w:tr w:rsidR="00CF4A40" w14:paraId="3389FB53" w14:textId="77777777">
        <w:trPr>
          <w:trHeight w:val="288"/>
        </w:trPr>
        <w:tc>
          <w:tcPr>
            <w:tcW w:w="402" w:type="pct"/>
            <w:shd w:val="clear" w:color="000000" w:fill="FFFFFF"/>
            <w:vAlign w:val="center"/>
          </w:tcPr>
          <w:p w14:paraId="27F58D3E" w14:textId="77777777" w:rsidR="00CF4A40" w:rsidRDefault="00595E68">
            <w:pPr>
              <w:pStyle w:val="afff8"/>
              <w:rPr>
                <w:rFonts w:cs="Times New Roman"/>
              </w:rPr>
            </w:pPr>
            <w:r>
              <w:rPr>
                <w:rFonts w:cs="Times New Roman" w:hint="eastAsia"/>
              </w:rPr>
              <w:t>古</w:t>
            </w:r>
            <w:r>
              <w:rPr>
                <w:rFonts w:cs="Times New Roman"/>
              </w:rPr>
              <w:t>榕树</w:t>
            </w:r>
          </w:p>
        </w:tc>
        <w:tc>
          <w:tcPr>
            <w:tcW w:w="546" w:type="pct"/>
            <w:shd w:val="clear" w:color="000000" w:fill="FFFFFF"/>
            <w:vAlign w:val="center"/>
          </w:tcPr>
          <w:p w14:paraId="123840BE" w14:textId="77777777" w:rsidR="00CF4A40" w:rsidRDefault="00595E68">
            <w:pPr>
              <w:pStyle w:val="afff8"/>
              <w:rPr>
                <w:rFonts w:cs="Times New Roman"/>
              </w:rPr>
            </w:pPr>
            <w:r>
              <w:rPr>
                <w:rFonts w:cs="Times New Roman" w:hint="eastAsia"/>
              </w:rPr>
              <w:t>K</w:t>
            </w:r>
            <w:r>
              <w:rPr>
                <w:rFonts w:cs="Times New Roman"/>
              </w:rPr>
              <w:t>40+280</w:t>
            </w:r>
          </w:p>
        </w:tc>
        <w:tc>
          <w:tcPr>
            <w:tcW w:w="388" w:type="pct"/>
            <w:shd w:val="clear" w:color="000000" w:fill="FFFFFF"/>
            <w:vAlign w:val="center"/>
          </w:tcPr>
          <w:p w14:paraId="13187BDD" w14:textId="77777777" w:rsidR="00CF4A40" w:rsidRDefault="00595E68">
            <w:pPr>
              <w:pStyle w:val="afff8"/>
              <w:rPr>
                <w:rFonts w:cs="Times New Roman"/>
              </w:rPr>
            </w:pPr>
            <w:r>
              <w:rPr>
                <w:rFonts w:cs="Times New Roman"/>
              </w:rPr>
              <w:t>路右</w:t>
            </w:r>
          </w:p>
        </w:tc>
        <w:tc>
          <w:tcPr>
            <w:tcW w:w="699" w:type="pct"/>
            <w:shd w:val="clear" w:color="000000" w:fill="FFFFFF"/>
            <w:vAlign w:val="center"/>
          </w:tcPr>
          <w:p w14:paraId="2D5481A9" w14:textId="77777777" w:rsidR="00CF4A40" w:rsidRDefault="00595E68">
            <w:pPr>
              <w:pStyle w:val="afff8"/>
              <w:rPr>
                <w:rFonts w:cs="Times New Roman"/>
              </w:rPr>
            </w:pPr>
            <w:r>
              <w:rPr>
                <w:rFonts w:cs="Times New Roman"/>
              </w:rPr>
              <w:t>245</w:t>
            </w:r>
          </w:p>
        </w:tc>
        <w:tc>
          <w:tcPr>
            <w:tcW w:w="931" w:type="pct"/>
            <w:shd w:val="clear" w:color="000000" w:fill="FFFFFF"/>
            <w:vAlign w:val="center"/>
          </w:tcPr>
          <w:p w14:paraId="1DFF08F6" w14:textId="77777777" w:rsidR="00CF4A40" w:rsidRDefault="00595E68">
            <w:pPr>
              <w:pStyle w:val="afff8"/>
              <w:rPr>
                <w:rFonts w:cs="Times New Roman"/>
              </w:rPr>
            </w:pPr>
            <w:r>
              <w:rPr>
                <w:rFonts w:cs="Times New Roman"/>
              </w:rPr>
              <w:t>江口镇石狮村</w:t>
            </w:r>
          </w:p>
          <w:p w14:paraId="5C0793AA" w14:textId="77777777" w:rsidR="00CF4A40" w:rsidRDefault="00595E68">
            <w:pPr>
              <w:pStyle w:val="afff8"/>
              <w:rPr>
                <w:rFonts w:cs="Times New Roman"/>
              </w:rPr>
            </w:pPr>
            <w:r>
              <w:rPr>
                <w:rFonts w:cs="Times New Roman"/>
              </w:rPr>
              <w:t>石牌后</w:t>
            </w:r>
          </w:p>
        </w:tc>
        <w:tc>
          <w:tcPr>
            <w:tcW w:w="2033" w:type="pct"/>
            <w:shd w:val="clear" w:color="000000" w:fill="FFFFFF"/>
            <w:vAlign w:val="center"/>
          </w:tcPr>
          <w:p w14:paraId="29B8D9D8" w14:textId="77777777" w:rsidR="00CF4A40" w:rsidRDefault="00595E68">
            <w:pPr>
              <w:pStyle w:val="afff8"/>
              <w:rPr>
                <w:rFonts w:cs="Times New Roman"/>
              </w:rPr>
            </w:pPr>
            <w:r>
              <w:rPr>
                <w:rFonts w:cs="Times New Roman" w:hint="eastAsia"/>
              </w:rPr>
              <w:t>距离工程路线较远，项目施工及运营未对古榕树造成影响，现长势良好</w:t>
            </w:r>
          </w:p>
        </w:tc>
      </w:tr>
      <w:tr w:rsidR="00CF4A40" w14:paraId="2D775BA1" w14:textId="77777777">
        <w:trPr>
          <w:trHeight w:val="288"/>
        </w:trPr>
        <w:tc>
          <w:tcPr>
            <w:tcW w:w="402" w:type="pct"/>
            <w:shd w:val="clear" w:color="000000" w:fill="FFFFFF"/>
            <w:vAlign w:val="center"/>
          </w:tcPr>
          <w:p w14:paraId="4F7B8069" w14:textId="77777777" w:rsidR="00CF4A40" w:rsidRDefault="00595E68">
            <w:pPr>
              <w:pStyle w:val="afff8"/>
              <w:rPr>
                <w:rFonts w:cs="Times New Roman"/>
              </w:rPr>
            </w:pPr>
            <w:r>
              <w:rPr>
                <w:rFonts w:cs="Times New Roman" w:hint="eastAsia"/>
              </w:rPr>
              <w:t>古</w:t>
            </w:r>
            <w:r>
              <w:rPr>
                <w:rFonts w:cs="Times New Roman"/>
              </w:rPr>
              <w:t>榕树</w:t>
            </w:r>
          </w:p>
        </w:tc>
        <w:tc>
          <w:tcPr>
            <w:tcW w:w="546" w:type="pct"/>
            <w:shd w:val="clear" w:color="000000" w:fill="FFFFFF"/>
            <w:vAlign w:val="center"/>
          </w:tcPr>
          <w:p w14:paraId="4FFA0D24" w14:textId="77777777" w:rsidR="00CF4A40" w:rsidRDefault="00595E68">
            <w:pPr>
              <w:pStyle w:val="afff8"/>
              <w:rPr>
                <w:rFonts w:cs="Times New Roman"/>
              </w:rPr>
            </w:pPr>
            <w:r>
              <w:rPr>
                <w:rFonts w:cs="Times New Roman" w:hint="eastAsia"/>
              </w:rPr>
              <w:t>K</w:t>
            </w:r>
            <w:r>
              <w:rPr>
                <w:rFonts w:cs="Times New Roman"/>
              </w:rPr>
              <w:t>47+000</w:t>
            </w:r>
          </w:p>
        </w:tc>
        <w:tc>
          <w:tcPr>
            <w:tcW w:w="388" w:type="pct"/>
            <w:shd w:val="clear" w:color="000000" w:fill="FFFFFF"/>
            <w:vAlign w:val="center"/>
          </w:tcPr>
          <w:p w14:paraId="46D7057B" w14:textId="77777777" w:rsidR="00CF4A40" w:rsidRDefault="00595E68">
            <w:pPr>
              <w:pStyle w:val="afff8"/>
              <w:rPr>
                <w:rFonts w:cs="Times New Roman"/>
              </w:rPr>
            </w:pPr>
            <w:r>
              <w:rPr>
                <w:rFonts w:cs="Times New Roman"/>
              </w:rPr>
              <w:t>路</w:t>
            </w:r>
            <w:r>
              <w:rPr>
                <w:rFonts w:cs="Times New Roman" w:hint="eastAsia"/>
              </w:rPr>
              <w:t>左</w:t>
            </w:r>
          </w:p>
        </w:tc>
        <w:tc>
          <w:tcPr>
            <w:tcW w:w="699" w:type="pct"/>
            <w:shd w:val="clear" w:color="000000" w:fill="FFFFFF"/>
            <w:vAlign w:val="center"/>
          </w:tcPr>
          <w:p w14:paraId="41FA0CA3" w14:textId="77777777" w:rsidR="00CF4A40" w:rsidRDefault="00595E68">
            <w:pPr>
              <w:pStyle w:val="afff8"/>
              <w:rPr>
                <w:rFonts w:cs="Times New Roman"/>
              </w:rPr>
            </w:pPr>
            <w:r>
              <w:rPr>
                <w:rFonts w:cs="Times New Roman"/>
              </w:rPr>
              <w:t>125</w:t>
            </w:r>
          </w:p>
        </w:tc>
        <w:tc>
          <w:tcPr>
            <w:tcW w:w="931" w:type="pct"/>
            <w:shd w:val="clear" w:color="000000" w:fill="FFFFFF"/>
            <w:vAlign w:val="center"/>
          </w:tcPr>
          <w:p w14:paraId="30C39199" w14:textId="77777777" w:rsidR="00CF4A40" w:rsidRDefault="00595E68">
            <w:pPr>
              <w:pStyle w:val="afff8"/>
              <w:rPr>
                <w:rFonts w:cs="Times New Roman"/>
              </w:rPr>
            </w:pPr>
            <w:r>
              <w:rPr>
                <w:rFonts w:cs="Times New Roman"/>
              </w:rPr>
              <w:t>萩芦镇潭井村</w:t>
            </w:r>
          </w:p>
          <w:p w14:paraId="59B55FE4" w14:textId="77777777" w:rsidR="00CF4A40" w:rsidRDefault="00595E68">
            <w:pPr>
              <w:pStyle w:val="afff8"/>
              <w:rPr>
                <w:rFonts w:cs="Times New Roman"/>
              </w:rPr>
            </w:pPr>
            <w:r>
              <w:rPr>
                <w:rFonts w:cs="Times New Roman"/>
              </w:rPr>
              <w:t>月坪社尾</w:t>
            </w:r>
          </w:p>
        </w:tc>
        <w:tc>
          <w:tcPr>
            <w:tcW w:w="2033" w:type="pct"/>
            <w:shd w:val="clear" w:color="000000" w:fill="FFFFFF"/>
            <w:vAlign w:val="center"/>
          </w:tcPr>
          <w:p w14:paraId="1E2C8858" w14:textId="77777777" w:rsidR="00CF4A40" w:rsidRDefault="00595E68">
            <w:pPr>
              <w:pStyle w:val="afff8"/>
              <w:rPr>
                <w:rFonts w:cs="Times New Roman"/>
              </w:rPr>
            </w:pPr>
            <w:r>
              <w:rPr>
                <w:rFonts w:cs="Times New Roman" w:hint="eastAsia"/>
              </w:rPr>
              <w:t>距离工程路线较远，项目施工及运营未对古榕树造成影响，现长势良好</w:t>
            </w:r>
          </w:p>
        </w:tc>
      </w:tr>
    </w:tbl>
    <w:p w14:paraId="57030A27" w14:textId="77777777" w:rsidR="00CF4A40" w:rsidRDefault="00CF4A40">
      <w:pPr>
        <w:ind w:firstLine="480"/>
        <w:rPr>
          <w:color w:val="FF0000"/>
        </w:rPr>
      </w:pPr>
    </w:p>
    <w:tbl>
      <w:tblPr>
        <w:tblW w:w="5000" w:type="pct"/>
        <w:tblLook w:val="04A0" w:firstRow="1" w:lastRow="0" w:firstColumn="1" w:lastColumn="0" w:noHBand="0" w:noVBand="1"/>
      </w:tblPr>
      <w:tblGrid>
        <w:gridCol w:w="4643"/>
        <w:gridCol w:w="4643"/>
      </w:tblGrid>
      <w:tr w:rsidR="00CF4A40" w14:paraId="2D097C79" w14:textId="77777777">
        <w:tc>
          <w:tcPr>
            <w:tcW w:w="2500" w:type="pct"/>
            <w:shd w:val="clear" w:color="auto" w:fill="auto"/>
            <w:vAlign w:val="center"/>
          </w:tcPr>
          <w:p w14:paraId="2AA94BC4" w14:textId="77777777" w:rsidR="00CF4A40" w:rsidRDefault="00595E68">
            <w:pPr>
              <w:pStyle w:val="afffa"/>
            </w:pPr>
            <w:r>
              <w:rPr>
                <w:noProof/>
              </w:rPr>
              <w:lastRenderedPageBreak/>
              <w:drawing>
                <wp:inline distT="0" distB="0" distL="0" distR="0" wp14:anchorId="304BDD93" wp14:editId="698027C4">
                  <wp:extent cx="2879725" cy="2159635"/>
                  <wp:effectExtent l="0" t="0" r="15875" b="12065"/>
                  <wp:docPr id="11153" name="图片 11153" descr="C:/Users/Lenovo/AppData/Local/Temp/picturecompress_20210930104827/output_16.pngoutput_16"/>
                  <wp:cNvGraphicFramePr/>
                  <a:graphic xmlns:a="http://schemas.openxmlformats.org/drawingml/2006/main">
                    <a:graphicData uri="http://schemas.openxmlformats.org/drawingml/2006/picture">
                      <pic:pic xmlns:pic="http://schemas.openxmlformats.org/drawingml/2006/picture">
                        <pic:nvPicPr>
                          <pic:cNvPr id="11153" name="图片 11153" descr="C:/Users/Lenovo/AppData/Local/Temp/picturecompress_20210930104827/output_16.pngoutput_16"/>
                          <pic:cNvPicPr/>
                        </pic:nvPicPr>
                        <pic:blipFill>
                          <a:blip r:embed="rId42"/>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3BCC70A0" w14:textId="77777777" w:rsidR="00CF4A40" w:rsidRDefault="00595E68">
            <w:pPr>
              <w:pStyle w:val="afffa"/>
            </w:pPr>
            <w:r>
              <w:rPr>
                <w:noProof/>
              </w:rPr>
              <w:drawing>
                <wp:inline distT="0" distB="0" distL="0" distR="0" wp14:anchorId="74828276" wp14:editId="4DD3D729">
                  <wp:extent cx="2879725" cy="2159635"/>
                  <wp:effectExtent l="0" t="0" r="15875" b="12065"/>
                  <wp:docPr id="11151" name="图片 11151" descr="C:/Users/Lenovo/AppData/Local/Temp/picturecompress_20210930104827/output_17.pngoutpu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 name="图片 11151" descr="C:/Users/Lenovo/AppData/Local/Temp/picturecompress_20210930104827/output_17.pngoutput_17"/>
                          <pic:cNvPicPr>
                            <a:picLocks noChangeAspect="1"/>
                          </pic:cNvPicPr>
                        </pic:nvPicPr>
                        <pic:blipFill>
                          <a:blip r:embed="rId43"/>
                          <a:stretch>
                            <a:fillRect/>
                          </a:stretch>
                        </pic:blipFill>
                        <pic:spPr>
                          <a:xfrm>
                            <a:off x="0" y="0"/>
                            <a:ext cx="2879725" cy="2160000"/>
                          </a:xfrm>
                          <a:prstGeom prst="rect">
                            <a:avLst/>
                          </a:prstGeom>
                        </pic:spPr>
                      </pic:pic>
                    </a:graphicData>
                  </a:graphic>
                </wp:inline>
              </w:drawing>
            </w:r>
          </w:p>
        </w:tc>
      </w:tr>
      <w:tr w:rsidR="00CF4A40" w14:paraId="6D8227BD" w14:textId="77777777">
        <w:tc>
          <w:tcPr>
            <w:tcW w:w="5000" w:type="pct"/>
            <w:gridSpan w:val="2"/>
            <w:shd w:val="clear" w:color="auto" w:fill="auto"/>
            <w:vAlign w:val="center"/>
          </w:tcPr>
          <w:p w14:paraId="5FF8F955" w14:textId="77777777" w:rsidR="00CF4A40" w:rsidRDefault="00595E68">
            <w:pPr>
              <w:pStyle w:val="afffa"/>
            </w:pPr>
            <w:r>
              <w:rPr>
                <w:rFonts w:hint="eastAsia"/>
              </w:rPr>
              <w:t>江口镇江口社区古榕树</w:t>
            </w:r>
          </w:p>
        </w:tc>
      </w:tr>
      <w:tr w:rsidR="00CF4A40" w14:paraId="2D046208" w14:textId="77777777">
        <w:tc>
          <w:tcPr>
            <w:tcW w:w="2500" w:type="pct"/>
            <w:shd w:val="clear" w:color="auto" w:fill="auto"/>
            <w:vAlign w:val="center"/>
          </w:tcPr>
          <w:p w14:paraId="353B7326" w14:textId="77777777" w:rsidR="00CF4A40" w:rsidRDefault="00595E68">
            <w:pPr>
              <w:pStyle w:val="afffa"/>
            </w:pPr>
            <w:r>
              <w:rPr>
                <w:noProof/>
              </w:rPr>
              <w:drawing>
                <wp:inline distT="0" distB="0" distL="0" distR="0" wp14:anchorId="52F2281E" wp14:editId="2EF9FA24">
                  <wp:extent cx="2879725" cy="2159635"/>
                  <wp:effectExtent l="0" t="0" r="15875" b="12065"/>
                  <wp:docPr id="11154" name="图片 11154" descr="C:/Users/Lenovo/AppData/Local/Temp/picturecompress_20210930104827/output_18.pngoutput_18"/>
                  <wp:cNvGraphicFramePr/>
                  <a:graphic xmlns:a="http://schemas.openxmlformats.org/drawingml/2006/main">
                    <a:graphicData uri="http://schemas.openxmlformats.org/drawingml/2006/picture">
                      <pic:pic xmlns:pic="http://schemas.openxmlformats.org/drawingml/2006/picture">
                        <pic:nvPicPr>
                          <pic:cNvPr id="11154" name="图片 11154" descr="C:/Users/Lenovo/AppData/Local/Temp/picturecompress_20210930104827/output_18.pngoutput_18"/>
                          <pic:cNvPicPr/>
                        </pic:nvPicPr>
                        <pic:blipFill>
                          <a:blip r:embed="rId44"/>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44BD4B73" w14:textId="77777777" w:rsidR="00CF4A40" w:rsidRDefault="00595E68">
            <w:pPr>
              <w:pStyle w:val="afffa"/>
            </w:pPr>
            <w:r>
              <w:rPr>
                <w:noProof/>
              </w:rPr>
              <w:drawing>
                <wp:inline distT="0" distB="0" distL="0" distR="0" wp14:anchorId="46FDF87E" wp14:editId="1832C335">
                  <wp:extent cx="2879725" cy="2159635"/>
                  <wp:effectExtent l="0" t="0" r="15875" b="12065"/>
                  <wp:docPr id="11152" name="图片 11152" descr="C:/Users/Lenovo/AppData/Local/Temp/picturecompress_20210930104827/output_19.pngoutput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 name="图片 11152" descr="C:/Users/Lenovo/AppData/Local/Temp/picturecompress_20210930104827/output_19.pngoutput_19"/>
                          <pic:cNvPicPr>
                            <a:picLocks noChangeAspect="1"/>
                          </pic:cNvPicPr>
                        </pic:nvPicPr>
                        <pic:blipFill>
                          <a:blip r:embed="rId45"/>
                          <a:stretch>
                            <a:fillRect/>
                          </a:stretch>
                        </pic:blipFill>
                        <pic:spPr>
                          <a:xfrm>
                            <a:off x="0" y="0"/>
                            <a:ext cx="2879725" cy="2160000"/>
                          </a:xfrm>
                          <a:prstGeom prst="rect">
                            <a:avLst/>
                          </a:prstGeom>
                        </pic:spPr>
                      </pic:pic>
                    </a:graphicData>
                  </a:graphic>
                </wp:inline>
              </w:drawing>
            </w:r>
          </w:p>
        </w:tc>
      </w:tr>
      <w:tr w:rsidR="00CF4A40" w14:paraId="33D1AD5C" w14:textId="77777777">
        <w:tc>
          <w:tcPr>
            <w:tcW w:w="5000" w:type="pct"/>
            <w:gridSpan w:val="2"/>
            <w:shd w:val="clear" w:color="auto" w:fill="auto"/>
            <w:vAlign w:val="center"/>
          </w:tcPr>
          <w:p w14:paraId="1C318BEC" w14:textId="77777777" w:rsidR="00CF4A40" w:rsidRDefault="00595E68">
            <w:pPr>
              <w:pStyle w:val="afffa"/>
            </w:pPr>
            <w:r>
              <w:rPr>
                <w:rFonts w:hint="eastAsia"/>
              </w:rPr>
              <w:t>江口镇石狮村石牌后古榕树</w:t>
            </w:r>
          </w:p>
        </w:tc>
      </w:tr>
      <w:tr w:rsidR="00CF4A40" w14:paraId="79671B87" w14:textId="77777777">
        <w:tc>
          <w:tcPr>
            <w:tcW w:w="2500" w:type="pct"/>
            <w:shd w:val="clear" w:color="auto" w:fill="auto"/>
            <w:vAlign w:val="center"/>
          </w:tcPr>
          <w:p w14:paraId="0DF466FC" w14:textId="77777777" w:rsidR="00CF4A40" w:rsidRDefault="00595E68">
            <w:pPr>
              <w:pStyle w:val="afffa"/>
            </w:pPr>
            <w:r>
              <w:rPr>
                <w:noProof/>
              </w:rPr>
              <w:drawing>
                <wp:inline distT="0" distB="0" distL="0" distR="0" wp14:anchorId="6E777C07" wp14:editId="78DE0616">
                  <wp:extent cx="2879725" cy="2159635"/>
                  <wp:effectExtent l="0" t="0" r="15875" b="12065"/>
                  <wp:docPr id="11155" name="图片 11155" descr="C:/Users/Lenovo/AppData/Local/Temp/picturecompress_20210930104827/output_20.pngoutput_20"/>
                  <wp:cNvGraphicFramePr/>
                  <a:graphic xmlns:a="http://schemas.openxmlformats.org/drawingml/2006/main">
                    <a:graphicData uri="http://schemas.openxmlformats.org/drawingml/2006/picture">
                      <pic:pic xmlns:pic="http://schemas.openxmlformats.org/drawingml/2006/picture">
                        <pic:nvPicPr>
                          <pic:cNvPr id="11155" name="图片 11155" descr="C:/Users/Lenovo/AppData/Local/Temp/picturecompress_20210930104827/output_20.pngoutput_20"/>
                          <pic:cNvPicPr/>
                        </pic:nvPicPr>
                        <pic:blipFill>
                          <a:blip r:embed="rId46"/>
                          <a:stretch>
                            <a:fillRect/>
                          </a:stretch>
                        </pic:blipFill>
                        <pic:spPr>
                          <a:xfrm>
                            <a:off x="0" y="0"/>
                            <a:ext cx="2880000" cy="2159635"/>
                          </a:xfrm>
                          <a:prstGeom prst="rect">
                            <a:avLst/>
                          </a:prstGeom>
                        </pic:spPr>
                      </pic:pic>
                    </a:graphicData>
                  </a:graphic>
                </wp:inline>
              </w:drawing>
            </w:r>
          </w:p>
        </w:tc>
        <w:tc>
          <w:tcPr>
            <w:tcW w:w="2500" w:type="pct"/>
            <w:shd w:val="clear" w:color="auto" w:fill="auto"/>
            <w:vAlign w:val="center"/>
          </w:tcPr>
          <w:p w14:paraId="741F8CBD" w14:textId="77777777" w:rsidR="00CF4A40" w:rsidRDefault="00595E68">
            <w:pPr>
              <w:pStyle w:val="afffa"/>
            </w:pPr>
            <w:r>
              <w:rPr>
                <w:noProof/>
              </w:rPr>
              <w:drawing>
                <wp:inline distT="0" distB="0" distL="0" distR="0" wp14:anchorId="789C6968" wp14:editId="2384BEE2">
                  <wp:extent cx="2879725" cy="2159635"/>
                  <wp:effectExtent l="0" t="0" r="15875" b="12065"/>
                  <wp:docPr id="8" name="图片 8" descr="C:/Users/Lenovo/AppData/Local/Temp/picturecompress_20210930104827/output_21.pngoutpu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enovo/AppData/Local/Temp/picturecompress_20210930104827/output_21.pngoutput_21"/>
                          <pic:cNvPicPr>
                            <a:picLocks noChangeAspect="1"/>
                          </pic:cNvPicPr>
                        </pic:nvPicPr>
                        <pic:blipFill>
                          <a:blip r:embed="rId47"/>
                          <a:stretch>
                            <a:fillRect/>
                          </a:stretch>
                        </pic:blipFill>
                        <pic:spPr>
                          <a:xfrm>
                            <a:off x="0" y="0"/>
                            <a:ext cx="2879725" cy="2160000"/>
                          </a:xfrm>
                          <a:prstGeom prst="rect">
                            <a:avLst/>
                          </a:prstGeom>
                        </pic:spPr>
                      </pic:pic>
                    </a:graphicData>
                  </a:graphic>
                </wp:inline>
              </w:drawing>
            </w:r>
          </w:p>
        </w:tc>
      </w:tr>
      <w:tr w:rsidR="00CF4A40" w14:paraId="7A60A98B" w14:textId="77777777">
        <w:tc>
          <w:tcPr>
            <w:tcW w:w="5000" w:type="pct"/>
            <w:gridSpan w:val="2"/>
            <w:shd w:val="clear" w:color="auto" w:fill="auto"/>
            <w:vAlign w:val="center"/>
          </w:tcPr>
          <w:p w14:paraId="03980767" w14:textId="77777777" w:rsidR="00CF4A40" w:rsidRDefault="00595E68">
            <w:pPr>
              <w:pStyle w:val="afffa"/>
            </w:pPr>
            <w:r>
              <w:rPr>
                <w:rFonts w:hint="eastAsia"/>
              </w:rPr>
              <w:t>萩芦镇潭井村月坪社尾古榕树</w:t>
            </w:r>
          </w:p>
        </w:tc>
      </w:tr>
    </w:tbl>
    <w:p w14:paraId="6955435D" w14:textId="77777777" w:rsidR="00CF4A40" w:rsidRDefault="00595E68">
      <w:pPr>
        <w:pStyle w:val="afff7"/>
      </w:pPr>
      <w:r>
        <w:t>图</w:t>
      </w:r>
      <w:r>
        <w:t xml:space="preserve">6.4-1 </w:t>
      </w:r>
      <w:r>
        <w:t>沿线</w:t>
      </w:r>
      <w:r>
        <w:rPr>
          <w:rFonts w:hint="eastAsia"/>
        </w:rPr>
        <w:t>古榕树</w:t>
      </w:r>
      <w:r>
        <w:t>与路线位置关系图</w:t>
      </w:r>
      <w:r>
        <w:rPr>
          <w:rFonts w:hint="eastAsia"/>
        </w:rPr>
        <w:t>及现状照片</w:t>
      </w:r>
    </w:p>
    <w:p w14:paraId="07062905" w14:textId="77777777" w:rsidR="00CF4A40" w:rsidRDefault="00595E68">
      <w:pPr>
        <w:pStyle w:val="33"/>
      </w:pPr>
      <w:r>
        <w:t xml:space="preserve">6.4.4 </w:t>
      </w:r>
      <w:r>
        <w:t>公路绿化工程的调查与影响分析</w:t>
      </w:r>
      <w:bookmarkEnd w:id="164"/>
      <w:bookmarkEnd w:id="165"/>
    </w:p>
    <w:p w14:paraId="12605D51" w14:textId="77777777" w:rsidR="00CF4A40" w:rsidRDefault="00595E68">
      <w:pPr>
        <w:ind w:firstLine="480"/>
      </w:pPr>
      <w:r>
        <w:rPr>
          <w:rFonts w:hint="eastAsia"/>
        </w:rPr>
        <w:t>埭萩</w:t>
      </w:r>
      <w:r>
        <w:t>高速公路绿化包括中央分隔带、互通立交区、边坡植物防护、路侧以及沿线设施区绿化，公路绿化设计充分考虑沿线地理环境、自然景观的特点，采取原生态恢复理念，选择了大量的地区乡土植物种类，乔、灌、花草相结合，远景与近景相协调，淡化</w:t>
      </w:r>
      <w:r>
        <w:lastRenderedPageBreak/>
        <w:t>人工痕迹，实现了高速公路与生态景观、自然环境的和谐统一。</w:t>
      </w:r>
    </w:p>
    <w:p w14:paraId="15E89E42" w14:textId="77777777" w:rsidR="00CF4A40" w:rsidRDefault="00595E68">
      <w:pPr>
        <w:ind w:firstLine="480"/>
      </w:pPr>
      <w:r>
        <w:t>主</w:t>
      </w:r>
      <w:r>
        <w:rPr>
          <w:rFonts w:asciiTheme="minorEastAsia" w:eastAsiaTheme="minorEastAsia" w:hAnsiTheme="minorEastAsia"/>
        </w:rPr>
        <w:t>体工程区绿化结合沿线自然及人文环境，路堤边坡主要采用液压喷播灌草籽、拱形骨架内喷播灌草籽并插栽灌木进行防护。栽植的乔灌木品种包括巨尾桉、</w:t>
      </w:r>
      <w:r>
        <w:t>夹竹桃，垂叶榕。隧道进、出口转向车道及分离式中分带采用乔灌草结合的形式进行景观绿化，主要种植碧桃、黄花槐、巨尾桉等乔木，红叶石楠球、非洲茉莉球和夹竹桃等灌木及红花继木、红叶石楠</w:t>
      </w:r>
      <w:r>
        <w:t>C</w:t>
      </w:r>
      <w:r>
        <w:t>、黄金榕等花卉植物。互通区采用乔、灌、草、花卉、攀缘植物结合的景观绿化措施，主要种植鸡冠刺桐、南洋杉、皇后葵等乔木，红叶石楠、杂花马缨丹、夹竹桃、黄花双夹槐等灌木，红叶朱蕉、花叶良姜、紫花芦莉等花卉，劈荔、爬山虎等攀缘植物及国王椰子、中东海枣等棕榈类植物。收费站采用乔、灌、草、花卉植物结合的景观绿化措施，主要种植秋枫、南洋杉、鸡冠刺桐等乔木，黄花双夹槐、非洲茉莉球、红绒球等灌木，红花继木、红叶石楠</w:t>
      </w:r>
      <w:r>
        <w:t>C</w:t>
      </w:r>
      <w:r>
        <w:t>、金森女贞等花卉植物。据统计，</w:t>
      </w:r>
      <w:r>
        <w:rPr>
          <w:rFonts w:hint="eastAsia"/>
        </w:rPr>
        <w:t>埭萩</w:t>
      </w:r>
      <w:r>
        <w:t>高速公路</w:t>
      </w:r>
      <w:r>
        <w:rPr>
          <w:rFonts w:hint="eastAsia"/>
        </w:rPr>
        <w:t>撒播草灌</w:t>
      </w:r>
      <w:r>
        <w:rPr>
          <w:rFonts w:hint="eastAsia"/>
        </w:rPr>
        <w:t>543166.78m</w:t>
      </w:r>
      <w:r>
        <w:rPr>
          <w:vertAlign w:val="superscript"/>
        </w:rPr>
        <w:t>2</w:t>
      </w:r>
      <w:r>
        <w:rPr>
          <w:rFonts w:hint="eastAsia"/>
        </w:rPr>
        <w:t>、机械液压客土喷草</w:t>
      </w:r>
      <w:r>
        <w:rPr>
          <w:rFonts w:hint="eastAsia"/>
        </w:rPr>
        <w:t>300361.37 m</w:t>
      </w:r>
      <w:r>
        <w:rPr>
          <w:vertAlign w:val="superscript"/>
        </w:rPr>
        <w:t>2</w:t>
      </w:r>
      <w:r>
        <w:rPr>
          <w:rFonts w:hint="eastAsia"/>
        </w:rPr>
        <w:t>、</w:t>
      </w:r>
      <w:r>
        <w:rPr>
          <w:rFonts w:hint="eastAsia"/>
        </w:rPr>
        <w:t>TBS</w:t>
      </w:r>
      <w:r>
        <w:rPr>
          <w:rFonts w:hint="eastAsia"/>
        </w:rPr>
        <w:t>镀锌网植草</w:t>
      </w:r>
      <w:r>
        <w:rPr>
          <w:rFonts w:hint="eastAsia"/>
        </w:rPr>
        <w:t>93757.9 m</w:t>
      </w:r>
      <w:r>
        <w:rPr>
          <w:vertAlign w:val="superscript"/>
        </w:rPr>
        <w:t>2</w:t>
      </w:r>
      <w:r>
        <w:rPr>
          <w:rFonts w:hint="eastAsia"/>
        </w:rPr>
        <w:t>、</w:t>
      </w:r>
      <w:r>
        <w:rPr>
          <w:rFonts w:hint="eastAsia"/>
        </w:rPr>
        <w:t>TBS</w:t>
      </w:r>
      <w:r>
        <w:rPr>
          <w:rFonts w:hint="eastAsia"/>
        </w:rPr>
        <w:t>镀锌网</w:t>
      </w:r>
      <w:r>
        <w:rPr>
          <w:rFonts w:hint="eastAsia"/>
        </w:rPr>
        <w:t>(</w:t>
      </w:r>
      <w:r>
        <w:rPr>
          <w:rFonts w:hint="eastAsia"/>
        </w:rPr>
        <w:t>锚杆</w:t>
      </w:r>
      <w:r>
        <w:rPr>
          <w:rFonts w:hint="eastAsia"/>
        </w:rPr>
        <w:t>)</w:t>
      </w:r>
      <w:r>
        <w:rPr>
          <w:rFonts w:hint="eastAsia"/>
        </w:rPr>
        <w:t>植草</w:t>
      </w:r>
      <w:r>
        <w:rPr>
          <w:rFonts w:hint="eastAsia"/>
        </w:rPr>
        <w:t>21891.5 m</w:t>
      </w:r>
      <w:r>
        <w:rPr>
          <w:vertAlign w:val="superscript"/>
        </w:rPr>
        <w:t>2</w:t>
      </w:r>
      <w:r>
        <w:rPr>
          <w:rFonts w:hint="eastAsia"/>
        </w:rPr>
        <w:t>。</w:t>
      </w:r>
      <w:r>
        <w:t>综合现场调查情况来看，</w:t>
      </w:r>
      <w:r>
        <w:rPr>
          <w:rFonts w:hint="eastAsia"/>
        </w:rPr>
        <w:t>埭萩</w:t>
      </w:r>
      <w:r>
        <w:t>高速公路绿化效果显著，其生态效益、社会效益已基本显现，为整条高速公路景观效果的营造与防治路域水土流失奠定了基础。沿线绿化情况照片见图</w:t>
      </w:r>
      <w:r>
        <w:t>6.4-2</w:t>
      </w:r>
      <w:r>
        <w:t>。</w:t>
      </w:r>
      <w:bookmarkStart w:id="166" w:name="_Toc262732604"/>
      <w:bookmarkStart w:id="167" w:name="_Toc408331569"/>
    </w:p>
    <w:tbl>
      <w:tblPr>
        <w:tblW w:w="0" w:type="auto"/>
        <w:jc w:val="center"/>
        <w:tblLayout w:type="fixed"/>
        <w:tblLook w:val="04A0" w:firstRow="1" w:lastRow="0" w:firstColumn="1" w:lastColumn="0" w:noHBand="0" w:noVBand="1"/>
      </w:tblPr>
      <w:tblGrid>
        <w:gridCol w:w="4643"/>
        <w:gridCol w:w="4643"/>
      </w:tblGrid>
      <w:tr w:rsidR="00CF4A40" w14:paraId="577AEEA6" w14:textId="77777777">
        <w:trPr>
          <w:jc w:val="center"/>
        </w:trPr>
        <w:tc>
          <w:tcPr>
            <w:tcW w:w="4643" w:type="dxa"/>
            <w:shd w:val="clear" w:color="auto" w:fill="auto"/>
            <w:vAlign w:val="center"/>
          </w:tcPr>
          <w:p w14:paraId="180BF570" w14:textId="77777777" w:rsidR="00CF4A40" w:rsidRDefault="00595E68">
            <w:pPr>
              <w:pStyle w:val="afffa"/>
            </w:pPr>
            <w:r>
              <w:rPr>
                <w:noProof/>
              </w:rPr>
              <w:drawing>
                <wp:inline distT="0" distB="0" distL="0" distR="0" wp14:anchorId="369BA092" wp14:editId="0B6BCAEC">
                  <wp:extent cx="2879090" cy="2159635"/>
                  <wp:effectExtent l="0" t="0" r="16510" b="12065"/>
                  <wp:docPr id="9980" name="图片 9980" descr="C:/Users/Lenovo/AppData/Local/Temp/picturecompress_20210930104827/output_22.jpgoutput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 name="图片 9980" descr="C:/Users/Lenovo/AppData/Local/Temp/picturecompress_20210930104827/output_22.jpgoutput_22"/>
                          <pic:cNvPicPr>
                            <a:picLocks noChangeAspect="1" noChangeArrowheads="1"/>
                          </pic:cNvPicPr>
                        </pic:nvPicPr>
                        <pic:blipFill>
                          <a:blip r:embed="rId48"/>
                          <a:srcRect/>
                          <a:stretch>
                            <a:fillRect/>
                          </a:stretch>
                        </pic:blipFill>
                        <pic:spPr>
                          <a:xfrm>
                            <a:off x="0" y="0"/>
                            <a:ext cx="2879090" cy="2160000"/>
                          </a:xfrm>
                          <a:prstGeom prst="rect">
                            <a:avLst/>
                          </a:prstGeom>
                          <a:noFill/>
                          <a:ln>
                            <a:noFill/>
                          </a:ln>
                        </pic:spPr>
                      </pic:pic>
                    </a:graphicData>
                  </a:graphic>
                </wp:inline>
              </w:drawing>
            </w:r>
          </w:p>
        </w:tc>
        <w:tc>
          <w:tcPr>
            <w:tcW w:w="4643" w:type="dxa"/>
            <w:shd w:val="clear" w:color="auto" w:fill="auto"/>
            <w:vAlign w:val="center"/>
          </w:tcPr>
          <w:p w14:paraId="1DD38AA7" w14:textId="77777777" w:rsidR="00CF4A40" w:rsidRDefault="00595E68">
            <w:pPr>
              <w:pStyle w:val="afffa"/>
            </w:pPr>
            <w:r>
              <w:rPr>
                <w:noProof/>
              </w:rPr>
              <w:drawing>
                <wp:inline distT="0" distB="0" distL="0" distR="0" wp14:anchorId="415476F5" wp14:editId="606469D2">
                  <wp:extent cx="2879090" cy="2159635"/>
                  <wp:effectExtent l="0" t="0" r="16510" b="12065"/>
                  <wp:docPr id="9981" name="图片 9981" descr="C:/Users/Lenovo/AppData/Local/Temp/picturecompress_20210930104827/output_23.jpgoutpu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1" name="图片 9981" descr="C:/Users/Lenovo/AppData/Local/Temp/picturecompress_20210930104827/output_23.jpgoutput_23"/>
                          <pic:cNvPicPr>
                            <a:picLocks noChangeAspect="1" noChangeArrowheads="1"/>
                          </pic:cNvPicPr>
                        </pic:nvPicPr>
                        <pic:blipFill>
                          <a:blip r:embed="rId49"/>
                          <a:srcRect/>
                          <a:stretch>
                            <a:fillRect/>
                          </a:stretch>
                        </pic:blipFill>
                        <pic:spPr>
                          <a:xfrm>
                            <a:off x="0" y="0"/>
                            <a:ext cx="2879090" cy="2160000"/>
                          </a:xfrm>
                          <a:prstGeom prst="rect">
                            <a:avLst/>
                          </a:prstGeom>
                          <a:noFill/>
                          <a:ln>
                            <a:noFill/>
                          </a:ln>
                        </pic:spPr>
                      </pic:pic>
                    </a:graphicData>
                  </a:graphic>
                </wp:inline>
              </w:drawing>
            </w:r>
          </w:p>
        </w:tc>
      </w:tr>
      <w:tr w:rsidR="00CF4A40" w14:paraId="64B0D267" w14:textId="77777777">
        <w:trPr>
          <w:jc w:val="center"/>
        </w:trPr>
        <w:tc>
          <w:tcPr>
            <w:tcW w:w="4643" w:type="dxa"/>
            <w:shd w:val="clear" w:color="auto" w:fill="auto"/>
            <w:vAlign w:val="center"/>
          </w:tcPr>
          <w:p w14:paraId="2222492C" w14:textId="77777777" w:rsidR="00CF4A40" w:rsidRDefault="00595E68">
            <w:pPr>
              <w:pStyle w:val="afffa"/>
            </w:pPr>
            <w:r>
              <w:t>路堤边坡绿化</w:t>
            </w:r>
          </w:p>
        </w:tc>
        <w:tc>
          <w:tcPr>
            <w:tcW w:w="4643" w:type="dxa"/>
            <w:shd w:val="clear" w:color="auto" w:fill="auto"/>
            <w:vAlign w:val="center"/>
          </w:tcPr>
          <w:p w14:paraId="185DE1EC" w14:textId="77777777" w:rsidR="00CF4A40" w:rsidRDefault="00595E68">
            <w:pPr>
              <w:pStyle w:val="afffa"/>
            </w:pPr>
            <w:r>
              <w:t>路堑边坡绿化</w:t>
            </w:r>
          </w:p>
        </w:tc>
      </w:tr>
      <w:tr w:rsidR="00CF4A40" w14:paraId="25EEFE16" w14:textId="77777777">
        <w:trPr>
          <w:jc w:val="center"/>
        </w:trPr>
        <w:tc>
          <w:tcPr>
            <w:tcW w:w="4643" w:type="dxa"/>
            <w:shd w:val="clear" w:color="auto" w:fill="auto"/>
            <w:vAlign w:val="center"/>
          </w:tcPr>
          <w:p w14:paraId="6E84B80B" w14:textId="77777777" w:rsidR="00CF4A40" w:rsidRDefault="00595E68">
            <w:pPr>
              <w:pStyle w:val="afffa"/>
            </w:pPr>
            <w:r>
              <w:rPr>
                <w:noProof/>
              </w:rPr>
              <w:lastRenderedPageBreak/>
              <w:drawing>
                <wp:inline distT="0" distB="0" distL="0" distR="0" wp14:anchorId="073C8ECF" wp14:editId="393F55CB">
                  <wp:extent cx="2879725" cy="2159635"/>
                  <wp:effectExtent l="0" t="0" r="15875" b="12065"/>
                  <wp:docPr id="9973" name="图片 9973" descr="C:/Users/Lenovo/AppData/Local/Temp/picturecompress_20210930104827/output_24.jpgoutpu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 name="图片 9973" descr="C:/Users/Lenovo/AppData/Local/Temp/picturecompress_20210930104827/output_24.jpgoutput_24"/>
                          <pic:cNvPicPr>
                            <a:picLocks noChangeAspect="1" noChangeArrowheads="1"/>
                          </pic:cNvPicPr>
                        </pic:nvPicPr>
                        <pic:blipFill>
                          <a:blip r:embed="rId50"/>
                          <a:srcRect l="10192" t="13587"/>
                          <a:stretch>
                            <a:fillRect/>
                          </a:stretch>
                        </pic:blipFill>
                        <pic:spPr>
                          <a:xfrm>
                            <a:off x="0" y="0"/>
                            <a:ext cx="2879725" cy="2160000"/>
                          </a:xfrm>
                          <a:prstGeom prst="rect">
                            <a:avLst/>
                          </a:prstGeom>
                          <a:noFill/>
                          <a:ln>
                            <a:noFill/>
                          </a:ln>
                        </pic:spPr>
                      </pic:pic>
                    </a:graphicData>
                  </a:graphic>
                </wp:inline>
              </w:drawing>
            </w:r>
          </w:p>
        </w:tc>
        <w:tc>
          <w:tcPr>
            <w:tcW w:w="4643" w:type="dxa"/>
            <w:shd w:val="clear" w:color="auto" w:fill="auto"/>
            <w:vAlign w:val="center"/>
          </w:tcPr>
          <w:p w14:paraId="74957D26" w14:textId="77777777" w:rsidR="00CF4A40" w:rsidRDefault="00595E68">
            <w:pPr>
              <w:pStyle w:val="afffa"/>
            </w:pPr>
            <w:r>
              <w:rPr>
                <w:noProof/>
              </w:rPr>
              <w:drawing>
                <wp:inline distT="0" distB="0" distL="0" distR="0" wp14:anchorId="4DCB283C" wp14:editId="05D35753">
                  <wp:extent cx="2879090" cy="2159635"/>
                  <wp:effectExtent l="0" t="0" r="16510" b="12065"/>
                  <wp:docPr id="9971" name="图片 9971" descr="C:/Users/Lenovo/AppData/Local/Temp/picturecompress_20210930104827/output_25.jpgoutpu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1" name="图片 9971" descr="C:/Users/Lenovo/AppData/Local/Temp/picturecompress_20210930104827/output_25.jpgoutput_25"/>
                          <pic:cNvPicPr>
                            <a:picLocks noChangeAspect="1" noChangeArrowheads="1"/>
                          </pic:cNvPicPr>
                        </pic:nvPicPr>
                        <pic:blipFill>
                          <a:blip r:embed="rId51"/>
                          <a:srcRect/>
                          <a:stretch>
                            <a:fillRect/>
                          </a:stretch>
                        </pic:blipFill>
                        <pic:spPr>
                          <a:xfrm>
                            <a:off x="0" y="0"/>
                            <a:ext cx="2879090" cy="2160000"/>
                          </a:xfrm>
                          <a:prstGeom prst="rect">
                            <a:avLst/>
                          </a:prstGeom>
                          <a:noFill/>
                          <a:ln>
                            <a:noFill/>
                          </a:ln>
                        </pic:spPr>
                      </pic:pic>
                    </a:graphicData>
                  </a:graphic>
                </wp:inline>
              </w:drawing>
            </w:r>
          </w:p>
        </w:tc>
      </w:tr>
      <w:tr w:rsidR="00CF4A40" w14:paraId="30CDCE43" w14:textId="77777777">
        <w:trPr>
          <w:jc w:val="center"/>
        </w:trPr>
        <w:tc>
          <w:tcPr>
            <w:tcW w:w="4643" w:type="dxa"/>
            <w:shd w:val="clear" w:color="auto" w:fill="auto"/>
            <w:vAlign w:val="center"/>
          </w:tcPr>
          <w:p w14:paraId="5C965F64" w14:textId="77777777" w:rsidR="00CF4A40" w:rsidRDefault="00595E68">
            <w:pPr>
              <w:pStyle w:val="afffa"/>
            </w:pPr>
            <w:r>
              <w:t>中央分隔带绿化</w:t>
            </w:r>
          </w:p>
        </w:tc>
        <w:tc>
          <w:tcPr>
            <w:tcW w:w="4643" w:type="dxa"/>
            <w:shd w:val="clear" w:color="auto" w:fill="auto"/>
            <w:vAlign w:val="center"/>
          </w:tcPr>
          <w:p w14:paraId="0FD67186" w14:textId="77777777" w:rsidR="00CF4A40" w:rsidRDefault="00595E68">
            <w:pPr>
              <w:pStyle w:val="afffa"/>
            </w:pPr>
            <w:r>
              <w:t>网格骨架护坡</w:t>
            </w:r>
          </w:p>
        </w:tc>
      </w:tr>
      <w:tr w:rsidR="00CF4A40" w14:paraId="7944D2B9" w14:textId="77777777">
        <w:trPr>
          <w:jc w:val="center"/>
        </w:trPr>
        <w:tc>
          <w:tcPr>
            <w:tcW w:w="4643" w:type="dxa"/>
            <w:shd w:val="clear" w:color="auto" w:fill="auto"/>
            <w:vAlign w:val="center"/>
          </w:tcPr>
          <w:p w14:paraId="626EBD19" w14:textId="77777777" w:rsidR="00CF4A40" w:rsidRDefault="00595E68">
            <w:pPr>
              <w:pStyle w:val="afffa"/>
            </w:pPr>
            <w:r>
              <w:rPr>
                <w:noProof/>
              </w:rPr>
              <w:drawing>
                <wp:inline distT="0" distB="0" distL="0" distR="0" wp14:anchorId="17C9B03F" wp14:editId="2F7B10FE">
                  <wp:extent cx="2879725" cy="2159635"/>
                  <wp:effectExtent l="0" t="0" r="15875" b="12065"/>
                  <wp:docPr id="11156" name="图片 11156" descr="C:/Users/Lenovo/AppData/Local/Temp/picturecompress_20210930104827/output_26.pngoutpu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6" name="图片 11156" descr="C:/Users/Lenovo/AppData/Local/Temp/picturecompress_20210930104827/output_26.pngoutput_26"/>
                          <pic:cNvPicPr>
                            <a:picLocks noChangeAspect="1"/>
                          </pic:cNvPicPr>
                        </pic:nvPicPr>
                        <pic:blipFill>
                          <a:blip r:embed="rId52"/>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4D596357" w14:textId="77777777" w:rsidR="00CF4A40" w:rsidRDefault="00595E68">
            <w:pPr>
              <w:pStyle w:val="afffa"/>
            </w:pPr>
            <w:r>
              <w:rPr>
                <w:noProof/>
              </w:rPr>
              <w:drawing>
                <wp:inline distT="0" distB="0" distL="0" distR="0" wp14:anchorId="1F47AB47" wp14:editId="1B8295D1">
                  <wp:extent cx="2879725" cy="2159635"/>
                  <wp:effectExtent l="0" t="0" r="15875" b="12065"/>
                  <wp:docPr id="77" name="图片 77" descr="C:/Users/Lenovo/AppData/Local/Temp/picturecompress_20210930104827/output_27.pngoutpu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Lenovo/AppData/Local/Temp/picturecompress_20210930104827/output_27.pngoutput_27"/>
                          <pic:cNvPicPr>
                            <a:picLocks noChangeAspect="1"/>
                          </pic:cNvPicPr>
                        </pic:nvPicPr>
                        <pic:blipFill>
                          <a:blip r:embed="rId34"/>
                          <a:stretch>
                            <a:fillRect/>
                          </a:stretch>
                        </pic:blipFill>
                        <pic:spPr>
                          <a:xfrm>
                            <a:off x="0" y="0"/>
                            <a:ext cx="2879725" cy="2160000"/>
                          </a:xfrm>
                          <a:prstGeom prst="rect">
                            <a:avLst/>
                          </a:prstGeom>
                        </pic:spPr>
                      </pic:pic>
                    </a:graphicData>
                  </a:graphic>
                </wp:inline>
              </w:drawing>
            </w:r>
          </w:p>
        </w:tc>
      </w:tr>
      <w:tr w:rsidR="00CF4A40" w14:paraId="38E39FB8" w14:textId="77777777">
        <w:trPr>
          <w:jc w:val="center"/>
        </w:trPr>
        <w:tc>
          <w:tcPr>
            <w:tcW w:w="9286" w:type="dxa"/>
            <w:gridSpan w:val="2"/>
            <w:shd w:val="clear" w:color="auto" w:fill="auto"/>
            <w:vAlign w:val="center"/>
          </w:tcPr>
          <w:p w14:paraId="60550668" w14:textId="77777777" w:rsidR="00CF4A40" w:rsidRDefault="00595E68">
            <w:pPr>
              <w:pStyle w:val="afffa"/>
            </w:pPr>
            <w:r>
              <w:rPr>
                <w:rFonts w:hint="eastAsia"/>
              </w:rPr>
              <w:t>埭头收费站绿化</w:t>
            </w:r>
          </w:p>
        </w:tc>
      </w:tr>
      <w:tr w:rsidR="00CF4A40" w14:paraId="00294D63" w14:textId="77777777">
        <w:trPr>
          <w:jc w:val="center"/>
        </w:trPr>
        <w:tc>
          <w:tcPr>
            <w:tcW w:w="4643" w:type="dxa"/>
            <w:shd w:val="clear" w:color="auto" w:fill="auto"/>
            <w:vAlign w:val="center"/>
          </w:tcPr>
          <w:p w14:paraId="0F732AD1" w14:textId="77777777" w:rsidR="00CF4A40" w:rsidRDefault="00595E68">
            <w:pPr>
              <w:pStyle w:val="afffa"/>
            </w:pPr>
            <w:r>
              <w:rPr>
                <w:rFonts w:hint="eastAsia"/>
                <w:noProof/>
              </w:rPr>
              <w:drawing>
                <wp:inline distT="0" distB="0" distL="0" distR="0" wp14:anchorId="7BBA304A" wp14:editId="30DB7E05">
                  <wp:extent cx="2875915" cy="2159635"/>
                  <wp:effectExtent l="0" t="0" r="635" b="12065"/>
                  <wp:docPr id="7" name="图片 7" descr="C:/Users/Lenovo/AppData/Local/Temp/picturecompress_20210930104827/output_28.jpgoutpu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enovo/AppData/Local/Temp/picturecompress_20210930104827/output_28.jpgoutput_28"/>
                          <pic:cNvPicPr>
                            <a:picLocks noChangeAspect="1" noChangeArrowheads="1"/>
                          </pic:cNvPicPr>
                        </pic:nvPicPr>
                        <pic:blipFill>
                          <a:blip r:embed="rId53"/>
                          <a:srcRect/>
                          <a:stretch>
                            <a:fillRect/>
                          </a:stretch>
                        </pic:blipFill>
                        <pic:spPr>
                          <a:xfrm>
                            <a:off x="0" y="0"/>
                            <a:ext cx="2876327" cy="2159635"/>
                          </a:xfrm>
                          <a:prstGeom prst="rect">
                            <a:avLst/>
                          </a:prstGeom>
                          <a:noFill/>
                          <a:ln w="9525">
                            <a:noFill/>
                            <a:miter lim="800000"/>
                            <a:headEnd/>
                            <a:tailEnd/>
                          </a:ln>
                        </pic:spPr>
                      </pic:pic>
                    </a:graphicData>
                  </a:graphic>
                </wp:inline>
              </w:drawing>
            </w:r>
          </w:p>
        </w:tc>
        <w:tc>
          <w:tcPr>
            <w:tcW w:w="4643" w:type="dxa"/>
            <w:shd w:val="clear" w:color="auto" w:fill="auto"/>
            <w:vAlign w:val="center"/>
          </w:tcPr>
          <w:p w14:paraId="503E46A7" w14:textId="77777777" w:rsidR="00CF4A40" w:rsidRDefault="00595E68">
            <w:pPr>
              <w:pStyle w:val="afffa"/>
            </w:pPr>
            <w:r>
              <w:rPr>
                <w:rFonts w:hint="eastAsia"/>
                <w:noProof/>
              </w:rPr>
              <w:drawing>
                <wp:inline distT="0" distB="0" distL="0" distR="0" wp14:anchorId="6F7E5876" wp14:editId="5D148E1E">
                  <wp:extent cx="2875915" cy="2159635"/>
                  <wp:effectExtent l="0" t="0" r="635" b="12065"/>
                  <wp:docPr id="9" name="图片 6" descr="C:/Users/Lenovo/AppData/Local/Temp/picturecompress_20210930104827/output_29.jpgoutpu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descr="C:/Users/Lenovo/AppData/Local/Temp/picturecompress_20210930104827/output_29.jpgoutput_29"/>
                          <pic:cNvPicPr>
                            <a:picLocks noChangeAspect="1" noChangeArrowheads="1"/>
                          </pic:cNvPicPr>
                        </pic:nvPicPr>
                        <pic:blipFill>
                          <a:blip r:embed="rId38"/>
                          <a:srcRect/>
                          <a:stretch>
                            <a:fillRect/>
                          </a:stretch>
                        </pic:blipFill>
                        <pic:spPr>
                          <a:xfrm>
                            <a:off x="0" y="0"/>
                            <a:ext cx="2876327" cy="2159635"/>
                          </a:xfrm>
                          <a:prstGeom prst="rect">
                            <a:avLst/>
                          </a:prstGeom>
                          <a:noFill/>
                          <a:ln w="9525">
                            <a:noFill/>
                            <a:miter lim="800000"/>
                            <a:headEnd/>
                            <a:tailEnd/>
                          </a:ln>
                        </pic:spPr>
                      </pic:pic>
                    </a:graphicData>
                  </a:graphic>
                </wp:inline>
              </w:drawing>
            </w:r>
          </w:p>
        </w:tc>
      </w:tr>
      <w:tr w:rsidR="00CF4A40" w14:paraId="37FEAF7C" w14:textId="77777777">
        <w:trPr>
          <w:jc w:val="center"/>
        </w:trPr>
        <w:tc>
          <w:tcPr>
            <w:tcW w:w="4643" w:type="dxa"/>
            <w:shd w:val="clear" w:color="auto" w:fill="auto"/>
            <w:vAlign w:val="center"/>
          </w:tcPr>
          <w:p w14:paraId="4B8A84D7" w14:textId="77777777" w:rsidR="00CF4A40" w:rsidRDefault="00595E68">
            <w:pPr>
              <w:pStyle w:val="afffa"/>
            </w:pPr>
            <w:r>
              <w:rPr>
                <w:rFonts w:hint="eastAsia"/>
              </w:rPr>
              <w:t>荔城北高收费站</w:t>
            </w:r>
            <w:r>
              <w:t>绿化</w:t>
            </w:r>
          </w:p>
        </w:tc>
        <w:tc>
          <w:tcPr>
            <w:tcW w:w="4643" w:type="dxa"/>
            <w:shd w:val="clear" w:color="auto" w:fill="auto"/>
            <w:vAlign w:val="center"/>
          </w:tcPr>
          <w:p w14:paraId="1C16F697" w14:textId="77777777" w:rsidR="00CF4A40" w:rsidRDefault="00595E68">
            <w:pPr>
              <w:pStyle w:val="afffa"/>
            </w:pPr>
            <w:r>
              <w:rPr>
                <w:rFonts w:hint="eastAsia"/>
              </w:rPr>
              <w:t>荔城北高互通绿化</w:t>
            </w:r>
          </w:p>
        </w:tc>
      </w:tr>
      <w:tr w:rsidR="00CF4A40" w14:paraId="6434378E" w14:textId="77777777">
        <w:trPr>
          <w:jc w:val="center"/>
        </w:trPr>
        <w:tc>
          <w:tcPr>
            <w:tcW w:w="4643" w:type="dxa"/>
            <w:shd w:val="clear" w:color="auto" w:fill="auto"/>
            <w:vAlign w:val="center"/>
          </w:tcPr>
          <w:p w14:paraId="409EFD77" w14:textId="77777777" w:rsidR="00CF4A40" w:rsidRDefault="00595E68">
            <w:pPr>
              <w:pStyle w:val="afffa"/>
            </w:pPr>
            <w:r>
              <w:rPr>
                <w:noProof/>
              </w:rPr>
              <w:lastRenderedPageBreak/>
              <w:drawing>
                <wp:inline distT="0" distB="0" distL="0" distR="0" wp14:anchorId="789CFA6C" wp14:editId="39400628">
                  <wp:extent cx="2879725" cy="2159635"/>
                  <wp:effectExtent l="0" t="0" r="15875" b="12065"/>
                  <wp:docPr id="213" name="图片 213" descr="C:/Users/Lenovo/AppData/Local/Temp/picturecompress_20210930104827/output_30.pngoutpu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Lenovo/AppData/Local/Temp/picturecompress_20210930104827/output_30.pngoutput_30"/>
                          <pic:cNvPicPr>
                            <a:picLocks noChangeAspect="1"/>
                          </pic:cNvPicPr>
                        </pic:nvPicPr>
                        <pic:blipFill>
                          <a:blip r:embed="rId54"/>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2E6E9AC5" w14:textId="77777777" w:rsidR="00CF4A40" w:rsidRDefault="00595E68">
            <w:pPr>
              <w:pStyle w:val="afffa"/>
            </w:pPr>
            <w:r>
              <w:rPr>
                <w:noProof/>
              </w:rPr>
              <w:drawing>
                <wp:inline distT="0" distB="0" distL="0" distR="0" wp14:anchorId="68390F5C" wp14:editId="700F2CA9">
                  <wp:extent cx="2879725" cy="2159635"/>
                  <wp:effectExtent l="0" t="0" r="15875" b="12065"/>
                  <wp:docPr id="242" name="图片 242" descr="C:/Users/Lenovo/AppData/Local/Temp/picturecompress_20210930104827/output_31.pngoutput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descr="C:/Users/Lenovo/AppData/Local/Temp/picturecompress_20210930104827/output_31.pngoutput_31"/>
                          <pic:cNvPicPr>
                            <a:picLocks noChangeAspect="1"/>
                          </pic:cNvPicPr>
                        </pic:nvPicPr>
                        <pic:blipFill>
                          <a:blip r:embed="rId55"/>
                          <a:stretch>
                            <a:fillRect/>
                          </a:stretch>
                        </pic:blipFill>
                        <pic:spPr>
                          <a:xfrm>
                            <a:off x="0" y="0"/>
                            <a:ext cx="2879725" cy="2160000"/>
                          </a:xfrm>
                          <a:prstGeom prst="rect">
                            <a:avLst/>
                          </a:prstGeom>
                        </pic:spPr>
                      </pic:pic>
                    </a:graphicData>
                  </a:graphic>
                </wp:inline>
              </w:drawing>
            </w:r>
          </w:p>
        </w:tc>
      </w:tr>
      <w:tr w:rsidR="00CF4A40" w14:paraId="31ABFCAE" w14:textId="77777777">
        <w:trPr>
          <w:jc w:val="center"/>
        </w:trPr>
        <w:tc>
          <w:tcPr>
            <w:tcW w:w="4643" w:type="dxa"/>
            <w:shd w:val="clear" w:color="auto" w:fill="auto"/>
            <w:vAlign w:val="center"/>
          </w:tcPr>
          <w:p w14:paraId="42442112" w14:textId="77777777" w:rsidR="00CF4A40" w:rsidRDefault="00595E68">
            <w:pPr>
              <w:pStyle w:val="afffa"/>
              <w:rPr>
                <w:color w:val="FF0000"/>
              </w:rPr>
            </w:pPr>
            <w:r>
              <w:t>江口收费站</w:t>
            </w:r>
            <w:r>
              <w:rPr>
                <w:rFonts w:hint="eastAsia"/>
              </w:rPr>
              <w:t>绿化</w:t>
            </w:r>
          </w:p>
        </w:tc>
        <w:tc>
          <w:tcPr>
            <w:tcW w:w="4643" w:type="dxa"/>
            <w:shd w:val="clear" w:color="auto" w:fill="auto"/>
            <w:vAlign w:val="center"/>
          </w:tcPr>
          <w:p w14:paraId="4AB58B40" w14:textId="77777777" w:rsidR="00CF4A40" w:rsidRDefault="00595E68">
            <w:pPr>
              <w:pStyle w:val="afffa"/>
              <w:rPr>
                <w:color w:val="FF0000"/>
              </w:rPr>
            </w:pPr>
            <w:r>
              <w:t>江口</w:t>
            </w:r>
            <w:r>
              <w:rPr>
                <w:rFonts w:hint="eastAsia"/>
              </w:rPr>
              <w:t>互通绿化</w:t>
            </w:r>
          </w:p>
        </w:tc>
      </w:tr>
      <w:tr w:rsidR="00CF4A40" w14:paraId="4324861D" w14:textId="77777777">
        <w:trPr>
          <w:jc w:val="center"/>
        </w:trPr>
        <w:tc>
          <w:tcPr>
            <w:tcW w:w="4643" w:type="dxa"/>
            <w:shd w:val="clear" w:color="auto" w:fill="auto"/>
            <w:vAlign w:val="center"/>
          </w:tcPr>
          <w:p w14:paraId="2E095E4D" w14:textId="77777777" w:rsidR="00CF4A40" w:rsidRDefault="00595E68">
            <w:pPr>
              <w:pStyle w:val="afffa"/>
              <w:rPr>
                <w:color w:val="FF0000"/>
              </w:rPr>
            </w:pPr>
            <w:r>
              <w:rPr>
                <w:noProof/>
              </w:rPr>
              <w:drawing>
                <wp:inline distT="0" distB="0" distL="0" distR="0" wp14:anchorId="11315359" wp14:editId="2C572BDD">
                  <wp:extent cx="2879725" cy="2159635"/>
                  <wp:effectExtent l="0" t="0" r="15875" b="12065"/>
                  <wp:docPr id="243" name="图片 243" descr="C:/Users/Lenovo/AppData/Local/Temp/picturecompress_20210930104827/output_32.pngoutpu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descr="C:/Users/Lenovo/AppData/Local/Temp/picturecompress_20210930104827/output_32.pngoutput_32"/>
                          <pic:cNvPicPr>
                            <a:picLocks noChangeAspect="1"/>
                          </pic:cNvPicPr>
                        </pic:nvPicPr>
                        <pic:blipFill>
                          <a:blip r:embed="rId56"/>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38738791" w14:textId="77777777" w:rsidR="00CF4A40" w:rsidRDefault="00595E68">
            <w:pPr>
              <w:pStyle w:val="afffa"/>
              <w:rPr>
                <w:color w:val="FF0000"/>
              </w:rPr>
            </w:pPr>
            <w:r>
              <w:rPr>
                <w:noProof/>
              </w:rPr>
              <w:drawing>
                <wp:inline distT="0" distB="0" distL="0" distR="0" wp14:anchorId="273A8F69" wp14:editId="0C9C659F">
                  <wp:extent cx="2879725" cy="2159635"/>
                  <wp:effectExtent l="0" t="0" r="15875" b="12065"/>
                  <wp:docPr id="246" name="图片 246" descr="C:/Users/Lenovo/AppData/Local/Temp/picturecompress_20210930104827/output_33.pngoutput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Lenovo/AppData/Local/Temp/picturecompress_20210930104827/output_33.pngoutput_33"/>
                          <pic:cNvPicPr>
                            <a:picLocks noChangeAspect="1"/>
                          </pic:cNvPicPr>
                        </pic:nvPicPr>
                        <pic:blipFill>
                          <a:blip r:embed="rId57"/>
                          <a:stretch>
                            <a:fillRect/>
                          </a:stretch>
                        </pic:blipFill>
                        <pic:spPr>
                          <a:xfrm>
                            <a:off x="0" y="0"/>
                            <a:ext cx="2879725" cy="2160000"/>
                          </a:xfrm>
                          <a:prstGeom prst="rect">
                            <a:avLst/>
                          </a:prstGeom>
                        </pic:spPr>
                      </pic:pic>
                    </a:graphicData>
                  </a:graphic>
                </wp:inline>
              </w:drawing>
            </w:r>
          </w:p>
        </w:tc>
      </w:tr>
      <w:tr w:rsidR="00CF4A40" w14:paraId="0E414498" w14:textId="77777777">
        <w:trPr>
          <w:jc w:val="center"/>
        </w:trPr>
        <w:tc>
          <w:tcPr>
            <w:tcW w:w="4643" w:type="dxa"/>
            <w:shd w:val="clear" w:color="auto" w:fill="auto"/>
            <w:vAlign w:val="center"/>
          </w:tcPr>
          <w:p w14:paraId="6B39E877" w14:textId="77777777" w:rsidR="00CF4A40" w:rsidRDefault="00595E68">
            <w:pPr>
              <w:pStyle w:val="afffa"/>
            </w:pPr>
            <w:r>
              <w:rPr>
                <w:rFonts w:hint="eastAsia"/>
              </w:rPr>
              <w:t>萩芦收费站绿化</w:t>
            </w:r>
          </w:p>
        </w:tc>
        <w:tc>
          <w:tcPr>
            <w:tcW w:w="4643" w:type="dxa"/>
            <w:shd w:val="clear" w:color="auto" w:fill="auto"/>
            <w:vAlign w:val="center"/>
          </w:tcPr>
          <w:p w14:paraId="27980695" w14:textId="77777777" w:rsidR="00CF4A40" w:rsidRDefault="00595E68">
            <w:pPr>
              <w:pStyle w:val="afffa"/>
            </w:pPr>
            <w:r>
              <w:rPr>
                <w:rFonts w:hint="eastAsia"/>
              </w:rPr>
              <w:t>萩芦互通绿化</w:t>
            </w:r>
          </w:p>
        </w:tc>
      </w:tr>
    </w:tbl>
    <w:p w14:paraId="78F1331D" w14:textId="77777777" w:rsidR="00CF4A40" w:rsidRDefault="00595E68">
      <w:pPr>
        <w:pStyle w:val="afff7"/>
      </w:pPr>
      <w:r>
        <w:t>图</w:t>
      </w:r>
      <w:r>
        <w:t xml:space="preserve">6.4-2 </w:t>
      </w:r>
      <w:r>
        <w:t>沿线绿化工程照片</w:t>
      </w:r>
    </w:p>
    <w:p w14:paraId="5842CCB4" w14:textId="77777777" w:rsidR="00CF4A40" w:rsidRDefault="00595E68">
      <w:pPr>
        <w:pStyle w:val="33"/>
      </w:pPr>
      <w:r>
        <w:t xml:space="preserve">6.4.5 </w:t>
      </w:r>
      <w:r>
        <w:t>隧道建设对生态环境的影响</w:t>
      </w:r>
    </w:p>
    <w:p w14:paraId="15B40842" w14:textId="77777777" w:rsidR="00CF4A40" w:rsidRDefault="00595E68">
      <w:pPr>
        <w:spacing w:line="480" w:lineRule="exact"/>
        <w:ind w:firstLine="480"/>
        <w:rPr>
          <w:color w:val="FF0000"/>
        </w:rPr>
      </w:pPr>
      <w:r>
        <w:t>隧道开挖时可能破坏对应的地下水系，改变地下水赋存状况，并成为地下水排出的天然通道，造成地下水的大量流失。同时由于水文地质的难以预料或调查不清楚，打穿地下含水层，造成掘进过程中的涌水现象。为避免隧道施工造成地下水泄露进而使隧道上方及周边区域生态环境遭到破坏，建设单位对隧道区域地下水分布、类型、含水量、补给方式及渗流方向进行了勘察，制定了周密的漏水、涌水防治方案，使公路隧道建设带来的生态影响降到最低。经现场调查，</w:t>
      </w:r>
      <w:r>
        <w:rPr>
          <w:rFonts w:hint="eastAsia"/>
        </w:rPr>
        <w:t>埭萩</w:t>
      </w:r>
      <w:r>
        <w:t>高速</w:t>
      </w:r>
      <w:r>
        <w:rPr>
          <w:rFonts w:hint="eastAsia"/>
        </w:rPr>
        <w:t>公路</w:t>
      </w:r>
      <w:r>
        <w:t>设置的</w:t>
      </w:r>
      <w:r>
        <w:t>2</w:t>
      </w:r>
      <w:r>
        <w:t>座隧道对沿线生态环境影响不大，隧道洞口及其上方无村庄与农田分布，植被长势良好，周边水系未出现干涸断流现象。部分隧道洞口照片见图</w:t>
      </w:r>
      <w:r>
        <w:t>6.4-3</w:t>
      </w:r>
      <w:r>
        <w:t>。</w:t>
      </w:r>
    </w:p>
    <w:tbl>
      <w:tblPr>
        <w:tblW w:w="0" w:type="auto"/>
        <w:tblLook w:val="04A0" w:firstRow="1" w:lastRow="0" w:firstColumn="1" w:lastColumn="0" w:noHBand="0" w:noVBand="1"/>
      </w:tblPr>
      <w:tblGrid>
        <w:gridCol w:w="4643"/>
        <w:gridCol w:w="4643"/>
      </w:tblGrid>
      <w:tr w:rsidR="00CF4A40" w14:paraId="14C8A37B" w14:textId="77777777">
        <w:tc>
          <w:tcPr>
            <w:tcW w:w="4643" w:type="dxa"/>
            <w:shd w:val="clear" w:color="auto" w:fill="auto"/>
            <w:vAlign w:val="center"/>
          </w:tcPr>
          <w:p w14:paraId="36AD90E9" w14:textId="77777777" w:rsidR="00CF4A40" w:rsidRDefault="00595E68">
            <w:pPr>
              <w:pStyle w:val="afffa"/>
            </w:pPr>
            <w:r>
              <w:rPr>
                <w:noProof/>
              </w:rPr>
              <w:lastRenderedPageBreak/>
              <w:drawing>
                <wp:inline distT="0" distB="0" distL="0" distR="0" wp14:anchorId="66F33A42" wp14:editId="1C0EEA58">
                  <wp:extent cx="2879725" cy="2159635"/>
                  <wp:effectExtent l="0" t="0" r="15875" b="12065"/>
                  <wp:docPr id="248" name="图片 248" descr="C:/Users/Lenovo/AppData/Local/Temp/picturecompress_20210930104827/output_34.pngoutput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Lenovo/AppData/Local/Temp/picturecompress_20210930104827/output_34.pngoutput_34"/>
                          <pic:cNvPicPr>
                            <a:picLocks noChangeAspect="1"/>
                          </pic:cNvPicPr>
                        </pic:nvPicPr>
                        <pic:blipFill>
                          <a:blip r:embed="rId58"/>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3B9D18AE" w14:textId="77777777" w:rsidR="00CF4A40" w:rsidRDefault="00595E68">
            <w:pPr>
              <w:pStyle w:val="afffa"/>
            </w:pPr>
            <w:r>
              <w:rPr>
                <w:noProof/>
              </w:rPr>
              <w:drawing>
                <wp:inline distT="0" distB="0" distL="0" distR="0" wp14:anchorId="0340E8D2" wp14:editId="6C307244">
                  <wp:extent cx="2879725" cy="2159635"/>
                  <wp:effectExtent l="0" t="0" r="15875" b="12065"/>
                  <wp:docPr id="249" name="图片 249" descr="C:/Users/Lenovo/AppData/Local/Temp/picturecompress_20210930104827/output_35.pngoutput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descr="C:/Users/Lenovo/AppData/Local/Temp/picturecompress_20210930104827/output_35.pngoutput_35"/>
                          <pic:cNvPicPr>
                            <a:picLocks noChangeAspect="1"/>
                          </pic:cNvPicPr>
                        </pic:nvPicPr>
                        <pic:blipFill>
                          <a:blip r:embed="rId59"/>
                          <a:stretch>
                            <a:fillRect/>
                          </a:stretch>
                        </pic:blipFill>
                        <pic:spPr>
                          <a:xfrm>
                            <a:off x="0" y="0"/>
                            <a:ext cx="2879725" cy="2160000"/>
                          </a:xfrm>
                          <a:prstGeom prst="rect">
                            <a:avLst/>
                          </a:prstGeom>
                        </pic:spPr>
                      </pic:pic>
                    </a:graphicData>
                  </a:graphic>
                </wp:inline>
              </w:drawing>
            </w:r>
          </w:p>
        </w:tc>
      </w:tr>
      <w:tr w:rsidR="00CF4A40" w14:paraId="5F7F0898" w14:textId="77777777">
        <w:tc>
          <w:tcPr>
            <w:tcW w:w="4643" w:type="dxa"/>
            <w:shd w:val="clear" w:color="auto" w:fill="auto"/>
            <w:vAlign w:val="center"/>
          </w:tcPr>
          <w:p w14:paraId="7034581C" w14:textId="77777777" w:rsidR="00CF4A40" w:rsidRDefault="00595E68">
            <w:pPr>
              <w:pStyle w:val="afffa"/>
            </w:pPr>
            <w:r>
              <w:rPr>
                <w:rFonts w:hint="eastAsia"/>
              </w:rPr>
              <w:t>院里隧道</w:t>
            </w:r>
          </w:p>
        </w:tc>
        <w:tc>
          <w:tcPr>
            <w:tcW w:w="4643" w:type="dxa"/>
            <w:shd w:val="clear" w:color="auto" w:fill="auto"/>
            <w:vAlign w:val="center"/>
          </w:tcPr>
          <w:p w14:paraId="23250D61" w14:textId="77777777" w:rsidR="00CF4A40" w:rsidRDefault="00595E68">
            <w:pPr>
              <w:pStyle w:val="afffa"/>
            </w:pPr>
            <w:r>
              <w:rPr>
                <w:rFonts w:hint="eastAsia"/>
              </w:rPr>
              <w:t>林美</w:t>
            </w:r>
            <w:r>
              <w:t>隧道</w:t>
            </w:r>
          </w:p>
        </w:tc>
      </w:tr>
    </w:tbl>
    <w:p w14:paraId="27799E90" w14:textId="77777777" w:rsidR="00CF4A40" w:rsidRDefault="00595E68">
      <w:pPr>
        <w:pStyle w:val="afff7"/>
      </w:pPr>
      <w:r>
        <w:t>图</w:t>
      </w:r>
      <w:r>
        <w:t xml:space="preserve">6.4-3  </w:t>
      </w:r>
      <w:r>
        <w:t>本工程隧道洞口照片</w:t>
      </w:r>
    </w:p>
    <w:p w14:paraId="7FC4D100" w14:textId="77777777" w:rsidR="00CF4A40" w:rsidRDefault="00595E68">
      <w:pPr>
        <w:pStyle w:val="28"/>
      </w:pPr>
      <w:bookmarkStart w:id="168" w:name="_Toc84586784"/>
      <w:r>
        <w:t xml:space="preserve">6.5 </w:t>
      </w:r>
      <w:r>
        <w:t>防护工程调查</w:t>
      </w:r>
      <w:bookmarkEnd w:id="166"/>
      <w:bookmarkEnd w:id="167"/>
      <w:bookmarkEnd w:id="168"/>
    </w:p>
    <w:p w14:paraId="3C92F346" w14:textId="77777777" w:rsidR="00CF4A40" w:rsidRDefault="00595E68">
      <w:pPr>
        <w:pStyle w:val="33"/>
      </w:pPr>
      <w:bookmarkStart w:id="169" w:name="_Toc262732605"/>
      <w:bookmarkStart w:id="170" w:name="_Toc408331570"/>
      <w:r>
        <w:t xml:space="preserve">6.5.1 </w:t>
      </w:r>
      <w:r>
        <w:t>路基边坡防护调查与有效性分析</w:t>
      </w:r>
      <w:bookmarkEnd w:id="169"/>
      <w:bookmarkEnd w:id="170"/>
    </w:p>
    <w:p w14:paraId="6C8B8B16" w14:textId="77777777" w:rsidR="00CF4A40" w:rsidRDefault="00595E68">
      <w:pPr>
        <w:ind w:firstLine="480"/>
      </w:pPr>
      <w:r>
        <w:t>路基边坡是由素土堆积而成，无表土层、板结、石块，含水率可达</w:t>
      </w:r>
      <w:r>
        <w:t>25%</w:t>
      </w:r>
      <w:r>
        <w:t>，常有残存的土壤微生物活动，由于和路域周边环境接触较紧密，坡面常见种子和残根萌发生长。</w:t>
      </w:r>
    </w:p>
    <w:p w14:paraId="4063AFD9" w14:textId="77777777" w:rsidR="00CF4A40" w:rsidRDefault="00595E68">
      <w:pPr>
        <w:ind w:firstLine="480"/>
      </w:pPr>
      <w:r>
        <w:t>路基边坡绿化采用了以植草为主方案，喷草种，种植少许灌木。绿化采用种草坪及花灌木等固土护坡。对于挖方路段前的填方结合段的绿化，采用密集绿化方式，从乔木过渡到中灌木、矮灌木，这样可减少光线的变化对司乘人员的影响，起到明暗过渡作用。</w:t>
      </w:r>
    </w:p>
    <w:p w14:paraId="4B5DDE30" w14:textId="77777777" w:rsidR="00CF4A40" w:rsidRDefault="00595E68">
      <w:pPr>
        <w:pStyle w:val="33"/>
      </w:pPr>
      <w:bookmarkStart w:id="171" w:name="_Toc408331571"/>
      <w:bookmarkStart w:id="172" w:name="_Toc262732606"/>
      <w:r>
        <w:t xml:space="preserve">6.5.2 </w:t>
      </w:r>
      <w:r>
        <w:t>路堑边坡防护调查与有效性分析</w:t>
      </w:r>
      <w:bookmarkEnd w:id="171"/>
      <w:bookmarkEnd w:id="172"/>
    </w:p>
    <w:p w14:paraId="6B21C6C7" w14:textId="77777777" w:rsidR="00CF4A40" w:rsidRDefault="00595E68">
      <w:pPr>
        <w:ind w:firstLine="480"/>
      </w:pPr>
      <w:r>
        <w:t>路堑边坡在挖掘、搬运过程，不少坡面形成新土剖面或岩层剖面，一般泥土中有机质含量仅</w:t>
      </w:r>
      <w:r>
        <w:t>0.2%</w:t>
      </w:r>
      <w:r>
        <w:t>左右，含水率不到</w:t>
      </w:r>
      <w:r>
        <w:t>20%</w:t>
      </w:r>
      <w:r>
        <w:t>，很少发现土壤微生物活动。</w:t>
      </w:r>
    </w:p>
    <w:p w14:paraId="09D3BD5A" w14:textId="77777777" w:rsidR="00CF4A40" w:rsidRDefault="00595E68">
      <w:pPr>
        <w:ind w:firstLine="480"/>
      </w:pPr>
      <w:r>
        <w:t>考虑到边坡的防护功能、美化效果和绿化管理难易程度，该工程采取铺植多年生宿根草坪狗芽根为主。撒布草籽后，用草袋覆盖养生，该铺植方法能提高早期的抗冲刷能力，减少边坡水土流失，达到快速稳定边坡的效果；同时对秋季施工的草坪有利过冬，提高成活率。</w:t>
      </w:r>
    </w:p>
    <w:p w14:paraId="1B13DF51" w14:textId="77777777" w:rsidR="00CF4A40" w:rsidRDefault="00595E68">
      <w:pPr>
        <w:pStyle w:val="33"/>
      </w:pPr>
      <w:bookmarkStart w:id="173" w:name="_Toc262732607"/>
      <w:bookmarkStart w:id="174" w:name="_Toc408331572"/>
      <w:r>
        <w:t xml:space="preserve">6.5.3 </w:t>
      </w:r>
      <w:r>
        <w:t>路侧防护调查与有效性分析</w:t>
      </w:r>
      <w:bookmarkEnd w:id="173"/>
      <w:bookmarkEnd w:id="174"/>
    </w:p>
    <w:p w14:paraId="646AF40D" w14:textId="77777777" w:rsidR="00CF4A40" w:rsidRDefault="00595E68">
      <w:pPr>
        <w:ind w:firstLine="480"/>
        <w:rPr>
          <w:rFonts w:asciiTheme="minorEastAsia" w:eastAsiaTheme="minorEastAsia" w:hAnsiTheme="minorEastAsia"/>
        </w:rPr>
      </w:pPr>
      <w:r>
        <w:t>路侧防护与水土保持、环境保护相结合，</w:t>
      </w:r>
      <w:r>
        <w:rPr>
          <w:rFonts w:asciiTheme="minorEastAsia" w:eastAsiaTheme="minorEastAsia" w:hAnsiTheme="minorEastAsia"/>
        </w:rPr>
        <w:t>遵循“因地制宜、就地取材、以防为主、防治结合”的方针，综合考虑美观、经济、实用性和各路段不同的地质水文条件，根据实地情况及路堤高度，采用不同的防护措施对全线进行防护，符合施工环评和设计要求。</w:t>
      </w:r>
    </w:p>
    <w:p w14:paraId="76217774" w14:textId="77777777" w:rsidR="00CF4A40" w:rsidRDefault="00595E68">
      <w:pPr>
        <w:ind w:firstLine="480"/>
      </w:pPr>
      <w:r>
        <w:rPr>
          <w:rFonts w:asciiTheme="minorEastAsia" w:eastAsiaTheme="minorEastAsia" w:hAnsiTheme="minorEastAsia"/>
        </w:rPr>
        <w:lastRenderedPageBreak/>
        <w:t>项目所在地区水热条件良好，土壤肥</w:t>
      </w:r>
      <w:r>
        <w:t>沃，植物成活率高且生长迅速，现项目区大部分路段植物长势良好，路侧种植乔、灌木，有效防止了水土流失。工程部分路段为石质边坡，主要防护技术采用挂网软防护、客土喷播等技术。除极少的石方边坡外，其余全部是土质边坡，已经完成了植草等生物防护。</w:t>
      </w:r>
    </w:p>
    <w:p w14:paraId="7CF08A15" w14:textId="77777777" w:rsidR="00CF4A40" w:rsidRDefault="00595E68">
      <w:pPr>
        <w:ind w:firstLine="480"/>
      </w:pPr>
      <w:r>
        <w:t>本调查从生态防护和景观影响敏感度角度考虑，对沿线一些边坡进行了重点调查，结果表明，工程路堑边坡防护形式可靠，采取的各种防护形式，既确保了工程稳定，又消除了水土流失隐患，还美化了公路景观，效果理想。</w:t>
      </w:r>
      <w:bookmarkStart w:id="175" w:name="_Toc408331574"/>
      <w:bookmarkStart w:id="176" w:name="_Toc262732608"/>
    </w:p>
    <w:p w14:paraId="32EE4C07" w14:textId="77777777" w:rsidR="00CF4A40" w:rsidRDefault="00595E68">
      <w:pPr>
        <w:pStyle w:val="33"/>
      </w:pPr>
      <w:r>
        <w:t xml:space="preserve">6.5.4 </w:t>
      </w:r>
      <w:r>
        <w:t>排水系统</w:t>
      </w:r>
      <w:bookmarkEnd w:id="175"/>
      <w:bookmarkEnd w:id="176"/>
    </w:p>
    <w:p w14:paraId="7AE780E1" w14:textId="77777777" w:rsidR="00CF4A40" w:rsidRDefault="00595E68">
      <w:pPr>
        <w:ind w:firstLine="480"/>
      </w:pPr>
      <w:r>
        <w:t>全线通过设置纵向排水沟、边沟、横向排水沟、跌水、急流槽、截水沟、沉淀池等形成一完整的排水系统。</w:t>
      </w:r>
    </w:p>
    <w:p w14:paraId="1E483DDD"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中央分离带排水</w:t>
      </w:r>
    </w:p>
    <w:p w14:paraId="547A0028" w14:textId="77777777" w:rsidR="00CF4A40" w:rsidRDefault="00595E68">
      <w:pPr>
        <w:ind w:firstLine="480"/>
      </w:pPr>
      <w:r>
        <w:t>路堤段和土质路堑段在中央分隔带内设置纵向集水渗沟，在渗沟底部设纵向排水盲沟，纵向盲沟内的水通过设置横向排水盲沟引出，一般每间隔</w:t>
      </w:r>
      <w:r>
        <w:t>40m</w:t>
      </w:r>
      <w:r>
        <w:t>设置一道横向排水盲沟，左右两侧交错布置，横向排水管与纵向塑料盲沟通过三通管连接。</w:t>
      </w:r>
    </w:p>
    <w:p w14:paraId="6764D333" w14:textId="77777777" w:rsidR="00CF4A40" w:rsidRDefault="00595E68">
      <w:pPr>
        <w:ind w:firstLine="480"/>
      </w:pPr>
      <w:r>
        <w:t>不易风化石质挖方段在中央分隔带内及基层下设置通料碎石层，通过通料碎石层进入边沟或渗沟再排出路基。</w:t>
      </w:r>
    </w:p>
    <w:p w14:paraId="22072F1C" w14:textId="77777777" w:rsidR="00CF4A40" w:rsidRDefault="00595E68">
      <w:pPr>
        <w:ind w:firstLine="480"/>
      </w:pPr>
      <w:r>
        <w:t>石质挖方段路基底基层为级配碎石，中分带下渗水及路床渗水通过碎石层排出路基，不再设纵向盲沟与横向排水管。</w:t>
      </w:r>
    </w:p>
    <w:p w14:paraId="08A70803"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路面结构层内部排水</w:t>
      </w:r>
    </w:p>
    <w:p w14:paraId="0AEB0F78" w14:textId="77777777" w:rsidR="00CF4A40" w:rsidRDefault="00595E68">
      <w:pPr>
        <w:ind w:firstLine="480"/>
      </w:pPr>
      <w:r>
        <w:t>在路面基层顶面设下封层作为防水层，截住路面下渗水，由防水层通过路拱横坡排至土路肩，土路肩采用渗透系数较大的砂性土填筑，通过土路肩排入边沟。</w:t>
      </w:r>
    </w:p>
    <w:p w14:paraId="76BD20CB"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超高段排水</w:t>
      </w:r>
    </w:p>
    <w:p w14:paraId="50A00069" w14:textId="77777777" w:rsidR="00CF4A40" w:rsidRDefault="00595E68">
      <w:pPr>
        <w:ind w:firstLine="480"/>
      </w:pPr>
      <w:r>
        <w:t>该建设项目超高排水采用路缘带内侧设缝隙管，汇积路面水，经集水井排出。左右线相距较近时根据两者之间空间关系采用了相应排水措施。</w:t>
      </w:r>
    </w:p>
    <w:p w14:paraId="253C8EF1" w14:textId="77777777" w:rsidR="00CF4A40" w:rsidRDefault="00595E68">
      <w:pPr>
        <w:pStyle w:val="33"/>
      </w:pPr>
      <w:bookmarkStart w:id="177" w:name="_Toc408331575"/>
      <w:r>
        <w:t xml:space="preserve">6.5.5 </w:t>
      </w:r>
      <w:r>
        <w:t>路基排水设计</w:t>
      </w:r>
      <w:bookmarkEnd w:id="177"/>
    </w:p>
    <w:p w14:paraId="1F448261" w14:textId="77777777" w:rsidR="00CF4A40" w:rsidRDefault="00595E68">
      <w:pPr>
        <w:ind w:firstLine="480"/>
      </w:pPr>
      <w:r>
        <w:t>路基设计高程主要受桥涵、互通立交、分离立交、通道、洪水位等因素控制，在满足其各项要求的同时，调整路基设计高以控制路基填挖高度。对于低填、浅挖路段边坡，</w:t>
      </w:r>
      <w:r>
        <w:lastRenderedPageBreak/>
        <w:t>坡脚、坡顶取消折角，采用贴切自然的曲线自然过渡，在设计中边坡防护采用生态防护及相应工程措施，保持与周围自然环境的协调。从而达到资源的有效利用和环境保护。建设施工过程中认真贯彻了</w:t>
      </w:r>
      <w:r>
        <w:t>“</w:t>
      </w:r>
      <w:r>
        <w:t>安全、舒适、环保</w:t>
      </w:r>
      <w:r>
        <w:t>”</w:t>
      </w:r>
      <w:r>
        <w:t>的建设方针。</w:t>
      </w:r>
    </w:p>
    <w:p w14:paraId="224A7A03" w14:textId="77777777" w:rsidR="00CF4A40" w:rsidRDefault="00595E68">
      <w:pPr>
        <w:ind w:firstLine="480"/>
        <w:rPr>
          <w:color w:val="FF0000"/>
        </w:rPr>
      </w:pPr>
      <w:r>
        <w:t>全线在路堤段设置纵向排水沟，考虑美观，尽量保证纵向排水沟与路线平行，对纵向排水沟沟中心至路中线距离做控制。纵向排水沟与桥涵构造物、自然沟渠、河及设置的横向排水沟配合形成完整的排水体系。低填、零填路段和挖方路堑段设置边沟，边沟沟底纵坡一般同路线纵坡，排水困难段纵坡作适当调整，最小纵坡控制为</w:t>
      </w:r>
      <w:r>
        <w:t>0.1%</w:t>
      </w:r>
      <w:r>
        <w:t>，边沟与其他排水构造物相接落差较大时，采用急流槽、跌水、消力池进行过渡、消力。沿线排水设施照片见图</w:t>
      </w:r>
      <w:r>
        <w:t>6.5-2</w:t>
      </w:r>
      <w:r>
        <w:t>。</w:t>
      </w:r>
    </w:p>
    <w:tbl>
      <w:tblPr>
        <w:tblW w:w="0" w:type="auto"/>
        <w:jc w:val="center"/>
        <w:tblLayout w:type="fixed"/>
        <w:tblLook w:val="04A0" w:firstRow="1" w:lastRow="0" w:firstColumn="1" w:lastColumn="0" w:noHBand="0" w:noVBand="1"/>
      </w:tblPr>
      <w:tblGrid>
        <w:gridCol w:w="4643"/>
        <w:gridCol w:w="4643"/>
      </w:tblGrid>
      <w:tr w:rsidR="00CF4A40" w14:paraId="2C534E19" w14:textId="77777777">
        <w:trPr>
          <w:jc w:val="center"/>
        </w:trPr>
        <w:tc>
          <w:tcPr>
            <w:tcW w:w="4643" w:type="dxa"/>
            <w:shd w:val="clear" w:color="auto" w:fill="auto"/>
            <w:vAlign w:val="center"/>
          </w:tcPr>
          <w:p w14:paraId="1E379677" w14:textId="77777777" w:rsidR="00CF4A40" w:rsidRDefault="00595E68">
            <w:pPr>
              <w:pStyle w:val="afffa"/>
            </w:pPr>
            <w:r>
              <w:rPr>
                <w:noProof/>
              </w:rPr>
              <w:drawing>
                <wp:inline distT="0" distB="0" distL="0" distR="0" wp14:anchorId="199C7A77" wp14:editId="2312F708">
                  <wp:extent cx="2879090" cy="2159635"/>
                  <wp:effectExtent l="0" t="0" r="16510" b="12065"/>
                  <wp:docPr id="10370" name="图片 10370" descr="C:/Users/Lenovo/AppData/Local/Temp/picturecompress_20210930104827/output_36.jpgoutput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0" name="图片 10370" descr="C:/Users/Lenovo/AppData/Local/Temp/picturecompress_20210930104827/output_36.jpgoutput_36"/>
                          <pic:cNvPicPr>
                            <a:picLocks noChangeAspect="1" noChangeArrowheads="1"/>
                          </pic:cNvPicPr>
                        </pic:nvPicPr>
                        <pic:blipFill>
                          <a:blip r:embed="rId60"/>
                          <a:srcRect/>
                          <a:stretch>
                            <a:fillRect/>
                          </a:stretch>
                        </pic:blipFill>
                        <pic:spPr>
                          <a:xfrm>
                            <a:off x="0" y="0"/>
                            <a:ext cx="2879090" cy="2160000"/>
                          </a:xfrm>
                          <a:prstGeom prst="rect">
                            <a:avLst/>
                          </a:prstGeom>
                          <a:noFill/>
                          <a:ln>
                            <a:noFill/>
                          </a:ln>
                        </pic:spPr>
                      </pic:pic>
                    </a:graphicData>
                  </a:graphic>
                </wp:inline>
              </w:drawing>
            </w:r>
          </w:p>
        </w:tc>
        <w:tc>
          <w:tcPr>
            <w:tcW w:w="4643" w:type="dxa"/>
            <w:shd w:val="clear" w:color="auto" w:fill="auto"/>
            <w:vAlign w:val="center"/>
          </w:tcPr>
          <w:p w14:paraId="559410BF" w14:textId="77777777" w:rsidR="00CF4A40" w:rsidRDefault="00595E68">
            <w:pPr>
              <w:pStyle w:val="afffa"/>
            </w:pPr>
            <w:r>
              <w:rPr>
                <w:noProof/>
              </w:rPr>
              <w:drawing>
                <wp:inline distT="0" distB="0" distL="0" distR="0" wp14:anchorId="299BB28B" wp14:editId="551D40A8">
                  <wp:extent cx="2879090" cy="2159635"/>
                  <wp:effectExtent l="0" t="0" r="16510" b="12065"/>
                  <wp:docPr id="10020" name="图片 10020" descr="C:/Users/Lenovo/AppData/Local/Temp/picturecompress_20210930104827/output_37.jpgoutpu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 name="图片 10020" descr="C:/Users/Lenovo/AppData/Local/Temp/picturecompress_20210930104827/output_37.jpgoutput_37"/>
                          <pic:cNvPicPr>
                            <a:picLocks noChangeAspect="1" noChangeArrowheads="1"/>
                          </pic:cNvPicPr>
                        </pic:nvPicPr>
                        <pic:blipFill>
                          <a:blip r:embed="rId61"/>
                          <a:srcRect/>
                          <a:stretch>
                            <a:fillRect/>
                          </a:stretch>
                        </pic:blipFill>
                        <pic:spPr>
                          <a:xfrm>
                            <a:off x="0" y="0"/>
                            <a:ext cx="2879090" cy="2160000"/>
                          </a:xfrm>
                          <a:prstGeom prst="rect">
                            <a:avLst/>
                          </a:prstGeom>
                          <a:noFill/>
                          <a:ln>
                            <a:noFill/>
                          </a:ln>
                        </pic:spPr>
                      </pic:pic>
                    </a:graphicData>
                  </a:graphic>
                </wp:inline>
              </w:drawing>
            </w:r>
          </w:p>
        </w:tc>
      </w:tr>
      <w:tr w:rsidR="00CF4A40" w14:paraId="2E3156EA" w14:textId="77777777">
        <w:trPr>
          <w:jc w:val="center"/>
        </w:trPr>
        <w:tc>
          <w:tcPr>
            <w:tcW w:w="4643" w:type="dxa"/>
            <w:shd w:val="clear" w:color="auto" w:fill="auto"/>
            <w:vAlign w:val="center"/>
          </w:tcPr>
          <w:p w14:paraId="12E7DF57" w14:textId="77777777" w:rsidR="00CF4A40" w:rsidRDefault="00595E68">
            <w:pPr>
              <w:pStyle w:val="afffa"/>
            </w:pPr>
            <w:r>
              <w:rPr>
                <w:noProof/>
              </w:rPr>
              <w:drawing>
                <wp:inline distT="0" distB="0" distL="0" distR="0" wp14:anchorId="5E4655C8" wp14:editId="4B55B0F3">
                  <wp:extent cx="2879090" cy="2159635"/>
                  <wp:effectExtent l="0" t="0" r="16510" b="12065"/>
                  <wp:docPr id="10371" name="图片 10371" descr="C:/Users/Lenovo/AppData/Local/Temp/picturecompress_20210930104827/output_38.jpgoutpu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1" name="图片 10371" descr="C:/Users/Lenovo/AppData/Local/Temp/picturecompress_20210930104827/output_38.jpgoutput_38"/>
                          <pic:cNvPicPr>
                            <a:picLocks noChangeAspect="1" noChangeArrowheads="1"/>
                          </pic:cNvPicPr>
                        </pic:nvPicPr>
                        <pic:blipFill>
                          <a:blip r:embed="rId62"/>
                          <a:srcRect/>
                          <a:stretch>
                            <a:fillRect/>
                          </a:stretch>
                        </pic:blipFill>
                        <pic:spPr>
                          <a:xfrm>
                            <a:off x="0" y="0"/>
                            <a:ext cx="2879090" cy="2160000"/>
                          </a:xfrm>
                          <a:prstGeom prst="rect">
                            <a:avLst/>
                          </a:prstGeom>
                          <a:noFill/>
                          <a:ln>
                            <a:noFill/>
                          </a:ln>
                        </pic:spPr>
                      </pic:pic>
                    </a:graphicData>
                  </a:graphic>
                </wp:inline>
              </w:drawing>
            </w:r>
          </w:p>
        </w:tc>
        <w:tc>
          <w:tcPr>
            <w:tcW w:w="4643" w:type="dxa"/>
            <w:shd w:val="clear" w:color="auto" w:fill="auto"/>
            <w:vAlign w:val="center"/>
          </w:tcPr>
          <w:p w14:paraId="646FC04E" w14:textId="77777777" w:rsidR="00CF4A40" w:rsidRDefault="00595E68">
            <w:pPr>
              <w:pStyle w:val="afffa"/>
            </w:pPr>
            <w:r>
              <w:rPr>
                <w:noProof/>
              </w:rPr>
              <w:drawing>
                <wp:inline distT="0" distB="0" distL="0" distR="0" wp14:anchorId="31722535" wp14:editId="030A2E4F">
                  <wp:extent cx="2879090" cy="2159635"/>
                  <wp:effectExtent l="0" t="0" r="16510" b="12065"/>
                  <wp:docPr id="10372" name="图片 10372" descr="C:/Users/Lenovo/AppData/Local/Temp/picturecompress_20210930104827/output_39.jpgoutpu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2" name="图片 10372" descr="C:/Users/Lenovo/AppData/Local/Temp/picturecompress_20210930104827/output_39.jpgoutput_39"/>
                          <pic:cNvPicPr>
                            <a:picLocks noChangeAspect="1" noChangeArrowheads="1"/>
                          </pic:cNvPicPr>
                        </pic:nvPicPr>
                        <pic:blipFill>
                          <a:blip r:embed="rId63"/>
                          <a:srcRect/>
                          <a:stretch>
                            <a:fillRect/>
                          </a:stretch>
                        </pic:blipFill>
                        <pic:spPr>
                          <a:xfrm>
                            <a:off x="0" y="0"/>
                            <a:ext cx="2879090" cy="2160000"/>
                          </a:xfrm>
                          <a:prstGeom prst="rect">
                            <a:avLst/>
                          </a:prstGeom>
                          <a:noFill/>
                          <a:ln>
                            <a:noFill/>
                          </a:ln>
                        </pic:spPr>
                      </pic:pic>
                    </a:graphicData>
                  </a:graphic>
                </wp:inline>
              </w:drawing>
            </w:r>
          </w:p>
        </w:tc>
      </w:tr>
    </w:tbl>
    <w:p w14:paraId="35E01C09" w14:textId="77777777" w:rsidR="00CF4A40" w:rsidRDefault="00595E68">
      <w:pPr>
        <w:pStyle w:val="afff7"/>
      </w:pPr>
      <w:r>
        <w:t>图</w:t>
      </w:r>
      <w:r>
        <w:t xml:space="preserve">6.5-2  </w:t>
      </w:r>
      <w:r>
        <w:t>沿线部分排水设施照片</w:t>
      </w:r>
    </w:p>
    <w:p w14:paraId="71A0549E" w14:textId="77777777" w:rsidR="00CF4A40" w:rsidRDefault="00595E68">
      <w:pPr>
        <w:pStyle w:val="28"/>
      </w:pPr>
      <w:bookmarkStart w:id="178" w:name="_Toc84586785"/>
      <w:bookmarkStart w:id="179" w:name="_Hlk80453394"/>
      <w:r>
        <w:t xml:space="preserve">6.6 </w:t>
      </w:r>
      <w:r>
        <w:t>生态环境影响调查结论</w:t>
      </w:r>
      <w:bookmarkEnd w:id="178"/>
    </w:p>
    <w:p w14:paraId="2EDB18F3" w14:textId="77777777" w:rsidR="00CF4A40" w:rsidRDefault="00595E68">
      <w:pPr>
        <w:ind w:firstLine="480"/>
      </w:pPr>
      <w:r>
        <w:t>工程永久占地</w:t>
      </w:r>
      <w:r>
        <w:t>307.29hm</w:t>
      </w:r>
      <w:r>
        <w:rPr>
          <w:vertAlign w:val="superscript"/>
        </w:rPr>
        <w:t>2</w:t>
      </w:r>
      <w:r>
        <w:t>，占地类型主要包括</w:t>
      </w:r>
      <w:r>
        <w:rPr>
          <w:rFonts w:hint="eastAsia"/>
        </w:rPr>
        <w:t>耕地、园地及</w:t>
      </w:r>
      <w:r>
        <w:t>林地等；临时占地</w:t>
      </w:r>
      <w:r>
        <w:t>18.52 hm</w:t>
      </w:r>
      <w:r>
        <w:rPr>
          <w:vertAlign w:val="superscript"/>
        </w:rPr>
        <w:t>2</w:t>
      </w:r>
      <w:r>
        <w:t>，占地类型主要包括林地及荒草地，其中</w:t>
      </w:r>
      <w:r>
        <w:rPr>
          <w:rFonts w:hint="eastAsia"/>
        </w:rPr>
        <w:t>取土场</w:t>
      </w:r>
      <w:r>
        <w:rPr>
          <w:rFonts w:hint="eastAsia"/>
        </w:rPr>
        <w:t>1</w:t>
      </w:r>
      <w:r>
        <w:t>处，占地面积为</w:t>
      </w:r>
      <w:r>
        <w:t>2.03hm</w:t>
      </w:r>
      <w:r>
        <w:rPr>
          <w:vertAlign w:val="superscript"/>
        </w:rPr>
        <w:t>2</w:t>
      </w:r>
      <w:r>
        <w:rPr>
          <w:rFonts w:hint="eastAsia"/>
        </w:rPr>
        <w:t>；</w:t>
      </w:r>
      <w:r>
        <w:t>弃渣场</w:t>
      </w:r>
      <w:r>
        <w:lastRenderedPageBreak/>
        <w:t>3</w:t>
      </w:r>
      <w:r>
        <w:t>处，占地面积为</w:t>
      </w:r>
      <w:r>
        <w:t>2.15hm</w:t>
      </w:r>
      <w:r>
        <w:rPr>
          <w:vertAlign w:val="superscript"/>
        </w:rPr>
        <w:t>2</w:t>
      </w:r>
      <w:r>
        <w:t>，由施工单位绿化或平整后交由地方使用；拌和站</w:t>
      </w:r>
      <w:r>
        <w:rPr>
          <w:rFonts w:hint="eastAsia"/>
        </w:rPr>
        <w:t>6</w:t>
      </w:r>
      <w:r>
        <w:rPr>
          <w:rFonts w:hint="eastAsia"/>
        </w:rPr>
        <w:t>处，</w:t>
      </w:r>
      <w:r>
        <w:t>其中</w:t>
      </w:r>
      <w:r>
        <w:t>1</w:t>
      </w:r>
      <w:r>
        <w:t>处</w:t>
      </w:r>
      <w:r>
        <w:rPr>
          <w:rFonts w:hint="eastAsia"/>
        </w:rPr>
        <w:t>设置在北高互通中，现已建设为北高互通环岛，</w:t>
      </w:r>
      <w:r>
        <w:t>其面积不计入临时用地中，</w:t>
      </w:r>
      <w:r>
        <w:rPr>
          <w:rFonts w:hint="eastAsia"/>
        </w:rPr>
        <w:t>其它</w:t>
      </w:r>
      <w:r>
        <w:rPr>
          <w:rFonts w:hint="eastAsia"/>
        </w:rPr>
        <w:t>5</w:t>
      </w:r>
      <w:r>
        <w:rPr>
          <w:rFonts w:hint="eastAsia"/>
        </w:rPr>
        <w:t>处</w:t>
      </w:r>
      <w:r>
        <w:t>占地面积为</w:t>
      </w:r>
      <w:r>
        <w:t>8.66hm</w:t>
      </w:r>
      <w:r>
        <w:rPr>
          <w:vertAlign w:val="superscript"/>
        </w:rPr>
        <w:t>2</w:t>
      </w:r>
      <w:r>
        <w:rPr>
          <w:rFonts w:hint="eastAsia"/>
        </w:rPr>
        <w:t>，施工结束后已</w:t>
      </w:r>
      <w:r>
        <w:t>平整绿化，交由地方使用</w:t>
      </w:r>
      <w:r>
        <w:rPr>
          <w:rFonts w:hint="eastAsia"/>
        </w:rPr>
        <w:t>；</w:t>
      </w:r>
      <w:r>
        <w:t>施工便道</w:t>
      </w:r>
      <w:r>
        <w:rPr>
          <w:rFonts w:hint="eastAsia"/>
        </w:rPr>
        <w:t>长度为</w:t>
      </w:r>
      <w:r>
        <w:rPr>
          <w:rFonts w:hint="eastAsia"/>
        </w:rPr>
        <w:t>1</w:t>
      </w:r>
      <w:r>
        <w:t>4.2</w:t>
      </w:r>
      <w:r>
        <w:rPr>
          <w:rFonts w:hint="eastAsia"/>
        </w:rPr>
        <w:t>km</w:t>
      </w:r>
      <w:r>
        <w:rPr>
          <w:rFonts w:hint="eastAsia"/>
        </w:rPr>
        <w:t>，</w:t>
      </w:r>
      <w:r>
        <w:t>占地</w:t>
      </w:r>
      <w:r>
        <w:rPr>
          <w:rFonts w:hint="eastAsia"/>
        </w:rPr>
        <w:t>面积为</w:t>
      </w:r>
      <w:r>
        <w:t>5.68hm</w:t>
      </w:r>
      <w:r>
        <w:rPr>
          <w:vertAlign w:val="superscript"/>
        </w:rPr>
        <w:t>2</w:t>
      </w:r>
      <w:r>
        <w:t>，新建的施工便道部分绿化，部分改作当地机耕道使用。</w:t>
      </w:r>
      <w:bookmarkEnd w:id="179"/>
    </w:p>
    <w:p w14:paraId="2658FD51" w14:textId="77777777" w:rsidR="00CF4A40" w:rsidRDefault="00595E68">
      <w:pPr>
        <w:ind w:firstLine="480"/>
      </w:pPr>
      <w:r>
        <w:t>公路在设计施工中尽量保持原有排灌系统的整体性，减少对农田水利设施、农机道路和农田的切割。为方便当地群众灌溉、排水，在有些通道单侧或双侧设置了排水边沟，当不得已占用排灌沟渠时，则采取恢复或新建等措施。通过以上措施，减少了公路建设对农业灌溉的不利影响，减少了对当地农业生产的不利影响。</w:t>
      </w:r>
    </w:p>
    <w:p w14:paraId="3EFADA80" w14:textId="77777777" w:rsidR="00CF4A40" w:rsidRDefault="00595E68">
      <w:pPr>
        <w:ind w:firstLine="480"/>
      </w:pPr>
      <w:r>
        <w:t>全线通过设置纵向排水沟、边沟、横向排水沟、跌水、急流槽、截水沟、沉淀池等形成一完整的排水系统。</w:t>
      </w:r>
    </w:p>
    <w:p w14:paraId="389D44AE" w14:textId="77777777" w:rsidR="00CF4A40" w:rsidRDefault="00595E68">
      <w:pPr>
        <w:ind w:firstLine="480"/>
        <w:rPr>
          <w:color w:val="FF0000"/>
        </w:rPr>
      </w:pPr>
      <w:r>
        <w:rPr>
          <w:rFonts w:hint="eastAsia"/>
        </w:rPr>
        <w:t>埭萩</w:t>
      </w:r>
      <w:r>
        <w:t>高速公路</w:t>
      </w:r>
      <w:r>
        <w:rPr>
          <w:rFonts w:hint="eastAsia"/>
        </w:rPr>
        <w:t>撒播草灌</w:t>
      </w:r>
      <w:r>
        <w:rPr>
          <w:rFonts w:hint="eastAsia"/>
        </w:rPr>
        <w:t>543166.78m</w:t>
      </w:r>
      <w:r>
        <w:rPr>
          <w:vertAlign w:val="superscript"/>
        </w:rPr>
        <w:t>2</w:t>
      </w:r>
      <w:r>
        <w:rPr>
          <w:rFonts w:hint="eastAsia"/>
        </w:rPr>
        <w:t>、机械液压客土喷草</w:t>
      </w:r>
      <w:r>
        <w:rPr>
          <w:rFonts w:hint="eastAsia"/>
        </w:rPr>
        <w:t>300361.37 m</w:t>
      </w:r>
      <w:r>
        <w:rPr>
          <w:vertAlign w:val="superscript"/>
        </w:rPr>
        <w:t>2</w:t>
      </w:r>
      <w:r>
        <w:rPr>
          <w:rFonts w:hint="eastAsia"/>
        </w:rPr>
        <w:t>、</w:t>
      </w:r>
      <w:r>
        <w:rPr>
          <w:rFonts w:hint="eastAsia"/>
        </w:rPr>
        <w:t>TBS</w:t>
      </w:r>
      <w:r>
        <w:rPr>
          <w:rFonts w:hint="eastAsia"/>
        </w:rPr>
        <w:t>镀锌网植草</w:t>
      </w:r>
      <w:r>
        <w:rPr>
          <w:rFonts w:hint="eastAsia"/>
        </w:rPr>
        <w:t>93757.9 m</w:t>
      </w:r>
      <w:r>
        <w:rPr>
          <w:vertAlign w:val="superscript"/>
        </w:rPr>
        <w:t>2</w:t>
      </w:r>
      <w:r>
        <w:rPr>
          <w:rFonts w:hint="eastAsia"/>
        </w:rPr>
        <w:t>、</w:t>
      </w:r>
      <w:r>
        <w:rPr>
          <w:rFonts w:hint="eastAsia"/>
        </w:rPr>
        <w:t>TBS</w:t>
      </w:r>
      <w:r>
        <w:rPr>
          <w:rFonts w:hint="eastAsia"/>
        </w:rPr>
        <w:t>镀锌网</w:t>
      </w:r>
      <w:r>
        <w:rPr>
          <w:rFonts w:hint="eastAsia"/>
        </w:rPr>
        <w:t>(</w:t>
      </w:r>
      <w:r>
        <w:rPr>
          <w:rFonts w:hint="eastAsia"/>
        </w:rPr>
        <w:t>锚杆</w:t>
      </w:r>
      <w:r>
        <w:rPr>
          <w:rFonts w:hint="eastAsia"/>
        </w:rPr>
        <w:t>)</w:t>
      </w:r>
      <w:r>
        <w:rPr>
          <w:rFonts w:hint="eastAsia"/>
        </w:rPr>
        <w:t>植草</w:t>
      </w:r>
      <w:r>
        <w:rPr>
          <w:rFonts w:hint="eastAsia"/>
        </w:rPr>
        <w:t>21891.5 m</w:t>
      </w:r>
      <w:r>
        <w:rPr>
          <w:vertAlign w:val="superscript"/>
        </w:rPr>
        <w:t>2</w:t>
      </w:r>
      <w:r>
        <w:rPr>
          <w:rFonts w:hint="eastAsia"/>
        </w:rPr>
        <w:t>。</w:t>
      </w:r>
      <w:r>
        <w:t>路基防护与水土保持、环境保护相结合，根据实地情况及路堤高度，采用不同的防护措施对全线进行防护，符合施工、环评和设计要求。</w:t>
      </w:r>
    </w:p>
    <w:p w14:paraId="04609B6F" w14:textId="77777777" w:rsidR="00CF4A40" w:rsidRDefault="00595E68">
      <w:pPr>
        <w:tabs>
          <w:tab w:val="left" w:pos="1046"/>
        </w:tabs>
        <w:ind w:firstLine="480"/>
        <w:rPr>
          <w:color w:val="FF0000"/>
        </w:rPr>
        <w:sectPr w:rsidR="00CF4A40">
          <w:headerReference w:type="default" r:id="rId64"/>
          <w:pgSz w:w="11906" w:h="16838"/>
          <w:pgMar w:top="1418" w:right="1418" w:bottom="1418" w:left="1418" w:header="992" w:footer="992" w:gutter="0"/>
          <w:cols w:space="425"/>
          <w:docGrid w:linePitch="312"/>
        </w:sectPr>
      </w:pPr>
      <w:r>
        <w:rPr>
          <w:color w:val="FF0000"/>
        </w:rPr>
        <w:tab/>
      </w:r>
    </w:p>
    <w:p w14:paraId="0937AB19" w14:textId="77777777" w:rsidR="00CF4A40" w:rsidRDefault="00595E68">
      <w:pPr>
        <w:pStyle w:val="1c"/>
        <w:spacing w:before="312" w:after="312"/>
      </w:pPr>
      <w:bookmarkStart w:id="180" w:name="_Toc408331576"/>
      <w:bookmarkStart w:id="181" w:name="_Toc230420573"/>
      <w:bookmarkStart w:id="182" w:name="_Toc84586786"/>
      <w:bookmarkStart w:id="183" w:name="_Toc211610485"/>
      <w:bookmarkStart w:id="184" w:name="_Toc165267731"/>
      <w:r>
        <w:lastRenderedPageBreak/>
        <w:t>第</w:t>
      </w:r>
      <w:r>
        <w:t>7</w:t>
      </w:r>
      <w:r>
        <w:t>章</w:t>
      </w:r>
      <w:r>
        <w:t xml:space="preserve"> </w:t>
      </w:r>
      <w:r>
        <w:t>声环境影响调查与分析</w:t>
      </w:r>
      <w:bookmarkEnd w:id="180"/>
      <w:bookmarkEnd w:id="181"/>
      <w:bookmarkEnd w:id="182"/>
    </w:p>
    <w:p w14:paraId="37AB9348" w14:textId="77777777" w:rsidR="00CF4A40" w:rsidRDefault="00595E68">
      <w:pPr>
        <w:pStyle w:val="28"/>
        <w:spacing w:before="156" w:after="156"/>
      </w:pPr>
      <w:bookmarkStart w:id="185" w:name="_Toc408331577"/>
      <w:bookmarkStart w:id="186" w:name="_Toc84586787"/>
      <w:r>
        <w:t xml:space="preserve">7.1 </w:t>
      </w:r>
      <w:r>
        <w:t>调查范围、方法和内容</w:t>
      </w:r>
      <w:bookmarkEnd w:id="183"/>
      <w:bookmarkEnd w:id="184"/>
      <w:bookmarkEnd w:id="185"/>
      <w:bookmarkEnd w:id="186"/>
    </w:p>
    <w:p w14:paraId="4C3E09A5" w14:textId="77777777" w:rsidR="00CF4A40" w:rsidRDefault="00595E68">
      <w:pPr>
        <w:ind w:firstLine="480"/>
      </w:pPr>
      <w:r>
        <w:t>调查距高速公路中心线</w:t>
      </w:r>
      <w:r>
        <w:t>200m</w:t>
      </w:r>
      <w:r>
        <w:t>范围内的敏感点，重点调查公路试运营期交通噪声对公路中心线两侧</w:t>
      </w:r>
      <w:r>
        <w:t>100m</w:t>
      </w:r>
      <w:r>
        <w:t>范围内的居民点和学校等敏感点的影响。调查方法是利用高速公路的设计施工资料和项目环境影响评价中的声环境背景资料，通过对公路运营后声环境敏感点的实地调查和监测，采用比较分析的方法，分析高速公路建设的声环境影响。</w:t>
      </w:r>
    </w:p>
    <w:p w14:paraId="0304ECA4" w14:textId="77777777" w:rsidR="00CF4A40" w:rsidRDefault="00595E68">
      <w:pPr>
        <w:ind w:firstLine="480"/>
      </w:pPr>
      <w:r>
        <w:t>（</w:t>
      </w:r>
      <w:r>
        <w:t>1</w:t>
      </w:r>
      <w:r>
        <w:t>）调查对比环境影响报告书和现状公路沿线</w:t>
      </w:r>
      <w:r>
        <w:t>200m</w:t>
      </w:r>
      <w:r>
        <w:t>范围内的环境敏感点的变化情况、变化原因（线路摆动、搬迁、名称更改等）。</w:t>
      </w:r>
    </w:p>
    <w:p w14:paraId="6EF7000E" w14:textId="77777777" w:rsidR="00CF4A40" w:rsidRDefault="00595E68">
      <w:pPr>
        <w:ind w:firstLine="480"/>
      </w:pPr>
      <w:r>
        <w:t>（</w:t>
      </w:r>
      <w:r>
        <w:t>2</w:t>
      </w:r>
      <w:r>
        <w:t>）调查公路沿线受噪声影响的环境敏感点已采取的噪声防治措施情况及环评报告书中规定的声环境保护措施落实情况。</w:t>
      </w:r>
    </w:p>
    <w:p w14:paraId="14CA06F0" w14:textId="77777777" w:rsidR="00CF4A40" w:rsidRDefault="00595E68">
      <w:pPr>
        <w:pStyle w:val="28"/>
        <w:spacing w:before="156" w:after="156"/>
      </w:pPr>
      <w:bookmarkStart w:id="187" w:name="_Toc211610486"/>
      <w:bookmarkStart w:id="188" w:name="_Toc165267732"/>
      <w:bookmarkStart w:id="189" w:name="_Toc408331578"/>
      <w:bookmarkStart w:id="190" w:name="_Toc84586788"/>
      <w:r>
        <w:t xml:space="preserve">7.2 </w:t>
      </w:r>
      <w:r>
        <w:t>声环境敏感点初步调查</w:t>
      </w:r>
      <w:bookmarkEnd w:id="187"/>
      <w:bookmarkEnd w:id="188"/>
      <w:bookmarkEnd w:id="189"/>
      <w:bookmarkEnd w:id="190"/>
    </w:p>
    <w:p w14:paraId="2578D452" w14:textId="77777777" w:rsidR="00CF4A40" w:rsidRDefault="00595E68">
      <w:pPr>
        <w:ind w:firstLine="480"/>
        <w:rPr>
          <w:color w:val="FF0000"/>
        </w:rPr>
        <w:sectPr w:rsidR="00CF4A40">
          <w:headerReference w:type="default" r:id="rId65"/>
          <w:footerReference w:type="even" r:id="rId66"/>
          <w:pgSz w:w="11906" w:h="16838"/>
          <w:pgMar w:top="1418" w:right="1418" w:bottom="1418" w:left="1418" w:header="992" w:footer="992" w:gutter="0"/>
          <w:cols w:space="425"/>
          <w:docGrid w:type="lines" w:linePitch="312"/>
        </w:sectPr>
      </w:pPr>
      <w:r>
        <w:t>环评与验收阶段敏感点变化情况见表</w:t>
      </w:r>
      <w:r>
        <w:rPr>
          <w:rFonts w:hint="eastAsia"/>
        </w:rPr>
        <w:t>7.2-</w:t>
      </w:r>
      <w:r>
        <w:t>1</w:t>
      </w:r>
      <w:r>
        <w:rPr>
          <w:rFonts w:hint="eastAsia"/>
        </w:rPr>
        <w:t>。</w:t>
      </w:r>
      <w:r>
        <w:t>从表中可知</w:t>
      </w:r>
      <w:r>
        <w:rPr>
          <w:rFonts w:hint="eastAsia"/>
        </w:rPr>
        <w:t>，环评时</w:t>
      </w:r>
      <w:r>
        <w:t>评价范围内敏感点有</w:t>
      </w:r>
      <w:r>
        <w:t>36</w:t>
      </w:r>
      <w:r>
        <w:rPr>
          <w:rFonts w:hint="eastAsia"/>
        </w:rPr>
        <w:t>处，</w:t>
      </w:r>
      <w:r>
        <w:t>其中村庄</w:t>
      </w:r>
      <w:r>
        <w:t>34</w:t>
      </w:r>
      <w:r>
        <w:rPr>
          <w:rFonts w:hint="eastAsia"/>
        </w:rPr>
        <w:t>处</w:t>
      </w:r>
      <w:r>
        <w:t>，</w:t>
      </w:r>
      <w:r>
        <w:rPr>
          <w:rFonts w:hint="eastAsia"/>
        </w:rPr>
        <w:t>学校</w:t>
      </w:r>
      <w:r>
        <w:t>2</w:t>
      </w:r>
      <w:r>
        <w:rPr>
          <w:rFonts w:hint="eastAsia"/>
        </w:rPr>
        <w:t>处；</w:t>
      </w:r>
      <w:r>
        <w:t>验收阶段共有敏感点</w:t>
      </w:r>
      <w:r>
        <w:t>31</w:t>
      </w:r>
      <w:r>
        <w:rPr>
          <w:rFonts w:hint="eastAsia"/>
        </w:rPr>
        <w:t>处，其中村庄</w:t>
      </w:r>
      <w:r>
        <w:t>29</w:t>
      </w:r>
      <w:r>
        <w:rPr>
          <w:rFonts w:hint="eastAsia"/>
        </w:rPr>
        <w:t>处，学校</w:t>
      </w:r>
      <w:r>
        <w:t>2</w:t>
      </w:r>
      <w:r>
        <w:rPr>
          <w:rFonts w:hint="eastAsia"/>
        </w:rPr>
        <w:t>处。验收阶段，通过对线位及其周边</w:t>
      </w:r>
      <w:r>
        <w:rPr>
          <w:rFonts w:hint="eastAsia"/>
        </w:rPr>
        <w:t>2</w:t>
      </w:r>
      <w:r>
        <w:t>00</w:t>
      </w:r>
      <w:r>
        <w:rPr>
          <w:rFonts w:hint="eastAsia"/>
        </w:rPr>
        <w:t>m</w:t>
      </w:r>
      <w:r>
        <w:rPr>
          <w:rFonts w:hint="eastAsia"/>
        </w:rPr>
        <w:t>范围内敏感点的调查发现，因线位变动导致环评时的</w:t>
      </w:r>
      <w:r>
        <w:t>15</w:t>
      </w:r>
      <w:r>
        <w:rPr>
          <w:rFonts w:hint="eastAsia"/>
        </w:rPr>
        <w:t>处敏感点已不在本次评价范围之内。在后期施工图设计阶段，设计单位对工可及初设阶段路线桩号进行了调整，埭萩高速公路的终点（即萩五高速的起点）由环评时的</w:t>
      </w:r>
      <w:r>
        <w:rPr>
          <w:rFonts w:hint="eastAsia"/>
        </w:rPr>
        <w:t>K</w:t>
      </w:r>
      <w:r>
        <w:t>49+009</w:t>
      </w:r>
      <w:r>
        <w:rPr>
          <w:rFonts w:hint="eastAsia"/>
        </w:rPr>
        <w:t>变为</w:t>
      </w:r>
      <w:r>
        <w:rPr>
          <w:rFonts w:hint="eastAsia"/>
        </w:rPr>
        <w:t>K</w:t>
      </w:r>
      <w:r>
        <w:t>52+400</w:t>
      </w:r>
      <w:r>
        <w:rPr>
          <w:rFonts w:hint="eastAsia"/>
        </w:rPr>
        <w:t>，使已批萩五高速公路环评中的</w:t>
      </w:r>
      <w:r>
        <w:rPr>
          <w:rFonts w:hint="eastAsia"/>
        </w:rPr>
        <w:t>3</w:t>
      </w:r>
      <w:r>
        <w:rPr>
          <w:rFonts w:hint="eastAsia"/>
        </w:rPr>
        <w:t>处敏感点（分别为：溪尾、西份及陂头）成为埭萩高速公路验收调查范围内的敏感点，这</w:t>
      </w:r>
      <w:r>
        <w:t>3</w:t>
      </w:r>
      <w:r>
        <w:rPr>
          <w:rFonts w:hint="eastAsia"/>
        </w:rPr>
        <w:t>处敏感点不</w:t>
      </w:r>
      <w:r>
        <w:rPr>
          <w:rFonts w:hint="eastAsia"/>
          <w:color w:val="FF0000"/>
        </w:rPr>
        <w:t>属于因路线变动而导致的新增敏感点。本次环保验收调查对沿线情况进行了现场踏勘，其中因路线变动新增的敏感点为</w:t>
      </w:r>
      <w:r>
        <w:rPr>
          <w:color w:val="FF0000"/>
        </w:rPr>
        <w:t>9</w:t>
      </w:r>
      <w:r>
        <w:rPr>
          <w:rFonts w:hint="eastAsia"/>
          <w:color w:val="FF0000"/>
        </w:rPr>
        <w:t>处。</w:t>
      </w:r>
    </w:p>
    <w:p w14:paraId="27760AEF" w14:textId="77777777" w:rsidR="00CF4A40" w:rsidRDefault="00595E68">
      <w:pPr>
        <w:pStyle w:val="afff7"/>
      </w:pPr>
      <w:r>
        <w:lastRenderedPageBreak/>
        <w:t>表</w:t>
      </w:r>
      <w:r>
        <w:t xml:space="preserve">7.2-1  </w:t>
      </w:r>
      <w:r>
        <w:t>验收阶段声环境敏感点一览表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3"/>
        <w:gridCol w:w="1045"/>
        <w:gridCol w:w="1146"/>
        <w:gridCol w:w="778"/>
        <w:gridCol w:w="651"/>
        <w:gridCol w:w="719"/>
        <w:gridCol w:w="715"/>
        <w:gridCol w:w="859"/>
        <w:gridCol w:w="863"/>
        <w:gridCol w:w="859"/>
        <w:gridCol w:w="715"/>
        <w:gridCol w:w="3727"/>
        <w:gridCol w:w="4272"/>
        <w:gridCol w:w="4268"/>
      </w:tblGrid>
      <w:tr w:rsidR="00CF4A40" w14:paraId="0D179E5B" w14:textId="77777777">
        <w:trPr>
          <w:cantSplit/>
          <w:trHeight w:val="510"/>
          <w:tblHeader/>
        </w:trPr>
        <w:tc>
          <w:tcPr>
            <w:tcW w:w="126" w:type="pct"/>
            <w:shd w:val="clear" w:color="auto" w:fill="auto"/>
            <w:vAlign w:val="center"/>
          </w:tcPr>
          <w:p w14:paraId="768E2EB0" w14:textId="77777777" w:rsidR="00CF4A40" w:rsidRDefault="00595E68">
            <w:pPr>
              <w:pStyle w:val="afff8"/>
            </w:pPr>
            <w:r>
              <w:t>序号</w:t>
            </w:r>
          </w:p>
        </w:tc>
        <w:tc>
          <w:tcPr>
            <w:tcW w:w="247" w:type="pct"/>
            <w:shd w:val="clear" w:color="auto" w:fill="auto"/>
            <w:vAlign w:val="center"/>
          </w:tcPr>
          <w:p w14:paraId="47A21B29" w14:textId="77777777" w:rsidR="00CF4A40" w:rsidRDefault="00595E68">
            <w:pPr>
              <w:pStyle w:val="afff8"/>
            </w:pPr>
            <w:r>
              <w:t>敏感点</w:t>
            </w:r>
          </w:p>
        </w:tc>
        <w:tc>
          <w:tcPr>
            <w:tcW w:w="271" w:type="pct"/>
            <w:shd w:val="clear" w:color="auto" w:fill="auto"/>
            <w:vAlign w:val="center"/>
          </w:tcPr>
          <w:p w14:paraId="30F8CC3C" w14:textId="77777777" w:rsidR="00CF4A40" w:rsidRDefault="00595E68">
            <w:pPr>
              <w:pStyle w:val="afff8"/>
            </w:pPr>
            <w:r>
              <w:t>桩号</w:t>
            </w:r>
          </w:p>
        </w:tc>
        <w:tc>
          <w:tcPr>
            <w:tcW w:w="184" w:type="pct"/>
            <w:shd w:val="clear" w:color="auto" w:fill="auto"/>
            <w:vAlign w:val="center"/>
          </w:tcPr>
          <w:p w14:paraId="53BFF98E" w14:textId="77777777" w:rsidR="00CF4A40" w:rsidRDefault="00595E68">
            <w:pPr>
              <w:pStyle w:val="afff8"/>
            </w:pPr>
            <w:r>
              <w:t>位置</w:t>
            </w:r>
          </w:p>
        </w:tc>
        <w:tc>
          <w:tcPr>
            <w:tcW w:w="154" w:type="pct"/>
            <w:shd w:val="clear" w:color="auto" w:fill="auto"/>
            <w:vAlign w:val="center"/>
          </w:tcPr>
          <w:p w14:paraId="06D59BAC" w14:textId="77777777" w:rsidR="00CF4A40" w:rsidRDefault="00595E68">
            <w:pPr>
              <w:pStyle w:val="afff8"/>
            </w:pPr>
            <w:r>
              <w:t>路基</w:t>
            </w:r>
          </w:p>
          <w:p w14:paraId="4BC1DC37" w14:textId="77777777" w:rsidR="00CF4A40" w:rsidRDefault="00595E68">
            <w:pPr>
              <w:pStyle w:val="afff8"/>
            </w:pPr>
            <w:r>
              <w:t>型式</w:t>
            </w:r>
          </w:p>
        </w:tc>
        <w:tc>
          <w:tcPr>
            <w:tcW w:w="170" w:type="pct"/>
            <w:shd w:val="clear" w:color="auto" w:fill="auto"/>
            <w:vAlign w:val="center"/>
          </w:tcPr>
          <w:p w14:paraId="672A15CD" w14:textId="77777777" w:rsidR="00CF4A40" w:rsidRDefault="00595E68">
            <w:pPr>
              <w:pStyle w:val="afff8"/>
            </w:pPr>
            <w:r>
              <w:t>高差</w:t>
            </w:r>
          </w:p>
          <w:p w14:paraId="549341EC" w14:textId="77777777" w:rsidR="00CF4A40" w:rsidRDefault="00595E68">
            <w:pPr>
              <w:pStyle w:val="afff8"/>
            </w:pPr>
            <w:r>
              <w:t>(m)</w:t>
            </w:r>
          </w:p>
        </w:tc>
        <w:tc>
          <w:tcPr>
            <w:tcW w:w="169" w:type="pct"/>
            <w:shd w:val="clear" w:color="auto" w:fill="auto"/>
            <w:vAlign w:val="center"/>
          </w:tcPr>
          <w:p w14:paraId="3054DC84" w14:textId="77777777" w:rsidR="00CF4A40" w:rsidRDefault="00595E68">
            <w:pPr>
              <w:pStyle w:val="afff8"/>
            </w:pPr>
            <w:r>
              <w:t>执行</w:t>
            </w:r>
          </w:p>
          <w:p w14:paraId="429C8F5E" w14:textId="77777777" w:rsidR="00CF4A40" w:rsidRDefault="00595E68">
            <w:pPr>
              <w:pStyle w:val="afff8"/>
            </w:pPr>
            <w:r>
              <w:t>标准</w:t>
            </w:r>
          </w:p>
        </w:tc>
        <w:tc>
          <w:tcPr>
            <w:tcW w:w="203" w:type="pct"/>
            <w:shd w:val="clear" w:color="auto" w:fill="auto"/>
            <w:vAlign w:val="center"/>
          </w:tcPr>
          <w:p w14:paraId="0B34D3B5" w14:textId="77777777" w:rsidR="00CF4A40" w:rsidRDefault="00595E68">
            <w:pPr>
              <w:pStyle w:val="afff8"/>
            </w:pPr>
            <w:r>
              <w:t>距中线</w:t>
            </w:r>
          </w:p>
          <w:p w14:paraId="04AA6FF8" w14:textId="77777777" w:rsidR="00CF4A40" w:rsidRDefault="00595E68">
            <w:pPr>
              <w:pStyle w:val="afff8"/>
            </w:pPr>
            <w:r>
              <w:t>(m)</w:t>
            </w:r>
          </w:p>
        </w:tc>
        <w:tc>
          <w:tcPr>
            <w:tcW w:w="204" w:type="pct"/>
            <w:shd w:val="clear" w:color="auto" w:fill="auto"/>
            <w:vAlign w:val="center"/>
          </w:tcPr>
          <w:p w14:paraId="19962CD3" w14:textId="77777777" w:rsidR="00CF4A40" w:rsidRDefault="00595E68">
            <w:pPr>
              <w:pStyle w:val="afff8"/>
            </w:pPr>
            <w:r>
              <w:t>距红线</w:t>
            </w:r>
          </w:p>
          <w:p w14:paraId="3142692E" w14:textId="77777777" w:rsidR="00CF4A40" w:rsidRDefault="00595E68">
            <w:pPr>
              <w:pStyle w:val="afff8"/>
            </w:pPr>
            <w:r>
              <w:t>(m)</w:t>
            </w:r>
          </w:p>
        </w:tc>
        <w:tc>
          <w:tcPr>
            <w:tcW w:w="203" w:type="pct"/>
            <w:shd w:val="clear" w:color="auto" w:fill="auto"/>
            <w:vAlign w:val="center"/>
          </w:tcPr>
          <w:p w14:paraId="5BC9CAF9" w14:textId="77777777" w:rsidR="00CF4A40" w:rsidRDefault="00595E68">
            <w:pPr>
              <w:pStyle w:val="afff8"/>
            </w:pPr>
            <w:r>
              <w:t>住户</w:t>
            </w:r>
          </w:p>
          <w:p w14:paraId="677C9450" w14:textId="77777777" w:rsidR="00CF4A40" w:rsidRDefault="00595E68">
            <w:pPr>
              <w:pStyle w:val="afff8"/>
            </w:pPr>
            <w:r>
              <w:t>(</w:t>
            </w:r>
            <w:r>
              <w:t>户</w:t>
            </w:r>
            <w:r>
              <w:t>)</w:t>
            </w:r>
          </w:p>
        </w:tc>
        <w:tc>
          <w:tcPr>
            <w:tcW w:w="169" w:type="pct"/>
            <w:shd w:val="clear" w:color="auto" w:fill="auto"/>
            <w:vAlign w:val="center"/>
          </w:tcPr>
          <w:p w14:paraId="3152A372" w14:textId="77777777" w:rsidR="00CF4A40" w:rsidRDefault="00595E68">
            <w:pPr>
              <w:pStyle w:val="afff8"/>
            </w:pPr>
            <w:r>
              <w:t>声屏障</w:t>
            </w:r>
          </w:p>
        </w:tc>
        <w:tc>
          <w:tcPr>
            <w:tcW w:w="881" w:type="pct"/>
            <w:shd w:val="clear" w:color="auto" w:fill="auto"/>
            <w:vAlign w:val="center"/>
          </w:tcPr>
          <w:p w14:paraId="4A5512D9" w14:textId="77777777" w:rsidR="00CF4A40" w:rsidRDefault="00595E68">
            <w:pPr>
              <w:pStyle w:val="afff8"/>
            </w:pPr>
            <w:r>
              <w:t>环境特征</w:t>
            </w:r>
          </w:p>
        </w:tc>
        <w:tc>
          <w:tcPr>
            <w:tcW w:w="1010" w:type="pct"/>
            <w:vAlign w:val="center"/>
          </w:tcPr>
          <w:p w14:paraId="3CC0DEC8" w14:textId="77777777" w:rsidR="00CF4A40" w:rsidRDefault="00595E68">
            <w:pPr>
              <w:pStyle w:val="afff8"/>
            </w:pPr>
            <w:r>
              <w:t>现场照片</w:t>
            </w:r>
          </w:p>
        </w:tc>
        <w:tc>
          <w:tcPr>
            <w:tcW w:w="1009" w:type="pct"/>
            <w:vAlign w:val="center"/>
          </w:tcPr>
          <w:p w14:paraId="4E2F713A" w14:textId="77777777" w:rsidR="00CF4A40" w:rsidRDefault="00595E68">
            <w:pPr>
              <w:pStyle w:val="afff8"/>
            </w:pPr>
            <w:r>
              <w:t>平面图</w:t>
            </w:r>
          </w:p>
        </w:tc>
      </w:tr>
      <w:tr w:rsidR="00CF4A40" w14:paraId="527C1FA1" w14:textId="77777777">
        <w:trPr>
          <w:cantSplit/>
          <w:trHeight w:val="300"/>
        </w:trPr>
        <w:tc>
          <w:tcPr>
            <w:tcW w:w="126" w:type="pct"/>
            <w:shd w:val="clear" w:color="auto" w:fill="auto"/>
            <w:vAlign w:val="center"/>
          </w:tcPr>
          <w:p w14:paraId="5E22CC31" w14:textId="77777777" w:rsidR="00CF4A40" w:rsidRDefault="00595E68">
            <w:pPr>
              <w:pStyle w:val="afff8"/>
            </w:pPr>
            <w:r>
              <w:t>1</w:t>
            </w:r>
          </w:p>
        </w:tc>
        <w:tc>
          <w:tcPr>
            <w:tcW w:w="247" w:type="pct"/>
            <w:shd w:val="clear" w:color="auto" w:fill="auto"/>
            <w:vAlign w:val="center"/>
          </w:tcPr>
          <w:p w14:paraId="78006A69" w14:textId="77777777" w:rsidR="00CF4A40" w:rsidRDefault="00595E68">
            <w:pPr>
              <w:pStyle w:val="afff8"/>
            </w:pPr>
            <w:r>
              <w:t>汀塘</w:t>
            </w:r>
          </w:p>
        </w:tc>
        <w:tc>
          <w:tcPr>
            <w:tcW w:w="271" w:type="pct"/>
            <w:shd w:val="clear" w:color="auto" w:fill="auto"/>
            <w:noWrap/>
            <w:vAlign w:val="center"/>
          </w:tcPr>
          <w:p w14:paraId="42FF2C97" w14:textId="77777777" w:rsidR="00CF4A40" w:rsidRDefault="00595E68">
            <w:pPr>
              <w:pStyle w:val="afff8"/>
            </w:pPr>
            <w:r>
              <w:t>K0+200</w:t>
            </w:r>
          </w:p>
        </w:tc>
        <w:tc>
          <w:tcPr>
            <w:tcW w:w="184" w:type="pct"/>
            <w:shd w:val="clear" w:color="auto" w:fill="auto"/>
            <w:noWrap/>
            <w:vAlign w:val="center"/>
          </w:tcPr>
          <w:p w14:paraId="525E6CCE" w14:textId="77777777" w:rsidR="00CF4A40" w:rsidRDefault="00595E68">
            <w:pPr>
              <w:pStyle w:val="afff8"/>
            </w:pPr>
            <w:r>
              <w:t>左</w:t>
            </w:r>
          </w:p>
        </w:tc>
        <w:tc>
          <w:tcPr>
            <w:tcW w:w="154" w:type="pct"/>
            <w:shd w:val="clear" w:color="auto" w:fill="auto"/>
            <w:noWrap/>
            <w:vAlign w:val="center"/>
          </w:tcPr>
          <w:p w14:paraId="0B80ED69" w14:textId="77777777" w:rsidR="00CF4A40" w:rsidRDefault="00595E68">
            <w:pPr>
              <w:pStyle w:val="afff8"/>
            </w:pPr>
            <w:r>
              <w:t>路堤</w:t>
            </w:r>
          </w:p>
        </w:tc>
        <w:tc>
          <w:tcPr>
            <w:tcW w:w="170" w:type="pct"/>
            <w:shd w:val="clear" w:color="auto" w:fill="auto"/>
            <w:noWrap/>
            <w:vAlign w:val="center"/>
          </w:tcPr>
          <w:p w14:paraId="6C208F10" w14:textId="77777777" w:rsidR="00CF4A40" w:rsidRDefault="00595E68">
            <w:pPr>
              <w:pStyle w:val="afff8"/>
            </w:pPr>
            <w:r>
              <w:rPr>
                <w:rFonts w:hint="eastAsia"/>
              </w:rPr>
              <w:t>-</w:t>
            </w:r>
            <w:r>
              <w:t>2.5</w:t>
            </w:r>
          </w:p>
        </w:tc>
        <w:tc>
          <w:tcPr>
            <w:tcW w:w="169" w:type="pct"/>
            <w:shd w:val="clear" w:color="auto" w:fill="auto"/>
            <w:noWrap/>
            <w:vAlign w:val="center"/>
          </w:tcPr>
          <w:p w14:paraId="381D4250" w14:textId="77777777" w:rsidR="00CF4A40" w:rsidRDefault="00595E68">
            <w:pPr>
              <w:pStyle w:val="afff8"/>
            </w:pPr>
            <w:r>
              <w:t>2</w:t>
            </w:r>
          </w:p>
        </w:tc>
        <w:tc>
          <w:tcPr>
            <w:tcW w:w="203" w:type="pct"/>
            <w:shd w:val="clear" w:color="auto" w:fill="auto"/>
            <w:noWrap/>
            <w:vAlign w:val="center"/>
          </w:tcPr>
          <w:p w14:paraId="5585C74F" w14:textId="77777777" w:rsidR="00CF4A40" w:rsidRDefault="00595E68">
            <w:pPr>
              <w:pStyle w:val="afff8"/>
            </w:pPr>
            <w:r>
              <w:rPr>
                <w:rFonts w:hint="eastAsia"/>
              </w:rPr>
              <w:t>5</w:t>
            </w:r>
            <w:r>
              <w:t>7</w:t>
            </w:r>
          </w:p>
        </w:tc>
        <w:tc>
          <w:tcPr>
            <w:tcW w:w="204" w:type="pct"/>
            <w:shd w:val="clear" w:color="auto" w:fill="auto"/>
            <w:noWrap/>
            <w:vAlign w:val="center"/>
          </w:tcPr>
          <w:p w14:paraId="083C1026" w14:textId="77777777" w:rsidR="00CF4A40" w:rsidRDefault="00595E68">
            <w:pPr>
              <w:pStyle w:val="afff8"/>
            </w:pPr>
            <w:r>
              <w:rPr>
                <w:rFonts w:hint="eastAsia"/>
              </w:rPr>
              <w:t>3</w:t>
            </w:r>
            <w:r>
              <w:t>0</w:t>
            </w:r>
          </w:p>
        </w:tc>
        <w:tc>
          <w:tcPr>
            <w:tcW w:w="203" w:type="pct"/>
            <w:shd w:val="clear" w:color="auto" w:fill="auto"/>
            <w:noWrap/>
            <w:vAlign w:val="center"/>
          </w:tcPr>
          <w:p w14:paraId="03442B3E" w14:textId="77777777" w:rsidR="00CF4A40" w:rsidRDefault="00595E68">
            <w:pPr>
              <w:pStyle w:val="afff8"/>
            </w:pPr>
            <w:r>
              <w:rPr>
                <w:rFonts w:hint="eastAsia"/>
              </w:rPr>
              <w:t>1</w:t>
            </w:r>
            <w:r>
              <w:t>8</w:t>
            </w:r>
          </w:p>
        </w:tc>
        <w:tc>
          <w:tcPr>
            <w:tcW w:w="169" w:type="pct"/>
            <w:shd w:val="clear" w:color="auto" w:fill="auto"/>
            <w:noWrap/>
            <w:vAlign w:val="center"/>
          </w:tcPr>
          <w:p w14:paraId="693BAE28" w14:textId="77777777" w:rsidR="00CF4A40" w:rsidRDefault="00595E68">
            <w:pPr>
              <w:pStyle w:val="afff8"/>
            </w:pPr>
            <w:r>
              <w:rPr>
                <w:rFonts w:hint="eastAsia"/>
              </w:rPr>
              <w:t>无</w:t>
            </w:r>
          </w:p>
        </w:tc>
        <w:tc>
          <w:tcPr>
            <w:tcW w:w="881" w:type="pct"/>
            <w:shd w:val="clear" w:color="auto" w:fill="auto"/>
            <w:vAlign w:val="center"/>
          </w:tcPr>
          <w:p w14:paraId="31951D0F" w14:textId="77777777" w:rsidR="00CF4A40" w:rsidRDefault="00595E68">
            <w:pPr>
              <w:pStyle w:val="afff8"/>
              <w:jc w:val="both"/>
            </w:pPr>
            <w:r>
              <w:rPr>
                <w:rFonts w:hint="eastAsia"/>
              </w:rPr>
              <w:t>房屋以</w:t>
            </w:r>
            <w:r>
              <w:t>3~4</w:t>
            </w:r>
            <w:r>
              <w:t>层砖混结构为主，分布集中，沿路侧植物</w:t>
            </w:r>
            <w:r>
              <w:rPr>
                <w:rFonts w:hint="eastAsia"/>
              </w:rPr>
              <w:t>少</w:t>
            </w:r>
            <w:r>
              <w:t>，部分房屋为新建，</w:t>
            </w:r>
            <w:r>
              <w:rPr>
                <w:rFonts w:hint="eastAsia"/>
              </w:rPr>
              <w:t>村庄规模大，但多数房屋距离路线较远</w:t>
            </w:r>
            <w:r>
              <w:rPr>
                <w:rFonts w:hint="eastAsia"/>
              </w:rPr>
              <w:t xml:space="preserve"> </w:t>
            </w:r>
          </w:p>
        </w:tc>
        <w:tc>
          <w:tcPr>
            <w:tcW w:w="1010" w:type="pct"/>
            <w:vAlign w:val="center"/>
          </w:tcPr>
          <w:p w14:paraId="4088A1D7" w14:textId="77777777" w:rsidR="00CF4A40" w:rsidRDefault="00595E68">
            <w:pPr>
              <w:pStyle w:val="afff8"/>
            </w:pPr>
            <w:r>
              <w:rPr>
                <w:noProof/>
              </w:rPr>
              <w:drawing>
                <wp:inline distT="0" distB="0" distL="0" distR="0" wp14:anchorId="389F4E30" wp14:editId="528757D6">
                  <wp:extent cx="2543810" cy="1907540"/>
                  <wp:effectExtent l="0" t="0" r="8890" b="16510"/>
                  <wp:docPr id="252" name="图片 252" descr="C:/Users/Lenovo/AppData/Local/Temp/picturecompress_20210930104827/output_40.pngoutpu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descr="C:/Users/Lenovo/AppData/Local/Temp/picturecompress_20210930104827/output_40.pngoutput_40"/>
                          <pic:cNvPicPr>
                            <a:picLocks noChangeAspect="1"/>
                          </pic:cNvPicPr>
                        </pic:nvPicPr>
                        <pic:blipFill>
                          <a:blip r:embed="rId67"/>
                          <a:stretch>
                            <a:fillRect/>
                          </a:stretch>
                        </pic:blipFill>
                        <pic:spPr>
                          <a:xfrm>
                            <a:off x="0" y="0"/>
                            <a:ext cx="2543810" cy="1908000"/>
                          </a:xfrm>
                          <a:prstGeom prst="rect">
                            <a:avLst/>
                          </a:prstGeom>
                        </pic:spPr>
                      </pic:pic>
                    </a:graphicData>
                  </a:graphic>
                </wp:inline>
              </w:drawing>
            </w:r>
          </w:p>
        </w:tc>
        <w:tc>
          <w:tcPr>
            <w:tcW w:w="1009" w:type="pct"/>
            <w:vAlign w:val="center"/>
          </w:tcPr>
          <w:p w14:paraId="54B58354" w14:textId="77777777" w:rsidR="00CF4A40" w:rsidRDefault="00595E68">
            <w:pPr>
              <w:pStyle w:val="afff8"/>
            </w:pPr>
            <w:r>
              <w:rPr>
                <w:noProof/>
              </w:rPr>
              <w:drawing>
                <wp:inline distT="0" distB="0" distL="0" distR="0" wp14:anchorId="2D4199C4" wp14:editId="48B4B2B1">
                  <wp:extent cx="2519680" cy="1907540"/>
                  <wp:effectExtent l="0" t="0" r="13970" b="16510"/>
                  <wp:docPr id="253" name="图片 253" descr="C:/Users/Lenovo/AppData/Local/Temp/picturecompress_20210930104827/output_41.pngoutput_41"/>
                  <wp:cNvGraphicFramePr/>
                  <a:graphic xmlns:a="http://schemas.openxmlformats.org/drawingml/2006/main">
                    <a:graphicData uri="http://schemas.openxmlformats.org/drawingml/2006/picture">
                      <pic:pic xmlns:pic="http://schemas.openxmlformats.org/drawingml/2006/picture">
                        <pic:nvPicPr>
                          <pic:cNvPr id="253" name="图片 253" descr="C:/Users/Lenovo/AppData/Local/Temp/picturecompress_20210930104827/output_41.pngoutput_41"/>
                          <pic:cNvPicPr/>
                        </pic:nvPicPr>
                        <pic:blipFill>
                          <a:blip r:embed="rId68"/>
                          <a:stretch>
                            <a:fillRect/>
                          </a:stretch>
                        </pic:blipFill>
                        <pic:spPr>
                          <a:xfrm>
                            <a:off x="0" y="0"/>
                            <a:ext cx="2520000" cy="1907540"/>
                          </a:xfrm>
                          <a:prstGeom prst="rect">
                            <a:avLst/>
                          </a:prstGeom>
                        </pic:spPr>
                      </pic:pic>
                    </a:graphicData>
                  </a:graphic>
                </wp:inline>
              </w:drawing>
            </w:r>
          </w:p>
        </w:tc>
      </w:tr>
      <w:tr w:rsidR="00CF4A40" w14:paraId="0876C30E" w14:textId="77777777">
        <w:trPr>
          <w:cantSplit/>
          <w:trHeight w:val="300"/>
        </w:trPr>
        <w:tc>
          <w:tcPr>
            <w:tcW w:w="126" w:type="pct"/>
            <w:vMerge w:val="restart"/>
            <w:shd w:val="clear" w:color="auto" w:fill="auto"/>
            <w:noWrap/>
            <w:vAlign w:val="center"/>
          </w:tcPr>
          <w:p w14:paraId="7ED655D3" w14:textId="77777777" w:rsidR="00CF4A40" w:rsidRDefault="00595E68">
            <w:pPr>
              <w:pStyle w:val="afff8"/>
            </w:pPr>
            <w:r>
              <w:t>2</w:t>
            </w:r>
          </w:p>
        </w:tc>
        <w:tc>
          <w:tcPr>
            <w:tcW w:w="247" w:type="pct"/>
            <w:vMerge w:val="restart"/>
            <w:shd w:val="clear" w:color="auto" w:fill="auto"/>
            <w:noWrap/>
            <w:vAlign w:val="center"/>
          </w:tcPr>
          <w:p w14:paraId="7FA786E5" w14:textId="77777777" w:rsidR="00CF4A40" w:rsidRDefault="00595E68">
            <w:pPr>
              <w:pStyle w:val="afff8"/>
            </w:pPr>
            <w:r>
              <w:t>湖柄</w:t>
            </w:r>
          </w:p>
        </w:tc>
        <w:tc>
          <w:tcPr>
            <w:tcW w:w="271" w:type="pct"/>
            <w:vMerge w:val="restart"/>
            <w:shd w:val="clear" w:color="auto" w:fill="auto"/>
            <w:noWrap/>
            <w:vAlign w:val="center"/>
          </w:tcPr>
          <w:p w14:paraId="58EEFA26" w14:textId="77777777" w:rsidR="00CF4A40" w:rsidRDefault="00595E68">
            <w:pPr>
              <w:pStyle w:val="afff8"/>
            </w:pPr>
            <w:r>
              <w:t>K1+000</w:t>
            </w:r>
          </w:p>
        </w:tc>
        <w:tc>
          <w:tcPr>
            <w:tcW w:w="184" w:type="pct"/>
            <w:vMerge w:val="restart"/>
            <w:shd w:val="clear" w:color="auto" w:fill="auto"/>
            <w:vAlign w:val="center"/>
          </w:tcPr>
          <w:p w14:paraId="62FF607D" w14:textId="77777777" w:rsidR="00CF4A40" w:rsidRDefault="00595E68">
            <w:pPr>
              <w:pStyle w:val="afff8"/>
            </w:pPr>
            <w:r>
              <w:t>左</w:t>
            </w:r>
          </w:p>
        </w:tc>
        <w:tc>
          <w:tcPr>
            <w:tcW w:w="154" w:type="pct"/>
            <w:vMerge w:val="restart"/>
            <w:shd w:val="clear" w:color="auto" w:fill="auto"/>
            <w:vAlign w:val="center"/>
          </w:tcPr>
          <w:p w14:paraId="7A258FB2" w14:textId="77777777" w:rsidR="00CF4A40" w:rsidRDefault="00595E68">
            <w:pPr>
              <w:pStyle w:val="afff8"/>
            </w:pPr>
            <w:r>
              <w:t>路堤</w:t>
            </w:r>
          </w:p>
        </w:tc>
        <w:tc>
          <w:tcPr>
            <w:tcW w:w="170" w:type="pct"/>
            <w:vMerge w:val="restart"/>
            <w:shd w:val="clear" w:color="auto" w:fill="auto"/>
            <w:vAlign w:val="center"/>
          </w:tcPr>
          <w:p w14:paraId="0E069C46" w14:textId="77777777" w:rsidR="00CF4A40" w:rsidRDefault="00595E68">
            <w:pPr>
              <w:pStyle w:val="afff8"/>
            </w:pPr>
            <w:r>
              <w:t>-6</w:t>
            </w:r>
          </w:p>
        </w:tc>
        <w:tc>
          <w:tcPr>
            <w:tcW w:w="169" w:type="pct"/>
            <w:shd w:val="clear" w:color="auto" w:fill="auto"/>
            <w:vAlign w:val="center"/>
          </w:tcPr>
          <w:p w14:paraId="2EA5DF9B" w14:textId="77777777" w:rsidR="00CF4A40" w:rsidRDefault="00595E68">
            <w:pPr>
              <w:pStyle w:val="afff8"/>
            </w:pPr>
            <w:r>
              <w:t>4a</w:t>
            </w:r>
          </w:p>
        </w:tc>
        <w:tc>
          <w:tcPr>
            <w:tcW w:w="203" w:type="pct"/>
            <w:shd w:val="clear" w:color="auto" w:fill="auto"/>
            <w:noWrap/>
            <w:vAlign w:val="center"/>
          </w:tcPr>
          <w:p w14:paraId="2C7FFD4D" w14:textId="77777777" w:rsidR="00CF4A40" w:rsidRDefault="00595E68">
            <w:pPr>
              <w:pStyle w:val="afff8"/>
            </w:pPr>
            <w:r>
              <w:t>27</w:t>
            </w:r>
          </w:p>
        </w:tc>
        <w:tc>
          <w:tcPr>
            <w:tcW w:w="204" w:type="pct"/>
            <w:shd w:val="clear" w:color="auto" w:fill="auto"/>
            <w:noWrap/>
            <w:vAlign w:val="center"/>
          </w:tcPr>
          <w:p w14:paraId="45252B18" w14:textId="77777777" w:rsidR="00CF4A40" w:rsidRDefault="00595E68">
            <w:pPr>
              <w:pStyle w:val="afff8"/>
            </w:pPr>
            <w:r>
              <w:t>6</w:t>
            </w:r>
          </w:p>
        </w:tc>
        <w:tc>
          <w:tcPr>
            <w:tcW w:w="203" w:type="pct"/>
            <w:shd w:val="clear" w:color="auto" w:fill="auto"/>
            <w:noWrap/>
            <w:vAlign w:val="center"/>
          </w:tcPr>
          <w:p w14:paraId="3DF3136E" w14:textId="77777777" w:rsidR="00CF4A40" w:rsidRDefault="00595E68">
            <w:pPr>
              <w:pStyle w:val="afff8"/>
            </w:pPr>
            <w:r>
              <w:t>6</w:t>
            </w:r>
          </w:p>
        </w:tc>
        <w:tc>
          <w:tcPr>
            <w:tcW w:w="169" w:type="pct"/>
            <w:vMerge w:val="restart"/>
            <w:shd w:val="clear" w:color="auto" w:fill="auto"/>
            <w:vAlign w:val="center"/>
          </w:tcPr>
          <w:p w14:paraId="313D4964" w14:textId="77777777" w:rsidR="00CF4A40" w:rsidRDefault="00595E68">
            <w:pPr>
              <w:pStyle w:val="afff8"/>
            </w:pPr>
            <w:r>
              <w:t>有</w:t>
            </w:r>
          </w:p>
        </w:tc>
        <w:tc>
          <w:tcPr>
            <w:tcW w:w="881" w:type="pct"/>
            <w:vMerge w:val="restart"/>
            <w:shd w:val="clear" w:color="auto" w:fill="auto"/>
            <w:vAlign w:val="center"/>
          </w:tcPr>
          <w:p w14:paraId="1735406C" w14:textId="77777777" w:rsidR="00CF4A40" w:rsidRDefault="00595E68">
            <w:pPr>
              <w:pStyle w:val="afff8"/>
              <w:jc w:val="both"/>
            </w:pPr>
            <w:r>
              <w:t>房屋以</w:t>
            </w:r>
            <w:r>
              <w:t>3~4</w:t>
            </w:r>
            <w:r>
              <w:t>层砖混结构为主，分布集中，沿路侧植物中等，部分房屋为新建，整体距路较近</w:t>
            </w:r>
          </w:p>
        </w:tc>
        <w:tc>
          <w:tcPr>
            <w:tcW w:w="1010" w:type="pct"/>
            <w:vMerge w:val="restart"/>
            <w:vAlign w:val="center"/>
          </w:tcPr>
          <w:p w14:paraId="70F52076" w14:textId="77777777" w:rsidR="00CF4A40" w:rsidRDefault="00595E68">
            <w:pPr>
              <w:pStyle w:val="afff8"/>
            </w:pPr>
            <w:r>
              <w:rPr>
                <w:noProof/>
              </w:rPr>
              <w:drawing>
                <wp:inline distT="0" distB="0" distL="0" distR="0" wp14:anchorId="57381CDF" wp14:editId="1EB8786C">
                  <wp:extent cx="2544445" cy="1908175"/>
                  <wp:effectExtent l="0" t="0" r="8255" b="15875"/>
                  <wp:docPr id="264" name="图片 264" descr="C:/Users/Lenovo/AppData/Local/Temp/picturecompress_20210930104827/output_42.jpgoutpu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264" descr="C:/Users/Lenovo/AppData/Local/Temp/picturecompress_20210930104827/output_42.jpgoutput_42"/>
                          <pic:cNvPicPr>
                            <a:picLocks noChangeAspect="1" noChangeArrowheads="1"/>
                          </pic:cNvPicPr>
                        </pic:nvPicPr>
                        <pic:blipFill>
                          <a:blip r:embed="rId69"/>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06EB35AC" w14:textId="77777777" w:rsidR="00CF4A40" w:rsidRDefault="00595E68">
            <w:pPr>
              <w:pStyle w:val="afff8"/>
            </w:pPr>
            <w:r>
              <w:rPr>
                <w:noProof/>
              </w:rPr>
              <w:drawing>
                <wp:inline distT="0" distB="0" distL="0" distR="0" wp14:anchorId="25F07FCF" wp14:editId="1663E0FF">
                  <wp:extent cx="2536190" cy="1900555"/>
                  <wp:effectExtent l="0" t="0" r="16510" b="4445"/>
                  <wp:docPr id="265" name="图片 265" descr="C:/Users/Lenovo/AppData/Local/Temp/picturecompress_20210930104827/output_43.jpgoutpu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C:/Users/Lenovo/AppData/Local/Temp/picturecompress_20210930104827/output_43.jpgoutput_43"/>
                          <pic:cNvPicPr>
                            <a:picLocks noChangeAspect="1" noChangeArrowheads="1"/>
                          </pic:cNvPicPr>
                        </pic:nvPicPr>
                        <pic:blipFill>
                          <a:blip r:embed="rId70"/>
                          <a:srcRect/>
                          <a:stretch>
                            <a:fillRect/>
                          </a:stretch>
                        </pic:blipFill>
                        <pic:spPr>
                          <a:xfrm>
                            <a:off x="0" y="0"/>
                            <a:ext cx="2536190" cy="1900555"/>
                          </a:xfrm>
                          <a:prstGeom prst="rect">
                            <a:avLst/>
                          </a:prstGeom>
                          <a:noFill/>
                          <a:ln>
                            <a:noFill/>
                          </a:ln>
                        </pic:spPr>
                      </pic:pic>
                    </a:graphicData>
                  </a:graphic>
                </wp:inline>
              </w:drawing>
            </w:r>
          </w:p>
        </w:tc>
      </w:tr>
      <w:tr w:rsidR="00CF4A40" w14:paraId="1741C648" w14:textId="77777777">
        <w:trPr>
          <w:cantSplit/>
          <w:trHeight w:val="300"/>
        </w:trPr>
        <w:tc>
          <w:tcPr>
            <w:tcW w:w="126" w:type="pct"/>
            <w:vMerge/>
            <w:vAlign w:val="center"/>
          </w:tcPr>
          <w:p w14:paraId="4F25B312" w14:textId="77777777" w:rsidR="00CF4A40" w:rsidRDefault="00CF4A40">
            <w:pPr>
              <w:pStyle w:val="afff8"/>
            </w:pPr>
          </w:p>
        </w:tc>
        <w:tc>
          <w:tcPr>
            <w:tcW w:w="247" w:type="pct"/>
            <w:vMerge/>
            <w:vAlign w:val="center"/>
          </w:tcPr>
          <w:p w14:paraId="7453A236" w14:textId="77777777" w:rsidR="00CF4A40" w:rsidRDefault="00CF4A40">
            <w:pPr>
              <w:pStyle w:val="afff8"/>
            </w:pPr>
          </w:p>
        </w:tc>
        <w:tc>
          <w:tcPr>
            <w:tcW w:w="271" w:type="pct"/>
            <w:vMerge/>
            <w:vAlign w:val="center"/>
          </w:tcPr>
          <w:p w14:paraId="4782E84E" w14:textId="77777777" w:rsidR="00CF4A40" w:rsidRDefault="00CF4A40">
            <w:pPr>
              <w:pStyle w:val="afff8"/>
            </w:pPr>
          </w:p>
        </w:tc>
        <w:tc>
          <w:tcPr>
            <w:tcW w:w="184" w:type="pct"/>
            <w:vMerge/>
            <w:vAlign w:val="center"/>
          </w:tcPr>
          <w:p w14:paraId="0416C764" w14:textId="77777777" w:rsidR="00CF4A40" w:rsidRDefault="00CF4A40">
            <w:pPr>
              <w:pStyle w:val="afff8"/>
            </w:pPr>
          </w:p>
        </w:tc>
        <w:tc>
          <w:tcPr>
            <w:tcW w:w="154" w:type="pct"/>
            <w:vMerge/>
            <w:vAlign w:val="center"/>
          </w:tcPr>
          <w:p w14:paraId="78EBECA4" w14:textId="77777777" w:rsidR="00CF4A40" w:rsidRDefault="00CF4A40">
            <w:pPr>
              <w:pStyle w:val="afff8"/>
            </w:pPr>
          </w:p>
        </w:tc>
        <w:tc>
          <w:tcPr>
            <w:tcW w:w="170" w:type="pct"/>
            <w:vMerge/>
            <w:vAlign w:val="center"/>
          </w:tcPr>
          <w:p w14:paraId="0DE23AF4" w14:textId="77777777" w:rsidR="00CF4A40" w:rsidRDefault="00CF4A40">
            <w:pPr>
              <w:pStyle w:val="afff8"/>
            </w:pPr>
          </w:p>
        </w:tc>
        <w:tc>
          <w:tcPr>
            <w:tcW w:w="169" w:type="pct"/>
            <w:shd w:val="clear" w:color="auto" w:fill="auto"/>
            <w:vAlign w:val="center"/>
          </w:tcPr>
          <w:p w14:paraId="3AFC615B" w14:textId="77777777" w:rsidR="00CF4A40" w:rsidRDefault="00595E68">
            <w:pPr>
              <w:pStyle w:val="afff8"/>
            </w:pPr>
            <w:r>
              <w:t>2</w:t>
            </w:r>
          </w:p>
        </w:tc>
        <w:tc>
          <w:tcPr>
            <w:tcW w:w="203" w:type="pct"/>
            <w:shd w:val="clear" w:color="auto" w:fill="auto"/>
            <w:noWrap/>
            <w:vAlign w:val="center"/>
          </w:tcPr>
          <w:p w14:paraId="7F2FBB2B" w14:textId="77777777" w:rsidR="00CF4A40" w:rsidRDefault="00595E68">
            <w:pPr>
              <w:pStyle w:val="afff8"/>
            </w:pPr>
            <w:r>
              <w:t>48</w:t>
            </w:r>
          </w:p>
        </w:tc>
        <w:tc>
          <w:tcPr>
            <w:tcW w:w="204" w:type="pct"/>
            <w:shd w:val="clear" w:color="auto" w:fill="auto"/>
            <w:noWrap/>
            <w:vAlign w:val="center"/>
          </w:tcPr>
          <w:p w14:paraId="652C5C07" w14:textId="77777777" w:rsidR="00CF4A40" w:rsidRDefault="00595E68">
            <w:pPr>
              <w:pStyle w:val="afff8"/>
            </w:pPr>
            <w:r>
              <w:t>37</w:t>
            </w:r>
          </w:p>
        </w:tc>
        <w:tc>
          <w:tcPr>
            <w:tcW w:w="203" w:type="pct"/>
            <w:shd w:val="clear" w:color="auto" w:fill="auto"/>
            <w:noWrap/>
            <w:vAlign w:val="center"/>
          </w:tcPr>
          <w:p w14:paraId="71D358AC" w14:textId="77777777" w:rsidR="00CF4A40" w:rsidRDefault="00595E68">
            <w:pPr>
              <w:pStyle w:val="afff8"/>
            </w:pPr>
            <w:r>
              <w:t>28</w:t>
            </w:r>
          </w:p>
        </w:tc>
        <w:tc>
          <w:tcPr>
            <w:tcW w:w="169" w:type="pct"/>
            <w:vMerge/>
            <w:vAlign w:val="center"/>
          </w:tcPr>
          <w:p w14:paraId="53FDC069" w14:textId="77777777" w:rsidR="00CF4A40" w:rsidRDefault="00CF4A40">
            <w:pPr>
              <w:pStyle w:val="afff8"/>
            </w:pPr>
          </w:p>
        </w:tc>
        <w:tc>
          <w:tcPr>
            <w:tcW w:w="881" w:type="pct"/>
            <w:vMerge/>
            <w:vAlign w:val="center"/>
          </w:tcPr>
          <w:p w14:paraId="48CB54C9" w14:textId="77777777" w:rsidR="00CF4A40" w:rsidRDefault="00CF4A40">
            <w:pPr>
              <w:pStyle w:val="afff8"/>
              <w:jc w:val="both"/>
            </w:pPr>
          </w:p>
        </w:tc>
        <w:tc>
          <w:tcPr>
            <w:tcW w:w="1010" w:type="pct"/>
            <w:vMerge/>
            <w:vAlign w:val="center"/>
          </w:tcPr>
          <w:p w14:paraId="3B80784A" w14:textId="77777777" w:rsidR="00CF4A40" w:rsidRDefault="00CF4A40">
            <w:pPr>
              <w:pStyle w:val="afff8"/>
            </w:pPr>
          </w:p>
        </w:tc>
        <w:tc>
          <w:tcPr>
            <w:tcW w:w="1009" w:type="pct"/>
            <w:vMerge/>
            <w:vAlign w:val="center"/>
          </w:tcPr>
          <w:p w14:paraId="4A937D7B" w14:textId="77777777" w:rsidR="00CF4A40" w:rsidRDefault="00CF4A40">
            <w:pPr>
              <w:pStyle w:val="afff8"/>
            </w:pPr>
          </w:p>
        </w:tc>
      </w:tr>
      <w:tr w:rsidR="00CF4A40" w14:paraId="3ADA4477" w14:textId="77777777">
        <w:trPr>
          <w:cantSplit/>
          <w:trHeight w:val="300"/>
        </w:trPr>
        <w:tc>
          <w:tcPr>
            <w:tcW w:w="126" w:type="pct"/>
            <w:vMerge/>
            <w:vAlign w:val="center"/>
          </w:tcPr>
          <w:p w14:paraId="51606F87" w14:textId="77777777" w:rsidR="00CF4A40" w:rsidRDefault="00CF4A40">
            <w:pPr>
              <w:pStyle w:val="afff8"/>
            </w:pPr>
          </w:p>
        </w:tc>
        <w:tc>
          <w:tcPr>
            <w:tcW w:w="247" w:type="pct"/>
            <w:vMerge/>
            <w:vAlign w:val="center"/>
          </w:tcPr>
          <w:p w14:paraId="7BA370CC" w14:textId="77777777" w:rsidR="00CF4A40" w:rsidRDefault="00CF4A40">
            <w:pPr>
              <w:pStyle w:val="afff8"/>
            </w:pPr>
          </w:p>
        </w:tc>
        <w:tc>
          <w:tcPr>
            <w:tcW w:w="271" w:type="pct"/>
            <w:vMerge/>
            <w:vAlign w:val="center"/>
          </w:tcPr>
          <w:p w14:paraId="482B2B62" w14:textId="77777777" w:rsidR="00CF4A40" w:rsidRDefault="00CF4A40">
            <w:pPr>
              <w:pStyle w:val="afff8"/>
            </w:pPr>
          </w:p>
        </w:tc>
        <w:tc>
          <w:tcPr>
            <w:tcW w:w="184" w:type="pct"/>
            <w:shd w:val="clear" w:color="auto" w:fill="auto"/>
            <w:vAlign w:val="center"/>
          </w:tcPr>
          <w:p w14:paraId="3B2C3062" w14:textId="77777777" w:rsidR="00CF4A40" w:rsidRDefault="00595E68">
            <w:pPr>
              <w:pStyle w:val="afff8"/>
            </w:pPr>
            <w:r>
              <w:t>右</w:t>
            </w:r>
          </w:p>
        </w:tc>
        <w:tc>
          <w:tcPr>
            <w:tcW w:w="154" w:type="pct"/>
            <w:shd w:val="clear" w:color="auto" w:fill="auto"/>
            <w:vAlign w:val="center"/>
          </w:tcPr>
          <w:p w14:paraId="2948FB04" w14:textId="77777777" w:rsidR="00CF4A40" w:rsidRDefault="00595E68">
            <w:pPr>
              <w:pStyle w:val="afff8"/>
            </w:pPr>
            <w:r>
              <w:t>路堤</w:t>
            </w:r>
          </w:p>
        </w:tc>
        <w:tc>
          <w:tcPr>
            <w:tcW w:w="170" w:type="pct"/>
            <w:shd w:val="clear" w:color="auto" w:fill="auto"/>
            <w:vAlign w:val="center"/>
          </w:tcPr>
          <w:p w14:paraId="6FD29301" w14:textId="77777777" w:rsidR="00CF4A40" w:rsidRDefault="00595E68">
            <w:pPr>
              <w:pStyle w:val="afff8"/>
            </w:pPr>
            <w:r>
              <w:t>-6</w:t>
            </w:r>
          </w:p>
        </w:tc>
        <w:tc>
          <w:tcPr>
            <w:tcW w:w="169" w:type="pct"/>
            <w:shd w:val="clear" w:color="auto" w:fill="auto"/>
            <w:vAlign w:val="center"/>
          </w:tcPr>
          <w:p w14:paraId="7C5E834C" w14:textId="77777777" w:rsidR="00CF4A40" w:rsidRDefault="00595E68">
            <w:pPr>
              <w:pStyle w:val="afff8"/>
            </w:pPr>
            <w:r>
              <w:t>2</w:t>
            </w:r>
          </w:p>
        </w:tc>
        <w:tc>
          <w:tcPr>
            <w:tcW w:w="203" w:type="pct"/>
            <w:shd w:val="clear" w:color="auto" w:fill="auto"/>
            <w:noWrap/>
            <w:vAlign w:val="center"/>
          </w:tcPr>
          <w:p w14:paraId="50DFF737" w14:textId="77777777" w:rsidR="00CF4A40" w:rsidRDefault="00595E68">
            <w:pPr>
              <w:pStyle w:val="afff8"/>
            </w:pPr>
            <w:r>
              <w:t>73</w:t>
            </w:r>
          </w:p>
        </w:tc>
        <w:tc>
          <w:tcPr>
            <w:tcW w:w="204" w:type="pct"/>
            <w:shd w:val="clear" w:color="auto" w:fill="auto"/>
            <w:noWrap/>
            <w:vAlign w:val="center"/>
          </w:tcPr>
          <w:p w14:paraId="3B1BD584" w14:textId="77777777" w:rsidR="00CF4A40" w:rsidRDefault="00595E68">
            <w:pPr>
              <w:pStyle w:val="afff8"/>
            </w:pPr>
            <w:r>
              <w:t>31</w:t>
            </w:r>
          </w:p>
        </w:tc>
        <w:tc>
          <w:tcPr>
            <w:tcW w:w="203" w:type="pct"/>
            <w:shd w:val="clear" w:color="auto" w:fill="auto"/>
            <w:noWrap/>
            <w:vAlign w:val="center"/>
          </w:tcPr>
          <w:p w14:paraId="35DB0F4E" w14:textId="77777777" w:rsidR="00CF4A40" w:rsidRDefault="00595E68">
            <w:pPr>
              <w:pStyle w:val="afff8"/>
            </w:pPr>
            <w:r>
              <w:t>22</w:t>
            </w:r>
          </w:p>
        </w:tc>
        <w:tc>
          <w:tcPr>
            <w:tcW w:w="169" w:type="pct"/>
            <w:vMerge/>
            <w:vAlign w:val="center"/>
          </w:tcPr>
          <w:p w14:paraId="2FE701D2" w14:textId="77777777" w:rsidR="00CF4A40" w:rsidRDefault="00CF4A40">
            <w:pPr>
              <w:pStyle w:val="afff8"/>
            </w:pPr>
          </w:p>
        </w:tc>
        <w:tc>
          <w:tcPr>
            <w:tcW w:w="881" w:type="pct"/>
            <w:shd w:val="clear" w:color="auto" w:fill="auto"/>
            <w:vAlign w:val="center"/>
          </w:tcPr>
          <w:p w14:paraId="4C3DB100" w14:textId="77777777" w:rsidR="00CF4A40" w:rsidRDefault="00595E68">
            <w:pPr>
              <w:pStyle w:val="afff8"/>
              <w:jc w:val="both"/>
            </w:pPr>
            <w:r>
              <w:t>房屋以</w:t>
            </w:r>
            <w:r>
              <w:t>3~4</w:t>
            </w:r>
            <w:r>
              <w:t>层砖混结构为主，村庄整体距离路较远，沿路侧植物少</w:t>
            </w:r>
          </w:p>
        </w:tc>
        <w:tc>
          <w:tcPr>
            <w:tcW w:w="1010" w:type="pct"/>
            <w:vMerge/>
            <w:vAlign w:val="center"/>
          </w:tcPr>
          <w:p w14:paraId="75BC336D" w14:textId="77777777" w:rsidR="00CF4A40" w:rsidRDefault="00CF4A40">
            <w:pPr>
              <w:pStyle w:val="afff8"/>
            </w:pPr>
          </w:p>
        </w:tc>
        <w:tc>
          <w:tcPr>
            <w:tcW w:w="1009" w:type="pct"/>
            <w:vMerge/>
            <w:vAlign w:val="center"/>
          </w:tcPr>
          <w:p w14:paraId="500DC20D" w14:textId="77777777" w:rsidR="00CF4A40" w:rsidRDefault="00CF4A40">
            <w:pPr>
              <w:pStyle w:val="afff8"/>
            </w:pPr>
          </w:p>
        </w:tc>
      </w:tr>
      <w:tr w:rsidR="00CF4A40" w14:paraId="4FCE1E68" w14:textId="77777777">
        <w:trPr>
          <w:cantSplit/>
          <w:trHeight w:val="300"/>
        </w:trPr>
        <w:tc>
          <w:tcPr>
            <w:tcW w:w="126" w:type="pct"/>
            <w:vMerge w:val="restart"/>
            <w:shd w:val="clear" w:color="auto" w:fill="auto"/>
            <w:noWrap/>
            <w:vAlign w:val="center"/>
          </w:tcPr>
          <w:p w14:paraId="6281579B" w14:textId="77777777" w:rsidR="00CF4A40" w:rsidRDefault="00595E68">
            <w:pPr>
              <w:pStyle w:val="afff8"/>
            </w:pPr>
            <w:r>
              <w:t>3</w:t>
            </w:r>
          </w:p>
        </w:tc>
        <w:tc>
          <w:tcPr>
            <w:tcW w:w="247" w:type="pct"/>
            <w:vMerge w:val="restart"/>
            <w:shd w:val="clear" w:color="auto" w:fill="auto"/>
            <w:noWrap/>
            <w:vAlign w:val="center"/>
          </w:tcPr>
          <w:p w14:paraId="170AAF00" w14:textId="77777777" w:rsidR="00CF4A40" w:rsidRDefault="00595E68">
            <w:pPr>
              <w:pStyle w:val="afff8"/>
            </w:pPr>
            <w:r>
              <w:t>中山</w:t>
            </w:r>
          </w:p>
        </w:tc>
        <w:tc>
          <w:tcPr>
            <w:tcW w:w="271" w:type="pct"/>
            <w:vMerge w:val="restart"/>
            <w:shd w:val="clear" w:color="auto" w:fill="auto"/>
            <w:noWrap/>
            <w:vAlign w:val="center"/>
          </w:tcPr>
          <w:p w14:paraId="0FE856BD" w14:textId="77777777" w:rsidR="00CF4A40" w:rsidRDefault="00595E68">
            <w:pPr>
              <w:pStyle w:val="afff8"/>
            </w:pPr>
            <w:r>
              <w:t>K2+200</w:t>
            </w:r>
          </w:p>
        </w:tc>
        <w:tc>
          <w:tcPr>
            <w:tcW w:w="184" w:type="pct"/>
            <w:shd w:val="clear" w:color="auto" w:fill="auto"/>
            <w:vAlign w:val="center"/>
          </w:tcPr>
          <w:p w14:paraId="5F544BED" w14:textId="77777777" w:rsidR="00CF4A40" w:rsidRDefault="00595E68">
            <w:pPr>
              <w:pStyle w:val="afff8"/>
            </w:pPr>
            <w:r>
              <w:t>左</w:t>
            </w:r>
          </w:p>
        </w:tc>
        <w:tc>
          <w:tcPr>
            <w:tcW w:w="154" w:type="pct"/>
            <w:shd w:val="clear" w:color="auto" w:fill="auto"/>
            <w:vAlign w:val="center"/>
          </w:tcPr>
          <w:p w14:paraId="3FF1B6F0" w14:textId="77777777" w:rsidR="00CF4A40" w:rsidRDefault="00595E68">
            <w:pPr>
              <w:pStyle w:val="afff8"/>
            </w:pPr>
            <w:r>
              <w:t>路堤</w:t>
            </w:r>
          </w:p>
        </w:tc>
        <w:tc>
          <w:tcPr>
            <w:tcW w:w="170" w:type="pct"/>
            <w:shd w:val="clear" w:color="auto" w:fill="auto"/>
            <w:vAlign w:val="center"/>
          </w:tcPr>
          <w:p w14:paraId="3703E7FC" w14:textId="77777777" w:rsidR="00CF4A40" w:rsidRDefault="00595E68">
            <w:pPr>
              <w:pStyle w:val="afff8"/>
            </w:pPr>
            <w:r>
              <w:t>-1</w:t>
            </w:r>
          </w:p>
        </w:tc>
        <w:tc>
          <w:tcPr>
            <w:tcW w:w="169" w:type="pct"/>
            <w:shd w:val="clear" w:color="auto" w:fill="auto"/>
            <w:vAlign w:val="center"/>
          </w:tcPr>
          <w:p w14:paraId="2BE77D5F" w14:textId="77777777" w:rsidR="00CF4A40" w:rsidRDefault="00595E68">
            <w:pPr>
              <w:pStyle w:val="afff8"/>
            </w:pPr>
            <w:r>
              <w:t>2</w:t>
            </w:r>
          </w:p>
        </w:tc>
        <w:tc>
          <w:tcPr>
            <w:tcW w:w="203" w:type="pct"/>
            <w:shd w:val="clear" w:color="auto" w:fill="auto"/>
            <w:noWrap/>
            <w:vAlign w:val="center"/>
          </w:tcPr>
          <w:p w14:paraId="6AC182A5" w14:textId="77777777" w:rsidR="00CF4A40" w:rsidRDefault="00595E68">
            <w:pPr>
              <w:pStyle w:val="afff8"/>
            </w:pPr>
            <w:r>
              <w:t>94</w:t>
            </w:r>
          </w:p>
        </w:tc>
        <w:tc>
          <w:tcPr>
            <w:tcW w:w="204" w:type="pct"/>
            <w:shd w:val="clear" w:color="auto" w:fill="auto"/>
            <w:noWrap/>
            <w:vAlign w:val="center"/>
          </w:tcPr>
          <w:p w14:paraId="1CBDEBAE" w14:textId="77777777" w:rsidR="00CF4A40" w:rsidRDefault="00595E68">
            <w:pPr>
              <w:pStyle w:val="afff8"/>
            </w:pPr>
            <w:r>
              <w:t>70</w:t>
            </w:r>
          </w:p>
        </w:tc>
        <w:tc>
          <w:tcPr>
            <w:tcW w:w="203" w:type="pct"/>
            <w:shd w:val="clear" w:color="auto" w:fill="auto"/>
            <w:noWrap/>
            <w:vAlign w:val="center"/>
          </w:tcPr>
          <w:p w14:paraId="3D072FBA" w14:textId="77777777" w:rsidR="00CF4A40" w:rsidRDefault="00595E68">
            <w:pPr>
              <w:pStyle w:val="afff8"/>
            </w:pPr>
            <w:r>
              <w:t>16</w:t>
            </w:r>
          </w:p>
        </w:tc>
        <w:tc>
          <w:tcPr>
            <w:tcW w:w="169" w:type="pct"/>
            <w:shd w:val="clear" w:color="auto" w:fill="auto"/>
            <w:vAlign w:val="center"/>
          </w:tcPr>
          <w:p w14:paraId="57BED147" w14:textId="77777777" w:rsidR="00CF4A40" w:rsidRDefault="00595E68">
            <w:pPr>
              <w:pStyle w:val="afff8"/>
            </w:pPr>
            <w:r>
              <w:t>无</w:t>
            </w:r>
          </w:p>
        </w:tc>
        <w:tc>
          <w:tcPr>
            <w:tcW w:w="881" w:type="pct"/>
            <w:shd w:val="clear" w:color="auto" w:fill="auto"/>
            <w:vAlign w:val="center"/>
          </w:tcPr>
          <w:p w14:paraId="4E6F8169" w14:textId="77777777" w:rsidR="00CF4A40" w:rsidRDefault="00595E68">
            <w:pPr>
              <w:pStyle w:val="afff8"/>
              <w:jc w:val="both"/>
            </w:pPr>
            <w:r>
              <w:t>整体距路较远，分布较为分散，有部分新建房屋，临路侧植物中等，以</w:t>
            </w:r>
            <w:r>
              <w:t>2~3</w:t>
            </w:r>
            <w:r>
              <w:t>层砖混房屋为主</w:t>
            </w:r>
          </w:p>
        </w:tc>
        <w:tc>
          <w:tcPr>
            <w:tcW w:w="1010" w:type="pct"/>
            <w:vMerge w:val="restart"/>
            <w:vAlign w:val="center"/>
          </w:tcPr>
          <w:p w14:paraId="26C47336" w14:textId="77777777" w:rsidR="00CF4A40" w:rsidRDefault="00595E68">
            <w:pPr>
              <w:pStyle w:val="afff8"/>
            </w:pPr>
            <w:r>
              <w:rPr>
                <w:noProof/>
              </w:rPr>
              <w:drawing>
                <wp:inline distT="0" distB="0" distL="0" distR="0" wp14:anchorId="10BB6457" wp14:editId="00051EF2">
                  <wp:extent cx="2544445" cy="1908175"/>
                  <wp:effectExtent l="0" t="0" r="8255" b="15875"/>
                  <wp:docPr id="266" name="图片 266" descr="C:/Users/Lenovo/AppData/Local/Temp/picturecompress_20210930104827/output_44.jpgoutput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C:/Users/Lenovo/AppData/Local/Temp/picturecompress_20210930104827/output_44.jpgoutput_44"/>
                          <pic:cNvPicPr>
                            <a:picLocks noChangeAspect="1" noChangeArrowheads="1"/>
                          </pic:cNvPicPr>
                        </pic:nvPicPr>
                        <pic:blipFill>
                          <a:blip r:embed="rId71"/>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59849ED4" w14:textId="77777777" w:rsidR="00CF4A40" w:rsidRDefault="00595E68">
            <w:pPr>
              <w:pStyle w:val="afff8"/>
            </w:pPr>
            <w:r>
              <w:rPr>
                <w:noProof/>
              </w:rPr>
              <w:drawing>
                <wp:inline distT="0" distB="0" distL="0" distR="0" wp14:anchorId="5F80EC60" wp14:editId="6FF8FD22">
                  <wp:extent cx="2536190" cy="1900555"/>
                  <wp:effectExtent l="0" t="0" r="16510" b="4445"/>
                  <wp:docPr id="267" name="图片 267" descr="C:/Users/Lenovo/AppData/Local/Temp/picturecompress_20210930104827/output_45.jpgoutpu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descr="C:/Users/Lenovo/AppData/Local/Temp/picturecompress_20210930104827/output_45.jpgoutput_45"/>
                          <pic:cNvPicPr>
                            <a:picLocks noChangeAspect="1" noChangeArrowheads="1"/>
                          </pic:cNvPicPr>
                        </pic:nvPicPr>
                        <pic:blipFill>
                          <a:blip r:embed="rId72"/>
                          <a:srcRect/>
                          <a:stretch>
                            <a:fillRect/>
                          </a:stretch>
                        </pic:blipFill>
                        <pic:spPr>
                          <a:xfrm>
                            <a:off x="0" y="0"/>
                            <a:ext cx="2536190" cy="1900555"/>
                          </a:xfrm>
                          <a:prstGeom prst="rect">
                            <a:avLst/>
                          </a:prstGeom>
                          <a:noFill/>
                          <a:ln>
                            <a:noFill/>
                          </a:ln>
                        </pic:spPr>
                      </pic:pic>
                    </a:graphicData>
                  </a:graphic>
                </wp:inline>
              </w:drawing>
            </w:r>
          </w:p>
        </w:tc>
      </w:tr>
      <w:tr w:rsidR="00CF4A40" w14:paraId="6C03965A" w14:textId="77777777">
        <w:trPr>
          <w:cantSplit/>
          <w:trHeight w:val="300"/>
        </w:trPr>
        <w:tc>
          <w:tcPr>
            <w:tcW w:w="126" w:type="pct"/>
            <w:vMerge/>
            <w:vAlign w:val="center"/>
          </w:tcPr>
          <w:p w14:paraId="31714B22" w14:textId="77777777" w:rsidR="00CF4A40" w:rsidRDefault="00CF4A40">
            <w:pPr>
              <w:pStyle w:val="afff8"/>
            </w:pPr>
          </w:p>
        </w:tc>
        <w:tc>
          <w:tcPr>
            <w:tcW w:w="247" w:type="pct"/>
            <w:vMerge/>
            <w:vAlign w:val="center"/>
          </w:tcPr>
          <w:p w14:paraId="625C188A" w14:textId="77777777" w:rsidR="00CF4A40" w:rsidRDefault="00CF4A40">
            <w:pPr>
              <w:pStyle w:val="afff8"/>
            </w:pPr>
          </w:p>
        </w:tc>
        <w:tc>
          <w:tcPr>
            <w:tcW w:w="271" w:type="pct"/>
            <w:vMerge/>
            <w:vAlign w:val="center"/>
          </w:tcPr>
          <w:p w14:paraId="02264106" w14:textId="77777777" w:rsidR="00CF4A40" w:rsidRDefault="00CF4A40">
            <w:pPr>
              <w:pStyle w:val="afff8"/>
            </w:pPr>
          </w:p>
        </w:tc>
        <w:tc>
          <w:tcPr>
            <w:tcW w:w="184" w:type="pct"/>
            <w:vMerge w:val="restart"/>
            <w:shd w:val="clear" w:color="auto" w:fill="auto"/>
            <w:vAlign w:val="center"/>
          </w:tcPr>
          <w:p w14:paraId="10994352" w14:textId="77777777" w:rsidR="00CF4A40" w:rsidRDefault="00595E68">
            <w:pPr>
              <w:pStyle w:val="afff8"/>
            </w:pPr>
            <w:r>
              <w:t>右</w:t>
            </w:r>
          </w:p>
        </w:tc>
        <w:tc>
          <w:tcPr>
            <w:tcW w:w="154" w:type="pct"/>
            <w:vMerge w:val="restart"/>
            <w:shd w:val="clear" w:color="auto" w:fill="auto"/>
            <w:vAlign w:val="center"/>
          </w:tcPr>
          <w:p w14:paraId="62B866D9" w14:textId="77777777" w:rsidR="00CF4A40" w:rsidRDefault="00595E68">
            <w:pPr>
              <w:pStyle w:val="afff8"/>
            </w:pPr>
            <w:r>
              <w:t>路堤</w:t>
            </w:r>
          </w:p>
        </w:tc>
        <w:tc>
          <w:tcPr>
            <w:tcW w:w="170" w:type="pct"/>
            <w:vMerge w:val="restart"/>
            <w:shd w:val="clear" w:color="auto" w:fill="auto"/>
            <w:vAlign w:val="center"/>
          </w:tcPr>
          <w:p w14:paraId="574E7D4E" w14:textId="77777777" w:rsidR="00CF4A40" w:rsidRDefault="00595E68">
            <w:pPr>
              <w:pStyle w:val="afff8"/>
            </w:pPr>
            <w:r>
              <w:t>-3</w:t>
            </w:r>
          </w:p>
        </w:tc>
        <w:tc>
          <w:tcPr>
            <w:tcW w:w="169" w:type="pct"/>
            <w:shd w:val="clear" w:color="auto" w:fill="auto"/>
            <w:vAlign w:val="center"/>
          </w:tcPr>
          <w:p w14:paraId="7929F771" w14:textId="77777777" w:rsidR="00CF4A40" w:rsidRDefault="00595E68">
            <w:pPr>
              <w:pStyle w:val="afff8"/>
            </w:pPr>
            <w:r>
              <w:t>4a</w:t>
            </w:r>
          </w:p>
        </w:tc>
        <w:tc>
          <w:tcPr>
            <w:tcW w:w="203" w:type="pct"/>
            <w:shd w:val="clear" w:color="auto" w:fill="auto"/>
            <w:noWrap/>
            <w:vAlign w:val="center"/>
          </w:tcPr>
          <w:p w14:paraId="5A06AFA6" w14:textId="77777777" w:rsidR="00CF4A40" w:rsidRDefault="00595E68">
            <w:pPr>
              <w:pStyle w:val="afff8"/>
            </w:pPr>
            <w:r>
              <w:t>46</w:t>
            </w:r>
          </w:p>
        </w:tc>
        <w:tc>
          <w:tcPr>
            <w:tcW w:w="204" w:type="pct"/>
            <w:shd w:val="clear" w:color="auto" w:fill="auto"/>
            <w:noWrap/>
            <w:vAlign w:val="center"/>
          </w:tcPr>
          <w:p w14:paraId="4D8D480C" w14:textId="77777777" w:rsidR="00CF4A40" w:rsidRDefault="00595E68">
            <w:pPr>
              <w:pStyle w:val="afff8"/>
            </w:pPr>
            <w:r>
              <w:t>26</w:t>
            </w:r>
          </w:p>
        </w:tc>
        <w:tc>
          <w:tcPr>
            <w:tcW w:w="203" w:type="pct"/>
            <w:shd w:val="clear" w:color="auto" w:fill="auto"/>
            <w:noWrap/>
            <w:vAlign w:val="center"/>
          </w:tcPr>
          <w:p w14:paraId="4011DEE8" w14:textId="77777777" w:rsidR="00CF4A40" w:rsidRDefault="00595E68">
            <w:pPr>
              <w:pStyle w:val="afff8"/>
            </w:pPr>
            <w:r>
              <w:t>8</w:t>
            </w:r>
          </w:p>
        </w:tc>
        <w:tc>
          <w:tcPr>
            <w:tcW w:w="169" w:type="pct"/>
            <w:vMerge w:val="restart"/>
            <w:shd w:val="clear" w:color="auto" w:fill="auto"/>
            <w:vAlign w:val="center"/>
          </w:tcPr>
          <w:p w14:paraId="08A14F5D" w14:textId="77777777" w:rsidR="00CF4A40" w:rsidRDefault="00595E68">
            <w:pPr>
              <w:pStyle w:val="afff8"/>
            </w:pPr>
            <w:r>
              <w:t>有</w:t>
            </w:r>
          </w:p>
        </w:tc>
        <w:tc>
          <w:tcPr>
            <w:tcW w:w="881" w:type="pct"/>
            <w:vMerge w:val="restart"/>
            <w:shd w:val="clear" w:color="auto" w:fill="auto"/>
            <w:vAlign w:val="center"/>
          </w:tcPr>
          <w:p w14:paraId="2F6E5789" w14:textId="77777777" w:rsidR="00CF4A40" w:rsidRDefault="00595E68">
            <w:pPr>
              <w:pStyle w:val="afff8"/>
              <w:jc w:val="both"/>
            </w:pPr>
            <w:r>
              <w:t>临路侧为石黄线，来往社会车辆较多，受影响较大。村庄规模大，分布相对集中，临路侧房屋有部分新建</w:t>
            </w:r>
          </w:p>
        </w:tc>
        <w:tc>
          <w:tcPr>
            <w:tcW w:w="1010" w:type="pct"/>
            <w:vMerge/>
            <w:vAlign w:val="center"/>
          </w:tcPr>
          <w:p w14:paraId="3720F7D0" w14:textId="77777777" w:rsidR="00CF4A40" w:rsidRDefault="00CF4A40">
            <w:pPr>
              <w:pStyle w:val="afff8"/>
            </w:pPr>
          </w:p>
        </w:tc>
        <w:tc>
          <w:tcPr>
            <w:tcW w:w="1009" w:type="pct"/>
            <w:vMerge/>
            <w:vAlign w:val="center"/>
          </w:tcPr>
          <w:p w14:paraId="06CFC6A0" w14:textId="77777777" w:rsidR="00CF4A40" w:rsidRDefault="00CF4A40">
            <w:pPr>
              <w:pStyle w:val="afff8"/>
            </w:pPr>
          </w:p>
        </w:tc>
      </w:tr>
      <w:tr w:rsidR="00CF4A40" w14:paraId="41B7BB7A" w14:textId="77777777">
        <w:trPr>
          <w:cantSplit/>
          <w:trHeight w:val="300"/>
        </w:trPr>
        <w:tc>
          <w:tcPr>
            <w:tcW w:w="126" w:type="pct"/>
            <w:vMerge/>
            <w:vAlign w:val="center"/>
          </w:tcPr>
          <w:p w14:paraId="60ABFDAB" w14:textId="77777777" w:rsidR="00CF4A40" w:rsidRDefault="00CF4A40">
            <w:pPr>
              <w:pStyle w:val="afff8"/>
            </w:pPr>
          </w:p>
        </w:tc>
        <w:tc>
          <w:tcPr>
            <w:tcW w:w="247" w:type="pct"/>
            <w:vMerge/>
            <w:vAlign w:val="center"/>
          </w:tcPr>
          <w:p w14:paraId="412F7671" w14:textId="77777777" w:rsidR="00CF4A40" w:rsidRDefault="00CF4A40">
            <w:pPr>
              <w:pStyle w:val="afff8"/>
            </w:pPr>
          </w:p>
        </w:tc>
        <w:tc>
          <w:tcPr>
            <w:tcW w:w="271" w:type="pct"/>
            <w:vMerge/>
            <w:vAlign w:val="center"/>
          </w:tcPr>
          <w:p w14:paraId="54DFA76A" w14:textId="77777777" w:rsidR="00CF4A40" w:rsidRDefault="00CF4A40">
            <w:pPr>
              <w:pStyle w:val="afff8"/>
            </w:pPr>
          </w:p>
        </w:tc>
        <w:tc>
          <w:tcPr>
            <w:tcW w:w="184" w:type="pct"/>
            <w:vMerge/>
            <w:vAlign w:val="center"/>
          </w:tcPr>
          <w:p w14:paraId="23266999" w14:textId="77777777" w:rsidR="00CF4A40" w:rsidRDefault="00CF4A40">
            <w:pPr>
              <w:pStyle w:val="afff8"/>
            </w:pPr>
          </w:p>
        </w:tc>
        <w:tc>
          <w:tcPr>
            <w:tcW w:w="154" w:type="pct"/>
            <w:vMerge/>
            <w:vAlign w:val="center"/>
          </w:tcPr>
          <w:p w14:paraId="13ADCF21" w14:textId="77777777" w:rsidR="00CF4A40" w:rsidRDefault="00CF4A40">
            <w:pPr>
              <w:pStyle w:val="afff8"/>
            </w:pPr>
          </w:p>
        </w:tc>
        <w:tc>
          <w:tcPr>
            <w:tcW w:w="170" w:type="pct"/>
            <w:vMerge/>
            <w:vAlign w:val="center"/>
          </w:tcPr>
          <w:p w14:paraId="0DEFCF7A" w14:textId="77777777" w:rsidR="00CF4A40" w:rsidRDefault="00CF4A40">
            <w:pPr>
              <w:pStyle w:val="afff8"/>
            </w:pPr>
          </w:p>
        </w:tc>
        <w:tc>
          <w:tcPr>
            <w:tcW w:w="169" w:type="pct"/>
            <w:shd w:val="clear" w:color="auto" w:fill="auto"/>
            <w:vAlign w:val="center"/>
          </w:tcPr>
          <w:p w14:paraId="43F72E6C" w14:textId="77777777" w:rsidR="00CF4A40" w:rsidRDefault="00595E68">
            <w:pPr>
              <w:pStyle w:val="afff8"/>
            </w:pPr>
            <w:r>
              <w:t>2</w:t>
            </w:r>
          </w:p>
        </w:tc>
        <w:tc>
          <w:tcPr>
            <w:tcW w:w="203" w:type="pct"/>
            <w:shd w:val="clear" w:color="auto" w:fill="auto"/>
            <w:noWrap/>
            <w:vAlign w:val="center"/>
          </w:tcPr>
          <w:p w14:paraId="7CBCBA6D" w14:textId="77777777" w:rsidR="00CF4A40" w:rsidRDefault="00595E68">
            <w:pPr>
              <w:pStyle w:val="afff8"/>
            </w:pPr>
            <w:r>
              <w:t>67</w:t>
            </w:r>
          </w:p>
        </w:tc>
        <w:tc>
          <w:tcPr>
            <w:tcW w:w="204" w:type="pct"/>
            <w:shd w:val="clear" w:color="auto" w:fill="auto"/>
            <w:noWrap/>
            <w:vAlign w:val="center"/>
          </w:tcPr>
          <w:p w14:paraId="6F48D597" w14:textId="77777777" w:rsidR="00CF4A40" w:rsidRDefault="00595E68">
            <w:pPr>
              <w:pStyle w:val="afff8"/>
            </w:pPr>
            <w:r>
              <w:t>47</w:t>
            </w:r>
          </w:p>
        </w:tc>
        <w:tc>
          <w:tcPr>
            <w:tcW w:w="203" w:type="pct"/>
            <w:shd w:val="clear" w:color="auto" w:fill="auto"/>
            <w:noWrap/>
            <w:vAlign w:val="center"/>
          </w:tcPr>
          <w:p w14:paraId="5836F492" w14:textId="77777777" w:rsidR="00CF4A40" w:rsidRDefault="00595E68">
            <w:pPr>
              <w:pStyle w:val="afff8"/>
            </w:pPr>
            <w:r>
              <w:t>86</w:t>
            </w:r>
          </w:p>
        </w:tc>
        <w:tc>
          <w:tcPr>
            <w:tcW w:w="169" w:type="pct"/>
            <w:vMerge/>
            <w:vAlign w:val="center"/>
          </w:tcPr>
          <w:p w14:paraId="4F516279" w14:textId="77777777" w:rsidR="00CF4A40" w:rsidRDefault="00CF4A40">
            <w:pPr>
              <w:pStyle w:val="afff8"/>
            </w:pPr>
          </w:p>
        </w:tc>
        <w:tc>
          <w:tcPr>
            <w:tcW w:w="881" w:type="pct"/>
            <w:vMerge/>
            <w:vAlign w:val="center"/>
          </w:tcPr>
          <w:p w14:paraId="003BA935" w14:textId="77777777" w:rsidR="00CF4A40" w:rsidRDefault="00CF4A40">
            <w:pPr>
              <w:pStyle w:val="afff8"/>
              <w:jc w:val="both"/>
            </w:pPr>
          </w:p>
        </w:tc>
        <w:tc>
          <w:tcPr>
            <w:tcW w:w="1010" w:type="pct"/>
            <w:vMerge/>
            <w:vAlign w:val="center"/>
          </w:tcPr>
          <w:p w14:paraId="0BD7034A" w14:textId="77777777" w:rsidR="00CF4A40" w:rsidRDefault="00CF4A40">
            <w:pPr>
              <w:pStyle w:val="afff8"/>
            </w:pPr>
          </w:p>
        </w:tc>
        <w:tc>
          <w:tcPr>
            <w:tcW w:w="1009" w:type="pct"/>
            <w:vMerge/>
            <w:vAlign w:val="center"/>
          </w:tcPr>
          <w:p w14:paraId="52A5E7BA" w14:textId="77777777" w:rsidR="00CF4A40" w:rsidRDefault="00CF4A40">
            <w:pPr>
              <w:pStyle w:val="afff8"/>
            </w:pPr>
          </w:p>
        </w:tc>
      </w:tr>
      <w:tr w:rsidR="00CF4A40" w14:paraId="18D37084" w14:textId="77777777">
        <w:trPr>
          <w:cantSplit/>
          <w:trHeight w:val="300"/>
        </w:trPr>
        <w:tc>
          <w:tcPr>
            <w:tcW w:w="126" w:type="pct"/>
            <w:vMerge w:val="restart"/>
            <w:shd w:val="clear" w:color="auto" w:fill="auto"/>
            <w:noWrap/>
            <w:vAlign w:val="center"/>
          </w:tcPr>
          <w:p w14:paraId="40A01DF9" w14:textId="77777777" w:rsidR="00CF4A40" w:rsidRDefault="00595E68">
            <w:pPr>
              <w:pStyle w:val="afff8"/>
            </w:pPr>
            <w:r>
              <w:t>4</w:t>
            </w:r>
          </w:p>
        </w:tc>
        <w:tc>
          <w:tcPr>
            <w:tcW w:w="247" w:type="pct"/>
            <w:vMerge w:val="restart"/>
            <w:shd w:val="clear" w:color="auto" w:fill="auto"/>
            <w:noWrap/>
            <w:vAlign w:val="center"/>
          </w:tcPr>
          <w:p w14:paraId="59AAAD73" w14:textId="77777777" w:rsidR="00CF4A40" w:rsidRDefault="00595E68">
            <w:pPr>
              <w:pStyle w:val="afff8"/>
            </w:pPr>
            <w:r>
              <w:t>武盛村</w:t>
            </w:r>
          </w:p>
        </w:tc>
        <w:tc>
          <w:tcPr>
            <w:tcW w:w="271" w:type="pct"/>
            <w:vMerge w:val="restart"/>
            <w:shd w:val="clear" w:color="auto" w:fill="auto"/>
            <w:noWrap/>
            <w:vAlign w:val="center"/>
          </w:tcPr>
          <w:p w14:paraId="03CD065F" w14:textId="77777777" w:rsidR="00CF4A40" w:rsidRDefault="00595E68">
            <w:pPr>
              <w:pStyle w:val="afff8"/>
            </w:pPr>
            <w:r>
              <w:t>K3+200</w:t>
            </w:r>
          </w:p>
        </w:tc>
        <w:tc>
          <w:tcPr>
            <w:tcW w:w="184" w:type="pct"/>
            <w:vMerge w:val="restart"/>
            <w:shd w:val="clear" w:color="auto" w:fill="auto"/>
            <w:vAlign w:val="center"/>
          </w:tcPr>
          <w:p w14:paraId="6B7A2C12" w14:textId="77777777" w:rsidR="00CF4A40" w:rsidRDefault="00595E68">
            <w:pPr>
              <w:pStyle w:val="afff8"/>
            </w:pPr>
            <w:r>
              <w:t>左</w:t>
            </w:r>
          </w:p>
        </w:tc>
        <w:tc>
          <w:tcPr>
            <w:tcW w:w="154" w:type="pct"/>
            <w:vMerge w:val="restart"/>
            <w:shd w:val="clear" w:color="auto" w:fill="auto"/>
            <w:vAlign w:val="center"/>
          </w:tcPr>
          <w:p w14:paraId="48F9AC45" w14:textId="77777777" w:rsidR="00CF4A40" w:rsidRDefault="00595E68">
            <w:pPr>
              <w:pStyle w:val="afff8"/>
            </w:pPr>
            <w:r>
              <w:t>路堤</w:t>
            </w:r>
          </w:p>
        </w:tc>
        <w:tc>
          <w:tcPr>
            <w:tcW w:w="170" w:type="pct"/>
            <w:vMerge w:val="restart"/>
            <w:shd w:val="clear" w:color="auto" w:fill="auto"/>
            <w:vAlign w:val="center"/>
          </w:tcPr>
          <w:p w14:paraId="2D52A51D" w14:textId="77777777" w:rsidR="00CF4A40" w:rsidRDefault="00595E68">
            <w:pPr>
              <w:pStyle w:val="afff8"/>
            </w:pPr>
            <w:r>
              <w:t>-2</w:t>
            </w:r>
          </w:p>
        </w:tc>
        <w:tc>
          <w:tcPr>
            <w:tcW w:w="169" w:type="pct"/>
            <w:shd w:val="clear" w:color="auto" w:fill="auto"/>
            <w:vAlign w:val="center"/>
          </w:tcPr>
          <w:p w14:paraId="56951F67" w14:textId="77777777" w:rsidR="00CF4A40" w:rsidRDefault="00595E68">
            <w:pPr>
              <w:pStyle w:val="afff8"/>
            </w:pPr>
            <w:r>
              <w:t>4a</w:t>
            </w:r>
          </w:p>
        </w:tc>
        <w:tc>
          <w:tcPr>
            <w:tcW w:w="203" w:type="pct"/>
            <w:shd w:val="clear" w:color="auto" w:fill="auto"/>
            <w:noWrap/>
            <w:vAlign w:val="center"/>
          </w:tcPr>
          <w:p w14:paraId="31E29267" w14:textId="77777777" w:rsidR="00CF4A40" w:rsidRDefault="00595E68">
            <w:pPr>
              <w:pStyle w:val="afff8"/>
            </w:pPr>
            <w:r>
              <w:t>56</w:t>
            </w:r>
          </w:p>
        </w:tc>
        <w:tc>
          <w:tcPr>
            <w:tcW w:w="204" w:type="pct"/>
            <w:shd w:val="clear" w:color="auto" w:fill="auto"/>
            <w:noWrap/>
            <w:vAlign w:val="center"/>
          </w:tcPr>
          <w:p w14:paraId="5C17470B" w14:textId="77777777" w:rsidR="00CF4A40" w:rsidRDefault="00595E68">
            <w:pPr>
              <w:pStyle w:val="afff8"/>
            </w:pPr>
            <w:r>
              <w:t>14</w:t>
            </w:r>
          </w:p>
        </w:tc>
        <w:tc>
          <w:tcPr>
            <w:tcW w:w="203" w:type="pct"/>
            <w:shd w:val="clear" w:color="auto" w:fill="auto"/>
            <w:noWrap/>
            <w:vAlign w:val="center"/>
          </w:tcPr>
          <w:p w14:paraId="040D51BC" w14:textId="77777777" w:rsidR="00CF4A40" w:rsidRDefault="00595E68">
            <w:pPr>
              <w:pStyle w:val="afff8"/>
            </w:pPr>
            <w:r>
              <w:t>3</w:t>
            </w:r>
          </w:p>
        </w:tc>
        <w:tc>
          <w:tcPr>
            <w:tcW w:w="169" w:type="pct"/>
            <w:vMerge w:val="restart"/>
            <w:shd w:val="clear" w:color="auto" w:fill="auto"/>
            <w:vAlign w:val="center"/>
          </w:tcPr>
          <w:p w14:paraId="0E053985" w14:textId="77777777" w:rsidR="00CF4A40" w:rsidRDefault="00595E68">
            <w:pPr>
              <w:pStyle w:val="afff8"/>
            </w:pPr>
            <w:r>
              <w:t>无</w:t>
            </w:r>
          </w:p>
        </w:tc>
        <w:tc>
          <w:tcPr>
            <w:tcW w:w="881" w:type="pct"/>
            <w:vMerge w:val="restart"/>
            <w:shd w:val="clear" w:color="auto" w:fill="auto"/>
            <w:vAlign w:val="center"/>
          </w:tcPr>
          <w:p w14:paraId="797C5AD6" w14:textId="77777777" w:rsidR="00CF4A40" w:rsidRDefault="00595E68">
            <w:pPr>
              <w:pStyle w:val="afff8"/>
              <w:jc w:val="both"/>
            </w:pPr>
            <w:r>
              <w:t>房屋以</w:t>
            </w:r>
            <w:r>
              <w:t>3~4</w:t>
            </w:r>
            <w:r>
              <w:t>层砖混结构为主，分布较为分散，沿路侧植物稀少，同时受村道影响，部分房屋为新建</w:t>
            </w:r>
          </w:p>
        </w:tc>
        <w:tc>
          <w:tcPr>
            <w:tcW w:w="1010" w:type="pct"/>
            <w:vMerge w:val="restart"/>
            <w:vAlign w:val="center"/>
          </w:tcPr>
          <w:p w14:paraId="32B5B46F" w14:textId="77777777" w:rsidR="00CF4A40" w:rsidRDefault="00595E68">
            <w:pPr>
              <w:pStyle w:val="afff8"/>
            </w:pPr>
            <w:r>
              <w:rPr>
                <w:noProof/>
              </w:rPr>
              <w:drawing>
                <wp:inline distT="0" distB="0" distL="0" distR="0" wp14:anchorId="3E13FC62" wp14:editId="1FC61F55">
                  <wp:extent cx="2544445" cy="1908175"/>
                  <wp:effectExtent l="0" t="0" r="8255" b="15875"/>
                  <wp:docPr id="269" name="图片 269" descr="C:/Users/Lenovo/AppData/Local/Temp/picturecompress_20210930104827/output_46.jpgoutpu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descr="C:/Users/Lenovo/AppData/Local/Temp/picturecompress_20210930104827/output_46.jpgoutput_46"/>
                          <pic:cNvPicPr>
                            <a:picLocks noChangeAspect="1" noChangeArrowheads="1"/>
                          </pic:cNvPicPr>
                        </pic:nvPicPr>
                        <pic:blipFill>
                          <a:blip r:embed="rId73"/>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7FD7E75A" w14:textId="77777777" w:rsidR="00CF4A40" w:rsidRDefault="00595E68">
            <w:pPr>
              <w:pStyle w:val="afff8"/>
            </w:pPr>
            <w:r>
              <w:rPr>
                <w:noProof/>
              </w:rPr>
              <w:drawing>
                <wp:inline distT="0" distB="0" distL="0" distR="0" wp14:anchorId="0EACD0A8" wp14:editId="16CD692B">
                  <wp:extent cx="2536190" cy="1900555"/>
                  <wp:effectExtent l="0" t="0" r="16510" b="4445"/>
                  <wp:docPr id="270" name="图片 270" descr="C:/Users/Lenovo/AppData/Local/Temp/picturecompress_20210930104827/output_47.jpgoutpu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descr="C:/Users/Lenovo/AppData/Local/Temp/picturecompress_20210930104827/output_47.jpgoutput_47"/>
                          <pic:cNvPicPr>
                            <a:picLocks noChangeAspect="1" noChangeArrowheads="1"/>
                          </pic:cNvPicPr>
                        </pic:nvPicPr>
                        <pic:blipFill>
                          <a:blip r:embed="rId74"/>
                          <a:srcRect/>
                          <a:stretch>
                            <a:fillRect/>
                          </a:stretch>
                        </pic:blipFill>
                        <pic:spPr>
                          <a:xfrm>
                            <a:off x="0" y="0"/>
                            <a:ext cx="2536190" cy="1900555"/>
                          </a:xfrm>
                          <a:prstGeom prst="rect">
                            <a:avLst/>
                          </a:prstGeom>
                          <a:noFill/>
                          <a:ln>
                            <a:noFill/>
                          </a:ln>
                        </pic:spPr>
                      </pic:pic>
                    </a:graphicData>
                  </a:graphic>
                </wp:inline>
              </w:drawing>
            </w:r>
          </w:p>
        </w:tc>
      </w:tr>
      <w:tr w:rsidR="00CF4A40" w14:paraId="5C6F9596" w14:textId="77777777">
        <w:trPr>
          <w:cantSplit/>
          <w:trHeight w:val="300"/>
        </w:trPr>
        <w:tc>
          <w:tcPr>
            <w:tcW w:w="126" w:type="pct"/>
            <w:vMerge/>
            <w:vAlign w:val="center"/>
          </w:tcPr>
          <w:p w14:paraId="02904582" w14:textId="77777777" w:rsidR="00CF4A40" w:rsidRDefault="00CF4A40">
            <w:pPr>
              <w:pStyle w:val="afff8"/>
            </w:pPr>
          </w:p>
        </w:tc>
        <w:tc>
          <w:tcPr>
            <w:tcW w:w="247" w:type="pct"/>
            <w:vMerge/>
            <w:vAlign w:val="center"/>
          </w:tcPr>
          <w:p w14:paraId="73C73FA0" w14:textId="77777777" w:rsidR="00CF4A40" w:rsidRDefault="00CF4A40">
            <w:pPr>
              <w:pStyle w:val="afff8"/>
            </w:pPr>
          </w:p>
        </w:tc>
        <w:tc>
          <w:tcPr>
            <w:tcW w:w="271" w:type="pct"/>
            <w:vMerge/>
            <w:vAlign w:val="center"/>
          </w:tcPr>
          <w:p w14:paraId="3DE0CE32" w14:textId="77777777" w:rsidR="00CF4A40" w:rsidRDefault="00CF4A40">
            <w:pPr>
              <w:pStyle w:val="afff8"/>
            </w:pPr>
          </w:p>
        </w:tc>
        <w:tc>
          <w:tcPr>
            <w:tcW w:w="184" w:type="pct"/>
            <w:vMerge/>
            <w:vAlign w:val="center"/>
          </w:tcPr>
          <w:p w14:paraId="74532250" w14:textId="77777777" w:rsidR="00CF4A40" w:rsidRDefault="00CF4A40">
            <w:pPr>
              <w:pStyle w:val="afff8"/>
            </w:pPr>
          </w:p>
        </w:tc>
        <w:tc>
          <w:tcPr>
            <w:tcW w:w="154" w:type="pct"/>
            <w:vMerge/>
            <w:vAlign w:val="center"/>
          </w:tcPr>
          <w:p w14:paraId="34584236" w14:textId="77777777" w:rsidR="00CF4A40" w:rsidRDefault="00CF4A40">
            <w:pPr>
              <w:pStyle w:val="afff8"/>
            </w:pPr>
          </w:p>
        </w:tc>
        <w:tc>
          <w:tcPr>
            <w:tcW w:w="170" w:type="pct"/>
            <w:vMerge/>
            <w:vAlign w:val="center"/>
          </w:tcPr>
          <w:p w14:paraId="38F0E1DE" w14:textId="77777777" w:rsidR="00CF4A40" w:rsidRDefault="00CF4A40">
            <w:pPr>
              <w:pStyle w:val="afff8"/>
            </w:pPr>
          </w:p>
        </w:tc>
        <w:tc>
          <w:tcPr>
            <w:tcW w:w="169" w:type="pct"/>
            <w:shd w:val="clear" w:color="auto" w:fill="auto"/>
            <w:vAlign w:val="center"/>
          </w:tcPr>
          <w:p w14:paraId="0C15C9BC" w14:textId="77777777" w:rsidR="00CF4A40" w:rsidRDefault="00595E68">
            <w:pPr>
              <w:pStyle w:val="afff8"/>
            </w:pPr>
            <w:r>
              <w:t>2</w:t>
            </w:r>
          </w:p>
        </w:tc>
        <w:tc>
          <w:tcPr>
            <w:tcW w:w="203" w:type="pct"/>
            <w:shd w:val="clear" w:color="auto" w:fill="auto"/>
            <w:noWrap/>
            <w:vAlign w:val="center"/>
          </w:tcPr>
          <w:p w14:paraId="3AE8DABC" w14:textId="77777777" w:rsidR="00CF4A40" w:rsidRDefault="00595E68">
            <w:pPr>
              <w:pStyle w:val="afff8"/>
            </w:pPr>
            <w:r>
              <w:t>104</w:t>
            </w:r>
          </w:p>
        </w:tc>
        <w:tc>
          <w:tcPr>
            <w:tcW w:w="204" w:type="pct"/>
            <w:shd w:val="clear" w:color="auto" w:fill="auto"/>
            <w:noWrap/>
            <w:vAlign w:val="center"/>
          </w:tcPr>
          <w:p w14:paraId="121C22EF" w14:textId="77777777" w:rsidR="00CF4A40" w:rsidRDefault="00595E68">
            <w:pPr>
              <w:pStyle w:val="afff8"/>
            </w:pPr>
            <w:r>
              <w:t>62</w:t>
            </w:r>
          </w:p>
        </w:tc>
        <w:tc>
          <w:tcPr>
            <w:tcW w:w="203" w:type="pct"/>
            <w:shd w:val="clear" w:color="auto" w:fill="auto"/>
            <w:noWrap/>
            <w:vAlign w:val="center"/>
          </w:tcPr>
          <w:p w14:paraId="5C74ECFC" w14:textId="77777777" w:rsidR="00CF4A40" w:rsidRDefault="00595E68">
            <w:pPr>
              <w:pStyle w:val="afff8"/>
            </w:pPr>
            <w:r>
              <w:t>32</w:t>
            </w:r>
          </w:p>
        </w:tc>
        <w:tc>
          <w:tcPr>
            <w:tcW w:w="169" w:type="pct"/>
            <w:vMerge/>
            <w:vAlign w:val="center"/>
          </w:tcPr>
          <w:p w14:paraId="0CB4684D" w14:textId="77777777" w:rsidR="00CF4A40" w:rsidRDefault="00CF4A40">
            <w:pPr>
              <w:pStyle w:val="afff8"/>
            </w:pPr>
          </w:p>
        </w:tc>
        <w:tc>
          <w:tcPr>
            <w:tcW w:w="881" w:type="pct"/>
            <w:vMerge/>
            <w:vAlign w:val="center"/>
          </w:tcPr>
          <w:p w14:paraId="001202E8" w14:textId="77777777" w:rsidR="00CF4A40" w:rsidRDefault="00CF4A40">
            <w:pPr>
              <w:pStyle w:val="afff8"/>
              <w:jc w:val="both"/>
            </w:pPr>
          </w:p>
        </w:tc>
        <w:tc>
          <w:tcPr>
            <w:tcW w:w="1010" w:type="pct"/>
            <w:vMerge/>
            <w:vAlign w:val="center"/>
          </w:tcPr>
          <w:p w14:paraId="4E0622D9" w14:textId="77777777" w:rsidR="00CF4A40" w:rsidRDefault="00CF4A40">
            <w:pPr>
              <w:pStyle w:val="afff8"/>
            </w:pPr>
          </w:p>
        </w:tc>
        <w:tc>
          <w:tcPr>
            <w:tcW w:w="1009" w:type="pct"/>
            <w:vMerge/>
            <w:vAlign w:val="center"/>
          </w:tcPr>
          <w:p w14:paraId="5C73AAE2" w14:textId="77777777" w:rsidR="00CF4A40" w:rsidRDefault="00CF4A40">
            <w:pPr>
              <w:pStyle w:val="afff8"/>
            </w:pPr>
          </w:p>
        </w:tc>
      </w:tr>
      <w:tr w:rsidR="00CF4A40" w14:paraId="6B5052D6" w14:textId="77777777">
        <w:trPr>
          <w:cantSplit/>
          <w:trHeight w:val="300"/>
        </w:trPr>
        <w:tc>
          <w:tcPr>
            <w:tcW w:w="126" w:type="pct"/>
            <w:vMerge/>
            <w:vAlign w:val="center"/>
          </w:tcPr>
          <w:p w14:paraId="3FCA9480" w14:textId="77777777" w:rsidR="00CF4A40" w:rsidRDefault="00CF4A40">
            <w:pPr>
              <w:pStyle w:val="afff8"/>
            </w:pPr>
          </w:p>
        </w:tc>
        <w:tc>
          <w:tcPr>
            <w:tcW w:w="247" w:type="pct"/>
            <w:vMerge/>
            <w:vAlign w:val="center"/>
          </w:tcPr>
          <w:p w14:paraId="59AFD9C0" w14:textId="77777777" w:rsidR="00CF4A40" w:rsidRDefault="00CF4A40">
            <w:pPr>
              <w:pStyle w:val="afff8"/>
            </w:pPr>
          </w:p>
        </w:tc>
        <w:tc>
          <w:tcPr>
            <w:tcW w:w="271" w:type="pct"/>
            <w:vMerge/>
            <w:vAlign w:val="center"/>
          </w:tcPr>
          <w:p w14:paraId="4A418021" w14:textId="77777777" w:rsidR="00CF4A40" w:rsidRDefault="00CF4A40">
            <w:pPr>
              <w:pStyle w:val="afff8"/>
            </w:pPr>
          </w:p>
        </w:tc>
        <w:tc>
          <w:tcPr>
            <w:tcW w:w="184" w:type="pct"/>
            <w:vMerge w:val="restart"/>
            <w:shd w:val="clear" w:color="auto" w:fill="auto"/>
            <w:vAlign w:val="center"/>
          </w:tcPr>
          <w:p w14:paraId="4DDD429C" w14:textId="77777777" w:rsidR="00CF4A40" w:rsidRDefault="00595E68">
            <w:pPr>
              <w:pStyle w:val="afff8"/>
            </w:pPr>
            <w:r>
              <w:t>右</w:t>
            </w:r>
          </w:p>
        </w:tc>
        <w:tc>
          <w:tcPr>
            <w:tcW w:w="154" w:type="pct"/>
            <w:vMerge w:val="restart"/>
            <w:shd w:val="clear" w:color="auto" w:fill="auto"/>
            <w:vAlign w:val="center"/>
          </w:tcPr>
          <w:p w14:paraId="3C514598" w14:textId="77777777" w:rsidR="00CF4A40" w:rsidRDefault="00595E68">
            <w:pPr>
              <w:pStyle w:val="afff8"/>
            </w:pPr>
            <w:r>
              <w:t>路堤</w:t>
            </w:r>
          </w:p>
        </w:tc>
        <w:tc>
          <w:tcPr>
            <w:tcW w:w="170" w:type="pct"/>
            <w:vMerge w:val="restart"/>
            <w:shd w:val="clear" w:color="auto" w:fill="auto"/>
            <w:vAlign w:val="center"/>
          </w:tcPr>
          <w:p w14:paraId="14E7B9C7" w14:textId="77777777" w:rsidR="00CF4A40" w:rsidRDefault="00595E68">
            <w:pPr>
              <w:pStyle w:val="afff8"/>
            </w:pPr>
            <w:r>
              <w:t>-2.5</w:t>
            </w:r>
          </w:p>
        </w:tc>
        <w:tc>
          <w:tcPr>
            <w:tcW w:w="169" w:type="pct"/>
            <w:shd w:val="clear" w:color="auto" w:fill="auto"/>
            <w:vAlign w:val="center"/>
          </w:tcPr>
          <w:p w14:paraId="18CECDCE" w14:textId="77777777" w:rsidR="00CF4A40" w:rsidRDefault="00595E68">
            <w:pPr>
              <w:pStyle w:val="afff8"/>
            </w:pPr>
            <w:r>
              <w:t>4a</w:t>
            </w:r>
          </w:p>
        </w:tc>
        <w:tc>
          <w:tcPr>
            <w:tcW w:w="203" w:type="pct"/>
            <w:shd w:val="clear" w:color="auto" w:fill="auto"/>
            <w:noWrap/>
            <w:vAlign w:val="center"/>
          </w:tcPr>
          <w:p w14:paraId="50BA0864" w14:textId="77777777" w:rsidR="00CF4A40" w:rsidRDefault="00595E68">
            <w:pPr>
              <w:pStyle w:val="afff8"/>
            </w:pPr>
            <w:r>
              <w:t>31</w:t>
            </w:r>
          </w:p>
        </w:tc>
        <w:tc>
          <w:tcPr>
            <w:tcW w:w="204" w:type="pct"/>
            <w:shd w:val="clear" w:color="auto" w:fill="auto"/>
            <w:noWrap/>
            <w:vAlign w:val="center"/>
          </w:tcPr>
          <w:p w14:paraId="0BE0B2C8" w14:textId="77777777" w:rsidR="00CF4A40" w:rsidRDefault="00595E68">
            <w:pPr>
              <w:pStyle w:val="afff8"/>
            </w:pPr>
            <w:r>
              <w:t>25</w:t>
            </w:r>
          </w:p>
        </w:tc>
        <w:tc>
          <w:tcPr>
            <w:tcW w:w="203" w:type="pct"/>
            <w:shd w:val="clear" w:color="auto" w:fill="auto"/>
            <w:noWrap/>
            <w:vAlign w:val="center"/>
          </w:tcPr>
          <w:p w14:paraId="46375CF3" w14:textId="77777777" w:rsidR="00CF4A40" w:rsidRDefault="00595E68">
            <w:pPr>
              <w:pStyle w:val="afff8"/>
            </w:pPr>
            <w:r>
              <w:t>12</w:t>
            </w:r>
          </w:p>
        </w:tc>
        <w:tc>
          <w:tcPr>
            <w:tcW w:w="169" w:type="pct"/>
            <w:vMerge w:val="restart"/>
            <w:shd w:val="clear" w:color="auto" w:fill="auto"/>
            <w:vAlign w:val="center"/>
          </w:tcPr>
          <w:p w14:paraId="54F5BC41" w14:textId="77777777" w:rsidR="00CF4A40" w:rsidRDefault="00595E68">
            <w:pPr>
              <w:pStyle w:val="afff8"/>
            </w:pPr>
            <w:r>
              <w:t>有</w:t>
            </w:r>
          </w:p>
        </w:tc>
        <w:tc>
          <w:tcPr>
            <w:tcW w:w="881" w:type="pct"/>
            <w:vMerge w:val="restart"/>
            <w:shd w:val="clear" w:color="auto" w:fill="auto"/>
            <w:vAlign w:val="center"/>
          </w:tcPr>
          <w:p w14:paraId="7243EB9E" w14:textId="77777777" w:rsidR="00CF4A40" w:rsidRDefault="00595E68">
            <w:pPr>
              <w:pStyle w:val="afff8"/>
              <w:jc w:val="both"/>
            </w:pPr>
            <w:r>
              <w:t>房屋以</w:t>
            </w:r>
            <w:r>
              <w:t>3~4</w:t>
            </w:r>
            <w:r>
              <w:t>层砖混结构为主，分布集</w:t>
            </w:r>
            <w:r>
              <w:lastRenderedPageBreak/>
              <w:t>中，沿路侧植物稀少，同时受村道影响，部分房屋为新建，整体距路较近</w:t>
            </w:r>
          </w:p>
        </w:tc>
        <w:tc>
          <w:tcPr>
            <w:tcW w:w="1010" w:type="pct"/>
            <w:vMerge/>
            <w:vAlign w:val="center"/>
          </w:tcPr>
          <w:p w14:paraId="32B2FCB8" w14:textId="77777777" w:rsidR="00CF4A40" w:rsidRDefault="00CF4A40">
            <w:pPr>
              <w:pStyle w:val="afff8"/>
            </w:pPr>
          </w:p>
        </w:tc>
        <w:tc>
          <w:tcPr>
            <w:tcW w:w="1009" w:type="pct"/>
            <w:vMerge/>
            <w:vAlign w:val="center"/>
          </w:tcPr>
          <w:p w14:paraId="1795DD1D" w14:textId="77777777" w:rsidR="00CF4A40" w:rsidRDefault="00CF4A40">
            <w:pPr>
              <w:pStyle w:val="afff8"/>
            </w:pPr>
          </w:p>
        </w:tc>
      </w:tr>
      <w:tr w:rsidR="00CF4A40" w14:paraId="42BC4E28" w14:textId="77777777">
        <w:trPr>
          <w:cantSplit/>
          <w:trHeight w:val="300"/>
        </w:trPr>
        <w:tc>
          <w:tcPr>
            <w:tcW w:w="126" w:type="pct"/>
            <w:vMerge/>
            <w:vAlign w:val="center"/>
          </w:tcPr>
          <w:p w14:paraId="0386C984" w14:textId="77777777" w:rsidR="00CF4A40" w:rsidRDefault="00CF4A40">
            <w:pPr>
              <w:pStyle w:val="afff8"/>
            </w:pPr>
          </w:p>
        </w:tc>
        <w:tc>
          <w:tcPr>
            <w:tcW w:w="247" w:type="pct"/>
            <w:vMerge/>
            <w:vAlign w:val="center"/>
          </w:tcPr>
          <w:p w14:paraId="64ED8479" w14:textId="77777777" w:rsidR="00CF4A40" w:rsidRDefault="00CF4A40">
            <w:pPr>
              <w:pStyle w:val="afff8"/>
            </w:pPr>
          </w:p>
        </w:tc>
        <w:tc>
          <w:tcPr>
            <w:tcW w:w="271" w:type="pct"/>
            <w:vMerge/>
            <w:vAlign w:val="center"/>
          </w:tcPr>
          <w:p w14:paraId="070006A7" w14:textId="77777777" w:rsidR="00CF4A40" w:rsidRDefault="00CF4A40">
            <w:pPr>
              <w:pStyle w:val="afff8"/>
            </w:pPr>
          </w:p>
        </w:tc>
        <w:tc>
          <w:tcPr>
            <w:tcW w:w="184" w:type="pct"/>
            <w:vMerge/>
            <w:vAlign w:val="center"/>
          </w:tcPr>
          <w:p w14:paraId="270BEF57" w14:textId="77777777" w:rsidR="00CF4A40" w:rsidRDefault="00CF4A40">
            <w:pPr>
              <w:pStyle w:val="afff8"/>
            </w:pPr>
          </w:p>
        </w:tc>
        <w:tc>
          <w:tcPr>
            <w:tcW w:w="154" w:type="pct"/>
            <w:vMerge/>
            <w:vAlign w:val="center"/>
          </w:tcPr>
          <w:p w14:paraId="0FE998B4" w14:textId="77777777" w:rsidR="00CF4A40" w:rsidRDefault="00CF4A40">
            <w:pPr>
              <w:pStyle w:val="afff8"/>
            </w:pPr>
          </w:p>
        </w:tc>
        <w:tc>
          <w:tcPr>
            <w:tcW w:w="170" w:type="pct"/>
            <w:vMerge/>
            <w:vAlign w:val="center"/>
          </w:tcPr>
          <w:p w14:paraId="0F93D86E" w14:textId="77777777" w:rsidR="00CF4A40" w:rsidRDefault="00CF4A40">
            <w:pPr>
              <w:pStyle w:val="afff8"/>
            </w:pPr>
          </w:p>
        </w:tc>
        <w:tc>
          <w:tcPr>
            <w:tcW w:w="169" w:type="pct"/>
            <w:shd w:val="clear" w:color="auto" w:fill="auto"/>
            <w:vAlign w:val="center"/>
          </w:tcPr>
          <w:p w14:paraId="35E2BFCA" w14:textId="77777777" w:rsidR="00CF4A40" w:rsidRDefault="00595E68">
            <w:pPr>
              <w:pStyle w:val="afff8"/>
            </w:pPr>
            <w:r>
              <w:t>2</w:t>
            </w:r>
          </w:p>
        </w:tc>
        <w:tc>
          <w:tcPr>
            <w:tcW w:w="203" w:type="pct"/>
            <w:shd w:val="clear" w:color="auto" w:fill="auto"/>
            <w:noWrap/>
            <w:vAlign w:val="center"/>
          </w:tcPr>
          <w:p w14:paraId="56E47B54" w14:textId="77777777" w:rsidR="00CF4A40" w:rsidRDefault="00595E68">
            <w:pPr>
              <w:pStyle w:val="afff8"/>
            </w:pPr>
            <w:r>
              <w:t>62</w:t>
            </w:r>
          </w:p>
        </w:tc>
        <w:tc>
          <w:tcPr>
            <w:tcW w:w="204" w:type="pct"/>
            <w:shd w:val="clear" w:color="auto" w:fill="auto"/>
            <w:noWrap/>
            <w:vAlign w:val="center"/>
          </w:tcPr>
          <w:p w14:paraId="165C2248" w14:textId="77777777" w:rsidR="00CF4A40" w:rsidRDefault="00595E68">
            <w:pPr>
              <w:pStyle w:val="afff8"/>
            </w:pPr>
            <w:r>
              <w:t>56</w:t>
            </w:r>
          </w:p>
        </w:tc>
        <w:tc>
          <w:tcPr>
            <w:tcW w:w="203" w:type="pct"/>
            <w:shd w:val="clear" w:color="auto" w:fill="auto"/>
            <w:noWrap/>
            <w:vAlign w:val="center"/>
          </w:tcPr>
          <w:p w14:paraId="679BD2AF" w14:textId="77777777" w:rsidR="00CF4A40" w:rsidRDefault="00595E68">
            <w:pPr>
              <w:pStyle w:val="afff8"/>
            </w:pPr>
            <w:r>
              <w:t>16</w:t>
            </w:r>
          </w:p>
        </w:tc>
        <w:tc>
          <w:tcPr>
            <w:tcW w:w="169" w:type="pct"/>
            <w:vMerge/>
            <w:vAlign w:val="center"/>
          </w:tcPr>
          <w:p w14:paraId="5FEE7C0F" w14:textId="77777777" w:rsidR="00CF4A40" w:rsidRDefault="00CF4A40">
            <w:pPr>
              <w:pStyle w:val="afff8"/>
            </w:pPr>
          </w:p>
        </w:tc>
        <w:tc>
          <w:tcPr>
            <w:tcW w:w="881" w:type="pct"/>
            <w:vMerge/>
            <w:vAlign w:val="center"/>
          </w:tcPr>
          <w:p w14:paraId="5B1A2849" w14:textId="77777777" w:rsidR="00CF4A40" w:rsidRDefault="00CF4A40">
            <w:pPr>
              <w:pStyle w:val="afff8"/>
              <w:jc w:val="both"/>
            </w:pPr>
          </w:p>
        </w:tc>
        <w:tc>
          <w:tcPr>
            <w:tcW w:w="1010" w:type="pct"/>
            <w:vMerge/>
            <w:vAlign w:val="center"/>
          </w:tcPr>
          <w:p w14:paraId="15885462" w14:textId="77777777" w:rsidR="00CF4A40" w:rsidRDefault="00CF4A40">
            <w:pPr>
              <w:pStyle w:val="afff8"/>
            </w:pPr>
          </w:p>
        </w:tc>
        <w:tc>
          <w:tcPr>
            <w:tcW w:w="1009" w:type="pct"/>
            <w:vMerge/>
            <w:vAlign w:val="center"/>
          </w:tcPr>
          <w:p w14:paraId="2A1A019B" w14:textId="77777777" w:rsidR="00CF4A40" w:rsidRDefault="00CF4A40">
            <w:pPr>
              <w:pStyle w:val="afff8"/>
            </w:pPr>
          </w:p>
        </w:tc>
      </w:tr>
      <w:tr w:rsidR="00CF4A40" w14:paraId="5FB0BD2D" w14:textId="77777777">
        <w:trPr>
          <w:cantSplit/>
          <w:trHeight w:val="300"/>
        </w:trPr>
        <w:tc>
          <w:tcPr>
            <w:tcW w:w="126" w:type="pct"/>
            <w:vMerge w:val="restart"/>
            <w:shd w:val="clear" w:color="auto" w:fill="auto"/>
            <w:noWrap/>
            <w:vAlign w:val="center"/>
          </w:tcPr>
          <w:p w14:paraId="4D0F2CDF" w14:textId="77777777" w:rsidR="00CF4A40" w:rsidRDefault="00595E68">
            <w:pPr>
              <w:pStyle w:val="afff8"/>
            </w:pPr>
            <w:r>
              <w:t>5</w:t>
            </w:r>
          </w:p>
        </w:tc>
        <w:tc>
          <w:tcPr>
            <w:tcW w:w="247" w:type="pct"/>
            <w:vMerge w:val="restart"/>
            <w:shd w:val="clear" w:color="auto" w:fill="auto"/>
            <w:noWrap/>
            <w:vAlign w:val="center"/>
          </w:tcPr>
          <w:p w14:paraId="5A3946C5" w14:textId="77777777" w:rsidR="00CF4A40" w:rsidRDefault="00595E68">
            <w:pPr>
              <w:pStyle w:val="afff8"/>
            </w:pPr>
            <w:r>
              <w:t>先锋村</w:t>
            </w:r>
          </w:p>
        </w:tc>
        <w:tc>
          <w:tcPr>
            <w:tcW w:w="271" w:type="pct"/>
            <w:vMerge w:val="restart"/>
            <w:shd w:val="clear" w:color="auto" w:fill="auto"/>
            <w:noWrap/>
            <w:vAlign w:val="center"/>
          </w:tcPr>
          <w:p w14:paraId="625CD2A6" w14:textId="77777777" w:rsidR="00CF4A40" w:rsidRDefault="00595E68">
            <w:pPr>
              <w:pStyle w:val="afff8"/>
            </w:pPr>
            <w:r>
              <w:t>K4+600</w:t>
            </w:r>
          </w:p>
        </w:tc>
        <w:tc>
          <w:tcPr>
            <w:tcW w:w="184" w:type="pct"/>
            <w:vMerge w:val="restart"/>
            <w:shd w:val="clear" w:color="auto" w:fill="auto"/>
            <w:vAlign w:val="center"/>
          </w:tcPr>
          <w:p w14:paraId="1E0A1767" w14:textId="77777777" w:rsidR="00CF4A40" w:rsidRDefault="00595E68">
            <w:pPr>
              <w:pStyle w:val="afff8"/>
            </w:pPr>
            <w:r>
              <w:t>左</w:t>
            </w:r>
          </w:p>
        </w:tc>
        <w:tc>
          <w:tcPr>
            <w:tcW w:w="154" w:type="pct"/>
            <w:vMerge w:val="restart"/>
            <w:shd w:val="clear" w:color="auto" w:fill="auto"/>
            <w:vAlign w:val="center"/>
          </w:tcPr>
          <w:p w14:paraId="04308FE1" w14:textId="77777777" w:rsidR="00CF4A40" w:rsidRDefault="00595E68">
            <w:pPr>
              <w:pStyle w:val="afff8"/>
            </w:pPr>
            <w:r>
              <w:t>路堤</w:t>
            </w:r>
          </w:p>
        </w:tc>
        <w:tc>
          <w:tcPr>
            <w:tcW w:w="170" w:type="pct"/>
            <w:vMerge w:val="restart"/>
            <w:shd w:val="clear" w:color="auto" w:fill="auto"/>
            <w:vAlign w:val="center"/>
          </w:tcPr>
          <w:p w14:paraId="560C6CD3" w14:textId="77777777" w:rsidR="00CF4A40" w:rsidRDefault="00595E68">
            <w:pPr>
              <w:pStyle w:val="afff8"/>
            </w:pPr>
            <w:r>
              <w:t>-7</w:t>
            </w:r>
          </w:p>
        </w:tc>
        <w:tc>
          <w:tcPr>
            <w:tcW w:w="169" w:type="pct"/>
            <w:shd w:val="clear" w:color="auto" w:fill="auto"/>
            <w:vAlign w:val="center"/>
          </w:tcPr>
          <w:p w14:paraId="35B7BC6F" w14:textId="77777777" w:rsidR="00CF4A40" w:rsidRDefault="00595E68">
            <w:pPr>
              <w:pStyle w:val="afff8"/>
            </w:pPr>
            <w:r>
              <w:t>4a</w:t>
            </w:r>
          </w:p>
        </w:tc>
        <w:tc>
          <w:tcPr>
            <w:tcW w:w="203" w:type="pct"/>
            <w:shd w:val="clear" w:color="auto" w:fill="auto"/>
            <w:noWrap/>
            <w:vAlign w:val="center"/>
          </w:tcPr>
          <w:p w14:paraId="64C4C9BC" w14:textId="77777777" w:rsidR="00CF4A40" w:rsidRDefault="00595E68">
            <w:pPr>
              <w:pStyle w:val="afff8"/>
            </w:pPr>
            <w:r>
              <w:t>28</w:t>
            </w:r>
          </w:p>
        </w:tc>
        <w:tc>
          <w:tcPr>
            <w:tcW w:w="204" w:type="pct"/>
            <w:shd w:val="clear" w:color="auto" w:fill="auto"/>
            <w:noWrap/>
            <w:vAlign w:val="center"/>
          </w:tcPr>
          <w:p w14:paraId="6C7C2236" w14:textId="77777777" w:rsidR="00CF4A40" w:rsidRDefault="00595E68">
            <w:pPr>
              <w:pStyle w:val="afff8"/>
            </w:pPr>
            <w:r>
              <w:t>10</w:t>
            </w:r>
          </w:p>
        </w:tc>
        <w:tc>
          <w:tcPr>
            <w:tcW w:w="203" w:type="pct"/>
            <w:shd w:val="clear" w:color="auto" w:fill="auto"/>
            <w:noWrap/>
            <w:vAlign w:val="center"/>
          </w:tcPr>
          <w:p w14:paraId="7139678D" w14:textId="77777777" w:rsidR="00CF4A40" w:rsidRDefault="00595E68">
            <w:pPr>
              <w:pStyle w:val="afff8"/>
            </w:pPr>
            <w:r>
              <w:t>5</w:t>
            </w:r>
          </w:p>
        </w:tc>
        <w:tc>
          <w:tcPr>
            <w:tcW w:w="169" w:type="pct"/>
            <w:vMerge w:val="restart"/>
            <w:shd w:val="clear" w:color="auto" w:fill="auto"/>
            <w:vAlign w:val="center"/>
          </w:tcPr>
          <w:p w14:paraId="424688D4" w14:textId="77777777" w:rsidR="00CF4A40" w:rsidRDefault="00595E68">
            <w:pPr>
              <w:pStyle w:val="afff8"/>
            </w:pPr>
            <w:r>
              <w:t>有</w:t>
            </w:r>
          </w:p>
        </w:tc>
        <w:tc>
          <w:tcPr>
            <w:tcW w:w="881" w:type="pct"/>
            <w:vMerge w:val="restart"/>
            <w:shd w:val="clear" w:color="auto" w:fill="auto"/>
            <w:vAlign w:val="center"/>
          </w:tcPr>
          <w:p w14:paraId="26FC098E" w14:textId="77777777" w:rsidR="00CF4A40" w:rsidRDefault="00595E68">
            <w:pPr>
              <w:pStyle w:val="afff8"/>
              <w:jc w:val="both"/>
            </w:pPr>
            <w:r>
              <w:t>村庄规模大，分布集中，沿路测植物较少。</w:t>
            </w:r>
            <w:r>
              <w:t>4a</w:t>
            </w:r>
            <w:r>
              <w:t>类区房屋距红线很近，房屋以</w:t>
            </w:r>
            <w:r>
              <w:t>4</w:t>
            </w:r>
            <w:r>
              <w:t>层砖混结构为主，有部分新建房屋</w:t>
            </w:r>
          </w:p>
        </w:tc>
        <w:tc>
          <w:tcPr>
            <w:tcW w:w="1010" w:type="pct"/>
            <w:vMerge w:val="restart"/>
            <w:vAlign w:val="center"/>
          </w:tcPr>
          <w:p w14:paraId="2E074C93" w14:textId="77777777" w:rsidR="00CF4A40" w:rsidRDefault="00595E68">
            <w:pPr>
              <w:pStyle w:val="afff8"/>
            </w:pPr>
            <w:r>
              <w:rPr>
                <w:noProof/>
              </w:rPr>
              <w:drawing>
                <wp:inline distT="0" distB="0" distL="0" distR="0" wp14:anchorId="61484992" wp14:editId="2D3B53A9">
                  <wp:extent cx="2544445" cy="1908175"/>
                  <wp:effectExtent l="0" t="0" r="8255" b="15875"/>
                  <wp:docPr id="271" name="图片 271" descr="C:/Users/Lenovo/AppData/Local/Temp/picturecompress_20210930104827/output_48.jpgoutpu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descr="C:/Users/Lenovo/AppData/Local/Temp/picturecompress_20210930104827/output_48.jpgoutput_48"/>
                          <pic:cNvPicPr>
                            <a:picLocks noChangeAspect="1" noChangeArrowheads="1"/>
                          </pic:cNvPicPr>
                        </pic:nvPicPr>
                        <pic:blipFill>
                          <a:blip r:embed="rId75"/>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691181E2" w14:textId="77777777" w:rsidR="00CF4A40" w:rsidRDefault="00595E68">
            <w:pPr>
              <w:pStyle w:val="afff8"/>
            </w:pPr>
            <w:r>
              <w:rPr>
                <w:noProof/>
              </w:rPr>
              <w:drawing>
                <wp:inline distT="0" distB="0" distL="0" distR="0" wp14:anchorId="58054A44" wp14:editId="5DFF04AB">
                  <wp:extent cx="2536190" cy="1900555"/>
                  <wp:effectExtent l="0" t="0" r="16510" b="4445"/>
                  <wp:docPr id="272" name="图片 272" descr="C:/Users/Lenovo/AppData/Local/Temp/picturecompress_20210930104827/output_49.jpgoutpu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Lenovo/AppData/Local/Temp/picturecompress_20210930104827/output_49.jpgoutput_49"/>
                          <pic:cNvPicPr>
                            <a:picLocks noChangeAspect="1" noChangeArrowheads="1"/>
                          </pic:cNvPicPr>
                        </pic:nvPicPr>
                        <pic:blipFill>
                          <a:blip r:embed="rId74"/>
                          <a:srcRect/>
                          <a:stretch>
                            <a:fillRect/>
                          </a:stretch>
                        </pic:blipFill>
                        <pic:spPr>
                          <a:xfrm>
                            <a:off x="0" y="0"/>
                            <a:ext cx="2536190" cy="1900555"/>
                          </a:xfrm>
                          <a:prstGeom prst="rect">
                            <a:avLst/>
                          </a:prstGeom>
                          <a:noFill/>
                          <a:ln>
                            <a:noFill/>
                          </a:ln>
                        </pic:spPr>
                      </pic:pic>
                    </a:graphicData>
                  </a:graphic>
                </wp:inline>
              </w:drawing>
            </w:r>
          </w:p>
        </w:tc>
      </w:tr>
      <w:tr w:rsidR="00CF4A40" w14:paraId="2D38300F" w14:textId="77777777">
        <w:trPr>
          <w:cantSplit/>
          <w:trHeight w:val="300"/>
        </w:trPr>
        <w:tc>
          <w:tcPr>
            <w:tcW w:w="126" w:type="pct"/>
            <w:vMerge/>
            <w:vAlign w:val="center"/>
          </w:tcPr>
          <w:p w14:paraId="1A564DC7" w14:textId="77777777" w:rsidR="00CF4A40" w:rsidRDefault="00CF4A40">
            <w:pPr>
              <w:pStyle w:val="afff8"/>
            </w:pPr>
          </w:p>
        </w:tc>
        <w:tc>
          <w:tcPr>
            <w:tcW w:w="247" w:type="pct"/>
            <w:vMerge/>
            <w:vAlign w:val="center"/>
          </w:tcPr>
          <w:p w14:paraId="7BF28A61" w14:textId="77777777" w:rsidR="00CF4A40" w:rsidRDefault="00CF4A40">
            <w:pPr>
              <w:pStyle w:val="afff8"/>
            </w:pPr>
          </w:p>
        </w:tc>
        <w:tc>
          <w:tcPr>
            <w:tcW w:w="271" w:type="pct"/>
            <w:vMerge/>
            <w:vAlign w:val="center"/>
          </w:tcPr>
          <w:p w14:paraId="22B3A932" w14:textId="77777777" w:rsidR="00CF4A40" w:rsidRDefault="00CF4A40">
            <w:pPr>
              <w:pStyle w:val="afff8"/>
            </w:pPr>
          </w:p>
        </w:tc>
        <w:tc>
          <w:tcPr>
            <w:tcW w:w="184" w:type="pct"/>
            <w:vMerge/>
            <w:vAlign w:val="center"/>
          </w:tcPr>
          <w:p w14:paraId="616EA3AD" w14:textId="77777777" w:rsidR="00CF4A40" w:rsidRDefault="00CF4A40">
            <w:pPr>
              <w:pStyle w:val="afff8"/>
            </w:pPr>
          </w:p>
        </w:tc>
        <w:tc>
          <w:tcPr>
            <w:tcW w:w="154" w:type="pct"/>
            <w:vMerge/>
            <w:vAlign w:val="center"/>
          </w:tcPr>
          <w:p w14:paraId="6C8A0CBF" w14:textId="77777777" w:rsidR="00CF4A40" w:rsidRDefault="00CF4A40">
            <w:pPr>
              <w:pStyle w:val="afff8"/>
            </w:pPr>
          </w:p>
        </w:tc>
        <w:tc>
          <w:tcPr>
            <w:tcW w:w="170" w:type="pct"/>
            <w:vMerge/>
            <w:vAlign w:val="center"/>
          </w:tcPr>
          <w:p w14:paraId="0717E09E" w14:textId="77777777" w:rsidR="00CF4A40" w:rsidRDefault="00CF4A40">
            <w:pPr>
              <w:pStyle w:val="afff8"/>
            </w:pPr>
          </w:p>
        </w:tc>
        <w:tc>
          <w:tcPr>
            <w:tcW w:w="169" w:type="pct"/>
            <w:shd w:val="clear" w:color="auto" w:fill="auto"/>
            <w:vAlign w:val="center"/>
          </w:tcPr>
          <w:p w14:paraId="3A10D029" w14:textId="77777777" w:rsidR="00CF4A40" w:rsidRDefault="00595E68">
            <w:pPr>
              <w:pStyle w:val="afff8"/>
            </w:pPr>
            <w:r>
              <w:t>2</w:t>
            </w:r>
          </w:p>
        </w:tc>
        <w:tc>
          <w:tcPr>
            <w:tcW w:w="203" w:type="pct"/>
            <w:shd w:val="clear" w:color="auto" w:fill="auto"/>
            <w:noWrap/>
            <w:vAlign w:val="center"/>
          </w:tcPr>
          <w:p w14:paraId="320E88AA" w14:textId="77777777" w:rsidR="00CF4A40" w:rsidRDefault="00595E68">
            <w:pPr>
              <w:pStyle w:val="afff8"/>
            </w:pPr>
            <w:r>
              <w:t>55</w:t>
            </w:r>
          </w:p>
        </w:tc>
        <w:tc>
          <w:tcPr>
            <w:tcW w:w="204" w:type="pct"/>
            <w:shd w:val="clear" w:color="auto" w:fill="auto"/>
            <w:noWrap/>
            <w:vAlign w:val="center"/>
          </w:tcPr>
          <w:p w14:paraId="729DBE71" w14:textId="77777777" w:rsidR="00CF4A40" w:rsidRDefault="00595E68">
            <w:pPr>
              <w:pStyle w:val="afff8"/>
            </w:pPr>
            <w:r>
              <w:t>37</w:t>
            </w:r>
          </w:p>
        </w:tc>
        <w:tc>
          <w:tcPr>
            <w:tcW w:w="203" w:type="pct"/>
            <w:shd w:val="clear" w:color="auto" w:fill="auto"/>
            <w:noWrap/>
            <w:vAlign w:val="center"/>
          </w:tcPr>
          <w:p w14:paraId="289FE957" w14:textId="77777777" w:rsidR="00CF4A40" w:rsidRDefault="00595E68">
            <w:pPr>
              <w:pStyle w:val="afff8"/>
            </w:pPr>
            <w:r>
              <w:t>56</w:t>
            </w:r>
          </w:p>
        </w:tc>
        <w:tc>
          <w:tcPr>
            <w:tcW w:w="169" w:type="pct"/>
            <w:vMerge/>
            <w:vAlign w:val="center"/>
          </w:tcPr>
          <w:p w14:paraId="19C784DA" w14:textId="77777777" w:rsidR="00CF4A40" w:rsidRDefault="00CF4A40">
            <w:pPr>
              <w:pStyle w:val="afff8"/>
            </w:pPr>
          </w:p>
        </w:tc>
        <w:tc>
          <w:tcPr>
            <w:tcW w:w="881" w:type="pct"/>
            <w:vMerge/>
            <w:vAlign w:val="center"/>
          </w:tcPr>
          <w:p w14:paraId="1640554C" w14:textId="77777777" w:rsidR="00CF4A40" w:rsidRDefault="00CF4A40">
            <w:pPr>
              <w:pStyle w:val="afff8"/>
              <w:jc w:val="both"/>
            </w:pPr>
          </w:p>
        </w:tc>
        <w:tc>
          <w:tcPr>
            <w:tcW w:w="1010" w:type="pct"/>
            <w:vMerge/>
            <w:vAlign w:val="center"/>
          </w:tcPr>
          <w:p w14:paraId="3D14FDA1" w14:textId="77777777" w:rsidR="00CF4A40" w:rsidRDefault="00CF4A40">
            <w:pPr>
              <w:pStyle w:val="afff8"/>
            </w:pPr>
          </w:p>
        </w:tc>
        <w:tc>
          <w:tcPr>
            <w:tcW w:w="1009" w:type="pct"/>
            <w:vMerge/>
            <w:vAlign w:val="center"/>
          </w:tcPr>
          <w:p w14:paraId="6952EC17" w14:textId="77777777" w:rsidR="00CF4A40" w:rsidRDefault="00CF4A40">
            <w:pPr>
              <w:pStyle w:val="afff8"/>
            </w:pPr>
          </w:p>
        </w:tc>
      </w:tr>
      <w:tr w:rsidR="00CF4A40" w14:paraId="66E7EA1E" w14:textId="77777777">
        <w:trPr>
          <w:cantSplit/>
          <w:trHeight w:val="300"/>
        </w:trPr>
        <w:tc>
          <w:tcPr>
            <w:tcW w:w="126" w:type="pct"/>
            <w:vMerge/>
            <w:vAlign w:val="center"/>
          </w:tcPr>
          <w:p w14:paraId="5F987308" w14:textId="77777777" w:rsidR="00CF4A40" w:rsidRDefault="00CF4A40">
            <w:pPr>
              <w:pStyle w:val="afff8"/>
            </w:pPr>
          </w:p>
        </w:tc>
        <w:tc>
          <w:tcPr>
            <w:tcW w:w="247" w:type="pct"/>
            <w:vMerge/>
            <w:vAlign w:val="center"/>
          </w:tcPr>
          <w:p w14:paraId="7681F3F6" w14:textId="77777777" w:rsidR="00CF4A40" w:rsidRDefault="00CF4A40">
            <w:pPr>
              <w:pStyle w:val="afff8"/>
            </w:pPr>
          </w:p>
        </w:tc>
        <w:tc>
          <w:tcPr>
            <w:tcW w:w="271" w:type="pct"/>
            <w:vMerge/>
            <w:vAlign w:val="center"/>
          </w:tcPr>
          <w:p w14:paraId="72792072" w14:textId="77777777" w:rsidR="00CF4A40" w:rsidRDefault="00CF4A40">
            <w:pPr>
              <w:pStyle w:val="afff8"/>
            </w:pPr>
          </w:p>
        </w:tc>
        <w:tc>
          <w:tcPr>
            <w:tcW w:w="184" w:type="pct"/>
            <w:vMerge w:val="restart"/>
            <w:shd w:val="clear" w:color="auto" w:fill="auto"/>
            <w:vAlign w:val="center"/>
          </w:tcPr>
          <w:p w14:paraId="2BDEADD3" w14:textId="77777777" w:rsidR="00CF4A40" w:rsidRDefault="00595E68">
            <w:pPr>
              <w:pStyle w:val="afff8"/>
            </w:pPr>
            <w:r>
              <w:t>右</w:t>
            </w:r>
          </w:p>
        </w:tc>
        <w:tc>
          <w:tcPr>
            <w:tcW w:w="154" w:type="pct"/>
            <w:vMerge w:val="restart"/>
            <w:shd w:val="clear" w:color="auto" w:fill="auto"/>
            <w:vAlign w:val="center"/>
          </w:tcPr>
          <w:p w14:paraId="18BF4D99" w14:textId="77777777" w:rsidR="00CF4A40" w:rsidRDefault="00595E68">
            <w:pPr>
              <w:pStyle w:val="afff8"/>
            </w:pPr>
            <w:r>
              <w:t>路堤</w:t>
            </w:r>
          </w:p>
        </w:tc>
        <w:tc>
          <w:tcPr>
            <w:tcW w:w="170" w:type="pct"/>
            <w:vMerge w:val="restart"/>
            <w:shd w:val="clear" w:color="auto" w:fill="auto"/>
            <w:vAlign w:val="center"/>
          </w:tcPr>
          <w:p w14:paraId="7E10A72B" w14:textId="77777777" w:rsidR="00CF4A40" w:rsidRDefault="00595E68">
            <w:pPr>
              <w:pStyle w:val="afff8"/>
            </w:pPr>
            <w:r>
              <w:t>-2.8</w:t>
            </w:r>
          </w:p>
        </w:tc>
        <w:tc>
          <w:tcPr>
            <w:tcW w:w="169" w:type="pct"/>
            <w:shd w:val="clear" w:color="auto" w:fill="auto"/>
            <w:vAlign w:val="center"/>
          </w:tcPr>
          <w:p w14:paraId="5FEA0C7D" w14:textId="77777777" w:rsidR="00CF4A40" w:rsidRDefault="00595E68">
            <w:pPr>
              <w:pStyle w:val="afff8"/>
            </w:pPr>
            <w:r>
              <w:t>4a</w:t>
            </w:r>
          </w:p>
        </w:tc>
        <w:tc>
          <w:tcPr>
            <w:tcW w:w="203" w:type="pct"/>
            <w:shd w:val="clear" w:color="auto" w:fill="auto"/>
            <w:noWrap/>
            <w:vAlign w:val="center"/>
          </w:tcPr>
          <w:p w14:paraId="30EDF898" w14:textId="77777777" w:rsidR="00CF4A40" w:rsidRDefault="00595E68">
            <w:pPr>
              <w:pStyle w:val="afff8"/>
            </w:pPr>
            <w:r>
              <w:t>25</w:t>
            </w:r>
          </w:p>
        </w:tc>
        <w:tc>
          <w:tcPr>
            <w:tcW w:w="204" w:type="pct"/>
            <w:shd w:val="clear" w:color="auto" w:fill="auto"/>
            <w:noWrap/>
            <w:vAlign w:val="center"/>
          </w:tcPr>
          <w:p w14:paraId="3466A940" w14:textId="77777777" w:rsidR="00CF4A40" w:rsidRDefault="00595E68">
            <w:pPr>
              <w:pStyle w:val="afff8"/>
            </w:pPr>
            <w:r>
              <w:t>2</w:t>
            </w:r>
          </w:p>
        </w:tc>
        <w:tc>
          <w:tcPr>
            <w:tcW w:w="203" w:type="pct"/>
            <w:shd w:val="clear" w:color="auto" w:fill="auto"/>
            <w:noWrap/>
            <w:vAlign w:val="center"/>
          </w:tcPr>
          <w:p w14:paraId="6177C168" w14:textId="77777777" w:rsidR="00CF4A40" w:rsidRDefault="00595E68">
            <w:pPr>
              <w:pStyle w:val="afff8"/>
            </w:pPr>
            <w:r>
              <w:t>6</w:t>
            </w:r>
          </w:p>
        </w:tc>
        <w:tc>
          <w:tcPr>
            <w:tcW w:w="169" w:type="pct"/>
            <w:vMerge w:val="restart"/>
            <w:shd w:val="clear" w:color="auto" w:fill="auto"/>
            <w:vAlign w:val="center"/>
          </w:tcPr>
          <w:p w14:paraId="4A43A5B9" w14:textId="77777777" w:rsidR="00CF4A40" w:rsidRDefault="00595E68">
            <w:pPr>
              <w:pStyle w:val="afff8"/>
            </w:pPr>
            <w:r>
              <w:t>有</w:t>
            </w:r>
          </w:p>
        </w:tc>
        <w:tc>
          <w:tcPr>
            <w:tcW w:w="881" w:type="pct"/>
            <w:vMerge w:val="restart"/>
            <w:shd w:val="clear" w:color="auto" w:fill="auto"/>
            <w:vAlign w:val="center"/>
          </w:tcPr>
          <w:p w14:paraId="2039761D" w14:textId="77777777" w:rsidR="00CF4A40" w:rsidRDefault="00595E68">
            <w:pPr>
              <w:pStyle w:val="afff8"/>
              <w:jc w:val="both"/>
            </w:pPr>
            <w:r>
              <w:t>房屋以</w:t>
            </w:r>
            <w:r>
              <w:t>4</w:t>
            </w:r>
            <w:r>
              <w:t>层砖混结构为主，分布集中，</w:t>
            </w:r>
            <w:r>
              <w:t>4a</w:t>
            </w:r>
            <w:r>
              <w:t>类区房屋较少，</w:t>
            </w:r>
            <w:r>
              <w:t>2</w:t>
            </w:r>
            <w:r>
              <w:t>类区房屋较多，临路侧房屋部分为新建房屋。</w:t>
            </w:r>
          </w:p>
        </w:tc>
        <w:tc>
          <w:tcPr>
            <w:tcW w:w="1010" w:type="pct"/>
            <w:vMerge/>
            <w:vAlign w:val="center"/>
          </w:tcPr>
          <w:p w14:paraId="5774EA16" w14:textId="77777777" w:rsidR="00CF4A40" w:rsidRDefault="00CF4A40">
            <w:pPr>
              <w:pStyle w:val="afff8"/>
            </w:pPr>
          </w:p>
        </w:tc>
        <w:tc>
          <w:tcPr>
            <w:tcW w:w="1009" w:type="pct"/>
            <w:vMerge/>
            <w:vAlign w:val="center"/>
          </w:tcPr>
          <w:p w14:paraId="3B4526A2" w14:textId="77777777" w:rsidR="00CF4A40" w:rsidRDefault="00CF4A40">
            <w:pPr>
              <w:pStyle w:val="afff8"/>
            </w:pPr>
          </w:p>
        </w:tc>
      </w:tr>
      <w:tr w:rsidR="00CF4A40" w14:paraId="2736CBAB" w14:textId="77777777">
        <w:trPr>
          <w:cantSplit/>
          <w:trHeight w:val="300"/>
        </w:trPr>
        <w:tc>
          <w:tcPr>
            <w:tcW w:w="126" w:type="pct"/>
            <w:vMerge/>
            <w:vAlign w:val="center"/>
          </w:tcPr>
          <w:p w14:paraId="6A0D75DC" w14:textId="77777777" w:rsidR="00CF4A40" w:rsidRDefault="00CF4A40">
            <w:pPr>
              <w:pStyle w:val="afff8"/>
            </w:pPr>
          </w:p>
        </w:tc>
        <w:tc>
          <w:tcPr>
            <w:tcW w:w="247" w:type="pct"/>
            <w:vMerge/>
            <w:vAlign w:val="center"/>
          </w:tcPr>
          <w:p w14:paraId="216F6785" w14:textId="77777777" w:rsidR="00CF4A40" w:rsidRDefault="00CF4A40">
            <w:pPr>
              <w:pStyle w:val="afff8"/>
            </w:pPr>
          </w:p>
        </w:tc>
        <w:tc>
          <w:tcPr>
            <w:tcW w:w="271" w:type="pct"/>
            <w:vMerge/>
            <w:vAlign w:val="center"/>
          </w:tcPr>
          <w:p w14:paraId="49E310B0" w14:textId="77777777" w:rsidR="00CF4A40" w:rsidRDefault="00CF4A40">
            <w:pPr>
              <w:pStyle w:val="afff8"/>
            </w:pPr>
          </w:p>
        </w:tc>
        <w:tc>
          <w:tcPr>
            <w:tcW w:w="184" w:type="pct"/>
            <w:vMerge/>
            <w:vAlign w:val="center"/>
          </w:tcPr>
          <w:p w14:paraId="270412B2" w14:textId="77777777" w:rsidR="00CF4A40" w:rsidRDefault="00CF4A40">
            <w:pPr>
              <w:pStyle w:val="afff8"/>
            </w:pPr>
          </w:p>
        </w:tc>
        <w:tc>
          <w:tcPr>
            <w:tcW w:w="154" w:type="pct"/>
            <w:vMerge/>
            <w:vAlign w:val="center"/>
          </w:tcPr>
          <w:p w14:paraId="624DF993" w14:textId="77777777" w:rsidR="00CF4A40" w:rsidRDefault="00CF4A40">
            <w:pPr>
              <w:pStyle w:val="afff8"/>
            </w:pPr>
          </w:p>
        </w:tc>
        <w:tc>
          <w:tcPr>
            <w:tcW w:w="170" w:type="pct"/>
            <w:vMerge/>
            <w:vAlign w:val="center"/>
          </w:tcPr>
          <w:p w14:paraId="646C5E1B" w14:textId="77777777" w:rsidR="00CF4A40" w:rsidRDefault="00CF4A40">
            <w:pPr>
              <w:pStyle w:val="afff8"/>
            </w:pPr>
          </w:p>
        </w:tc>
        <w:tc>
          <w:tcPr>
            <w:tcW w:w="169" w:type="pct"/>
            <w:shd w:val="clear" w:color="auto" w:fill="auto"/>
            <w:vAlign w:val="center"/>
          </w:tcPr>
          <w:p w14:paraId="2C632C9E" w14:textId="77777777" w:rsidR="00CF4A40" w:rsidRDefault="00595E68">
            <w:pPr>
              <w:pStyle w:val="afff8"/>
            </w:pPr>
            <w:r>
              <w:t>2</w:t>
            </w:r>
          </w:p>
        </w:tc>
        <w:tc>
          <w:tcPr>
            <w:tcW w:w="203" w:type="pct"/>
            <w:shd w:val="clear" w:color="auto" w:fill="auto"/>
            <w:noWrap/>
            <w:vAlign w:val="center"/>
          </w:tcPr>
          <w:p w14:paraId="73B37812" w14:textId="77777777" w:rsidR="00CF4A40" w:rsidRDefault="00595E68">
            <w:pPr>
              <w:pStyle w:val="afff8"/>
            </w:pPr>
            <w:r>
              <w:t>60</w:t>
            </w:r>
          </w:p>
        </w:tc>
        <w:tc>
          <w:tcPr>
            <w:tcW w:w="204" w:type="pct"/>
            <w:shd w:val="clear" w:color="auto" w:fill="auto"/>
            <w:noWrap/>
            <w:vAlign w:val="center"/>
          </w:tcPr>
          <w:p w14:paraId="4712401A" w14:textId="77777777" w:rsidR="00CF4A40" w:rsidRDefault="00595E68">
            <w:pPr>
              <w:pStyle w:val="afff8"/>
            </w:pPr>
            <w:r>
              <w:t>37</w:t>
            </w:r>
          </w:p>
        </w:tc>
        <w:tc>
          <w:tcPr>
            <w:tcW w:w="203" w:type="pct"/>
            <w:shd w:val="clear" w:color="auto" w:fill="auto"/>
            <w:noWrap/>
            <w:vAlign w:val="center"/>
          </w:tcPr>
          <w:p w14:paraId="2231FF23" w14:textId="77777777" w:rsidR="00CF4A40" w:rsidRDefault="00595E68">
            <w:pPr>
              <w:pStyle w:val="afff8"/>
            </w:pPr>
            <w:r>
              <w:t>39</w:t>
            </w:r>
          </w:p>
        </w:tc>
        <w:tc>
          <w:tcPr>
            <w:tcW w:w="169" w:type="pct"/>
            <w:vMerge/>
            <w:vAlign w:val="center"/>
          </w:tcPr>
          <w:p w14:paraId="7315A572" w14:textId="77777777" w:rsidR="00CF4A40" w:rsidRDefault="00CF4A40">
            <w:pPr>
              <w:pStyle w:val="afff8"/>
            </w:pPr>
          </w:p>
        </w:tc>
        <w:tc>
          <w:tcPr>
            <w:tcW w:w="881" w:type="pct"/>
            <w:vMerge/>
            <w:vAlign w:val="center"/>
          </w:tcPr>
          <w:p w14:paraId="20790E69" w14:textId="77777777" w:rsidR="00CF4A40" w:rsidRDefault="00CF4A40">
            <w:pPr>
              <w:pStyle w:val="afff8"/>
              <w:jc w:val="both"/>
            </w:pPr>
          </w:p>
        </w:tc>
        <w:tc>
          <w:tcPr>
            <w:tcW w:w="1010" w:type="pct"/>
            <w:vMerge/>
            <w:vAlign w:val="center"/>
          </w:tcPr>
          <w:p w14:paraId="5F2A9FB2" w14:textId="77777777" w:rsidR="00CF4A40" w:rsidRDefault="00CF4A40">
            <w:pPr>
              <w:pStyle w:val="afff8"/>
            </w:pPr>
          </w:p>
        </w:tc>
        <w:tc>
          <w:tcPr>
            <w:tcW w:w="1009" w:type="pct"/>
            <w:vMerge/>
            <w:vAlign w:val="center"/>
          </w:tcPr>
          <w:p w14:paraId="013D496F" w14:textId="77777777" w:rsidR="00CF4A40" w:rsidRDefault="00CF4A40">
            <w:pPr>
              <w:pStyle w:val="afff8"/>
            </w:pPr>
          </w:p>
        </w:tc>
      </w:tr>
      <w:tr w:rsidR="00CF4A40" w14:paraId="33E67BA1" w14:textId="77777777">
        <w:trPr>
          <w:cantSplit/>
          <w:trHeight w:val="300"/>
        </w:trPr>
        <w:tc>
          <w:tcPr>
            <w:tcW w:w="126" w:type="pct"/>
            <w:vMerge w:val="restart"/>
            <w:shd w:val="clear" w:color="auto" w:fill="auto"/>
            <w:noWrap/>
            <w:vAlign w:val="center"/>
          </w:tcPr>
          <w:p w14:paraId="7C301644" w14:textId="77777777" w:rsidR="00CF4A40" w:rsidRDefault="00595E68">
            <w:pPr>
              <w:pStyle w:val="afff8"/>
            </w:pPr>
            <w:r>
              <w:t>6</w:t>
            </w:r>
          </w:p>
        </w:tc>
        <w:tc>
          <w:tcPr>
            <w:tcW w:w="247" w:type="pct"/>
            <w:vMerge w:val="restart"/>
            <w:shd w:val="clear" w:color="auto" w:fill="auto"/>
            <w:noWrap/>
            <w:vAlign w:val="center"/>
          </w:tcPr>
          <w:p w14:paraId="5BD32E6B" w14:textId="77777777" w:rsidR="00CF4A40" w:rsidRDefault="00595E68">
            <w:pPr>
              <w:pStyle w:val="afff8"/>
            </w:pPr>
            <w:r>
              <w:t>吴城村</w:t>
            </w:r>
          </w:p>
        </w:tc>
        <w:tc>
          <w:tcPr>
            <w:tcW w:w="271" w:type="pct"/>
            <w:vMerge w:val="restart"/>
            <w:shd w:val="clear" w:color="auto" w:fill="auto"/>
            <w:noWrap/>
            <w:vAlign w:val="center"/>
          </w:tcPr>
          <w:p w14:paraId="4FA89CE8" w14:textId="77777777" w:rsidR="00CF4A40" w:rsidRDefault="00595E68">
            <w:pPr>
              <w:pStyle w:val="afff8"/>
            </w:pPr>
            <w:r>
              <w:t>K6+100</w:t>
            </w:r>
          </w:p>
        </w:tc>
        <w:tc>
          <w:tcPr>
            <w:tcW w:w="184" w:type="pct"/>
            <w:vMerge w:val="restart"/>
            <w:shd w:val="clear" w:color="auto" w:fill="auto"/>
            <w:vAlign w:val="center"/>
          </w:tcPr>
          <w:p w14:paraId="1298488D" w14:textId="77777777" w:rsidR="00CF4A40" w:rsidRDefault="00595E68">
            <w:pPr>
              <w:pStyle w:val="afff8"/>
            </w:pPr>
            <w:r>
              <w:t>左</w:t>
            </w:r>
          </w:p>
        </w:tc>
        <w:tc>
          <w:tcPr>
            <w:tcW w:w="154" w:type="pct"/>
            <w:vMerge w:val="restart"/>
            <w:shd w:val="clear" w:color="auto" w:fill="auto"/>
            <w:vAlign w:val="center"/>
          </w:tcPr>
          <w:p w14:paraId="7723FBA5" w14:textId="77777777" w:rsidR="00CF4A40" w:rsidRDefault="00595E68">
            <w:pPr>
              <w:pStyle w:val="afff8"/>
            </w:pPr>
            <w:r>
              <w:t>路堤</w:t>
            </w:r>
          </w:p>
        </w:tc>
        <w:tc>
          <w:tcPr>
            <w:tcW w:w="170" w:type="pct"/>
            <w:vMerge w:val="restart"/>
            <w:shd w:val="clear" w:color="auto" w:fill="auto"/>
            <w:vAlign w:val="center"/>
          </w:tcPr>
          <w:p w14:paraId="3A79F283" w14:textId="77777777" w:rsidR="00CF4A40" w:rsidRDefault="00595E68">
            <w:pPr>
              <w:pStyle w:val="afff8"/>
            </w:pPr>
            <w:r>
              <w:t>-4</w:t>
            </w:r>
          </w:p>
        </w:tc>
        <w:tc>
          <w:tcPr>
            <w:tcW w:w="169" w:type="pct"/>
            <w:shd w:val="clear" w:color="auto" w:fill="auto"/>
            <w:vAlign w:val="center"/>
          </w:tcPr>
          <w:p w14:paraId="735951F2" w14:textId="77777777" w:rsidR="00CF4A40" w:rsidRDefault="00595E68">
            <w:pPr>
              <w:pStyle w:val="afff8"/>
            </w:pPr>
            <w:r>
              <w:t>4a</w:t>
            </w:r>
          </w:p>
        </w:tc>
        <w:tc>
          <w:tcPr>
            <w:tcW w:w="203" w:type="pct"/>
            <w:shd w:val="clear" w:color="auto" w:fill="auto"/>
            <w:noWrap/>
            <w:vAlign w:val="center"/>
          </w:tcPr>
          <w:p w14:paraId="44A9A042" w14:textId="77777777" w:rsidR="00CF4A40" w:rsidRDefault="00595E68">
            <w:pPr>
              <w:pStyle w:val="afff8"/>
            </w:pPr>
            <w:r>
              <w:t>50</w:t>
            </w:r>
          </w:p>
        </w:tc>
        <w:tc>
          <w:tcPr>
            <w:tcW w:w="204" w:type="pct"/>
            <w:shd w:val="clear" w:color="auto" w:fill="auto"/>
            <w:noWrap/>
            <w:vAlign w:val="center"/>
          </w:tcPr>
          <w:p w14:paraId="3A75DAD2" w14:textId="77777777" w:rsidR="00CF4A40" w:rsidRDefault="00595E68">
            <w:pPr>
              <w:pStyle w:val="afff8"/>
            </w:pPr>
            <w:r>
              <w:t>25</w:t>
            </w:r>
          </w:p>
        </w:tc>
        <w:tc>
          <w:tcPr>
            <w:tcW w:w="203" w:type="pct"/>
            <w:shd w:val="clear" w:color="auto" w:fill="auto"/>
            <w:noWrap/>
            <w:vAlign w:val="center"/>
          </w:tcPr>
          <w:p w14:paraId="565871C5" w14:textId="77777777" w:rsidR="00CF4A40" w:rsidRDefault="00595E68">
            <w:pPr>
              <w:pStyle w:val="afff8"/>
            </w:pPr>
            <w:r>
              <w:t>1</w:t>
            </w:r>
          </w:p>
        </w:tc>
        <w:tc>
          <w:tcPr>
            <w:tcW w:w="169" w:type="pct"/>
            <w:vMerge w:val="restart"/>
            <w:shd w:val="clear" w:color="auto" w:fill="auto"/>
            <w:vAlign w:val="center"/>
          </w:tcPr>
          <w:p w14:paraId="1A117759" w14:textId="77777777" w:rsidR="00CF4A40" w:rsidRDefault="00595E68">
            <w:pPr>
              <w:pStyle w:val="afff8"/>
            </w:pPr>
            <w:r>
              <w:t>有</w:t>
            </w:r>
          </w:p>
        </w:tc>
        <w:tc>
          <w:tcPr>
            <w:tcW w:w="881" w:type="pct"/>
            <w:vMerge w:val="restart"/>
            <w:shd w:val="clear" w:color="auto" w:fill="auto"/>
            <w:vAlign w:val="center"/>
          </w:tcPr>
          <w:p w14:paraId="2B1C5093" w14:textId="77777777" w:rsidR="00CF4A40" w:rsidRDefault="00595E68">
            <w:pPr>
              <w:pStyle w:val="afff8"/>
              <w:jc w:val="both"/>
            </w:pPr>
            <w:r>
              <w:t>房屋以</w:t>
            </w:r>
            <w:r>
              <w:t>4</w:t>
            </w:r>
            <w:r>
              <w:t>层砖混结构为主，分布较为集中，</w:t>
            </w:r>
            <w:r>
              <w:t>4a</w:t>
            </w:r>
            <w:r>
              <w:t>类区房屋仅有</w:t>
            </w:r>
            <w:r>
              <w:t>1</w:t>
            </w:r>
            <w:r>
              <w:t>户，</w:t>
            </w:r>
            <w:r>
              <w:t>2</w:t>
            </w:r>
            <w:r>
              <w:t>类区房屋分布较多，临路侧房屋分布较少</w:t>
            </w:r>
          </w:p>
        </w:tc>
        <w:tc>
          <w:tcPr>
            <w:tcW w:w="1010" w:type="pct"/>
            <w:vMerge w:val="restart"/>
            <w:vAlign w:val="center"/>
          </w:tcPr>
          <w:p w14:paraId="784BD690" w14:textId="77777777" w:rsidR="00CF4A40" w:rsidRDefault="00595E68">
            <w:pPr>
              <w:pStyle w:val="afff8"/>
            </w:pPr>
            <w:r>
              <w:rPr>
                <w:noProof/>
              </w:rPr>
              <w:drawing>
                <wp:inline distT="0" distB="0" distL="0" distR="0" wp14:anchorId="1B62F887" wp14:editId="3EE515CE">
                  <wp:extent cx="2544445" cy="1908175"/>
                  <wp:effectExtent l="0" t="0" r="8255" b="15875"/>
                  <wp:docPr id="273" name="图片 273" descr="C:/Users/Lenovo/AppData/Local/Temp/picturecompress_20210930104827/output_50.jpgoutpu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C:/Users/Lenovo/AppData/Local/Temp/picturecompress_20210930104827/output_50.jpgoutput_50"/>
                          <pic:cNvPicPr>
                            <a:picLocks noChangeAspect="1" noChangeArrowheads="1"/>
                          </pic:cNvPicPr>
                        </pic:nvPicPr>
                        <pic:blipFill>
                          <a:blip r:embed="rId76"/>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1073573D" w14:textId="77777777" w:rsidR="00CF4A40" w:rsidRDefault="00595E68">
            <w:pPr>
              <w:pStyle w:val="afff8"/>
            </w:pPr>
            <w:r>
              <w:rPr>
                <w:noProof/>
              </w:rPr>
              <w:drawing>
                <wp:inline distT="0" distB="0" distL="0" distR="0" wp14:anchorId="7582539A" wp14:editId="23CE3DFF">
                  <wp:extent cx="2536190" cy="1900555"/>
                  <wp:effectExtent l="0" t="0" r="16510" b="4445"/>
                  <wp:docPr id="274" name="图片 274" descr="C:/Users/Lenovo/AppData/Local/Temp/picturecompress_20210930104827/output_51.jpgoutpu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C:/Users/Lenovo/AppData/Local/Temp/picturecompress_20210930104827/output_51.jpgoutput_51"/>
                          <pic:cNvPicPr>
                            <a:picLocks noChangeAspect="1" noChangeArrowheads="1"/>
                          </pic:cNvPicPr>
                        </pic:nvPicPr>
                        <pic:blipFill>
                          <a:blip r:embed="rId77"/>
                          <a:srcRect/>
                          <a:stretch>
                            <a:fillRect/>
                          </a:stretch>
                        </pic:blipFill>
                        <pic:spPr>
                          <a:xfrm>
                            <a:off x="0" y="0"/>
                            <a:ext cx="2536190" cy="1900555"/>
                          </a:xfrm>
                          <a:prstGeom prst="rect">
                            <a:avLst/>
                          </a:prstGeom>
                          <a:noFill/>
                          <a:ln>
                            <a:noFill/>
                          </a:ln>
                        </pic:spPr>
                      </pic:pic>
                    </a:graphicData>
                  </a:graphic>
                </wp:inline>
              </w:drawing>
            </w:r>
          </w:p>
        </w:tc>
      </w:tr>
      <w:tr w:rsidR="00CF4A40" w14:paraId="1698F47C" w14:textId="77777777">
        <w:trPr>
          <w:cantSplit/>
          <w:trHeight w:val="300"/>
        </w:trPr>
        <w:tc>
          <w:tcPr>
            <w:tcW w:w="126" w:type="pct"/>
            <w:vMerge/>
            <w:vAlign w:val="center"/>
          </w:tcPr>
          <w:p w14:paraId="2C21995E" w14:textId="77777777" w:rsidR="00CF4A40" w:rsidRDefault="00CF4A40">
            <w:pPr>
              <w:pStyle w:val="afff8"/>
            </w:pPr>
          </w:p>
        </w:tc>
        <w:tc>
          <w:tcPr>
            <w:tcW w:w="247" w:type="pct"/>
            <w:vMerge/>
            <w:vAlign w:val="center"/>
          </w:tcPr>
          <w:p w14:paraId="200588BC" w14:textId="77777777" w:rsidR="00CF4A40" w:rsidRDefault="00CF4A40">
            <w:pPr>
              <w:pStyle w:val="afff8"/>
            </w:pPr>
          </w:p>
        </w:tc>
        <w:tc>
          <w:tcPr>
            <w:tcW w:w="271" w:type="pct"/>
            <w:vMerge/>
            <w:vAlign w:val="center"/>
          </w:tcPr>
          <w:p w14:paraId="0F5B691E" w14:textId="77777777" w:rsidR="00CF4A40" w:rsidRDefault="00CF4A40">
            <w:pPr>
              <w:pStyle w:val="afff8"/>
            </w:pPr>
          </w:p>
        </w:tc>
        <w:tc>
          <w:tcPr>
            <w:tcW w:w="184" w:type="pct"/>
            <w:vMerge/>
            <w:vAlign w:val="center"/>
          </w:tcPr>
          <w:p w14:paraId="40DC6F0D" w14:textId="77777777" w:rsidR="00CF4A40" w:rsidRDefault="00CF4A40">
            <w:pPr>
              <w:pStyle w:val="afff8"/>
            </w:pPr>
          </w:p>
        </w:tc>
        <w:tc>
          <w:tcPr>
            <w:tcW w:w="154" w:type="pct"/>
            <w:vMerge/>
            <w:vAlign w:val="center"/>
          </w:tcPr>
          <w:p w14:paraId="639D26AE" w14:textId="77777777" w:rsidR="00CF4A40" w:rsidRDefault="00CF4A40">
            <w:pPr>
              <w:pStyle w:val="afff8"/>
            </w:pPr>
          </w:p>
        </w:tc>
        <w:tc>
          <w:tcPr>
            <w:tcW w:w="170" w:type="pct"/>
            <w:vMerge/>
            <w:vAlign w:val="center"/>
          </w:tcPr>
          <w:p w14:paraId="1EE1BCB3" w14:textId="77777777" w:rsidR="00CF4A40" w:rsidRDefault="00CF4A40">
            <w:pPr>
              <w:pStyle w:val="afff8"/>
            </w:pPr>
          </w:p>
        </w:tc>
        <w:tc>
          <w:tcPr>
            <w:tcW w:w="169" w:type="pct"/>
            <w:shd w:val="clear" w:color="auto" w:fill="auto"/>
            <w:vAlign w:val="center"/>
          </w:tcPr>
          <w:p w14:paraId="5510F08C" w14:textId="77777777" w:rsidR="00CF4A40" w:rsidRDefault="00595E68">
            <w:pPr>
              <w:pStyle w:val="afff8"/>
            </w:pPr>
            <w:r>
              <w:t>2</w:t>
            </w:r>
          </w:p>
        </w:tc>
        <w:tc>
          <w:tcPr>
            <w:tcW w:w="203" w:type="pct"/>
            <w:shd w:val="clear" w:color="auto" w:fill="auto"/>
            <w:noWrap/>
            <w:vAlign w:val="center"/>
          </w:tcPr>
          <w:p w14:paraId="05E91CAE" w14:textId="77777777" w:rsidR="00CF4A40" w:rsidRDefault="00595E68">
            <w:pPr>
              <w:pStyle w:val="afff8"/>
            </w:pPr>
            <w:r>
              <w:t>72</w:t>
            </w:r>
          </w:p>
        </w:tc>
        <w:tc>
          <w:tcPr>
            <w:tcW w:w="204" w:type="pct"/>
            <w:shd w:val="clear" w:color="auto" w:fill="auto"/>
            <w:noWrap/>
            <w:vAlign w:val="center"/>
          </w:tcPr>
          <w:p w14:paraId="5AFDEF50" w14:textId="77777777" w:rsidR="00CF4A40" w:rsidRDefault="00595E68">
            <w:pPr>
              <w:pStyle w:val="afff8"/>
            </w:pPr>
            <w:r>
              <w:t>47</w:t>
            </w:r>
          </w:p>
        </w:tc>
        <w:tc>
          <w:tcPr>
            <w:tcW w:w="203" w:type="pct"/>
            <w:shd w:val="clear" w:color="auto" w:fill="auto"/>
            <w:noWrap/>
            <w:vAlign w:val="center"/>
          </w:tcPr>
          <w:p w14:paraId="5AD2C16D" w14:textId="77777777" w:rsidR="00CF4A40" w:rsidRDefault="00595E68">
            <w:pPr>
              <w:pStyle w:val="afff8"/>
            </w:pPr>
            <w:r>
              <w:t>19</w:t>
            </w:r>
          </w:p>
        </w:tc>
        <w:tc>
          <w:tcPr>
            <w:tcW w:w="169" w:type="pct"/>
            <w:vMerge/>
            <w:vAlign w:val="center"/>
          </w:tcPr>
          <w:p w14:paraId="62536BFB" w14:textId="77777777" w:rsidR="00CF4A40" w:rsidRDefault="00CF4A40">
            <w:pPr>
              <w:pStyle w:val="afff8"/>
            </w:pPr>
          </w:p>
        </w:tc>
        <w:tc>
          <w:tcPr>
            <w:tcW w:w="881" w:type="pct"/>
            <w:vMerge/>
            <w:vAlign w:val="center"/>
          </w:tcPr>
          <w:p w14:paraId="35625FEA" w14:textId="77777777" w:rsidR="00CF4A40" w:rsidRDefault="00CF4A40">
            <w:pPr>
              <w:pStyle w:val="afff8"/>
              <w:jc w:val="both"/>
            </w:pPr>
          </w:p>
        </w:tc>
        <w:tc>
          <w:tcPr>
            <w:tcW w:w="1010" w:type="pct"/>
            <w:vMerge/>
            <w:vAlign w:val="center"/>
          </w:tcPr>
          <w:p w14:paraId="1A0664C8" w14:textId="77777777" w:rsidR="00CF4A40" w:rsidRDefault="00CF4A40">
            <w:pPr>
              <w:pStyle w:val="afff8"/>
            </w:pPr>
          </w:p>
        </w:tc>
        <w:tc>
          <w:tcPr>
            <w:tcW w:w="1009" w:type="pct"/>
            <w:vMerge/>
            <w:vAlign w:val="center"/>
          </w:tcPr>
          <w:p w14:paraId="02551F28" w14:textId="77777777" w:rsidR="00CF4A40" w:rsidRDefault="00CF4A40">
            <w:pPr>
              <w:pStyle w:val="afff8"/>
            </w:pPr>
          </w:p>
        </w:tc>
      </w:tr>
      <w:tr w:rsidR="00CF4A40" w14:paraId="2489F14F" w14:textId="77777777">
        <w:trPr>
          <w:cantSplit/>
          <w:trHeight w:val="300"/>
        </w:trPr>
        <w:tc>
          <w:tcPr>
            <w:tcW w:w="126" w:type="pct"/>
            <w:vMerge/>
            <w:vAlign w:val="center"/>
          </w:tcPr>
          <w:p w14:paraId="04E8004F" w14:textId="77777777" w:rsidR="00CF4A40" w:rsidRDefault="00CF4A40">
            <w:pPr>
              <w:pStyle w:val="afff8"/>
            </w:pPr>
          </w:p>
        </w:tc>
        <w:tc>
          <w:tcPr>
            <w:tcW w:w="247" w:type="pct"/>
            <w:vMerge/>
            <w:vAlign w:val="center"/>
          </w:tcPr>
          <w:p w14:paraId="53609736" w14:textId="77777777" w:rsidR="00CF4A40" w:rsidRDefault="00CF4A40">
            <w:pPr>
              <w:pStyle w:val="afff8"/>
            </w:pPr>
          </w:p>
        </w:tc>
        <w:tc>
          <w:tcPr>
            <w:tcW w:w="271" w:type="pct"/>
            <w:vMerge/>
            <w:vAlign w:val="center"/>
          </w:tcPr>
          <w:p w14:paraId="3B95DB84" w14:textId="77777777" w:rsidR="00CF4A40" w:rsidRDefault="00CF4A40">
            <w:pPr>
              <w:pStyle w:val="afff8"/>
            </w:pPr>
          </w:p>
        </w:tc>
        <w:tc>
          <w:tcPr>
            <w:tcW w:w="184" w:type="pct"/>
            <w:shd w:val="clear" w:color="auto" w:fill="auto"/>
            <w:vAlign w:val="center"/>
          </w:tcPr>
          <w:p w14:paraId="7F133C2D" w14:textId="77777777" w:rsidR="00CF4A40" w:rsidRDefault="00595E68">
            <w:pPr>
              <w:pStyle w:val="afff8"/>
            </w:pPr>
            <w:r>
              <w:t>右</w:t>
            </w:r>
          </w:p>
        </w:tc>
        <w:tc>
          <w:tcPr>
            <w:tcW w:w="154" w:type="pct"/>
            <w:shd w:val="clear" w:color="auto" w:fill="auto"/>
            <w:vAlign w:val="center"/>
          </w:tcPr>
          <w:p w14:paraId="1FF899C3" w14:textId="77777777" w:rsidR="00CF4A40" w:rsidRDefault="00595E68">
            <w:pPr>
              <w:pStyle w:val="afff8"/>
            </w:pPr>
            <w:r>
              <w:t>路堤</w:t>
            </w:r>
          </w:p>
        </w:tc>
        <w:tc>
          <w:tcPr>
            <w:tcW w:w="170" w:type="pct"/>
            <w:vMerge/>
            <w:vAlign w:val="center"/>
          </w:tcPr>
          <w:p w14:paraId="1F2F9ACB" w14:textId="77777777" w:rsidR="00CF4A40" w:rsidRDefault="00CF4A40">
            <w:pPr>
              <w:pStyle w:val="afff8"/>
            </w:pPr>
          </w:p>
        </w:tc>
        <w:tc>
          <w:tcPr>
            <w:tcW w:w="169" w:type="pct"/>
            <w:shd w:val="clear" w:color="auto" w:fill="auto"/>
            <w:vAlign w:val="center"/>
          </w:tcPr>
          <w:p w14:paraId="00522622" w14:textId="77777777" w:rsidR="00CF4A40" w:rsidRDefault="00595E68">
            <w:pPr>
              <w:pStyle w:val="afff8"/>
            </w:pPr>
            <w:r>
              <w:t>2</w:t>
            </w:r>
          </w:p>
        </w:tc>
        <w:tc>
          <w:tcPr>
            <w:tcW w:w="203" w:type="pct"/>
            <w:shd w:val="clear" w:color="auto" w:fill="auto"/>
            <w:noWrap/>
            <w:vAlign w:val="center"/>
          </w:tcPr>
          <w:p w14:paraId="6A8D854B" w14:textId="77777777" w:rsidR="00CF4A40" w:rsidRDefault="00595E68">
            <w:pPr>
              <w:pStyle w:val="afff8"/>
            </w:pPr>
            <w:r>
              <w:t>77</w:t>
            </w:r>
          </w:p>
        </w:tc>
        <w:tc>
          <w:tcPr>
            <w:tcW w:w="204" w:type="pct"/>
            <w:shd w:val="clear" w:color="auto" w:fill="auto"/>
            <w:noWrap/>
            <w:vAlign w:val="center"/>
          </w:tcPr>
          <w:p w14:paraId="523F8F20" w14:textId="77777777" w:rsidR="00CF4A40" w:rsidRDefault="00595E68">
            <w:pPr>
              <w:pStyle w:val="afff8"/>
            </w:pPr>
            <w:r>
              <w:t>52</w:t>
            </w:r>
          </w:p>
        </w:tc>
        <w:tc>
          <w:tcPr>
            <w:tcW w:w="203" w:type="pct"/>
            <w:shd w:val="clear" w:color="auto" w:fill="auto"/>
            <w:noWrap/>
            <w:vAlign w:val="center"/>
          </w:tcPr>
          <w:p w14:paraId="6B6290AB" w14:textId="77777777" w:rsidR="00CF4A40" w:rsidRDefault="00595E68">
            <w:pPr>
              <w:pStyle w:val="afff8"/>
            </w:pPr>
            <w:r>
              <w:t>8</w:t>
            </w:r>
          </w:p>
        </w:tc>
        <w:tc>
          <w:tcPr>
            <w:tcW w:w="169" w:type="pct"/>
            <w:shd w:val="clear" w:color="auto" w:fill="auto"/>
            <w:vAlign w:val="center"/>
          </w:tcPr>
          <w:p w14:paraId="3F54EC5A" w14:textId="77777777" w:rsidR="00CF4A40" w:rsidRDefault="00595E68">
            <w:pPr>
              <w:pStyle w:val="afff8"/>
            </w:pPr>
            <w:r>
              <w:t>无</w:t>
            </w:r>
          </w:p>
        </w:tc>
        <w:tc>
          <w:tcPr>
            <w:tcW w:w="881" w:type="pct"/>
            <w:shd w:val="clear" w:color="auto" w:fill="auto"/>
            <w:vAlign w:val="center"/>
          </w:tcPr>
          <w:p w14:paraId="37FC18D4" w14:textId="77777777" w:rsidR="00CF4A40" w:rsidRDefault="00595E68">
            <w:pPr>
              <w:pStyle w:val="afff8"/>
              <w:jc w:val="both"/>
            </w:pPr>
            <w:r>
              <w:t>房屋以</w:t>
            </w:r>
            <w:r>
              <w:t>4</w:t>
            </w:r>
            <w:r>
              <w:t>层砖混结构为主，分布较为分散，沿路沿路侧植物较少，村庄整体侧对公路，距离较远</w:t>
            </w:r>
          </w:p>
        </w:tc>
        <w:tc>
          <w:tcPr>
            <w:tcW w:w="1010" w:type="pct"/>
            <w:vMerge/>
            <w:vAlign w:val="center"/>
          </w:tcPr>
          <w:p w14:paraId="5D515894" w14:textId="77777777" w:rsidR="00CF4A40" w:rsidRDefault="00CF4A40">
            <w:pPr>
              <w:pStyle w:val="afff8"/>
            </w:pPr>
          </w:p>
        </w:tc>
        <w:tc>
          <w:tcPr>
            <w:tcW w:w="1009" w:type="pct"/>
            <w:vMerge/>
            <w:vAlign w:val="center"/>
          </w:tcPr>
          <w:p w14:paraId="14BFFE42" w14:textId="77777777" w:rsidR="00CF4A40" w:rsidRDefault="00CF4A40">
            <w:pPr>
              <w:pStyle w:val="afff8"/>
            </w:pPr>
          </w:p>
        </w:tc>
      </w:tr>
      <w:tr w:rsidR="00CF4A40" w14:paraId="128F8E17" w14:textId="77777777">
        <w:trPr>
          <w:cantSplit/>
          <w:trHeight w:val="300"/>
        </w:trPr>
        <w:tc>
          <w:tcPr>
            <w:tcW w:w="126" w:type="pct"/>
            <w:vMerge w:val="restart"/>
            <w:shd w:val="clear" w:color="auto" w:fill="auto"/>
            <w:noWrap/>
            <w:vAlign w:val="center"/>
          </w:tcPr>
          <w:p w14:paraId="5AFB3A8A" w14:textId="77777777" w:rsidR="00CF4A40" w:rsidRDefault="00595E68">
            <w:pPr>
              <w:pStyle w:val="afff8"/>
            </w:pPr>
            <w:r>
              <w:t>7</w:t>
            </w:r>
          </w:p>
        </w:tc>
        <w:tc>
          <w:tcPr>
            <w:tcW w:w="247" w:type="pct"/>
            <w:vMerge w:val="restart"/>
            <w:shd w:val="clear" w:color="auto" w:fill="auto"/>
            <w:noWrap/>
            <w:vAlign w:val="center"/>
          </w:tcPr>
          <w:p w14:paraId="7301ADFA" w14:textId="77777777" w:rsidR="00CF4A40" w:rsidRDefault="00595E68">
            <w:pPr>
              <w:pStyle w:val="afff8"/>
            </w:pPr>
            <w:r>
              <w:t>渡岭村</w:t>
            </w:r>
          </w:p>
        </w:tc>
        <w:tc>
          <w:tcPr>
            <w:tcW w:w="271" w:type="pct"/>
            <w:vMerge w:val="restart"/>
            <w:shd w:val="clear" w:color="auto" w:fill="auto"/>
            <w:noWrap/>
            <w:vAlign w:val="center"/>
          </w:tcPr>
          <w:p w14:paraId="227C349A" w14:textId="77777777" w:rsidR="00CF4A40" w:rsidRDefault="00595E68">
            <w:pPr>
              <w:pStyle w:val="afff8"/>
            </w:pPr>
            <w:r>
              <w:t>K7+100</w:t>
            </w:r>
          </w:p>
        </w:tc>
        <w:tc>
          <w:tcPr>
            <w:tcW w:w="184" w:type="pct"/>
            <w:shd w:val="clear" w:color="auto" w:fill="auto"/>
            <w:vAlign w:val="center"/>
          </w:tcPr>
          <w:p w14:paraId="11FAB743" w14:textId="77777777" w:rsidR="00CF4A40" w:rsidRDefault="00595E68">
            <w:pPr>
              <w:pStyle w:val="afff8"/>
            </w:pPr>
            <w:r>
              <w:t>左</w:t>
            </w:r>
          </w:p>
        </w:tc>
        <w:tc>
          <w:tcPr>
            <w:tcW w:w="154" w:type="pct"/>
            <w:shd w:val="clear" w:color="auto" w:fill="auto"/>
            <w:vAlign w:val="center"/>
          </w:tcPr>
          <w:p w14:paraId="5A554B79" w14:textId="77777777" w:rsidR="00CF4A40" w:rsidRDefault="00595E68">
            <w:pPr>
              <w:pStyle w:val="afff8"/>
            </w:pPr>
            <w:r>
              <w:t>路堤</w:t>
            </w:r>
          </w:p>
        </w:tc>
        <w:tc>
          <w:tcPr>
            <w:tcW w:w="170" w:type="pct"/>
            <w:shd w:val="clear" w:color="auto" w:fill="auto"/>
            <w:vAlign w:val="center"/>
          </w:tcPr>
          <w:p w14:paraId="153D3B66" w14:textId="77777777" w:rsidR="00CF4A40" w:rsidRDefault="00595E68">
            <w:pPr>
              <w:pStyle w:val="afff8"/>
            </w:pPr>
            <w:r>
              <w:t>-4</w:t>
            </w:r>
          </w:p>
        </w:tc>
        <w:tc>
          <w:tcPr>
            <w:tcW w:w="169" w:type="pct"/>
            <w:shd w:val="clear" w:color="auto" w:fill="auto"/>
            <w:vAlign w:val="center"/>
          </w:tcPr>
          <w:p w14:paraId="691C74BF" w14:textId="77777777" w:rsidR="00CF4A40" w:rsidRDefault="00595E68">
            <w:pPr>
              <w:pStyle w:val="afff8"/>
            </w:pPr>
            <w:r>
              <w:t>2</w:t>
            </w:r>
          </w:p>
        </w:tc>
        <w:tc>
          <w:tcPr>
            <w:tcW w:w="203" w:type="pct"/>
            <w:shd w:val="clear" w:color="auto" w:fill="auto"/>
            <w:noWrap/>
            <w:vAlign w:val="center"/>
          </w:tcPr>
          <w:p w14:paraId="03B7A22D" w14:textId="77777777" w:rsidR="00CF4A40" w:rsidRDefault="00595E68">
            <w:pPr>
              <w:pStyle w:val="afff8"/>
            </w:pPr>
            <w:r>
              <w:t>68</w:t>
            </w:r>
          </w:p>
        </w:tc>
        <w:tc>
          <w:tcPr>
            <w:tcW w:w="204" w:type="pct"/>
            <w:shd w:val="clear" w:color="auto" w:fill="auto"/>
            <w:noWrap/>
            <w:vAlign w:val="center"/>
          </w:tcPr>
          <w:p w14:paraId="36D54335" w14:textId="77777777" w:rsidR="00CF4A40" w:rsidRDefault="00595E68">
            <w:pPr>
              <w:pStyle w:val="afff8"/>
            </w:pPr>
            <w:r>
              <w:t>37</w:t>
            </w:r>
          </w:p>
        </w:tc>
        <w:tc>
          <w:tcPr>
            <w:tcW w:w="203" w:type="pct"/>
            <w:shd w:val="clear" w:color="auto" w:fill="auto"/>
            <w:noWrap/>
            <w:vAlign w:val="center"/>
          </w:tcPr>
          <w:p w14:paraId="2E801E33" w14:textId="77777777" w:rsidR="00CF4A40" w:rsidRDefault="00595E68">
            <w:pPr>
              <w:pStyle w:val="afff8"/>
            </w:pPr>
            <w:r>
              <w:t>14</w:t>
            </w:r>
          </w:p>
        </w:tc>
        <w:tc>
          <w:tcPr>
            <w:tcW w:w="169" w:type="pct"/>
            <w:shd w:val="clear" w:color="auto" w:fill="auto"/>
            <w:vAlign w:val="center"/>
          </w:tcPr>
          <w:p w14:paraId="04134B1F" w14:textId="77777777" w:rsidR="00CF4A40" w:rsidRDefault="00595E68">
            <w:pPr>
              <w:pStyle w:val="afff8"/>
            </w:pPr>
            <w:r>
              <w:t>无</w:t>
            </w:r>
          </w:p>
        </w:tc>
        <w:tc>
          <w:tcPr>
            <w:tcW w:w="881" w:type="pct"/>
            <w:shd w:val="clear" w:color="auto" w:fill="auto"/>
            <w:vAlign w:val="center"/>
          </w:tcPr>
          <w:p w14:paraId="73358766" w14:textId="77777777" w:rsidR="00CF4A40" w:rsidRDefault="00595E68">
            <w:pPr>
              <w:pStyle w:val="afff8"/>
              <w:jc w:val="both"/>
            </w:pPr>
            <w:r>
              <w:t>村庄整体距公路较远，分布较为分散，沿路侧植物稀少，房屋以</w:t>
            </w:r>
            <w:r>
              <w:t>3</w:t>
            </w:r>
            <w:r>
              <w:t>层砖混结构为主</w:t>
            </w:r>
          </w:p>
        </w:tc>
        <w:tc>
          <w:tcPr>
            <w:tcW w:w="1010" w:type="pct"/>
            <w:vMerge w:val="restart"/>
            <w:vAlign w:val="center"/>
          </w:tcPr>
          <w:p w14:paraId="67985B86" w14:textId="77777777" w:rsidR="00CF4A40" w:rsidRDefault="00595E68">
            <w:pPr>
              <w:pStyle w:val="afff8"/>
            </w:pPr>
            <w:r>
              <w:rPr>
                <w:noProof/>
              </w:rPr>
              <w:drawing>
                <wp:inline distT="0" distB="0" distL="0" distR="0" wp14:anchorId="3A2D2DA3" wp14:editId="723CA36C">
                  <wp:extent cx="2544445" cy="1908175"/>
                  <wp:effectExtent l="0" t="0" r="8255" b="15875"/>
                  <wp:docPr id="275" name="图片 275" descr="C:/Users/Lenovo/AppData/Local/Temp/picturecompress_20210930104827/output_52.jpgoutpu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descr="C:/Users/Lenovo/AppData/Local/Temp/picturecompress_20210930104827/output_52.jpgoutput_52"/>
                          <pic:cNvPicPr>
                            <a:picLocks noChangeAspect="1" noChangeArrowheads="1"/>
                          </pic:cNvPicPr>
                        </pic:nvPicPr>
                        <pic:blipFill>
                          <a:blip r:embed="rId78"/>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5AFC0D1A" w14:textId="77777777" w:rsidR="00CF4A40" w:rsidRDefault="00595E68">
            <w:pPr>
              <w:pStyle w:val="afff8"/>
            </w:pPr>
            <w:r>
              <w:rPr>
                <w:noProof/>
              </w:rPr>
              <w:drawing>
                <wp:inline distT="0" distB="0" distL="0" distR="0" wp14:anchorId="1B5664F1" wp14:editId="5C6B2B05">
                  <wp:extent cx="2536190" cy="1900555"/>
                  <wp:effectExtent l="0" t="0" r="16510" b="4445"/>
                  <wp:docPr id="277" name="图片 277" descr="C:/Users/Lenovo/AppData/Local/Temp/picturecompress_20210930104827/output_53.jpgoutpu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Lenovo/AppData/Local/Temp/picturecompress_20210930104827/output_53.jpgoutput_53"/>
                          <pic:cNvPicPr>
                            <a:picLocks noChangeAspect="1" noChangeArrowheads="1"/>
                          </pic:cNvPicPr>
                        </pic:nvPicPr>
                        <pic:blipFill>
                          <a:blip r:embed="rId79"/>
                          <a:srcRect/>
                          <a:stretch>
                            <a:fillRect/>
                          </a:stretch>
                        </pic:blipFill>
                        <pic:spPr>
                          <a:xfrm>
                            <a:off x="0" y="0"/>
                            <a:ext cx="2536190" cy="1900555"/>
                          </a:xfrm>
                          <a:prstGeom prst="rect">
                            <a:avLst/>
                          </a:prstGeom>
                          <a:noFill/>
                          <a:ln>
                            <a:noFill/>
                          </a:ln>
                        </pic:spPr>
                      </pic:pic>
                    </a:graphicData>
                  </a:graphic>
                </wp:inline>
              </w:drawing>
            </w:r>
          </w:p>
        </w:tc>
      </w:tr>
      <w:tr w:rsidR="00CF4A40" w14:paraId="7F52303A" w14:textId="77777777">
        <w:trPr>
          <w:cantSplit/>
          <w:trHeight w:val="300"/>
        </w:trPr>
        <w:tc>
          <w:tcPr>
            <w:tcW w:w="126" w:type="pct"/>
            <w:vMerge/>
            <w:vAlign w:val="center"/>
          </w:tcPr>
          <w:p w14:paraId="284AD48F" w14:textId="77777777" w:rsidR="00CF4A40" w:rsidRDefault="00CF4A40">
            <w:pPr>
              <w:pStyle w:val="afff8"/>
            </w:pPr>
          </w:p>
        </w:tc>
        <w:tc>
          <w:tcPr>
            <w:tcW w:w="247" w:type="pct"/>
            <w:vMerge/>
            <w:vAlign w:val="center"/>
          </w:tcPr>
          <w:p w14:paraId="59C9415F" w14:textId="77777777" w:rsidR="00CF4A40" w:rsidRDefault="00CF4A40">
            <w:pPr>
              <w:pStyle w:val="afff8"/>
            </w:pPr>
          </w:p>
        </w:tc>
        <w:tc>
          <w:tcPr>
            <w:tcW w:w="271" w:type="pct"/>
            <w:vMerge/>
            <w:vAlign w:val="center"/>
          </w:tcPr>
          <w:p w14:paraId="18DDC809" w14:textId="77777777" w:rsidR="00CF4A40" w:rsidRDefault="00CF4A40">
            <w:pPr>
              <w:pStyle w:val="afff8"/>
            </w:pPr>
          </w:p>
        </w:tc>
        <w:tc>
          <w:tcPr>
            <w:tcW w:w="184" w:type="pct"/>
            <w:shd w:val="clear" w:color="auto" w:fill="auto"/>
            <w:vAlign w:val="center"/>
          </w:tcPr>
          <w:p w14:paraId="0F4FB1AD" w14:textId="77777777" w:rsidR="00CF4A40" w:rsidRDefault="00595E68">
            <w:pPr>
              <w:pStyle w:val="afff8"/>
            </w:pPr>
            <w:r>
              <w:t>右</w:t>
            </w:r>
          </w:p>
        </w:tc>
        <w:tc>
          <w:tcPr>
            <w:tcW w:w="154" w:type="pct"/>
            <w:shd w:val="clear" w:color="auto" w:fill="auto"/>
            <w:vAlign w:val="center"/>
          </w:tcPr>
          <w:p w14:paraId="7F5FFA5B" w14:textId="77777777" w:rsidR="00CF4A40" w:rsidRDefault="00595E68">
            <w:pPr>
              <w:pStyle w:val="afff8"/>
            </w:pPr>
            <w:r>
              <w:t>路堤</w:t>
            </w:r>
          </w:p>
        </w:tc>
        <w:tc>
          <w:tcPr>
            <w:tcW w:w="170" w:type="pct"/>
            <w:shd w:val="clear" w:color="auto" w:fill="auto"/>
            <w:vAlign w:val="center"/>
          </w:tcPr>
          <w:p w14:paraId="20148453" w14:textId="77777777" w:rsidR="00CF4A40" w:rsidRDefault="00595E68">
            <w:pPr>
              <w:pStyle w:val="afff8"/>
            </w:pPr>
            <w:r>
              <w:t>-4</w:t>
            </w:r>
          </w:p>
        </w:tc>
        <w:tc>
          <w:tcPr>
            <w:tcW w:w="169" w:type="pct"/>
            <w:shd w:val="clear" w:color="auto" w:fill="auto"/>
            <w:vAlign w:val="center"/>
          </w:tcPr>
          <w:p w14:paraId="4E252304" w14:textId="77777777" w:rsidR="00CF4A40" w:rsidRDefault="00595E68">
            <w:pPr>
              <w:pStyle w:val="afff8"/>
            </w:pPr>
            <w:r>
              <w:t>2</w:t>
            </w:r>
          </w:p>
        </w:tc>
        <w:tc>
          <w:tcPr>
            <w:tcW w:w="203" w:type="pct"/>
            <w:shd w:val="clear" w:color="auto" w:fill="auto"/>
            <w:noWrap/>
            <w:vAlign w:val="center"/>
          </w:tcPr>
          <w:p w14:paraId="01BD3982" w14:textId="77777777" w:rsidR="00CF4A40" w:rsidRDefault="00595E68">
            <w:pPr>
              <w:pStyle w:val="afff8"/>
            </w:pPr>
            <w:r>
              <w:t>65</w:t>
            </w:r>
          </w:p>
        </w:tc>
        <w:tc>
          <w:tcPr>
            <w:tcW w:w="204" w:type="pct"/>
            <w:shd w:val="clear" w:color="auto" w:fill="auto"/>
            <w:noWrap/>
            <w:vAlign w:val="center"/>
          </w:tcPr>
          <w:p w14:paraId="5353D6AA" w14:textId="77777777" w:rsidR="00CF4A40" w:rsidRDefault="00595E68">
            <w:pPr>
              <w:pStyle w:val="afff8"/>
            </w:pPr>
            <w:r>
              <w:t>36</w:t>
            </w:r>
          </w:p>
        </w:tc>
        <w:tc>
          <w:tcPr>
            <w:tcW w:w="203" w:type="pct"/>
            <w:shd w:val="clear" w:color="auto" w:fill="auto"/>
            <w:noWrap/>
            <w:vAlign w:val="center"/>
          </w:tcPr>
          <w:p w14:paraId="525F1891" w14:textId="77777777" w:rsidR="00CF4A40" w:rsidRDefault="00595E68">
            <w:pPr>
              <w:pStyle w:val="afff8"/>
            </w:pPr>
            <w:r>
              <w:t>12</w:t>
            </w:r>
          </w:p>
        </w:tc>
        <w:tc>
          <w:tcPr>
            <w:tcW w:w="169" w:type="pct"/>
            <w:shd w:val="clear" w:color="auto" w:fill="auto"/>
            <w:vAlign w:val="center"/>
          </w:tcPr>
          <w:p w14:paraId="253E573B" w14:textId="77777777" w:rsidR="00CF4A40" w:rsidRDefault="00595E68">
            <w:pPr>
              <w:pStyle w:val="afff8"/>
            </w:pPr>
            <w:r>
              <w:t>无</w:t>
            </w:r>
          </w:p>
        </w:tc>
        <w:tc>
          <w:tcPr>
            <w:tcW w:w="881" w:type="pct"/>
            <w:shd w:val="clear" w:color="auto" w:fill="auto"/>
            <w:vAlign w:val="center"/>
          </w:tcPr>
          <w:p w14:paraId="63A54321" w14:textId="77777777" w:rsidR="00CF4A40" w:rsidRDefault="00595E68">
            <w:pPr>
              <w:pStyle w:val="afff8"/>
              <w:jc w:val="both"/>
            </w:pPr>
            <w:r>
              <w:t>村庄整体距公路较远，分布较为分散，沿路侧植物稀少，房屋以</w:t>
            </w:r>
            <w:r>
              <w:t>4</w:t>
            </w:r>
            <w:r>
              <w:t>层砖混结构为主</w:t>
            </w:r>
          </w:p>
        </w:tc>
        <w:tc>
          <w:tcPr>
            <w:tcW w:w="1010" w:type="pct"/>
            <w:vMerge/>
            <w:vAlign w:val="center"/>
          </w:tcPr>
          <w:p w14:paraId="560D3AE1" w14:textId="77777777" w:rsidR="00CF4A40" w:rsidRDefault="00CF4A40">
            <w:pPr>
              <w:pStyle w:val="afff8"/>
            </w:pPr>
          </w:p>
        </w:tc>
        <w:tc>
          <w:tcPr>
            <w:tcW w:w="1009" w:type="pct"/>
            <w:vMerge/>
            <w:vAlign w:val="center"/>
          </w:tcPr>
          <w:p w14:paraId="5498A72C" w14:textId="77777777" w:rsidR="00CF4A40" w:rsidRDefault="00CF4A40">
            <w:pPr>
              <w:pStyle w:val="afff8"/>
            </w:pPr>
          </w:p>
        </w:tc>
      </w:tr>
      <w:tr w:rsidR="00CF4A40" w14:paraId="302A8D2B" w14:textId="77777777">
        <w:trPr>
          <w:cantSplit/>
          <w:trHeight w:val="300"/>
        </w:trPr>
        <w:tc>
          <w:tcPr>
            <w:tcW w:w="126" w:type="pct"/>
            <w:vMerge w:val="restart"/>
            <w:shd w:val="clear" w:color="auto" w:fill="auto"/>
            <w:noWrap/>
            <w:vAlign w:val="center"/>
          </w:tcPr>
          <w:p w14:paraId="0F111AD5" w14:textId="77777777" w:rsidR="00CF4A40" w:rsidRDefault="00595E68">
            <w:pPr>
              <w:pStyle w:val="afff8"/>
            </w:pPr>
            <w:r>
              <w:t>8</w:t>
            </w:r>
          </w:p>
        </w:tc>
        <w:tc>
          <w:tcPr>
            <w:tcW w:w="247" w:type="pct"/>
            <w:vMerge w:val="restart"/>
            <w:shd w:val="clear" w:color="auto" w:fill="auto"/>
            <w:noWrap/>
            <w:vAlign w:val="center"/>
          </w:tcPr>
          <w:p w14:paraId="1E3F174D" w14:textId="77777777" w:rsidR="00CF4A40" w:rsidRDefault="00595E68">
            <w:pPr>
              <w:pStyle w:val="afff8"/>
            </w:pPr>
            <w:r>
              <w:t>福岭村</w:t>
            </w:r>
          </w:p>
        </w:tc>
        <w:tc>
          <w:tcPr>
            <w:tcW w:w="271" w:type="pct"/>
            <w:vMerge w:val="restart"/>
            <w:shd w:val="clear" w:color="auto" w:fill="auto"/>
            <w:noWrap/>
            <w:vAlign w:val="center"/>
          </w:tcPr>
          <w:p w14:paraId="756DA81B" w14:textId="77777777" w:rsidR="00CF4A40" w:rsidRDefault="00595E68">
            <w:pPr>
              <w:pStyle w:val="afff8"/>
            </w:pPr>
            <w:r>
              <w:t>K11+100</w:t>
            </w:r>
          </w:p>
        </w:tc>
        <w:tc>
          <w:tcPr>
            <w:tcW w:w="184" w:type="pct"/>
            <w:vMerge w:val="restart"/>
            <w:shd w:val="clear" w:color="auto" w:fill="auto"/>
            <w:vAlign w:val="center"/>
          </w:tcPr>
          <w:p w14:paraId="0AD70A6C" w14:textId="77777777" w:rsidR="00CF4A40" w:rsidRDefault="00595E68">
            <w:pPr>
              <w:pStyle w:val="afff8"/>
            </w:pPr>
            <w:r>
              <w:t>左</w:t>
            </w:r>
          </w:p>
        </w:tc>
        <w:tc>
          <w:tcPr>
            <w:tcW w:w="154" w:type="pct"/>
            <w:vMerge w:val="restart"/>
            <w:shd w:val="clear" w:color="auto" w:fill="auto"/>
            <w:vAlign w:val="center"/>
          </w:tcPr>
          <w:p w14:paraId="76B79963" w14:textId="77777777" w:rsidR="00CF4A40" w:rsidRDefault="00595E68">
            <w:pPr>
              <w:pStyle w:val="afff8"/>
            </w:pPr>
            <w:r>
              <w:t>路堤</w:t>
            </w:r>
          </w:p>
        </w:tc>
        <w:tc>
          <w:tcPr>
            <w:tcW w:w="170" w:type="pct"/>
            <w:vMerge w:val="restart"/>
            <w:shd w:val="clear" w:color="auto" w:fill="auto"/>
            <w:vAlign w:val="center"/>
          </w:tcPr>
          <w:p w14:paraId="7C846817" w14:textId="77777777" w:rsidR="00CF4A40" w:rsidRDefault="00595E68">
            <w:pPr>
              <w:pStyle w:val="afff8"/>
            </w:pPr>
            <w:r>
              <w:t>-3</w:t>
            </w:r>
          </w:p>
        </w:tc>
        <w:tc>
          <w:tcPr>
            <w:tcW w:w="169" w:type="pct"/>
            <w:shd w:val="clear" w:color="auto" w:fill="auto"/>
            <w:vAlign w:val="center"/>
          </w:tcPr>
          <w:p w14:paraId="7E9A47BE" w14:textId="77777777" w:rsidR="00CF4A40" w:rsidRDefault="00595E68">
            <w:pPr>
              <w:pStyle w:val="afff8"/>
            </w:pPr>
            <w:r>
              <w:t>4a</w:t>
            </w:r>
          </w:p>
        </w:tc>
        <w:tc>
          <w:tcPr>
            <w:tcW w:w="203" w:type="pct"/>
            <w:shd w:val="clear" w:color="auto" w:fill="auto"/>
            <w:noWrap/>
            <w:vAlign w:val="center"/>
          </w:tcPr>
          <w:p w14:paraId="7FBF3AEE" w14:textId="77777777" w:rsidR="00CF4A40" w:rsidRDefault="00595E68">
            <w:pPr>
              <w:pStyle w:val="afff8"/>
            </w:pPr>
            <w:r>
              <w:t>26</w:t>
            </w:r>
          </w:p>
        </w:tc>
        <w:tc>
          <w:tcPr>
            <w:tcW w:w="204" w:type="pct"/>
            <w:shd w:val="clear" w:color="auto" w:fill="auto"/>
            <w:noWrap/>
            <w:vAlign w:val="center"/>
          </w:tcPr>
          <w:p w14:paraId="6644C6DA" w14:textId="77777777" w:rsidR="00CF4A40" w:rsidRDefault="00595E68">
            <w:pPr>
              <w:pStyle w:val="afff8"/>
            </w:pPr>
            <w:r>
              <w:t>2</w:t>
            </w:r>
          </w:p>
        </w:tc>
        <w:tc>
          <w:tcPr>
            <w:tcW w:w="203" w:type="pct"/>
            <w:shd w:val="clear" w:color="auto" w:fill="auto"/>
            <w:noWrap/>
            <w:vAlign w:val="center"/>
          </w:tcPr>
          <w:p w14:paraId="778D85EA" w14:textId="77777777" w:rsidR="00CF4A40" w:rsidRDefault="00595E68">
            <w:pPr>
              <w:pStyle w:val="afff8"/>
            </w:pPr>
            <w:r>
              <w:t>7</w:t>
            </w:r>
          </w:p>
        </w:tc>
        <w:tc>
          <w:tcPr>
            <w:tcW w:w="169" w:type="pct"/>
            <w:vMerge w:val="restart"/>
            <w:shd w:val="clear" w:color="auto" w:fill="auto"/>
            <w:vAlign w:val="center"/>
          </w:tcPr>
          <w:p w14:paraId="0B57515B" w14:textId="77777777" w:rsidR="00CF4A40" w:rsidRDefault="00595E68">
            <w:pPr>
              <w:pStyle w:val="afff8"/>
            </w:pPr>
            <w:r>
              <w:t>有</w:t>
            </w:r>
          </w:p>
        </w:tc>
        <w:tc>
          <w:tcPr>
            <w:tcW w:w="881" w:type="pct"/>
            <w:shd w:val="clear" w:color="auto" w:fill="auto"/>
            <w:vAlign w:val="center"/>
          </w:tcPr>
          <w:p w14:paraId="2FD8C08A" w14:textId="77777777" w:rsidR="00CF4A40" w:rsidRDefault="00595E68">
            <w:pPr>
              <w:pStyle w:val="afff8"/>
              <w:jc w:val="both"/>
            </w:pPr>
            <w:r>
              <w:t>村庄房屋分布较为集中，整体与路较近，沿路侧植物稀少，房屋以</w:t>
            </w:r>
            <w:r>
              <w:t>3~4</w:t>
            </w:r>
            <w:r>
              <w:t>层砖混结构为主</w:t>
            </w:r>
          </w:p>
        </w:tc>
        <w:tc>
          <w:tcPr>
            <w:tcW w:w="1010" w:type="pct"/>
            <w:vMerge w:val="restart"/>
            <w:vAlign w:val="center"/>
          </w:tcPr>
          <w:p w14:paraId="295F359E" w14:textId="77777777" w:rsidR="00CF4A40" w:rsidRDefault="00595E68">
            <w:pPr>
              <w:pStyle w:val="afff8"/>
            </w:pPr>
            <w:r>
              <w:rPr>
                <w:noProof/>
              </w:rPr>
              <w:drawing>
                <wp:inline distT="0" distB="0" distL="0" distR="0" wp14:anchorId="165E44DF" wp14:editId="3984E1A0">
                  <wp:extent cx="2544445" cy="1908175"/>
                  <wp:effectExtent l="0" t="0" r="8255" b="15875"/>
                  <wp:docPr id="278" name="图片 278" descr="C:/Users/Lenovo/AppData/Local/Temp/picturecompress_20210930104827/output_54.jpgoutput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descr="C:/Users/Lenovo/AppData/Local/Temp/picturecompress_20210930104827/output_54.jpgoutput_54"/>
                          <pic:cNvPicPr>
                            <a:picLocks noChangeAspect="1" noChangeArrowheads="1"/>
                          </pic:cNvPicPr>
                        </pic:nvPicPr>
                        <pic:blipFill>
                          <a:blip r:embed="rId80"/>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4498ACD0" w14:textId="77777777" w:rsidR="00CF4A40" w:rsidRDefault="00595E68">
            <w:pPr>
              <w:pStyle w:val="afff8"/>
            </w:pPr>
            <w:r>
              <w:rPr>
                <w:noProof/>
              </w:rPr>
              <w:drawing>
                <wp:inline distT="0" distB="0" distL="0" distR="0" wp14:anchorId="39D07CF5" wp14:editId="0E56A7F0">
                  <wp:extent cx="2536190" cy="1900555"/>
                  <wp:effectExtent l="0" t="0" r="16510" b="4445"/>
                  <wp:docPr id="288" name="图片 288" descr="C:/Users/Lenovo/AppData/Local/Temp/picturecompress_20210930104827/output_55.jpgoutput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Users/Lenovo/AppData/Local/Temp/picturecompress_20210930104827/output_55.jpgoutput_55"/>
                          <pic:cNvPicPr>
                            <a:picLocks noChangeAspect="1" noChangeArrowheads="1"/>
                          </pic:cNvPicPr>
                        </pic:nvPicPr>
                        <pic:blipFill>
                          <a:blip r:embed="rId81"/>
                          <a:srcRect/>
                          <a:stretch>
                            <a:fillRect/>
                          </a:stretch>
                        </pic:blipFill>
                        <pic:spPr>
                          <a:xfrm>
                            <a:off x="0" y="0"/>
                            <a:ext cx="2536190" cy="1900555"/>
                          </a:xfrm>
                          <a:prstGeom prst="rect">
                            <a:avLst/>
                          </a:prstGeom>
                          <a:noFill/>
                          <a:ln>
                            <a:noFill/>
                          </a:ln>
                        </pic:spPr>
                      </pic:pic>
                    </a:graphicData>
                  </a:graphic>
                </wp:inline>
              </w:drawing>
            </w:r>
          </w:p>
        </w:tc>
      </w:tr>
      <w:tr w:rsidR="00CF4A40" w14:paraId="15B22C23" w14:textId="77777777">
        <w:trPr>
          <w:cantSplit/>
          <w:trHeight w:val="300"/>
        </w:trPr>
        <w:tc>
          <w:tcPr>
            <w:tcW w:w="126" w:type="pct"/>
            <w:vMerge/>
            <w:vAlign w:val="center"/>
          </w:tcPr>
          <w:p w14:paraId="6B7669C9" w14:textId="77777777" w:rsidR="00CF4A40" w:rsidRDefault="00CF4A40">
            <w:pPr>
              <w:pStyle w:val="afff8"/>
            </w:pPr>
          </w:p>
        </w:tc>
        <w:tc>
          <w:tcPr>
            <w:tcW w:w="247" w:type="pct"/>
            <w:vMerge/>
            <w:vAlign w:val="center"/>
          </w:tcPr>
          <w:p w14:paraId="38C52294" w14:textId="77777777" w:rsidR="00CF4A40" w:rsidRDefault="00CF4A40">
            <w:pPr>
              <w:pStyle w:val="afff8"/>
            </w:pPr>
          </w:p>
        </w:tc>
        <w:tc>
          <w:tcPr>
            <w:tcW w:w="271" w:type="pct"/>
            <w:vMerge/>
            <w:vAlign w:val="center"/>
          </w:tcPr>
          <w:p w14:paraId="7DCC6A98" w14:textId="77777777" w:rsidR="00CF4A40" w:rsidRDefault="00CF4A40">
            <w:pPr>
              <w:pStyle w:val="afff8"/>
            </w:pPr>
          </w:p>
        </w:tc>
        <w:tc>
          <w:tcPr>
            <w:tcW w:w="184" w:type="pct"/>
            <w:vMerge/>
            <w:vAlign w:val="center"/>
          </w:tcPr>
          <w:p w14:paraId="26223977" w14:textId="77777777" w:rsidR="00CF4A40" w:rsidRDefault="00CF4A40">
            <w:pPr>
              <w:pStyle w:val="afff8"/>
            </w:pPr>
          </w:p>
        </w:tc>
        <w:tc>
          <w:tcPr>
            <w:tcW w:w="154" w:type="pct"/>
            <w:vMerge/>
            <w:vAlign w:val="center"/>
          </w:tcPr>
          <w:p w14:paraId="0A03419B" w14:textId="77777777" w:rsidR="00CF4A40" w:rsidRDefault="00CF4A40">
            <w:pPr>
              <w:pStyle w:val="afff8"/>
            </w:pPr>
          </w:p>
        </w:tc>
        <w:tc>
          <w:tcPr>
            <w:tcW w:w="170" w:type="pct"/>
            <w:vMerge/>
            <w:vAlign w:val="center"/>
          </w:tcPr>
          <w:p w14:paraId="39F893B4" w14:textId="77777777" w:rsidR="00CF4A40" w:rsidRDefault="00CF4A40">
            <w:pPr>
              <w:pStyle w:val="afff8"/>
            </w:pPr>
          </w:p>
        </w:tc>
        <w:tc>
          <w:tcPr>
            <w:tcW w:w="169" w:type="pct"/>
            <w:shd w:val="clear" w:color="auto" w:fill="auto"/>
            <w:vAlign w:val="center"/>
          </w:tcPr>
          <w:p w14:paraId="1047234E" w14:textId="77777777" w:rsidR="00CF4A40" w:rsidRDefault="00595E68">
            <w:pPr>
              <w:pStyle w:val="afff8"/>
            </w:pPr>
            <w:r>
              <w:t>2</w:t>
            </w:r>
          </w:p>
        </w:tc>
        <w:tc>
          <w:tcPr>
            <w:tcW w:w="203" w:type="pct"/>
            <w:shd w:val="clear" w:color="auto" w:fill="auto"/>
            <w:noWrap/>
            <w:vAlign w:val="center"/>
          </w:tcPr>
          <w:p w14:paraId="142222AF" w14:textId="77777777" w:rsidR="00CF4A40" w:rsidRDefault="00595E68">
            <w:pPr>
              <w:pStyle w:val="afff8"/>
            </w:pPr>
            <w:r>
              <w:t>62</w:t>
            </w:r>
          </w:p>
        </w:tc>
        <w:tc>
          <w:tcPr>
            <w:tcW w:w="204" w:type="pct"/>
            <w:shd w:val="clear" w:color="auto" w:fill="auto"/>
            <w:noWrap/>
            <w:vAlign w:val="center"/>
          </w:tcPr>
          <w:p w14:paraId="7C9941A7" w14:textId="77777777" w:rsidR="00CF4A40" w:rsidRDefault="00595E68">
            <w:pPr>
              <w:pStyle w:val="afff8"/>
            </w:pPr>
            <w:r>
              <w:t>38</w:t>
            </w:r>
          </w:p>
        </w:tc>
        <w:tc>
          <w:tcPr>
            <w:tcW w:w="203" w:type="pct"/>
            <w:shd w:val="clear" w:color="auto" w:fill="auto"/>
            <w:noWrap/>
            <w:vAlign w:val="center"/>
          </w:tcPr>
          <w:p w14:paraId="1E7898B5" w14:textId="77777777" w:rsidR="00CF4A40" w:rsidRDefault="00595E68">
            <w:pPr>
              <w:pStyle w:val="afff8"/>
            </w:pPr>
            <w:r>
              <w:t>45</w:t>
            </w:r>
          </w:p>
        </w:tc>
        <w:tc>
          <w:tcPr>
            <w:tcW w:w="169" w:type="pct"/>
            <w:vMerge/>
            <w:vAlign w:val="center"/>
          </w:tcPr>
          <w:p w14:paraId="1387271B" w14:textId="77777777" w:rsidR="00CF4A40" w:rsidRDefault="00CF4A40">
            <w:pPr>
              <w:pStyle w:val="afff8"/>
            </w:pPr>
          </w:p>
        </w:tc>
        <w:tc>
          <w:tcPr>
            <w:tcW w:w="881" w:type="pct"/>
            <w:vMerge w:val="restart"/>
            <w:shd w:val="clear" w:color="auto" w:fill="auto"/>
            <w:vAlign w:val="center"/>
          </w:tcPr>
          <w:p w14:paraId="42F3F7FF" w14:textId="77777777" w:rsidR="00CF4A40" w:rsidRDefault="00595E68">
            <w:pPr>
              <w:pStyle w:val="afff8"/>
              <w:jc w:val="both"/>
            </w:pPr>
            <w:r>
              <w:t>村庄房屋分布较为分散，部分房屋距路较近，沿路侧植物少，房屋以</w:t>
            </w:r>
            <w:r>
              <w:t>3</w:t>
            </w:r>
            <w:r>
              <w:t>层房屋</w:t>
            </w:r>
            <w:r>
              <w:lastRenderedPageBreak/>
              <w:t>为主</w:t>
            </w:r>
          </w:p>
        </w:tc>
        <w:tc>
          <w:tcPr>
            <w:tcW w:w="1010" w:type="pct"/>
            <w:vMerge/>
            <w:vAlign w:val="center"/>
          </w:tcPr>
          <w:p w14:paraId="247DCC87" w14:textId="77777777" w:rsidR="00CF4A40" w:rsidRDefault="00CF4A40">
            <w:pPr>
              <w:pStyle w:val="afff8"/>
            </w:pPr>
          </w:p>
        </w:tc>
        <w:tc>
          <w:tcPr>
            <w:tcW w:w="1009" w:type="pct"/>
            <w:vMerge/>
            <w:vAlign w:val="center"/>
          </w:tcPr>
          <w:p w14:paraId="091C172F" w14:textId="77777777" w:rsidR="00CF4A40" w:rsidRDefault="00CF4A40">
            <w:pPr>
              <w:pStyle w:val="afff8"/>
            </w:pPr>
          </w:p>
        </w:tc>
      </w:tr>
      <w:tr w:rsidR="00CF4A40" w14:paraId="630200DF" w14:textId="77777777">
        <w:trPr>
          <w:cantSplit/>
          <w:trHeight w:val="300"/>
        </w:trPr>
        <w:tc>
          <w:tcPr>
            <w:tcW w:w="126" w:type="pct"/>
            <w:vMerge/>
            <w:vAlign w:val="center"/>
          </w:tcPr>
          <w:p w14:paraId="6F53E7D2" w14:textId="77777777" w:rsidR="00CF4A40" w:rsidRDefault="00CF4A40">
            <w:pPr>
              <w:pStyle w:val="afff8"/>
            </w:pPr>
          </w:p>
        </w:tc>
        <w:tc>
          <w:tcPr>
            <w:tcW w:w="247" w:type="pct"/>
            <w:vMerge/>
            <w:vAlign w:val="center"/>
          </w:tcPr>
          <w:p w14:paraId="00F14A78" w14:textId="77777777" w:rsidR="00CF4A40" w:rsidRDefault="00CF4A40">
            <w:pPr>
              <w:pStyle w:val="afff8"/>
            </w:pPr>
          </w:p>
        </w:tc>
        <w:tc>
          <w:tcPr>
            <w:tcW w:w="271" w:type="pct"/>
            <w:vMerge/>
            <w:vAlign w:val="center"/>
          </w:tcPr>
          <w:p w14:paraId="43C295B7" w14:textId="77777777" w:rsidR="00CF4A40" w:rsidRDefault="00CF4A40">
            <w:pPr>
              <w:pStyle w:val="afff8"/>
            </w:pPr>
          </w:p>
        </w:tc>
        <w:tc>
          <w:tcPr>
            <w:tcW w:w="184" w:type="pct"/>
            <w:vMerge w:val="restart"/>
            <w:shd w:val="clear" w:color="auto" w:fill="auto"/>
            <w:vAlign w:val="center"/>
          </w:tcPr>
          <w:p w14:paraId="1AF66932" w14:textId="77777777" w:rsidR="00CF4A40" w:rsidRDefault="00595E68">
            <w:pPr>
              <w:pStyle w:val="afff8"/>
            </w:pPr>
            <w:r>
              <w:t>右</w:t>
            </w:r>
          </w:p>
        </w:tc>
        <w:tc>
          <w:tcPr>
            <w:tcW w:w="154" w:type="pct"/>
            <w:vMerge w:val="restart"/>
            <w:shd w:val="clear" w:color="auto" w:fill="auto"/>
            <w:vAlign w:val="center"/>
          </w:tcPr>
          <w:p w14:paraId="7A2E6EB0" w14:textId="77777777" w:rsidR="00CF4A40" w:rsidRDefault="00595E68">
            <w:pPr>
              <w:pStyle w:val="afff8"/>
            </w:pPr>
            <w:r>
              <w:t>路堤</w:t>
            </w:r>
          </w:p>
        </w:tc>
        <w:tc>
          <w:tcPr>
            <w:tcW w:w="170" w:type="pct"/>
            <w:vMerge w:val="restart"/>
            <w:shd w:val="clear" w:color="auto" w:fill="auto"/>
            <w:vAlign w:val="center"/>
          </w:tcPr>
          <w:p w14:paraId="625959BC" w14:textId="77777777" w:rsidR="00CF4A40" w:rsidRDefault="00595E68">
            <w:pPr>
              <w:pStyle w:val="afff8"/>
            </w:pPr>
            <w:r>
              <w:t>-3.5</w:t>
            </w:r>
          </w:p>
        </w:tc>
        <w:tc>
          <w:tcPr>
            <w:tcW w:w="169" w:type="pct"/>
            <w:shd w:val="clear" w:color="auto" w:fill="auto"/>
            <w:vAlign w:val="center"/>
          </w:tcPr>
          <w:p w14:paraId="18D46E9F" w14:textId="77777777" w:rsidR="00CF4A40" w:rsidRDefault="00595E68">
            <w:pPr>
              <w:pStyle w:val="afff8"/>
            </w:pPr>
            <w:r>
              <w:t>4a</w:t>
            </w:r>
          </w:p>
        </w:tc>
        <w:tc>
          <w:tcPr>
            <w:tcW w:w="203" w:type="pct"/>
            <w:shd w:val="clear" w:color="auto" w:fill="auto"/>
            <w:noWrap/>
            <w:vAlign w:val="center"/>
          </w:tcPr>
          <w:p w14:paraId="28A47DC4" w14:textId="77777777" w:rsidR="00CF4A40" w:rsidRDefault="00595E68">
            <w:pPr>
              <w:pStyle w:val="afff8"/>
            </w:pPr>
            <w:r>
              <w:t>26</w:t>
            </w:r>
          </w:p>
        </w:tc>
        <w:tc>
          <w:tcPr>
            <w:tcW w:w="204" w:type="pct"/>
            <w:shd w:val="clear" w:color="auto" w:fill="auto"/>
            <w:noWrap/>
            <w:vAlign w:val="center"/>
          </w:tcPr>
          <w:p w14:paraId="49797DED" w14:textId="77777777" w:rsidR="00CF4A40" w:rsidRDefault="00595E68">
            <w:pPr>
              <w:pStyle w:val="afff8"/>
            </w:pPr>
            <w:r>
              <w:t>2</w:t>
            </w:r>
          </w:p>
        </w:tc>
        <w:tc>
          <w:tcPr>
            <w:tcW w:w="203" w:type="pct"/>
            <w:shd w:val="clear" w:color="auto" w:fill="auto"/>
            <w:noWrap/>
            <w:vAlign w:val="center"/>
          </w:tcPr>
          <w:p w14:paraId="54E0D001" w14:textId="77777777" w:rsidR="00CF4A40" w:rsidRDefault="00595E68">
            <w:pPr>
              <w:pStyle w:val="afff8"/>
            </w:pPr>
            <w:r>
              <w:t>4</w:t>
            </w:r>
          </w:p>
        </w:tc>
        <w:tc>
          <w:tcPr>
            <w:tcW w:w="169" w:type="pct"/>
            <w:vMerge w:val="restart"/>
            <w:shd w:val="clear" w:color="auto" w:fill="auto"/>
            <w:vAlign w:val="center"/>
          </w:tcPr>
          <w:p w14:paraId="4F988736" w14:textId="77777777" w:rsidR="00CF4A40" w:rsidRDefault="00595E68">
            <w:pPr>
              <w:pStyle w:val="afff8"/>
            </w:pPr>
            <w:r>
              <w:t>有</w:t>
            </w:r>
          </w:p>
        </w:tc>
        <w:tc>
          <w:tcPr>
            <w:tcW w:w="881" w:type="pct"/>
            <w:vMerge/>
            <w:vAlign w:val="center"/>
          </w:tcPr>
          <w:p w14:paraId="2987FC15" w14:textId="77777777" w:rsidR="00CF4A40" w:rsidRDefault="00CF4A40">
            <w:pPr>
              <w:pStyle w:val="afff8"/>
              <w:jc w:val="both"/>
            </w:pPr>
          </w:p>
        </w:tc>
        <w:tc>
          <w:tcPr>
            <w:tcW w:w="1010" w:type="pct"/>
            <w:vMerge/>
            <w:vAlign w:val="center"/>
          </w:tcPr>
          <w:p w14:paraId="60DE86D2" w14:textId="77777777" w:rsidR="00CF4A40" w:rsidRDefault="00CF4A40">
            <w:pPr>
              <w:pStyle w:val="afff8"/>
            </w:pPr>
          </w:p>
        </w:tc>
        <w:tc>
          <w:tcPr>
            <w:tcW w:w="1009" w:type="pct"/>
            <w:vMerge/>
            <w:vAlign w:val="center"/>
          </w:tcPr>
          <w:p w14:paraId="53E71448" w14:textId="77777777" w:rsidR="00CF4A40" w:rsidRDefault="00CF4A40">
            <w:pPr>
              <w:pStyle w:val="afff8"/>
            </w:pPr>
          </w:p>
        </w:tc>
      </w:tr>
      <w:tr w:rsidR="00CF4A40" w14:paraId="70AFD324" w14:textId="77777777">
        <w:trPr>
          <w:cantSplit/>
          <w:trHeight w:val="300"/>
        </w:trPr>
        <w:tc>
          <w:tcPr>
            <w:tcW w:w="126" w:type="pct"/>
            <w:vMerge/>
            <w:vAlign w:val="center"/>
          </w:tcPr>
          <w:p w14:paraId="5EE8485F" w14:textId="77777777" w:rsidR="00CF4A40" w:rsidRDefault="00CF4A40">
            <w:pPr>
              <w:pStyle w:val="afff8"/>
            </w:pPr>
          </w:p>
        </w:tc>
        <w:tc>
          <w:tcPr>
            <w:tcW w:w="247" w:type="pct"/>
            <w:vMerge/>
            <w:vAlign w:val="center"/>
          </w:tcPr>
          <w:p w14:paraId="102D4ACB" w14:textId="77777777" w:rsidR="00CF4A40" w:rsidRDefault="00CF4A40">
            <w:pPr>
              <w:pStyle w:val="afff8"/>
            </w:pPr>
          </w:p>
        </w:tc>
        <w:tc>
          <w:tcPr>
            <w:tcW w:w="271" w:type="pct"/>
            <w:vMerge/>
            <w:vAlign w:val="center"/>
          </w:tcPr>
          <w:p w14:paraId="349AFEE6" w14:textId="77777777" w:rsidR="00CF4A40" w:rsidRDefault="00CF4A40">
            <w:pPr>
              <w:pStyle w:val="afff8"/>
            </w:pPr>
          </w:p>
        </w:tc>
        <w:tc>
          <w:tcPr>
            <w:tcW w:w="184" w:type="pct"/>
            <w:vMerge/>
            <w:vAlign w:val="center"/>
          </w:tcPr>
          <w:p w14:paraId="39319D64" w14:textId="77777777" w:rsidR="00CF4A40" w:rsidRDefault="00CF4A40">
            <w:pPr>
              <w:pStyle w:val="afff8"/>
            </w:pPr>
          </w:p>
        </w:tc>
        <w:tc>
          <w:tcPr>
            <w:tcW w:w="154" w:type="pct"/>
            <w:vMerge/>
            <w:vAlign w:val="center"/>
          </w:tcPr>
          <w:p w14:paraId="3F6FC504" w14:textId="77777777" w:rsidR="00CF4A40" w:rsidRDefault="00CF4A40">
            <w:pPr>
              <w:pStyle w:val="afff8"/>
            </w:pPr>
          </w:p>
        </w:tc>
        <w:tc>
          <w:tcPr>
            <w:tcW w:w="170" w:type="pct"/>
            <w:vMerge/>
            <w:vAlign w:val="center"/>
          </w:tcPr>
          <w:p w14:paraId="3DE6136E" w14:textId="77777777" w:rsidR="00CF4A40" w:rsidRDefault="00CF4A40">
            <w:pPr>
              <w:pStyle w:val="afff8"/>
            </w:pPr>
          </w:p>
        </w:tc>
        <w:tc>
          <w:tcPr>
            <w:tcW w:w="169" w:type="pct"/>
            <w:shd w:val="clear" w:color="auto" w:fill="auto"/>
            <w:vAlign w:val="center"/>
          </w:tcPr>
          <w:p w14:paraId="3E8428CB" w14:textId="77777777" w:rsidR="00CF4A40" w:rsidRDefault="00595E68">
            <w:pPr>
              <w:pStyle w:val="afff8"/>
            </w:pPr>
            <w:r>
              <w:t>2</w:t>
            </w:r>
          </w:p>
        </w:tc>
        <w:tc>
          <w:tcPr>
            <w:tcW w:w="203" w:type="pct"/>
            <w:shd w:val="clear" w:color="auto" w:fill="auto"/>
            <w:noWrap/>
            <w:vAlign w:val="center"/>
          </w:tcPr>
          <w:p w14:paraId="6F1DD8AC" w14:textId="77777777" w:rsidR="00CF4A40" w:rsidRDefault="00595E68">
            <w:pPr>
              <w:pStyle w:val="afff8"/>
            </w:pPr>
            <w:r>
              <w:t>58</w:t>
            </w:r>
          </w:p>
        </w:tc>
        <w:tc>
          <w:tcPr>
            <w:tcW w:w="204" w:type="pct"/>
            <w:shd w:val="clear" w:color="auto" w:fill="auto"/>
            <w:noWrap/>
            <w:vAlign w:val="center"/>
          </w:tcPr>
          <w:p w14:paraId="670E3206" w14:textId="77777777" w:rsidR="00CF4A40" w:rsidRDefault="00595E68">
            <w:pPr>
              <w:pStyle w:val="afff8"/>
            </w:pPr>
            <w:r>
              <w:t>34</w:t>
            </w:r>
          </w:p>
        </w:tc>
        <w:tc>
          <w:tcPr>
            <w:tcW w:w="203" w:type="pct"/>
            <w:shd w:val="clear" w:color="auto" w:fill="auto"/>
            <w:noWrap/>
            <w:vAlign w:val="center"/>
          </w:tcPr>
          <w:p w14:paraId="26A1ED9E" w14:textId="77777777" w:rsidR="00CF4A40" w:rsidRDefault="00595E68">
            <w:pPr>
              <w:pStyle w:val="afff8"/>
            </w:pPr>
            <w:r>
              <w:t>41</w:t>
            </w:r>
          </w:p>
        </w:tc>
        <w:tc>
          <w:tcPr>
            <w:tcW w:w="169" w:type="pct"/>
            <w:vMerge/>
            <w:vAlign w:val="center"/>
          </w:tcPr>
          <w:p w14:paraId="2D258D48" w14:textId="77777777" w:rsidR="00CF4A40" w:rsidRDefault="00CF4A40">
            <w:pPr>
              <w:pStyle w:val="afff8"/>
            </w:pPr>
          </w:p>
        </w:tc>
        <w:tc>
          <w:tcPr>
            <w:tcW w:w="881" w:type="pct"/>
            <w:vMerge/>
            <w:vAlign w:val="center"/>
          </w:tcPr>
          <w:p w14:paraId="14A9D68E" w14:textId="77777777" w:rsidR="00CF4A40" w:rsidRDefault="00CF4A40">
            <w:pPr>
              <w:pStyle w:val="afff8"/>
              <w:jc w:val="both"/>
            </w:pPr>
          </w:p>
        </w:tc>
        <w:tc>
          <w:tcPr>
            <w:tcW w:w="1010" w:type="pct"/>
            <w:vMerge/>
            <w:vAlign w:val="center"/>
          </w:tcPr>
          <w:p w14:paraId="5298BF6E" w14:textId="77777777" w:rsidR="00CF4A40" w:rsidRDefault="00CF4A40">
            <w:pPr>
              <w:pStyle w:val="afff8"/>
            </w:pPr>
          </w:p>
        </w:tc>
        <w:tc>
          <w:tcPr>
            <w:tcW w:w="1009" w:type="pct"/>
            <w:vMerge/>
            <w:vAlign w:val="center"/>
          </w:tcPr>
          <w:p w14:paraId="48F4C17E" w14:textId="77777777" w:rsidR="00CF4A40" w:rsidRDefault="00CF4A40">
            <w:pPr>
              <w:pStyle w:val="afff8"/>
            </w:pPr>
          </w:p>
        </w:tc>
      </w:tr>
      <w:tr w:rsidR="00CF4A40" w14:paraId="4680A74A" w14:textId="77777777">
        <w:trPr>
          <w:cantSplit/>
          <w:trHeight w:val="300"/>
        </w:trPr>
        <w:tc>
          <w:tcPr>
            <w:tcW w:w="126" w:type="pct"/>
            <w:vMerge w:val="restart"/>
            <w:shd w:val="clear" w:color="auto" w:fill="auto"/>
            <w:noWrap/>
            <w:vAlign w:val="center"/>
          </w:tcPr>
          <w:p w14:paraId="2443FA26" w14:textId="77777777" w:rsidR="00CF4A40" w:rsidRDefault="00595E68">
            <w:pPr>
              <w:pStyle w:val="afff8"/>
            </w:pPr>
            <w:r>
              <w:t>9</w:t>
            </w:r>
          </w:p>
        </w:tc>
        <w:tc>
          <w:tcPr>
            <w:tcW w:w="247" w:type="pct"/>
            <w:vMerge w:val="restart"/>
            <w:shd w:val="clear" w:color="auto" w:fill="auto"/>
            <w:noWrap/>
            <w:vAlign w:val="center"/>
          </w:tcPr>
          <w:p w14:paraId="5EE05733" w14:textId="77777777" w:rsidR="00CF4A40" w:rsidRDefault="00595E68">
            <w:pPr>
              <w:pStyle w:val="afff8"/>
            </w:pPr>
            <w:r>
              <w:t>北高镇</w:t>
            </w:r>
          </w:p>
        </w:tc>
        <w:tc>
          <w:tcPr>
            <w:tcW w:w="271" w:type="pct"/>
            <w:vMerge w:val="restart"/>
            <w:shd w:val="clear" w:color="auto" w:fill="auto"/>
            <w:noWrap/>
            <w:vAlign w:val="center"/>
          </w:tcPr>
          <w:p w14:paraId="5F7E1FBC" w14:textId="77777777" w:rsidR="00CF4A40" w:rsidRDefault="00595E68">
            <w:pPr>
              <w:pStyle w:val="afff8"/>
            </w:pPr>
            <w:r>
              <w:t>K12+150</w:t>
            </w:r>
          </w:p>
        </w:tc>
        <w:tc>
          <w:tcPr>
            <w:tcW w:w="184" w:type="pct"/>
            <w:vMerge w:val="restart"/>
            <w:shd w:val="clear" w:color="auto" w:fill="auto"/>
            <w:vAlign w:val="center"/>
          </w:tcPr>
          <w:p w14:paraId="049451D5" w14:textId="77777777" w:rsidR="00CF4A40" w:rsidRDefault="00595E68">
            <w:pPr>
              <w:pStyle w:val="afff8"/>
            </w:pPr>
            <w:r>
              <w:t>左</w:t>
            </w:r>
          </w:p>
        </w:tc>
        <w:tc>
          <w:tcPr>
            <w:tcW w:w="154" w:type="pct"/>
            <w:vMerge w:val="restart"/>
            <w:shd w:val="clear" w:color="auto" w:fill="auto"/>
            <w:vAlign w:val="center"/>
          </w:tcPr>
          <w:p w14:paraId="49140662" w14:textId="77777777" w:rsidR="00CF4A40" w:rsidRDefault="00595E68">
            <w:pPr>
              <w:pStyle w:val="afff8"/>
            </w:pPr>
            <w:r>
              <w:t>桥梁</w:t>
            </w:r>
          </w:p>
        </w:tc>
        <w:tc>
          <w:tcPr>
            <w:tcW w:w="170" w:type="pct"/>
            <w:vMerge w:val="restart"/>
            <w:shd w:val="clear" w:color="auto" w:fill="auto"/>
            <w:vAlign w:val="center"/>
          </w:tcPr>
          <w:p w14:paraId="2045CBAC" w14:textId="77777777" w:rsidR="00CF4A40" w:rsidRDefault="00595E68">
            <w:pPr>
              <w:pStyle w:val="afff8"/>
            </w:pPr>
            <w:r>
              <w:t>-6.5</w:t>
            </w:r>
          </w:p>
        </w:tc>
        <w:tc>
          <w:tcPr>
            <w:tcW w:w="169" w:type="pct"/>
            <w:shd w:val="clear" w:color="auto" w:fill="auto"/>
            <w:vAlign w:val="center"/>
          </w:tcPr>
          <w:p w14:paraId="30A358CE" w14:textId="77777777" w:rsidR="00CF4A40" w:rsidRDefault="00595E68">
            <w:pPr>
              <w:pStyle w:val="afff8"/>
            </w:pPr>
            <w:r>
              <w:t>4a</w:t>
            </w:r>
          </w:p>
        </w:tc>
        <w:tc>
          <w:tcPr>
            <w:tcW w:w="203" w:type="pct"/>
            <w:shd w:val="clear" w:color="auto" w:fill="auto"/>
            <w:noWrap/>
            <w:vAlign w:val="center"/>
          </w:tcPr>
          <w:p w14:paraId="0592B014" w14:textId="77777777" w:rsidR="00CF4A40" w:rsidRDefault="00595E68">
            <w:pPr>
              <w:pStyle w:val="afff8"/>
            </w:pPr>
            <w:r>
              <w:t>20</w:t>
            </w:r>
          </w:p>
        </w:tc>
        <w:tc>
          <w:tcPr>
            <w:tcW w:w="204" w:type="pct"/>
            <w:shd w:val="clear" w:color="auto" w:fill="auto"/>
            <w:noWrap/>
            <w:vAlign w:val="center"/>
          </w:tcPr>
          <w:p w14:paraId="6779AF8D" w14:textId="77777777" w:rsidR="00CF4A40" w:rsidRDefault="00595E68">
            <w:pPr>
              <w:pStyle w:val="afff8"/>
            </w:pPr>
            <w:r>
              <w:t>2</w:t>
            </w:r>
          </w:p>
        </w:tc>
        <w:tc>
          <w:tcPr>
            <w:tcW w:w="203" w:type="pct"/>
            <w:shd w:val="clear" w:color="auto" w:fill="auto"/>
            <w:noWrap/>
            <w:vAlign w:val="center"/>
          </w:tcPr>
          <w:p w14:paraId="4250AE95" w14:textId="77777777" w:rsidR="00CF4A40" w:rsidRDefault="00595E68">
            <w:pPr>
              <w:pStyle w:val="afff8"/>
            </w:pPr>
            <w:r>
              <w:t>6</w:t>
            </w:r>
          </w:p>
        </w:tc>
        <w:tc>
          <w:tcPr>
            <w:tcW w:w="169" w:type="pct"/>
            <w:vMerge w:val="restart"/>
            <w:shd w:val="clear" w:color="auto" w:fill="auto"/>
            <w:vAlign w:val="center"/>
          </w:tcPr>
          <w:p w14:paraId="2C46555C" w14:textId="77777777" w:rsidR="00CF4A40" w:rsidRDefault="00595E68">
            <w:pPr>
              <w:pStyle w:val="afff8"/>
            </w:pPr>
            <w:r>
              <w:t>有</w:t>
            </w:r>
          </w:p>
        </w:tc>
        <w:tc>
          <w:tcPr>
            <w:tcW w:w="881" w:type="pct"/>
            <w:vMerge w:val="restart"/>
            <w:shd w:val="clear" w:color="auto" w:fill="auto"/>
            <w:vAlign w:val="center"/>
          </w:tcPr>
          <w:p w14:paraId="21456BFD" w14:textId="77777777" w:rsidR="00CF4A40" w:rsidRDefault="00595E68">
            <w:pPr>
              <w:pStyle w:val="afff8"/>
              <w:jc w:val="both"/>
            </w:pPr>
            <w:r>
              <w:t>房屋分布较为集中，位于北高镇，受社会生活影响较大，本工程路线两侧房屋同时受市政道路影响，沿路侧房屋以</w:t>
            </w:r>
            <w:r>
              <w:t>1~3</w:t>
            </w:r>
            <w:r>
              <w:t>层为主</w:t>
            </w:r>
          </w:p>
        </w:tc>
        <w:tc>
          <w:tcPr>
            <w:tcW w:w="1010" w:type="pct"/>
            <w:vMerge w:val="restart"/>
            <w:vAlign w:val="center"/>
          </w:tcPr>
          <w:p w14:paraId="7F4C79E9" w14:textId="77777777" w:rsidR="00CF4A40" w:rsidRDefault="00595E68">
            <w:pPr>
              <w:pStyle w:val="afff8"/>
            </w:pPr>
            <w:r>
              <w:rPr>
                <w:noProof/>
              </w:rPr>
              <w:drawing>
                <wp:inline distT="0" distB="0" distL="0" distR="0" wp14:anchorId="2D754900" wp14:editId="077E624A">
                  <wp:extent cx="2544445" cy="1908175"/>
                  <wp:effectExtent l="0" t="0" r="8255" b="15875"/>
                  <wp:docPr id="289" name="图片 289" descr="C:/Users/Lenovo/AppData/Local/Temp/picturecompress_20210930104827/output_56.jpgoutput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Lenovo/AppData/Local/Temp/picturecompress_20210930104827/output_56.jpgoutput_56"/>
                          <pic:cNvPicPr>
                            <a:picLocks noChangeAspect="1" noChangeArrowheads="1"/>
                          </pic:cNvPicPr>
                        </pic:nvPicPr>
                        <pic:blipFill>
                          <a:blip r:embed="rId82"/>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33EDD7E8" w14:textId="77777777" w:rsidR="00CF4A40" w:rsidRDefault="00595E68">
            <w:pPr>
              <w:pStyle w:val="afff8"/>
            </w:pPr>
            <w:r>
              <w:rPr>
                <w:noProof/>
              </w:rPr>
              <w:drawing>
                <wp:inline distT="0" distB="0" distL="0" distR="0" wp14:anchorId="168D69D5" wp14:editId="4A21C5A7">
                  <wp:extent cx="2536190" cy="1900555"/>
                  <wp:effectExtent l="0" t="0" r="16510" b="4445"/>
                  <wp:docPr id="290" name="图片 290" descr="C:/Users/Lenovo/AppData/Local/Temp/picturecompress_20210930104827/output_57.jpgoutput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Users/Lenovo/AppData/Local/Temp/picturecompress_20210930104827/output_57.jpgoutput_57"/>
                          <pic:cNvPicPr>
                            <a:picLocks noChangeAspect="1" noChangeArrowheads="1"/>
                          </pic:cNvPicPr>
                        </pic:nvPicPr>
                        <pic:blipFill>
                          <a:blip r:embed="rId83"/>
                          <a:srcRect/>
                          <a:stretch>
                            <a:fillRect/>
                          </a:stretch>
                        </pic:blipFill>
                        <pic:spPr>
                          <a:xfrm>
                            <a:off x="0" y="0"/>
                            <a:ext cx="2536190" cy="1900555"/>
                          </a:xfrm>
                          <a:prstGeom prst="rect">
                            <a:avLst/>
                          </a:prstGeom>
                          <a:noFill/>
                          <a:ln>
                            <a:noFill/>
                          </a:ln>
                        </pic:spPr>
                      </pic:pic>
                    </a:graphicData>
                  </a:graphic>
                </wp:inline>
              </w:drawing>
            </w:r>
          </w:p>
        </w:tc>
      </w:tr>
      <w:tr w:rsidR="00CF4A40" w14:paraId="427BC44C" w14:textId="77777777">
        <w:trPr>
          <w:cantSplit/>
          <w:trHeight w:val="300"/>
        </w:trPr>
        <w:tc>
          <w:tcPr>
            <w:tcW w:w="126" w:type="pct"/>
            <w:vMerge/>
            <w:vAlign w:val="center"/>
          </w:tcPr>
          <w:p w14:paraId="509E8AB6" w14:textId="77777777" w:rsidR="00CF4A40" w:rsidRDefault="00CF4A40">
            <w:pPr>
              <w:pStyle w:val="afff8"/>
            </w:pPr>
          </w:p>
        </w:tc>
        <w:tc>
          <w:tcPr>
            <w:tcW w:w="247" w:type="pct"/>
            <w:vMerge/>
            <w:vAlign w:val="center"/>
          </w:tcPr>
          <w:p w14:paraId="6D3C573C" w14:textId="77777777" w:rsidR="00CF4A40" w:rsidRDefault="00CF4A40">
            <w:pPr>
              <w:pStyle w:val="afff8"/>
            </w:pPr>
          </w:p>
        </w:tc>
        <w:tc>
          <w:tcPr>
            <w:tcW w:w="271" w:type="pct"/>
            <w:vMerge/>
            <w:vAlign w:val="center"/>
          </w:tcPr>
          <w:p w14:paraId="3EEB80F3" w14:textId="77777777" w:rsidR="00CF4A40" w:rsidRDefault="00CF4A40">
            <w:pPr>
              <w:pStyle w:val="afff8"/>
            </w:pPr>
          </w:p>
        </w:tc>
        <w:tc>
          <w:tcPr>
            <w:tcW w:w="184" w:type="pct"/>
            <w:vMerge/>
            <w:vAlign w:val="center"/>
          </w:tcPr>
          <w:p w14:paraId="6BBEB055" w14:textId="77777777" w:rsidR="00CF4A40" w:rsidRDefault="00CF4A40">
            <w:pPr>
              <w:pStyle w:val="afff8"/>
            </w:pPr>
          </w:p>
        </w:tc>
        <w:tc>
          <w:tcPr>
            <w:tcW w:w="154" w:type="pct"/>
            <w:vMerge/>
            <w:vAlign w:val="center"/>
          </w:tcPr>
          <w:p w14:paraId="0D7FA6B7" w14:textId="77777777" w:rsidR="00CF4A40" w:rsidRDefault="00CF4A40">
            <w:pPr>
              <w:pStyle w:val="afff8"/>
            </w:pPr>
          </w:p>
        </w:tc>
        <w:tc>
          <w:tcPr>
            <w:tcW w:w="170" w:type="pct"/>
            <w:vMerge/>
            <w:vAlign w:val="center"/>
          </w:tcPr>
          <w:p w14:paraId="752B7B71" w14:textId="77777777" w:rsidR="00CF4A40" w:rsidRDefault="00CF4A40">
            <w:pPr>
              <w:pStyle w:val="afff8"/>
            </w:pPr>
          </w:p>
        </w:tc>
        <w:tc>
          <w:tcPr>
            <w:tcW w:w="169" w:type="pct"/>
            <w:shd w:val="clear" w:color="auto" w:fill="auto"/>
            <w:vAlign w:val="center"/>
          </w:tcPr>
          <w:p w14:paraId="202B8A66" w14:textId="77777777" w:rsidR="00CF4A40" w:rsidRDefault="00595E68">
            <w:pPr>
              <w:pStyle w:val="afff8"/>
            </w:pPr>
            <w:r>
              <w:t>2</w:t>
            </w:r>
          </w:p>
        </w:tc>
        <w:tc>
          <w:tcPr>
            <w:tcW w:w="203" w:type="pct"/>
            <w:shd w:val="clear" w:color="auto" w:fill="auto"/>
            <w:noWrap/>
            <w:vAlign w:val="center"/>
          </w:tcPr>
          <w:p w14:paraId="416937B5" w14:textId="77777777" w:rsidR="00CF4A40" w:rsidRDefault="00595E68">
            <w:pPr>
              <w:pStyle w:val="afff8"/>
            </w:pPr>
            <w:r>
              <w:t>43</w:t>
            </w:r>
          </w:p>
        </w:tc>
        <w:tc>
          <w:tcPr>
            <w:tcW w:w="204" w:type="pct"/>
            <w:shd w:val="clear" w:color="auto" w:fill="auto"/>
            <w:noWrap/>
            <w:vAlign w:val="center"/>
          </w:tcPr>
          <w:p w14:paraId="7C8AED9F" w14:textId="77777777" w:rsidR="00CF4A40" w:rsidRDefault="00595E68">
            <w:pPr>
              <w:pStyle w:val="afff8"/>
            </w:pPr>
            <w:r>
              <w:t>25</w:t>
            </w:r>
          </w:p>
        </w:tc>
        <w:tc>
          <w:tcPr>
            <w:tcW w:w="203" w:type="pct"/>
            <w:shd w:val="clear" w:color="auto" w:fill="auto"/>
            <w:noWrap/>
            <w:vAlign w:val="center"/>
          </w:tcPr>
          <w:p w14:paraId="78CAE8EA" w14:textId="77777777" w:rsidR="00CF4A40" w:rsidRDefault="00595E68">
            <w:pPr>
              <w:pStyle w:val="afff8"/>
            </w:pPr>
            <w:r>
              <w:t>12</w:t>
            </w:r>
          </w:p>
        </w:tc>
        <w:tc>
          <w:tcPr>
            <w:tcW w:w="169" w:type="pct"/>
            <w:vMerge/>
            <w:vAlign w:val="center"/>
          </w:tcPr>
          <w:p w14:paraId="1B565877" w14:textId="77777777" w:rsidR="00CF4A40" w:rsidRDefault="00CF4A40">
            <w:pPr>
              <w:pStyle w:val="afff8"/>
            </w:pPr>
          </w:p>
        </w:tc>
        <w:tc>
          <w:tcPr>
            <w:tcW w:w="881" w:type="pct"/>
            <w:vMerge/>
            <w:vAlign w:val="center"/>
          </w:tcPr>
          <w:p w14:paraId="5A8C7FA8" w14:textId="77777777" w:rsidR="00CF4A40" w:rsidRDefault="00CF4A40">
            <w:pPr>
              <w:pStyle w:val="afff8"/>
              <w:jc w:val="both"/>
            </w:pPr>
          </w:p>
        </w:tc>
        <w:tc>
          <w:tcPr>
            <w:tcW w:w="1010" w:type="pct"/>
            <w:vMerge/>
            <w:vAlign w:val="center"/>
          </w:tcPr>
          <w:p w14:paraId="5B0A333C" w14:textId="77777777" w:rsidR="00CF4A40" w:rsidRDefault="00CF4A40">
            <w:pPr>
              <w:pStyle w:val="afff8"/>
            </w:pPr>
          </w:p>
        </w:tc>
        <w:tc>
          <w:tcPr>
            <w:tcW w:w="1009" w:type="pct"/>
            <w:vMerge/>
            <w:vAlign w:val="center"/>
          </w:tcPr>
          <w:p w14:paraId="315C7185" w14:textId="77777777" w:rsidR="00CF4A40" w:rsidRDefault="00CF4A40">
            <w:pPr>
              <w:pStyle w:val="afff8"/>
            </w:pPr>
          </w:p>
        </w:tc>
      </w:tr>
      <w:tr w:rsidR="00CF4A40" w14:paraId="21CF96B3" w14:textId="77777777">
        <w:trPr>
          <w:cantSplit/>
          <w:trHeight w:val="300"/>
        </w:trPr>
        <w:tc>
          <w:tcPr>
            <w:tcW w:w="126" w:type="pct"/>
            <w:vMerge/>
            <w:vAlign w:val="center"/>
          </w:tcPr>
          <w:p w14:paraId="21266E4E" w14:textId="77777777" w:rsidR="00CF4A40" w:rsidRDefault="00CF4A40">
            <w:pPr>
              <w:pStyle w:val="afff8"/>
            </w:pPr>
          </w:p>
        </w:tc>
        <w:tc>
          <w:tcPr>
            <w:tcW w:w="247" w:type="pct"/>
            <w:vMerge/>
            <w:vAlign w:val="center"/>
          </w:tcPr>
          <w:p w14:paraId="5A625FE1" w14:textId="77777777" w:rsidR="00CF4A40" w:rsidRDefault="00CF4A40">
            <w:pPr>
              <w:pStyle w:val="afff8"/>
            </w:pPr>
          </w:p>
        </w:tc>
        <w:tc>
          <w:tcPr>
            <w:tcW w:w="271" w:type="pct"/>
            <w:vMerge/>
            <w:vAlign w:val="center"/>
          </w:tcPr>
          <w:p w14:paraId="0B0527C3" w14:textId="77777777" w:rsidR="00CF4A40" w:rsidRDefault="00CF4A40">
            <w:pPr>
              <w:pStyle w:val="afff8"/>
            </w:pPr>
          </w:p>
        </w:tc>
        <w:tc>
          <w:tcPr>
            <w:tcW w:w="184" w:type="pct"/>
            <w:vMerge w:val="restart"/>
            <w:shd w:val="clear" w:color="auto" w:fill="auto"/>
            <w:vAlign w:val="center"/>
          </w:tcPr>
          <w:p w14:paraId="5FD32254" w14:textId="77777777" w:rsidR="00CF4A40" w:rsidRDefault="00595E68">
            <w:pPr>
              <w:pStyle w:val="afff8"/>
            </w:pPr>
            <w:r>
              <w:t>右</w:t>
            </w:r>
          </w:p>
        </w:tc>
        <w:tc>
          <w:tcPr>
            <w:tcW w:w="154" w:type="pct"/>
            <w:vMerge w:val="restart"/>
            <w:shd w:val="clear" w:color="auto" w:fill="auto"/>
            <w:vAlign w:val="center"/>
          </w:tcPr>
          <w:p w14:paraId="41D8DD16" w14:textId="77777777" w:rsidR="00CF4A40" w:rsidRDefault="00595E68">
            <w:pPr>
              <w:pStyle w:val="afff8"/>
            </w:pPr>
            <w:r>
              <w:t>路堤</w:t>
            </w:r>
          </w:p>
        </w:tc>
        <w:tc>
          <w:tcPr>
            <w:tcW w:w="170" w:type="pct"/>
            <w:vMerge w:val="restart"/>
            <w:shd w:val="clear" w:color="auto" w:fill="auto"/>
            <w:vAlign w:val="center"/>
          </w:tcPr>
          <w:p w14:paraId="37A67666" w14:textId="77777777" w:rsidR="00CF4A40" w:rsidRDefault="00595E68">
            <w:pPr>
              <w:pStyle w:val="afff8"/>
            </w:pPr>
            <w:r>
              <w:t>-6</w:t>
            </w:r>
          </w:p>
        </w:tc>
        <w:tc>
          <w:tcPr>
            <w:tcW w:w="169" w:type="pct"/>
            <w:shd w:val="clear" w:color="auto" w:fill="auto"/>
            <w:vAlign w:val="center"/>
          </w:tcPr>
          <w:p w14:paraId="081905FE" w14:textId="77777777" w:rsidR="00CF4A40" w:rsidRDefault="00595E68">
            <w:pPr>
              <w:pStyle w:val="afff8"/>
            </w:pPr>
            <w:r>
              <w:t>4a</w:t>
            </w:r>
          </w:p>
        </w:tc>
        <w:tc>
          <w:tcPr>
            <w:tcW w:w="203" w:type="pct"/>
            <w:shd w:val="clear" w:color="auto" w:fill="auto"/>
            <w:noWrap/>
            <w:vAlign w:val="center"/>
          </w:tcPr>
          <w:p w14:paraId="43079A12" w14:textId="77777777" w:rsidR="00CF4A40" w:rsidRDefault="00595E68">
            <w:pPr>
              <w:pStyle w:val="afff8"/>
            </w:pPr>
            <w:r>
              <w:t>21</w:t>
            </w:r>
          </w:p>
        </w:tc>
        <w:tc>
          <w:tcPr>
            <w:tcW w:w="204" w:type="pct"/>
            <w:shd w:val="clear" w:color="auto" w:fill="auto"/>
            <w:noWrap/>
            <w:vAlign w:val="center"/>
          </w:tcPr>
          <w:p w14:paraId="15AE723E" w14:textId="77777777" w:rsidR="00CF4A40" w:rsidRDefault="00595E68">
            <w:pPr>
              <w:pStyle w:val="afff8"/>
            </w:pPr>
            <w:r>
              <w:t>3</w:t>
            </w:r>
          </w:p>
        </w:tc>
        <w:tc>
          <w:tcPr>
            <w:tcW w:w="203" w:type="pct"/>
            <w:shd w:val="clear" w:color="auto" w:fill="auto"/>
            <w:noWrap/>
            <w:vAlign w:val="center"/>
          </w:tcPr>
          <w:p w14:paraId="606175DC" w14:textId="77777777" w:rsidR="00CF4A40" w:rsidRDefault="00595E68">
            <w:pPr>
              <w:pStyle w:val="afff8"/>
            </w:pPr>
            <w:r>
              <w:t>5</w:t>
            </w:r>
          </w:p>
        </w:tc>
        <w:tc>
          <w:tcPr>
            <w:tcW w:w="169" w:type="pct"/>
            <w:vMerge w:val="restart"/>
            <w:shd w:val="clear" w:color="auto" w:fill="auto"/>
            <w:vAlign w:val="center"/>
          </w:tcPr>
          <w:p w14:paraId="15F361C0" w14:textId="77777777" w:rsidR="00CF4A40" w:rsidRDefault="00595E68">
            <w:pPr>
              <w:pStyle w:val="afff8"/>
            </w:pPr>
            <w:r>
              <w:t>有</w:t>
            </w:r>
          </w:p>
        </w:tc>
        <w:tc>
          <w:tcPr>
            <w:tcW w:w="881" w:type="pct"/>
            <w:vMerge/>
            <w:vAlign w:val="center"/>
          </w:tcPr>
          <w:p w14:paraId="34F9BAA6" w14:textId="77777777" w:rsidR="00CF4A40" w:rsidRDefault="00CF4A40">
            <w:pPr>
              <w:pStyle w:val="afff8"/>
              <w:jc w:val="both"/>
            </w:pPr>
          </w:p>
        </w:tc>
        <w:tc>
          <w:tcPr>
            <w:tcW w:w="1010" w:type="pct"/>
            <w:vMerge/>
            <w:vAlign w:val="center"/>
          </w:tcPr>
          <w:p w14:paraId="6B7A391C" w14:textId="77777777" w:rsidR="00CF4A40" w:rsidRDefault="00CF4A40">
            <w:pPr>
              <w:pStyle w:val="afff8"/>
            </w:pPr>
          </w:p>
        </w:tc>
        <w:tc>
          <w:tcPr>
            <w:tcW w:w="1009" w:type="pct"/>
            <w:vMerge/>
            <w:vAlign w:val="center"/>
          </w:tcPr>
          <w:p w14:paraId="4AEDD9F6" w14:textId="77777777" w:rsidR="00CF4A40" w:rsidRDefault="00CF4A40">
            <w:pPr>
              <w:pStyle w:val="afff8"/>
            </w:pPr>
          </w:p>
        </w:tc>
      </w:tr>
      <w:tr w:rsidR="00CF4A40" w14:paraId="5C450468" w14:textId="77777777">
        <w:trPr>
          <w:cantSplit/>
          <w:trHeight w:val="300"/>
        </w:trPr>
        <w:tc>
          <w:tcPr>
            <w:tcW w:w="126" w:type="pct"/>
            <w:vMerge/>
            <w:vAlign w:val="center"/>
          </w:tcPr>
          <w:p w14:paraId="33D50CD2" w14:textId="77777777" w:rsidR="00CF4A40" w:rsidRDefault="00CF4A40">
            <w:pPr>
              <w:pStyle w:val="afff8"/>
            </w:pPr>
          </w:p>
        </w:tc>
        <w:tc>
          <w:tcPr>
            <w:tcW w:w="247" w:type="pct"/>
            <w:vMerge/>
            <w:vAlign w:val="center"/>
          </w:tcPr>
          <w:p w14:paraId="0F59AC2F" w14:textId="77777777" w:rsidR="00CF4A40" w:rsidRDefault="00CF4A40">
            <w:pPr>
              <w:pStyle w:val="afff8"/>
            </w:pPr>
          </w:p>
        </w:tc>
        <w:tc>
          <w:tcPr>
            <w:tcW w:w="271" w:type="pct"/>
            <w:vMerge/>
            <w:vAlign w:val="center"/>
          </w:tcPr>
          <w:p w14:paraId="7E2F3D05" w14:textId="77777777" w:rsidR="00CF4A40" w:rsidRDefault="00CF4A40">
            <w:pPr>
              <w:pStyle w:val="afff8"/>
            </w:pPr>
          </w:p>
        </w:tc>
        <w:tc>
          <w:tcPr>
            <w:tcW w:w="184" w:type="pct"/>
            <w:vMerge/>
            <w:vAlign w:val="center"/>
          </w:tcPr>
          <w:p w14:paraId="7544E0A0" w14:textId="77777777" w:rsidR="00CF4A40" w:rsidRDefault="00CF4A40">
            <w:pPr>
              <w:pStyle w:val="afff8"/>
            </w:pPr>
          </w:p>
        </w:tc>
        <w:tc>
          <w:tcPr>
            <w:tcW w:w="154" w:type="pct"/>
            <w:vMerge/>
            <w:vAlign w:val="center"/>
          </w:tcPr>
          <w:p w14:paraId="6E6A450C" w14:textId="77777777" w:rsidR="00CF4A40" w:rsidRDefault="00CF4A40">
            <w:pPr>
              <w:pStyle w:val="afff8"/>
            </w:pPr>
          </w:p>
        </w:tc>
        <w:tc>
          <w:tcPr>
            <w:tcW w:w="170" w:type="pct"/>
            <w:vMerge/>
            <w:vAlign w:val="center"/>
          </w:tcPr>
          <w:p w14:paraId="7DE7BEFD" w14:textId="77777777" w:rsidR="00CF4A40" w:rsidRDefault="00CF4A40">
            <w:pPr>
              <w:pStyle w:val="afff8"/>
            </w:pPr>
          </w:p>
        </w:tc>
        <w:tc>
          <w:tcPr>
            <w:tcW w:w="169" w:type="pct"/>
            <w:shd w:val="clear" w:color="auto" w:fill="auto"/>
            <w:vAlign w:val="center"/>
          </w:tcPr>
          <w:p w14:paraId="3E96E3D3" w14:textId="77777777" w:rsidR="00CF4A40" w:rsidRDefault="00595E68">
            <w:pPr>
              <w:pStyle w:val="afff8"/>
            </w:pPr>
            <w:r>
              <w:t>2</w:t>
            </w:r>
          </w:p>
        </w:tc>
        <w:tc>
          <w:tcPr>
            <w:tcW w:w="203" w:type="pct"/>
            <w:shd w:val="clear" w:color="auto" w:fill="auto"/>
            <w:noWrap/>
            <w:vAlign w:val="center"/>
          </w:tcPr>
          <w:p w14:paraId="3DAEEF7E" w14:textId="77777777" w:rsidR="00CF4A40" w:rsidRDefault="00595E68">
            <w:pPr>
              <w:pStyle w:val="afff8"/>
            </w:pPr>
            <w:r>
              <w:t>56</w:t>
            </w:r>
          </w:p>
        </w:tc>
        <w:tc>
          <w:tcPr>
            <w:tcW w:w="204" w:type="pct"/>
            <w:shd w:val="clear" w:color="auto" w:fill="auto"/>
            <w:noWrap/>
            <w:vAlign w:val="center"/>
          </w:tcPr>
          <w:p w14:paraId="7B268671" w14:textId="77777777" w:rsidR="00CF4A40" w:rsidRDefault="00595E68">
            <w:pPr>
              <w:pStyle w:val="afff8"/>
            </w:pPr>
            <w:r>
              <w:t>38</w:t>
            </w:r>
          </w:p>
        </w:tc>
        <w:tc>
          <w:tcPr>
            <w:tcW w:w="203" w:type="pct"/>
            <w:shd w:val="clear" w:color="auto" w:fill="auto"/>
            <w:noWrap/>
            <w:vAlign w:val="center"/>
          </w:tcPr>
          <w:p w14:paraId="10009CCF" w14:textId="77777777" w:rsidR="00CF4A40" w:rsidRDefault="00595E68">
            <w:pPr>
              <w:pStyle w:val="afff8"/>
            </w:pPr>
            <w:r>
              <w:t>28</w:t>
            </w:r>
          </w:p>
        </w:tc>
        <w:tc>
          <w:tcPr>
            <w:tcW w:w="169" w:type="pct"/>
            <w:vMerge/>
            <w:vAlign w:val="center"/>
          </w:tcPr>
          <w:p w14:paraId="028C5924" w14:textId="77777777" w:rsidR="00CF4A40" w:rsidRDefault="00CF4A40">
            <w:pPr>
              <w:pStyle w:val="afff8"/>
            </w:pPr>
          </w:p>
        </w:tc>
        <w:tc>
          <w:tcPr>
            <w:tcW w:w="881" w:type="pct"/>
            <w:vMerge/>
            <w:vAlign w:val="center"/>
          </w:tcPr>
          <w:p w14:paraId="5D44666F" w14:textId="77777777" w:rsidR="00CF4A40" w:rsidRDefault="00CF4A40">
            <w:pPr>
              <w:pStyle w:val="afff8"/>
              <w:jc w:val="both"/>
            </w:pPr>
          </w:p>
        </w:tc>
        <w:tc>
          <w:tcPr>
            <w:tcW w:w="1010" w:type="pct"/>
            <w:vMerge/>
            <w:vAlign w:val="center"/>
          </w:tcPr>
          <w:p w14:paraId="241A9E8C" w14:textId="77777777" w:rsidR="00CF4A40" w:rsidRDefault="00CF4A40">
            <w:pPr>
              <w:pStyle w:val="afff8"/>
            </w:pPr>
          </w:p>
        </w:tc>
        <w:tc>
          <w:tcPr>
            <w:tcW w:w="1009" w:type="pct"/>
            <w:vMerge/>
            <w:vAlign w:val="center"/>
          </w:tcPr>
          <w:p w14:paraId="2C4132C2" w14:textId="77777777" w:rsidR="00CF4A40" w:rsidRDefault="00CF4A40">
            <w:pPr>
              <w:pStyle w:val="afff8"/>
            </w:pPr>
          </w:p>
        </w:tc>
      </w:tr>
      <w:tr w:rsidR="00CF4A40" w14:paraId="71A807DA" w14:textId="77777777">
        <w:trPr>
          <w:cantSplit/>
          <w:trHeight w:val="300"/>
        </w:trPr>
        <w:tc>
          <w:tcPr>
            <w:tcW w:w="126" w:type="pct"/>
            <w:vMerge w:val="restart"/>
            <w:shd w:val="clear" w:color="auto" w:fill="auto"/>
            <w:noWrap/>
            <w:vAlign w:val="center"/>
          </w:tcPr>
          <w:p w14:paraId="5EC6F201" w14:textId="77777777" w:rsidR="00CF4A40" w:rsidRDefault="00595E68">
            <w:pPr>
              <w:pStyle w:val="afff8"/>
            </w:pPr>
            <w:r>
              <w:t>10</w:t>
            </w:r>
          </w:p>
        </w:tc>
        <w:tc>
          <w:tcPr>
            <w:tcW w:w="247" w:type="pct"/>
            <w:vMerge w:val="restart"/>
            <w:shd w:val="clear" w:color="auto" w:fill="auto"/>
            <w:noWrap/>
            <w:vAlign w:val="center"/>
          </w:tcPr>
          <w:p w14:paraId="113F039B" w14:textId="77777777" w:rsidR="00CF4A40" w:rsidRDefault="00595E68">
            <w:pPr>
              <w:pStyle w:val="afff8"/>
            </w:pPr>
            <w:r>
              <w:t>坑园村</w:t>
            </w:r>
          </w:p>
        </w:tc>
        <w:tc>
          <w:tcPr>
            <w:tcW w:w="271" w:type="pct"/>
            <w:vMerge w:val="restart"/>
            <w:shd w:val="clear" w:color="auto" w:fill="auto"/>
            <w:noWrap/>
            <w:vAlign w:val="center"/>
          </w:tcPr>
          <w:p w14:paraId="397A12B9" w14:textId="77777777" w:rsidR="00CF4A40" w:rsidRDefault="00595E68">
            <w:pPr>
              <w:pStyle w:val="afff8"/>
            </w:pPr>
            <w:r>
              <w:t>K13+500</w:t>
            </w:r>
          </w:p>
        </w:tc>
        <w:tc>
          <w:tcPr>
            <w:tcW w:w="184" w:type="pct"/>
            <w:vMerge w:val="restart"/>
            <w:shd w:val="clear" w:color="auto" w:fill="auto"/>
            <w:vAlign w:val="center"/>
          </w:tcPr>
          <w:p w14:paraId="1B2D0CA4" w14:textId="77777777" w:rsidR="00CF4A40" w:rsidRDefault="00595E68">
            <w:pPr>
              <w:pStyle w:val="afff8"/>
            </w:pPr>
            <w:r>
              <w:t>左</w:t>
            </w:r>
          </w:p>
        </w:tc>
        <w:tc>
          <w:tcPr>
            <w:tcW w:w="154" w:type="pct"/>
            <w:vMerge w:val="restart"/>
            <w:shd w:val="clear" w:color="auto" w:fill="auto"/>
            <w:vAlign w:val="center"/>
          </w:tcPr>
          <w:p w14:paraId="2A4AA35B" w14:textId="77777777" w:rsidR="00CF4A40" w:rsidRDefault="00595E68">
            <w:pPr>
              <w:pStyle w:val="afff8"/>
            </w:pPr>
            <w:r>
              <w:t>路堤</w:t>
            </w:r>
          </w:p>
        </w:tc>
        <w:tc>
          <w:tcPr>
            <w:tcW w:w="170" w:type="pct"/>
            <w:vMerge w:val="restart"/>
            <w:shd w:val="clear" w:color="auto" w:fill="auto"/>
            <w:vAlign w:val="center"/>
          </w:tcPr>
          <w:p w14:paraId="0C69A13E" w14:textId="77777777" w:rsidR="00CF4A40" w:rsidRDefault="00595E68">
            <w:pPr>
              <w:pStyle w:val="afff8"/>
            </w:pPr>
            <w:r>
              <w:t>-1.5</w:t>
            </w:r>
          </w:p>
        </w:tc>
        <w:tc>
          <w:tcPr>
            <w:tcW w:w="169" w:type="pct"/>
            <w:shd w:val="clear" w:color="auto" w:fill="auto"/>
            <w:vAlign w:val="center"/>
          </w:tcPr>
          <w:p w14:paraId="4B5B906E" w14:textId="77777777" w:rsidR="00CF4A40" w:rsidRDefault="00595E68">
            <w:pPr>
              <w:pStyle w:val="afff8"/>
            </w:pPr>
            <w:r>
              <w:t>4a</w:t>
            </w:r>
          </w:p>
        </w:tc>
        <w:tc>
          <w:tcPr>
            <w:tcW w:w="203" w:type="pct"/>
            <w:shd w:val="clear" w:color="auto" w:fill="auto"/>
            <w:noWrap/>
            <w:vAlign w:val="center"/>
          </w:tcPr>
          <w:p w14:paraId="12C09BB0" w14:textId="77777777" w:rsidR="00CF4A40" w:rsidRDefault="00595E68">
            <w:pPr>
              <w:pStyle w:val="afff8"/>
            </w:pPr>
            <w:r>
              <w:t>45</w:t>
            </w:r>
          </w:p>
        </w:tc>
        <w:tc>
          <w:tcPr>
            <w:tcW w:w="204" w:type="pct"/>
            <w:shd w:val="clear" w:color="auto" w:fill="auto"/>
            <w:noWrap/>
            <w:vAlign w:val="center"/>
          </w:tcPr>
          <w:p w14:paraId="02216C9C" w14:textId="77777777" w:rsidR="00CF4A40" w:rsidRDefault="00595E68">
            <w:pPr>
              <w:pStyle w:val="afff8"/>
            </w:pPr>
            <w:r>
              <w:t>15</w:t>
            </w:r>
          </w:p>
        </w:tc>
        <w:tc>
          <w:tcPr>
            <w:tcW w:w="203" w:type="pct"/>
            <w:shd w:val="clear" w:color="auto" w:fill="auto"/>
            <w:noWrap/>
            <w:vAlign w:val="center"/>
          </w:tcPr>
          <w:p w14:paraId="57503C97" w14:textId="77777777" w:rsidR="00CF4A40" w:rsidRDefault="00595E68">
            <w:pPr>
              <w:pStyle w:val="afff8"/>
            </w:pPr>
            <w:r>
              <w:t>9</w:t>
            </w:r>
          </w:p>
        </w:tc>
        <w:tc>
          <w:tcPr>
            <w:tcW w:w="169" w:type="pct"/>
            <w:vMerge w:val="restart"/>
            <w:shd w:val="clear" w:color="auto" w:fill="auto"/>
            <w:vAlign w:val="center"/>
          </w:tcPr>
          <w:p w14:paraId="3C31553C" w14:textId="77777777" w:rsidR="00CF4A40" w:rsidRDefault="00595E68">
            <w:pPr>
              <w:pStyle w:val="afff8"/>
            </w:pPr>
            <w:r>
              <w:t>有</w:t>
            </w:r>
          </w:p>
        </w:tc>
        <w:tc>
          <w:tcPr>
            <w:tcW w:w="881" w:type="pct"/>
            <w:vMerge w:val="restart"/>
            <w:shd w:val="clear" w:color="auto" w:fill="auto"/>
            <w:vAlign w:val="center"/>
          </w:tcPr>
          <w:p w14:paraId="4B9FAA40" w14:textId="77777777" w:rsidR="00CF4A40" w:rsidRDefault="00595E68">
            <w:pPr>
              <w:pStyle w:val="afff8"/>
              <w:jc w:val="both"/>
            </w:pPr>
            <w:r>
              <w:t>房屋分布较为集中，以</w:t>
            </w:r>
            <w:r>
              <w:t>2~3</w:t>
            </w:r>
            <w:r>
              <w:t>层砖混结构为主。大部分房屋为旧房屋，有少量新建房屋，沿路侧植物分布稀少</w:t>
            </w:r>
          </w:p>
        </w:tc>
        <w:tc>
          <w:tcPr>
            <w:tcW w:w="1010" w:type="pct"/>
            <w:vMerge w:val="restart"/>
            <w:vAlign w:val="center"/>
          </w:tcPr>
          <w:p w14:paraId="47532FB8" w14:textId="77777777" w:rsidR="00CF4A40" w:rsidRDefault="00595E68">
            <w:pPr>
              <w:pStyle w:val="afff8"/>
            </w:pPr>
            <w:r>
              <w:rPr>
                <w:noProof/>
              </w:rPr>
              <w:drawing>
                <wp:inline distT="0" distB="0" distL="0" distR="0" wp14:anchorId="0CA87721" wp14:editId="35EEF033">
                  <wp:extent cx="2544445" cy="1908175"/>
                  <wp:effectExtent l="0" t="0" r="8255" b="15875"/>
                  <wp:docPr id="291" name="图片 291" descr="C:/Users/Lenovo/AppData/Local/Temp/picturecompress_20210930104827/output_58.jpgoutput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Lenovo/AppData/Local/Temp/picturecompress_20210930104827/output_58.jpgoutput_58"/>
                          <pic:cNvPicPr>
                            <a:picLocks noChangeAspect="1" noChangeArrowheads="1"/>
                          </pic:cNvPicPr>
                        </pic:nvPicPr>
                        <pic:blipFill>
                          <a:blip r:embed="rId84"/>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5D5A70D8" w14:textId="77777777" w:rsidR="00CF4A40" w:rsidRDefault="00595E68">
            <w:pPr>
              <w:pStyle w:val="afff8"/>
            </w:pPr>
            <w:r>
              <w:rPr>
                <w:noProof/>
              </w:rPr>
              <w:drawing>
                <wp:inline distT="0" distB="0" distL="0" distR="0" wp14:anchorId="2A81ABBF" wp14:editId="4BA68259">
                  <wp:extent cx="2536190" cy="1900555"/>
                  <wp:effectExtent l="0" t="0" r="16510" b="4445"/>
                  <wp:docPr id="297" name="图片 297" descr="C:/Users/Lenovo/AppData/Local/Temp/picturecompress_20210930104827/output_59.jpgoutput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C:/Users/Lenovo/AppData/Local/Temp/picturecompress_20210930104827/output_59.jpgoutput_59"/>
                          <pic:cNvPicPr>
                            <a:picLocks noChangeAspect="1" noChangeArrowheads="1"/>
                          </pic:cNvPicPr>
                        </pic:nvPicPr>
                        <pic:blipFill>
                          <a:blip r:embed="rId85"/>
                          <a:srcRect/>
                          <a:stretch>
                            <a:fillRect/>
                          </a:stretch>
                        </pic:blipFill>
                        <pic:spPr>
                          <a:xfrm>
                            <a:off x="0" y="0"/>
                            <a:ext cx="2536190" cy="1900555"/>
                          </a:xfrm>
                          <a:prstGeom prst="rect">
                            <a:avLst/>
                          </a:prstGeom>
                          <a:noFill/>
                          <a:ln>
                            <a:noFill/>
                          </a:ln>
                        </pic:spPr>
                      </pic:pic>
                    </a:graphicData>
                  </a:graphic>
                </wp:inline>
              </w:drawing>
            </w:r>
          </w:p>
        </w:tc>
      </w:tr>
      <w:tr w:rsidR="00CF4A40" w14:paraId="12EE7A47" w14:textId="77777777">
        <w:trPr>
          <w:cantSplit/>
          <w:trHeight w:val="300"/>
        </w:trPr>
        <w:tc>
          <w:tcPr>
            <w:tcW w:w="126" w:type="pct"/>
            <w:vMerge/>
            <w:vAlign w:val="center"/>
          </w:tcPr>
          <w:p w14:paraId="564219ED" w14:textId="77777777" w:rsidR="00CF4A40" w:rsidRDefault="00CF4A40">
            <w:pPr>
              <w:pStyle w:val="afff8"/>
            </w:pPr>
          </w:p>
        </w:tc>
        <w:tc>
          <w:tcPr>
            <w:tcW w:w="247" w:type="pct"/>
            <w:vMerge/>
            <w:vAlign w:val="center"/>
          </w:tcPr>
          <w:p w14:paraId="40E969F2" w14:textId="77777777" w:rsidR="00CF4A40" w:rsidRDefault="00CF4A40">
            <w:pPr>
              <w:pStyle w:val="afff8"/>
            </w:pPr>
          </w:p>
        </w:tc>
        <w:tc>
          <w:tcPr>
            <w:tcW w:w="271" w:type="pct"/>
            <w:vMerge/>
            <w:vAlign w:val="center"/>
          </w:tcPr>
          <w:p w14:paraId="55924261" w14:textId="77777777" w:rsidR="00CF4A40" w:rsidRDefault="00CF4A40">
            <w:pPr>
              <w:pStyle w:val="afff8"/>
            </w:pPr>
          </w:p>
        </w:tc>
        <w:tc>
          <w:tcPr>
            <w:tcW w:w="184" w:type="pct"/>
            <w:vMerge/>
            <w:vAlign w:val="center"/>
          </w:tcPr>
          <w:p w14:paraId="6709586E" w14:textId="77777777" w:rsidR="00CF4A40" w:rsidRDefault="00CF4A40">
            <w:pPr>
              <w:pStyle w:val="afff8"/>
            </w:pPr>
          </w:p>
        </w:tc>
        <w:tc>
          <w:tcPr>
            <w:tcW w:w="154" w:type="pct"/>
            <w:vMerge/>
            <w:vAlign w:val="center"/>
          </w:tcPr>
          <w:p w14:paraId="6C9261F4" w14:textId="77777777" w:rsidR="00CF4A40" w:rsidRDefault="00CF4A40">
            <w:pPr>
              <w:pStyle w:val="afff8"/>
            </w:pPr>
          </w:p>
        </w:tc>
        <w:tc>
          <w:tcPr>
            <w:tcW w:w="170" w:type="pct"/>
            <w:vMerge/>
            <w:vAlign w:val="center"/>
          </w:tcPr>
          <w:p w14:paraId="46C4C05B" w14:textId="77777777" w:rsidR="00CF4A40" w:rsidRDefault="00CF4A40">
            <w:pPr>
              <w:pStyle w:val="afff8"/>
            </w:pPr>
          </w:p>
        </w:tc>
        <w:tc>
          <w:tcPr>
            <w:tcW w:w="169" w:type="pct"/>
            <w:shd w:val="clear" w:color="auto" w:fill="auto"/>
            <w:vAlign w:val="center"/>
          </w:tcPr>
          <w:p w14:paraId="05144080" w14:textId="77777777" w:rsidR="00CF4A40" w:rsidRDefault="00595E68">
            <w:pPr>
              <w:pStyle w:val="afff8"/>
            </w:pPr>
            <w:r>
              <w:t>2</w:t>
            </w:r>
          </w:p>
        </w:tc>
        <w:tc>
          <w:tcPr>
            <w:tcW w:w="203" w:type="pct"/>
            <w:shd w:val="clear" w:color="auto" w:fill="auto"/>
            <w:noWrap/>
            <w:vAlign w:val="center"/>
          </w:tcPr>
          <w:p w14:paraId="74FB0F04" w14:textId="77777777" w:rsidR="00CF4A40" w:rsidRDefault="00595E68">
            <w:pPr>
              <w:pStyle w:val="afff8"/>
            </w:pPr>
            <w:r>
              <w:t>78</w:t>
            </w:r>
          </w:p>
        </w:tc>
        <w:tc>
          <w:tcPr>
            <w:tcW w:w="204" w:type="pct"/>
            <w:shd w:val="clear" w:color="auto" w:fill="auto"/>
            <w:noWrap/>
            <w:vAlign w:val="center"/>
          </w:tcPr>
          <w:p w14:paraId="5E7C0636" w14:textId="77777777" w:rsidR="00CF4A40" w:rsidRDefault="00595E68">
            <w:pPr>
              <w:pStyle w:val="afff8"/>
            </w:pPr>
            <w:r>
              <w:t>48</w:t>
            </w:r>
          </w:p>
        </w:tc>
        <w:tc>
          <w:tcPr>
            <w:tcW w:w="203" w:type="pct"/>
            <w:shd w:val="clear" w:color="auto" w:fill="auto"/>
            <w:noWrap/>
            <w:vAlign w:val="center"/>
          </w:tcPr>
          <w:p w14:paraId="570725E6" w14:textId="77777777" w:rsidR="00CF4A40" w:rsidRDefault="00595E68">
            <w:pPr>
              <w:pStyle w:val="afff8"/>
            </w:pPr>
            <w:r>
              <w:t>31</w:t>
            </w:r>
          </w:p>
        </w:tc>
        <w:tc>
          <w:tcPr>
            <w:tcW w:w="169" w:type="pct"/>
            <w:vMerge/>
            <w:vAlign w:val="center"/>
          </w:tcPr>
          <w:p w14:paraId="4845D20E" w14:textId="77777777" w:rsidR="00CF4A40" w:rsidRDefault="00CF4A40">
            <w:pPr>
              <w:pStyle w:val="afff8"/>
            </w:pPr>
          </w:p>
        </w:tc>
        <w:tc>
          <w:tcPr>
            <w:tcW w:w="881" w:type="pct"/>
            <w:vMerge/>
            <w:vAlign w:val="center"/>
          </w:tcPr>
          <w:p w14:paraId="39983356" w14:textId="77777777" w:rsidR="00CF4A40" w:rsidRDefault="00CF4A40">
            <w:pPr>
              <w:pStyle w:val="afff8"/>
              <w:jc w:val="both"/>
            </w:pPr>
          </w:p>
        </w:tc>
        <w:tc>
          <w:tcPr>
            <w:tcW w:w="1010" w:type="pct"/>
            <w:vMerge/>
            <w:vAlign w:val="center"/>
          </w:tcPr>
          <w:p w14:paraId="1EF63253" w14:textId="77777777" w:rsidR="00CF4A40" w:rsidRDefault="00CF4A40">
            <w:pPr>
              <w:pStyle w:val="afff8"/>
            </w:pPr>
          </w:p>
        </w:tc>
        <w:tc>
          <w:tcPr>
            <w:tcW w:w="1009" w:type="pct"/>
            <w:vMerge/>
            <w:vAlign w:val="center"/>
          </w:tcPr>
          <w:p w14:paraId="65F569F3" w14:textId="77777777" w:rsidR="00CF4A40" w:rsidRDefault="00CF4A40">
            <w:pPr>
              <w:pStyle w:val="afff8"/>
            </w:pPr>
          </w:p>
        </w:tc>
      </w:tr>
      <w:tr w:rsidR="00CF4A40" w14:paraId="26F0B5F9" w14:textId="77777777">
        <w:trPr>
          <w:cantSplit/>
          <w:trHeight w:val="300"/>
        </w:trPr>
        <w:tc>
          <w:tcPr>
            <w:tcW w:w="126" w:type="pct"/>
            <w:vMerge/>
            <w:vAlign w:val="center"/>
          </w:tcPr>
          <w:p w14:paraId="61D5B7F4" w14:textId="77777777" w:rsidR="00CF4A40" w:rsidRDefault="00CF4A40">
            <w:pPr>
              <w:pStyle w:val="afff8"/>
            </w:pPr>
          </w:p>
        </w:tc>
        <w:tc>
          <w:tcPr>
            <w:tcW w:w="247" w:type="pct"/>
            <w:vMerge/>
            <w:vAlign w:val="center"/>
          </w:tcPr>
          <w:p w14:paraId="5EFEF464" w14:textId="77777777" w:rsidR="00CF4A40" w:rsidRDefault="00CF4A40">
            <w:pPr>
              <w:pStyle w:val="afff8"/>
            </w:pPr>
          </w:p>
        </w:tc>
        <w:tc>
          <w:tcPr>
            <w:tcW w:w="271" w:type="pct"/>
            <w:vMerge/>
            <w:vAlign w:val="center"/>
          </w:tcPr>
          <w:p w14:paraId="75F2779E" w14:textId="77777777" w:rsidR="00CF4A40" w:rsidRDefault="00CF4A40">
            <w:pPr>
              <w:pStyle w:val="afff8"/>
            </w:pPr>
          </w:p>
        </w:tc>
        <w:tc>
          <w:tcPr>
            <w:tcW w:w="184" w:type="pct"/>
            <w:vMerge w:val="restart"/>
            <w:shd w:val="clear" w:color="auto" w:fill="auto"/>
            <w:vAlign w:val="center"/>
          </w:tcPr>
          <w:p w14:paraId="71E3D9B0" w14:textId="77777777" w:rsidR="00CF4A40" w:rsidRDefault="00595E68">
            <w:pPr>
              <w:pStyle w:val="afff8"/>
            </w:pPr>
            <w:r>
              <w:t>右</w:t>
            </w:r>
          </w:p>
        </w:tc>
        <w:tc>
          <w:tcPr>
            <w:tcW w:w="154" w:type="pct"/>
            <w:vMerge w:val="restart"/>
            <w:shd w:val="clear" w:color="auto" w:fill="auto"/>
            <w:vAlign w:val="center"/>
          </w:tcPr>
          <w:p w14:paraId="4D23275A" w14:textId="77777777" w:rsidR="00CF4A40" w:rsidRDefault="00595E68">
            <w:pPr>
              <w:pStyle w:val="afff8"/>
            </w:pPr>
            <w:r>
              <w:t>路堤</w:t>
            </w:r>
          </w:p>
        </w:tc>
        <w:tc>
          <w:tcPr>
            <w:tcW w:w="170" w:type="pct"/>
            <w:vMerge w:val="restart"/>
            <w:shd w:val="clear" w:color="auto" w:fill="auto"/>
            <w:vAlign w:val="center"/>
          </w:tcPr>
          <w:p w14:paraId="58A98F9F" w14:textId="77777777" w:rsidR="00CF4A40" w:rsidRDefault="00595E68">
            <w:pPr>
              <w:pStyle w:val="afff8"/>
            </w:pPr>
            <w:r>
              <w:t>-2</w:t>
            </w:r>
          </w:p>
        </w:tc>
        <w:tc>
          <w:tcPr>
            <w:tcW w:w="169" w:type="pct"/>
            <w:shd w:val="clear" w:color="auto" w:fill="auto"/>
            <w:vAlign w:val="center"/>
          </w:tcPr>
          <w:p w14:paraId="7BF79E20" w14:textId="77777777" w:rsidR="00CF4A40" w:rsidRDefault="00595E68">
            <w:pPr>
              <w:pStyle w:val="afff8"/>
            </w:pPr>
            <w:r>
              <w:t>4a</w:t>
            </w:r>
          </w:p>
        </w:tc>
        <w:tc>
          <w:tcPr>
            <w:tcW w:w="203" w:type="pct"/>
            <w:shd w:val="clear" w:color="auto" w:fill="auto"/>
            <w:noWrap/>
            <w:vAlign w:val="center"/>
          </w:tcPr>
          <w:p w14:paraId="657A29E2" w14:textId="77777777" w:rsidR="00CF4A40" w:rsidRDefault="00595E68">
            <w:pPr>
              <w:pStyle w:val="afff8"/>
            </w:pPr>
            <w:r>
              <w:t>32</w:t>
            </w:r>
          </w:p>
        </w:tc>
        <w:tc>
          <w:tcPr>
            <w:tcW w:w="204" w:type="pct"/>
            <w:shd w:val="clear" w:color="auto" w:fill="auto"/>
            <w:noWrap/>
            <w:vAlign w:val="center"/>
          </w:tcPr>
          <w:p w14:paraId="1AA5B179" w14:textId="77777777" w:rsidR="00CF4A40" w:rsidRDefault="00595E68">
            <w:pPr>
              <w:pStyle w:val="afff8"/>
            </w:pPr>
            <w:r>
              <w:t>7</w:t>
            </w:r>
          </w:p>
        </w:tc>
        <w:tc>
          <w:tcPr>
            <w:tcW w:w="203" w:type="pct"/>
            <w:shd w:val="clear" w:color="auto" w:fill="auto"/>
            <w:noWrap/>
            <w:vAlign w:val="center"/>
          </w:tcPr>
          <w:p w14:paraId="619637C9" w14:textId="77777777" w:rsidR="00CF4A40" w:rsidRDefault="00595E68">
            <w:pPr>
              <w:pStyle w:val="afff8"/>
            </w:pPr>
            <w:r>
              <w:t>3</w:t>
            </w:r>
          </w:p>
        </w:tc>
        <w:tc>
          <w:tcPr>
            <w:tcW w:w="169" w:type="pct"/>
            <w:vMerge w:val="restart"/>
            <w:shd w:val="clear" w:color="auto" w:fill="auto"/>
            <w:vAlign w:val="center"/>
          </w:tcPr>
          <w:p w14:paraId="5AE70923" w14:textId="77777777" w:rsidR="00CF4A40" w:rsidRDefault="00595E68">
            <w:pPr>
              <w:pStyle w:val="afff8"/>
            </w:pPr>
            <w:r>
              <w:t>有</w:t>
            </w:r>
          </w:p>
        </w:tc>
        <w:tc>
          <w:tcPr>
            <w:tcW w:w="881" w:type="pct"/>
            <w:vMerge/>
            <w:vAlign w:val="center"/>
          </w:tcPr>
          <w:p w14:paraId="6C566BDD" w14:textId="77777777" w:rsidR="00CF4A40" w:rsidRDefault="00CF4A40">
            <w:pPr>
              <w:pStyle w:val="afff8"/>
              <w:jc w:val="both"/>
            </w:pPr>
          </w:p>
        </w:tc>
        <w:tc>
          <w:tcPr>
            <w:tcW w:w="1010" w:type="pct"/>
            <w:vMerge/>
            <w:vAlign w:val="center"/>
          </w:tcPr>
          <w:p w14:paraId="4A74E98E" w14:textId="77777777" w:rsidR="00CF4A40" w:rsidRDefault="00CF4A40">
            <w:pPr>
              <w:pStyle w:val="afff8"/>
            </w:pPr>
          </w:p>
        </w:tc>
        <w:tc>
          <w:tcPr>
            <w:tcW w:w="1009" w:type="pct"/>
            <w:vMerge/>
            <w:vAlign w:val="center"/>
          </w:tcPr>
          <w:p w14:paraId="0230D890" w14:textId="77777777" w:rsidR="00CF4A40" w:rsidRDefault="00CF4A40">
            <w:pPr>
              <w:pStyle w:val="afff8"/>
            </w:pPr>
          </w:p>
        </w:tc>
      </w:tr>
      <w:tr w:rsidR="00CF4A40" w14:paraId="209CC99F" w14:textId="77777777">
        <w:trPr>
          <w:cantSplit/>
          <w:trHeight w:val="300"/>
        </w:trPr>
        <w:tc>
          <w:tcPr>
            <w:tcW w:w="126" w:type="pct"/>
            <w:vMerge/>
            <w:vAlign w:val="center"/>
          </w:tcPr>
          <w:p w14:paraId="7B81EAFF" w14:textId="77777777" w:rsidR="00CF4A40" w:rsidRDefault="00CF4A40">
            <w:pPr>
              <w:pStyle w:val="afff8"/>
            </w:pPr>
          </w:p>
        </w:tc>
        <w:tc>
          <w:tcPr>
            <w:tcW w:w="247" w:type="pct"/>
            <w:vMerge/>
            <w:vAlign w:val="center"/>
          </w:tcPr>
          <w:p w14:paraId="42212BCD" w14:textId="77777777" w:rsidR="00CF4A40" w:rsidRDefault="00CF4A40">
            <w:pPr>
              <w:pStyle w:val="afff8"/>
            </w:pPr>
          </w:p>
        </w:tc>
        <w:tc>
          <w:tcPr>
            <w:tcW w:w="271" w:type="pct"/>
            <w:vMerge/>
            <w:vAlign w:val="center"/>
          </w:tcPr>
          <w:p w14:paraId="0D9A385C" w14:textId="77777777" w:rsidR="00CF4A40" w:rsidRDefault="00CF4A40">
            <w:pPr>
              <w:pStyle w:val="afff8"/>
            </w:pPr>
          </w:p>
        </w:tc>
        <w:tc>
          <w:tcPr>
            <w:tcW w:w="184" w:type="pct"/>
            <w:vMerge/>
            <w:vAlign w:val="center"/>
          </w:tcPr>
          <w:p w14:paraId="7070CF93" w14:textId="77777777" w:rsidR="00CF4A40" w:rsidRDefault="00CF4A40">
            <w:pPr>
              <w:pStyle w:val="afff8"/>
            </w:pPr>
          </w:p>
        </w:tc>
        <w:tc>
          <w:tcPr>
            <w:tcW w:w="154" w:type="pct"/>
            <w:vMerge/>
            <w:vAlign w:val="center"/>
          </w:tcPr>
          <w:p w14:paraId="32D83669" w14:textId="77777777" w:rsidR="00CF4A40" w:rsidRDefault="00CF4A40">
            <w:pPr>
              <w:pStyle w:val="afff8"/>
            </w:pPr>
          </w:p>
        </w:tc>
        <w:tc>
          <w:tcPr>
            <w:tcW w:w="170" w:type="pct"/>
            <w:vMerge/>
            <w:vAlign w:val="center"/>
          </w:tcPr>
          <w:p w14:paraId="2BAC254D" w14:textId="77777777" w:rsidR="00CF4A40" w:rsidRDefault="00CF4A40">
            <w:pPr>
              <w:pStyle w:val="afff8"/>
            </w:pPr>
          </w:p>
        </w:tc>
        <w:tc>
          <w:tcPr>
            <w:tcW w:w="169" w:type="pct"/>
            <w:shd w:val="clear" w:color="auto" w:fill="auto"/>
            <w:vAlign w:val="center"/>
          </w:tcPr>
          <w:p w14:paraId="061FB592" w14:textId="77777777" w:rsidR="00CF4A40" w:rsidRDefault="00595E68">
            <w:pPr>
              <w:pStyle w:val="afff8"/>
            </w:pPr>
            <w:r>
              <w:t>2</w:t>
            </w:r>
          </w:p>
        </w:tc>
        <w:tc>
          <w:tcPr>
            <w:tcW w:w="203" w:type="pct"/>
            <w:shd w:val="clear" w:color="auto" w:fill="auto"/>
            <w:noWrap/>
            <w:vAlign w:val="center"/>
          </w:tcPr>
          <w:p w14:paraId="0985572B" w14:textId="77777777" w:rsidR="00CF4A40" w:rsidRDefault="00595E68">
            <w:pPr>
              <w:pStyle w:val="afff8"/>
            </w:pPr>
            <w:r>
              <w:t>67</w:t>
            </w:r>
          </w:p>
        </w:tc>
        <w:tc>
          <w:tcPr>
            <w:tcW w:w="204" w:type="pct"/>
            <w:shd w:val="clear" w:color="auto" w:fill="auto"/>
            <w:noWrap/>
            <w:vAlign w:val="center"/>
          </w:tcPr>
          <w:p w14:paraId="5B6DB7C7" w14:textId="77777777" w:rsidR="00CF4A40" w:rsidRDefault="00595E68">
            <w:pPr>
              <w:pStyle w:val="afff8"/>
            </w:pPr>
            <w:r>
              <w:t>42</w:t>
            </w:r>
          </w:p>
        </w:tc>
        <w:tc>
          <w:tcPr>
            <w:tcW w:w="203" w:type="pct"/>
            <w:shd w:val="clear" w:color="auto" w:fill="auto"/>
            <w:noWrap/>
            <w:vAlign w:val="center"/>
          </w:tcPr>
          <w:p w14:paraId="1B303F1D" w14:textId="77777777" w:rsidR="00CF4A40" w:rsidRDefault="00595E68">
            <w:pPr>
              <w:pStyle w:val="afff8"/>
            </w:pPr>
            <w:r>
              <w:t>21</w:t>
            </w:r>
          </w:p>
        </w:tc>
        <w:tc>
          <w:tcPr>
            <w:tcW w:w="169" w:type="pct"/>
            <w:vMerge/>
            <w:vAlign w:val="center"/>
          </w:tcPr>
          <w:p w14:paraId="24F1EBA4" w14:textId="77777777" w:rsidR="00CF4A40" w:rsidRDefault="00CF4A40">
            <w:pPr>
              <w:pStyle w:val="afff8"/>
            </w:pPr>
          </w:p>
        </w:tc>
        <w:tc>
          <w:tcPr>
            <w:tcW w:w="881" w:type="pct"/>
            <w:vMerge/>
            <w:vAlign w:val="center"/>
          </w:tcPr>
          <w:p w14:paraId="6FE9BD94" w14:textId="77777777" w:rsidR="00CF4A40" w:rsidRDefault="00CF4A40">
            <w:pPr>
              <w:pStyle w:val="afff8"/>
              <w:jc w:val="both"/>
            </w:pPr>
          </w:p>
        </w:tc>
        <w:tc>
          <w:tcPr>
            <w:tcW w:w="1010" w:type="pct"/>
            <w:vMerge/>
            <w:vAlign w:val="center"/>
          </w:tcPr>
          <w:p w14:paraId="751AD026" w14:textId="77777777" w:rsidR="00CF4A40" w:rsidRDefault="00CF4A40">
            <w:pPr>
              <w:pStyle w:val="afff8"/>
            </w:pPr>
          </w:p>
        </w:tc>
        <w:tc>
          <w:tcPr>
            <w:tcW w:w="1009" w:type="pct"/>
            <w:vMerge/>
            <w:vAlign w:val="center"/>
          </w:tcPr>
          <w:p w14:paraId="20B02589" w14:textId="77777777" w:rsidR="00CF4A40" w:rsidRDefault="00CF4A40">
            <w:pPr>
              <w:pStyle w:val="afff8"/>
            </w:pPr>
          </w:p>
        </w:tc>
      </w:tr>
      <w:tr w:rsidR="00CF4A40" w14:paraId="6B904618" w14:textId="77777777">
        <w:trPr>
          <w:cantSplit/>
          <w:trHeight w:val="300"/>
        </w:trPr>
        <w:tc>
          <w:tcPr>
            <w:tcW w:w="126" w:type="pct"/>
            <w:vMerge w:val="restart"/>
            <w:shd w:val="clear" w:color="auto" w:fill="auto"/>
            <w:noWrap/>
            <w:vAlign w:val="center"/>
          </w:tcPr>
          <w:p w14:paraId="39EF8BDD" w14:textId="77777777" w:rsidR="00CF4A40" w:rsidRDefault="00595E68">
            <w:pPr>
              <w:pStyle w:val="afff8"/>
            </w:pPr>
            <w:r>
              <w:t>11</w:t>
            </w:r>
          </w:p>
        </w:tc>
        <w:tc>
          <w:tcPr>
            <w:tcW w:w="247" w:type="pct"/>
            <w:vMerge w:val="restart"/>
            <w:shd w:val="clear" w:color="auto" w:fill="auto"/>
            <w:noWrap/>
            <w:vAlign w:val="center"/>
          </w:tcPr>
          <w:p w14:paraId="35D5727B" w14:textId="77777777" w:rsidR="00CF4A40" w:rsidRDefault="00595E68">
            <w:pPr>
              <w:pStyle w:val="afff8"/>
            </w:pPr>
            <w:r>
              <w:t>院后村</w:t>
            </w:r>
          </w:p>
        </w:tc>
        <w:tc>
          <w:tcPr>
            <w:tcW w:w="271" w:type="pct"/>
            <w:vMerge w:val="restart"/>
            <w:shd w:val="clear" w:color="auto" w:fill="auto"/>
            <w:noWrap/>
            <w:vAlign w:val="center"/>
          </w:tcPr>
          <w:p w14:paraId="5895A050" w14:textId="77777777" w:rsidR="00CF4A40" w:rsidRDefault="00595E68">
            <w:pPr>
              <w:pStyle w:val="afff8"/>
            </w:pPr>
            <w:r>
              <w:t>K14+300</w:t>
            </w:r>
          </w:p>
        </w:tc>
        <w:tc>
          <w:tcPr>
            <w:tcW w:w="184" w:type="pct"/>
            <w:vMerge w:val="restart"/>
            <w:shd w:val="clear" w:color="auto" w:fill="auto"/>
            <w:vAlign w:val="center"/>
          </w:tcPr>
          <w:p w14:paraId="7F340FC6" w14:textId="77777777" w:rsidR="00CF4A40" w:rsidRDefault="00595E68">
            <w:pPr>
              <w:pStyle w:val="afff8"/>
            </w:pPr>
            <w:r>
              <w:t>右</w:t>
            </w:r>
          </w:p>
        </w:tc>
        <w:tc>
          <w:tcPr>
            <w:tcW w:w="154" w:type="pct"/>
            <w:vMerge w:val="restart"/>
            <w:shd w:val="clear" w:color="auto" w:fill="auto"/>
            <w:vAlign w:val="center"/>
          </w:tcPr>
          <w:p w14:paraId="0B4E22A8" w14:textId="77777777" w:rsidR="00CF4A40" w:rsidRDefault="00595E68">
            <w:pPr>
              <w:pStyle w:val="afff8"/>
            </w:pPr>
            <w:r>
              <w:t>路堤</w:t>
            </w:r>
          </w:p>
        </w:tc>
        <w:tc>
          <w:tcPr>
            <w:tcW w:w="170" w:type="pct"/>
            <w:vMerge w:val="restart"/>
            <w:shd w:val="clear" w:color="auto" w:fill="auto"/>
            <w:vAlign w:val="center"/>
          </w:tcPr>
          <w:p w14:paraId="4F944718" w14:textId="77777777" w:rsidR="00CF4A40" w:rsidRDefault="00595E68">
            <w:pPr>
              <w:pStyle w:val="afff8"/>
            </w:pPr>
            <w:r>
              <w:t>-0.5</w:t>
            </w:r>
          </w:p>
        </w:tc>
        <w:tc>
          <w:tcPr>
            <w:tcW w:w="169" w:type="pct"/>
            <w:shd w:val="clear" w:color="auto" w:fill="auto"/>
            <w:vAlign w:val="center"/>
          </w:tcPr>
          <w:p w14:paraId="0678492D" w14:textId="77777777" w:rsidR="00CF4A40" w:rsidRDefault="00595E68">
            <w:pPr>
              <w:pStyle w:val="afff8"/>
            </w:pPr>
            <w:r>
              <w:t>4a</w:t>
            </w:r>
          </w:p>
        </w:tc>
        <w:tc>
          <w:tcPr>
            <w:tcW w:w="203" w:type="pct"/>
            <w:shd w:val="clear" w:color="auto" w:fill="auto"/>
            <w:noWrap/>
            <w:vAlign w:val="center"/>
          </w:tcPr>
          <w:p w14:paraId="4F9BF493" w14:textId="77777777" w:rsidR="00CF4A40" w:rsidRDefault="00595E68">
            <w:pPr>
              <w:pStyle w:val="afff8"/>
            </w:pPr>
            <w:r>
              <w:t>33</w:t>
            </w:r>
          </w:p>
        </w:tc>
        <w:tc>
          <w:tcPr>
            <w:tcW w:w="204" w:type="pct"/>
            <w:shd w:val="clear" w:color="auto" w:fill="auto"/>
            <w:noWrap/>
            <w:vAlign w:val="center"/>
          </w:tcPr>
          <w:p w14:paraId="2D029235" w14:textId="77777777" w:rsidR="00CF4A40" w:rsidRDefault="00595E68">
            <w:pPr>
              <w:pStyle w:val="afff8"/>
            </w:pPr>
            <w:r>
              <w:t>8</w:t>
            </w:r>
          </w:p>
        </w:tc>
        <w:tc>
          <w:tcPr>
            <w:tcW w:w="203" w:type="pct"/>
            <w:shd w:val="clear" w:color="auto" w:fill="auto"/>
            <w:noWrap/>
            <w:vAlign w:val="center"/>
          </w:tcPr>
          <w:p w14:paraId="56AFB6D2" w14:textId="77777777" w:rsidR="00CF4A40" w:rsidRDefault="00595E68">
            <w:pPr>
              <w:pStyle w:val="afff8"/>
            </w:pPr>
            <w:r>
              <w:t>2</w:t>
            </w:r>
          </w:p>
        </w:tc>
        <w:tc>
          <w:tcPr>
            <w:tcW w:w="169" w:type="pct"/>
            <w:vMerge w:val="restart"/>
            <w:shd w:val="clear" w:color="auto" w:fill="auto"/>
            <w:vAlign w:val="center"/>
          </w:tcPr>
          <w:p w14:paraId="2E057FA4" w14:textId="77777777" w:rsidR="00CF4A40" w:rsidRDefault="00595E68">
            <w:pPr>
              <w:pStyle w:val="afff8"/>
            </w:pPr>
            <w:r>
              <w:t>有</w:t>
            </w:r>
          </w:p>
        </w:tc>
        <w:tc>
          <w:tcPr>
            <w:tcW w:w="881" w:type="pct"/>
            <w:vMerge w:val="restart"/>
            <w:shd w:val="clear" w:color="auto" w:fill="auto"/>
            <w:vAlign w:val="center"/>
          </w:tcPr>
          <w:p w14:paraId="23FE78E4" w14:textId="77777777" w:rsidR="00CF4A40" w:rsidRDefault="00595E68">
            <w:pPr>
              <w:pStyle w:val="afff8"/>
              <w:jc w:val="both"/>
            </w:pPr>
            <w:r>
              <w:t>房屋分布分散，以</w:t>
            </w:r>
            <w:r>
              <w:t>3</w:t>
            </w:r>
            <w:r>
              <w:t>层砖混结构为主，临路侧植物稀少，有少量新建房屋</w:t>
            </w:r>
          </w:p>
        </w:tc>
        <w:tc>
          <w:tcPr>
            <w:tcW w:w="1010" w:type="pct"/>
            <w:vMerge w:val="restart"/>
            <w:vAlign w:val="center"/>
          </w:tcPr>
          <w:p w14:paraId="74709326" w14:textId="77777777" w:rsidR="00CF4A40" w:rsidRDefault="00595E68">
            <w:pPr>
              <w:pStyle w:val="afff8"/>
            </w:pPr>
            <w:r>
              <w:rPr>
                <w:noProof/>
              </w:rPr>
              <w:drawing>
                <wp:inline distT="0" distB="0" distL="0" distR="0" wp14:anchorId="4DE36081" wp14:editId="26FA1C57">
                  <wp:extent cx="2544445" cy="1908175"/>
                  <wp:effectExtent l="0" t="0" r="8255" b="15875"/>
                  <wp:docPr id="298" name="图片 298" descr="C:/Users/Lenovo/AppData/Local/Temp/picturecompress_20210930104827/output_60.jpgoutput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C:/Users/Lenovo/AppData/Local/Temp/picturecompress_20210930104827/output_60.jpgoutput_60"/>
                          <pic:cNvPicPr>
                            <a:picLocks noChangeAspect="1" noChangeArrowheads="1"/>
                          </pic:cNvPicPr>
                        </pic:nvPicPr>
                        <pic:blipFill>
                          <a:blip r:embed="rId86"/>
                          <a:srcRect/>
                          <a:stretch>
                            <a:fillRect/>
                          </a:stretch>
                        </pic:blipFill>
                        <pic:spPr>
                          <a:xfrm>
                            <a:off x="0" y="0"/>
                            <a:ext cx="2544445" cy="1908175"/>
                          </a:xfrm>
                          <a:prstGeom prst="rect">
                            <a:avLst/>
                          </a:prstGeom>
                          <a:noFill/>
                          <a:ln>
                            <a:noFill/>
                          </a:ln>
                        </pic:spPr>
                      </pic:pic>
                    </a:graphicData>
                  </a:graphic>
                </wp:inline>
              </w:drawing>
            </w:r>
          </w:p>
        </w:tc>
        <w:tc>
          <w:tcPr>
            <w:tcW w:w="1009" w:type="pct"/>
            <w:vMerge/>
            <w:vAlign w:val="center"/>
          </w:tcPr>
          <w:p w14:paraId="1DCA0E38" w14:textId="77777777" w:rsidR="00CF4A40" w:rsidRDefault="00CF4A40">
            <w:pPr>
              <w:pStyle w:val="afff8"/>
            </w:pPr>
          </w:p>
        </w:tc>
      </w:tr>
      <w:tr w:rsidR="00CF4A40" w14:paraId="79DEF9B9" w14:textId="77777777">
        <w:trPr>
          <w:cantSplit/>
          <w:trHeight w:val="300"/>
        </w:trPr>
        <w:tc>
          <w:tcPr>
            <w:tcW w:w="126" w:type="pct"/>
            <w:vMerge/>
            <w:vAlign w:val="center"/>
          </w:tcPr>
          <w:p w14:paraId="18DDF910" w14:textId="77777777" w:rsidR="00CF4A40" w:rsidRDefault="00CF4A40">
            <w:pPr>
              <w:pStyle w:val="afff8"/>
            </w:pPr>
          </w:p>
        </w:tc>
        <w:tc>
          <w:tcPr>
            <w:tcW w:w="247" w:type="pct"/>
            <w:vMerge/>
            <w:vAlign w:val="center"/>
          </w:tcPr>
          <w:p w14:paraId="16A8957C" w14:textId="77777777" w:rsidR="00CF4A40" w:rsidRDefault="00CF4A40">
            <w:pPr>
              <w:pStyle w:val="afff8"/>
            </w:pPr>
          </w:p>
        </w:tc>
        <w:tc>
          <w:tcPr>
            <w:tcW w:w="271" w:type="pct"/>
            <w:vMerge/>
            <w:vAlign w:val="center"/>
          </w:tcPr>
          <w:p w14:paraId="5C7B7223" w14:textId="77777777" w:rsidR="00CF4A40" w:rsidRDefault="00CF4A40">
            <w:pPr>
              <w:pStyle w:val="afff8"/>
            </w:pPr>
          </w:p>
        </w:tc>
        <w:tc>
          <w:tcPr>
            <w:tcW w:w="184" w:type="pct"/>
            <w:vMerge/>
            <w:vAlign w:val="center"/>
          </w:tcPr>
          <w:p w14:paraId="06D69C7C" w14:textId="77777777" w:rsidR="00CF4A40" w:rsidRDefault="00CF4A40">
            <w:pPr>
              <w:pStyle w:val="afff8"/>
            </w:pPr>
          </w:p>
        </w:tc>
        <w:tc>
          <w:tcPr>
            <w:tcW w:w="154" w:type="pct"/>
            <w:vMerge/>
            <w:vAlign w:val="center"/>
          </w:tcPr>
          <w:p w14:paraId="723DE682" w14:textId="77777777" w:rsidR="00CF4A40" w:rsidRDefault="00CF4A40">
            <w:pPr>
              <w:pStyle w:val="afff8"/>
            </w:pPr>
          </w:p>
        </w:tc>
        <w:tc>
          <w:tcPr>
            <w:tcW w:w="170" w:type="pct"/>
            <w:vMerge/>
            <w:vAlign w:val="center"/>
          </w:tcPr>
          <w:p w14:paraId="4BC10289" w14:textId="77777777" w:rsidR="00CF4A40" w:rsidRDefault="00CF4A40">
            <w:pPr>
              <w:pStyle w:val="afff8"/>
            </w:pPr>
          </w:p>
        </w:tc>
        <w:tc>
          <w:tcPr>
            <w:tcW w:w="169" w:type="pct"/>
            <w:shd w:val="clear" w:color="auto" w:fill="auto"/>
            <w:vAlign w:val="center"/>
          </w:tcPr>
          <w:p w14:paraId="468B1E9B" w14:textId="77777777" w:rsidR="00CF4A40" w:rsidRDefault="00595E68">
            <w:pPr>
              <w:pStyle w:val="afff8"/>
            </w:pPr>
            <w:r>
              <w:t>2</w:t>
            </w:r>
          </w:p>
        </w:tc>
        <w:tc>
          <w:tcPr>
            <w:tcW w:w="203" w:type="pct"/>
            <w:shd w:val="clear" w:color="auto" w:fill="auto"/>
            <w:noWrap/>
            <w:vAlign w:val="center"/>
          </w:tcPr>
          <w:p w14:paraId="6221FC2B" w14:textId="77777777" w:rsidR="00CF4A40" w:rsidRDefault="00595E68">
            <w:pPr>
              <w:pStyle w:val="afff8"/>
            </w:pPr>
            <w:r>
              <w:t>81</w:t>
            </w:r>
          </w:p>
        </w:tc>
        <w:tc>
          <w:tcPr>
            <w:tcW w:w="204" w:type="pct"/>
            <w:shd w:val="clear" w:color="auto" w:fill="auto"/>
            <w:noWrap/>
            <w:vAlign w:val="center"/>
          </w:tcPr>
          <w:p w14:paraId="4CD3F1FC" w14:textId="77777777" w:rsidR="00CF4A40" w:rsidRDefault="00595E68">
            <w:pPr>
              <w:pStyle w:val="afff8"/>
            </w:pPr>
            <w:r>
              <w:t>56</w:t>
            </w:r>
          </w:p>
        </w:tc>
        <w:tc>
          <w:tcPr>
            <w:tcW w:w="203" w:type="pct"/>
            <w:shd w:val="clear" w:color="auto" w:fill="auto"/>
            <w:noWrap/>
            <w:vAlign w:val="center"/>
          </w:tcPr>
          <w:p w14:paraId="79F72DC1" w14:textId="77777777" w:rsidR="00CF4A40" w:rsidRDefault="00595E68">
            <w:pPr>
              <w:pStyle w:val="afff8"/>
            </w:pPr>
            <w:r>
              <w:t>19</w:t>
            </w:r>
          </w:p>
        </w:tc>
        <w:tc>
          <w:tcPr>
            <w:tcW w:w="169" w:type="pct"/>
            <w:vMerge/>
            <w:vAlign w:val="center"/>
          </w:tcPr>
          <w:p w14:paraId="1AA343D2" w14:textId="77777777" w:rsidR="00CF4A40" w:rsidRDefault="00CF4A40">
            <w:pPr>
              <w:pStyle w:val="afff8"/>
            </w:pPr>
          </w:p>
        </w:tc>
        <w:tc>
          <w:tcPr>
            <w:tcW w:w="881" w:type="pct"/>
            <w:vMerge/>
            <w:vAlign w:val="center"/>
          </w:tcPr>
          <w:p w14:paraId="046D88C3" w14:textId="77777777" w:rsidR="00CF4A40" w:rsidRDefault="00CF4A40">
            <w:pPr>
              <w:pStyle w:val="afff8"/>
              <w:jc w:val="both"/>
            </w:pPr>
          </w:p>
        </w:tc>
        <w:tc>
          <w:tcPr>
            <w:tcW w:w="1010" w:type="pct"/>
            <w:vMerge/>
            <w:vAlign w:val="center"/>
          </w:tcPr>
          <w:p w14:paraId="79246087" w14:textId="77777777" w:rsidR="00CF4A40" w:rsidRDefault="00CF4A40">
            <w:pPr>
              <w:pStyle w:val="afff8"/>
            </w:pPr>
          </w:p>
        </w:tc>
        <w:tc>
          <w:tcPr>
            <w:tcW w:w="1009" w:type="pct"/>
            <w:vMerge/>
            <w:vAlign w:val="center"/>
          </w:tcPr>
          <w:p w14:paraId="03980406" w14:textId="77777777" w:rsidR="00CF4A40" w:rsidRDefault="00CF4A40">
            <w:pPr>
              <w:pStyle w:val="afff8"/>
            </w:pPr>
          </w:p>
        </w:tc>
      </w:tr>
      <w:tr w:rsidR="00CF4A40" w14:paraId="08DCB792" w14:textId="77777777">
        <w:trPr>
          <w:cantSplit/>
          <w:trHeight w:val="300"/>
        </w:trPr>
        <w:tc>
          <w:tcPr>
            <w:tcW w:w="126" w:type="pct"/>
            <w:vMerge w:val="restart"/>
            <w:shd w:val="clear" w:color="auto" w:fill="auto"/>
            <w:noWrap/>
            <w:vAlign w:val="center"/>
          </w:tcPr>
          <w:p w14:paraId="7A1F1A1A" w14:textId="77777777" w:rsidR="00CF4A40" w:rsidRDefault="00595E68">
            <w:pPr>
              <w:pStyle w:val="afff8"/>
            </w:pPr>
            <w:r>
              <w:t>12</w:t>
            </w:r>
          </w:p>
        </w:tc>
        <w:tc>
          <w:tcPr>
            <w:tcW w:w="247" w:type="pct"/>
            <w:vMerge w:val="restart"/>
            <w:shd w:val="clear" w:color="auto" w:fill="auto"/>
            <w:noWrap/>
            <w:vAlign w:val="center"/>
          </w:tcPr>
          <w:p w14:paraId="163946DE" w14:textId="77777777" w:rsidR="00CF4A40" w:rsidRDefault="00595E68">
            <w:pPr>
              <w:pStyle w:val="afff8"/>
            </w:pPr>
            <w:r>
              <w:t>惠洋</w:t>
            </w:r>
          </w:p>
        </w:tc>
        <w:tc>
          <w:tcPr>
            <w:tcW w:w="271" w:type="pct"/>
            <w:vMerge w:val="restart"/>
            <w:shd w:val="clear" w:color="auto" w:fill="auto"/>
            <w:noWrap/>
            <w:vAlign w:val="center"/>
          </w:tcPr>
          <w:p w14:paraId="2E606A06" w14:textId="77777777" w:rsidR="00CF4A40" w:rsidRDefault="00595E68">
            <w:pPr>
              <w:pStyle w:val="afff8"/>
            </w:pPr>
            <w:r>
              <w:t>K15+400</w:t>
            </w:r>
          </w:p>
        </w:tc>
        <w:tc>
          <w:tcPr>
            <w:tcW w:w="184" w:type="pct"/>
            <w:vMerge w:val="restart"/>
            <w:shd w:val="clear" w:color="auto" w:fill="auto"/>
            <w:vAlign w:val="center"/>
          </w:tcPr>
          <w:p w14:paraId="43D02492" w14:textId="77777777" w:rsidR="00CF4A40" w:rsidRDefault="00595E68">
            <w:pPr>
              <w:pStyle w:val="afff8"/>
            </w:pPr>
            <w:r>
              <w:t>左</w:t>
            </w:r>
          </w:p>
        </w:tc>
        <w:tc>
          <w:tcPr>
            <w:tcW w:w="154" w:type="pct"/>
            <w:vMerge w:val="restart"/>
            <w:shd w:val="clear" w:color="auto" w:fill="auto"/>
            <w:vAlign w:val="center"/>
          </w:tcPr>
          <w:p w14:paraId="2317DE51" w14:textId="77777777" w:rsidR="00CF4A40" w:rsidRDefault="00595E68">
            <w:pPr>
              <w:pStyle w:val="afff8"/>
            </w:pPr>
            <w:r>
              <w:t>桥梁</w:t>
            </w:r>
          </w:p>
        </w:tc>
        <w:tc>
          <w:tcPr>
            <w:tcW w:w="170" w:type="pct"/>
            <w:vMerge w:val="restart"/>
            <w:shd w:val="clear" w:color="auto" w:fill="auto"/>
            <w:vAlign w:val="center"/>
          </w:tcPr>
          <w:p w14:paraId="65B884C4" w14:textId="77777777" w:rsidR="00CF4A40" w:rsidRDefault="00595E68">
            <w:pPr>
              <w:pStyle w:val="afff8"/>
            </w:pPr>
            <w:r>
              <w:t>-8</w:t>
            </w:r>
          </w:p>
        </w:tc>
        <w:tc>
          <w:tcPr>
            <w:tcW w:w="169" w:type="pct"/>
            <w:shd w:val="clear" w:color="auto" w:fill="auto"/>
            <w:vAlign w:val="center"/>
          </w:tcPr>
          <w:p w14:paraId="72CA4E02" w14:textId="77777777" w:rsidR="00CF4A40" w:rsidRDefault="00595E68">
            <w:pPr>
              <w:pStyle w:val="afff8"/>
            </w:pPr>
            <w:r>
              <w:t>4a</w:t>
            </w:r>
          </w:p>
        </w:tc>
        <w:tc>
          <w:tcPr>
            <w:tcW w:w="203" w:type="pct"/>
            <w:shd w:val="clear" w:color="auto" w:fill="auto"/>
            <w:noWrap/>
            <w:vAlign w:val="center"/>
          </w:tcPr>
          <w:p w14:paraId="561F97C3" w14:textId="77777777" w:rsidR="00CF4A40" w:rsidRDefault="00595E68">
            <w:pPr>
              <w:pStyle w:val="afff8"/>
            </w:pPr>
            <w:r>
              <w:t>28</w:t>
            </w:r>
          </w:p>
        </w:tc>
        <w:tc>
          <w:tcPr>
            <w:tcW w:w="204" w:type="pct"/>
            <w:shd w:val="clear" w:color="auto" w:fill="auto"/>
            <w:noWrap/>
            <w:vAlign w:val="center"/>
          </w:tcPr>
          <w:p w14:paraId="150E098E" w14:textId="77777777" w:rsidR="00CF4A40" w:rsidRDefault="00595E68">
            <w:pPr>
              <w:pStyle w:val="afff8"/>
            </w:pPr>
            <w:r>
              <w:t>10</w:t>
            </w:r>
          </w:p>
        </w:tc>
        <w:tc>
          <w:tcPr>
            <w:tcW w:w="203" w:type="pct"/>
            <w:shd w:val="clear" w:color="auto" w:fill="auto"/>
            <w:noWrap/>
            <w:vAlign w:val="center"/>
          </w:tcPr>
          <w:p w14:paraId="56914DC6" w14:textId="77777777" w:rsidR="00CF4A40" w:rsidRDefault="00595E68">
            <w:pPr>
              <w:pStyle w:val="afff8"/>
            </w:pPr>
            <w:r>
              <w:t>14</w:t>
            </w:r>
          </w:p>
        </w:tc>
        <w:tc>
          <w:tcPr>
            <w:tcW w:w="169" w:type="pct"/>
            <w:vMerge w:val="restart"/>
            <w:shd w:val="clear" w:color="auto" w:fill="auto"/>
            <w:vAlign w:val="center"/>
          </w:tcPr>
          <w:p w14:paraId="1F617FD2" w14:textId="77777777" w:rsidR="00CF4A40" w:rsidRDefault="00595E68">
            <w:pPr>
              <w:pStyle w:val="afff8"/>
            </w:pPr>
            <w:r>
              <w:t>有</w:t>
            </w:r>
          </w:p>
        </w:tc>
        <w:tc>
          <w:tcPr>
            <w:tcW w:w="881" w:type="pct"/>
            <w:vMerge w:val="restart"/>
            <w:shd w:val="clear" w:color="auto" w:fill="auto"/>
            <w:vAlign w:val="center"/>
          </w:tcPr>
          <w:p w14:paraId="7A715B6D" w14:textId="77777777" w:rsidR="00CF4A40" w:rsidRDefault="00595E68">
            <w:pPr>
              <w:pStyle w:val="afff8"/>
              <w:jc w:val="both"/>
            </w:pPr>
            <w:r>
              <w:t>村庄规模大，房屋分布较为集中，房屋以</w:t>
            </w:r>
            <w:r>
              <w:t>3~4</w:t>
            </w:r>
            <w:r>
              <w:t>层砖混结构为主，临路侧植物稀少，有少量新建房屋</w:t>
            </w:r>
          </w:p>
        </w:tc>
        <w:tc>
          <w:tcPr>
            <w:tcW w:w="1010" w:type="pct"/>
            <w:vMerge w:val="restart"/>
            <w:vAlign w:val="center"/>
          </w:tcPr>
          <w:p w14:paraId="69CD5104" w14:textId="77777777" w:rsidR="00CF4A40" w:rsidRDefault="00595E68">
            <w:pPr>
              <w:pStyle w:val="afff8"/>
            </w:pPr>
            <w:r>
              <w:rPr>
                <w:noProof/>
              </w:rPr>
              <w:drawing>
                <wp:inline distT="0" distB="0" distL="0" distR="0" wp14:anchorId="641E0986" wp14:editId="6F60444D">
                  <wp:extent cx="2544445" cy="1908175"/>
                  <wp:effectExtent l="0" t="0" r="8255" b="15875"/>
                  <wp:docPr id="299" name="图片 299" descr="C:/Users/Lenovo/AppData/Local/Temp/picturecompress_20210930104827/output_61.jpgoutput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descr="C:/Users/Lenovo/AppData/Local/Temp/picturecompress_20210930104827/output_61.jpgoutput_61"/>
                          <pic:cNvPicPr>
                            <a:picLocks noChangeAspect="1" noChangeArrowheads="1"/>
                          </pic:cNvPicPr>
                        </pic:nvPicPr>
                        <pic:blipFill>
                          <a:blip r:embed="rId87"/>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04AA005E" w14:textId="77777777" w:rsidR="00CF4A40" w:rsidRDefault="00595E68">
            <w:pPr>
              <w:pStyle w:val="afff8"/>
            </w:pPr>
            <w:r>
              <w:rPr>
                <w:noProof/>
              </w:rPr>
              <w:drawing>
                <wp:inline distT="0" distB="0" distL="0" distR="0" wp14:anchorId="5B292A05" wp14:editId="553DD8F5">
                  <wp:extent cx="2536190" cy="1900555"/>
                  <wp:effectExtent l="0" t="0" r="16510" b="4445"/>
                  <wp:docPr id="300" name="图片 300" descr="C:/Users/Lenovo/AppData/Local/Temp/picturecompress_20210930104827/output_62.jpgoutput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C:/Users/Lenovo/AppData/Local/Temp/picturecompress_20210930104827/output_62.jpgoutput_62"/>
                          <pic:cNvPicPr>
                            <a:picLocks noChangeAspect="1" noChangeArrowheads="1"/>
                          </pic:cNvPicPr>
                        </pic:nvPicPr>
                        <pic:blipFill>
                          <a:blip r:embed="rId88"/>
                          <a:srcRect/>
                          <a:stretch>
                            <a:fillRect/>
                          </a:stretch>
                        </pic:blipFill>
                        <pic:spPr>
                          <a:xfrm>
                            <a:off x="0" y="0"/>
                            <a:ext cx="2536190" cy="1900555"/>
                          </a:xfrm>
                          <a:prstGeom prst="rect">
                            <a:avLst/>
                          </a:prstGeom>
                          <a:noFill/>
                          <a:ln>
                            <a:noFill/>
                          </a:ln>
                        </pic:spPr>
                      </pic:pic>
                    </a:graphicData>
                  </a:graphic>
                </wp:inline>
              </w:drawing>
            </w:r>
          </w:p>
        </w:tc>
      </w:tr>
      <w:tr w:rsidR="00CF4A40" w14:paraId="752F0FA7" w14:textId="77777777">
        <w:trPr>
          <w:cantSplit/>
          <w:trHeight w:val="300"/>
        </w:trPr>
        <w:tc>
          <w:tcPr>
            <w:tcW w:w="126" w:type="pct"/>
            <w:vMerge/>
            <w:vAlign w:val="center"/>
          </w:tcPr>
          <w:p w14:paraId="167B0FF8" w14:textId="77777777" w:rsidR="00CF4A40" w:rsidRDefault="00CF4A40">
            <w:pPr>
              <w:pStyle w:val="afff8"/>
            </w:pPr>
          </w:p>
        </w:tc>
        <w:tc>
          <w:tcPr>
            <w:tcW w:w="247" w:type="pct"/>
            <w:vMerge/>
            <w:vAlign w:val="center"/>
          </w:tcPr>
          <w:p w14:paraId="0A204BDA" w14:textId="77777777" w:rsidR="00CF4A40" w:rsidRDefault="00CF4A40">
            <w:pPr>
              <w:pStyle w:val="afff8"/>
            </w:pPr>
          </w:p>
        </w:tc>
        <w:tc>
          <w:tcPr>
            <w:tcW w:w="271" w:type="pct"/>
            <w:vMerge/>
            <w:vAlign w:val="center"/>
          </w:tcPr>
          <w:p w14:paraId="140AAADD" w14:textId="77777777" w:rsidR="00CF4A40" w:rsidRDefault="00CF4A40">
            <w:pPr>
              <w:pStyle w:val="afff8"/>
            </w:pPr>
          </w:p>
        </w:tc>
        <w:tc>
          <w:tcPr>
            <w:tcW w:w="184" w:type="pct"/>
            <w:vMerge/>
            <w:vAlign w:val="center"/>
          </w:tcPr>
          <w:p w14:paraId="78498A64" w14:textId="77777777" w:rsidR="00CF4A40" w:rsidRDefault="00CF4A40">
            <w:pPr>
              <w:pStyle w:val="afff8"/>
            </w:pPr>
          </w:p>
        </w:tc>
        <w:tc>
          <w:tcPr>
            <w:tcW w:w="154" w:type="pct"/>
            <w:vMerge/>
            <w:vAlign w:val="center"/>
          </w:tcPr>
          <w:p w14:paraId="384F21AE" w14:textId="77777777" w:rsidR="00CF4A40" w:rsidRDefault="00CF4A40">
            <w:pPr>
              <w:pStyle w:val="afff8"/>
            </w:pPr>
          </w:p>
        </w:tc>
        <w:tc>
          <w:tcPr>
            <w:tcW w:w="170" w:type="pct"/>
            <w:vMerge/>
            <w:vAlign w:val="center"/>
          </w:tcPr>
          <w:p w14:paraId="4ECBD3B9" w14:textId="77777777" w:rsidR="00CF4A40" w:rsidRDefault="00CF4A40">
            <w:pPr>
              <w:pStyle w:val="afff8"/>
            </w:pPr>
          </w:p>
        </w:tc>
        <w:tc>
          <w:tcPr>
            <w:tcW w:w="169" w:type="pct"/>
            <w:shd w:val="clear" w:color="auto" w:fill="auto"/>
            <w:vAlign w:val="center"/>
          </w:tcPr>
          <w:p w14:paraId="7C862CEE" w14:textId="77777777" w:rsidR="00CF4A40" w:rsidRDefault="00595E68">
            <w:pPr>
              <w:pStyle w:val="afff8"/>
            </w:pPr>
            <w:r>
              <w:t>2</w:t>
            </w:r>
          </w:p>
        </w:tc>
        <w:tc>
          <w:tcPr>
            <w:tcW w:w="203" w:type="pct"/>
            <w:shd w:val="clear" w:color="auto" w:fill="auto"/>
            <w:noWrap/>
            <w:vAlign w:val="center"/>
          </w:tcPr>
          <w:p w14:paraId="4276A6AA" w14:textId="77777777" w:rsidR="00CF4A40" w:rsidRDefault="00595E68">
            <w:pPr>
              <w:pStyle w:val="afff8"/>
            </w:pPr>
            <w:r>
              <w:t>70</w:t>
            </w:r>
          </w:p>
        </w:tc>
        <w:tc>
          <w:tcPr>
            <w:tcW w:w="204" w:type="pct"/>
            <w:shd w:val="clear" w:color="auto" w:fill="auto"/>
            <w:noWrap/>
            <w:vAlign w:val="center"/>
          </w:tcPr>
          <w:p w14:paraId="5CE49981" w14:textId="77777777" w:rsidR="00CF4A40" w:rsidRDefault="00595E68">
            <w:pPr>
              <w:pStyle w:val="afff8"/>
            </w:pPr>
            <w:r>
              <w:t>52</w:t>
            </w:r>
          </w:p>
        </w:tc>
        <w:tc>
          <w:tcPr>
            <w:tcW w:w="203" w:type="pct"/>
            <w:shd w:val="clear" w:color="auto" w:fill="auto"/>
            <w:noWrap/>
            <w:vAlign w:val="center"/>
          </w:tcPr>
          <w:p w14:paraId="48E1CA39" w14:textId="77777777" w:rsidR="00CF4A40" w:rsidRDefault="00595E68">
            <w:pPr>
              <w:pStyle w:val="afff8"/>
            </w:pPr>
            <w:r>
              <w:t>42</w:t>
            </w:r>
          </w:p>
        </w:tc>
        <w:tc>
          <w:tcPr>
            <w:tcW w:w="169" w:type="pct"/>
            <w:vMerge/>
            <w:vAlign w:val="center"/>
          </w:tcPr>
          <w:p w14:paraId="1917B6D0" w14:textId="77777777" w:rsidR="00CF4A40" w:rsidRDefault="00CF4A40">
            <w:pPr>
              <w:pStyle w:val="afff8"/>
            </w:pPr>
          </w:p>
        </w:tc>
        <w:tc>
          <w:tcPr>
            <w:tcW w:w="881" w:type="pct"/>
            <w:vMerge/>
            <w:vAlign w:val="center"/>
          </w:tcPr>
          <w:p w14:paraId="3DCD15B1" w14:textId="77777777" w:rsidR="00CF4A40" w:rsidRDefault="00CF4A40">
            <w:pPr>
              <w:pStyle w:val="afff8"/>
              <w:jc w:val="both"/>
            </w:pPr>
          </w:p>
        </w:tc>
        <w:tc>
          <w:tcPr>
            <w:tcW w:w="1010" w:type="pct"/>
            <w:vMerge/>
            <w:vAlign w:val="center"/>
          </w:tcPr>
          <w:p w14:paraId="7FC5EFC1" w14:textId="77777777" w:rsidR="00CF4A40" w:rsidRDefault="00CF4A40">
            <w:pPr>
              <w:pStyle w:val="afff8"/>
            </w:pPr>
          </w:p>
        </w:tc>
        <w:tc>
          <w:tcPr>
            <w:tcW w:w="1009" w:type="pct"/>
            <w:vMerge/>
            <w:vAlign w:val="center"/>
          </w:tcPr>
          <w:p w14:paraId="678BB1C0" w14:textId="77777777" w:rsidR="00CF4A40" w:rsidRDefault="00CF4A40">
            <w:pPr>
              <w:pStyle w:val="afff8"/>
            </w:pPr>
          </w:p>
        </w:tc>
      </w:tr>
      <w:tr w:rsidR="00CF4A40" w14:paraId="51171C69" w14:textId="77777777">
        <w:trPr>
          <w:cantSplit/>
          <w:trHeight w:val="300"/>
        </w:trPr>
        <w:tc>
          <w:tcPr>
            <w:tcW w:w="126" w:type="pct"/>
            <w:vMerge/>
            <w:vAlign w:val="center"/>
          </w:tcPr>
          <w:p w14:paraId="29787201" w14:textId="77777777" w:rsidR="00CF4A40" w:rsidRDefault="00CF4A40">
            <w:pPr>
              <w:pStyle w:val="afff8"/>
            </w:pPr>
          </w:p>
        </w:tc>
        <w:tc>
          <w:tcPr>
            <w:tcW w:w="247" w:type="pct"/>
            <w:vMerge/>
            <w:vAlign w:val="center"/>
          </w:tcPr>
          <w:p w14:paraId="0CBA5F6B" w14:textId="77777777" w:rsidR="00CF4A40" w:rsidRDefault="00CF4A40">
            <w:pPr>
              <w:pStyle w:val="afff8"/>
            </w:pPr>
          </w:p>
        </w:tc>
        <w:tc>
          <w:tcPr>
            <w:tcW w:w="271" w:type="pct"/>
            <w:vMerge/>
            <w:vAlign w:val="center"/>
          </w:tcPr>
          <w:p w14:paraId="64EB312F" w14:textId="77777777" w:rsidR="00CF4A40" w:rsidRDefault="00CF4A40">
            <w:pPr>
              <w:pStyle w:val="afff8"/>
            </w:pPr>
          </w:p>
        </w:tc>
        <w:tc>
          <w:tcPr>
            <w:tcW w:w="184" w:type="pct"/>
            <w:vMerge w:val="restart"/>
            <w:shd w:val="clear" w:color="auto" w:fill="auto"/>
            <w:vAlign w:val="center"/>
          </w:tcPr>
          <w:p w14:paraId="2DCAC373" w14:textId="77777777" w:rsidR="00CF4A40" w:rsidRDefault="00595E68">
            <w:pPr>
              <w:pStyle w:val="afff8"/>
            </w:pPr>
            <w:r>
              <w:t>右</w:t>
            </w:r>
          </w:p>
        </w:tc>
        <w:tc>
          <w:tcPr>
            <w:tcW w:w="154" w:type="pct"/>
            <w:vMerge w:val="restart"/>
            <w:shd w:val="clear" w:color="auto" w:fill="auto"/>
            <w:vAlign w:val="center"/>
          </w:tcPr>
          <w:p w14:paraId="56B8D16B" w14:textId="77777777" w:rsidR="00CF4A40" w:rsidRDefault="00595E68">
            <w:pPr>
              <w:pStyle w:val="afff8"/>
            </w:pPr>
            <w:r>
              <w:t>桥梁</w:t>
            </w:r>
          </w:p>
        </w:tc>
        <w:tc>
          <w:tcPr>
            <w:tcW w:w="170" w:type="pct"/>
            <w:vMerge w:val="restart"/>
            <w:shd w:val="clear" w:color="auto" w:fill="auto"/>
            <w:vAlign w:val="center"/>
          </w:tcPr>
          <w:p w14:paraId="0B46CA05" w14:textId="77777777" w:rsidR="00CF4A40" w:rsidRDefault="00595E68">
            <w:pPr>
              <w:pStyle w:val="afff8"/>
            </w:pPr>
            <w:r>
              <w:t>-8</w:t>
            </w:r>
          </w:p>
        </w:tc>
        <w:tc>
          <w:tcPr>
            <w:tcW w:w="169" w:type="pct"/>
            <w:shd w:val="clear" w:color="auto" w:fill="auto"/>
            <w:vAlign w:val="center"/>
          </w:tcPr>
          <w:p w14:paraId="35C0D49E" w14:textId="77777777" w:rsidR="00CF4A40" w:rsidRDefault="00595E68">
            <w:pPr>
              <w:pStyle w:val="afff8"/>
            </w:pPr>
            <w:r>
              <w:t>4a</w:t>
            </w:r>
          </w:p>
        </w:tc>
        <w:tc>
          <w:tcPr>
            <w:tcW w:w="203" w:type="pct"/>
            <w:shd w:val="clear" w:color="auto" w:fill="auto"/>
            <w:noWrap/>
            <w:vAlign w:val="center"/>
          </w:tcPr>
          <w:p w14:paraId="41A99115" w14:textId="77777777" w:rsidR="00CF4A40" w:rsidRDefault="00595E68">
            <w:pPr>
              <w:pStyle w:val="afff8"/>
            </w:pPr>
            <w:r>
              <w:t>19</w:t>
            </w:r>
          </w:p>
        </w:tc>
        <w:tc>
          <w:tcPr>
            <w:tcW w:w="204" w:type="pct"/>
            <w:shd w:val="clear" w:color="auto" w:fill="auto"/>
            <w:noWrap/>
            <w:vAlign w:val="center"/>
          </w:tcPr>
          <w:p w14:paraId="212FAABF" w14:textId="77777777" w:rsidR="00CF4A40" w:rsidRDefault="00595E68">
            <w:pPr>
              <w:pStyle w:val="afff8"/>
            </w:pPr>
            <w:r>
              <w:t>3</w:t>
            </w:r>
          </w:p>
        </w:tc>
        <w:tc>
          <w:tcPr>
            <w:tcW w:w="203" w:type="pct"/>
            <w:shd w:val="clear" w:color="auto" w:fill="auto"/>
            <w:noWrap/>
            <w:vAlign w:val="center"/>
          </w:tcPr>
          <w:p w14:paraId="3CB62C3E" w14:textId="77777777" w:rsidR="00CF4A40" w:rsidRDefault="00595E68">
            <w:pPr>
              <w:pStyle w:val="afff8"/>
            </w:pPr>
            <w:r>
              <w:t>3</w:t>
            </w:r>
          </w:p>
        </w:tc>
        <w:tc>
          <w:tcPr>
            <w:tcW w:w="169" w:type="pct"/>
            <w:vMerge w:val="restart"/>
            <w:shd w:val="clear" w:color="auto" w:fill="auto"/>
            <w:vAlign w:val="center"/>
          </w:tcPr>
          <w:p w14:paraId="33CC0B9C" w14:textId="77777777" w:rsidR="00CF4A40" w:rsidRDefault="00595E68">
            <w:pPr>
              <w:pStyle w:val="afff8"/>
            </w:pPr>
            <w:r>
              <w:t>有</w:t>
            </w:r>
          </w:p>
        </w:tc>
        <w:tc>
          <w:tcPr>
            <w:tcW w:w="881" w:type="pct"/>
            <w:vMerge/>
            <w:vAlign w:val="center"/>
          </w:tcPr>
          <w:p w14:paraId="35E62548" w14:textId="77777777" w:rsidR="00CF4A40" w:rsidRDefault="00CF4A40">
            <w:pPr>
              <w:pStyle w:val="afff8"/>
              <w:jc w:val="both"/>
            </w:pPr>
          </w:p>
        </w:tc>
        <w:tc>
          <w:tcPr>
            <w:tcW w:w="1010" w:type="pct"/>
            <w:vMerge/>
            <w:vAlign w:val="center"/>
          </w:tcPr>
          <w:p w14:paraId="59310B2E" w14:textId="77777777" w:rsidR="00CF4A40" w:rsidRDefault="00CF4A40">
            <w:pPr>
              <w:pStyle w:val="afff8"/>
            </w:pPr>
          </w:p>
        </w:tc>
        <w:tc>
          <w:tcPr>
            <w:tcW w:w="1009" w:type="pct"/>
            <w:vMerge/>
            <w:vAlign w:val="center"/>
          </w:tcPr>
          <w:p w14:paraId="4986BD40" w14:textId="77777777" w:rsidR="00CF4A40" w:rsidRDefault="00CF4A40">
            <w:pPr>
              <w:pStyle w:val="afff8"/>
            </w:pPr>
          </w:p>
        </w:tc>
      </w:tr>
      <w:tr w:rsidR="00CF4A40" w14:paraId="5528CBFC" w14:textId="77777777">
        <w:trPr>
          <w:cantSplit/>
          <w:trHeight w:val="300"/>
        </w:trPr>
        <w:tc>
          <w:tcPr>
            <w:tcW w:w="126" w:type="pct"/>
            <w:vMerge/>
            <w:vAlign w:val="center"/>
          </w:tcPr>
          <w:p w14:paraId="7EA9D204" w14:textId="77777777" w:rsidR="00CF4A40" w:rsidRDefault="00CF4A40">
            <w:pPr>
              <w:pStyle w:val="afff8"/>
            </w:pPr>
          </w:p>
        </w:tc>
        <w:tc>
          <w:tcPr>
            <w:tcW w:w="247" w:type="pct"/>
            <w:vMerge/>
            <w:vAlign w:val="center"/>
          </w:tcPr>
          <w:p w14:paraId="53EAD68B" w14:textId="77777777" w:rsidR="00CF4A40" w:rsidRDefault="00CF4A40">
            <w:pPr>
              <w:pStyle w:val="afff8"/>
            </w:pPr>
          </w:p>
        </w:tc>
        <w:tc>
          <w:tcPr>
            <w:tcW w:w="271" w:type="pct"/>
            <w:vMerge/>
            <w:vAlign w:val="center"/>
          </w:tcPr>
          <w:p w14:paraId="73356C55" w14:textId="77777777" w:rsidR="00CF4A40" w:rsidRDefault="00CF4A40">
            <w:pPr>
              <w:pStyle w:val="afff8"/>
            </w:pPr>
          </w:p>
        </w:tc>
        <w:tc>
          <w:tcPr>
            <w:tcW w:w="184" w:type="pct"/>
            <w:vMerge/>
            <w:vAlign w:val="center"/>
          </w:tcPr>
          <w:p w14:paraId="6389F0EA" w14:textId="77777777" w:rsidR="00CF4A40" w:rsidRDefault="00CF4A40">
            <w:pPr>
              <w:pStyle w:val="afff8"/>
            </w:pPr>
          </w:p>
        </w:tc>
        <w:tc>
          <w:tcPr>
            <w:tcW w:w="154" w:type="pct"/>
            <w:vMerge/>
            <w:vAlign w:val="center"/>
          </w:tcPr>
          <w:p w14:paraId="3DEC1A8C" w14:textId="77777777" w:rsidR="00CF4A40" w:rsidRDefault="00CF4A40">
            <w:pPr>
              <w:pStyle w:val="afff8"/>
            </w:pPr>
          </w:p>
        </w:tc>
        <w:tc>
          <w:tcPr>
            <w:tcW w:w="170" w:type="pct"/>
            <w:vMerge/>
            <w:vAlign w:val="center"/>
          </w:tcPr>
          <w:p w14:paraId="25C34906" w14:textId="77777777" w:rsidR="00CF4A40" w:rsidRDefault="00CF4A40">
            <w:pPr>
              <w:pStyle w:val="afff8"/>
            </w:pPr>
          </w:p>
        </w:tc>
        <w:tc>
          <w:tcPr>
            <w:tcW w:w="169" w:type="pct"/>
            <w:shd w:val="clear" w:color="auto" w:fill="auto"/>
            <w:vAlign w:val="center"/>
          </w:tcPr>
          <w:p w14:paraId="4FD52EB0" w14:textId="77777777" w:rsidR="00CF4A40" w:rsidRDefault="00595E68">
            <w:pPr>
              <w:pStyle w:val="afff8"/>
            </w:pPr>
            <w:r>
              <w:t>2</w:t>
            </w:r>
          </w:p>
        </w:tc>
        <w:tc>
          <w:tcPr>
            <w:tcW w:w="203" w:type="pct"/>
            <w:shd w:val="clear" w:color="auto" w:fill="auto"/>
            <w:noWrap/>
            <w:vAlign w:val="center"/>
          </w:tcPr>
          <w:p w14:paraId="406D0907" w14:textId="77777777" w:rsidR="00CF4A40" w:rsidRDefault="00595E68">
            <w:pPr>
              <w:pStyle w:val="afff8"/>
            </w:pPr>
            <w:r>
              <w:t>67</w:t>
            </w:r>
          </w:p>
        </w:tc>
        <w:tc>
          <w:tcPr>
            <w:tcW w:w="204" w:type="pct"/>
            <w:shd w:val="clear" w:color="auto" w:fill="auto"/>
            <w:noWrap/>
            <w:vAlign w:val="center"/>
          </w:tcPr>
          <w:p w14:paraId="32002B62" w14:textId="77777777" w:rsidR="00CF4A40" w:rsidRDefault="00595E68">
            <w:pPr>
              <w:pStyle w:val="afff8"/>
            </w:pPr>
            <w:r>
              <w:t>51</w:t>
            </w:r>
          </w:p>
        </w:tc>
        <w:tc>
          <w:tcPr>
            <w:tcW w:w="203" w:type="pct"/>
            <w:shd w:val="clear" w:color="auto" w:fill="auto"/>
            <w:noWrap/>
            <w:vAlign w:val="center"/>
          </w:tcPr>
          <w:p w14:paraId="4B8D2046" w14:textId="77777777" w:rsidR="00CF4A40" w:rsidRDefault="00595E68">
            <w:pPr>
              <w:pStyle w:val="afff8"/>
            </w:pPr>
            <w:r>
              <w:t>23</w:t>
            </w:r>
          </w:p>
        </w:tc>
        <w:tc>
          <w:tcPr>
            <w:tcW w:w="169" w:type="pct"/>
            <w:vMerge/>
            <w:vAlign w:val="center"/>
          </w:tcPr>
          <w:p w14:paraId="001BF6D3" w14:textId="77777777" w:rsidR="00CF4A40" w:rsidRDefault="00CF4A40">
            <w:pPr>
              <w:pStyle w:val="afff8"/>
            </w:pPr>
          </w:p>
        </w:tc>
        <w:tc>
          <w:tcPr>
            <w:tcW w:w="881" w:type="pct"/>
            <w:vMerge/>
            <w:vAlign w:val="center"/>
          </w:tcPr>
          <w:p w14:paraId="4BD8A484" w14:textId="77777777" w:rsidR="00CF4A40" w:rsidRDefault="00CF4A40">
            <w:pPr>
              <w:pStyle w:val="afff8"/>
              <w:jc w:val="both"/>
            </w:pPr>
          </w:p>
        </w:tc>
        <w:tc>
          <w:tcPr>
            <w:tcW w:w="1010" w:type="pct"/>
            <w:vMerge/>
            <w:vAlign w:val="center"/>
          </w:tcPr>
          <w:p w14:paraId="512C27B5" w14:textId="77777777" w:rsidR="00CF4A40" w:rsidRDefault="00CF4A40">
            <w:pPr>
              <w:pStyle w:val="afff8"/>
            </w:pPr>
          </w:p>
        </w:tc>
        <w:tc>
          <w:tcPr>
            <w:tcW w:w="1009" w:type="pct"/>
            <w:vMerge/>
            <w:vAlign w:val="center"/>
          </w:tcPr>
          <w:p w14:paraId="25FC251F" w14:textId="77777777" w:rsidR="00CF4A40" w:rsidRDefault="00CF4A40">
            <w:pPr>
              <w:pStyle w:val="afff8"/>
            </w:pPr>
          </w:p>
        </w:tc>
      </w:tr>
      <w:tr w:rsidR="00CF4A40" w14:paraId="013B49C5" w14:textId="77777777">
        <w:trPr>
          <w:cantSplit/>
          <w:trHeight w:val="300"/>
        </w:trPr>
        <w:tc>
          <w:tcPr>
            <w:tcW w:w="126" w:type="pct"/>
            <w:vMerge w:val="restart"/>
            <w:shd w:val="clear" w:color="auto" w:fill="auto"/>
            <w:noWrap/>
            <w:vAlign w:val="center"/>
          </w:tcPr>
          <w:p w14:paraId="19266574" w14:textId="77777777" w:rsidR="00CF4A40" w:rsidRDefault="00595E68">
            <w:pPr>
              <w:pStyle w:val="afff8"/>
            </w:pPr>
            <w:r>
              <w:t>13</w:t>
            </w:r>
          </w:p>
        </w:tc>
        <w:tc>
          <w:tcPr>
            <w:tcW w:w="247" w:type="pct"/>
            <w:vMerge w:val="restart"/>
            <w:shd w:val="clear" w:color="auto" w:fill="auto"/>
            <w:noWrap/>
            <w:vAlign w:val="center"/>
          </w:tcPr>
          <w:p w14:paraId="710EE3FC" w14:textId="77777777" w:rsidR="00CF4A40" w:rsidRDefault="00595E68">
            <w:pPr>
              <w:pStyle w:val="afff8"/>
            </w:pPr>
            <w:r>
              <w:t>东源村</w:t>
            </w:r>
          </w:p>
        </w:tc>
        <w:tc>
          <w:tcPr>
            <w:tcW w:w="271" w:type="pct"/>
            <w:shd w:val="clear" w:color="auto" w:fill="auto"/>
            <w:noWrap/>
            <w:vAlign w:val="center"/>
          </w:tcPr>
          <w:p w14:paraId="634D3A5F" w14:textId="77777777" w:rsidR="00CF4A40" w:rsidRDefault="00595E68">
            <w:pPr>
              <w:pStyle w:val="afff8"/>
            </w:pPr>
            <w:r>
              <w:t>K17+600</w:t>
            </w:r>
          </w:p>
        </w:tc>
        <w:tc>
          <w:tcPr>
            <w:tcW w:w="184" w:type="pct"/>
            <w:shd w:val="clear" w:color="auto" w:fill="auto"/>
            <w:vAlign w:val="center"/>
          </w:tcPr>
          <w:p w14:paraId="24C54A38" w14:textId="77777777" w:rsidR="00CF4A40" w:rsidRDefault="00595E68">
            <w:pPr>
              <w:pStyle w:val="afff8"/>
            </w:pPr>
            <w:r>
              <w:t>右</w:t>
            </w:r>
          </w:p>
        </w:tc>
        <w:tc>
          <w:tcPr>
            <w:tcW w:w="154" w:type="pct"/>
            <w:shd w:val="clear" w:color="auto" w:fill="auto"/>
            <w:vAlign w:val="center"/>
          </w:tcPr>
          <w:p w14:paraId="3FBD1BEA" w14:textId="77777777" w:rsidR="00CF4A40" w:rsidRDefault="00595E68">
            <w:pPr>
              <w:pStyle w:val="afff8"/>
            </w:pPr>
            <w:r>
              <w:t>桥梁</w:t>
            </w:r>
          </w:p>
        </w:tc>
        <w:tc>
          <w:tcPr>
            <w:tcW w:w="170" w:type="pct"/>
            <w:shd w:val="clear" w:color="auto" w:fill="auto"/>
            <w:vAlign w:val="center"/>
          </w:tcPr>
          <w:p w14:paraId="54E4A41E" w14:textId="77777777" w:rsidR="00CF4A40" w:rsidRDefault="00595E68">
            <w:pPr>
              <w:pStyle w:val="afff8"/>
            </w:pPr>
            <w:r>
              <w:t>-5.5</w:t>
            </w:r>
          </w:p>
        </w:tc>
        <w:tc>
          <w:tcPr>
            <w:tcW w:w="169" w:type="pct"/>
            <w:shd w:val="clear" w:color="auto" w:fill="auto"/>
            <w:vAlign w:val="center"/>
          </w:tcPr>
          <w:p w14:paraId="6278F102" w14:textId="77777777" w:rsidR="00CF4A40" w:rsidRDefault="00595E68">
            <w:pPr>
              <w:pStyle w:val="afff8"/>
            </w:pPr>
            <w:r>
              <w:t>2</w:t>
            </w:r>
          </w:p>
        </w:tc>
        <w:tc>
          <w:tcPr>
            <w:tcW w:w="203" w:type="pct"/>
            <w:shd w:val="clear" w:color="auto" w:fill="auto"/>
            <w:noWrap/>
            <w:vAlign w:val="center"/>
          </w:tcPr>
          <w:p w14:paraId="54C2B8F6" w14:textId="77777777" w:rsidR="00CF4A40" w:rsidRDefault="00595E68">
            <w:pPr>
              <w:pStyle w:val="afff8"/>
            </w:pPr>
            <w:r>
              <w:t>82</w:t>
            </w:r>
          </w:p>
        </w:tc>
        <w:tc>
          <w:tcPr>
            <w:tcW w:w="204" w:type="pct"/>
            <w:shd w:val="clear" w:color="auto" w:fill="auto"/>
            <w:noWrap/>
            <w:vAlign w:val="center"/>
          </w:tcPr>
          <w:p w14:paraId="4D3E8A09" w14:textId="77777777" w:rsidR="00CF4A40" w:rsidRDefault="00595E68">
            <w:pPr>
              <w:pStyle w:val="afff8"/>
            </w:pPr>
            <w:r>
              <w:t>64</w:t>
            </w:r>
          </w:p>
        </w:tc>
        <w:tc>
          <w:tcPr>
            <w:tcW w:w="203" w:type="pct"/>
            <w:shd w:val="clear" w:color="auto" w:fill="auto"/>
            <w:noWrap/>
            <w:vAlign w:val="center"/>
          </w:tcPr>
          <w:p w14:paraId="73425ED9" w14:textId="77777777" w:rsidR="00CF4A40" w:rsidRDefault="00595E68">
            <w:pPr>
              <w:pStyle w:val="afff8"/>
            </w:pPr>
            <w:r>
              <w:t>24</w:t>
            </w:r>
          </w:p>
        </w:tc>
        <w:tc>
          <w:tcPr>
            <w:tcW w:w="169" w:type="pct"/>
            <w:shd w:val="clear" w:color="auto" w:fill="auto"/>
            <w:vAlign w:val="center"/>
          </w:tcPr>
          <w:p w14:paraId="543D9408" w14:textId="77777777" w:rsidR="00CF4A40" w:rsidRDefault="00595E68">
            <w:pPr>
              <w:pStyle w:val="afff8"/>
            </w:pPr>
            <w:r>
              <w:t>有</w:t>
            </w:r>
          </w:p>
        </w:tc>
        <w:tc>
          <w:tcPr>
            <w:tcW w:w="881" w:type="pct"/>
            <w:vMerge w:val="restart"/>
            <w:shd w:val="clear" w:color="auto" w:fill="auto"/>
            <w:vAlign w:val="center"/>
          </w:tcPr>
          <w:p w14:paraId="5964D1A5" w14:textId="77777777" w:rsidR="00CF4A40" w:rsidRDefault="00595E68">
            <w:pPr>
              <w:pStyle w:val="afff8"/>
              <w:jc w:val="both"/>
            </w:pPr>
            <w:r>
              <w:t>在本公路与村庄之间有正在修建的道路，房屋分布较为分散，以</w:t>
            </w:r>
            <w:r>
              <w:t>3~5</w:t>
            </w:r>
            <w:r>
              <w:t>层砖混结构为主，临路侧植物稀少，有新建房屋</w:t>
            </w:r>
          </w:p>
        </w:tc>
        <w:tc>
          <w:tcPr>
            <w:tcW w:w="1010" w:type="pct"/>
            <w:vMerge w:val="restart"/>
            <w:vAlign w:val="center"/>
          </w:tcPr>
          <w:p w14:paraId="0BCB7F83" w14:textId="77777777" w:rsidR="00CF4A40" w:rsidRDefault="00595E68">
            <w:pPr>
              <w:pStyle w:val="afff8"/>
            </w:pPr>
            <w:r>
              <w:rPr>
                <w:noProof/>
              </w:rPr>
              <w:drawing>
                <wp:inline distT="0" distB="0" distL="0" distR="0" wp14:anchorId="40B9125C" wp14:editId="170227B8">
                  <wp:extent cx="2544445" cy="1908175"/>
                  <wp:effectExtent l="0" t="0" r="8255" b="15875"/>
                  <wp:docPr id="301" name="图片 301" descr="C:/Users/Lenovo/AppData/Local/Temp/picturecompress_20210930104827/output_63.jpgoutput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图片 301" descr="C:/Users/Lenovo/AppData/Local/Temp/picturecompress_20210930104827/output_63.jpgoutput_63"/>
                          <pic:cNvPicPr>
                            <a:picLocks noChangeAspect="1" noChangeArrowheads="1"/>
                          </pic:cNvPicPr>
                        </pic:nvPicPr>
                        <pic:blipFill>
                          <a:blip r:embed="rId89"/>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18E76C88" w14:textId="77777777" w:rsidR="00CF4A40" w:rsidRDefault="00595E68">
            <w:pPr>
              <w:pStyle w:val="afff8"/>
            </w:pPr>
            <w:r>
              <w:rPr>
                <w:noProof/>
              </w:rPr>
              <w:drawing>
                <wp:inline distT="0" distB="0" distL="0" distR="0" wp14:anchorId="48BA7E95" wp14:editId="3596F192">
                  <wp:extent cx="2545715" cy="1907540"/>
                  <wp:effectExtent l="0" t="0" r="6985" b="16510"/>
                  <wp:docPr id="302" name="图片 302" descr="C:/Users/Lenovo/AppData/Local/Temp/picturecompress_20210930104827/output_64.jpgoutput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Lenovo/AppData/Local/Temp/picturecompress_20210930104827/output_64.jpgoutput_64"/>
                          <pic:cNvPicPr>
                            <a:picLocks noChangeAspect="1" noChangeArrowheads="1"/>
                          </pic:cNvPicPr>
                        </pic:nvPicPr>
                        <pic:blipFill>
                          <a:blip r:embed="rId90"/>
                          <a:srcRect/>
                          <a:stretch>
                            <a:fillRect/>
                          </a:stretch>
                        </pic:blipFill>
                        <pic:spPr>
                          <a:xfrm>
                            <a:off x="0" y="0"/>
                            <a:ext cx="2546125" cy="1907540"/>
                          </a:xfrm>
                          <a:prstGeom prst="rect">
                            <a:avLst/>
                          </a:prstGeom>
                          <a:noFill/>
                          <a:ln>
                            <a:noFill/>
                          </a:ln>
                        </pic:spPr>
                      </pic:pic>
                    </a:graphicData>
                  </a:graphic>
                </wp:inline>
              </w:drawing>
            </w:r>
          </w:p>
        </w:tc>
      </w:tr>
      <w:tr w:rsidR="00CF4A40" w14:paraId="2F6AEC9D" w14:textId="77777777">
        <w:trPr>
          <w:cantSplit/>
          <w:trHeight w:val="330"/>
        </w:trPr>
        <w:tc>
          <w:tcPr>
            <w:tcW w:w="126" w:type="pct"/>
            <w:vMerge/>
            <w:vAlign w:val="center"/>
          </w:tcPr>
          <w:p w14:paraId="5A89AC0F" w14:textId="77777777" w:rsidR="00CF4A40" w:rsidRDefault="00CF4A40">
            <w:pPr>
              <w:pStyle w:val="afff8"/>
            </w:pPr>
          </w:p>
        </w:tc>
        <w:tc>
          <w:tcPr>
            <w:tcW w:w="247" w:type="pct"/>
            <w:vMerge/>
            <w:vAlign w:val="center"/>
          </w:tcPr>
          <w:p w14:paraId="6E9A9CB4" w14:textId="77777777" w:rsidR="00CF4A40" w:rsidRDefault="00CF4A40">
            <w:pPr>
              <w:pStyle w:val="afff8"/>
            </w:pPr>
          </w:p>
        </w:tc>
        <w:tc>
          <w:tcPr>
            <w:tcW w:w="271" w:type="pct"/>
            <w:vMerge w:val="restart"/>
            <w:shd w:val="clear" w:color="auto" w:fill="auto"/>
            <w:noWrap/>
            <w:vAlign w:val="center"/>
          </w:tcPr>
          <w:p w14:paraId="3C7AA837" w14:textId="77777777" w:rsidR="00CF4A40" w:rsidRDefault="00595E68">
            <w:pPr>
              <w:pStyle w:val="afff8"/>
            </w:pPr>
            <w:r>
              <w:t>K17+800</w:t>
            </w:r>
          </w:p>
        </w:tc>
        <w:tc>
          <w:tcPr>
            <w:tcW w:w="184" w:type="pct"/>
            <w:vMerge w:val="restart"/>
            <w:shd w:val="clear" w:color="auto" w:fill="auto"/>
            <w:vAlign w:val="center"/>
          </w:tcPr>
          <w:p w14:paraId="48942584" w14:textId="77777777" w:rsidR="00CF4A40" w:rsidRDefault="00595E68">
            <w:pPr>
              <w:pStyle w:val="afff8"/>
            </w:pPr>
            <w:r>
              <w:t>左</w:t>
            </w:r>
          </w:p>
        </w:tc>
        <w:tc>
          <w:tcPr>
            <w:tcW w:w="154" w:type="pct"/>
            <w:vMerge w:val="restart"/>
            <w:shd w:val="clear" w:color="auto" w:fill="auto"/>
            <w:vAlign w:val="center"/>
          </w:tcPr>
          <w:p w14:paraId="76700321" w14:textId="77777777" w:rsidR="00CF4A40" w:rsidRDefault="00595E68">
            <w:pPr>
              <w:pStyle w:val="afff8"/>
            </w:pPr>
            <w:r>
              <w:t>桥梁</w:t>
            </w:r>
          </w:p>
        </w:tc>
        <w:tc>
          <w:tcPr>
            <w:tcW w:w="170" w:type="pct"/>
            <w:vMerge w:val="restart"/>
            <w:shd w:val="clear" w:color="auto" w:fill="auto"/>
            <w:vAlign w:val="center"/>
          </w:tcPr>
          <w:p w14:paraId="42350272" w14:textId="77777777" w:rsidR="00CF4A40" w:rsidRDefault="00595E68">
            <w:pPr>
              <w:pStyle w:val="afff8"/>
            </w:pPr>
            <w:r>
              <w:t>-5</w:t>
            </w:r>
          </w:p>
        </w:tc>
        <w:tc>
          <w:tcPr>
            <w:tcW w:w="169" w:type="pct"/>
            <w:shd w:val="clear" w:color="auto" w:fill="auto"/>
            <w:vAlign w:val="center"/>
          </w:tcPr>
          <w:p w14:paraId="06ABBA31" w14:textId="77777777" w:rsidR="00CF4A40" w:rsidRDefault="00595E68">
            <w:pPr>
              <w:pStyle w:val="afff8"/>
            </w:pPr>
            <w:r>
              <w:t>4a</w:t>
            </w:r>
          </w:p>
        </w:tc>
        <w:tc>
          <w:tcPr>
            <w:tcW w:w="203" w:type="pct"/>
            <w:shd w:val="clear" w:color="auto" w:fill="auto"/>
            <w:noWrap/>
            <w:vAlign w:val="center"/>
          </w:tcPr>
          <w:p w14:paraId="05129710" w14:textId="77777777" w:rsidR="00CF4A40" w:rsidRDefault="00595E68">
            <w:pPr>
              <w:pStyle w:val="afff8"/>
            </w:pPr>
            <w:r>
              <w:t>20</w:t>
            </w:r>
          </w:p>
        </w:tc>
        <w:tc>
          <w:tcPr>
            <w:tcW w:w="204" w:type="pct"/>
            <w:shd w:val="clear" w:color="auto" w:fill="auto"/>
            <w:noWrap/>
            <w:vAlign w:val="center"/>
          </w:tcPr>
          <w:p w14:paraId="3539E933" w14:textId="77777777" w:rsidR="00CF4A40" w:rsidRDefault="00595E68">
            <w:pPr>
              <w:pStyle w:val="afff8"/>
            </w:pPr>
            <w:r>
              <w:t>2</w:t>
            </w:r>
          </w:p>
        </w:tc>
        <w:tc>
          <w:tcPr>
            <w:tcW w:w="203" w:type="pct"/>
            <w:shd w:val="clear" w:color="auto" w:fill="auto"/>
            <w:noWrap/>
            <w:vAlign w:val="center"/>
          </w:tcPr>
          <w:p w14:paraId="09B41FB3" w14:textId="77777777" w:rsidR="00CF4A40" w:rsidRDefault="00595E68">
            <w:pPr>
              <w:pStyle w:val="afff8"/>
            </w:pPr>
            <w:r>
              <w:t>3</w:t>
            </w:r>
          </w:p>
        </w:tc>
        <w:tc>
          <w:tcPr>
            <w:tcW w:w="169" w:type="pct"/>
            <w:vMerge w:val="restart"/>
            <w:shd w:val="clear" w:color="auto" w:fill="auto"/>
            <w:vAlign w:val="center"/>
          </w:tcPr>
          <w:p w14:paraId="5E30C528" w14:textId="77777777" w:rsidR="00CF4A40" w:rsidRDefault="00595E68">
            <w:pPr>
              <w:pStyle w:val="afff8"/>
            </w:pPr>
            <w:r>
              <w:t>有</w:t>
            </w:r>
          </w:p>
        </w:tc>
        <w:tc>
          <w:tcPr>
            <w:tcW w:w="881" w:type="pct"/>
            <w:vMerge/>
            <w:vAlign w:val="center"/>
          </w:tcPr>
          <w:p w14:paraId="1008730A" w14:textId="77777777" w:rsidR="00CF4A40" w:rsidRDefault="00CF4A40">
            <w:pPr>
              <w:pStyle w:val="afff8"/>
              <w:jc w:val="both"/>
            </w:pPr>
          </w:p>
        </w:tc>
        <w:tc>
          <w:tcPr>
            <w:tcW w:w="1010" w:type="pct"/>
            <w:vMerge/>
            <w:vAlign w:val="center"/>
          </w:tcPr>
          <w:p w14:paraId="2F320280" w14:textId="77777777" w:rsidR="00CF4A40" w:rsidRDefault="00CF4A40">
            <w:pPr>
              <w:pStyle w:val="afff8"/>
            </w:pPr>
          </w:p>
        </w:tc>
        <w:tc>
          <w:tcPr>
            <w:tcW w:w="1009" w:type="pct"/>
            <w:vMerge/>
            <w:vAlign w:val="center"/>
          </w:tcPr>
          <w:p w14:paraId="2C96C75C" w14:textId="77777777" w:rsidR="00CF4A40" w:rsidRDefault="00CF4A40">
            <w:pPr>
              <w:pStyle w:val="afff8"/>
            </w:pPr>
          </w:p>
        </w:tc>
      </w:tr>
      <w:tr w:rsidR="00CF4A40" w14:paraId="15AC229B" w14:textId="77777777">
        <w:trPr>
          <w:cantSplit/>
          <w:trHeight w:val="330"/>
        </w:trPr>
        <w:tc>
          <w:tcPr>
            <w:tcW w:w="126" w:type="pct"/>
            <w:vMerge/>
            <w:vAlign w:val="center"/>
          </w:tcPr>
          <w:p w14:paraId="340414DC" w14:textId="77777777" w:rsidR="00CF4A40" w:rsidRDefault="00CF4A40">
            <w:pPr>
              <w:pStyle w:val="afff8"/>
            </w:pPr>
          </w:p>
        </w:tc>
        <w:tc>
          <w:tcPr>
            <w:tcW w:w="247" w:type="pct"/>
            <w:vMerge/>
            <w:vAlign w:val="center"/>
          </w:tcPr>
          <w:p w14:paraId="1BA0FCE3" w14:textId="77777777" w:rsidR="00CF4A40" w:rsidRDefault="00CF4A40">
            <w:pPr>
              <w:pStyle w:val="afff8"/>
            </w:pPr>
          </w:p>
        </w:tc>
        <w:tc>
          <w:tcPr>
            <w:tcW w:w="271" w:type="pct"/>
            <w:vMerge/>
            <w:vAlign w:val="center"/>
          </w:tcPr>
          <w:p w14:paraId="0A125674" w14:textId="77777777" w:rsidR="00CF4A40" w:rsidRDefault="00CF4A40">
            <w:pPr>
              <w:pStyle w:val="afff8"/>
            </w:pPr>
          </w:p>
        </w:tc>
        <w:tc>
          <w:tcPr>
            <w:tcW w:w="184" w:type="pct"/>
            <w:vMerge/>
            <w:vAlign w:val="center"/>
          </w:tcPr>
          <w:p w14:paraId="7C8B4647" w14:textId="77777777" w:rsidR="00CF4A40" w:rsidRDefault="00CF4A40">
            <w:pPr>
              <w:pStyle w:val="afff8"/>
            </w:pPr>
          </w:p>
        </w:tc>
        <w:tc>
          <w:tcPr>
            <w:tcW w:w="154" w:type="pct"/>
            <w:vMerge/>
            <w:vAlign w:val="center"/>
          </w:tcPr>
          <w:p w14:paraId="0613FD18" w14:textId="77777777" w:rsidR="00CF4A40" w:rsidRDefault="00CF4A40">
            <w:pPr>
              <w:pStyle w:val="afff8"/>
            </w:pPr>
          </w:p>
        </w:tc>
        <w:tc>
          <w:tcPr>
            <w:tcW w:w="170" w:type="pct"/>
            <w:vMerge/>
            <w:vAlign w:val="center"/>
          </w:tcPr>
          <w:p w14:paraId="47E13964" w14:textId="77777777" w:rsidR="00CF4A40" w:rsidRDefault="00CF4A40">
            <w:pPr>
              <w:pStyle w:val="afff8"/>
            </w:pPr>
          </w:p>
        </w:tc>
        <w:tc>
          <w:tcPr>
            <w:tcW w:w="169" w:type="pct"/>
            <w:shd w:val="clear" w:color="auto" w:fill="auto"/>
            <w:vAlign w:val="center"/>
          </w:tcPr>
          <w:p w14:paraId="26638998" w14:textId="77777777" w:rsidR="00CF4A40" w:rsidRDefault="00595E68">
            <w:pPr>
              <w:pStyle w:val="afff8"/>
            </w:pPr>
            <w:r>
              <w:t>2</w:t>
            </w:r>
          </w:p>
        </w:tc>
        <w:tc>
          <w:tcPr>
            <w:tcW w:w="203" w:type="pct"/>
            <w:shd w:val="clear" w:color="auto" w:fill="auto"/>
            <w:noWrap/>
            <w:vAlign w:val="center"/>
          </w:tcPr>
          <w:p w14:paraId="53A26502" w14:textId="77777777" w:rsidR="00CF4A40" w:rsidRDefault="00595E68">
            <w:pPr>
              <w:pStyle w:val="afff8"/>
            </w:pPr>
            <w:r>
              <w:t>60</w:t>
            </w:r>
          </w:p>
        </w:tc>
        <w:tc>
          <w:tcPr>
            <w:tcW w:w="204" w:type="pct"/>
            <w:shd w:val="clear" w:color="auto" w:fill="auto"/>
            <w:noWrap/>
            <w:vAlign w:val="center"/>
          </w:tcPr>
          <w:p w14:paraId="1809E0EF" w14:textId="77777777" w:rsidR="00CF4A40" w:rsidRDefault="00595E68">
            <w:pPr>
              <w:pStyle w:val="afff8"/>
            </w:pPr>
            <w:r>
              <w:t>42</w:t>
            </w:r>
          </w:p>
        </w:tc>
        <w:tc>
          <w:tcPr>
            <w:tcW w:w="203" w:type="pct"/>
            <w:shd w:val="clear" w:color="auto" w:fill="auto"/>
            <w:noWrap/>
            <w:vAlign w:val="center"/>
          </w:tcPr>
          <w:p w14:paraId="4E06F72E" w14:textId="77777777" w:rsidR="00CF4A40" w:rsidRDefault="00595E68">
            <w:pPr>
              <w:pStyle w:val="afff8"/>
            </w:pPr>
            <w:r>
              <w:t>22</w:t>
            </w:r>
          </w:p>
        </w:tc>
        <w:tc>
          <w:tcPr>
            <w:tcW w:w="169" w:type="pct"/>
            <w:vMerge/>
            <w:vAlign w:val="center"/>
          </w:tcPr>
          <w:p w14:paraId="7C458F0D" w14:textId="77777777" w:rsidR="00CF4A40" w:rsidRDefault="00CF4A40">
            <w:pPr>
              <w:pStyle w:val="afff8"/>
            </w:pPr>
          </w:p>
        </w:tc>
        <w:tc>
          <w:tcPr>
            <w:tcW w:w="881" w:type="pct"/>
            <w:vMerge/>
            <w:vAlign w:val="center"/>
          </w:tcPr>
          <w:p w14:paraId="138DE2C8" w14:textId="77777777" w:rsidR="00CF4A40" w:rsidRDefault="00CF4A40">
            <w:pPr>
              <w:pStyle w:val="afff8"/>
              <w:jc w:val="both"/>
            </w:pPr>
          </w:p>
        </w:tc>
        <w:tc>
          <w:tcPr>
            <w:tcW w:w="1010" w:type="pct"/>
            <w:vMerge/>
            <w:vAlign w:val="center"/>
          </w:tcPr>
          <w:p w14:paraId="4541CC47" w14:textId="77777777" w:rsidR="00CF4A40" w:rsidRDefault="00CF4A40">
            <w:pPr>
              <w:pStyle w:val="afff8"/>
            </w:pPr>
          </w:p>
        </w:tc>
        <w:tc>
          <w:tcPr>
            <w:tcW w:w="1009" w:type="pct"/>
            <w:vMerge/>
            <w:vAlign w:val="center"/>
          </w:tcPr>
          <w:p w14:paraId="08468D6C" w14:textId="77777777" w:rsidR="00CF4A40" w:rsidRDefault="00CF4A40">
            <w:pPr>
              <w:pStyle w:val="afff8"/>
            </w:pPr>
          </w:p>
        </w:tc>
      </w:tr>
      <w:tr w:rsidR="00CF4A40" w14:paraId="0B1FF455" w14:textId="77777777">
        <w:trPr>
          <w:cantSplit/>
          <w:trHeight w:val="300"/>
        </w:trPr>
        <w:tc>
          <w:tcPr>
            <w:tcW w:w="126" w:type="pct"/>
            <w:shd w:val="clear" w:color="auto" w:fill="auto"/>
            <w:noWrap/>
            <w:vAlign w:val="center"/>
          </w:tcPr>
          <w:p w14:paraId="07B85AE5" w14:textId="77777777" w:rsidR="00CF4A40" w:rsidRDefault="00595E68">
            <w:pPr>
              <w:pStyle w:val="afff8"/>
            </w:pPr>
            <w:r>
              <w:rPr>
                <w:rFonts w:hint="eastAsia"/>
              </w:rPr>
              <w:t>1</w:t>
            </w:r>
            <w:r>
              <w:t>4</w:t>
            </w:r>
          </w:p>
        </w:tc>
        <w:tc>
          <w:tcPr>
            <w:tcW w:w="247" w:type="pct"/>
            <w:shd w:val="clear" w:color="auto" w:fill="auto"/>
            <w:noWrap/>
            <w:vAlign w:val="center"/>
          </w:tcPr>
          <w:p w14:paraId="4683BAB7" w14:textId="77777777" w:rsidR="00CF4A40" w:rsidRDefault="00595E68">
            <w:pPr>
              <w:pStyle w:val="afff8"/>
            </w:pPr>
            <w:r>
              <w:t>东洋中学</w:t>
            </w:r>
          </w:p>
        </w:tc>
        <w:tc>
          <w:tcPr>
            <w:tcW w:w="271" w:type="pct"/>
            <w:shd w:val="clear" w:color="auto" w:fill="auto"/>
            <w:noWrap/>
            <w:vAlign w:val="center"/>
          </w:tcPr>
          <w:p w14:paraId="469EC8CF" w14:textId="77777777" w:rsidR="00CF4A40" w:rsidRDefault="00595E68">
            <w:pPr>
              <w:pStyle w:val="afff8"/>
            </w:pPr>
            <w:r>
              <w:t>K17+670</w:t>
            </w:r>
          </w:p>
        </w:tc>
        <w:tc>
          <w:tcPr>
            <w:tcW w:w="184" w:type="pct"/>
            <w:shd w:val="clear" w:color="auto" w:fill="auto"/>
            <w:vAlign w:val="center"/>
          </w:tcPr>
          <w:p w14:paraId="548A8E3B" w14:textId="77777777" w:rsidR="00CF4A40" w:rsidRDefault="00595E68">
            <w:pPr>
              <w:pStyle w:val="afff8"/>
            </w:pPr>
            <w:r>
              <w:t>右</w:t>
            </w:r>
          </w:p>
        </w:tc>
        <w:tc>
          <w:tcPr>
            <w:tcW w:w="154" w:type="pct"/>
            <w:shd w:val="clear" w:color="auto" w:fill="auto"/>
            <w:vAlign w:val="center"/>
          </w:tcPr>
          <w:p w14:paraId="627F4FE3" w14:textId="77777777" w:rsidR="00CF4A40" w:rsidRDefault="00595E68">
            <w:pPr>
              <w:pStyle w:val="afff8"/>
            </w:pPr>
            <w:r>
              <w:t>桥梁</w:t>
            </w:r>
          </w:p>
        </w:tc>
        <w:tc>
          <w:tcPr>
            <w:tcW w:w="170" w:type="pct"/>
            <w:shd w:val="clear" w:color="auto" w:fill="auto"/>
            <w:vAlign w:val="center"/>
          </w:tcPr>
          <w:p w14:paraId="4928AB3B" w14:textId="77777777" w:rsidR="00CF4A40" w:rsidRDefault="00595E68">
            <w:pPr>
              <w:pStyle w:val="afff8"/>
            </w:pPr>
            <w:r>
              <w:t>-5</w:t>
            </w:r>
          </w:p>
        </w:tc>
        <w:tc>
          <w:tcPr>
            <w:tcW w:w="169" w:type="pct"/>
            <w:shd w:val="clear" w:color="auto" w:fill="auto"/>
            <w:vAlign w:val="center"/>
          </w:tcPr>
          <w:p w14:paraId="383DC243" w14:textId="77777777" w:rsidR="00CF4A40" w:rsidRDefault="00595E68">
            <w:pPr>
              <w:pStyle w:val="afff8"/>
            </w:pPr>
            <w:r>
              <w:t>2</w:t>
            </w:r>
          </w:p>
        </w:tc>
        <w:tc>
          <w:tcPr>
            <w:tcW w:w="203" w:type="pct"/>
            <w:shd w:val="clear" w:color="auto" w:fill="auto"/>
            <w:noWrap/>
            <w:vAlign w:val="center"/>
          </w:tcPr>
          <w:p w14:paraId="34525749" w14:textId="77777777" w:rsidR="00CF4A40" w:rsidRDefault="00595E68">
            <w:pPr>
              <w:pStyle w:val="afff8"/>
            </w:pPr>
            <w:r>
              <w:rPr>
                <w:rFonts w:hint="eastAsia"/>
              </w:rPr>
              <w:t>1</w:t>
            </w:r>
            <w:r>
              <w:t>87</w:t>
            </w:r>
          </w:p>
        </w:tc>
        <w:tc>
          <w:tcPr>
            <w:tcW w:w="204" w:type="pct"/>
            <w:shd w:val="clear" w:color="auto" w:fill="auto"/>
            <w:noWrap/>
            <w:vAlign w:val="center"/>
          </w:tcPr>
          <w:p w14:paraId="55EB6848" w14:textId="77777777" w:rsidR="00CF4A40" w:rsidRDefault="00595E68">
            <w:pPr>
              <w:pStyle w:val="afff8"/>
            </w:pPr>
            <w:r>
              <w:rPr>
                <w:rFonts w:hint="eastAsia"/>
              </w:rPr>
              <w:t>1</w:t>
            </w:r>
            <w:r>
              <w:t>67</w:t>
            </w:r>
          </w:p>
        </w:tc>
        <w:tc>
          <w:tcPr>
            <w:tcW w:w="203" w:type="pct"/>
            <w:shd w:val="clear" w:color="auto" w:fill="auto"/>
            <w:noWrap/>
            <w:vAlign w:val="center"/>
          </w:tcPr>
          <w:p w14:paraId="430C670D" w14:textId="77777777" w:rsidR="00CF4A40" w:rsidRDefault="00595E68">
            <w:pPr>
              <w:pStyle w:val="afff8"/>
            </w:pPr>
            <w:r>
              <w:t>/</w:t>
            </w:r>
          </w:p>
        </w:tc>
        <w:tc>
          <w:tcPr>
            <w:tcW w:w="169" w:type="pct"/>
            <w:shd w:val="clear" w:color="auto" w:fill="auto"/>
            <w:vAlign w:val="center"/>
          </w:tcPr>
          <w:p w14:paraId="4DDA2FD8" w14:textId="77777777" w:rsidR="00CF4A40" w:rsidRDefault="00595E68">
            <w:pPr>
              <w:pStyle w:val="afff8"/>
            </w:pPr>
            <w:r>
              <w:t>有</w:t>
            </w:r>
          </w:p>
        </w:tc>
        <w:tc>
          <w:tcPr>
            <w:tcW w:w="881" w:type="pct"/>
            <w:shd w:val="clear" w:color="auto" w:fill="auto"/>
            <w:vAlign w:val="center"/>
          </w:tcPr>
          <w:p w14:paraId="466A4E4E" w14:textId="77777777" w:rsidR="00CF4A40" w:rsidRDefault="00595E68">
            <w:pPr>
              <w:pStyle w:val="afff8"/>
              <w:jc w:val="both"/>
            </w:pPr>
            <w:r>
              <w:rPr>
                <w:rFonts w:hint="eastAsia"/>
              </w:rPr>
              <w:t>东洋中学位于莆田市荔城区黄石镇东洋村，学校有初一至初三</w:t>
            </w:r>
            <w:r>
              <w:rPr>
                <w:rFonts w:hint="eastAsia"/>
              </w:rPr>
              <w:t>1</w:t>
            </w:r>
            <w:r>
              <w:t>6</w:t>
            </w:r>
            <w:r>
              <w:rPr>
                <w:rFonts w:hint="eastAsia"/>
              </w:rPr>
              <w:t>个班级，有住宿，学生</w:t>
            </w:r>
            <w:r>
              <w:rPr>
                <w:rFonts w:hint="eastAsia"/>
              </w:rPr>
              <w:t>8</w:t>
            </w:r>
            <w:r>
              <w:t>40</w:t>
            </w:r>
            <w:r>
              <w:rPr>
                <w:rFonts w:hint="eastAsia"/>
              </w:rPr>
              <w:t>名，教师</w:t>
            </w:r>
            <w:r>
              <w:rPr>
                <w:rFonts w:hint="eastAsia"/>
              </w:rPr>
              <w:t>5</w:t>
            </w:r>
            <w:r>
              <w:t>0</w:t>
            </w:r>
            <w:r>
              <w:rPr>
                <w:rFonts w:hint="eastAsia"/>
              </w:rPr>
              <w:t>名，学校与路线距离较远，中间有村庄</w:t>
            </w:r>
          </w:p>
        </w:tc>
        <w:tc>
          <w:tcPr>
            <w:tcW w:w="1010" w:type="pct"/>
            <w:vAlign w:val="center"/>
          </w:tcPr>
          <w:p w14:paraId="774AE232" w14:textId="77777777" w:rsidR="00CF4A40" w:rsidRDefault="00595E68">
            <w:pPr>
              <w:pStyle w:val="afff8"/>
            </w:pPr>
            <w:r>
              <w:rPr>
                <w:noProof/>
              </w:rPr>
              <w:drawing>
                <wp:inline distT="0" distB="0" distL="0" distR="0" wp14:anchorId="7ABE46E7" wp14:editId="70B2F617">
                  <wp:extent cx="2543810" cy="1907540"/>
                  <wp:effectExtent l="0" t="0" r="8890" b="16510"/>
                  <wp:docPr id="254" name="图片 254" descr="C:/Users/Lenovo/AppData/Local/Temp/picturecompress_20210930104827/output_65.pngoutput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Lenovo/AppData/Local/Temp/picturecompress_20210930104827/output_65.pngoutput_65"/>
                          <pic:cNvPicPr>
                            <a:picLocks noChangeAspect="1"/>
                          </pic:cNvPicPr>
                        </pic:nvPicPr>
                        <pic:blipFill>
                          <a:blip r:embed="rId91"/>
                          <a:stretch>
                            <a:fillRect/>
                          </a:stretch>
                        </pic:blipFill>
                        <pic:spPr>
                          <a:xfrm>
                            <a:off x="0" y="0"/>
                            <a:ext cx="2543810" cy="1908000"/>
                          </a:xfrm>
                          <a:prstGeom prst="rect">
                            <a:avLst/>
                          </a:prstGeom>
                        </pic:spPr>
                      </pic:pic>
                    </a:graphicData>
                  </a:graphic>
                </wp:inline>
              </w:drawing>
            </w:r>
          </w:p>
        </w:tc>
        <w:tc>
          <w:tcPr>
            <w:tcW w:w="1009" w:type="pct"/>
            <w:vAlign w:val="center"/>
          </w:tcPr>
          <w:p w14:paraId="0ED48C88" w14:textId="77777777" w:rsidR="00CF4A40" w:rsidRDefault="00595E68">
            <w:pPr>
              <w:pStyle w:val="afff8"/>
            </w:pPr>
            <w:r>
              <w:rPr>
                <w:noProof/>
              </w:rPr>
              <w:drawing>
                <wp:inline distT="0" distB="0" distL="0" distR="0" wp14:anchorId="1C97B908" wp14:editId="03A2384F">
                  <wp:extent cx="2545715" cy="1907540"/>
                  <wp:effectExtent l="0" t="0" r="6985" b="16510"/>
                  <wp:docPr id="303" name="图片 303" descr="C:/Users/Lenovo/AppData/Local/Temp/picturecompress_20210930104827/output_66.jpgoutput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Lenovo/AppData/Local/Temp/picturecompress_20210930104827/output_66.jpgoutput_66"/>
                          <pic:cNvPicPr>
                            <a:picLocks noChangeAspect="1" noChangeArrowheads="1"/>
                          </pic:cNvPicPr>
                        </pic:nvPicPr>
                        <pic:blipFill>
                          <a:blip r:embed="rId92"/>
                          <a:srcRect/>
                          <a:stretch>
                            <a:fillRect/>
                          </a:stretch>
                        </pic:blipFill>
                        <pic:spPr>
                          <a:xfrm>
                            <a:off x="0" y="0"/>
                            <a:ext cx="2546125" cy="1907540"/>
                          </a:xfrm>
                          <a:prstGeom prst="rect">
                            <a:avLst/>
                          </a:prstGeom>
                          <a:noFill/>
                          <a:ln>
                            <a:noFill/>
                          </a:ln>
                        </pic:spPr>
                      </pic:pic>
                    </a:graphicData>
                  </a:graphic>
                </wp:inline>
              </w:drawing>
            </w:r>
          </w:p>
        </w:tc>
      </w:tr>
      <w:tr w:rsidR="00CF4A40" w14:paraId="232C3EA1" w14:textId="77777777">
        <w:trPr>
          <w:cantSplit/>
          <w:trHeight w:val="300"/>
        </w:trPr>
        <w:tc>
          <w:tcPr>
            <w:tcW w:w="126" w:type="pct"/>
            <w:vMerge w:val="restart"/>
            <w:shd w:val="clear" w:color="auto" w:fill="auto"/>
            <w:noWrap/>
            <w:vAlign w:val="center"/>
          </w:tcPr>
          <w:p w14:paraId="63ED19D3" w14:textId="77777777" w:rsidR="00CF4A40" w:rsidRDefault="00595E68">
            <w:pPr>
              <w:pStyle w:val="afff8"/>
            </w:pPr>
            <w:r>
              <w:rPr>
                <w:rFonts w:hint="eastAsia"/>
              </w:rPr>
              <w:t>1</w:t>
            </w:r>
            <w:r>
              <w:t>5</w:t>
            </w:r>
          </w:p>
          <w:p w14:paraId="1A048F4B" w14:textId="77777777" w:rsidR="00CF4A40" w:rsidRDefault="00CF4A40">
            <w:pPr>
              <w:pStyle w:val="afff8"/>
            </w:pPr>
          </w:p>
        </w:tc>
        <w:tc>
          <w:tcPr>
            <w:tcW w:w="247" w:type="pct"/>
            <w:vMerge w:val="restart"/>
            <w:shd w:val="clear" w:color="auto" w:fill="auto"/>
            <w:noWrap/>
            <w:vAlign w:val="center"/>
          </w:tcPr>
          <w:p w14:paraId="3BF9E958" w14:textId="77777777" w:rsidR="00CF4A40" w:rsidRDefault="00595E68">
            <w:pPr>
              <w:pStyle w:val="afff8"/>
            </w:pPr>
            <w:r>
              <w:t>东甲庙</w:t>
            </w:r>
          </w:p>
        </w:tc>
        <w:tc>
          <w:tcPr>
            <w:tcW w:w="271" w:type="pct"/>
            <w:vMerge w:val="restart"/>
            <w:shd w:val="clear" w:color="auto" w:fill="auto"/>
            <w:noWrap/>
            <w:vAlign w:val="center"/>
          </w:tcPr>
          <w:p w14:paraId="7D79982D" w14:textId="77777777" w:rsidR="00CF4A40" w:rsidRDefault="00595E68">
            <w:pPr>
              <w:pStyle w:val="afff8"/>
            </w:pPr>
            <w:r>
              <w:t>K18+950</w:t>
            </w:r>
          </w:p>
        </w:tc>
        <w:tc>
          <w:tcPr>
            <w:tcW w:w="184" w:type="pct"/>
            <w:vMerge w:val="restart"/>
            <w:shd w:val="clear" w:color="auto" w:fill="auto"/>
            <w:vAlign w:val="center"/>
          </w:tcPr>
          <w:p w14:paraId="3CCFF3EE" w14:textId="77777777" w:rsidR="00CF4A40" w:rsidRDefault="00595E68">
            <w:pPr>
              <w:pStyle w:val="afff8"/>
            </w:pPr>
            <w:r>
              <w:t>左</w:t>
            </w:r>
          </w:p>
        </w:tc>
        <w:tc>
          <w:tcPr>
            <w:tcW w:w="154" w:type="pct"/>
            <w:vMerge w:val="restart"/>
            <w:shd w:val="clear" w:color="auto" w:fill="auto"/>
            <w:vAlign w:val="center"/>
          </w:tcPr>
          <w:p w14:paraId="10CDB56D" w14:textId="77777777" w:rsidR="00CF4A40" w:rsidRDefault="00595E68">
            <w:pPr>
              <w:pStyle w:val="afff8"/>
            </w:pPr>
            <w:r>
              <w:t>桥梁</w:t>
            </w:r>
          </w:p>
        </w:tc>
        <w:tc>
          <w:tcPr>
            <w:tcW w:w="170" w:type="pct"/>
            <w:vMerge w:val="restart"/>
            <w:shd w:val="clear" w:color="auto" w:fill="auto"/>
            <w:vAlign w:val="center"/>
          </w:tcPr>
          <w:p w14:paraId="3EB5C068" w14:textId="77777777" w:rsidR="00CF4A40" w:rsidRDefault="00595E68">
            <w:pPr>
              <w:pStyle w:val="afff8"/>
            </w:pPr>
            <w:r>
              <w:t>-6.2</w:t>
            </w:r>
          </w:p>
        </w:tc>
        <w:tc>
          <w:tcPr>
            <w:tcW w:w="169" w:type="pct"/>
            <w:shd w:val="clear" w:color="auto" w:fill="auto"/>
            <w:vAlign w:val="center"/>
          </w:tcPr>
          <w:p w14:paraId="5DA33D41" w14:textId="77777777" w:rsidR="00CF4A40" w:rsidRDefault="00595E68">
            <w:pPr>
              <w:pStyle w:val="afff8"/>
            </w:pPr>
            <w:r>
              <w:t>4a</w:t>
            </w:r>
          </w:p>
        </w:tc>
        <w:tc>
          <w:tcPr>
            <w:tcW w:w="203" w:type="pct"/>
            <w:shd w:val="clear" w:color="auto" w:fill="auto"/>
            <w:noWrap/>
            <w:vAlign w:val="center"/>
          </w:tcPr>
          <w:p w14:paraId="5A71E0E5" w14:textId="77777777" w:rsidR="00CF4A40" w:rsidRDefault="00595E68">
            <w:pPr>
              <w:pStyle w:val="afff8"/>
            </w:pPr>
            <w:r>
              <w:t>22</w:t>
            </w:r>
          </w:p>
        </w:tc>
        <w:tc>
          <w:tcPr>
            <w:tcW w:w="204" w:type="pct"/>
            <w:shd w:val="clear" w:color="auto" w:fill="auto"/>
            <w:noWrap/>
            <w:vAlign w:val="center"/>
          </w:tcPr>
          <w:p w14:paraId="5DCD9BD0" w14:textId="77777777" w:rsidR="00CF4A40" w:rsidRDefault="00595E68">
            <w:pPr>
              <w:pStyle w:val="afff8"/>
            </w:pPr>
            <w:r>
              <w:t>4</w:t>
            </w:r>
          </w:p>
        </w:tc>
        <w:tc>
          <w:tcPr>
            <w:tcW w:w="203" w:type="pct"/>
            <w:shd w:val="clear" w:color="auto" w:fill="auto"/>
            <w:noWrap/>
            <w:vAlign w:val="center"/>
          </w:tcPr>
          <w:p w14:paraId="33DF669C" w14:textId="77777777" w:rsidR="00CF4A40" w:rsidRDefault="00595E68">
            <w:pPr>
              <w:pStyle w:val="afff8"/>
            </w:pPr>
            <w:r>
              <w:t>4</w:t>
            </w:r>
          </w:p>
        </w:tc>
        <w:tc>
          <w:tcPr>
            <w:tcW w:w="169" w:type="pct"/>
            <w:vMerge w:val="restart"/>
            <w:shd w:val="clear" w:color="auto" w:fill="auto"/>
            <w:vAlign w:val="center"/>
          </w:tcPr>
          <w:p w14:paraId="1C7045AB" w14:textId="77777777" w:rsidR="00CF4A40" w:rsidRDefault="00595E68">
            <w:pPr>
              <w:pStyle w:val="afff8"/>
            </w:pPr>
            <w:r>
              <w:t>有</w:t>
            </w:r>
          </w:p>
        </w:tc>
        <w:tc>
          <w:tcPr>
            <w:tcW w:w="881" w:type="pct"/>
            <w:vMerge w:val="restart"/>
            <w:shd w:val="clear" w:color="auto" w:fill="auto"/>
            <w:vAlign w:val="center"/>
          </w:tcPr>
          <w:p w14:paraId="1A2D602E" w14:textId="77777777" w:rsidR="00CF4A40" w:rsidRDefault="00595E68">
            <w:pPr>
              <w:pStyle w:val="afff8"/>
              <w:jc w:val="both"/>
            </w:pPr>
            <w:r>
              <w:t>临路房屋以</w:t>
            </w:r>
            <w:r>
              <w:t>2~3</w:t>
            </w:r>
            <w:r>
              <w:t>层砖混结构为主，村旁有小溪，植物稀少，村庄整体与路垂直分布，临路房屋少</w:t>
            </w:r>
          </w:p>
        </w:tc>
        <w:tc>
          <w:tcPr>
            <w:tcW w:w="1010" w:type="pct"/>
            <w:vMerge w:val="restart"/>
            <w:vAlign w:val="center"/>
          </w:tcPr>
          <w:p w14:paraId="59CF7AE2" w14:textId="77777777" w:rsidR="00CF4A40" w:rsidRDefault="00595E68">
            <w:pPr>
              <w:pStyle w:val="afff8"/>
            </w:pPr>
            <w:r>
              <w:rPr>
                <w:noProof/>
              </w:rPr>
              <w:drawing>
                <wp:inline distT="0" distB="0" distL="0" distR="0" wp14:anchorId="0156DE5C" wp14:editId="7C9D109D">
                  <wp:extent cx="2543810" cy="1907540"/>
                  <wp:effectExtent l="0" t="0" r="8890" b="16510"/>
                  <wp:docPr id="304" name="图片 304" descr="C:/Users/Lenovo/AppData/Local/Temp/picturecompress_20210930104827/output_67.jpgoutput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图片 304" descr="C:/Users/Lenovo/AppData/Local/Temp/picturecompress_20210930104827/output_67.jpgoutput_67"/>
                          <pic:cNvPicPr>
                            <a:picLocks noChangeAspect="1" noChangeArrowheads="1"/>
                          </pic:cNvPicPr>
                        </pic:nvPicPr>
                        <pic:blipFill>
                          <a:blip r:embed="rId93"/>
                          <a:srcRect/>
                          <a:stretch>
                            <a:fillRect/>
                          </a:stretch>
                        </pic:blipFill>
                        <pic:spPr>
                          <a:xfrm>
                            <a:off x="0" y="0"/>
                            <a:ext cx="2543810" cy="1908000"/>
                          </a:xfrm>
                          <a:prstGeom prst="rect">
                            <a:avLst/>
                          </a:prstGeom>
                          <a:noFill/>
                          <a:ln>
                            <a:noFill/>
                          </a:ln>
                        </pic:spPr>
                      </pic:pic>
                    </a:graphicData>
                  </a:graphic>
                </wp:inline>
              </w:drawing>
            </w:r>
          </w:p>
        </w:tc>
        <w:tc>
          <w:tcPr>
            <w:tcW w:w="1009" w:type="pct"/>
            <w:vMerge w:val="restart"/>
            <w:vAlign w:val="center"/>
          </w:tcPr>
          <w:p w14:paraId="07AA1675" w14:textId="77777777" w:rsidR="00CF4A40" w:rsidRDefault="00595E68">
            <w:pPr>
              <w:pStyle w:val="afff8"/>
            </w:pPr>
            <w:r>
              <w:rPr>
                <w:noProof/>
              </w:rPr>
              <w:drawing>
                <wp:inline distT="0" distB="0" distL="0" distR="0" wp14:anchorId="309342C9" wp14:editId="1C75DFAE">
                  <wp:extent cx="2545715" cy="1907540"/>
                  <wp:effectExtent l="0" t="0" r="6985" b="16510"/>
                  <wp:docPr id="305" name="图片 305" descr="C:/Users/Lenovo/AppData/Local/Temp/picturecompress_20210930104827/output_68.jpgoutput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图片 305" descr="C:/Users/Lenovo/AppData/Local/Temp/picturecompress_20210930104827/output_68.jpgoutput_68"/>
                          <pic:cNvPicPr>
                            <a:picLocks noChangeAspect="1" noChangeArrowheads="1"/>
                          </pic:cNvPicPr>
                        </pic:nvPicPr>
                        <pic:blipFill>
                          <a:blip r:embed="rId94"/>
                          <a:srcRect/>
                          <a:stretch>
                            <a:fillRect/>
                          </a:stretch>
                        </pic:blipFill>
                        <pic:spPr>
                          <a:xfrm>
                            <a:off x="0" y="0"/>
                            <a:ext cx="2546125" cy="1907540"/>
                          </a:xfrm>
                          <a:prstGeom prst="rect">
                            <a:avLst/>
                          </a:prstGeom>
                          <a:noFill/>
                          <a:ln>
                            <a:noFill/>
                          </a:ln>
                        </pic:spPr>
                      </pic:pic>
                    </a:graphicData>
                  </a:graphic>
                </wp:inline>
              </w:drawing>
            </w:r>
          </w:p>
        </w:tc>
      </w:tr>
      <w:tr w:rsidR="00CF4A40" w14:paraId="6FEAF538" w14:textId="77777777">
        <w:trPr>
          <w:cantSplit/>
          <w:trHeight w:val="300"/>
        </w:trPr>
        <w:tc>
          <w:tcPr>
            <w:tcW w:w="126" w:type="pct"/>
            <w:vMerge/>
            <w:vAlign w:val="center"/>
          </w:tcPr>
          <w:p w14:paraId="736B5BD6" w14:textId="77777777" w:rsidR="00CF4A40" w:rsidRDefault="00CF4A40">
            <w:pPr>
              <w:pStyle w:val="afff8"/>
            </w:pPr>
          </w:p>
        </w:tc>
        <w:tc>
          <w:tcPr>
            <w:tcW w:w="247" w:type="pct"/>
            <w:vMerge/>
            <w:vAlign w:val="center"/>
          </w:tcPr>
          <w:p w14:paraId="78AF072B" w14:textId="77777777" w:rsidR="00CF4A40" w:rsidRDefault="00CF4A40">
            <w:pPr>
              <w:pStyle w:val="afff8"/>
            </w:pPr>
          </w:p>
        </w:tc>
        <w:tc>
          <w:tcPr>
            <w:tcW w:w="271" w:type="pct"/>
            <w:vMerge/>
            <w:vAlign w:val="center"/>
          </w:tcPr>
          <w:p w14:paraId="6DB2E225" w14:textId="77777777" w:rsidR="00CF4A40" w:rsidRDefault="00CF4A40">
            <w:pPr>
              <w:pStyle w:val="afff8"/>
            </w:pPr>
          </w:p>
        </w:tc>
        <w:tc>
          <w:tcPr>
            <w:tcW w:w="184" w:type="pct"/>
            <w:vMerge/>
            <w:vAlign w:val="center"/>
          </w:tcPr>
          <w:p w14:paraId="029AAA71" w14:textId="77777777" w:rsidR="00CF4A40" w:rsidRDefault="00CF4A40">
            <w:pPr>
              <w:pStyle w:val="afff8"/>
            </w:pPr>
          </w:p>
        </w:tc>
        <w:tc>
          <w:tcPr>
            <w:tcW w:w="154" w:type="pct"/>
            <w:vMerge/>
            <w:vAlign w:val="center"/>
          </w:tcPr>
          <w:p w14:paraId="0289746A" w14:textId="77777777" w:rsidR="00CF4A40" w:rsidRDefault="00CF4A40">
            <w:pPr>
              <w:pStyle w:val="afff8"/>
            </w:pPr>
          </w:p>
        </w:tc>
        <w:tc>
          <w:tcPr>
            <w:tcW w:w="170" w:type="pct"/>
            <w:vMerge/>
            <w:vAlign w:val="center"/>
          </w:tcPr>
          <w:p w14:paraId="6E43C54C" w14:textId="77777777" w:rsidR="00CF4A40" w:rsidRDefault="00CF4A40">
            <w:pPr>
              <w:pStyle w:val="afff8"/>
            </w:pPr>
          </w:p>
        </w:tc>
        <w:tc>
          <w:tcPr>
            <w:tcW w:w="169" w:type="pct"/>
            <w:shd w:val="clear" w:color="auto" w:fill="auto"/>
            <w:vAlign w:val="center"/>
          </w:tcPr>
          <w:p w14:paraId="38F4EDB1" w14:textId="77777777" w:rsidR="00CF4A40" w:rsidRDefault="00595E68">
            <w:pPr>
              <w:pStyle w:val="afff8"/>
            </w:pPr>
            <w:r>
              <w:t>2</w:t>
            </w:r>
          </w:p>
        </w:tc>
        <w:tc>
          <w:tcPr>
            <w:tcW w:w="203" w:type="pct"/>
            <w:shd w:val="clear" w:color="auto" w:fill="auto"/>
            <w:noWrap/>
            <w:vAlign w:val="center"/>
          </w:tcPr>
          <w:p w14:paraId="274F5FAB" w14:textId="77777777" w:rsidR="00CF4A40" w:rsidRDefault="00595E68">
            <w:pPr>
              <w:pStyle w:val="afff8"/>
            </w:pPr>
            <w:r>
              <w:t>55</w:t>
            </w:r>
          </w:p>
        </w:tc>
        <w:tc>
          <w:tcPr>
            <w:tcW w:w="204" w:type="pct"/>
            <w:shd w:val="clear" w:color="auto" w:fill="auto"/>
            <w:noWrap/>
            <w:vAlign w:val="center"/>
          </w:tcPr>
          <w:p w14:paraId="2B15D7B9" w14:textId="77777777" w:rsidR="00CF4A40" w:rsidRDefault="00595E68">
            <w:pPr>
              <w:pStyle w:val="afff8"/>
            </w:pPr>
            <w:r>
              <w:t>37</w:t>
            </w:r>
          </w:p>
        </w:tc>
        <w:tc>
          <w:tcPr>
            <w:tcW w:w="203" w:type="pct"/>
            <w:shd w:val="clear" w:color="auto" w:fill="auto"/>
            <w:noWrap/>
            <w:vAlign w:val="center"/>
          </w:tcPr>
          <w:p w14:paraId="00019B51" w14:textId="77777777" w:rsidR="00CF4A40" w:rsidRDefault="00595E68">
            <w:pPr>
              <w:pStyle w:val="afff8"/>
            </w:pPr>
            <w:r>
              <w:t>12</w:t>
            </w:r>
          </w:p>
        </w:tc>
        <w:tc>
          <w:tcPr>
            <w:tcW w:w="169" w:type="pct"/>
            <w:vMerge/>
            <w:vAlign w:val="center"/>
          </w:tcPr>
          <w:p w14:paraId="58B0345D" w14:textId="77777777" w:rsidR="00CF4A40" w:rsidRDefault="00CF4A40">
            <w:pPr>
              <w:pStyle w:val="afff8"/>
            </w:pPr>
          </w:p>
        </w:tc>
        <w:tc>
          <w:tcPr>
            <w:tcW w:w="881" w:type="pct"/>
            <w:vMerge/>
            <w:vAlign w:val="center"/>
          </w:tcPr>
          <w:p w14:paraId="7AD5A7A1" w14:textId="77777777" w:rsidR="00CF4A40" w:rsidRDefault="00CF4A40">
            <w:pPr>
              <w:pStyle w:val="afff8"/>
              <w:jc w:val="both"/>
            </w:pPr>
          </w:p>
        </w:tc>
        <w:tc>
          <w:tcPr>
            <w:tcW w:w="1010" w:type="pct"/>
            <w:vMerge/>
            <w:vAlign w:val="center"/>
          </w:tcPr>
          <w:p w14:paraId="718CBD00" w14:textId="77777777" w:rsidR="00CF4A40" w:rsidRDefault="00CF4A40">
            <w:pPr>
              <w:pStyle w:val="afff8"/>
            </w:pPr>
          </w:p>
        </w:tc>
        <w:tc>
          <w:tcPr>
            <w:tcW w:w="1009" w:type="pct"/>
            <w:vMerge/>
            <w:vAlign w:val="center"/>
          </w:tcPr>
          <w:p w14:paraId="3F3BB065" w14:textId="77777777" w:rsidR="00CF4A40" w:rsidRDefault="00CF4A40">
            <w:pPr>
              <w:pStyle w:val="afff8"/>
            </w:pPr>
          </w:p>
        </w:tc>
      </w:tr>
      <w:tr w:rsidR="00CF4A40" w14:paraId="0CC489D9" w14:textId="77777777">
        <w:trPr>
          <w:cantSplit/>
          <w:trHeight w:val="300"/>
        </w:trPr>
        <w:tc>
          <w:tcPr>
            <w:tcW w:w="126" w:type="pct"/>
            <w:shd w:val="clear" w:color="auto" w:fill="auto"/>
            <w:noWrap/>
            <w:vAlign w:val="center"/>
          </w:tcPr>
          <w:p w14:paraId="23CE6014" w14:textId="77777777" w:rsidR="00CF4A40" w:rsidRDefault="00595E68">
            <w:pPr>
              <w:pStyle w:val="afff8"/>
            </w:pPr>
            <w:r>
              <w:lastRenderedPageBreak/>
              <w:t>16</w:t>
            </w:r>
          </w:p>
        </w:tc>
        <w:tc>
          <w:tcPr>
            <w:tcW w:w="247" w:type="pct"/>
            <w:shd w:val="clear" w:color="auto" w:fill="auto"/>
            <w:noWrap/>
            <w:vAlign w:val="center"/>
          </w:tcPr>
          <w:p w14:paraId="3F48A71F" w14:textId="77777777" w:rsidR="00CF4A40" w:rsidRDefault="00595E68">
            <w:pPr>
              <w:pStyle w:val="afff8"/>
            </w:pPr>
            <w:r>
              <w:t>徐厝</w:t>
            </w:r>
          </w:p>
        </w:tc>
        <w:tc>
          <w:tcPr>
            <w:tcW w:w="271" w:type="pct"/>
            <w:shd w:val="clear" w:color="auto" w:fill="auto"/>
            <w:noWrap/>
            <w:vAlign w:val="center"/>
          </w:tcPr>
          <w:p w14:paraId="61403184" w14:textId="77777777" w:rsidR="00CF4A40" w:rsidRDefault="00595E68">
            <w:pPr>
              <w:pStyle w:val="afff8"/>
            </w:pPr>
            <w:r>
              <w:t>K18+980</w:t>
            </w:r>
          </w:p>
        </w:tc>
        <w:tc>
          <w:tcPr>
            <w:tcW w:w="184" w:type="pct"/>
            <w:shd w:val="clear" w:color="auto" w:fill="auto"/>
            <w:vAlign w:val="center"/>
          </w:tcPr>
          <w:p w14:paraId="76B88C50" w14:textId="77777777" w:rsidR="00CF4A40" w:rsidRDefault="00595E68">
            <w:pPr>
              <w:pStyle w:val="afff8"/>
            </w:pPr>
            <w:r>
              <w:t>右</w:t>
            </w:r>
          </w:p>
        </w:tc>
        <w:tc>
          <w:tcPr>
            <w:tcW w:w="154" w:type="pct"/>
            <w:shd w:val="clear" w:color="auto" w:fill="auto"/>
            <w:vAlign w:val="center"/>
          </w:tcPr>
          <w:p w14:paraId="20EBC077" w14:textId="77777777" w:rsidR="00CF4A40" w:rsidRDefault="00595E68">
            <w:pPr>
              <w:pStyle w:val="afff8"/>
            </w:pPr>
            <w:r>
              <w:t>桥梁</w:t>
            </w:r>
          </w:p>
        </w:tc>
        <w:tc>
          <w:tcPr>
            <w:tcW w:w="170" w:type="pct"/>
            <w:shd w:val="clear" w:color="auto" w:fill="auto"/>
            <w:vAlign w:val="center"/>
          </w:tcPr>
          <w:p w14:paraId="0F43622F" w14:textId="77777777" w:rsidR="00CF4A40" w:rsidRDefault="00595E68">
            <w:pPr>
              <w:pStyle w:val="afff8"/>
            </w:pPr>
            <w:r>
              <w:t>-6</w:t>
            </w:r>
          </w:p>
        </w:tc>
        <w:tc>
          <w:tcPr>
            <w:tcW w:w="169" w:type="pct"/>
            <w:shd w:val="clear" w:color="auto" w:fill="auto"/>
            <w:vAlign w:val="center"/>
          </w:tcPr>
          <w:p w14:paraId="271A6D75" w14:textId="77777777" w:rsidR="00CF4A40" w:rsidRDefault="00595E68">
            <w:pPr>
              <w:pStyle w:val="afff8"/>
            </w:pPr>
            <w:r>
              <w:t>2</w:t>
            </w:r>
          </w:p>
        </w:tc>
        <w:tc>
          <w:tcPr>
            <w:tcW w:w="203" w:type="pct"/>
            <w:shd w:val="clear" w:color="auto" w:fill="auto"/>
            <w:noWrap/>
            <w:vAlign w:val="center"/>
          </w:tcPr>
          <w:p w14:paraId="3BE5E6D0" w14:textId="77777777" w:rsidR="00CF4A40" w:rsidRDefault="00595E68">
            <w:pPr>
              <w:pStyle w:val="afff8"/>
            </w:pPr>
            <w:r>
              <w:t>69</w:t>
            </w:r>
          </w:p>
        </w:tc>
        <w:tc>
          <w:tcPr>
            <w:tcW w:w="204" w:type="pct"/>
            <w:shd w:val="clear" w:color="auto" w:fill="auto"/>
            <w:noWrap/>
            <w:vAlign w:val="center"/>
          </w:tcPr>
          <w:p w14:paraId="7DD49413" w14:textId="77777777" w:rsidR="00CF4A40" w:rsidRDefault="00595E68">
            <w:pPr>
              <w:pStyle w:val="afff8"/>
            </w:pPr>
            <w:r>
              <w:t>52</w:t>
            </w:r>
          </w:p>
        </w:tc>
        <w:tc>
          <w:tcPr>
            <w:tcW w:w="203" w:type="pct"/>
            <w:shd w:val="clear" w:color="auto" w:fill="auto"/>
            <w:noWrap/>
            <w:vAlign w:val="center"/>
          </w:tcPr>
          <w:p w14:paraId="5F4186ED" w14:textId="77777777" w:rsidR="00CF4A40" w:rsidRDefault="00595E68">
            <w:pPr>
              <w:pStyle w:val="afff8"/>
            </w:pPr>
            <w:r>
              <w:t>10</w:t>
            </w:r>
          </w:p>
        </w:tc>
        <w:tc>
          <w:tcPr>
            <w:tcW w:w="169" w:type="pct"/>
            <w:shd w:val="clear" w:color="auto" w:fill="auto"/>
            <w:vAlign w:val="center"/>
          </w:tcPr>
          <w:p w14:paraId="6FE20CD5" w14:textId="77777777" w:rsidR="00CF4A40" w:rsidRDefault="00595E68">
            <w:pPr>
              <w:pStyle w:val="afff8"/>
            </w:pPr>
            <w:r>
              <w:t>有</w:t>
            </w:r>
          </w:p>
        </w:tc>
        <w:tc>
          <w:tcPr>
            <w:tcW w:w="881" w:type="pct"/>
            <w:shd w:val="clear" w:color="auto" w:fill="auto"/>
            <w:vAlign w:val="center"/>
          </w:tcPr>
          <w:p w14:paraId="4E13464F" w14:textId="77777777" w:rsidR="00CF4A40" w:rsidRDefault="00595E68">
            <w:pPr>
              <w:pStyle w:val="afff8"/>
              <w:jc w:val="both"/>
            </w:pPr>
            <w:r>
              <w:t>临路房屋以</w:t>
            </w:r>
            <w:r>
              <w:t>3~5</w:t>
            </w:r>
            <w:r>
              <w:t>层砖混结构为主，村旁有小溪，植物稀少，村庄整体与路线垂直分布，临路房屋少</w:t>
            </w:r>
          </w:p>
        </w:tc>
        <w:tc>
          <w:tcPr>
            <w:tcW w:w="1010" w:type="pct"/>
            <w:vAlign w:val="center"/>
          </w:tcPr>
          <w:p w14:paraId="547D1326" w14:textId="77777777" w:rsidR="00CF4A40" w:rsidRDefault="00595E68">
            <w:pPr>
              <w:pStyle w:val="afff8"/>
            </w:pPr>
            <w:r>
              <w:rPr>
                <w:noProof/>
              </w:rPr>
              <w:drawing>
                <wp:inline distT="0" distB="0" distL="0" distR="0" wp14:anchorId="7112D4B3" wp14:editId="7A76C398">
                  <wp:extent cx="2544445" cy="1908175"/>
                  <wp:effectExtent l="0" t="0" r="8255" b="15875"/>
                  <wp:docPr id="306" name="图片 306" descr="C:/Users/Lenovo/AppData/Local/Temp/picturecompress_20210930104827/output_69.jpgoutput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图片 306" descr="C:/Users/Lenovo/AppData/Local/Temp/picturecompress_20210930104827/output_69.jpgoutput_69"/>
                          <pic:cNvPicPr>
                            <a:picLocks noChangeAspect="1" noChangeArrowheads="1"/>
                          </pic:cNvPicPr>
                        </pic:nvPicPr>
                        <pic:blipFill>
                          <a:blip r:embed="rId95"/>
                          <a:srcRect/>
                          <a:stretch>
                            <a:fillRect/>
                          </a:stretch>
                        </pic:blipFill>
                        <pic:spPr>
                          <a:xfrm>
                            <a:off x="0" y="0"/>
                            <a:ext cx="2544445" cy="1908175"/>
                          </a:xfrm>
                          <a:prstGeom prst="rect">
                            <a:avLst/>
                          </a:prstGeom>
                          <a:noFill/>
                          <a:ln>
                            <a:noFill/>
                          </a:ln>
                        </pic:spPr>
                      </pic:pic>
                    </a:graphicData>
                  </a:graphic>
                </wp:inline>
              </w:drawing>
            </w:r>
          </w:p>
        </w:tc>
        <w:tc>
          <w:tcPr>
            <w:tcW w:w="1009" w:type="pct"/>
            <w:vMerge/>
            <w:vAlign w:val="center"/>
          </w:tcPr>
          <w:p w14:paraId="5D547976" w14:textId="77777777" w:rsidR="00CF4A40" w:rsidRDefault="00CF4A40">
            <w:pPr>
              <w:pStyle w:val="afff8"/>
            </w:pPr>
          </w:p>
        </w:tc>
      </w:tr>
      <w:tr w:rsidR="00CF4A40" w14:paraId="70761B43" w14:textId="77777777">
        <w:trPr>
          <w:cantSplit/>
          <w:trHeight w:val="300"/>
        </w:trPr>
        <w:tc>
          <w:tcPr>
            <w:tcW w:w="126" w:type="pct"/>
            <w:vMerge w:val="restart"/>
            <w:shd w:val="clear" w:color="auto" w:fill="auto"/>
            <w:noWrap/>
            <w:vAlign w:val="center"/>
          </w:tcPr>
          <w:p w14:paraId="6AE90579" w14:textId="77777777" w:rsidR="00CF4A40" w:rsidRDefault="00595E68">
            <w:pPr>
              <w:pStyle w:val="afff8"/>
            </w:pPr>
            <w:r>
              <w:t>17</w:t>
            </w:r>
          </w:p>
        </w:tc>
        <w:tc>
          <w:tcPr>
            <w:tcW w:w="247" w:type="pct"/>
            <w:vMerge w:val="restart"/>
            <w:shd w:val="clear" w:color="auto" w:fill="auto"/>
            <w:noWrap/>
            <w:vAlign w:val="center"/>
          </w:tcPr>
          <w:p w14:paraId="0883E347" w14:textId="77777777" w:rsidR="00CF4A40" w:rsidRDefault="00595E68">
            <w:pPr>
              <w:pStyle w:val="afff8"/>
            </w:pPr>
            <w:r>
              <w:t>石盘</w:t>
            </w:r>
          </w:p>
        </w:tc>
        <w:tc>
          <w:tcPr>
            <w:tcW w:w="271" w:type="pct"/>
            <w:vMerge w:val="restart"/>
            <w:shd w:val="clear" w:color="auto" w:fill="auto"/>
            <w:noWrap/>
            <w:vAlign w:val="center"/>
          </w:tcPr>
          <w:p w14:paraId="46B2D90F" w14:textId="77777777" w:rsidR="00CF4A40" w:rsidRDefault="00595E68">
            <w:pPr>
              <w:pStyle w:val="afff8"/>
            </w:pPr>
            <w:r>
              <w:t>K19+600</w:t>
            </w:r>
          </w:p>
        </w:tc>
        <w:tc>
          <w:tcPr>
            <w:tcW w:w="184" w:type="pct"/>
            <w:vMerge w:val="restart"/>
            <w:shd w:val="clear" w:color="auto" w:fill="auto"/>
            <w:vAlign w:val="center"/>
          </w:tcPr>
          <w:p w14:paraId="563DEC1D" w14:textId="77777777" w:rsidR="00CF4A40" w:rsidRDefault="00595E68">
            <w:pPr>
              <w:pStyle w:val="afff8"/>
            </w:pPr>
            <w:r>
              <w:t>左</w:t>
            </w:r>
          </w:p>
        </w:tc>
        <w:tc>
          <w:tcPr>
            <w:tcW w:w="154" w:type="pct"/>
            <w:vMerge w:val="restart"/>
            <w:shd w:val="clear" w:color="auto" w:fill="auto"/>
            <w:vAlign w:val="center"/>
          </w:tcPr>
          <w:p w14:paraId="2098024F" w14:textId="77777777" w:rsidR="00CF4A40" w:rsidRDefault="00595E68">
            <w:pPr>
              <w:pStyle w:val="afff8"/>
            </w:pPr>
            <w:r>
              <w:t>桥梁</w:t>
            </w:r>
          </w:p>
        </w:tc>
        <w:tc>
          <w:tcPr>
            <w:tcW w:w="170" w:type="pct"/>
            <w:vMerge w:val="restart"/>
            <w:shd w:val="clear" w:color="auto" w:fill="auto"/>
            <w:vAlign w:val="center"/>
          </w:tcPr>
          <w:p w14:paraId="029D4826" w14:textId="77777777" w:rsidR="00CF4A40" w:rsidRDefault="00595E68">
            <w:pPr>
              <w:pStyle w:val="afff8"/>
            </w:pPr>
            <w:r>
              <w:t>-6</w:t>
            </w:r>
          </w:p>
        </w:tc>
        <w:tc>
          <w:tcPr>
            <w:tcW w:w="169" w:type="pct"/>
            <w:shd w:val="clear" w:color="auto" w:fill="auto"/>
            <w:vAlign w:val="center"/>
          </w:tcPr>
          <w:p w14:paraId="66E59D2A" w14:textId="77777777" w:rsidR="00CF4A40" w:rsidRDefault="00595E68">
            <w:pPr>
              <w:pStyle w:val="afff8"/>
            </w:pPr>
            <w:r>
              <w:t>4a</w:t>
            </w:r>
          </w:p>
        </w:tc>
        <w:tc>
          <w:tcPr>
            <w:tcW w:w="203" w:type="pct"/>
            <w:shd w:val="clear" w:color="auto" w:fill="auto"/>
            <w:noWrap/>
            <w:vAlign w:val="center"/>
          </w:tcPr>
          <w:p w14:paraId="11CB396B" w14:textId="77777777" w:rsidR="00CF4A40" w:rsidRDefault="00595E68">
            <w:pPr>
              <w:pStyle w:val="afff8"/>
            </w:pPr>
            <w:r>
              <w:t>21</w:t>
            </w:r>
          </w:p>
        </w:tc>
        <w:tc>
          <w:tcPr>
            <w:tcW w:w="204" w:type="pct"/>
            <w:shd w:val="clear" w:color="auto" w:fill="auto"/>
            <w:noWrap/>
            <w:vAlign w:val="center"/>
          </w:tcPr>
          <w:p w14:paraId="3C666A3B" w14:textId="77777777" w:rsidR="00CF4A40" w:rsidRDefault="00595E68">
            <w:pPr>
              <w:pStyle w:val="afff8"/>
            </w:pPr>
            <w:r>
              <w:t>4</w:t>
            </w:r>
          </w:p>
        </w:tc>
        <w:tc>
          <w:tcPr>
            <w:tcW w:w="203" w:type="pct"/>
            <w:shd w:val="clear" w:color="auto" w:fill="auto"/>
            <w:noWrap/>
            <w:vAlign w:val="center"/>
          </w:tcPr>
          <w:p w14:paraId="4006214A" w14:textId="77777777" w:rsidR="00CF4A40" w:rsidRDefault="00595E68">
            <w:pPr>
              <w:pStyle w:val="afff8"/>
            </w:pPr>
            <w:r>
              <w:t>5</w:t>
            </w:r>
          </w:p>
        </w:tc>
        <w:tc>
          <w:tcPr>
            <w:tcW w:w="169" w:type="pct"/>
            <w:vMerge w:val="restart"/>
            <w:shd w:val="clear" w:color="auto" w:fill="auto"/>
            <w:vAlign w:val="center"/>
          </w:tcPr>
          <w:p w14:paraId="4637F524" w14:textId="77777777" w:rsidR="00CF4A40" w:rsidRDefault="00595E68">
            <w:pPr>
              <w:pStyle w:val="afff8"/>
            </w:pPr>
            <w:r>
              <w:t>有</w:t>
            </w:r>
          </w:p>
        </w:tc>
        <w:tc>
          <w:tcPr>
            <w:tcW w:w="881" w:type="pct"/>
            <w:vMerge w:val="restart"/>
            <w:shd w:val="clear" w:color="auto" w:fill="auto"/>
            <w:vAlign w:val="center"/>
          </w:tcPr>
          <w:p w14:paraId="6BC43713" w14:textId="77777777" w:rsidR="00CF4A40" w:rsidRDefault="00595E68">
            <w:pPr>
              <w:pStyle w:val="afff8"/>
              <w:jc w:val="both"/>
            </w:pPr>
            <w:r>
              <w:t>临路房屋以</w:t>
            </w:r>
            <w:r>
              <w:t>3~4</w:t>
            </w:r>
            <w:r>
              <w:t>层砖混结构为主，村旁有小溪，植物稀少，村庄整体与路垂直分布，临路房屋少</w:t>
            </w:r>
          </w:p>
        </w:tc>
        <w:tc>
          <w:tcPr>
            <w:tcW w:w="1010" w:type="pct"/>
            <w:vMerge w:val="restart"/>
            <w:vAlign w:val="center"/>
          </w:tcPr>
          <w:p w14:paraId="6181BB4D" w14:textId="77777777" w:rsidR="00CF4A40" w:rsidRDefault="00595E68">
            <w:pPr>
              <w:pStyle w:val="afff8"/>
            </w:pPr>
            <w:r>
              <w:rPr>
                <w:noProof/>
              </w:rPr>
              <w:drawing>
                <wp:inline distT="0" distB="0" distL="0" distR="0" wp14:anchorId="393AA611" wp14:editId="1A0199CB">
                  <wp:extent cx="2544445" cy="1908175"/>
                  <wp:effectExtent l="0" t="0" r="8255" b="15875"/>
                  <wp:docPr id="307" name="图片 307" descr="C:/Users/Lenovo/AppData/Local/Temp/picturecompress_20210930104827/output_70.jpgoutput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图片 307" descr="C:/Users/Lenovo/AppData/Local/Temp/picturecompress_20210930104827/output_70.jpgoutput_70"/>
                          <pic:cNvPicPr>
                            <a:picLocks noChangeAspect="1" noChangeArrowheads="1"/>
                          </pic:cNvPicPr>
                        </pic:nvPicPr>
                        <pic:blipFill>
                          <a:blip r:embed="rId96"/>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48FB6C49" w14:textId="77777777" w:rsidR="00CF4A40" w:rsidRDefault="00595E68">
            <w:pPr>
              <w:pStyle w:val="afff8"/>
            </w:pPr>
            <w:r>
              <w:rPr>
                <w:noProof/>
              </w:rPr>
              <w:drawing>
                <wp:inline distT="0" distB="0" distL="0" distR="0" wp14:anchorId="4A75BC64" wp14:editId="21C91249">
                  <wp:extent cx="2536190" cy="1900555"/>
                  <wp:effectExtent l="0" t="0" r="16510" b="4445"/>
                  <wp:docPr id="29" name="图片 29" descr="C:/Users/Lenovo/AppData/Local/Temp/picturecompress_20210930104827/output_71.jpgoutput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Lenovo/AppData/Local/Temp/picturecompress_20210930104827/output_71.jpgoutput_71"/>
                          <pic:cNvPicPr>
                            <a:picLocks noChangeAspect="1" noChangeArrowheads="1"/>
                          </pic:cNvPicPr>
                        </pic:nvPicPr>
                        <pic:blipFill>
                          <a:blip r:embed="rId97"/>
                          <a:srcRect/>
                          <a:stretch>
                            <a:fillRect/>
                          </a:stretch>
                        </pic:blipFill>
                        <pic:spPr>
                          <a:xfrm>
                            <a:off x="0" y="0"/>
                            <a:ext cx="2536190" cy="1900555"/>
                          </a:xfrm>
                          <a:prstGeom prst="rect">
                            <a:avLst/>
                          </a:prstGeom>
                          <a:noFill/>
                          <a:ln>
                            <a:noFill/>
                          </a:ln>
                        </pic:spPr>
                      </pic:pic>
                    </a:graphicData>
                  </a:graphic>
                </wp:inline>
              </w:drawing>
            </w:r>
          </w:p>
        </w:tc>
      </w:tr>
      <w:tr w:rsidR="00CF4A40" w14:paraId="795BEE77" w14:textId="77777777">
        <w:trPr>
          <w:cantSplit/>
          <w:trHeight w:val="300"/>
        </w:trPr>
        <w:tc>
          <w:tcPr>
            <w:tcW w:w="126" w:type="pct"/>
            <w:vMerge/>
            <w:vAlign w:val="center"/>
          </w:tcPr>
          <w:p w14:paraId="7E00C502" w14:textId="77777777" w:rsidR="00CF4A40" w:rsidRDefault="00CF4A40">
            <w:pPr>
              <w:pStyle w:val="afff8"/>
            </w:pPr>
          </w:p>
        </w:tc>
        <w:tc>
          <w:tcPr>
            <w:tcW w:w="247" w:type="pct"/>
            <w:vMerge/>
            <w:vAlign w:val="center"/>
          </w:tcPr>
          <w:p w14:paraId="7E92DEAD" w14:textId="77777777" w:rsidR="00CF4A40" w:rsidRDefault="00CF4A40">
            <w:pPr>
              <w:pStyle w:val="afff8"/>
            </w:pPr>
          </w:p>
        </w:tc>
        <w:tc>
          <w:tcPr>
            <w:tcW w:w="271" w:type="pct"/>
            <w:vMerge/>
            <w:vAlign w:val="center"/>
          </w:tcPr>
          <w:p w14:paraId="637583EA" w14:textId="77777777" w:rsidR="00CF4A40" w:rsidRDefault="00CF4A40">
            <w:pPr>
              <w:pStyle w:val="afff8"/>
            </w:pPr>
          </w:p>
        </w:tc>
        <w:tc>
          <w:tcPr>
            <w:tcW w:w="184" w:type="pct"/>
            <w:vMerge/>
            <w:vAlign w:val="center"/>
          </w:tcPr>
          <w:p w14:paraId="2E528598" w14:textId="77777777" w:rsidR="00CF4A40" w:rsidRDefault="00CF4A40">
            <w:pPr>
              <w:pStyle w:val="afff8"/>
            </w:pPr>
          </w:p>
        </w:tc>
        <w:tc>
          <w:tcPr>
            <w:tcW w:w="154" w:type="pct"/>
            <w:vMerge/>
            <w:vAlign w:val="center"/>
          </w:tcPr>
          <w:p w14:paraId="2EDBED0A" w14:textId="77777777" w:rsidR="00CF4A40" w:rsidRDefault="00CF4A40">
            <w:pPr>
              <w:pStyle w:val="afff8"/>
            </w:pPr>
          </w:p>
        </w:tc>
        <w:tc>
          <w:tcPr>
            <w:tcW w:w="170" w:type="pct"/>
            <w:vMerge/>
            <w:vAlign w:val="center"/>
          </w:tcPr>
          <w:p w14:paraId="462163C9" w14:textId="77777777" w:rsidR="00CF4A40" w:rsidRDefault="00CF4A40">
            <w:pPr>
              <w:pStyle w:val="afff8"/>
            </w:pPr>
          </w:p>
        </w:tc>
        <w:tc>
          <w:tcPr>
            <w:tcW w:w="169" w:type="pct"/>
            <w:shd w:val="clear" w:color="auto" w:fill="auto"/>
            <w:vAlign w:val="center"/>
          </w:tcPr>
          <w:p w14:paraId="09FDF6FB" w14:textId="77777777" w:rsidR="00CF4A40" w:rsidRDefault="00595E68">
            <w:pPr>
              <w:pStyle w:val="afff8"/>
            </w:pPr>
            <w:r>
              <w:t>2</w:t>
            </w:r>
          </w:p>
        </w:tc>
        <w:tc>
          <w:tcPr>
            <w:tcW w:w="203" w:type="pct"/>
            <w:shd w:val="clear" w:color="auto" w:fill="auto"/>
            <w:noWrap/>
            <w:vAlign w:val="center"/>
          </w:tcPr>
          <w:p w14:paraId="6EF8B04E" w14:textId="77777777" w:rsidR="00CF4A40" w:rsidRDefault="00595E68">
            <w:pPr>
              <w:pStyle w:val="afff8"/>
            </w:pPr>
            <w:r>
              <w:t>68</w:t>
            </w:r>
          </w:p>
        </w:tc>
        <w:tc>
          <w:tcPr>
            <w:tcW w:w="204" w:type="pct"/>
            <w:shd w:val="clear" w:color="auto" w:fill="auto"/>
            <w:noWrap/>
            <w:vAlign w:val="center"/>
          </w:tcPr>
          <w:p w14:paraId="55909838" w14:textId="77777777" w:rsidR="00CF4A40" w:rsidRDefault="00595E68">
            <w:pPr>
              <w:pStyle w:val="afff8"/>
            </w:pPr>
            <w:r>
              <w:t>51</w:t>
            </w:r>
          </w:p>
        </w:tc>
        <w:tc>
          <w:tcPr>
            <w:tcW w:w="203" w:type="pct"/>
            <w:shd w:val="clear" w:color="auto" w:fill="auto"/>
            <w:noWrap/>
            <w:vAlign w:val="center"/>
          </w:tcPr>
          <w:p w14:paraId="272C8E29" w14:textId="77777777" w:rsidR="00CF4A40" w:rsidRDefault="00595E68">
            <w:pPr>
              <w:pStyle w:val="afff8"/>
            </w:pPr>
            <w:r>
              <w:t>10</w:t>
            </w:r>
          </w:p>
        </w:tc>
        <w:tc>
          <w:tcPr>
            <w:tcW w:w="169" w:type="pct"/>
            <w:vMerge/>
            <w:vAlign w:val="center"/>
          </w:tcPr>
          <w:p w14:paraId="7356915C" w14:textId="77777777" w:rsidR="00CF4A40" w:rsidRDefault="00CF4A40">
            <w:pPr>
              <w:pStyle w:val="afff8"/>
            </w:pPr>
          </w:p>
        </w:tc>
        <w:tc>
          <w:tcPr>
            <w:tcW w:w="881" w:type="pct"/>
            <w:vMerge/>
            <w:vAlign w:val="center"/>
          </w:tcPr>
          <w:p w14:paraId="5B1367C9" w14:textId="77777777" w:rsidR="00CF4A40" w:rsidRDefault="00CF4A40">
            <w:pPr>
              <w:pStyle w:val="afff8"/>
              <w:jc w:val="both"/>
            </w:pPr>
          </w:p>
        </w:tc>
        <w:tc>
          <w:tcPr>
            <w:tcW w:w="1010" w:type="pct"/>
            <w:vMerge/>
            <w:vAlign w:val="center"/>
          </w:tcPr>
          <w:p w14:paraId="1281837B" w14:textId="77777777" w:rsidR="00CF4A40" w:rsidRDefault="00CF4A40">
            <w:pPr>
              <w:pStyle w:val="afff8"/>
            </w:pPr>
          </w:p>
        </w:tc>
        <w:tc>
          <w:tcPr>
            <w:tcW w:w="1009" w:type="pct"/>
            <w:vMerge/>
            <w:vAlign w:val="center"/>
          </w:tcPr>
          <w:p w14:paraId="0D9DCA06" w14:textId="77777777" w:rsidR="00CF4A40" w:rsidRDefault="00CF4A40">
            <w:pPr>
              <w:pStyle w:val="afff8"/>
            </w:pPr>
          </w:p>
        </w:tc>
      </w:tr>
      <w:tr w:rsidR="00CF4A40" w14:paraId="04677B81" w14:textId="77777777">
        <w:trPr>
          <w:cantSplit/>
          <w:trHeight w:val="300"/>
        </w:trPr>
        <w:tc>
          <w:tcPr>
            <w:tcW w:w="126" w:type="pct"/>
            <w:vMerge w:val="restart"/>
            <w:shd w:val="clear" w:color="auto" w:fill="auto"/>
            <w:noWrap/>
            <w:vAlign w:val="center"/>
          </w:tcPr>
          <w:p w14:paraId="56D84477" w14:textId="77777777" w:rsidR="00CF4A40" w:rsidRDefault="00595E68">
            <w:pPr>
              <w:pStyle w:val="afff8"/>
            </w:pPr>
            <w:r>
              <w:t>18</w:t>
            </w:r>
          </w:p>
        </w:tc>
        <w:tc>
          <w:tcPr>
            <w:tcW w:w="247" w:type="pct"/>
            <w:vMerge w:val="restart"/>
            <w:shd w:val="clear" w:color="auto" w:fill="auto"/>
            <w:noWrap/>
            <w:vAlign w:val="center"/>
          </w:tcPr>
          <w:p w14:paraId="41C75F2C" w14:textId="77777777" w:rsidR="00CF4A40" w:rsidRDefault="00595E68">
            <w:pPr>
              <w:pStyle w:val="afff8"/>
            </w:pPr>
            <w:r>
              <w:t>江口镇</w:t>
            </w:r>
          </w:p>
        </w:tc>
        <w:tc>
          <w:tcPr>
            <w:tcW w:w="271" w:type="pct"/>
            <w:vMerge w:val="restart"/>
            <w:shd w:val="clear" w:color="auto" w:fill="auto"/>
            <w:noWrap/>
            <w:vAlign w:val="center"/>
          </w:tcPr>
          <w:p w14:paraId="189B01F0" w14:textId="77777777" w:rsidR="00CF4A40" w:rsidRDefault="00595E68">
            <w:pPr>
              <w:pStyle w:val="afff8"/>
            </w:pPr>
            <w:r>
              <w:t>K37+100</w:t>
            </w:r>
          </w:p>
        </w:tc>
        <w:tc>
          <w:tcPr>
            <w:tcW w:w="184" w:type="pct"/>
            <w:vMerge w:val="restart"/>
            <w:shd w:val="clear" w:color="auto" w:fill="auto"/>
            <w:vAlign w:val="center"/>
          </w:tcPr>
          <w:p w14:paraId="0DA61DB2" w14:textId="77777777" w:rsidR="00CF4A40" w:rsidRDefault="00595E68">
            <w:pPr>
              <w:pStyle w:val="afff8"/>
            </w:pPr>
            <w:r>
              <w:t>左</w:t>
            </w:r>
          </w:p>
        </w:tc>
        <w:tc>
          <w:tcPr>
            <w:tcW w:w="154" w:type="pct"/>
            <w:vMerge w:val="restart"/>
            <w:shd w:val="clear" w:color="auto" w:fill="auto"/>
            <w:vAlign w:val="center"/>
          </w:tcPr>
          <w:p w14:paraId="38CDF069" w14:textId="77777777" w:rsidR="00CF4A40" w:rsidRDefault="00595E68">
            <w:pPr>
              <w:pStyle w:val="afff8"/>
            </w:pPr>
            <w:r>
              <w:t>桥梁</w:t>
            </w:r>
          </w:p>
        </w:tc>
        <w:tc>
          <w:tcPr>
            <w:tcW w:w="170" w:type="pct"/>
            <w:vMerge w:val="restart"/>
            <w:shd w:val="clear" w:color="auto" w:fill="auto"/>
            <w:vAlign w:val="center"/>
          </w:tcPr>
          <w:p w14:paraId="4F8CAF34" w14:textId="77777777" w:rsidR="00CF4A40" w:rsidRDefault="00595E68">
            <w:pPr>
              <w:pStyle w:val="afff8"/>
            </w:pPr>
            <w:r>
              <w:t>-9.5</w:t>
            </w:r>
          </w:p>
        </w:tc>
        <w:tc>
          <w:tcPr>
            <w:tcW w:w="169" w:type="pct"/>
            <w:shd w:val="clear" w:color="auto" w:fill="auto"/>
            <w:vAlign w:val="center"/>
          </w:tcPr>
          <w:p w14:paraId="632A4D88" w14:textId="77777777" w:rsidR="00CF4A40" w:rsidRDefault="00595E68">
            <w:pPr>
              <w:pStyle w:val="afff8"/>
            </w:pPr>
            <w:r>
              <w:t>4a</w:t>
            </w:r>
          </w:p>
        </w:tc>
        <w:tc>
          <w:tcPr>
            <w:tcW w:w="203" w:type="pct"/>
            <w:shd w:val="clear" w:color="auto" w:fill="auto"/>
            <w:noWrap/>
            <w:vAlign w:val="center"/>
          </w:tcPr>
          <w:p w14:paraId="68ED4CF8" w14:textId="77777777" w:rsidR="00CF4A40" w:rsidRDefault="00595E68">
            <w:pPr>
              <w:pStyle w:val="afff8"/>
            </w:pPr>
            <w:r>
              <w:t>28</w:t>
            </w:r>
          </w:p>
        </w:tc>
        <w:tc>
          <w:tcPr>
            <w:tcW w:w="204" w:type="pct"/>
            <w:shd w:val="clear" w:color="auto" w:fill="auto"/>
            <w:noWrap/>
            <w:vAlign w:val="center"/>
          </w:tcPr>
          <w:p w14:paraId="72AEBBE1" w14:textId="77777777" w:rsidR="00CF4A40" w:rsidRDefault="00595E68">
            <w:pPr>
              <w:pStyle w:val="afff8"/>
            </w:pPr>
            <w:r>
              <w:t>10</w:t>
            </w:r>
          </w:p>
        </w:tc>
        <w:tc>
          <w:tcPr>
            <w:tcW w:w="203" w:type="pct"/>
            <w:shd w:val="clear" w:color="auto" w:fill="auto"/>
            <w:noWrap/>
            <w:vAlign w:val="center"/>
          </w:tcPr>
          <w:p w14:paraId="346A9542" w14:textId="77777777" w:rsidR="00CF4A40" w:rsidRDefault="00595E68">
            <w:pPr>
              <w:pStyle w:val="afff8"/>
            </w:pPr>
            <w:r>
              <w:t>52</w:t>
            </w:r>
          </w:p>
        </w:tc>
        <w:tc>
          <w:tcPr>
            <w:tcW w:w="169" w:type="pct"/>
            <w:vMerge w:val="restart"/>
            <w:shd w:val="clear" w:color="auto" w:fill="auto"/>
            <w:vAlign w:val="center"/>
          </w:tcPr>
          <w:p w14:paraId="77ECDBD1" w14:textId="77777777" w:rsidR="00CF4A40" w:rsidRDefault="00595E68">
            <w:pPr>
              <w:pStyle w:val="afff8"/>
            </w:pPr>
            <w:r>
              <w:t>有</w:t>
            </w:r>
          </w:p>
        </w:tc>
        <w:tc>
          <w:tcPr>
            <w:tcW w:w="881" w:type="pct"/>
            <w:vMerge w:val="restart"/>
            <w:shd w:val="clear" w:color="auto" w:fill="auto"/>
            <w:vAlign w:val="center"/>
          </w:tcPr>
          <w:p w14:paraId="54B9CEC5" w14:textId="77777777" w:rsidR="00CF4A40" w:rsidRDefault="00595E68">
            <w:pPr>
              <w:pStyle w:val="afff8"/>
              <w:jc w:val="both"/>
            </w:pPr>
            <w:r>
              <w:t>路线左侧为江口镇沿江商住区，主要受社会生活噪声影响，有地方道路，背景噪声较大</w:t>
            </w:r>
          </w:p>
        </w:tc>
        <w:tc>
          <w:tcPr>
            <w:tcW w:w="1010" w:type="pct"/>
            <w:vMerge w:val="restart"/>
            <w:vAlign w:val="center"/>
          </w:tcPr>
          <w:p w14:paraId="773E407E" w14:textId="77777777" w:rsidR="00CF4A40" w:rsidRDefault="00595E68">
            <w:pPr>
              <w:pStyle w:val="afff8"/>
            </w:pPr>
            <w:r>
              <w:rPr>
                <w:noProof/>
              </w:rPr>
              <w:drawing>
                <wp:inline distT="0" distB="0" distL="0" distR="0" wp14:anchorId="39CF38B6" wp14:editId="5DBF6ED0">
                  <wp:extent cx="2544445" cy="1908175"/>
                  <wp:effectExtent l="0" t="0" r="8255" b="15875"/>
                  <wp:docPr id="308" name="图片 308" descr="C:/Users/Lenovo/AppData/Local/Temp/picturecompress_20210930104827/output_72.jpgoutput_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308" descr="C:/Users/Lenovo/AppData/Local/Temp/picturecompress_20210930104827/output_72.jpgoutput_72"/>
                          <pic:cNvPicPr>
                            <a:picLocks noChangeAspect="1" noChangeArrowheads="1"/>
                          </pic:cNvPicPr>
                        </pic:nvPicPr>
                        <pic:blipFill>
                          <a:blip r:embed="rId98"/>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2A3D1551" w14:textId="77777777" w:rsidR="00CF4A40" w:rsidRDefault="00595E68">
            <w:pPr>
              <w:pStyle w:val="afff8"/>
            </w:pPr>
            <w:r>
              <w:rPr>
                <w:noProof/>
              </w:rPr>
              <w:drawing>
                <wp:inline distT="0" distB="0" distL="0" distR="0" wp14:anchorId="140B1375" wp14:editId="07F62694">
                  <wp:extent cx="2536190" cy="1900555"/>
                  <wp:effectExtent l="0" t="0" r="16510" b="4445"/>
                  <wp:docPr id="309" name="图片 309" descr="C:/Users/Lenovo/AppData/Local/Temp/picturecompress_20210930104827/output_73.jpgoutput_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309" descr="C:/Users/Lenovo/AppData/Local/Temp/picturecompress_20210930104827/output_73.jpgoutput_73"/>
                          <pic:cNvPicPr>
                            <a:picLocks noChangeAspect="1" noChangeArrowheads="1"/>
                          </pic:cNvPicPr>
                        </pic:nvPicPr>
                        <pic:blipFill>
                          <a:blip r:embed="rId99"/>
                          <a:srcRect/>
                          <a:stretch>
                            <a:fillRect/>
                          </a:stretch>
                        </pic:blipFill>
                        <pic:spPr>
                          <a:xfrm>
                            <a:off x="0" y="0"/>
                            <a:ext cx="2536190" cy="1900555"/>
                          </a:xfrm>
                          <a:prstGeom prst="rect">
                            <a:avLst/>
                          </a:prstGeom>
                          <a:noFill/>
                          <a:ln>
                            <a:noFill/>
                          </a:ln>
                        </pic:spPr>
                      </pic:pic>
                    </a:graphicData>
                  </a:graphic>
                </wp:inline>
              </w:drawing>
            </w:r>
          </w:p>
        </w:tc>
      </w:tr>
      <w:tr w:rsidR="00CF4A40" w14:paraId="308F3DED" w14:textId="77777777">
        <w:trPr>
          <w:cantSplit/>
          <w:trHeight w:val="300"/>
        </w:trPr>
        <w:tc>
          <w:tcPr>
            <w:tcW w:w="126" w:type="pct"/>
            <w:vMerge/>
            <w:vAlign w:val="center"/>
          </w:tcPr>
          <w:p w14:paraId="10F9A463" w14:textId="77777777" w:rsidR="00CF4A40" w:rsidRDefault="00CF4A40">
            <w:pPr>
              <w:pStyle w:val="afff8"/>
            </w:pPr>
          </w:p>
        </w:tc>
        <w:tc>
          <w:tcPr>
            <w:tcW w:w="247" w:type="pct"/>
            <w:vMerge/>
            <w:vAlign w:val="center"/>
          </w:tcPr>
          <w:p w14:paraId="542416FF" w14:textId="77777777" w:rsidR="00CF4A40" w:rsidRDefault="00CF4A40">
            <w:pPr>
              <w:pStyle w:val="afff8"/>
            </w:pPr>
          </w:p>
        </w:tc>
        <w:tc>
          <w:tcPr>
            <w:tcW w:w="271" w:type="pct"/>
            <w:vMerge/>
            <w:vAlign w:val="center"/>
          </w:tcPr>
          <w:p w14:paraId="079314D9" w14:textId="77777777" w:rsidR="00CF4A40" w:rsidRDefault="00CF4A40">
            <w:pPr>
              <w:pStyle w:val="afff8"/>
            </w:pPr>
          </w:p>
        </w:tc>
        <w:tc>
          <w:tcPr>
            <w:tcW w:w="184" w:type="pct"/>
            <w:vMerge/>
            <w:vAlign w:val="center"/>
          </w:tcPr>
          <w:p w14:paraId="30938500" w14:textId="77777777" w:rsidR="00CF4A40" w:rsidRDefault="00CF4A40">
            <w:pPr>
              <w:pStyle w:val="afff8"/>
            </w:pPr>
          </w:p>
        </w:tc>
        <w:tc>
          <w:tcPr>
            <w:tcW w:w="154" w:type="pct"/>
            <w:vMerge/>
            <w:vAlign w:val="center"/>
          </w:tcPr>
          <w:p w14:paraId="2662255F" w14:textId="77777777" w:rsidR="00CF4A40" w:rsidRDefault="00CF4A40">
            <w:pPr>
              <w:pStyle w:val="afff8"/>
            </w:pPr>
          </w:p>
        </w:tc>
        <w:tc>
          <w:tcPr>
            <w:tcW w:w="170" w:type="pct"/>
            <w:vMerge/>
            <w:vAlign w:val="center"/>
          </w:tcPr>
          <w:p w14:paraId="1E407538" w14:textId="77777777" w:rsidR="00CF4A40" w:rsidRDefault="00CF4A40">
            <w:pPr>
              <w:pStyle w:val="afff8"/>
            </w:pPr>
          </w:p>
        </w:tc>
        <w:tc>
          <w:tcPr>
            <w:tcW w:w="169" w:type="pct"/>
            <w:shd w:val="clear" w:color="auto" w:fill="auto"/>
            <w:vAlign w:val="center"/>
          </w:tcPr>
          <w:p w14:paraId="29DDB8AA" w14:textId="77777777" w:rsidR="00CF4A40" w:rsidRDefault="00595E68">
            <w:pPr>
              <w:pStyle w:val="afff8"/>
            </w:pPr>
            <w:r>
              <w:t>2</w:t>
            </w:r>
          </w:p>
        </w:tc>
        <w:tc>
          <w:tcPr>
            <w:tcW w:w="203" w:type="pct"/>
            <w:shd w:val="clear" w:color="auto" w:fill="auto"/>
            <w:noWrap/>
            <w:vAlign w:val="center"/>
          </w:tcPr>
          <w:p w14:paraId="3A022B00" w14:textId="77777777" w:rsidR="00CF4A40" w:rsidRDefault="00595E68">
            <w:pPr>
              <w:pStyle w:val="afff8"/>
            </w:pPr>
            <w:r>
              <w:t>60</w:t>
            </w:r>
          </w:p>
        </w:tc>
        <w:tc>
          <w:tcPr>
            <w:tcW w:w="204" w:type="pct"/>
            <w:shd w:val="clear" w:color="auto" w:fill="auto"/>
            <w:noWrap/>
            <w:vAlign w:val="center"/>
          </w:tcPr>
          <w:p w14:paraId="00385F4B" w14:textId="77777777" w:rsidR="00CF4A40" w:rsidRDefault="00595E68">
            <w:pPr>
              <w:pStyle w:val="afff8"/>
            </w:pPr>
            <w:r>
              <w:t>42</w:t>
            </w:r>
          </w:p>
        </w:tc>
        <w:tc>
          <w:tcPr>
            <w:tcW w:w="203" w:type="pct"/>
            <w:shd w:val="clear" w:color="auto" w:fill="auto"/>
            <w:noWrap/>
            <w:vAlign w:val="center"/>
          </w:tcPr>
          <w:p w14:paraId="0DAC6DE1" w14:textId="77777777" w:rsidR="00CF4A40" w:rsidRDefault="00595E68">
            <w:pPr>
              <w:pStyle w:val="afff8"/>
            </w:pPr>
            <w:r>
              <w:t>286</w:t>
            </w:r>
          </w:p>
        </w:tc>
        <w:tc>
          <w:tcPr>
            <w:tcW w:w="169" w:type="pct"/>
            <w:vMerge/>
            <w:vAlign w:val="center"/>
          </w:tcPr>
          <w:p w14:paraId="2B001BF8" w14:textId="77777777" w:rsidR="00CF4A40" w:rsidRDefault="00CF4A40">
            <w:pPr>
              <w:pStyle w:val="afff8"/>
            </w:pPr>
          </w:p>
        </w:tc>
        <w:tc>
          <w:tcPr>
            <w:tcW w:w="881" w:type="pct"/>
            <w:vMerge/>
            <w:vAlign w:val="center"/>
          </w:tcPr>
          <w:p w14:paraId="3E3DC906" w14:textId="77777777" w:rsidR="00CF4A40" w:rsidRDefault="00CF4A40">
            <w:pPr>
              <w:pStyle w:val="afff8"/>
              <w:jc w:val="both"/>
            </w:pPr>
          </w:p>
        </w:tc>
        <w:tc>
          <w:tcPr>
            <w:tcW w:w="1010" w:type="pct"/>
            <w:vMerge/>
            <w:vAlign w:val="center"/>
          </w:tcPr>
          <w:p w14:paraId="6355C59E" w14:textId="77777777" w:rsidR="00CF4A40" w:rsidRDefault="00CF4A40">
            <w:pPr>
              <w:pStyle w:val="afff8"/>
            </w:pPr>
          </w:p>
        </w:tc>
        <w:tc>
          <w:tcPr>
            <w:tcW w:w="1009" w:type="pct"/>
            <w:vMerge/>
            <w:vAlign w:val="center"/>
          </w:tcPr>
          <w:p w14:paraId="6C8B2174" w14:textId="77777777" w:rsidR="00CF4A40" w:rsidRDefault="00CF4A40">
            <w:pPr>
              <w:pStyle w:val="afff8"/>
            </w:pPr>
          </w:p>
        </w:tc>
      </w:tr>
      <w:tr w:rsidR="00CF4A40" w14:paraId="764CAC6F" w14:textId="77777777">
        <w:trPr>
          <w:cantSplit/>
          <w:trHeight w:val="300"/>
        </w:trPr>
        <w:tc>
          <w:tcPr>
            <w:tcW w:w="126" w:type="pct"/>
            <w:shd w:val="clear" w:color="auto" w:fill="auto"/>
            <w:noWrap/>
            <w:vAlign w:val="center"/>
          </w:tcPr>
          <w:p w14:paraId="02477E66" w14:textId="77777777" w:rsidR="00CF4A40" w:rsidRDefault="00595E68">
            <w:pPr>
              <w:pStyle w:val="afff8"/>
            </w:pPr>
            <w:r>
              <w:lastRenderedPageBreak/>
              <w:t>19</w:t>
            </w:r>
          </w:p>
        </w:tc>
        <w:tc>
          <w:tcPr>
            <w:tcW w:w="247" w:type="pct"/>
            <w:shd w:val="clear" w:color="auto" w:fill="auto"/>
            <w:noWrap/>
            <w:vAlign w:val="center"/>
          </w:tcPr>
          <w:p w14:paraId="0BC8C59B" w14:textId="77777777" w:rsidR="00CF4A40" w:rsidRDefault="00595E68">
            <w:pPr>
              <w:pStyle w:val="afff8"/>
            </w:pPr>
            <w:r>
              <w:t>莆田华侨中学</w:t>
            </w:r>
          </w:p>
        </w:tc>
        <w:tc>
          <w:tcPr>
            <w:tcW w:w="271" w:type="pct"/>
            <w:shd w:val="clear" w:color="auto" w:fill="auto"/>
            <w:noWrap/>
            <w:vAlign w:val="center"/>
          </w:tcPr>
          <w:p w14:paraId="305187C8" w14:textId="77777777" w:rsidR="00CF4A40" w:rsidRDefault="00595E68">
            <w:pPr>
              <w:pStyle w:val="afff8"/>
            </w:pPr>
            <w:r>
              <w:t>K38+100</w:t>
            </w:r>
          </w:p>
        </w:tc>
        <w:tc>
          <w:tcPr>
            <w:tcW w:w="184" w:type="pct"/>
            <w:shd w:val="clear" w:color="auto" w:fill="auto"/>
            <w:vAlign w:val="center"/>
          </w:tcPr>
          <w:p w14:paraId="42D2BE2B" w14:textId="77777777" w:rsidR="00CF4A40" w:rsidRDefault="00595E68">
            <w:pPr>
              <w:pStyle w:val="afff8"/>
            </w:pPr>
            <w:r>
              <w:t>左</w:t>
            </w:r>
          </w:p>
        </w:tc>
        <w:tc>
          <w:tcPr>
            <w:tcW w:w="154" w:type="pct"/>
            <w:shd w:val="clear" w:color="auto" w:fill="auto"/>
            <w:vAlign w:val="center"/>
          </w:tcPr>
          <w:p w14:paraId="29D63CE5" w14:textId="77777777" w:rsidR="00CF4A40" w:rsidRDefault="00595E68">
            <w:pPr>
              <w:pStyle w:val="afff8"/>
            </w:pPr>
            <w:r>
              <w:t>桥梁</w:t>
            </w:r>
          </w:p>
        </w:tc>
        <w:tc>
          <w:tcPr>
            <w:tcW w:w="170" w:type="pct"/>
            <w:shd w:val="clear" w:color="auto" w:fill="auto"/>
            <w:vAlign w:val="center"/>
          </w:tcPr>
          <w:p w14:paraId="1AEAE114" w14:textId="77777777" w:rsidR="00CF4A40" w:rsidRDefault="00595E68">
            <w:pPr>
              <w:pStyle w:val="afff8"/>
            </w:pPr>
            <w:r>
              <w:t>-3</w:t>
            </w:r>
          </w:p>
        </w:tc>
        <w:tc>
          <w:tcPr>
            <w:tcW w:w="169" w:type="pct"/>
            <w:shd w:val="clear" w:color="auto" w:fill="auto"/>
            <w:vAlign w:val="center"/>
          </w:tcPr>
          <w:p w14:paraId="3FC98579" w14:textId="77777777" w:rsidR="00CF4A40" w:rsidRDefault="00595E68">
            <w:pPr>
              <w:pStyle w:val="afff8"/>
            </w:pPr>
            <w:r>
              <w:t>2</w:t>
            </w:r>
          </w:p>
        </w:tc>
        <w:tc>
          <w:tcPr>
            <w:tcW w:w="203" w:type="pct"/>
            <w:shd w:val="clear" w:color="auto" w:fill="auto"/>
            <w:noWrap/>
            <w:vAlign w:val="center"/>
          </w:tcPr>
          <w:p w14:paraId="31123831" w14:textId="77777777" w:rsidR="00CF4A40" w:rsidRDefault="00595E68">
            <w:pPr>
              <w:pStyle w:val="afff8"/>
            </w:pPr>
            <w:r>
              <w:t>152</w:t>
            </w:r>
          </w:p>
        </w:tc>
        <w:tc>
          <w:tcPr>
            <w:tcW w:w="204" w:type="pct"/>
            <w:shd w:val="clear" w:color="auto" w:fill="auto"/>
            <w:noWrap/>
            <w:vAlign w:val="center"/>
          </w:tcPr>
          <w:p w14:paraId="23028359" w14:textId="77777777" w:rsidR="00CF4A40" w:rsidRDefault="00595E68">
            <w:pPr>
              <w:pStyle w:val="afff8"/>
            </w:pPr>
            <w:r>
              <w:t>134</w:t>
            </w:r>
          </w:p>
        </w:tc>
        <w:tc>
          <w:tcPr>
            <w:tcW w:w="203" w:type="pct"/>
            <w:shd w:val="clear" w:color="auto" w:fill="auto"/>
            <w:noWrap/>
            <w:vAlign w:val="center"/>
          </w:tcPr>
          <w:p w14:paraId="3275B51D" w14:textId="77777777" w:rsidR="00CF4A40" w:rsidRDefault="00595E68">
            <w:pPr>
              <w:pStyle w:val="afff8"/>
            </w:pPr>
            <w:r>
              <w:t>/</w:t>
            </w:r>
          </w:p>
        </w:tc>
        <w:tc>
          <w:tcPr>
            <w:tcW w:w="169" w:type="pct"/>
            <w:shd w:val="clear" w:color="auto" w:fill="auto"/>
            <w:vAlign w:val="center"/>
          </w:tcPr>
          <w:p w14:paraId="68B1F3D2" w14:textId="77777777" w:rsidR="00CF4A40" w:rsidRDefault="00595E68">
            <w:pPr>
              <w:pStyle w:val="afff8"/>
            </w:pPr>
            <w:r>
              <w:t>有</w:t>
            </w:r>
          </w:p>
        </w:tc>
        <w:tc>
          <w:tcPr>
            <w:tcW w:w="881" w:type="pct"/>
            <w:shd w:val="clear" w:color="auto" w:fill="auto"/>
            <w:vAlign w:val="center"/>
          </w:tcPr>
          <w:p w14:paraId="0DE3BAC6" w14:textId="77777777" w:rsidR="00CF4A40" w:rsidRDefault="00595E68">
            <w:pPr>
              <w:pStyle w:val="afff8"/>
              <w:jc w:val="both"/>
            </w:pPr>
            <w:r>
              <w:t>位于江口镇内，建在小山坡上，侧对公路，沿路侧植物少</w:t>
            </w:r>
          </w:p>
        </w:tc>
        <w:tc>
          <w:tcPr>
            <w:tcW w:w="1010" w:type="pct"/>
            <w:vAlign w:val="center"/>
          </w:tcPr>
          <w:p w14:paraId="7480FE97" w14:textId="77777777" w:rsidR="00CF4A40" w:rsidRDefault="00595E68">
            <w:pPr>
              <w:pStyle w:val="afff8"/>
            </w:pPr>
            <w:r>
              <w:rPr>
                <w:noProof/>
              </w:rPr>
              <w:drawing>
                <wp:inline distT="0" distB="0" distL="0" distR="0" wp14:anchorId="0932C2A7" wp14:editId="7B622DB2">
                  <wp:extent cx="2575560" cy="1931670"/>
                  <wp:effectExtent l="0" t="0" r="15240" b="11430"/>
                  <wp:docPr id="2" name="图片 2" descr="C:/Users/Lenovo/AppData/Local/Temp/picturecompress_20210930104827/output_74.pngoutput_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enovo/AppData/Local/Temp/picturecompress_20210930104827/output_74.pngoutput_74"/>
                          <pic:cNvPicPr>
                            <a:picLocks noChangeAspect="1"/>
                          </pic:cNvPicPr>
                        </pic:nvPicPr>
                        <pic:blipFill>
                          <a:blip r:embed="rId100"/>
                          <a:stretch>
                            <a:fillRect/>
                          </a:stretch>
                        </pic:blipFill>
                        <pic:spPr>
                          <a:xfrm>
                            <a:off x="0" y="0"/>
                            <a:ext cx="2575560" cy="1931670"/>
                          </a:xfrm>
                          <a:prstGeom prst="rect">
                            <a:avLst/>
                          </a:prstGeom>
                        </pic:spPr>
                      </pic:pic>
                    </a:graphicData>
                  </a:graphic>
                </wp:inline>
              </w:drawing>
            </w:r>
          </w:p>
        </w:tc>
        <w:tc>
          <w:tcPr>
            <w:tcW w:w="1009" w:type="pct"/>
            <w:vAlign w:val="center"/>
          </w:tcPr>
          <w:p w14:paraId="13B3DDB2" w14:textId="77777777" w:rsidR="00CF4A40" w:rsidRDefault="00595E68">
            <w:pPr>
              <w:pStyle w:val="afff8"/>
            </w:pPr>
            <w:r>
              <w:rPr>
                <w:noProof/>
              </w:rPr>
              <w:drawing>
                <wp:inline distT="0" distB="0" distL="0" distR="0" wp14:anchorId="00800C3D" wp14:editId="4B623C54">
                  <wp:extent cx="2536190" cy="1900555"/>
                  <wp:effectExtent l="0" t="0" r="16510" b="4445"/>
                  <wp:docPr id="310" name="图片 310" descr="C:/Users/Lenovo/AppData/Local/Temp/picturecompress_20210930104827/output_75.jpgoutput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C:/Users/Lenovo/AppData/Local/Temp/picturecompress_20210930104827/output_75.jpgoutput_75"/>
                          <pic:cNvPicPr>
                            <a:picLocks noChangeAspect="1" noChangeArrowheads="1"/>
                          </pic:cNvPicPr>
                        </pic:nvPicPr>
                        <pic:blipFill>
                          <a:blip r:embed="rId101"/>
                          <a:srcRect/>
                          <a:stretch>
                            <a:fillRect/>
                          </a:stretch>
                        </pic:blipFill>
                        <pic:spPr>
                          <a:xfrm>
                            <a:off x="0" y="0"/>
                            <a:ext cx="2536190" cy="1900555"/>
                          </a:xfrm>
                          <a:prstGeom prst="rect">
                            <a:avLst/>
                          </a:prstGeom>
                          <a:noFill/>
                          <a:ln>
                            <a:noFill/>
                          </a:ln>
                        </pic:spPr>
                      </pic:pic>
                    </a:graphicData>
                  </a:graphic>
                </wp:inline>
              </w:drawing>
            </w:r>
          </w:p>
        </w:tc>
      </w:tr>
      <w:tr w:rsidR="00CF4A40" w14:paraId="697C28E5" w14:textId="77777777">
        <w:trPr>
          <w:cantSplit/>
          <w:trHeight w:val="300"/>
        </w:trPr>
        <w:tc>
          <w:tcPr>
            <w:tcW w:w="126" w:type="pct"/>
            <w:vMerge w:val="restart"/>
            <w:shd w:val="clear" w:color="auto" w:fill="auto"/>
            <w:noWrap/>
            <w:vAlign w:val="center"/>
          </w:tcPr>
          <w:p w14:paraId="7680160E" w14:textId="77777777" w:rsidR="00CF4A40" w:rsidRDefault="00595E68">
            <w:pPr>
              <w:pStyle w:val="afff8"/>
            </w:pPr>
            <w:r>
              <w:t>20</w:t>
            </w:r>
          </w:p>
        </w:tc>
        <w:tc>
          <w:tcPr>
            <w:tcW w:w="247" w:type="pct"/>
            <w:vMerge w:val="restart"/>
            <w:shd w:val="clear" w:color="auto" w:fill="auto"/>
            <w:noWrap/>
            <w:vAlign w:val="center"/>
          </w:tcPr>
          <w:p w14:paraId="2ADB217B" w14:textId="77777777" w:rsidR="00CF4A40" w:rsidRDefault="00595E68">
            <w:pPr>
              <w:pStyle w:val="afff8"/>
            </w:pPr>
            <w:r>
              <w:t>外煌</w:t>
            </w:r>
          </w:p>
        </w:tc>
        <w:tc>
          <w:tcPr>
            <w:tcW w:w="271" w:type="pct"/>
            <w:vMerge w:val="restart"/>
            <w:shd w:val="clear" w:color="auto" w:fill="auto"/>
            <w:noWrap/>
            <w:vAlign w:val="center"/>
          </w:tcPr>
          <w:p w14:paraId="33A0320B" w14:textId="77777777" w:rsidR="00CF4A40" w:rsidRDefault="00595E68">
            <w:pPr>
              <w:pStyle w:val="afff8"/>
            </w:pPr>
            <w:r>
              <w:t>K39+200</w:t>
            </w:r>
          </w:p>
        </w:tc>
        <w:tc>
          <w:tcPr>
            <w:tcW w:w="184" w:type="pct"/>
            <w:vMerge w:val="restart"/>
            <w:shd w:val="clear" w:color="auto" w:fill="auto"/>
            <w:vAlign w:val="center"/>
          </w:tcPr>
          <w:p w14:paraId="23AC98FA" w14:textId="77777777" w:rsidR="00CF4A40" w:rsidRDefault="00595E68">
            <w:pPr>
              <w:pStyle w:val="afff8"/>
            </w:pPr>
            <w:r>
              <w:t>左</w:t>
            </w:r>
          </w:p>
        </w:tc>
        <w:tc>
          <w:tcPr>
            <w:tcW w:w="154" w:type="pct"/>
            <w:vMerge w:val="restart"/>
            <w:shd w:val="clear" w:color="auto" w:fill="auto"/>
            <w:vAlign w:val="center"/>
          </w:tcPr>
          <w:p w14:paraId="2F758584" w14:textId="77777777" w:rsidR="00CF4A40" w:rsidRDefault="00595E68">
            <w:pPr>
              <w:pStyle w:val="afff8"/>
            </w:pPr>
            <w:r>
              <w:t>路堤</w:t>
            </w:r>
          </w:p>
        </w:tc>
        <w:tc>
          <w:tcPr>
            <w:tcW w:w="170" w:type="pct"/>
            <w:vMerge w:val="restart"/>
            <w:shd w:val="clear" w:color="auto" w:fill="auto"/>
            <w:vAlign w:val="center"/>
          </w:tcPr>
          <w:p w14:paraId="4A8FD27F" w14:textId="77777777" w:rsidR="00CF4A40" w:rsidRDefault="00595E68">
            <w:pPr>
              <w:pStyle w:val="afff8"/>
            </w:pPr>
            <w:r>
              <w:t>-1</w:t>
            </w:r>
          </w:p>
        </w:tc>
        <w:tc>
          <w:tcPr>
            <w:tcW w:w="169" w:type="pct"/>
            <w:shd w:val="clear" w:color="auto" w:fill="auto"/>
            <w:vAlign w:val="center"/>
          </w:tcPr>
          <w:p w14:paraId="0A8B3F29" w14:textId="77777777" w:rsidR="00CF4A40" w:rsidRDefault="00595E68">
            <w:pPr>
              <w:pStyle w:val="afff8"/>
            </w:pPr>
            <w:r>
              <w:t>4a</w:t>
            </w:r>
          </w:p>
        </w:tc>
        <w:tc>
          <w:tcPr>
            <w:tcW w:w="203" w:type="pct"/>
            <w:shd w:val="clear" w:color="auto" w:fill="auto"/>
            <w:noWrap/>
            <w:vAlign w:val="center"/>
          </w:tcPr>
          <w:p w14:paraId="1B02C663" w14:textId="77777777" w:rsidR="00CF4A40" w:rsidRDefault="00595E68">
            <w:pPr>
              <w:pStyle w:val="afff8"/>
            </w:pPr>
            <w:r>
              <w:t>38</w:t>
            </w:r>
          </w:p>
        </w:tc>
        <w:tc>
          <w:tcPr>
            <w:tcW w:w="204" w:type="pct"/>
            <w:shd w:val="clear" w:color="auto" w:fill="auto"/>
            <w:noWrap/>
            <w:vAlign w:val="center"/>
          </w:tcPr>
          <w:p w14:paraId="54818A2C" w14:textId="77777777" w:rsidR="00CF4A40" w:rsidRDefault="00595E68">
            <w:pPr>
              <w:pStyle w:val="afff8"/>
            </w:pPr>
            <w:r>
              <w:t>9</w:t>
            </w:r>
          </w:p>
        </w:tc>
        <w:tc>
          <w:tcPr>
            <w:tcW w:w="203" w:type="pct"/>
            <w:shd w:val="clear" w:color="auto" w:fill="auto"/>
            <w:noWrap/>
            <w:vAlign w:val="center"/>
          </w:tcPr>
          <w:p w14:paraId="089E9B65" w14:textId="77777777" w:rsidR="00CF4A40" w:rsidRDefault="00595E68">
            <w:pPr>
              <w:pStyle w:val="afff8"/>
            </w:pPr>
            <w:r>
              <w:t>5</w:t>
            </w:r>
          </w:p>
        </w:tc>
        <w:tc>
          <w:tcPr>
            <w:tcW w:w="169" w:type="pct"/>
            <w:vMerge w:val="restart"/>
            <w:shd w:val="clear" w:color="auto" w:fill="auto"/>
            <w:vAlign w:val="center"/>
          </w:tcPr>
          <w:p w14:paraId="47BC2A43" w14:textId="77777777" w:rsidR="00CF4A40" w:rsidRDefault="00595E68">
            <w:pPr>
              <w:pStyle w:val="afff8"/>
            </w:pPr>
            <w:r>
              <w:t>有</w:t>
            </w:r>
          </w:p>
        </w:tc>
        <w:tc>
          <w:tcPr>
            <w:tcW w:w="881" w:type="pct"/>
            <w:vMerge w:val="restart"/>
            <w:shd w:val="clear" w:color="auto" w:fill="auto"/>
            <w:vAlign w:val="center"/>
          </w:tcPr>
          <w:p w14:paraId="18AE2B80" w14:textId="77777777" w:rsidR="00CF4A40" w:rsidRDefault="00595E68">
            <w:pPr>
              <w:pStyle w:val="afff8"/>
              <w:jc w:val="both"/>
            </w:pPr>
            <w:r>
              <w:t>房屋以</w:t>
            </w:r>
            <w:r>
              <w:t>3</w:t>
            </w:r>
            <w:r>
              <w:t>层砖混结构为主，村庄距路较近，村道从村旁通过，沿路侧植物较少，福厦铁路与本路在村庄西北处交叉</w:t>
            </w:r>
          </w:p>
        </w:tc>
        <w:tc>
          <w:tcPr>
            <w:tcW w:w="1010" w:type="pct"/>
            <w:vMerge w:val="restart"/>
            <w:vAlign w:val="center"/>
          </w:tcPr>
          <w:p w14:paraId="6CC79B33" w14:textId="77777777" w:rsidR="00CF4A40" w:rsidRDefault="00595E68">
            <w:pPr>
              <w:pStyle w:val="afff8"/>
            </w:pPr>
            <w:r>
              <w:rPr>
                <w:noProof/>
              </w:rPr>
              <w:drawing>
                <wp:inline distT="0" distB="0" distL="0" distR="0" wp14:anchorId="12B136E4" wp14:editId="339375A3">
                  <wp:extent cx="2544445" cy="1908175"/>
                  <wp:effectExtent l="0" t="0" r="8255" b="15875"/>
                  <wp:docPr id="311" name="图片 311" descr="C:/Users/Lenovo/AppData/Local/Temp/picturecompress_20210930104827/output_76.jpgoutput_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C:/Users/Lenovo/AppData/Local/Temp/picturecompress_20210930104827/output_76.jpgoutput_76"/>
                          <pic:cNvPicPr>
                            <a:picLocks noChangeAspect="1" noChangeArrowheads="1"/>
                          </pic:cNvPicPr>
                        </pic:nvPicPr>
                        <pic:blipFill>
                          <a:blip r:embed="rId102"/>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4099DB3A" w14:textId="77777777" w:rsidR="00CF4A40" w:rsidRDefault="00595E68">
            <w:pPr>
              <w:pStyle w:val="afff8"/>
            </w:pPr>
            <w:r>
              <w:rPr>
                <w:noProof/>
              </w:rPr>
              <w:drawing>
                <wp:inline distT="0" distB="0" distL="0" distR="0" wp14:anchorId="3B14B985" wp14:editId="251DEBD9">
                  <wp:extent cx="2536190" cy="1900555"/>
                  <wp:effectExtent l="0" t="0" r="16510" b="4445"/>
                  <wp:docPr id="312" name="图片 312" descr="C:/Users/Lenovo/AppData/Local/Temp/picturecompress_20210930104827/output_77.jpgoutput_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descr="C:/Users/Lenovo/AppData/Local/Temp/picturecompress_20210930104827/output_77.jpgoutput_77"/>
                          <pic:cNvPicPr>
                            <a:picLocks noChangeAspect="1" noChangeArrowheads="1"/>
                          </pic:cNvPicPr>
                        </pic:nvPicPr>
                        <pic:blipFill>
                          <a:blip r:embed="rId103"/>
                          <a:srcRect/>
                          <a:stretch>
                            <a:fillRect/>
                          </a:stretch>
                        </pic:blipFill>
                        <pic:spPr>
                          <a:xfrm>
                            <a:off x="0" y="0"/>
                            <a:ext cx="2536190" cy="1900555"/>
                          </a:xfrm>
                          <a:prstGeom prst="rect">
                            <a:avLst/>
                          </a:prstGeom>
                          <a:noFill/>
                          <a:ln>
                            <a:noFill/>
                          </a:ln>
                        </pic:spPr>
                      </pic:pic>
                    </a:graphicData>
                  </a:graphic>
                </wp:inline>
              </w:drawing>
            </w:r>
          </w:p>
        </w:tc>
      </w:tr>
      <w:tr w:rsidR="00CF4A40" w14:paraId="72D08399" w14:textId="77777777">
        <w:trPr>
          <w:cantSplit/>
          <w:trHeight w:val="300"/>
        </w:trPr>
        <w:tc>
          <w:tcPr>
            <w:tcW w:w="126" w:type="pct"/>
            <w:vMerge/>
            <w:vAlign w:val="center"/>
          </w:tcPr>
          <w:p w14:paraId="5B39B773" w14:textId="77777777" w:rsidR="00CF4A40" w:rsidRDefault="00CF4A40">
            <w:pPr>
              <w:pStyle w:val="afff8"/>
            </w:pPr>
          </w:p>
        </w:tc>
        <w:tc>
          <w:tcPr>
            <w:tcW w:w="247" w:type="pct"/>
            <w:vMerge/>
            <w:vAlign w:val="center"/>
          </w:tcPr>
          <w:p w14:paraId="503FA3F2" w14:textId="77777777" w:rsidR="00CF4A40" w:rsidRDefault="00CF4A40">
            <w:pPr>
              <w:pStyle w:val="afff8"/>
            </w:pPr>
          </w:p>
        </w:tc>
        <w:tc>
          <w:tcPr>
            <w:tcW w:w="271" w:type="pct"/>
            <w:vMerge/>
            <w:vAlign w:val="center"/>
          </w:tcPr>
          <w:p w14:paraId="34816DB5" w14:textId="77777777" w:rsidR="00CF4A40" w:rsidRDefault="00CF4A40">
            <w:pPr>
              <w:pStyle w:val="afff8"/>
            </w:pPr>
          </w:p>
        </w:tc>
        <w:tc>
          <w:tcPr>
            <w:tcW w:w="184" w:type="pct"/>
            <w:vMerge/>
            <w:vAlign w:val="center"/>
          </w:tcPr>
          <w:p w14:paraId="645A76B8" w14:textId="77777777" w:rsidR="00CF4A40" w:rsidRDefault="00CF4A40">
            <w:pPr>
              <w:pStyle w:val="afff8"/>
            </w:pPr>
          </w:p>
        </w:tc>
        <w:tc>
          <w:tcPr>
            <w:tcW w:w="154" w:type="pct"/>
            <w:vMerge/>
            <w:vAlign w:val="center"/>
          </w:tcPr>
          <w:p w14:paraId="7D8952FF" w14:textId="77777777" w:rsidR="00CF4A40" w:rsidRDefault="00CF4A40">
            <w:pPr>
              <w:pStyle w:val="afff8"/>
            </w:pPr>
          </w:p>
        </w:tc>
        <w:tc>
          <w:tcPr>
            <w:tcW w:w="170" w:type="pct"/>
            <w:vMerge/>
            <w:vAlign w:val="center"/>
          </w:tcPr>
          <w:p w14:paraId="1841FEE5" w14:textId="77777777" w:rsidR="00CF4A40" w:rsidRDefault="00CF4A40">
            <w:pPr>
              <w:pStyle w:val="afff8"/>
            </w:pPr>
          </w:p>
        </w:tc>
        <w:tc>
          <w:tcPr>
            <w:tcW w:w="169" w:type="pct"/>
            <w:shd w:val="clear" w:color="auto" w:fill="auto"/>
            <w:vAlign w:val="center"/>
          </w:tcPr>
          <w:p w14:paraId="36DC4D37" w14:textId="77777777" w:rsidR="00CF4A40" w:rsidRDefault="00595E68">
            <w:pPr>
              <w:pStyle w:val="afff8"/>
            </w:pPr>
            <w:r>
              <w:t>2</w:t>
            </w:r>
          </w:p>
        </w:tc>
        <w:tc>
          <w:tcPr>
            <w:tcW w:w="203" w:type="pct"/>
            <w:shd w:val="clear" w:color="auto" w:fill="auto"/>
            <w:noWrap/>
            <w:vAlign w:val="center"/>
          </w:tcPr>
          <w:p w14:paraId="3C8B0F65" w14:textId="77777777" w:rsidR="00CF4A40" w:rsidRDefault="00595E68">
            <w:pPr>
              <w:pStyle w:val="afff8"/>
            </w:pPr>
            <w:r>
              <w:t>70</w:t>
            </w:r>
          </w:p>
        </w:tc>
        <w:tc>
          <w:tcPr>
            <w:tcW w:w="204" w:type="pct"/>
            <w:shd w:val="clear" w:color="auto" w:fill="auto"/>
            <w:noWrap/>
            <w:vAlign w:val="center"/>
          </w:tcPr>
          <w:p w14:paraId="3DDA7C6B" w14:textId="77777777" w:rsidR="00CF4A40" w:rsidRDefault="00595E68">
            <w:pPr>
              <w:pStyle w:val="afff8"/>
            </w:pPr>
            <w:r>
              <w:t>41</w:t>
            </w:r>
          </w:p>
        </w:tc>
        <w:tc>
          <w:tcPr>
            <w:tcW w:w="203" w:type="pct"/>
            <w:shd w:val="clear" w:color="auto" w:fill="auto"/>
            <w:noWrap/>
            <w:vAlign w:val="center"/>
          </w:tcPr>
          <w:p w14:paraId="01E3EFD7" w14:textId="77777777" w:rsidR="00CF4A40" w:rsidRDefault="00595E68">
            <w:pPr>
              <w:pStyle w:val="afff8"/>
            </w:pPr>
            <w:r>
              <w:t>6</w:t>
            </w:r>
          </w:p>
        </w:tc>
        <w:tc>
          <w:tcPr>
            <w:tcW w:w="169" w:type="pct"/>
            <w:vMerge/>
            <w:vAlign w:val="center"/>
          </w:tcPr>
          <w:p w14:paraId="2074ABDA" w14:textId="77777777" w:rsidR="00CF4A40" w:rsidRDefault="00CF4A40">
            <w:pPr>
              <w:pStyle w:val="afff8"/>
            </w:pPr>
          </w:p>
        </w:tc>
        <w:tc>
          <w:tcPr>
            <w:tcW w:w="881" w:type="pct"/>
            <w:vMerge/>
            <w:vAlign w:val="center"/>
          </w:tcPr>
          <w:p w14:paraId="36F18C23" w14:textId="77777777" w:rsidR="00CF4A40" w:rsidRDefault="00CF4A40">
            <w:pPr>
              <w:pStyle w:val="afff8"/>
              <w:jc w:val="both"/>
            </w:pPr>
          </w:p>
        </w:tc>
        <w:tc>
          <w:tcPr>
            <w:tcW w:w="1010" w:type="pct"/>
            <w:vMerge/>
            <w:vAlign w:val="center"/>
          </w:tcPr>
          <w:p w14:paraId="6B99DF32" w14:textId="77777777" w:rsidR="00CF4A40" w:rsidRDefault="00CF4A40">
            <w:pPr>
              <w:pStyle w:val="afff8"/>
            </w:pPr>
          </w:p>
        </w:tc>
        <w:tc>
          <w:tcPr>
            <w:tcW w:w="1009" w:type="pct"/>
            <w:vMerge/>
            <w:vAlign w:val="center"/>
          </w:tcPr>
          <w:p w14:paraId="0914821F" w14:textId="77777777" w:rsidR="00CF4A40" w:rsidRDefault="00CF4A40">
            <w:pPr>
              <w:pStyle w:val="afff8"/>
            </w:pPr>
          </w:p>
        </w:tc>
      </w:tr>
      <w:tr w:rsidR="00CF4A40" w14:paraId="600BB84C" w14:textId="77777777">
        <w:trPr>
          <w:cantSplit/>
          <w:trHeight w:val="300"/>
        </w:trPr>
        <w:tc>
          <w:tcPr>
            <w:tcW w:w="126" w:type="pct"/>
            <w:vMerge/>
            <w:vAlign w:val="center"/>
          </w:tcPr>
          <w:p w14:paraId="44558875" w14:textId="77777777" w:rsidR="00CF4A40" w:rsidRDefault="00CF4A40">
            <w:pPr>
              <w:pStyle w:val="afff8"/>
            </w:pPr>
          </w:p>
        </w:tc>
        <w:tc>
          <w:tcPr>
            <w:tcW w:w="247" w:type="pct"/>
            <w:vMerge/>
            <w:vAlign w:val="center"/>
          </w:tcPr>
          <w:p w14:paraId="2060BE5B" w14:textId="77777777" w:rsidR="00CF4A40" w:rsidRDefault="00CF4A40">
            <w:pPr>
              <w:pStyle w:val="afff8"/>
            </w:pPr>
          </w:p>
        </w:tc>
        <w:tc>
          <w:tcPr>
            <w:tcW w:w="271" w:type="pct"/>
            <w:vMerge/>
            <w:vAlign w:val="center"/>
          </w:tcPr>
          <w:p w14:paraId="3A737855" w14:textId="77777777" w:rsidR="00CF4A40" w:rsidRDefault="00CF4A40">
            <w:pPr>
              <w:pStyle w:val="afff8"/>
            </w:pPr>
          </w:p>
        </w:tc>
        <w:tc>
          <w:tcPr>
            <w:tcW w:w="184" w:type="pct"/>
            <w:vMerge w:val="restart"/>
            <w:shd w:val="clear" w:color="auto" w:fill="auto"/>
            <w:vAlign w:val="center"/>
          </w:tcPr>
          <w:p w14:paraId="7ADC3575" w14:textId="77777777" w:rsidR="00CF4A40" w:rsidRDefault="00595E68">
            <w:pPr>
              <w:pStyle w:val="afff8"/>
            </w:pPr>
            <w:r>
              <w:t>右</w:t>
            </w:r>
          </w:p>
        </w:tc>
        <w:tc>
          <w:tcPr>
            <w:tcW w:w="154" w:type="pct"/>
            <w:vMerge w:val="restart"/>
            <w:shd w:val="clear" w:color="auto" w:fill="auto"/>
            <w:vAlign w:val="center"/>
          </w:tcPr>
          <w:p w14:paraId="6CFBCEE0" w14:textId="77777777" w:rsidR="00CF4A40" w:rsidRDefault="00595E68">
            <w:pPr>
              <w:pStyle w:val="afff8"/>
            </w:pPr>
            <w:r>
              <w:t>路堤</w:t>
            </w:r>
          </w:p>
        </w:tc>
        <w:tc>
          <w:tcPr>
            <w:tcW w:w="170" w:type="pct"/>
            <w:vMerge w:val="restart"/>
            <w:shd w:val="clear" w:color="auto" w:fill="auto"/>
            <w:vAlign w:val="center"/>
          </w:tcPr>
          <w:p w14:paraId="133C4D81" w14:textId="77777777" w:rsidR="00CF4A40" w:rsidRDefault="00595E68">
            <w:pPr>
              <w:pStyle w:val="afff8"/>
            </w:pPr>
            <w:r>
              <w:t>-0.5</w:t>
            </w:r>
          </w:p>
        </w:tc>
        <w:tc>
          <w:tcPr>
            <w:tcW w:w="169" w:type="pct"/>
            <w:shd w:val="clear" w:color="auto" w:fill="auto"/>
            <w:vAlign w:val="center"/>
          </w:tcPr>
          <w:p w14:paraId="0B761785" w14:textId="77777777" w:rsidR="00CF4A40" w:rsidRDefault="00595E68">
            <w:pPr>
              <w:pStyle w:val="afff8"/>
            </w:pPr>
            <w:r>
              <w:t>4a</w:t>
            </w:r>
          </w:p>
        </w:tc>
        <w:tc>
          <w:tcPr>
            <w:tcW w:w="203" w:type="pct"/>
            <w:shd w:val="clear" w:color="auto" w:fill="auto"/>
            <w:noWrap/>
            <w:vAlign w:val="center"/>
          </w:tcPr>
          <w:p w14:paraId="4C7111FF" w14:textId="77777777" w:rsidR="00CF4A40" w:rsidRDefault="00595E68">
            <w:pPr>
              <w:pStyle w:val="afff8"/>
            </w:pPr>
            <w:r>
              <w:t>36</w:t>
            </w:r>
          </w:p>
        </w:tc>
        <w:tc>
          <w:tcPr>
            <w:tcW w:w="204" w:type="pct"/>
            <w:shd w:val="clear" w:color="auto" w:fill="auto"/>
            <w:noWrap/>
            <w:vAlign w:val="center"/>
          </w:tcPr>
          <w:p w14:paraId="28CC44D2" w14:textId="77777777" w:rsidR="00CF4A40" w:rsidRDefault="00595E68">
            <w:pPr>
              <w:pStyle w:val="afff8"/>
            </w:pPr>
            <w:r>
              <w:t>8</w:t>
            </w:r>
          </w:p>
        </w:tc>
        <w:tc>
          <w:tcPr>
            <w:tcW w:w="203" w:type="pct"/>
            <w:shd w:val="clear" w:color="auto" w:fill="auto"/>
            <w:noWrap/>
            <w:vAlign w:val="center"/>
          </w:tcPr>
          <w:p w14:paraId="3F78F652" w14:textId="77777777" w:rsidR="00CF4A40" w:rsidRDefault="00595E68">
            <w:pPr>
              <w:pStyle w:val="afff8"/>
            </w:pPr>
            <w:r>
              <w:t>3</w:t>
            </w:r>
          </w:p>
        </w:tc>
        <w:tc>
          <w:tcPr>
            <w:tcW w:w="169" w:type="pct"/>
            <w:vMerge w:val="restart"/>
            <w:shd w:val="clear" w:color="auto" w:fill="auto"/>
            <w:vAlign w:val="center"/>
          </w:tcPr>
          <w:p w14:paraId="1E8E6CF3" w14:textId="77777777" w:rsidR="00CF4A40" w:rsidRDefault="00595E68">
            <w:pPr>
              <w:pStyle w:val="afff8"/>
            </w:pPr>
            <w:r>
              <w:t>有</w:t>
            </w:r>
          </w:p>
        </w:tc>
        <w:tc>
          <w:tcPr>
            <w:tcW w:w="881" w:type="pct"/>
            <w:vMerge/>
            <w:vAlign w:val="center"/>
          </w:tcPr>
          <w:p w14:paraId="58F672DA" w14:textId="77777777" w:rsidR="00CF4A40" w:rsidRDefault="00CF4A40">
            <w:pPr>
              <w:pStyle w:val="afff8"/>
              <w:jc w:val="both"/>
            </w:pPr>
          </w:p>
        </w:tc>
        <w:tc>
          <w:tcPr>
            <w:tcW w:w="1010" w:type="pct"/>
            <w:vMerge/>
            <w:vAlign w:val="center"/>
          </w:tcPr>
          <w:p w14:paraId="01A10777" w14:textId="77777777" w:rsidR="00CF4A40" w:rsidRDefault="00CF4A40">
            <w:pPr>
              <w:pStyle w:val="afff8"/>
            </w:pPr>
          </w:p>
        </w:tc>
        <w:tc>
          <w:tcPr>
            <w:tcW w:w="1009" w:type="pct"/>
            <w:vMerge/>
            <w:vAlign w:val="center"/>
          </w:tcPr>
          <w:p w14:paraId="19A813C9" w14:textId="77777777" w:rsidR="00CF4A40" w:rsidRDefault="00CF4A40">
            <w:pPr>
              <w:pStyle w:val="afff8"/>
            </w:pPr>
          </w:p>
        </w:tc>
      </w:tr>
      <w:tr w:rsidR="00CF4A40" w14:paraId="19B8C784" w14:textId="77777777">
        <w:trPr>
          <w:cantSplit/>
          <w:trHeight w:val="300"/>
        </w:trPr>
        <w:tc>
          <w:tcPr>
            <w:tcW w:w="126" w:type="pct"/>
            <w:vMerge/>
            <w:vAlign w:val="center"/>
          </w:tcPr>
          <w:p w14:paraId="3CAA1C61" w14:textId="77777777" w:rsidR="00CF4A40" w:rsidRDefault="00CF4A40">
            <w:pPr>
              <w:pStyle w:val="afff8"/>
            </w:pPr>
          </w:p>
        </w:tc>
        <w:tc>
          <w:tcPr>
            <w:tcW w:w="247" w:type="pct"/>
            <w:vMerge/>
            <w:vAlign w:val="center"/>
          </w:tcPr>
          <w:p w14:paraId="650F9272" w14:textId="77777777" w:rsidR="00CF4A40" w:rsidRDefault="00CF4A40">
            <w:pPr>
              <w:pStyle w:val="afff8"/>
            </w:pPr>
          </w:p>
        </w:tc>
        <w:tc>
          <w:tcPr>
            <w:tcW w:w="271" w:type="pct"/>
            <w:vMerge/>
            <w:vAlign w:val="center"/>
          </w:tcPr>
          <w:p w14:paraId="21721E1F" w14:textId="77777777" w:rsidR="00CF4A40" w:rsidRDefault="00CF4A40">
            <w:pPr>
              <w:pStyle w:val="afff8"/>
            </w:pPr>
          </w:p>
        </w:tc>
        <w:tc>
          <w:tcPr>
            <w:tcW w:w="184" w:type="pct"/>
            <w:vMerge/>
            <w:vAlign w:val="center"/>
          </w:tcPr>
          <w:p w14:paraId="31FA44A8" w14:textId="77777777" w:rsidR="00CF4A40" w:rsidRDefault="00CF4A40">
            <w:pPr>
              <w:pStyle w:val="afff8"/>
            </w:pPr>
          </w:p>
        </w:tc>
        <w:tc>
          <w:tcPr>
            <w:tcW w:w="154" w:type="pct"/>
            <w:vMerge/>
            <w:vAlign w:val="center"/>
          </w:tcPr>
          <w:p w14:paraId="6928C01D" w14:textId="77777777" w:rsidR="00CF4A40" w:rsidRDefault="00CF4A40">
            <w:pPr>
              <w:pStyle w:val="afff8"/>
            </w:pPr>
          </w:p>
        </w:tc>
        <w:tc>
          <w:tcPr>
            <w:tcW w:w="170" w:type="pct"/>
            <w:vMerge/>
            <w:vAlign w:val="center"/>
          </w:tcPr>
          <w:p w14:paraId="5B5F05A1" w14:textId="77777777" w:rsidR="00CF4A40" w:rsidRDefault="00CF4A40">
            <w:pPr>
              <w:pStyle w:val="afff8"/>
            </w:pPr>
          </w:p>
        </w:tc>
        <w:tc>
          <w:tcPr>
            <w:tcW w:w="169" w:type="pct"/>
            <w:shd w:val="clear" w:color="auto" w:fill="auto"/>
            <w:vAlign w:val="center"/>
          </w:tcPr>
          <w:p w14:paraId="6767DD4F" w14:textId="77777777" w:rsidR="00CF4A40" w:rsidRDefault="00595E68">
            <w:pPr>
              <w:pStyle w:val="afff8"/>
            </w:pPr>
            <w:r>
              <w:t>2</w:t>
            </w:r>
          </w:p>
        </w:tc>
        <w:tc>
          <w:tcPr>
            <w:tcW w:w="203" w:type="pct"/>
            <w:shd w:val="clear" w:color="auto" w:fill="auto"/>
            <w:noWrap/>
            <w:vAlign w:val="center"/>
          </w:tcPr>
          <w:p w14:paraId="16A20827" w14:textId="77777777" w:rsidR="00CF4A40" w:rsidRDefault="00595E68">
            <w:pPr>
              <w:pStyle w:val="afff8"/>
            </w:pPr>
            <w:r>
              <w:t>65</w:t>
            </w:r>
          </w:p>
        </w:tc>
        <w:tc>
          <w:tcPr>
            <w:tcW w:w="204" w:type="pct"/>
            <w:shd w:val="clear" w:color="auto" w:fill="auto"/>
            <w:noWrap/>
            <w:vAlign w:val="center"/>
          </w:tcPr>
          <w:p w14:paraId="611F7B96" w14:textId="77777777" w:rsidR="00CF4A40" w:rsidRDefault="00595E68">
            <w:pPr>
              <w:pStyle w:val="afff8"/>
            </w:pPr>
            <w:r>
              <w:t>37</w:t>
            </w:r>
          </w:p>
        </w:tc>
        <w:tc>
          <w:tcPr>
            <w:tcW w:w="203" w:type="pct"/>
            <w:shd w:val="clear" w:color="auto" w:fill="auto"/>
            <w:noWrap/>
            <w:vAlign w:val="center"/>
          </w:tcPr>
          <w:p w14:paraId="0FD504E8" w14:textId="77777777" w:rsidR="00CF4A40" w:rsidRDefault="00595E68">
            <w:pPr>
              <w:pStyle w:val="afff8"/>
            </w:pPr>
            <w:r>
              <w:t>3</w:t>
            </w:r>
          </w:p>
        </w:tc>
        <w:tc>
          <w:tcPr>
            <w:tcW w:w="169" w:type="pct"/>
            <w:vMerge/>
            <w:vAlign w:val="center"/>
          </w:tcPr>
          <w:p w14:paraId="7A2A02D5" w14:textId="77777777" w:rsidR="00CF4A40" w:rsidRDefault="00CF4A40">
            <w:pPr>
              <w:pStyle w:val="afff8"/>
            </w:pPr>
          </w:p>
        </w:tc>
        <w:tc>
          <w:tcPr>
            <w:tcW w:w="881" w:type="pct"/>
            <w:vMerge/>
            <w:vAlign w:val="center"/>
          </w:tcPr>
          <w:p w14:paraId="38BB9B51" w14:textId="77777777" w:rsidR="00CF4A40" w:rsidRDefault="00CF4A40">
            <w:pPr>
              <w:pStyle w:val="afff8"/>
              <w:jc w:val="both"/>
            </w:pPr>
          </w:p>
        </w:tc>
        <w:tc>
          <w:tcPr>
            <w:tcW w:w="1010" w:type="pct"/>
            <w:vMerge/>
            <w:vAlign w:val="center"/>
          </w:tcPr>
          <w:p w14:paraId="104248AC" w14:textId="77777777" w:rsidR="00CF4A40" w:rsidRDefault="00CF4A40">
            <w:pPr>
              <w:pStyle w:val="afff8"/>
            </w:pPr>
          </w:p>
        </w:tc>
        <w:tc>
          <w:tcPr>
            <w:tcW w:w="1009" w:type="pct"/>
            <w:vMerge/>
            <w:vAlign w:val="center"/>
          </w:tcPr>
          <w:p w14:paraId="59EAA495" w14:textId="77777777" w:rsidR="00CF4A40" w:rsidRDefault="00CF4A40">
            <w:pPr>
              <w:pStyle w:val="afff8"/>
            </w:pPr>
          </w:p>
        </w:tc>
      </w:tr>
      <w:tr w:rsidR="00CF4A40" w14:paraId="16A5ACA1" w14:textId="77777777">
        <w:trPr>
          <w:cantSplit/>
          <w:trHeight w:val="300"/>
        </w:trPr>
        <w:tc>
          <w:tcPr>
            <w:tcW w:w="126" w:type="pct"/>
            <w:vMerge w:val="restart"/>
            <w:shd w:val="clear" w:color="auto" w:fill="auto"/>
            <w:noWrap/>
            <w:vAlign w:val="center"/>
          </w:tcPr>
          <w:p w14:paraId="60CACF32" w14:textId="77777777" w:rsidR="00CF4A40" w:rsidRDefault="00595E68">
            <w:pPr>
              <w:pStyle w:val="afff8"/>
            </w:pPr>
            <w:r>
              <w:t>21</w:t>
            </w:r>
          </w:p>
        </w:tc>
        <w:tc>
          <w:tcPr>
            <w:tcW w:w="247" w:type="pct"/>
            <w:vMerge w:val="restart"/>
            <w:shd w:val="clear" w:color="auto" w:fill="auto"/>
            <w:noWrap/>
            <w:vAlign w:val="center"/>
          </w:tcPr>
          <w:p w14:paraId="5F7B8C80" w14:textId="77777777" w:rsidR="00CF4A40" w:rsidRDefault="00595E68">
            <w:pPr>
              <w:pStyle w:val="afff8"/>
            </w:pPr>
            <w:r>
              <w:t>石狮村</w:t>
            </w:r>
          </w:p>
        </w:tc>
        <w:tc>
          <w:tcPr>
            <w:tcW w:w="271" w:type="pct"/>
            <w:vMerge w:val="restart"/>
            <w:shd w:val="clear" w:color="auto" w:fill="auto"/>
            <w:noWrap/>
            <w:vAlign w:val="center"/>
          </w:tcPr>
          <w:p w14:paraId="21C9F473" w14:textId="77777777" w:rsidR="00CF4A40" w:rsidRDefault="00595E68">
            <w:pPr>
              <w:pStyle w:val="afff8"/>
            </w:pPr>
            <w:r>
              <w:t>K39+890</w:t>
            </w:r>
          </w:p>
        </w:tc>
        <w:tc>
          <w:tcPr>
            <w:tcW w:w="184" w:type="pct"/>
            <w:vMerge w:val="restart"/>
            <w:shd w:val="clear" w:color="auto" w:fill="auto"/>
            <w:vAlign w:val="center"/>
          </w:tcPr>
          <w:p w14:paraId="5BB3B379" w14:textId="77777777" w:rsidR="00CF4A40" w:rsidRDefault="00595E68">
            <w:pPr>
              <w:pStyle w:val="afff8"/>
            </w:pPr>
            <w:r>
              <w:t>右</w:t>
            </w:r>
          </w:p>
        </w:tc>
        <w:tc>
          <w:tcPr>
            <w:tcW w:w="154" w:type="pct"/>
            <w:vMerge w:val="restart"/>
            <w:shd w:val="clear" w:color="auto" w:fill="auto"/>
            <w:vAlign w:val="center"/>
          </w:tcPr>
          <w:p w14:paraId="17F8FEAE" w14:textId="77777777" w:rsidR="00CF4A40" w:rsidRDefault="00595E68">
            <w:pPr>
              <w:pStyle w:val="afff8"/>
            </w:pPr>
            <w:r>
              <w:t>路堤</w:t>
            </w:r>
          </w:p>
        </w:tc>
        <w:tc>
          <w:tcPr>
            <w:tcW w:w="170" w:type="pct"/>
            <w:vMerge w:val="restart"/>
            <w:shd w:val="clear" w:color="auto" w:fill="auto"/>
            <w:noWrap/>
            <w:vAlign w:val="center"/>
          </w:tcPr>
          <w:p w14:paraId="464F04E5" w14:textId="77777777" w:rsidR="00CF4A40" w:rsidRDefault="00595E68">
            <w:pPr>
              <w:pStyle w:val="afff8"/>
            </w:pPr>
            <w:r>
              <w:t>-2.5</w:t>
            </w:r>
          </w:p>
        </w:tc>
        <w:tc>
          <w:tcPr>
            <w:tcW w:w="169" w:type="pct"/>
            <w:shd w:val="clear" w:color="auto" w:fill="auto"/>
            <w:vAlign w:val="center"/>
          </w:tcPr>
          <w:p w14:paraId="607B9B0F" w14:textId="77777777" w:rsidR="00CF4A40" w:rsidRDefault="00595E68">
            <w:pPr>
              <w:pStyle w:val="afff8"/>
            </w:pPr>
            <w:r>
              <w:t>4a</w:t>
            </w:r>
          </w:p>
        </w:tc>
        <w:tc>
          <w:tcPr>
            <w:tcW w:w="203" w:type="pct"/>
            <w:shd w:val="clear" w:color="auto" w:fill="auto"/>
            <w:noWrap/>
            <w:vAlign w:val="center"/>
          </w:tcPr>
          <w:p w14:paraId="00F86E70" w14:textId="77777777" w:rsidR="00CF4A40" w:rsidRDefault="00595E68">
            <w:pPr>
              <w:pStyle w:val="afff8"/>
            </w:pPr>
            <w:r>
              <w:t>28</w:t>
            </w:r>
          </w:p>
        </w:tc>
        <w:tc>
          <w:tcPr>
            <w:tcW w:w="204" w:type="pct"/>
            <w:shd w:val="clear" w:color="auto" w:fill="auto"/>
            <w:noWrap/>
            <w:vAlign w:val="center"/>
          </w:tcPr>
          <w:p w14:paraId="55B165F3" w14:textId="77777777" w:rsidR="00CF4A40" w:rsidRDefault="00595E68">
            <w:pPr>
              <w:pStyle w:val="afff8"/>
            </w:pPr>
            <w:r>
              <w:t>4</w:t>
            </w:r>
          </w:p>
        </w:tc>
        <w:tc>
          <w:tcPr>
            <w:tcW w:w="203" w:type="pct"/>
            <w:shd w:val="clear" w:color="auto" w:fill="auto"/>
            <w:noWrap/>
            <w:vAlign w:val="center"/>
          </w:tcPr>
          <w:p w14:paraId="11A0FC04" w14:textId="77777777" w:rsidR="00CF4A40" w:rsidRDefault="00595E68">
            <w:pPr>
              <w:pStyle w:val="afff8"/>
            </w:pPr>
            <w:r>
              <w:t>8</w:t>
            </w:r>
          </w:p>
        </w:tc>
        <w:tc>
          <w:tcPr>
            <w:tcW w:w="169" w:type="pct"/>
            <w:vMerge w:val="restart"/>
            <w:shd w:val="clear" w:color="auto" w:fill="auto"/>
            <w:vAlign w:val="center"/>
          </w:tcPr>
          <w:p w14:paraId="67F0D122" w14:textId="77777777" w:rsidR="00CF4A40" w:rsidRDefault="00595E68">
            <w:pPr>
              <w:pStyle w:val="afff8"/>
            </w:pPr>
            <w:r>
              <w:t>有</w:t>
            </w:r>
          </w:p>
        </w:tc>
        <w:tc>
          <w:tcPr>
            <w:tcW w:w="881" w:type="pct"/>
            <w:vMerge w:val="restart"/>
            <w:shd w:val="clear" w:color="auto" w:fill="auto"/>
            <w:vAlign w:val="center"/>
          </w:tcPr>
          <w:p w14:paraId="1C940196" w14:textId="77777777" w:rsidR="00CF4A40" w:rsidRDefault="00595E68">
            <w:pPr>
              <w:pStyle w:val="afff8"/>
              <w:jc w:val="both"/>
            </w:pPr>
            <w:r>
              <w:t>部分房屋位于小山包后，村庄规模较大，房屋以</w:t>
            </w:r>
            <w:r>
              <w:t>2~3</w:t>
            </w:r>
            <w:r>
              <w:t>层砖混结构为主，沿路侧植物数量中等</w:t>
            </w:r>
          </w:p>
        </w:tc>
        <w:tc>
          <w:tcPr>
            <w:tcW w:w="1010" w:type="pct"/>
            <w:vMerge w:val="restart"/>
            <w:vAlign w:val="center"/>
          </w:tcPr>
          <w:p w14:paraId="750D911C" w14:textId="77777777" w:rsidR="00CF4A40" w:rsidRDefault="00595E68">
            <w:pPr>
              <w:pStyle w:val="afff8"/>
            </w:pPr>
            <w:r>
              <w:rPr>
                <w:noProof/>
              </w:rPr>
              <w:drawing>
                <wp:inline distT="0" distB="0" distL="0" distR="0" wp14:anchorId="07EDB715" wp14:editId="45954C89">
                  <wp:extent cx="2544445" cy="1908175"/>
                  <wp:effectExtent l="0" t="0" r="8255" b="15875"/>
                  <wp:docPr id="313" name="图片 313" descr="C:/Users/Lenovo/AppData/Local/Temp/picturecompress_20210930104827/output_78.jpgoutput_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Lenovo/AppData/Local/Temp/picturecompress_20210930104827/output_78.jpgoutput_78"/>
                          <pic:cNvPicPr>
                            <a:picLocks noChangeAspect="1" noChangeArrowheads="1"/>
                          </pic:cNvPicPr>
                        </pic:nvPicPr>
                        <pic:blipFill>
                          <a:blip r:embed="rId104"/>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2484D32A" w14:textId="77777777" w:rsidR="00CF4A40" w:rsidRDefault="00595E68">
            <w:pPr>
              <w:pStyle w:val="afff8"/>
            </w:pPr>
            <w:r>
              <w:rPr>
                <w:noProof/>
              </w:rPr>
              <w:drawing>
                <wp:inline distT="0" distB="0" distL="0" distR="0" wp14:anchorId="0BA60E8C" wp14:editId="7C88BE1D">
                  <wp:extent cx="2536190" cy="1900555"/>
                  <wp:effectExtent l="0" t="0" r="16510" b="4445"/>
                  <wp:docPr id="314" name="图片 314" descr="C:/Users/Lenovo/AppData/Local/Temp/picturecompress_20210930104827/output_79.jpgoutput_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314" descr="C:/Users/Lenovo/AppData/Local/Temp/picturecompress_20210930104827/output_79.jpgoutput_79"/>
                          <pic:cNvPicPr>
                            <a:picLocks noChangeAspect="1" noChangeArrowheads="1"/>
                          </pic:cNvPicPr>
                        </pic:nvPicPr>
                        <pic:blipFill>
                          <a:blip r:embed="rId105"/>
                          <a:srcRect/>
                          <a:stretch>
                            <a:fillRect/>
                          </a:stretch>
                        </pic:blipFill>
                        <pic:spPr>
                          <a:xfrm>
                            <a:off x="0" y="0"/>
                            <a:ext cx="2536190" cy="1900555"/>
                          </a:xfrm>
                          <a:prstGeom prst="rect">
                            <a:avLst/>
                          </a:prstGeom>
                          <a:noFill/>
                          <a:ln>
                            <a:noFill/>
                          </a:ln>
                        </pic:spPr>
                      </pic:pic>
                    </a:graphicData>
                  </a:graphic>
                </wp:inline>
              </w:drawing>
            </w:r>
          </w:p>
        </w:tc>
      </w:tr>
      <w:tr w:rsidR="00CF4A40" w14:paraId="03B6F843" w14:textId="77777777">
        <w:trPr>
          <w:cantSplit/>
          <w:trHeight w:val="300"/>
        </w:trPr>
        <w:tc>
          <w:tcPr>
            <w:tcW w:w="126" w:type="pct"/>
            <w:vMerge/>
            <w:vAlign w:val="center"/>
          </w:tcPr>
          <w:p w14:paraId="6CDC6311" w14:textId="77777777" w:rsidR="00CF4A40" w:rsidRDefault="00CF4A40">
            <w:pPr>
              <w:pStyle w:val="afff8"/>
            </w:pPr>
          </w:p>
        </w:tc>
        <w:tc>
          <w:tcPr>
            <w:tcW w:w="247" w:type="pct"/>
            <w:vMerge/>
            <w:vAlign w:val="center"/>
          </w:tcPr>
          <w:p w14:paraId="5DD1876C" w14:textId="77777777" w:rsidR="00CF4A40" w:rsidRDefault="00CF4A40">
            <w:pPr>
              <w:pStyle w:val="afff8"/>
            </w:pPr>
          </w:p>
        </w:tc>
        <w:tc>
          <w:tcPr>
            <w:tcW w:w="271" w:type="pct"/>
            <w:vMerge/>
            <w:vAlign w:val="center"/>
          </w:tcPr>
          <w:p w14:paraId="4A452B00" w14:textId="77777777" w:rsidR="00CF4A40" w:rsidRDefault="00CF4A40">
            <w:pPr>
              <w:pStyle w:val="afff8"/>
            </w:pPr>
          </w:p>
        </w:tc>
        <w:tc>
          <w:tcPr>
            <w:tcW w:w="184" w:type="pct"/>
            <w:vMerge/>
            <w:vAlign w:val="center"/>
          </w:tcPr>
          <w:p w14:paraId="5A8F8700" w14:textId="77777777" w:rsidR="00CF4A40" w:rsidRDefault="00CF4A40">
            <w:pPr>
              <w:pStyle w:val="afff8"/>
            </w:pPr>
          </w:p>
        </w:tc>
        <w:tc>
          <w:tcPr>
            <w:tcW w:w="154" w:type="pct"/>
            <w:vMerge/>
            <w:vAlign w:val="center"/>
          </w:tcPr>
          <w:p w14:paraId="4F3AE956" w14:textId="77777777" w:rsidR="00CF4A40" w:rsidRDefault="00CF4A40">
            <w:pPr>
              <w:pStyle w:val="afff8"/>
            </w:pPr>
          </w:p>
        </w:tc>
        <w:tc>
          <w:tcPr>
            <w:tcW w:w="170" w:type="pct"/>
            <w:vMerge/>
            <w:vAlign w:val="center"/>
          </w:tcPr>
          <w:p w14:paraId="22165605" w14:textId="77777777" w:rsidR="00CF4A40" w:rsidRDefault="00CF4A40">
            <w:pPr>
              <w:pStyle w:val="afff8"/>
            </w:pPr>
          </w:p>
        </w:tc>
        <w:tc>
          <w:tcPr>
            <w:tcW w:w="169" w:type="pct"/>
            <w:shd w:val="clear" w:color="auto" w:fill="auto"/>
            <w:vAlign w:val="center"/>
          </w:tcPr>
          <w:p w14:paraId="4DEEC61F" w14:textId="77777777" w:rsidR="00CF4A40" w:rsidRDefault="00595E68">
            <w:pPr>
              <w:pStyle w:val="afff8"/>
            </w:pPr>
            <w:r>
              <w:t>2</w:t>
            </w:r>
          </w:p>
        </w:tc>
        <w:tc>
          <w:tcPr>
            <w:tcW w:w="203" w:type="pct"/>
            <w:shd w:val="clear" w:color="auto" w:fill="auto"/>
            <w:noWrap/>
            <w:vAlign w:val="center"/>
          </w:tcPr>
          <w:p w14:paraId="5C3377F7" w14:textId="77777777" w:rsidR="00CF4A40" w:rsidRDefault="00595E68">
            <w:pPr>
              <w:pStyle w:val="afff8"/>
            </w:pPr>
            <w:r>
              <w:t>69</w:t>
            </w:r>
          </w:p>
        </w:tc>
        <w:tc>
          <w:tcPr>
            <w:tcW w:w="204" w:type="pct"/>
            <w:shd w:val="clear" w:color="auto" w:fill="auto"/>
            <w:noWrap/>
            <w:vAlign w:val="center"/>
          </w:tcPr>
          <w:p w14:paraId="3D8E1D5E" w14:textId="77777777" w:rsidR="00CF4A40" w:rsidRDefault="00595E68">
            <w:pPr>
              <w:pStyle w:val="afff8"/>
            </w:pPr>
            <w:r>
              <w:t>45</w:t>
            </w:r>
          </w:p>
        </w:tc>
        <w:tc>
          <w:tcPr>
            <w:tcW w:w="203" w:type="pct"/>
            <w:shd w:val="clear" w:color="auto" w:fill="auto"/>
            <w:noWrap/>
            <w:vAlign w:val="center"/>
          </w:tcPr>
          <w:p w14:paraId="10096270" w14:textId="77777777" w:rsidR="00CF4A40" w:rsidRDefault="00595E68">
            <w:pPr>
              <w:pStyle w:val="afff8"/>
            </w:pPr>
            <w:r>
              <w:t>75</w:t>
            </w:r>
          </w:p>
        </w:tc>
        <w:tc>
          <w:tcPr>
            <w:tcW w:w="169" w:type="pct"/>
            <w:vMerge/>
            <w:vAlign w:val="center"/>
          </w:tcPr>
          <w:p w14:paraId="53121A82" w14:textId="77777777" w:rsidR="00CF4A40" w:rsidRDefault="00CF4A40">
            <w:pPr>
              <w:pStyle w:val="afff8"/>
            </w:pPr>
          </w:p>
        </w:tc>
        <w:tc>
          <w:tcPr>
            <w:tcW w:w="881" w:type="pct"/>
            <w:vMerge/>
            <w:vAlign w:val="center"/>
          </w:tcPr>
          <w:p w14:paraId="788FD36D" w14:textId="77777777" w:rsidR="00CF4A40" w:rsidRDefault="00CF4A40">
            <w:pPr>
              <w:pStyle w:val="afff8"/>
              <w:jc w:val="both"/>
            </w:pPr>
          </w:p>
        </w:tc>
        <w:tc>
          <w:tcPr>
            <w:tcW w:w="1010" w:type="pct"/>
            <w:vMerge/>
            <w:vAlign w:val="center"/>
          </w:tcPr>
          <w:p w14:paraId="40AEF382" w14:textId="77777777" w:rsidR="00CF4A40" w:rsidRDefault="00CF4A40">
            <w:pPr>
              <w:pStyle w:val="afff8"/>
            </w:pPr>
          </w:p>
        </w:tc>
        <w:tc>
          <w:tcPr>
            <w:tcW w:w="1009" w:type="pct"/>
            <w:vMerge/>
            <w:vAlign w:val="center"/>
          </w:tcPr>
          <w:p w14:paraId="12C0A642" w14:textId="77777777" w:rsidR="00CF4A40" w:rsidRDefault="00CF4A40">
            <w:pPr>
              <w:pStyle w:val="afff8"/>
            </w:pPr>
          </w:p>
        </w:tc>
      </w:tr>
      <w:tr w:rsidR="00CF4A40" w14:paraId="6130F5BC" w14:textId="77777777">
        <w:trPr>
          <w:cantSplit/>
          <w:trHeight w:val="300"/>
        </w:trPr>
        <w:tc>
          <w:tcPr>
            <w:tcW w:w="126" w:type="pct"/>
            <w:vMerge w:val="restart"/>
            <w:shd w:val="clear" w:color="auto" w:fill="auto"/>
            <w:noWrap/>
            <w:vAlign w:val="center"/>
          </w:tcPr>
          <w:p w14:paraId="1D5EE45B" w14:textId="77777777" w:rsidR="00CF4A40" w:rsidRDefault="00595E68">
            <w:pPr>
              <w:pStyle w:val="afff8"/>
            </w:pPr>
            <w:r>
              <w:t>22</w:t>
            </w:r>
          </w:p>
        </w:tc>
        <w:tc>
          <w:tcPr>
            <w:tcW w:w="247" w:type="pct"/>
            <w:vMerge w:val="restart"/>
            <w:shd w:val="clear" w:color="auto" w:fill="auto"/>
            <w:noWrap/>
            <w:vAlign w:val="center"/>
          </w:tcPr>
          <w:p w14:paraId="5C6B2B82" w14:textId="77777777" w:rsidR="00CF4A40" w:rsidRDefault="00595E68">
            <w:pPr>
              <w:pStyle w:val="afff8"/>
            </w:pPr>
            <w:r>
              <w:t>下山</w:t>
            </w:r>
          </w:p>
        </w:tc>
        <w:tc>
          <w:tcPr>
            <w:tcW w:w="271" w:type="pct"/>
            <w:vMerge w:val="restart"/>
            <w:shd w:val="clear" w:color="auto" w:fill="auto"/>
            <w:noWrap/>
            <w:vAlign w:val="center"/>
          </w:tcPr>
          <w:p w14:paraId="1670F9C3" w14:textId="77777777" w:rsidR="00CF4A40" w:rsidRDefault="00595E68">
            <w:pPr>
              <w:pStyle w:val="afff8"/>
            </w:pPr>
            <w:r>
              <w:t>K43+650</w:t>
            </w:r>
          </w:p>
        </w:tc>
        <w:tc>
          <w:tcPr>
            <w:tcW w:w="184" w:type="pct"/>
            <w:vMerge w:val="restart"/>
            <w:shd w:val="clear" w:color="auto" w:fill="auto"/>
            <w:vAlign w:val="center"/>
          </w:tcPr>
          <w:p w14:paraId="072A7806" w14:textId="77777777" w:rsidR="00CF4A40" w:rsidRDefault="00595E68">
            <w:pPr>
              <w:pStyle w:val="afff8"/>
            </w:pPr>
            <w:r>
              <w:t>右</w:t>
            </w:r>
          </w:p>
        </w:tc>
        <w:tc>
          <w:tcPr>
            <w:tcW w:w="154" w:type="pct"/>
            <w:vMerge w:val="restart"/>
            <w:shd w:val="clear" w:color="auto" w:fill="auto"/>
            <w:vAlign w:val="center"/>
          </w:tcPr>
          <w:p w14:paraId="034B2AEA" w14:textId="77777777" w:rsidR="00CF4A40" w:rsidRDefault="00595E68">
            <w:pPr>
              <w:pStyle w:val="afff8"/>
            </w:pPr>
            <w:r>
              <w:t>路堤</w:t>
            </w:r>
          </w:p>
        </w:tc>
        <w:tc>
          <w:tcPr>
            <w:tcW w:w="170" w:type="pct"/>
            <w:vMerge w:val="restart"/>
            <w:shd w:val="clear" w:color="auto" w:fill="auto"/>
            <w:vAlign w:val="center"/>
          </w:tcPr>
          <w:p w14:paraId="75BA1757" w14:textId="77777777" w:rsidR="00CF4A40" w:rsidRDefault="00595E68">
            <w:pPr>
              <w:pStyle w:val="afff8"/>
            </w:pPr>
            <w:r>
              <w:t>-2.5</w:t>
            </w:r>
          </w:p>
        </w:tc>
        <w:tc>
          <w:tcPr>
            <w:tcW w:w="169" w:type="pct"/>
            <w:shd w:val="clear" w:color="auto" w:fill="auto"/>
            <w:vAlign w:val="center"/>
          </w:tcPr>
          <w:p w14:paraId="7F1E579F" w14:textId="77777777" w:rsidR="00CF4A40" w:rsidRDefault="00595E68">
            <w:pPr>
              <w:pStyle w:val="afff8"/>
            </w:pPr>
            <w:r>
              <w:t>4a</w:t>
            </w:r>
          </w:p>
        </w:tc>
        <w:tc>
          <w:tcPr>
            <w:tcW w:w="203" w:type="pct"/>
            <w:shd w:val="clear" w:color="auto" w:fill="auto"/>
            <w:noWrap/>
            <w:vAlign w:val="center"/>
          </w:tcPr>
          <w:p w14:paraId="4A1458A3" w14:textId="77777777" w:rsidR="00CF4A40" w:rsidRDefault="00595E68">
            <w:pPr>
              <w:pStyle w:val="afff8"/>
            </w:pPr>
            <w:r>
              <w:t>48</w:t>
            </w:r>
          </w:p>
        </w:tc>
        <w:tc>
          <w:tcPr>
            <w:tcW w:w="204" w:type="pct"/>
            <w:shd w:val="clear" w:color="auto" w:fill="auto"/>
            <w:noWrap/>
            <w:vAlign w:val="center"/>
          </w:tcPr>
          <w:p w14:paraId="09993205" w14:textId="77777777" w:rsidR="00CF4A40" w:rsidRDefault="00595E68">
            <w:pPr>
              <w:pStyle w:val="afff8"/>
            </w:pPr>
            <w:r>
              <w:t>20</w:t>
            </w:r>
          </w:p>
        </w:tc>
        <w:tc>
          <w:tcPr>
            <w:tcW w:w="203" w:type="pct"/>
            <w:shd w:val="clear" w:color="auto" w:fill="auto"/>
            <w:noWrap/>
            <w:vAlign w:val="center"/>
          </w:tcPr>
          <w:p w14:paraId="5520A442" w14:textId="77777777" w:rsidR="00CF4A40" w:rsidRDefault="00595E68">
            <w:pPr>
              <w:pStyle w:val="afff8"/>
            </w:pPr>
            <w:r>
              <w:t>2</w:t>
            </w:r>
          </w:p>
        </w:tc>
        <w:tc>
          <w:tcPr>
            <w:tcW w:w="169" w:type="pct"/>
            <w:vMerge w:val="restart"/>
            <w:shd w:val="clear" w:color="auto" w:fill="auto"/>
            <w:vAlign w:val="center"/>
          </w:tcPr>
          <w:p w14:paraId="604A6BE4" w14:textId="77777777" w:rsidR="00CF4A40" w:rsidRDefault="00595E68">
            <w:pPr>
              <w:pStyle w:val="afff8"/>
            </w:pPr>
            <w:r>
              <w:t>无</w:t>
            </w:r>
          </w:p>
        </w:tc>
        <w:tc>
          <w:tcPr>
            <w:tcW w:w="881" w:type="pct"/>
            <w:vMerge w:val="restart"/>
            <w:shd w:val="clear" w:color="auto" w:fill="auto"/>
            <w:vAlign w:val="center"/>
          </w:tcPr>
          <w:p w14:paraId="2219E398" w14:textId="77777777" w:rsidR="00CF4A40" w:rsidRDefault="00595E68">
            <w:pPr>
              <w:pStyle w:val="afff8"/>
              <w:jc w:val="both"/>
            </w:pPr>
            <w:r>
              <w:t>环评中位于路左，路线向南侧偏移了不</w:t>
            </w:r>
            <w:r>
              <w:lastRenderedPageBreak/>
              <w:t>到</w:t>
            </w:r>
            <w:r>
              <w:t>200m</w:t>
            </w:r>
            <w:r>
              <w:t>，验收阶段位于路右</w:t>
            </w:r>
          </w:p>
        </w:tc>
        <w:tc>
          <w:tcPr>
            <w:tcW w:w="1010" w:type="pct"/>
            <w:vMerge w:val="restart"/>
            <w:vAlign w:val="center"/>
          </w:tcPr>
          <w:p w14:paraId="563D08EC" w14:textId="77777777" w:rsidR="00CF4A40" w:rsidRDefault="00595E68">
            <w:pPr>
              <w:pStyle w:val="afff8"/>
            </w:pPr>
            <w:r>
              <w:rPr>
                <w:noProof/>
              </w:rPr>
              <w:lastRenderedPageBreak/>
              <w:drawing>
                <wp:inline distT="0" distB="0" distL="0" distR="0" wp14:anchorId="24F253A6" wp14:editId="7F7FDD8B">
                  <wp:extent cx="2544445" cy="1908175"/>
                  <wp:effectExtent l="0" t="0" r="8255" b="15875"/>
                  <wp:docPr id="315" name="图片 315" descr="C:/Users/Lenovo/AppData/Local/Temp/picturecompress_20210930104827/output_80.jpgoutput_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descr="C:/Users/Lenovo/AppData/Local/Temp/picturecompress_20210930104827/output_80.jpgoutput_80"/>
                          <pic:cNvPicPr>
                            <a:picLocks noChangeAspect="1" noChangeArrowheads="1"/>
                          </pic:cNvPicPr>
                        </pic:nvPicPr>
                        <pic:blipFill>
                          <a:blip r:embed="rId106"/>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7E8C233E" w14:textId="77777777" w:rsidR="00CF4A40" w:rsidRDefault="00595E68">
            <w:pPr>
              <w:pStyle w:val="afff8"/>
            </w:pPr>
            <w:r>
              <w:rPr>
                <w:noProof/>
              </w:rPr>
              <w:drawing>
                <wp:inline distT="0" distB="0" distL="0" distR="0" wp14:anchorId="67632052" wp14:editId="60DBC952">
                  <wp:extent cx="2536190" cy="1900555"/>
                  <wp:effectExtent l="0" t="0" r="16510" b="4445"/>
                  <wp:docPr id="316" name="图片 316" descr="C:/Users/Lenovo/AppData/Local/Temp/picturecompress_20210930104827/output_81.jpgoutput_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图片 316" descr="C:/Users/Lenovo/AppData/Local/Temp/picturecompress_20210930104827/output_81.jpgoutput_81"/>
                          <pic:cNvPicPr>
                            <a:picLocks noChangeAspect="1" noChangeArrowheads="1"/>
                          </pic:cNvPicPr>
                        </pic:nvPicPr>
                        <pic:blipFill>
                          <a:blip r:embed="rId107"/>
                          <a:srcRect/>
                          <a:stretch>
                            <a:fillRect/>
                          </a:stretch>
                        </pic:blipFill>
                        <pic:spPr>
                          <a:xfrm>
                            <a:off x="0" y="0"/>
                            <a:ext cx="2536190" cy="1900555"/>
                          </a:xfrm>
                          <a:prstGeom prst="rect">
                            <a:avLst/>
                          </a:prstGeom>
                          <a:noFill/>
                          <a:ln>
                            <a:noFill/>
                          </a:ln>
                        </pic:spPr>
                      </pic:pic>
                    </a:graphicData>
                  </a:graphic>
                </wp:inline>
              </w:drawing>
            </w:r>
          </w:p>
        </w:tc>
      </w:tr>
      <w:tr w:rsidR="00CF4A40" w14:paraId="138F6201" w14:textId="77777777">
        <w:trPr>
          <w:cantSplit/>
          <w:trHeight w:val="300"/>
        </w:trPr>
        <w:tc>
          <w:tcPr>
            <w:tcW w:w="126" w:type="pct"/>
            <w:vMerge/>
            <w:vAlign w:val="center"/>
          </w:tcPr>
          <w:p w14:paraId="2E502303" w14:textId="77777777" w:rsidR="00CF4A40" w:rsidRDefault="00CF4A40">
            <w:pPr>
              <w:pStyle w:val="afff8"/>
            </w:pPr>
          </w:p>
        </w:tc>
        <w:tc>
          <w:tcPr>
            <w:tcW w:w="247" w:type="pct"/>
            <w:vMerge/>
            <w:vAlign w:val="center"/>
          </w:tcPr>
          <w:p w14:paraId="535BEB47" w14:textId="77777777" w:rsidR="00CF4A40" w:rsidRDefault="00CF4A40">
            <w:pPr>
              <w:pStyle w:val="afff8"/>
            </w:pPr>
          </w:p>
        </w:tc>
        <w:tc>
          <w:tcPr>
            <w:tcW w:w="271" w:type="pct"/>
            <w:vMerge/>
            <w:vAlign w:val="center"/>
          </w:tcPr>
          <w:p w14:paraId="085DDDAF" w14:textId="77777777" w:rsidR="00CF4A40" w:rsidRDefault="00CF4A40">
            <w:pPr>
              <w:pStyle w:val="afff8"/>
            </w:pPr>
          </w:p>
        </w:tc>
        <w:tc>
          <w:tcPr>
            <w:tcW w:w="184" w:type="pct"/>
            <w:vMerge/>
            <w:vAlign w:val="center"/>
          </w:tcPr>
          <w:p w14:paraId="140E42B7" w14:textId="77777777" w:rsidR="00CF4A40" w:rsidRDefault="00CF4A40">
            <w:pPr>
              <w:pStyle w:val="afff8"/>
            </w:pPr>
          </w:p>
        </w:tc>
        <w:tc>
          <w:tcPr>
            <w:tcW w:w="154" w:type="pct"/>
            <w:vMerge/>
            <w:vAlign w:val="center"/>
          </w:tcPr>
          <w:p w14:paraId="02222C8B" w14:textId="77777777" w:rsidR="00CF4A40" w:rsidRDefault="00CF4A40">
            <w:pPr>
              <w:pStyle w:val="afff8"/>
            </w:pPr>
          </w:p>
        </w:tc>
        <w:tc>
          <w:tcPr>
            <w:tcW w:w="170" w:type="pct"/>
            <w:vMerge/>
            <w:vAlign w:val="center"/>
          </w:tcPr>
          <w:p w14:paraId="74137D9A" w14:textId="77777777" w:rsidR="00CF4A40" w:rsidRDefault="00CF4A40">
            <w:pPr>
              <w:pStyle w:val="afff8"/>
            </w:pPr>
          </w:p>
        </w:tc>
        <w:tc>
          <w:tcPr>
            <w:tcW w:w="169" w:type="pct"/>
            <w:shd w:val="clear" w:color="auto" w:fill="auto"/>
            <w:vAlign w:val="center"/>
          </w:tcPr>
          <w:p w14:paraId="2AC66420" w14:textId="77777777" w:rsidR="00CF4A40" w:rsidRDefault="00595E68">
            <w:pPr>
              <w:pStyle w:val="afff8"/>
            </w:pPr>
            <w:r>
              <w:t>2</w:t>
            </w:r>
          </w:p>
        </w:tc>
        <w:tc>
          <w:tcPr>
            <w:tcW w:w="203" w:type="pct"/>
            <w:shd w:val="clear" w:color="auto" w:fill="auto"/>
            <w:noWrap/>
            <w:vAlign w:val="center"/>
          </w:tcPr>
          <w:p w14:paraId="17FBEEAD" w14:textId="77777777" w:rsidR="00CF4A40" w:rsidRDefault="00595E68">
            <w:pPr>
              <w:pStyle w:val="afff8"/>
            </w:pPr>
            <w:r>
              <w:t>80</w:t>
            </w:r>
          </w:p>
        </w:tc>
        <w:tc>
          <w:tcPr>
            <w:tcW w:w="204" w:type="pct"/>
            <w:shd w:val="clear" w:color="auto" w:fill="auto"/>
            <w:noWrap/>
            <w:vAlign w:val="center"/>
          </w:tcPr>
          <w:p w14:paraId="37002E87" w14:textId="77777777" w:rsidR="00CF4A40" w:rsidRDefault="00595E68">
            <w:pPr>
              <w:pStyle w:val="afff8"/>
            </w:pPr>
            <w:r>
              <w:t>52</w:t>
            </w:r>
          </w:p>
        </w:tc>
        <w:tc>
          <w:tcPr>
            <w:tcW w:w="203" w:type="pct"/>
            <w:shd w:val="clear" w:color="auto" w:fill="auto"/>
            <w:noWrap/>
            <w:vAlign w:val="center"/>
          </w:tcPr>
          <w:p w14:paraId="1D05B60E" w14:textId="77777777" w:rsidR="00CF4A40" w:rsidRDefault="00595E68">
            <w:pPr>
              <w:pStyle w:val="afff8"/>
            </w:pPr>
            <w:r>
              <w:t>4</w:t>
            </w:r>
          </w:p>
        </w:tc>
        <w:tc>
          <w:tcPr>
            <w:tcW w:w="169" w:type="pct"/>
            <w:vMerge/>
            <w:vAlign w:val="center"/>
          </w:tcPr>
          <w:p w14:paraId="7F25F5B9" w14:textId="77777777" w:rsidR="00CF4A40" w:rsidRDefault="00CF4A40">
            <w:pPr>
              <w:pStyle w:val="afff8"/>
            </w:pPr>
          </w:p>
        </w:tc>
        <w:tc>
          <w:tcPr>
            <w:tcW w:w="881" w:type="pct"/>
            <w:vMerge/>
            <w:vAlign w:val="center"/>
          </w:tcPr>
          <w:p w14:paraId="6E50B4B6" w14:textId="77777777" w:rsidR="00CF4A40" w:rsidRDefault="00CF4A40">
            <w:pPr>
              <w:pStyle w:val="afff8"/>
              <w:jc w:val="both"/>
            </w:pPr>
          </w:p>
        </w:tc>
        <w:tc>
          <w:tcPr>
            <w:tcW w:w="1010" w:type="pct"/>
            <w:vMerge/>
            <w:vAlign w:val="center"/>
          </w:tcPr>
          <w:p w14:paraId="2931A9B9" w14:textId="77777777" w:rsidR="00CF4A40" w:rsidRDefault="00CF4A40">
            <w:pPr>
              <w:pStyle w:val="afff8"/>
            </w:pPr>
          </w:p>
        </w:tc>
        <w:tc>
          <w:tcPr>
            <w:tcW w:w="1009" w:type="pct"/>
            <w:vMerge/>
            <w:vAlign w:val="center"/>
          </w:tcPr>
          <w:p w14:paraId="7148DE91" w14:textId="77777777" w:rsidR="00CF4A40" w:rsidRDefault="00CF4A40">
            <w:pPr>
              <w:pStyle w:val="afff8"/>
            </w:pPr>
          </w:p>
        </w:tc>
      </w:tr>
      <w:tr w:rsidR="00CF4A40" w14:paraId="2B822B9E" w14:textId="77777777">
        <w:trPr>
          <w:cantSplit/>
          <w:trHeight w:val="300"/>
        </w:trPr>
        <w:tc>
          <w:tcPr>
            <w:tcW w:w="126" w:type="pct"/>
            <w:vMerge w:val="restart"/>
            <w:shd w:val="clear" w:color="auto" w:fill="auto"/>
            <w:noWrap/>
            <w:vAlign w:val="center"/>
          </w:tcPr>
          <w:p w14:paraId="7EAF879E" w14:textId="77777777" w:rsidR="00CF4A40" w:rsidRDefault="00595E68">
            <w:pPr>
              <w:pStyle w:val="afff8"/>
            </w:pPr>
            <w:r>
              <w:t>23</w:t>
            </w:r>
          </w:p>
        </w:tc>
        <w:tc>
          <w:tcPr>
            <w:tcW w:w="247" w:type="pct"/>
            <w:vMerge w:val="restart"/>
            <w:shd w:val="clear" w:color="auto" w:fill="auto"/>
            <w:noWrap/>
            <w:vAlign w:val="center"/>
          </w:tcPr>
          <w:p w14:paraId="2EF2AEA3" w14:textId="77777777" w:rsidR="00CF4A40" w:rsidRDefault="00595E68">
            <w:pPr>
              <w:pStyle w:val="afff8"/>
            </w:pPr>
            <w:r>
              <w:t>明头上</w:t>
            </w:r>
          </w:p>
        </w:tc>
        <w:tc>
          <w:tcPr>
            <w:tcW w:w="271" w:type="pct"/>
            <w:vMerge w:val="restart"/>
            <w:shd w:val="clear" w:color="auto" w:fill="auto"/>
            <w:noWrap/>
            <w:vAlign w:val="center"/>
          </w:tcPr>
          <w:p w14:paraId="2F226EF8" w14:textId="77777777" w:rsidR="00CF4A40" w:rsidRDefault="00595E68">
            <w:pPr>
              <w:pStyle w:val="afff8"/>
            </w:pPr>
            <w:r>
              <w:t>K44+110</w:t>
            </w:r>
          </w:p>
        </w:tc>
        <w:tc>
          <w:tcPr>
            <w:tcW w:w="184" w:type="pct"/>
            <w:vMerge w:val="restart"/>
            <w:shd w:val="clear" w:color="auto" w:fill="auto"/>
            <w:vAlign w:val="center"/>
          </w:tcPr>
          <w:p w14:paraId="5707EC12" w14:textId="77777777" w:rsidR="00CF4A40" w:rsidRDefault="00595E68">
            <w:pPr>
              <w:pStyle w:val="afff8"/>
            </w:pPr>
            <w:r>
              <w:t>右</w:t>
            </w:r>
          </w:p>
        </w:tc>
        <w:tc>
          <w:tcPr>
            <w:tcW w:w="154" w:type="pct"/>
            <w:vMerge w:val="restart"/>
            <w:shd w:val="clear" w:color="auto" w:fill="auto"/>
            <w:vAlign w:val="center"/>
          </w:tcPr>
          <w:p w14:paraId="65F84F6B" w14:textId="77777777" w:rsidR="00CF4A40" w:rsidRDefault="00595E68">
            <w:pPr>
              <w:pStyle w:val="afff8"/>
            </w:pPr>
            <w:r>
              <w:t>路堤</w:t>
            </w:r>
          </w:p>
        </w:tc>
        <w:tc>
          <w:tcPr>
            <w:tcW w:w="170" w:type="pct"/>
            <w:vMerge w:val="restart"/>
            <w:shd w:val="clear" w:color="auto" w:fill="auto"/>
            <w:vAlign w:val="center"/>
          </w:tcPr>
          <w:p w14:paraId="020BB6C2" w14:textId="77777777" w:rsidR="00CF4A40" w:rsidRDefault="00595E68">
            <w:pPr>
              <w:pStyle w:val="afff8"/>
            </w:pPr>
            <w:r>
              <w:t xml:space="preserve">　</w:t>
            </w:r>
          </w:p>
        </w:tc>
        <w:tc>
          <w:tcPr>
            <w:tcW w:w="169" w:type="pct"/>
            <w:shd w:val="clear" w:color="auto" w:fill="auto"/>
            <w:vAlign w:val="center"/>
          </w:tcPr>
          <w:p w14:paraId="166EDFC2" w14:textId="77777777" w:rsidR="00CF4A40" w:rsidRDefault="00595E68">
            <w:pPr>
              <w:pStyle w:val="afff8"/>
            </w:pPr>
            <w:r>
              <w:t>4a</w:t>
            </w:r>
          </w:p>
        </w:tc>
        <w:tc>
          <w:tcPr>
            <w:tcW w:w="203" w:type="pct"/>
            <w:shd w:val="clear" w:color="auto" w:fill="auto"/>
            <w:noWrap/>
            <w:vAlign w:val="center"/>
          </w:tcPr>
          <w:p w14:paraId="368AE08F" w14:textId="77777777" w:rsidR="00CF4A40" w:rsidRDefault="00595E68">
            <w:pPr>
              <w:pStyle w:val="afff8"/>
            </w:pPr>
            <w:r>
              <w:t>29</w:t>
            </w:r>
          </w:p>
        </w:tc>
        <w:tc>
          <w:tcPr>
            <w:tcW w:w="204" w:type="pct"/>
            <w:shd w:val="clear" w:color="auto" w:fill="auto"/>
            <w:noWrap/>
            <w:vAlign w:val="center"/>
          </w:tcPr>
          <w:p w14:paraId="08D59895" w14:textId="77777777" w:rsidR="00CF4A40" w:rsidRDefault="00595E68">
            <w:pPr>
              <w:pStyle w:val="afff8"/>
            </w:pPr>
            <w:r>
              <w:t>10</w:t>
            </w:r>
          </w:p>
        </w:tc>
        <w:tc>
          <w:tcPr>
            <w:tcW w:w="203" w:type="pct"/>
            <w:shd w:val="clear" w:color="auto" w:fill="auto"/>
            <w:noWrap/>
            <w:vAlign w:val="center"/>
          </w:tcPr>
          <w:p w14:paraId="054B3C50" w14:textId="77777777" w:rsidR="00CF4A40" w:rsidRDefault="00595E68">
            <w:pPr>
              <w:pStyle w:val="afff8"/>
            </w:pPr>
            <w:r>
              <w:t>6</w:t>
            </w:r>
          </w:p>
        </w:tc>
        <w:tc>
          <w:tcPr>
            <w:tcW w:w="169" w:type="pct"/>
            <w:vMerge w:val="restart"/>
            <w:shd w:val="clear" w:color="auto" w:fill="auto"/>
            <w:vAlign w:val="center"/>
          </w:tcPr>
          <w:p w14:paraId="325574AC" w14:textId="77777777" w:rsidR="00CF4A40" w:rsidRDefault="00595E68">
            <w:pPr>
              <w:pStyle w:val="afff8"/>
            </w:pPr>
            <w:r>
              <w:t>无</w:t>
            </w:r>
          </w:p>
        </w:tc>
        <w:tc>
          <w:tcPr>
            <w:tcW w:w="881" w:type="pct"/>
            <w:vMerge w:val="restart"/>
            <w:shd w:val="clear" w:color="auto" w:fill="auto"/>
            <w:vAlign w:val="center"/>
          </w:tcPr>
          <w:p w14:paraId="1369B963" w14:textId="77777777" w:rsidR="00CF4A40" w:rsidRDefault="00595E68">
            <w:pPr>
              <w:pStyle w:val="afff8"/>
              <w:jc w:val="both"/>
            </w:pPr>
            <w:r>
              <w:rPr>
                <w:rFonts w:hint="eastAsia"/>
              </w:rPr>
              <w:t>村庄规模较小，分布较为分散，沿路侧植物稀少，房屋以</w:t>
            </w:r>
            <w:r>
              <w:rPr>
                <w:rFonts w:hint="eastAsia"/>
              </w:rPr>
              <w:t>3~</w:t>
            </w:r>
            <w:r>
              <w:t>4</w:t>
            </w:r>
            <w:r>
              <w:rPr>
                <w:rFonts w:hint="eastAsia"/>
              </w:rPr>
              <w:t>层砖混结构为主</w:t>
            </w:r>
          </w:p>
        </w:tc>
        <w:tc>
          <w:tcPr>
            <w:tcW w:w="1010" w:type="pct"/>
            <w:vMerge w:val="restart"/>
            <w:vAlign w:val="center"/>
          </w:tcPr>
          <w:p w14:paraId="59F9C8B4" w14:textId="77777777" w:rsidR="00CF4A40" w:rsidRDefault="00595E68">
            <w:pPr>
              <w:pStyle w:val="afff8"/>
            </w:pPr>
            <w:r>
              <w:rPr>
                <w:noProof/>
              </w:rPr>
              <w:drawing>
                <wp:inline distT="0" distB="0" distL="0" distR="0" wp14:anchorId="6AC73F54" wp14:editId="78D572F9">
                  <wp:extent cx="2543810" cy="1907540"/>
                  <wp:effectExtent l="0" t="0" r="8890" b="16510"/>
                  <wp:docPr id="6" name="图片 6" descr="C:/Users/Lenovo/AppData/Local/Temp/picturecompress_20210930104827/output_82.pngoutput_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enovo/AppData/Local/Temp/picturecompress_20210930104827/output_82.pngoutput_82"/>
                          <pic:cNvPicPr>
                            <a:picLocks noChangeAspect="1"/>
                          </pic:cNvPicPr>
                        </pic:nvPicPr>
                        <pic:blipFill>
                          <a:blip r:embed="rId108"/>
                          <a:stretch>
                            <a:fillRect/>
                          </a:stretch>
                        </pic:blipFill>
                        <pic:spPr>
                          <a:xfrm>
                            <a:off x="0" y="0"/>
                            <a:ext cx="2543810" cy="1908000"/>
                          </a:xfrm>
                          <a:prstGeom prst="rect">
                            <a:avLst/>
                          </a:prstGeom>
                        </pic:spPr>
                      </pic:pic>
                    </a:graphicData>
                  </a:graphic>
                </wp:inline>
              </w:drawing>
            </w:r>
          </w:p>
        </w:tc>
        <w:tc>
          <w:tcPr>
            <w:tcW w:w="1009" w:type="pct"/>
            <w:vMerge w:val="restart"/>
            <w:vAlign w:val="center"/>
          </w:tcPr>
          <w:p w14:paraId="5E959501" w14:textId="77777777" w:rsidR="00CF4A40" w:rsidRDefault="00595E68">
            <w:pPr>
              <w:pStyle w:val="afff8"/>
            </w:pPr>
            <w:r>
              <w:rPr>
                <w:noProof/>
              </w:rPr>
              <w:drawing>
                <wp:inline distT="0" distB="0" distL="0" distR="0" wp14:anchorId="2FA8A53B" wp14:editId="73D79C20">
                  <wp:extent cx="2536190" cy="1900555"/>
                  <wp:effectExtent l="0" t="0" r="16510" b="4445"/>
                  <wp:docPr id="317" name="图片 317" descr="C:/Users/Lenovo/AppData/Local/Temp/picturecompress_20210930104827/output_83.jpgoutput_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图片 317" descr="C:/Users/Lenovo/AppData/Local/Temp/picturecompress_20210930104827/output_83.jpgoutput_83"/>
                          <pic:cNvPicPr>
                            <a:picLocks noChangeAspect="1" noChangeArrowheads="1"/>
                          </pic:cNvPicPr>
                        </pic:nvPicPr>
                        <pic:blipFill>
                          <a:blip r:embed="rId109"/>
                          <a:srcRect/>
                          <a:stretch>
                            <a:fillRect/>
                          </a:stretch>
                        </pic:blipFill>
                        <pic:spPr>
                          <a:xfrm>
                            <a:off x="0" y="0"/>
                            <a:ext cx="2536190" cy="1900555"/>
                          </a:xfrm>
                          <a:prstGeom prst="rect">
                            <a:avLst/>
                          </a:prstGeom>
                          <a:noFill/>
                          <a:ln>
                            <a:noFill/>
                          </a:ln>
                        </pic:spPr>
                      </pic:pic>
                    </a:graphicData>
                  </a:graphic>
                </wp:inline>
              </w:drawing>
            </w:r>
          </w:p>
        </w:tc>
      </w:tr>
      <w:tr w:rsidR="00CF4A40" w14:paraId="41A9F1BA" w14:textId="77777777">
        <w:trPr>
          <w:cantSplit/>
          <w:trHeight w:val="300"/>
        </w:trPr>
        <w:tc>
          <w:tcPr>
            <w:tcW w:w="126" w:type="pct"/>
            <w:vMerge/>
            <w:vAlign w:val="center"/>
          </w:tcPr>
          <w:p w14:paraId="3BD02796" w14:textId="77777777" w:rsidR="00CF4A40" w:rsidRDefault="00CF4A40">
            <w:pPr>
              <w:pStyle w:val="afff8"/>
            </w:pPr>
          </w:p>
        </w:tc>
        <w:tc>
          <w:tcPr>
            <w:tcW w:w="247" w:type="pct"/>
            <w:vMerge/>
            <w:vAlign w:val="center"/>
          </w:tcPr>
          <w:p w14:paraId="3B8B8181" w14:textId="77777777" w:rsidR="00CF4A40" w:rsidRDefault="00CF4A40">
            <w:pPr>
              <w:pStyle w:val="afff8"/>
            </w:pPr>
          </w:p>
        </w:tc>
        <w:tc>
          <w:tcPr>
            <w:tcW w:w="271" w:type="pct"/>
            <w:vMerge/>
            <w:vAlign w:val="center"/>
          </w:tcPr>
          <w:p w14:paraId="71F40DCC" w14:textId="77777777" w:rsidR="00CF4A40" w:rsidRDefault="00CF4A40">
            <w:pPr>
              <w:pStyle w:val="afff8"/>
            </w:pPr>
          </w:p>
        </w:tc>
        <w:tc>
          <w:tcPr>
            <w:tcW w:w="184" w:type="pct"/>
            <w:vMerge/>
            <w:vAlign w:val="center"/>
          </w:tcPr>
          <w:p w14:paraId="3AC24671" w14:textId="77777777" w:rsidR="00CF4A40" w:rsidRDefault="00CF4A40">
            <w:pPr>
              <w:pStyle w:val="afff8"/>
            </w:pPr>
          </w:p>
        </w:tc>
        <w:tc>
          <w:tcPr>
            <w:tcW w:w="154" w:type="pct"/>
            <w:vMerge/>
            <w:vAlign w:val="center"/>
          </w:tcPr>
          <w:p w14:paraId="4A15364A" w14:textId="77777777" w:rsidR="00CF4A40" w:rsidRDefault="00CF4A40">
            <w:pPr>
              <w:pStyle w:val="afff8"/>
            </w:pPr>
          </w:p>
        </w:tc>
        <w:tc>
          <w:tcPr>
            <w:tcW w:w="170" w:type="pct"/>
            <w:vMerge/>
            <w:vAlign w:val="center"/>
          </w:tcPr>
          <w:p w14:paraId="2AD09B89" w14:textId="77777777" w:rsidR="00CF4A40" w:rsidRDefault="00CF4A40">
            <w:pPr>
              <w:pStyle w:val="afff8"/>
            </w:pPr>
          </w:p>
        </w:tc>
        <w:tc>
          <w:tcPr>
            <w:tcW w:w="169" w:type="pct"/>
            <w:shd w:val="clear" w:color="auto" w:fill="auto"/>
            <w:vAlign w:val="center"/>
          </w:tcPr>
          <w:p w14:paraId="1FEBAAC4" w14:textId="77777777" w:rsidR="00CF4A40" w:rsidRDefault="00595E68">
            <w:pPr>
              <w:pStyle w:val="afff8"/>
            </w:pPr>
            <w:r>
              <w:t>2</w:t>
            </w:r>
          </w:p>
        </w:tc>
        <w:tc>
          <w:tcPr>
            <w:tcW w:w="203" w:type="pct"/>
            <w:shd w:val="clear" w:color="auto" w:fill="auto"/>
            <w:noWrap/>
            <w:vAlign w:val="center"/>
          </w:tcPr>
          <w:p w14:paraId="2F02EC6F" w14:textId="77777777" w:rsidR="00CF4A40" w:rsidRDefault="00595E68">
            <w:pPr>
              <w:pStyle w:val="afff8"/>
            </w:pPr>
            <w:r>
              <w:t>68</w:t>
            </w:r>
          </w:p>
        </w:tc>
        <w:tc>
          <w:tcPr>
            <w:tcW w:w="204" w:type="pct"/>
            <w:shd w:val="clear" w:color="auto" w:fill="auto"/>
            <w:noWrap/>
            <w:vAlign w:val="center"/>
          </w:tcPr>
          <w:p w14:paraId="1E351FE4" w14:textId="77777777" w:rsidR="00CF4A40" w:rsidRDefault="00595E68">
            <w:pPr>
              <w:pStyle w:val="afff8"/>
            </w:pPr>
            <w:r>
              <w:t>49</w:t>
            </w:r>
          </w:p>
        </w:tc>
        <w:tc>
          <w:tcPr>
            <w:tcW w:w="203" w:type="pct"/>
            <w:shd w:val="clear" w:color="auto" w:fill="auto"/>
            <w:noWrap/>
            <w:vAlign w:val="center"/>
          </w:tcPr>
          <w:p w14:paraId="77151ED4" w14:textId="77777777" w:rsidR="00CF4A40" w:rsidRDefault="00595E68">
            <w:pPr>
              <w:pStyle w:val="afff8"/>
            </w:pPr>
            <w:r>
              <w:t>6</w:t>
            </w:r>
          </w:p>
        </w:tc>
        <w:tc>
          <w:tcPr>
            <w:tcW w:w="169" w:type="pct"/>
            <w:vMerge/>
            <w:vAlign w:val="center"/>
          </w:tcPr>
          <w:p w14:paraId="004CA348" w14:textId="77777777" w:rsidR="00CF4A40" w:rsidRDefault="00CF4A40">
            <w:pPr>
              <w:pStyle w:val="afff8"/>
            </w:pPr>
          </w:p>
        </w:tc>
        <w:tc>
          <w:tcPr>
            <w:tcW w:w="881" w:type="pct"/>
            <w:vMerge/>
            <w:shd w:val="clear" w:color="auto" w:fill="auto"/>
            <w:vAlign w:val="center"/>
          </w:tcPr>
          <w:p w14:paraId="1720A2CD" w14:textId="77777777" w:rsidR="00CF4A40" w:rsidRDefault="00CF4A40">
            <w:pPr>
              <w:pStyle w:val="afff8"/>
              <w:jc w:val="both"/>
            </w:pPr>
          </w:p>
        </w:tc>
        <w:tc>
          <w:tcPr>
            <w:tcW w:w="1010" w:type="pct"/>
            <w:vMerge/>
            <w:vAlign w:val="center"/>
          </w:tcPr>
          <w:p w14:paraId="5A125B4E" w14:textId="77777777" w:rsidR="00CF4A40" w:rsidRDefault="00CF4A40">
            <w:pPr>
              <w:pStyle w:val="afff8"/>
            </w:pPr>
          </w:p>
        </w:tc>
        <w:tc>
          <w:tcPr>
            <w:tcW w:w="1009" w:type="pct"/>
            <w:vMerge/>
            <w:vAlign w:val="center"/>
          </w:tcPr>
          <w:p w14:paraId="0D459676" w14:textId="77777777" w:rsidR="00CF4A40" w:rsidRDefault="00CF4A40">
            <w:pPr>
              <w:pStyle w:val="afff8"/>
            </w:pPr>
          </w:p>
        </w:tc>
      </w:tr>
      <w:tr w:rsidR="00CF4A40" w14:paraId="3697E3C3" w14:textId="77777777">
        <w:trPr>
          <w:cantSplit/>
          <w:trHeight w:val="300"/>
        </w:trPr>
        <w:tc>
          <w:tcPr>
            <w:tcW w:w="126" w:type="pct"/>
            <w:vMerge w:val="restart"/>
            <w:shd w:val="clear" w:color="auto" w:fill="auto"/>
            <w:noWrap/>
            <w:vAlign w:val="center"/>
          </w:tcPr>
          <w:p w14:paraId="2FAB43A3" w14:textId="77777777" w:rsidR="00CF4A40" w:rsidRDefault="00595E68">
            <w:pPr>
              <w:pStyle w:val="afff8"/>
            </w:pPr>
            <w:r>
              <w:t>24</w:t>
            </w:r>
          </w:p>
        </w:tc>
        <w:tc>
          <w:tcPr>
            <w:tcW w:w="247" w:type="pct"/>
            <w:vMerge w:val="restart"/>
            <w:shd w:val="clear" w:color="auto" w:fill="auto"/>
            <w:noWrap/>
            <w:vAlign w:val="center"/>
          </w:tcPr>
          <w:p w14:paraId="584EA09A" w14:textId="77777777" w:rsidR="00CF4A40" w:rsidRDefault="00595E68">
            <w:pPr>
              <w:pStyle w:val="afff8"/>
            </w:pPr>
            <w:r>
              <w:t>东溪</w:t>
            </w:r>
          </w:p>
        </w:tc>
        <w:tc>
          <w:tcPr>
            <w:tcW w:w="271" w:type="pct"/>
            <w:vMerge w:val="restart"/>
            <w:shd w:val="clear" w:color="auto" w:fill="auto"/>
            <w:noWrap/>
            <w:vAlign w:val="center"/>
          </w:tcPr>
          <w:p w14:paraId="5B740C5C" w14:textId="77777777" w:rsidR="00CF4A40" w:rsidRDefault="00595E68">
            <w:pPr>
              <w:pStyle w:val="afff8"/>
            </w:pPr>
            <w:r>
              <w:t>K44+400</w:t>
            </w:r>
          </w:p>
        </w:tc>
        <w:tc>
          <w:tcPr>
            <w:tcW w:w="184" w:type="pct"/>
            <w:vMerge w:val="restart"/>
            <w:shd w:val="clear" w:color="auto" w:fill="auto"/>
            <w:vAlign w:val="center"/>
          </w:tcPr>
          <w:p w14:paraId="0E0B0C27" w14:textId="77777777" w:rsidR="00CF4A40" w:rsidRDefault="00595E68">
            <w:pPr>
              <w:pStyle w:val="afff8"/>
            </w:pPr>
            <w:r>
              <w:t>右</w:t>
            </w:r>
          </w:p>
        </w:tc>
        <w:tc>
          <w:tcPr>
            <w:tcW w:w="154" w:type="pct"/>
            <w:vMerge w:val="restart"/>
            <w:shd w:val="clear" w:color="auto" w:fill="auto"/>
            <w:vAlign w:val="center"/>
          </w:tcPr>
          <w:p w14:paraId="58DDE8C4" w14:textId="77777777" w:rsidR="00CF4A40" w:rsidRDefault="00595E68">
            <w:pPr>
              <w:pStyle w:val="afff8"/>
            </w:pPr>
            <w:r>
              <w:t>路堑</w:t>
            </w:r>
          </w:p>
        </w:tc>
        <w:tc>
          <w:tcPr>
            <w:tcW w:w="170" w:type="pct"/>
            <w:vMerge w:val="restart"/>
            <w:shd w:val="clear" w:color="auto" w:fill="auto"/>
            <w:vAlign w:val="center"/>
          </w:tcPr>
          <w:p w14:paraId="543794AC" w14:textId="77777777" w:rsidR="00CF4A40" w:rsidRDefault="00595E68">
            <w:pPr>
              <w:pStyle w:val="afff8"/>
            </w:pPr>
            <w:r>
              <w:t>3</w:t>
            </w:r>
          </w:p>
        </w:tc>
        <w:tc>
          <w:tcPr>
            <w:tcW w:w="169" w:type="pct"/>
            <w:shd w:val="clear" w:color="auto" w:fill="auto"/>
            <w:vAlign w:val="center"/>
          </w:tcPr>
          <w:p w14:paraId="734F72C8" w14:textId="77777777" w:rsidR="00CF4A40" w:rsidRDefault="00595E68">
            <w:pPr>
              <w:pStyle w:val="afff8"/>
            </w:pPr>
            <w:r>
              <w:t>4a</w:t>
            </w:r>
          </w:p>
        </w:tc>
        <w:tc>
          <w:tcPr>
            <w:tcW w:w="203" w:type="pct"/>
            <w:shd w:val="clear" w:color="auto" w:fill="auto"/>
            <w:noWrap/>
            <w:vAlign w:val="center"/>
          </w:tcPr>
          <w:p w14:paraId="49F35CDD" w14:textId="77777777" w:rsidR="00CF4A40" w:rsidRDefault="00595E68">
            <w:pPr>
              <w:pStyle w:val="afff8"/>
            </w:pPr>
            <w:r>
              <w:t>46</w:t>
            </w:r>
          </w:p>
        </w:tc>
        <w:tc>
          <w:tcPr>
            <w:tcW w:w="204" w:type="pct"/>
            <w:shd w:val="clear" w:color="auto" w:fill="auto"/>
            <w:noWrap/>
            <w:vAlign w:val="center"/>
          </w:tcPr>
          <w:p w14:paraId="183E6E04" w14:textId="77777777" w:rsidR="00CF4A40" w:rsidRDefault="00595E68">
            <w:pPr>
              <w:pStyle w:val="afff8"/>
            </w:pPr>
            <w:r>
              <w:t>26</w:t>
            </w:r>
          </w:p>
        </w:tc>
        <w:tc>
          <w:tcPr>
            <w:tcW w:w="203" w:type="pct"/>
            <w:shd w:val="clear" w:color="auto" w:fill="auto"/>
            <w:noWrap/>
            <w:vAlign w:val="center"/>
          </w:tcPr>
          <w:p w14:paraId="2E0F603A" w14:textId="77777777" w:rsidR="00CF4A40" w:rsidRDefault="00595E68">
            <w:pPr>
              <w:pStyle w:val="afff8"/>
            </w:pPr>
            <w:r>
              <w:t>3</w:t>
            </w:r>
          </w:p>
        </w:tc>
        <w:tc>
          <w:tcPr>
            <w:tcW w:w="169" w:type="pct"/>
            <w:vMerge w:val="restart"/>
            <w:shd w:val="clear" w:color="auto" w:fill="auto"/>
            <w:vAlign w:val="center"/>
          </w:tcPr>
          <w:p w14:paraId="1EEB6392" w14:textId="77777777" w:rsidR="00CF4A40" w:rsidRDefault="00595E68">
            <w:pPr>
              <w:pStyle w:val="afff8"/>
            </w:pPr>
            <w:r>
              <w:t>有</w:t>
            </w:r>
          </w:p>
        </w:tc>
        <w:tc>
          <w:tcPr>
            <w:tcW w:w="881" w:type="pct"/>
            <w:vMerge w:val="restart"/>
            <w:shd w:val="clear" w:color="auto" w:fill="auto"/>
            <w:vAlign w:val="center"/>
          </w:tcPr>
          <w:p w14:paraId="47578AFD" w14:textId="77777777" w:rsidR="00CF4A40" w:rsidRDefault="00595E68">
            <w:pPr>
              <w:pStyle w:val="afff8"/>
              <w:jc w:val="both"/>
            </w:pPr>
            <w:r>
              <w:t>村庄规模较小，位于小山坡上，房屋以</w:t>
            </w:r>
            <w:r>
              <w:t>2~3</w:t>
            </w:r>
            <w:r>
              <w:t>层砖混结构为主，临路侧植物稀少</w:t>
            </w:r>
          </w:p>
        </w:tc>
        <w:tc>
          <w:tcPr>
            <w:tcW w:w="1010" w:type="pct"/>
            <w:vMerge w:val="restart"/>
            <w:vAlign w:val="center"/>
          </w:tcPr>
          <w:p w14:paraId="047BF989" w14:textId="77777777" w:rsidR="00CF4A40" w:rsidRDefault="00595E68">
            <w:pPr>
              <w:pStyle w:val="afff8"/>
            </w:pPr>
            <w:r>
              <w:rPr>
                <w:noProof/>
              </w:rPr>
              <w:drawing>
                <wp:inline distT="0" distB="0" distL="0" distR="0" wp14:anchorId="318D73B5" wp14:editId="1A9CB8CE">
                  <wp:extent cx="2544445" cy="1908175"/>
                  <wp:effectExtent l="0" t="0" r="8255" b="15875"/>
                  <wp:docPr id="318" name="图片 318" descr="C:/Users/Lenovo/AppData/Local/Temp/picturecompress_20210930104827/output_84.jpgoutput_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图片 318" descr="C:/Users/Lenovo/AppData/Local/Temp/picturecompress_20210930104827/output_84.jpgoutput_84"/>
                          <pic:cNvPicPr>
                            <a:picLocks noChangeAspect="1" noChangeArrowheads="1"/>
                          </pic:cNvPicPr>
                        </pic:nvPicPr>
                        <pic:blipFill>
                          <a:blip r:embed="rId110"/>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2320A648" w14:textId="77777777" w:rsidR="00CF4A40" w:rsidRDefault="00595E68">
            <w:pPr>
              <w:pStyle w:val="afff8"/>
            </w:pPr>
            <w:r>
              <w:rPr>
                <w:noProof/>
              </w:rPr>
              <w:drawing>
                <wp:inline distT="0" distB="0" distL="0" distR="0" wp14:anchorId="096A6658" wp14:editId="51E4F796">
                  <wp:extent cx="2536190" cy="1900555"/>
                  <wp:effectExtent l="0" t="0" r="16510" b="4445"/>
                  <wp:docPr id="319" name="图片 319" descr="C:/Users/Lenovo/AppData/Local/Temp/picturecompress_20210930104827/output_85.jpgoutput_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图片 319" descr="C:/Users/Lenovo/AppData/Local/Temp/picturecompress_20210930104827/output_85.jpgoutput_85"/>
                          <pic:cNvPicPr>
                            <a:picLocks noChangeAspect="1" noChangeArrowheads="1"/>
                          </pic:cNvPicPr>
                        </pic:nvPicPr>
                        <pic:blipFill>
                          <a:blip r:embed="rId111"/>
                          <a:srcRect/>
                          <a:stretch>
                            <a:fillRect/>
                          </a:stretch>
                        </pic:blipFill>
                        <pic:spPr>
                          <a:xfrm>
                            <a:off x="0" y="0"/>
                            <a:ext cx="2536190" cy="1900555"/>
                          </a:xfrm>
                          <a:prstGeom prst="rect">
                            <a:avLst/>
                          </a:prstGeom>
                          <a:noFill/>
                          <a:ln>
                            <a:noFill/>
                          </a:ln>
                        </pic:spPr>
                      </pic:pic>
                    </a:graphicData>
                  </a:graphic>
                </wp:inline>
              </w:drawing>
            </w:r>
          </w:p>
        </w:tc>
      </w:tr>
      <w:tr w:rsidR="00CF4A40" w14:paraId="4C9ED88E" w14:textId="77777777">
        <w:trPr>
          <w:cantSplit/>
          <w:trHeight w:val="300"/>
        </w:trPr>
        <w:tc>
          <w:tcPr>
            <w:tcW w:w="126" w:type="pct"/>
            <w:vMerge/>
            <w:vAlign w:val="center"/>
          </w:tcPr>
          <w:p w14:paraId="7C096DE1" w14:textId="77777777" w:rsidR="00CF4A40" w:rsidRDefault="00CF4A40">
            <w:pPr>
              <w:pStyle w:val="afff8"/>
            </w:pPr>
          </w:p>
        </w:tc>
        <w:tc>
          <w:tcPr>
            <w:tcW w:w="247" w:type="pct"/>
            <w:vMerge/>
            <w:vAlign w:val="center"/>
          </w:tcPr>
          <w:p w14:paraId="10C939DE" w14:textId="77777777" w:rsidR="00CF4A40" w:rsidRDefault="00CF4A40">
            <w:pPr>
              <w:pStyle w:val="afff8"/>
            </w:pPr>
          </w:p>
        </w:tc>
        <w:tc>
          <w:tcPr>
            <w:tcW w:w="271" w:type="pct"/>
            <w:vMerge/>
            <w:vAlign w:val="center"/>
          </w:tcPr>
          <w:p w14:paraId="12BDA722" w14:textId="77777777" w:rsidR="00CF4A40" w:rsidRDefault="00CF4A40">
            <w:pPr>
              <w:pStyle w:val="afff8"/>
            </w:pPr>
          </w:p>
        </w:tc>
        <w:tc>
          <w:tcPr>
            <w:tcW w:w="184" w:type="pct"/>
            <w:vMerge/>
            <w:vAlign w:val="center"/>
          </w:tcPr>
          <w:p w14:paraId="10C180A5" w14:textId="77777777" w:rsidR="00CF4A40" w:rsidRDefault="00CF4A40">
            <w:pPr>
              <w:pStyle w:val="afff8"/>
            </w:pPr>
          </w:p>
        </w:tc>
        <w:tc>
          <w:tcPr>
            <w:tcW w:w="154" w:type="pct"/>
            <w:vMerge/>
            <w:vAlign w:val="center"/>
          </w:tcPr>
          <w:p w14:paraId="6A7103BE" w14:textId="77777777" w:rsidR="00CF4A40" w:rsidRDefault="00CF4A40">
            <w:pPr>
              <w:pStyle w:val="afff8"/>
            </w:pPr>
          </w:p>
        </w:tc>
        <w:tc>
          <w:tcPr>
            <w:tcW w:w="170" w:type="pct"/>
            <w:vMerge/>
            <w:vAlign w:val="center"/>
          </w:tcPr>
          <w:p w14:paraId="0CA98D02" w14:textId="77777777" w:rsidR="00CF4A40" w:rsidRDefault="00CF4A40">
            <w:pPr>
              <w:pStyle w:val="afff8"/>
            </w:pPr>
          </w:p>
        </w:tc>
        <w:tc>
          <w:tcPr>
            <w:tcW w:w="169" w:type="pct"/>
            <w:shd w:val="clear" w:color="auto" w:fill="auto"/>
            <w:vAlign w:val="center"/>
          </w:tcPr>
          <w:p w14:paraId="5F93384D" w14:textId="77777777" w:rsidR="00CF4A40" w:rsidRDefault="00595E68">
            <w:pPr>
              <w:pStyle w:val="afff8"/>
            </w:pPr>
            <w:r>
              <w:t>2</w:t>
            </w:r>
          </w:p>
        </w:tc>
        <w:tc>
          <w:tcPr>
            <w:tcW w:w="203" w:type="pct"/>
            <w:shd w:val="clear" w:color="auto" w:fill="auto"/>
            <w:noWrap/>
            <w:vAlign w:val="center"/>
          </w:tcPr>
          <w:p w14:paraId="2DE3D31E" w14:textId="77777777" w:rsidR="00CF4A40" w:rsidRDefault="00595E68">
            <w:pPr>
              <w:pStyle w:val="afff8"/>
            </w:pPr>
            <w:r>
              <w:t>86</w:t>
            </w:r>
          </w:p>
        </w:tc>
        <w:tc>
          <w:tcPr>
            <w:tcW w:w="204" w:type="pct"/>
            <w:shd w:val="clear" w:color="auto" w:fill="auto"/>
            <w:noWrap/>
            <w:vAlign w:val="center"/>
          </w:tcPr>
          <w:p w14:paraId="1826E404" w14:textId="77777777" w:rsidR="00CF4A40" w:rsidRDefault="00595E68">
            <w:pPr>
              <w:pStyle w:val="afff8"/>
            </w:pPr>
            <w:r>
              <w:t>66</w:t>
            </w:r>
          </w:p>
        </w:tc>
        <w:tc>
          <w:tcPr>
            <w:tcW w:w="203" w:type="pct"/>
            <w:shd w:val="clear" w:color="auto" w:fill="auto"/>
            <w:noWrap/>
            <w:vAlign w:val="center"/>
          </w:tcPr>
          <w:p w14:paraId="2706372F" w14:textId="77777777" w:rsidR="00CF4A40" w:rsidRDefault="00595E68">
            <w:pPr>
              <w:pStyle w:val="afff8"/>
            </w:pPr>
            <w:r>
              <w:t>10</w:t>
            </w:r>
          </w:p>
        </w:tc>
        <w:tc>
          <w:tcPr>
            <w:tcW w:w="169" w:type="pct"/>
            <w:vMerge/>
            <w:vAlign w:val="center"/>
          </w:tcPr>
          <w:p w14:paraId="347FD5B9" w14:textId="77777777" w:rsidR="00CF4A40" w:rsidRDefault="00CF4A40">
            <w:pPr>
              <w:pStyle w:val="afff8"/>
            </w:pPr>
          </w:p>
        </w:tc>
        <w:tc>
          <w:tcPr>
            <w:tcW w:w="881" w:type="pct"/>
            <w:vMerge/>
            <w:vAlign w:val="center"/>
          </w:tcPr>
          <w:p w14:paraId="2736F745" w14:textId="77777777" w:rsidR="00CF4A40" w:rsidRDefault="00CF4A40">
            <w:pPr>
              <w:pStyle w:val="afff8"/>
              <w:jc w:val="both"/>
            </w:pPr>
          </w:p>
        </w:tc>
        <w:tc>
          <w:tcPr>
            <w:tcW w:w="1010" w:type="pct"/>
            <w:vMerge/>
            <w:vAlign w:val="center"/>
          </w:tcPr>
          <w:p w14:paraId="02B8DC79" w14:textId="77777777" w:rsidR="00CF4A40" w:rsidRDefault="00CF4A40">
            <w:pPr>
              <w:pStyle w:val="afff8"/>
            </w:pPr>
          </w:p>
        </w:tc>
        <w:tc>
          <w:tcPr>
            <w:tcW w:w="1009" w:type="pct"/>
            <w:vMerge/>
            <w:vAlign w:val="center"/>
          </w:tcPr>
          <w:p w14:paraId="08EECF99" w14:textId="77777777" w:rsidR="00CF4A40" w:rsidRDefault="00CF4A40">
            <w:pPr>
              <w:pStyle w:val="afff8"/>
            </w:pPr>
          </w:p>
        </w:tc>
      </w:tr>
      <w:tr w:rsidR="00CF4A40" w14:paraId="49E0ABCB" w14:textId="77777777">
        <w:trPr>
          <w:cantSplit/>
          <w:trHeight w:val="300"/>
        </w:trPr>
        <w:tc>
          <w:tcPr>
            <w:tcW w:w="126" w:type="pct"/>
            <w:vMerge w:val="restart"/>
            <w:shd w:val="clear" w:color="auto" w:fill="auto"/>
            <w:noWrap/>
            <w:vAlign w:val="center"/>
          </w:tcPr>
          <w:p w14:paraId="04E6A45C" w14:textId="77777777" w:rsidR="00CF4A40" w:rsidRDefault="00595E68">
            <w:pPr>
              <w:pStyle w:val="afff8"/>
            </w:pPr>
            <w:r>
              <w:t>25</w:t>
            </w:r>
          </w:p>
        </w:tc>
        <w:tc>
          <w:tcPr>
            <w:tcW w:w="247" w:type="pct"/>
            <w:vMerge w:val="restart"/>
            <w:shd w:val="clear" w:color="auto" w:fill="auto"/>
            <w:noWrap/>
            <w:vAlign w:val="center"/>
          </w:tcPr>
          <w:p w14:paraId="1F3C0D61" w14:textId="77777777" w:rsidR="00CF4A40" w:rsidRDefault="00595E68">
            <w:pPr>
              <w:pStyle w:val="afff8"/>
            </w:pPr>
            <w:r>
              <w:t>月坪</w:t>
            </w:r>
          </w:p>
        </w:tc>
        <w:tc>
          <w:tcPr>
            <w:tcW w:w="271" w:type="pct"/>
            <w:vMerge w:val="restart"/>
            <w:shd w:val="clear" w:color="auto" w:fill="auto"/>
            <w:noWrap/>
            <w:vAlign w:val="center"/>
          </w:tcPr>
          <w:p w14:paraId="5DD9FF4E" w14:textId="77777777" w:rsidR="00CF4A40" w:rsidRDefault="00595E68">
            <w:pPr>
              <w:pStyle w:val="afff8"/>
            </w:pPr>
            <w:r>
              <w:t>K45+500</w:t>
            </w:r>
          </w:p>
        </w:tc>
        <w:tc>
          <w:tcPr>
            <w:tcW w:w="184" w:type="pct"/>
            <w:vMerge w:val="restart"/>
            <w:shd w:val="clear" w:color="auto" w:fill="auto"/>
            <w:vAlign w:val="center"/>
          </w:tcPr>
          <w:p w14:paraId="0F242E9A" w14:textId="77777777" w:rsidR="00CF4A40" w:rsidRDefault="00595E68">
            <w:pPr>
              <w:pStyle w:val="afff8"/>
            </w:pPr>
            <w:r>
              <w:t>右</w:t>
            </w:r>
          </w:p>
        </w:tc>
        <w:tc>
          <w:tcPr>
            <w:tcW w:w="154" w:type="pct"/>
            <w:vMerge w:val="restart"/>
            <w:shd w:val="clear" w:color="auto" w:fill="auto"/>
            <w:vAlign w:val="center"/>
          </w:tcPr>
          <w:p w14:paraId="7A1C868F" w14:textId="77777777" w:rsidR="00CF4A40" w:rsidRDefault="00595E68">
            <w:pPr>
              <w:pStyle w:val="afff8"/>
            </w:pPr>
            <w:r>
              <w:t>桥梁</w:t>
            </w:r>
          </w:p>
        </w:tc>
        <w:tc>
          <w:tcPr>
            <w:tcW w:w="170" w:type="pct"/>
            <w:vMerge w:val="restart"/>
            <w:shd w:val="clear" w:color="auto" w:fill="auto"/>
            <w:vAlign w:val="center"/>
          </w:tcPr>
          <w:p w14:paraId="33631A21" w14:textId="77777777" w:rsidR="00CF4A40" w:rsidRDefault="00595E68">
            <w:pPr>
              <w:pStyle w:val="afff8"/>
            </w:pPr>
            <w:r>
              <w:t>-27</w:t>
            </w:r>
          </w:p>
        </w:tc>
        <w:tc>
          <w:tcPr>
            <w:tcW w:w="169" w:type="pct"/>
            <w:shd w:val="clear" w:color="auto" w:fill="auto"/>
            <w:vAlign w:val="center"/>
          </w:tcPr>
          <w:p w14:paraId="7BEE3954" w14:textId="77777777" w:rsidR="00CF4A40" w:rsidRDefault="00595E68">
            <w:pPr>
              <w:pStyle w:val="afff8"/>
            </w:pPr>
            <w:r>
              <w:t>4a</w:t>
            </w:r>
          </w:p>
        </w:tc>
        <w:tc>
          <w:tcPr>
            <w:tcW w:w="203" w:type="pct"/>
            <w:shd w:val="clear" w:color="auto" w:fill="auto"/>
            <w:noWrap/>
            <w:vAlign w:val="center"/>
          </w:tcPr>
          <w:p w14:paraId="7D1A4772" w14:textId="77777777" w:rsidR="00CF4A40" w:rsidRDefault="00595E68">
            <w:pPr>
              <w:pStyle w:val="afff8"/>
            </w:pPr>
            <w:r>
              <w:t>46</w:t>
            </w:r>
          </w:p>
        </w:tc>
        <w:tc>
          <w:tcPr>
            <w:tcW w:w="204" w:type="pct"/>
            <w:shd w:val="clear" w:color="auto" w:fill="auto"/>
            <w:noWrap/>
            <w:vAlign w:val="center"/>
          </w:tcPr>
          <w:p w14:paraId="7433CB09" w14:textId="77777777" w:rsidR="00CF4A40" w:rsidRDefault="00595E68">
            <w:pPr>
              <w:pStyle w:val="afff8"/>
            </w:pPr>
            <w:r>
              <w:t>25</w:t>
            </w:r>
          </w:p>
        </w:tc>
        <w:tc>
          <w:tcPr>
            <w:tcW w:w="203" w:type="pct"/>
            <w:shd w:val="clear" w:color="auto" w:fill="auto"/>
            <w:noWrap/>
            <w:vAlign w:val="center"/>
          </w:tcPr>
          <w:p w14:paraId="02010465" w14:textId="77777777" w:rsidR="00CF4A40" w:rsidRDefault="00595E68">
            <w:pPr>
              <w:pStyle w:val="afff8"/>
            </w:pPr>
            <w:r>
              <w:t>1</w:t>
            </w:r>
          </w:p>
        </w:tc>
        <w:tc>
          <w:tcPr>
            <w:tcW w:w="169" w:type="pct"/>
            <w:vMerge w:val="restart"/>
            <w:shd w:val="clear" w:color="auto" w:fill="auto"/>
            <w:vAlign w:val="center"/>
          </w:tcPr>
          <w:p w14:paraId="7C124E5C" w14:textId="77777777" w:rsidR="00CF4A40" w:rsidRDefault="00595E68">
            <w:pPr>
              <w:pStyle w:val="afff8"/>
            </w:pPr>
            <w:r>
              <w:t>无</w:t>
            </w:r>
          </w:p>
        </w:tc>
        <w:tc>
          <w:tcPr>
            <w:tcW w:w="881" w:type="pct"/>
            <w:vMerge w:val="restart"/>
            <w:shd w:val="clear" w:color="auto" w:fill="auto"/>
            <w:vAlign w:val="center"/>
          </w:tcPr>
          <w:p w14:paraId="65551E0D" w14:textId="77777777" w:rsidR="00CF4A40" w:rsidRDefault="00595E68">
            <w:pPr>
              <w:pStyle w:val="afff8"/>
              <w:jc w:val="both"/>
            </w:pPr>
            <w:r>
              <w:t>村庄规模较小，分布分散，多以</w:t>
            </w:r>
            <w:r>
              <w:t>3~5</w:t>
            </w:r>
            <w:r>
              <w:t>层砖混结构为主，临路侧植物中等</w:t>
            </w:r>
          </w:p>
        </w:tc>
        <w:tc>
          <w:tcPr>
            <w:tcW w:w="1010" w:type="pct"/>
            <w:vMerge w:val="restart"/>
            <w:vAlign w:val="center"/>
          </w:tcPr>
          <w:p w14:paraId="0D6EC898" w14:textId="77777777" w:rsidR="00CF4A40" w:rsidRDefault="00595E68">
            <w:pPr>
              <w:pStyle w:val="afff8"/>
            </w:pPr>
            <w:r>
              <w:rPr>
                <w:noProof/>
              </w:rPr>
              <w:drawing>
                <wp:inline distT="0" distB="0" distL="0" distR="0" wp14:anchorId="57FB297B" wp14:editId="5973346A">
                  <wp:extent cx="2544445" cy="1908175"/>
                  <wp:effectExtent l="0" t="0" r="8255" b="15875"/>
                  <wp:docPr id="320" name="图片 320" descr="C:/Users/Lenovo/AppData/Local/Temp/picturecompress_20210930104827/output_86.jpgoutput_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Lenovo/AppData/Local/Temp/picturecompress_20210930104827/output_86.jpgoutput_86"/>
                          <pic:cNvPicPr>
                            <a:picLocks noChangeAspect="1" noChangeArrowheads="1"/>
                          </pic:cNvPicPr>
                        </pic:nvPicPr>
                        <pic:blipFill>
                          <a:blip r:embed="rId112"/>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6E1229F6" w14:textId="77777777" w:rsidR="00CF4A40" w:rsidRDefault="00595E68">
            <w:pPr>
              <w:pStyle w:val="afff8"/>
            </w:pPr>
            <w:r>
              <w:rPr>
                <w:noProof/>
              </w:rPr>
              <w:drawing>
                <wp:inline distT="0" distB="0" distL="0" distR="0" wp14:anchorId="33AEB374" wp14:editId="50274706">
                  <wp:extent cx="2536190" cy="1900555"/>
                  <wp:effectExtent l="0" t="0" r="16510" b="4445"/>
                  <wp:docPr id="321" name="图片 321" descr="C:/Users/Lenovo/AppData/Local/Temp/picturecompress_20210930104827/output_87.jpgoutput_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321" descr="C:/Users/Lenovo/AppData/Local/Temp/picturecompress_20210930104827/output_87.jpgoutput_87"/>
                          <pic:cNvPicPr>
                            <a:picLocks noChangeAspect="1" noChangeArrowheads="1"/>
                          </pic:cNvPicPr>
                        </pic:nvPicPr>
                        <pic:blipFill>
                          <a:blip r:embed="rId113"/>
                          <a:srcRect/>
                          <a:stretch>
                            <a:fillRect/>
                          </a:stretch>
                        </pic:blipFill>
                        <pic:spPr>
                          <a:xfrm>
                            <a:off x="0" y="0"/>
                            <a:ext cx="2536190" cy="1900555"/>
                          </a:xfrm>
                          <a:prstGeom prst="rect">
                            <a:avLst/>
                          </a:prstGeom>
                          <a:noFill/>
                          <a:ln>
                            <a:noFill/>
                          </a:ln>
                        </pic:spPr>
                      </pic:pic>
                    </a:graphicData>
                  </a:graphic>
                </wp:inline>
              </w:drawing>
            </w:r>
          </w:p>
        </w:tc>
      </w:tr>
      <w:tr w:rsidR="00CF4A40" w14:paraId="17D03FCB" w14:textId="77777777">
        <w:trPr>
          <w:cantSplit/>
          <w:trHeight w:val="300"/>
        </w:trPr>
        <w:tc>
          <w:tcPr>
            <w:tcW w:w="126" w:type="pct"/>
            <w:vMerge/>
            <w:vAlign w:val="center"/>
          </w:tcPr>
          <w:p w14:paraId="4B2B541A" w14:textId="77777777" w:rsidR="00CF4A40" w:rsidRDefault="00CF4A40">
            <w:pPr>
              <w:pStyle w:val="afff8"/>
            </w:pPr>
          </w:p>
        </w:tc>
        <w:tc>
          <w:tcPr>
            <w:tcW w:w="247" w:type="pct"/>
            <w:vMerge/>
            <w:vAlign w:val="center"/>
          </w:tcPr>
          <w:p w14:paraId="58463C9D" w14:textId="77777777" w:rsidR="00CF4A40" w:rsidRDefault="00CF4A40">
            <w:pPr>
              <w:pStyle w:val="afff8"/>
            </w:pPr>
          </w:p>
        </w:tc>
        <w:tc>
          <w:tcPr>
            <w:tcW w:w="271" w:type="pct"/>
            <w:vMerge/>
            <w:vAlign w:val="center"/>
          </w:tcPr>
          <w:p w14:paraId="199044B4" w14:textId="77777777" w:rsidR="00CF4A40" w:rsidRDefault="00CF4A40">
            <w:pPr>
              <w:pStyle w:val="afff8"/>
            </w:pPr>
          </w:p>
        </w:tc>
        <w:tc>
          <w:tcPr>
            <w:tcW w:w="184" w:type="pct"/>
            <w:vMerge/>
            <w:vAlign w:val="center"/>
          </w:tcPr>
          <w:p w14:paraId="4EA875EC" w14:textId="77777777" w:rsidR="00CF4A40" w:rsidRDefault="00CF4A40">
            <w:pPr>
              <w:pStyle w:val="afff8"/>
            </w:pPr>
          </w:p>
        </w:tc>
        <w:tc>
          <w:tcPr>
            <w:tcW w:w="154" w:type="pct"/>
            <w:vMerge/>
            <w:vAlign w:val="center"/>
          </w:tcPr>
          <w:p w14:paraId="2FC0B1FB" w14:textId="77777777" w:rsidR="00CF4A40" w:rsidRDefault="00CF4A40">
            <w:pPr>
              <w:pStyle w:val="afff8"/>
            </w:pPr>
          </w:p>
        </w:tc>
        <w:tc>
          <w:tcPr>
            <w:tcW w:w="170" w:type="pct"/>
            <w:vMerge/>
            <w:vAlign w:val="center"/>
          </w:tcPr>
          <w:p w14:paraId="0E78BC75" w14:textId="77777777" w:rsidR="00CF4A40" w:rsidRDefault="00CF4A40">
            <w:pPr>
              <w:pStyle w:val="afff8"/>
            </w:pPr>
          </w:p>
        </w:tc>
        <w:tc>
          <w:tcPr>
            <w:tcW w:w="169" w:type="pct"/>
            <w:shd w:val="clear" w:color="auto" w:fill="auto"/>
            <w:vAlign w:val="center"/>
          </w:tcPr>
          <w:p w14:paraId="48E298EA" w14:textId="77777777" w:rsidR="00CF4A40" w:rsidRDefault="00595E68">
            <w:pPr>
              <w:pStyle w:val="afff8"/>
            </w:pPr>
            <w:r>
              <w:t>2</w:t>
            </w:r>
          </w:p>
        </w:tc>
        <w:tc>
          <w:tcPr>
            <w:tcW w:w="203" w:type="pct"/>
            <w:shd w:val="clear" w:color="auto" w:fill="auto"/>
            <w:noWrap/>
            <w:vAlign w:val="center"/>
          </w:tcPr>
          <w:p w14:paraId="38111CA1" w14:textId="77777777" w:rsidR="00CF4A40" w:rsidRDefault="00595E68">
            <w:pPr>
              <w:pStyle w:val="afff8"/>
            </w:pPr>
            <w:r>
              <w:t>81</w:t>
            </w:r>
          </w:p>
        </w:tc>
        <w:tc>
          <w:tcPr>
            <w:tcW w:w="204" w:type="pct"/>
            <w:shd w:val="clear" w:color="auto" w:fill="auto"/>
            <w:noWrap/>
            <w:vAlign w:val="center"/>
          </w:tcPr>
          <w:p w14:paraId="03841B3E" w14:textId="77777777" w:rsidR="00CF4A40" w:rsidRDefault="00595E68">
            <w:pPr>
              <w:pStyle w:val="afff8"/>
            </w:pPr>
            <w:r>
              <w:t>60</w:t>
            </w:r>
          </w:p>
        </w:tc>
        <w:tc>
          <w:tcPr>
            <w:tcW w:w="203" w:type="pct"/>
            <w:shd w:val="clear" w:color="auto" w:fill="auto"/>
            <w:noWrap/>
            <w:vAlign w:val="center"/>
          </w:tcPr>
          <w:p w14:paraId="7E15C953" w14:textId="77777777" w:rsidR="00CF4A40" w:rsidRDefault="00595E68">
            <w:pPr>
              <w:pStyle w:val="afff8"/>
            </w:pPr>
            <w:r>
              <w:t>12</w:t>
            </w:r>
          </w:p>
        </w:tc>
        <w:tc>
          <w:tcPr>
            <w:tcW w:w="169" w:type="pct"/>
            <w:vMerge/>
            <w:vAlign w:val="center"/>
          </w:tcPr>
          <w:p w14:paraId="24D97103" w14:textId="77777777" w:rsidR="00CF4A40" w:rsidRDefault="00CF4A40">
            <w:pPr>
              <w:pStyle w:val="afff8"/>
            </w:pPr>
          </w:p>
        </w:tc>
        <w:tc>
          <w:tcPr>
            <w:tcW w:w="881" w:type="pct"/>
            <w:vMerge/>
            <w:vAlign w:val="center"/>
          </w:tcPr>
          <w:p w14:paraId="44D13D4E" w14:textId="77777777" w:rsidR="00CF4A40" w:rsidRDefault="00CF4A40">
            <w:pPr>
              <w:pStyle w:val="afff8"/>
              <w:jc w:val="both"/>
            </w:pPr>
          </w:p>
        </w:tc>
        <w:tc>
          <w:tcPr>
            <w:tcW w:w="1010" w:type="pct"/>
            <w:vMerge/>
            <w:vAlign w:val="center"/>
          </w:tcPr>
          <w:p w14:paraId="2A29C289" w14:textId="77777777" w:rsidR="00CF4A40" w:rsidRDefault="00CF4A40">
            <w:pPr>
              <w:pStyle w:val="afff8"/>
            </w:pPr>
          </w:p>
        </w:tc>
        <w:tc>
          <w:tcPr>
            <w:tcW w:w="1009" w:type="pct"/>
            <w:vMerge/>
            <w:vAlign w:val="center"/>
          </w:tcPr>
          <w:p w14:paraId="1F18DC83" w14:textId="77777777" w:rsidR="00CF4A40" w:rsidRDefault="00CF4A40">
            <w:pPr>
              <w:pStyle w:val="afff8"/>
            </w:pPr>
          </w:p>
        </w:tc>
      </w:tr>
      <w:tr w:rsidR="00CF4A40" w14:paraId="2796AAC6" w14:textId="77777777">
        <w:trPr>
          <w:cantSplit/>
          <w:trHeight w:val="300"/>
        </w:trPr>
        <w:tc>
          <w:tcPr>
            <w:tcW w:w="126" w:type="pct"/>
            <w:shd w:val="clear" w:color="auto" w:fill="auto"/>
            <w:noWrap/>
            <w:vAlign w:val="center"/>
          </w:tcPr>
          <w:p w14:paraId="2B2C1D0C" w14:textId="77777777" w:rsidR="00CF4A40" w:rsidRDefault="00595E68">
            <w:pPr>
              <w:pStyle w:val="afff8"/>
            </w:pPr>
            <w:r>
              <w:lastRenderedPageBreak/>
              <w:t>26</w:t>
            </w:r>
          </w:p>
        </w:tc>
        <w:tc>
          <w:tcPr>
            <w:tcW w:w="247" w:type="pct"/>
            <w:shd w:val="clear" w:color="auto" w:fill="auto"/>
            <w:noWrap/>
            <w:vAlign w:val="center"/>
          </w:tcPr>
          <w:p w14:paraId="56632814" w14:textId="77777777" w:rsidR="00CF4A40" w:rsidRDefault="00595E68">
            <w:pPr>
              <w:pStyle w:val="afff8"/>
            </w:pPr>
            <w:r>
              <w:t>上潭井</w:t>
            </w:r>
          </w:p>
        </w:tc>
        <w:tc>
          <w:tcPr>
            <w:tcW w:w="271" w:type="pct"/>
            <w:shd w:val="clear" w:color="auto" w:fill="auto"/>
            <w:noWrap/>
            <w:vAlign w:val="center"/>
          </w:tcPr>
          <w:p w14:paraId="3505757C" w14:textId="77777777" w:rsidR="00CF4A40" w:rsidRDefault="00595E68">
            <w:pPr>
              <w:pStyle w:val="afff8"/>
            </w:pPr>
            <w:r>
              <w:t>K46+300</w:t>
            </w:r>
          </w:p>
        </w:tc>
        <w:tc>
          <w:tcPr>
            <w:tcW w:w="184" w:type="pct"/>
            <w:shd w:val="clear" w:color="auto" w:fill="auto"/>
            <w:vAlign w:val="center"/>
          </w:tcPr>
          <w:p w14:paraId="2D78F74E" w14:textId="77777777" w:rsidR="00CF4A40" w:rsidRDefault="00595E68">
            <w:pPr>
              <w:pStyle w:val="afff8"/>
            </w:pPr>
            <w:r>
              <w:t>右</w:t>
            </w:r>
          </w:p>
        </w:tc>
        <w:tc>
          <w:tcPr>
            <w:tcW w:w="154" w:type="pct"/>
            <w:shd w:val="clear" w:color="auto" w:fill="auto"/>
            <w:vAlign w:val="center"/>
          </w:tcPr>
          <w:p w14:paraId="14B43C56" w14:textId="77777777" w:rsidR="00CF4A40" w:rsidRDefault="00595E68">
            <w:pPr>
              <w:pStyle w:val="afff8"/>
            </w:pPr>
            <w:r>
              <w:t>路堤</w:t>
            </w:r>
          </w:p>
        </w:tc>
        <w:tc>
          <w:tcPr>
            <w:tcW w:w="170" w:type="pct"/>
            <w:shd w:val="clear" w:color="auto" w:fill="auto"/>
            <w:vAlign w:val="center"/>
          </w:tcPr>
          <w:p w14:paraId="617B7047" w14:textId="77777777" w:rsidR="00CF4A40" w:rsidRDefault="00595E68">
            <w:pPr>
              <w:pStyle w:val="afff8"/>
            </w:pPr>
            <w:r>
              <w:t>-12.5</w:t>
            </w:r>
          </w:p>
        </w:tc>
        <w:tc>
          <w:tcPr>
            <w:tcW w:w="169" w:type="pct"/>
            <w:shd w:val="clear" w:color="auto" w:fill="auto"/>
            <w:vAlign w:val="center"/>
          </w:tcPr>
          <w:p w14:paraId="578F471B" w14:textId="77777777" w:rsidR="00CF4A40" w:rsidRDefault="00595E68">
            <w:pPr>
              <w:pStyle w:val="afff8"/>
            </w:pPr>
            <w:r>
              <w:t>2</w:t>
            </w:r>
          </w:p>
        </w:tc>
        <w:tc>
          <w:tcPr>
            <w:tcW w:w="203" w:type="pct"/>
            <w:shd w:val="clear" w:color="auto" w:fill="auto"/>
            <w:noWrap/>
            <w:vAlign w:val="center"/>
          </w:tcPr>
          <w:p w14:paraId="2EA7C58E" w14:textId="77777777" w:rsidR="00CF4A40" w:rsidRDefault="00595E68">
            <w:pPr>
              <w:pStyle w:val="afff8"/>
            </w:pPr>
            <w:r>
              <w:t>74</w:t>
            </w:r>
          </w:p>
        </w:tc>
        <w:tc>
          <w:tcPr>
            <w:tcW w:w="204" w:type="pct"/>
            <w:shd w:val="clear" w:color="auto" w:fill="auto"/>
            <w:noWrap/>
            <w:vAlign w:val="center"/>
          </w:tcPr>
          <w:p w14:paraId="75529DE4" w14:textId="77777777" w:rsidR="00CF4A40" w:rsidRDefault="00595E68">
            <w:pPr>
              <w:pStyle w:val="afff8"/>
            </w:pPr>
            <w:r>
              <w:t>47</w:t>
            </w:r>
          </w:p>
        </w:tc>
        <w:tc>
          <w:tcPr>
            <w:tcW w:w="203" w:type="pct"/>
            <w:shd w:val="clear" w:color="auto" w:fill="auto"/>
            <w:noWrap/>
            <w:vAlign w:val="center"/>
          </w:tcPr>
          <w:p w14:paraId="7D8034B4" w14:textId="77777777" w:rsidR="00CF4A40" w:rsidRDefault="00595E68">
            <w:pPr>
              <w:pStyle w:val="afff8"/>
            </w:pPr>
            <w:r>
              <w:t>28</w:t>
            </w:r>
          </w:p>
        </w:tc>
        <w:tc>
          <w:tcPr>
            <w:tcW w:w="169" w:type="pct"/>
            <w:shd w:val="clear" w:color="auto" w:fill="auto"/>
            <w:vAlign w:val="center"/>
          </w:tcPr>
          <w:p w14:paraId="3A72C76A" w14:textId="77777777" w:rsidR="00CF4A40" w:rsidRDefault="00595E68">
            <w:pPr>
              <w:pStyle w:val="afff8"/>
            </w:pPr>
            <w:r>
              <w:t>无</w:t>
            </w:r>
          </w:p>
        </w:tc>
        <w:tc>
          <w:tcPr>
            <w:tcW w:w="881" w:type="pct"/>
            <w:shd w:val="clear" w:color="auto" w:fill="auto"/>
            <w:vAlign w:val="center"/>
          </w:tcPr>
          <w:p w14:paraId="6059083F" w14:textId="77777777" w:rsidR="00CF4A40" w:rsidRDefault="00595E68">
            <w:pPr>
              <w:pStyle w:val="afff8"/>
              <w:jc w:val="both"/>
            </w:pPr>
            <w:r>
              <w:t>远离公路，房屋分布较为集中，沿路侧植物较多，多以</w:t>
            </w:r>
            <w:r>
              <w:t>4</w:t>
            </w:r>
            <w:r>
              <w:t>层砖混结构房屋为主</w:t>
            </w:r>
          </w:p>
        </w:tc>
        <w:tc>
          <w:tcPr>
            <w:tcW w:w="1010" w:type="pct"/>
            <w:vAlign w:val="center"/>
          </w:tcPr>
          <w:p w14:paraId="529E3173" w14:textId="77777777" w:rsidR="00CF4A40" w:rsidRDefault="00595E68">
            <w:pPr>
              <w:pStyle w:val="afff8"/>
            </w:pPr>
            <w:r>
              <w:rPr>
                <w:noProof/>
              </w:rPr>
              <w:drawing>
                <wp:inline distT="0" distB="0" distL="0" distR="0" wp14:anchorId="0DDCA1E0" wp14:editId="643AC90B">
                  <wp:extent cx="2544445" cy="1908175"/>
                  <wp:effectExtent l="0" t="0" r="8255" b="15875"/>
                  <wp:docPr id="322" name="图片 322" descr="C:/Users/Lenovo/AppData/Local/Temp/picturecompress_20210930104827/output_88.jpgoutput_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322" descr="C:/Users/Lenovo/AppData/Local/Temp/picturecompress_20210930104827/output_88.jpgoutput_88"/>
                          <pic:cNvPicPr>
                            <a:picLocks noChangeAspect="1" noChangeArrowheads="1"/>
                          </pic:cNvPicPr>
                        </pic:nvPicPr>
                        <pic:blipFill>
                          <a:blip r:embed="rId114"/>
                          <a:srcRect/>
                          <a:stretch>
                            <a:fillRect/>
                          </a:stretch>
                        </pic:blipFill>
                        <pic:spPr>
                          <a:xfrm>
                            <a:off x="0" y="0"/>
                            <a:ext cx="2544445" cy="1908175"/>
                          </a:xfrm>
                          <a:prstGeom prst="rect">
                            <a:avLst/>
                          </a:prstGeom>
                          <a:noFill/>
                          <a:ln>
                            <a:noFill/>
                          </a:ln>
                        </pic:spPr>
                      </pic:pic>
                    </a:graphicData>
                  </a:graphic>
                </wp:inline>
              </w:drawing>
            </w:r>
          </w:p>
        </w:tc>
        <w:tc>
          <w:tcPr>
            <w:tcW w:w="1009" w:type="pct"/>
            <w:vAlign w:val="center"/>
          </w:tcPr>
          <w:p w14:paraId="19DBFD71" w14:textId="77777777" w:rsidR="00CF4A40" w:rsidRDefault="00595E68">
            <w:pPr>
              <w:pStyle w:val="afff8"/>
            </w:pPr>
            <w:r>
              <w:rPr>
                <w:noProof/>
              </w:rPr>
              <w:drawing>
                <wp:inline distT="0" distB="0" distL="0" distR="0" wp14:anchorId="3E3F8D74" wp14:editId="2722688B">
                  <wp:extent cx="2536190" cy="1900555"/>
                  <wp:effectExtent l="0" t="0" r="16510" b="4445"/>
                  <wp:docPr id="323" name="图片 323" descr="C:/Users/Lenovo/AppData/Local/Temp/picturecompress_20210930104827/output_89.jpgoutput_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23" descr="C:/Users/Lenovo/AppData/Local/Temp/picturecompress_20210930104827/output_89.jpgoutput_89"/>
                          <pic:cNvPicPr>
                            <a:picLocks noChangeAspect="1" noChangeArrowheads="1"/>
                          </pic:cNvPicPr>
                        </pic:nvPicPr>
                        <pic:blipFill>
                          <a:blip r:embed="rId115"/>
                          <a:srcRect/>
                          <a:stretch>
                            <a:fillRect/>
                          </a:stretch>
                        </pic:blipFill>
                        <pic:spPr>
                          <a:xfrm>
                            <a:off x="0" y="0"/>
                            <a:ext cx="2536190" cy="1900555"/>
                          </a:xfrm>
                          <a:prstGeom prst="rect">
                            <a:avLst/>
                          </a:prstGeom>
                          <a:noFill/>
                          <a:ln>
                            <a:noFill/>
                          </a:ln>
                        </pic:spPr>
                      </pic:pic>
                    </a:graphicData>
                  </a:graphic>
                </wp:inline>
              </w:drawing>
            </w:r>
          </w:p>
        </w:tc>
      </w:tr>
      <w:tr w:rsidR="00CF4A40" w14:paraId="5CA16E3E" w14:textId="77777777">
        <w:trPr>
          <w:cantSplit/>
          <w:trHeight w:val="300"/>
        </w:trPr>
        <w:tc>
          <w:tcPr>
            <w:tcW w:w="126" w:type="pct"/>
            <w:vMerge w:val="restart"/>
            <w:shd w:val="clear" w:color="auto" w:fill="auto"/>
            <w:noWrap/>
            <w:vAlign w:val="center"/>
          </w:tcPr>
          <w:p w14:paraId="5A2235C9" w14:textId="77777777" w:rsidR="00CF4A40" w:rsidRDefault="00595E68">
            <w:pPr>
              <w:pStyle w:val="afff8"/>
            </w:pPr>
            <w:r>
              <w:t>27</w:t>
            </w:r>
          </w:p>
        </w:tc>
        <w:tc>
          <w:tcPr>
            <w:tcW w:w="247" w:type="pct"/>
            <w:vMerge w:val="restart"/>
            <w:shd w:val="clear" w:color="auto" w:fill="auto"/>
            <w:noWrap/>
            <w:vAlign w:val="center"/>
          </w:tcPr>
          <w:p w14:paraId="6D764146" w14:textId="77777777" w:rsidR="00CF4A40" w:rsidRDefault="00595E68">
            <w:pPr>
              <w:pStyle w:val="afff8"/>
            </w:pPr>
            <w:r>
              <w:t>下牛路</w:t>
            </w:r>
          </w:p>
        </w:tc>
        <w:tc>
          <w:tcPr>
            <w:tcW w:w="271" w:type="pct"/>
            <w:vMerge w:val="restart"/>
            <w:shd w:val="clear" w:color="auto" w:fill="auto"/>
            <w:noWrap/>
            <w:vAlign w:val="center"/>
          </w:tcPr>
          <w:p w14:paraId="6CB311CA" w14:textId="77777777" w:rsidR="00CF4A40" w:rsidRDefault="00595E68">
            <w:pPr>
              <w:pStyle w:val="afff8"/>
            </w:pPr>
            <w:r>
              <w:t>K47+130</w:t>
            </w:r>
          </w:p>
        </w:tc>
        <w:tc>
          <w:tcPr>
            <w:tcW w:w="184" w:type="pct"/>
            <w:vMerge w:val="restart"/>
            <w:shd w:val="clear" w:color="auto" w:fill="auto"/>
            <w:vAlign w:val="center"/>
          </w:tcPr>
          <w:p w14:paraId="2CBE59DC" w14:textId="77777777" w:rsidR="00CF4A40" w:rsidRDefault="00595E68">
            <w:pPr>
              <w:pStyle w:val="afff8"/>
            </w:pPr>
            <w:r>
              <w:t>右</w:t>
            </w:r>
          </w:p>
        </w:tc>
        <w:tc>
          <w:tcPr>
            <w:tcW w:w="154" w:type="pct"/>
            <w:vMerge w:val="restart"/>
            <w:shd w:val="clear" w:color="auto" w:fill="auto"/>
            <w:vAlign w:val="center"/>
          </w:tcPr>
          <w:p w14:paraId="1D8A20EB" w14:textId="77777777" w:rsidR="00CF4A40" w:rsidRDefault="00595E68">
            <w:pPr>
              <w:pStyle w:val="afff8"/>
            </w:pPr>
            <w:r>
              <w:t>路堤</w:t>
            </w:r>
          </w:p>
        </w:tc>
        <w:tc>
          <w:tcPr>
            <w:tcW w:w="170" w:type="pct"/>
            <w:vMerge w:val="restart"/>
            <w:shd w:val="clear" w:color="auto" w:fill="auto"/>
            <w:vAlign w:val="center"/>
          </w:tcPr>
          <w:p w14:paraId="571DA299" w14:textId="77777777" w:rsidR="00CF4A40" w:rsidRDefault="00595E68">
            <w:pPr>
              <w:pStyle w:val="afff8"/>
            </w:pPr>
            <w:r>
              <w:t>-11</w:t>
            </w:r>
          </w:p>
        </w:tc>
        <w:tc>
          <w:tcPr>
            <w:tcW w:w="169" w:type="pct"/>
            <w:shd w:val="clear" w:color="auto" w:fill="auto"/>
            <w:vAlign w:val="center"/>
          </w:tcPr>
          <w:p w14:paraId="26F3AF82" w14:textId="77777777" w:rsidR="00CF4A40" w:rsidRDefault="00595E68">
            <w:pPr>
              <w:pStyle w:val="afff8"/>
            </w:pPr>
            <w:r>
              <w:t>4a</w:t>
            </w:r>
          </w:p>
        </w:tc>
        <w:tc>
          <w:tcPr>
            <w:tcW w:w="203" w:type="pct"/>
            <w:shd w:val="clear" w:color="auto" w:fill="auto"/>
            <w:noWrap/>
            <w:vAlign w:val="center"/>
          </w:tcPr>
          <w:p w14:paraId="6DA0E597" w14:textId="77777777" w:rsidR="00CF4A40" w:rsidRDefault="00595E68">
            <w:pPr>
              <w:pStyle w:val="afff8"/>
            </w:pPr>
            <w:r>
              <w:t>41</w:t>
            </w:r>
          </w:p>
        </w:tc>
        <w:tc>
          <w:tcPr>
            <w:tcW w:w="204" w:type="pct"/>
            <w:shd w:val="clear" w:color="auto" w:fill="auto"/>
            <w:noWrap/>
            <w:vAlign w:val="center"/>
          </w:tcPr>
          <w:p w14:paraId="5094CA1D" w14:textId="77777777" w:rsidR="00CF4A40" w:rsidRDefault="00595E68">
            <w:pPr>
              <w:pStyle w:val="afff8"/>
            </w:pPr>
            <w:r>
              <w:t>22</w:t>
            </w:r>
          </w:p>
        </w:tc>
        <w:tc>
          <w:tcPr>
            <w:tcW w:w="203" w:type="pct"/>
            <w:shd w:val="clear" w:color="auto" w:fill="auto"/>
            <w:noWrap/>
            <w:vAlign w:val="center"/>
          </w:tcPr>
          <w:p w14:paraId="771AA8E7" w14:textId="77777777" w:rsidR="00CF4A40" w:rsidRDefault="00595E68">
            <w:pPr>
              <w:pStyle w:val="afff8"/>
            </w:pPr>
            <w:r>
              <w:t>3</w:t>
            </w:r>
          </w:p>
        </w:tc>
        <w:tc>
          <w:tcPr>
            <w:tcW w:w="169" w:type="pct"/>
            <w:vMerge w:val="restart"/>
            <w:shd w:val="clear" w:color="auto" w:fill="auto"/>
            <w:vAlign w:val="center"/>
          </w:tcPr>
          <w:p w14:paraId="54CE951C" w14:textId="77777777" w:rsidR="00CF4A40" w:rsidRDefault="00595E68">
            <w:pPr>
              <w:pStyle w:val="afff8"/>
            </w:pPr>
            <w:r>
              <w:t>无</w:t>
            </w:r>
          </w:p>
        </w:tc>
        <w:tc>
          <w:tcPr>
            <w:tcW w:w="881" w:type="pct"/>
            <w:vMerge w:val="restart"/>
            <w:shd w:val="clear" w:color="auto" w:fill="auto"/>
            <w:vAlign w:val="center"/>
          </w:tcPr>
          <w:p w14:paraId="143B424B" w14:textId="77777777" w:rsidR="00CF4A40" w:rsidRDefault="00595E68">
            <w:pPr>
              <w:pStyle w:val="afff8"/>
              <w:jc w:val="both"/>
            </w:pPr>
            <w:r>
              <w:t>村庄位于秋芦溪旁，分布分散，沿路侧植物稀少，旁有</w:t>
            </w:r>
            <w:r>
              <w:t>211</w:t>
            </w:r>
            <w:r>
              <w:t>县道，以</w:t>
            </w:r>
            <w:r>
              <w:t>3~4</w:t>
            </w:r>
            <w:r>
              <w:t>层砖混结构房屋为主</w:t>
            </w:r>
          </w:p>
        </w:tc>
        <w:tc>
          <w:tcPr>
            <w:tcW w:w="1010" w:type="pct"/>
            <w:vMerge w:val="restart"/>
            <w:vAlign w:val="center"/>
          </w:tcPr>
          <w:p w14:paraId="406AF909" w14:textId="77777777" w:rsidR="00CF4A40" w:rsidRDefault="00595E68">
            <w:pPr>
              <w:pStyle w:val="afff8"/>
            </w:pPr>
            <w:r>
              <w:rPr>
                <w:noProof/>
              </w:rPr>
              <w:drawing>
                <wp:inline distT="0" distB="0" distL="0" distR="0" wp14:anchorId="6E116852" wp14:editId="2CDC0B19">
                  <wp:extent cx="2544445" cy="1908175"/>
                  <wp:effectExtent l="0" t="0" r="8255" b="15875"/>
                  <wp:docPr id="324" name="图片 324" descr="C:/Users/Lenovo/AppData/Local/Temp/picturecompress_20210930104827/output_90.jpgoutput_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Lenovo/AppData/Local/Temp/picturecompress_20210930104827/output_90.jpgoutput_90"/>
                          <pic:cNvPicPr>
                            <a:picLocks noChangeAspect="1" noChangeArrowheads="1"/>
                          </pic:cNvPicPr>
                        </pic:nvPicPr>
                        <pic:blipFill>
                          <a:blip r:embed="rId116"/>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62E0942D" w14:textId="77777777" w:rsidR="00CF4A40" w:rsidRDefault="00595E68">
            <w:pPr>
              <w:pStyle w:val="afff8"/>
            </w:pPr>
            <w:r>
              <w:rPr>
                <w:noProof/>
              </w:rPr>
              <w:drawing>
                <wp:inline distT="0" distB="0" distL="0" distR="0" wp14:anchorId="10A29AEC" wp14:editId="491E053C">
                  <wp:extent cx="2536190" cy="1900555"/>
                  <wp:effectExtent l="0" t="0" r="16510" b="4445"/>
                  <wp:docPr id="329" name="图片 329" descr="C:/Users/Lenovo/AppData/Local/Temp/picturecompress_20210930104827/output_91.jpgoutput_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329" descr="C:/Users/Lenovo/AppData/Local/Temp/picturecompress_20210930104827/output_91.jpgoutput_91"/>
                          <pic:cNvPicPr>
                            <a:picLocks noChangeAspect="1" noChangeArrowheads="1"/>
                          </pic:cNvPicPr>
                        </pic:nvPicPr>
                        <pic:blipFill>
                          <a:blip r:embed="rId117"/>
                          <a:srcRect/>
                          <a:stretch>
                            <a:fillRect/>
                          </a:stretch>
                        </pic:blipFill>
                        <pic:spPr>
                          <a:xfrm>
                            <a:off x="0" y="0"/>
                            <a:ext cx="2536190" cy="1900555"/>
                          </a:xfrm>
                          <a:prstGeom prst="rect">
                            <a:avLst/>
                          </a:prstGeom>
                          <a:noFill/>
                          <a:ln>
                            <a:noFill/>
                          </a:ln>
                        </pic:spPr>
                      </pic:pic>
                    </a:graphicData>
                  </a:graphic>
                </wp:inline>
              </w:drawing>
            </w:r>
          </w:p>
        </w:tc>
      </w:tr>
      <w:tr w:rsidR="00CF4A40" w14:paraId="24B00ACB" w14:textId="77777777">
        <w:trPr>
          <w:cantSplit/>
          <w:trHeight w:val="300"/>
        </w:trPr>
        <w:tc>
          <w:tcPr>
            <w:tcW w:w="126" w:type="pct"/>
            <w:vMerge/>
            <w:vAlign w:val="center"/>
          </w:tcPr>
          <w:p w14:paraId="380F2FF1" w14:textId="77777777" w:rsidR="00CF4A40" w:rsidRDefault="00CF4A40">
            <w:pPr>
              <w:pStyle w:val="afff8"/>
            </w:pPr>
          </w:p>
        </w:tc>
        <w:tc>
          <w:tcPr>
            <w:tcW w:w="247" w:type="pct"/>
            <w:vMerge/>
            <w:vAlign w:val="center"/>
          </w:tcPr>
          <w:p w14:paraId="39AF0E36" w14:textId="77777777" w:rsidR="00CF4A40" w:rsidRDefault="00CF4A40">
            <w:pPr>
              <w:pStyle w:val="afff8"/>
            </w:pPr>
          </w:p>
        </w:tc>
        <w:tc>
          <w:tcPr>
            <w:tcW w:w="271" w:type="pct"/>
            <w:vMerge/>
            <w:vAlign w:val="center"/>
          </w:tcPr>
          <w:p w14:paraId="0BC10968" w14:textId="77777777" w:rsidR="00CF4A40" w:rsidRDefault="00CF4A40">
            <w:pPr>
              <w:pStyle w:val="afff8"/>
            </w:pPr>
          </w:p>
        </w:tc>
        <w:tc>
          <w:tcPr>
            <w:tcW w:w="184" w:type="pct"/>
            <w:vMerge/>
            <w:vAlign w:val="center"/>
          </w:tcPr>
          <w:p w14:paraId="0792A1D1" w14:textId="77777777" w:rsidR="00CF4A40" w:rsidRDefault="00CF4A40">
            <w:pPr>
              <w:pStyle w:val="afff8"/>
            </w:pPr>
          </w:p>
        </w:tc>
        <w:tc>
          <w:tcPr>
            <w:tcW w:w="154" w:type="pct"/>
            <w:vMerge/>
            <w:vAlign w:val="center"/>
          </w:tcPr>
          <w:p w14:paraId="1F5689E6" w14:textId="77777777" w:rsidR="00CF4A40" w:rsidRDefault="00CF4A40">
            <w:pPr>
              <w:pStyle w:val="afff8"/>
            </w:pPr>
          </w:p>
        </w:tc>
        <w:tc>
          <w:tcPr>
            <w:tcW w:w="170" w:type="pct"/>
            <w:vMerge/>
            <w:vAlign w:val="center"/>
          </w:tcPr>
          <w:p w14:paraId="55F4EE28" w14:textId="77777777" w:rsidR="00CF4A40" w:rsidRDefault="00CF4A40">
            <w:pPr>
              <w:pStyle w:val="afff8"/>
            </w:pPr>
          </w:p>
        </w:tc>
        <w:tc>
          <w:tcPr>
            <w:tcW w:w="169" w:type="pct"/>
            <w:shd w:val="clear" w:color="auto" w:fill="auto"/>
            <w:vAlign w:val="center"/>
          </w:tcPr>
          <w:p w14:paraId="306157D0" w14:textId="77777777" w:rsidR="00CF4A40" w:rsidRDefault="00595E68">
            <w:pPr>
              <w:pStyle w:val="afff8"/>
            </w:pPr>
            <w:r>
              <w:t>2</w:t>
            </w:r>
          </w:p>
        </w:tc>
        <w:tc>
          <w:tcPr>
            <w:tcW w:w="203" w:type="pct"/>
            <w:shd w:val="clear" w:color="auto" w:fill="auto"/>
            <w:noWrap/>
            <w:vAlign w:val="center"/>
          </w:tcPr>
          <w:p w14:paraId="217293E4" w14:textId="77777777" w:rsidR="00CF4A40" w:rsidRDefault="00595E68">
            <w:pPr>
              <w:pStyle w:val="afff8"/>
            </w:pPr>
            <w:r>
              <w:t>107</w:t>
            </w:r>
          </w:p>
        </w:tc>
        <w:tc>
          <w:tcPr>
            <w:tcW w:w="204" w:type="pct"/>
            <w:shd w:val="clear" w:color="auto" w:fill="auto"/>
            <w:noWrap/>
            <w:vAlign w:val="center"/>
          </w:tcPr>
          <w:p w14:paraId="43A056B0" w14:textId="77777777" w:rsidR="00CF4A40" w:rsidRDefault="00595E68">
            <w:pPr>
              <w:pStyle w:val="afff8"/>
            </w:pPr>
            <w:r>
              <w:t>88</w:t>
            </w:r>
          </w:p>
        </w:tc>
        <w:tc>
          <w:tcPr>
            <w:tcW w:w="203" w:type="pct"/>
            <w:shd w:val="clear" w:color="auto" w:fill="auto"/>
            <w:noWrap/>
            <w:vAlign w:val="center"/>
          </w:tcPr>
          <w:p w14:paraId="792A7500" w14:textId="77777777" w:rsidR="00CF4A40" w:rsidRDefault="00595E68">
            <w:pPr>
              <w:pStyle w:val="afff8"/>
            </w:pPr>
            <w:r>
              <w:t>12</w:t>
            </w:r>
          </w:p>
        </w:tc>
        <w:tc>
          <w:tcPr>
            <w:tcW w:w="169" w:type="pct"/>
            <w:vMerge/>
            <w:vAlign w:val="center"/>
          </w:tcPr>
          <w:p w14:paraId="6CD783BF" w14:textId="77777777" w:rsidR="00CF4A40" w:rsidRDefault="00CF4A40">
            <w:pPr>
              <w:pStyle w:val="afff8"/>
            </w:pPr>
          </w:p>
        </w:tc>
        <w:tc>
          <w:tcPr>
            <w:tcW w:w="881" w:type="pct"/>
            <w:vMerge/>
            <w:vAlign w:val="center"/>
          </w:tcPr>
          <w:p w14:paraId="22E6353E" w14:textId="77777777" w:rsidR="00CF4A40" w:rsidRDefault="00CF4A40">
            <w:pPr>
              <w:pStyle w:val="afff8"/>
              <w:jc w:val="both"/>
            </w:pPr>
          </w:p>
        </w:tc>
        <w:tc>
          <w:tcPr>
            <w:tcW w:w="1010" w:type="pct"/>
            <w:vMerge/>
            <w:vAlign w:val="center"/>
          </w:tcPr>
          <w:p w14:paraId="749552ED" w14:textId="77777777" w:rsidR="00CF4A40" w:rsidRDefault="00CF4A40">
            <w:pPr>
              <w:pStyle w:val="afff8"/>
            </w:pPr>
          </w:p>
        </w:tc>
        <w:tc>
          <w:tcPr>
            <w:tcW w:w="1009" w:type="pct"/>
            <w:vMerge/>
            <w:vAlign w:val="center"/>
          </w:tcPr>
          <w:p w14:paraId="1F9B5246" w14:textId="77777777" w:rsidR="00CF4A40" w:rsidRDefault="00CF4A40">
            <w:pPr>
              <w:pStyle w:val="afff8"/>
            </w:pPr>
          </w:p>
        </w:tc>
      </w:tr>
      <w:tr w:rsidR="00CF4A40" w14:paraId="501406AA" w14:textId="77777777">
        <w:trPr>
          <w:cantSplit/>
          <w:trHeight w:val="300"/>
        </w:trPr>
        <w:tc>
          <w:tcPr>
            <w:tcW w:w="126" w:type="pct"/>
            <w:vMerge w:val="restart"/>
            <w:shd w:val="clear" w:color="auto" w:fill="auto"/>
            <w:noWrap/>
            <w:vAlign w:val="center"/>
          </w:tcPr>
          <w:p w14:paraId="109ACC8A" w14:textId="77777777" w:rsidR="00CF4A40" w:rsidRDefault="00595E68">
            <w:pPr>
              <w:pStyle w:val="afff8"/>
            </w:pPr>
            <w:r>
              <w:t>28</w:t>
            </w:r>
          </w:p>
        </w:tc>
        <w:tc>
          <w:tcPr>
            <w:tcW w:w="247" w:type="pct"/>
            <w:vMerge w:val="restart"/>
            <w:shd w:val="clear" w:color="auto" w:fill="auto"/>
            <w:noWrap/>
            <w:vAlign w:val="center"/>
          </w:tcPr>
          <w:p w14:paraId="1DA585DA" w14:textId="77777777" w:rsidR="00CF4A40" w:rsidRDefault="00595E68">
            <w:pPr>
              <w:pStyle w:val="afff8"/>
            </w:pPr>
            <w:r>
              <w:t>林美村</w:t>
            </w:r>
          </w:p>
        </w:tc>
        <w:tc>
          <w:tcPr>
            <w:tcW w:w="271" w:type="pct"/>
            <w:vMerge w:val="restart"/>
            <w:shd w:val="clear" w:color="auto" w:fill="auto"/>
            <w:noWrap/>
            <w:vAlign w:val="center"/>
          </w:tcPr>
          <w:p w14:paraId="720CCD1D" w14:textId="77777777" w:rsidR="00CF4A40" w:rsidRDefault="00595E68">
            <w:pPr>
              <w:pStyle w:val="afff8"/>
            </w:pPr>
            <w:r>
              <w:t>K47+990</w:t>
            </w:r>
          </w:p>
        </w:tc>
        <w:tc>
          <w:tcPr>
            <w:tcW w:w="184" w:type="pct"/>
            <w:vMerge w:val="restart"/>
            <w:shd w:val="clear" w:color="auto" w:fill="auto"/>
            <w:vAlign w:val="center"/>
          </w:tcPr>
          <w:p w14:paraId="7025D854" w14:textId="77777777" w:rsidR="00CF4A40" w:rsidRDefault="00595E68">
            <w:pPr>
              <w:pStyle w:val="afff8"/>
            </w:pPr>
            <w:r>
              <w:t>左</w:t>
            </w:r>
          </w:p>
        </w:tc>
        <w:tc>
          <w:tcPr>
            <w:tcW w:w="154" w:type="pct"/>
            <w:vMerge w:val="restart"/>
            <w:shd w:val="clear" w:color="auto" w:fill="auto"/>
            <w:vAlign w:val="center"/>
          </w:tcPr>
          <w:p w14:paraId="76E90606" w14:textId="77777777" w:rsidR="00CF4A40" w:rsidRDefault="00595E68">
            <w:pPr>
              <w:pStyle w:val="afff8"/>
            </w:pPr>
            <w:r>
              <w:t>路堤</w:t>
            </w:r>
          </w:p>
        </w:tc>
        <w:tc>
          <w:tcPr>
            <w:tcW w:w="170" w:type="pct"/>
            <w:vMerge w:val="restart"/>
            <w:shd w:val="clear" w:color="auto" w:fill="auto"/>
            <w:vAlign w:val="center"/>
          </w:tcPr>
          <w:p w14:paraId="64990997" w14:textId="77777777" w:rsidR="00CF4A40" w:rsidRDefault="00595E68">
            <w:pPr>
              <w:pStyle w:val="afff8"/>
            </w:pPr>
            <w:r>
              <w:t>-6</w:t>
            </w:r>
          </w:p>
        </w:tc>
        <w:tc>
          <w:tcPr>
            <w:tcW w:w="169" w:type="pct"/>
            <w:shd w:val="clear" w:color="auto" w:fill="auto"/>
            <w:vAlign w:val="center"/>
          </w:tcPr>
          <w:p w14:paraId="5E11D7F8" w14:textId="77777777" w:rsidR="00CF4A40" w:rsidRDefault="00595E68">
            <w:pPr>
              <w:pStyle w:val="afff8"/>
            </w:pPr>
            <w:r>
              <w:t>4a</w:t>
            </w:r>
          </w:p>
        </w:tc>
        <w:tc>
          <w:tcPr>
            <w:tcW w:w="203" w:type="pct"/>
            <w:shd w:val="clear" w:color="auto" w:fill="auto"/>
            <w:noWrap/>
            <w:vAlign w:val="center"/>
          </w:tcPr>
          <w:p w14:paraId="6D97376F" w14:textId="77777777" w:rsidR="00CF4A40" w:rsidRDefault="00595E68">
            <w:pPr>
              <w:pStyle w:val="afff8"/>
            </w:pPr>
            <w:r>
              <w:t>56</w:t>
            </w:r>
          </w:p>
        </w:tc>
        <w:tc>
          <w:tcPr>
            <w:tcW w:w="204" w:type="pct"/>
            <w:shd w:val="clear" w:color="auto" w:fill="auto"/>
            <w:noWrap/>
            <w:vAlign w:val="center"/>
          </w:tcPr>
          <w:p w14:paraId="5D367E34" w14:textId="77777777" w:rsidR="00CF4A40" w:rsidRDefault="00595E68">
            <w:pPr>
              <w:pStyle w:val="afff8"/>
            </w:pPr>
            <w:r>
              <w:t>12</w:t>
            </w:r>
          </w:p>
        </w:tc>
        <w:tc>
          <w:tcPr>
            <w:tcW w:w="203" w:type="pct"/>
            <w:shd w:val="clear" w:color="auto" w:fill="auto"/>
            <w:noWrap/>
            <w:vAlign w:val="center"/>
          </w:tcPr>
          <w:p w14:paraId="0E948BDA" w14:textId="77777777" w:rsidR="00CF4A40" w:rsidRDefault="00595E68">
            <w:pPr>
              <w:pStyle w:val="afff8"/>
            </w:pPr>
            <w:r>
              <w:t>3</w:t>
            </w:r>
          </w:p>
        </w:tc>
        <w:tc>
          <w:tcPr>
            <w:tcW w:w="169" w:type="pct"/>
            <w:vMerge w:val="restart"/>
            <w:shd w:val="clear" w:color="auto" w:fill="auto"/>
            <w:vAlign w:val="center"/>
          </w:tcPr>
          <w:p w14:paraId="73C5E071" w14:textId="77777777" w:rsidR="00CF4A40" w:rsidRDefault="00595E68">
            <w:pPr>
              <w:pStyle w:val="afff8"/>
            </w:pPr>
            <w:r>
              <w:t>有</w:t>
            </w:r>
          </w:p>
        </w:tc>
        <w:tc>
          <w:tcPr>
            <w:tcW w:w="881" w:type="pct"/>
            <w:vMerge w:val="restart"/>
            <w:shd w:val="clear" w:color="auto" w:fill="auto"/>
            <w:vAlign w:val="center"/>
          </w:tcPr>
          <w:p w14:paraId="09403C60" w14:textId="77777777" w:rsidR="00CF4A40" w:rsidRDefault="00595E68">
            <w:pPr>
              <w:pStyle w:val="afff8"/>
              <w:jc w:val="both"/>
            </w:pPr>
            <w:r>
              <w:t>路线在此处向北偏移，拉直，为新增敏感点。村庄房屋分布集中，位于萩芦互通处，以</w:t>
            </w:r>
            <w:r>
              <w:t>3</w:t>
            </w:r>
            <w:r>
              <w:t>层砖混结构房屋为主，有部分房屋为新建</w:t>
            </w:r>
          </w:p>
        </w:tc>
        <w:tc>
          <w:tcPr>
            <w:tcW w:w="1010" w:type="pct"/>
            <w:vMerge w:val="restart"/>
            <w:vAlign w:val="center"/>
          </w:tcPr>
          <w:p w14:paraId="0058E2F4" w14:textId="77777777" w:rsidR="00CF4A40" w:rsidRDefault="00595E68">
            <w:pPr>
              <w:pStyle w:val="afff8"/>
            </w:pPr>
            <w:r>
              <w:rPr>
                <w:noProof/>
              </w:rPr>
              <w:drawing>
                <wp:inline distT="0" distB="0" distL="0" distR="0" wp14:anchorId="1FBB9CCD" wp14:editId="7B7B1B51">
                  <wp:extent cx="2544445" cy="1908175"/>
                  <wp:effectExtent l="0" t="0" r="8255" b="15875"/>
                  <wp:docPr id="330" name="图片 330" descr="C:/Users/Lenovo/AppData/Local/Temp/picturecompress_20210930104827/output_92.jpgoutput_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330" descr="C:/Users/Lenovo/AppData/Local/Temp/picturecompress_20210930104827/output_92.jpgoutput_92"/>
                          <pic:cNvPicPr>
                            <a:picLocks noChangeAspect="1" noChangeArrowheads="1"/>
                          </pic:cNvPicPr>
                        </pic:nvPicPr>
                        <pic:blipFill>
                          <a:blip r:embed="rId118"/>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6D076755" w14:textId="77777777" w:rsidR="00CF4A40" w:rsidRDefault="00595E68">
            <w:pPr>
              <w:pStyle w:val="afff8"/>
            </w:pPr>
            <w:r>
              <w:rPr>
                <w:noProof/>
              </w:rPr>
              <w:drawing>
                <wp:inline distT="0" distB="0" distL="0" distR="0" wp14:anchorId="3CD3F121" wp14:editId="29D65ED3">
                  <wp:extent cx="2536190" cy="1900555"/>
                  <wp:effectExtent l="0" t="0" r="16510" b="4445"/>
                  <wp:docPr id="332" name="图片 332" descr="C:/Users/Lenovo/AppData/Local/Temp/picturecompress_20210930104827/output_93.jpgoutput_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332" descr="C:/Users/Lenovo/AppData/Local/Temp/picturecompress_20210930104827/output_93.jpgoutput_93"/>
                          <pic:cNvPicPr>
                            <a:picLocks noChangeAspect="1" noChangeArrowheads="1"/>
                          </pic:cNvPicPr>
                        </pic:nvPicPr>
                        <pic:blipFill>
                          <a:blip r:embed="rId119"/>
                          <a:srcRect/>
                          <a:stretch>
                            <a:fillRect/>
                          </a:stretch>
                        </pic:blipFill>
                        <pic:spPr>
                          <a:xfrm>
                            <a:off x="0" y="0"/>
                            <a:ext cx="2536190" cy="1900555"/>
                          </a:xfrm>
                          <a:prstGeom prst="rect">
                            <a:avLst/>
                          </a:prstGeom>
                          <a:noFill/>
                          <a:ln>
                            <a:noFill/>
                          </a:ln>
                        </pic:spPr>
                      </pic:pic>
                    </a:graphicData>
                  </a:graphic>
                </wp:inline>
              </w:drawing>
            </w:r>
          </w:p>
        </w:tc>
      </w:tr>
      <w:tr w:rsidR="00CF4A40" w14:paraId="163B2A1E" w14:textId="77777777">
        <w:trPr>
          <w:cantSplit/>
          <w:trHeight w:val="300"/>
        </w:trPr>
        <w:tc>
          <w:tcPr>
            <w:tcW w:w="126" w:type="pct"/>
            <w:vMerge/>
            <w:vAlign w:val="center"/>
          </w:tcPr>
          <w:p w14:paraId="2B508771" w14:textId="77777777" w:rsidR="00CF4A40" w:rsidRDefault="00CF4A40">
            <w:pPr>
              <w:pStyle w:val="afff8"/>
            </w:pPr>
          </w:p>
        </w:tc>
        <w:tc>
          <w:tcPr>
            <w:tcW w:w="247" w:type="pct"/>
            <w:vMerge/>
            <w:vAlign w:val="center"/>
          </w:tcPr>
          <w:p w14:paraId="4B68D22B" w14:textId="77777777" w:rsidR="00CF4A40" w:rsidRDefault="00CF4A40">
            <w:pPr>
              <w:pStyle w:val="afff8"/>
            </w:pPr>
          </w:p>
        </w:tc>
        <w:tc>
          <w:tcPr>
            <w:tcW w:w="271" w:type="pct"/>
            <w:vMerge/>
            <w:vAlign w:val="center"/>
          </w:tcPr>
          <w:p w14:paraId="0F53867A" w14:textId="77777777" w:rsidR="00CF4A40" w:rsidRDefault="00CF4A40">
            <w:pPr>
              <w:pStyle w:val="afff8"/>
            </w:pPr>
          </w:p>
        </w:tc>
        <w:tc>
          <w:tcPr>
            <w:tcW w:w="184" w:type="pct"/>
            <w:vMerge/>
            <w:vAlign w:val="center"/>
          </w:tcPr>
          <w:p w14:paraId="125ABB68" w14:textId="77777777" w:rsidR="00CF4A40" w:rsidRDefault="00CF4A40">
            <w:pPr>
              <w:pStyle w:val="afff8"/>
            </w:pPr>
          </w:p>
        </w:tc>
        <w:tc>
          <w:tcPr>
            <w:tcW w:w="154" w:type="pct"/>
            <w:vMerge/>
            <w:vAlign w:val="center"/>
          </w:tcPr>
          <w:p w14:paraId="3DD44A64" w14:textId="77777777" w:rsidR="00CF4A40" w:rsidRDefault="00CF4A40">
            <w:pPr>
              <w:pStyle w:val="afff8"/>
            </w:pPr>
          </w:p>
        </w:tc>
        <w:tc>
          <w:tcPr>
            <w:tcW w:w="170" w:type="pct"/>
            <w:vMerge/>
            <w:vAlign w:val="center"/>
          </w:tcPr>
          <w:p w14:paraId="1436AE5B" w14:textId="77777777" w:rsidR="00CF4A40" w:rsidRDefault="00CF4A40">
            <w:pPr>
              <w:pStyle w:val="afff8"/>
            </w:pPr>
          </w:p>
        </w:tc>
        <w:tc>
          <w:tcPr>
            <w:tcW w:w="169" w:type="pct"/>
            <w:shd w:val="clear" w:color="auto" w:fill="auto"/>
            <w:vAlign w:val="center"/>
          </w:tcPr>
          <w:p w14:paraId="10CB8C3D" w14:textId="77777777" w:rsidR="00CF4A40" w:rsidRDefault="00595E68">
            <w:pPr>
              <w:pStyle w:val="afff8"/>
            </w:pPr>
            <w:r>
              <w:t>2</w:t>
            </w:r>
          </w:p>
        </w:tc>
        <w:tc>
          <w:tcPr>
            <w:tcW w:w="203" w:type="pct"/>
            <w:shd w:val="clear" w:color="auto" w:fill="auto"/>
            <w:noWrap/>
            <w:vAlign w:val="center"/>
          </w:tcPr>
          <w:p w14:paraId="6BCFB5F5" w14:textId="77777777" w:rsidR="00CF4A40" w:rsidRDefault="00595E68">
            <w:pPr>
              <w:pStyle w:val="afff8"/>
            </w:pPr>
            <w:r>
              <w:t>80</w:t>
            </w:r>
          </w:p>
        </w:tc>
        <w:tc>
          <w:tcPr>
            <w:tcW w:w="204" w:type="pct"/>
            <w:shd w:val="clear" w:color="auto" w:fill="auto"/>
            <w:noWrap/>
            <w:vAlign w:val="center"/>
          </w:tcPr>
          <w:p w14:paraId="1A8461E1" w14:textId="77777777" w:rsidR="00CF4A40" w:rsidRDefault="00595E68">
            <w:pPr>
              <w:pStyle w:val="afff8"/>
            </w:pPr>
            <w:r>
              <w:t>36</w:t>
            </w:r>
          </w:p>
        </w:tc>
        <w:tc>
          <w:tcPr>
            <w:tcW w:w="203" w:type="pct"/>
            <w:shd w:val="clear" w:color="auto" w:fill="auto"/>
            <w:noWrap/>
            <w:vAlign w:val="center"/>
          </w:tcPr>
          <w:p w14:paraId="63ABC18A" w14:textId="77777777" w:rsidR="00CF4A40" w:rsidRDefault="00595E68">
            <w:pPr>
              <w:pStyle w:val="afff8"/>
            </w:pPr>
            <w:r>
              <w:t>29</w:t>
            </w:r>
          </w:p>
        </w:tc>
        <w:tc>
          <w:tcPr>
            <w:tcW w:w="169" w:type="pct"/>
            <w:vMerge/>
            <w:vAlign w:val="center"/>
          </w:tcPr>
          <w:p w14:paraId="4F2CABF1" w14:textId="77777777" w:rsidR="00CF4A40" w:rsidRDefault="00CF4A40">
            <w:pPr>
              <w:pStyle w:val="afff8"/>
            </w:pPr>
          </w:p>
        </w:tc>
        <w:tc>
          <w:tcPr>
            <w:tcW w:w="881" w:type="pct"/>
            <w:vMerge/>
            <w:vAlign w:val="center"/>
          </w:tcPr>
          <w:p w14:paraId="7FCD0A19" w14:textId="77777777" w:rsidR="00CF4A40" w:rsidRDefault="00CF4A40">
            <w:pPr>
              <w:pStyle w:val="afff8"/>
              <w:jc w:val="both"/>
            </w:pPr>
          </w:p>
        </w:tc>
        <w:tc>
          <w:tcPr>
            <w:tcW w:w="1010" w:type="pct"/>
            <w:vMerge/>
            <w:vAlign w:val="center"/>
          </w:tcPr>
          <w:p w14:paraId="78096135" w14:textId="77777777" w:rsidR="00CF4A40" w:rsidRDefault="00CF4A40">
            <w:pPr>
              <w:pStyle w:val="afff8"/>
            </w:pPr>
          </w:p>
        </w:tc>
        <w:tc>
          <w:tcPr>
            <w:tcW w:w="1009" w:type="pct"/>
            <w:vMerge/>
            <w:vAlign w:val="center"/>
          </w:tcPr>
          <w:p w14:paraId="1AE31F79" w14:textId="77777777" w:rsidR="00CF4A40" w:rsidRDefault="00CF4A40">
            <w:pPr>
              <w:pStyle w:val="afff8"/>
            </w:pPr>
          </w:p>
        </w:tc>
      </w:tr>
      <w:tr w:rsidR="00CF4A40" w14:paraId="421E1ABE" w14:textId="77777777">
        <w:trPr>
          <w:cantSplit/>
          <w:trHeight w:val="345"/>
        </w:trPr>
        <w:tc>
          <w:tcPr>
            <w:tcW w:w="126" w:type="pct"/>
            <w:vMerge w:val="restart"/>
            <w:shd w:val="clear" w:color="auto" w:fill="auto"/>
            <w:noWrap/>
            <w:vAlign w:val="center"/>
          </w:tcPr>
          <w:p w14:paraId="76CB8D79" w14:textId="77777777" w:rsidR="00CF4A40" w:rsidRDefault="00595E68">
            <w:pPr>
              <w:pStyle w:val="afff8"/>
            </w:pPr>
            <w:r>
              <w:t>29</w:t>
            </w:r>
          </w:p>
        </w:tc>
        <w:tc>
          <w:tcPr>
            <w:tcW w:w="247" w:type="pct"/>
            <w:vMerge w:val="restart"/>
            <w:shd w:val="clear" w:color="auto" w:fill="auto"/>
            <w:noWrap/>
            <w:vAlign w:val="center"/>
          </w:tcPr>
          <w:p w14:paraId="79FF4D38" w14:textId="77777777" w:rsidR="00CF4A40" w:rsidRDefault="00595E68">
            <w:pPr>
              <w:pStyle w:val="afff8"/>
            </w:pPr>
            <w:r>
              <w:t>溪尾</w:t>
            </w:r>
          </w:p>
        </w:tc>
        <w:tc>
          <w:tcPr>
            <w:tcW w:w="271" w:type="pct"/>
            <w:vMerge w:val="restart"/>
            <w:shd w:val="clear" w:color="auto" w:fill="auto"/>
            <w:noWrap/>
            <w:vAlign w:val="center"/>
          </w:tcPr>
          <w:p w14:paraId="52425DB2" w14:textId="77777777" w:rsidR="00CF4A40" w:rsidRDefault="00595E68">
            <w:pPr>
              <w:pStyle w:val="afff8"/>
            </w:pPr>
            <w:r>
              <w:t>K50+650</w:t>
            </w:r>
          </w:p>
        </w:tc>
        <w:tc>
          <w:tcPr>
            <w:tcW w:w="184" w:type="pct"/>
            <w:vMerge w:val="restart"/>
            <w:shd w:val="clear" w:color="auto" w:fill="auto"/>
            <w:vAlign w:val="center"/>
          </w:tcPr>
          <w:p w14:paraId="57115559" w14:textId="77777777" w:rsidR="00CF4A40" w:rsidRDefault="00595E68">
            <w:pPr>
              <w:pStyle w:val="afff8"/>
            </w:pPr>
            <w:r>
              <w:t>右</w:t>
            </w:r>
          </w:p>
        </w:tc>
        <w:tc>
          <w:tcPr>
            <w:tcW w:w="154" w:type="pct"/>
            <w:vMerge w:val="restart"/>
            <w:shd w:val="clear" w:color="auto" w:fill="auto"/>
            <w:vAlign w:val="center"/>
          </w:tcPr>
          <w:p w14:paraId="4F040F72" w14:textId="77777777" w:rsidR="00CF4A40" w:rsidRDefault="00595E68">
            <w:pPr>
              <w:pStyle w:val="afff8"/>
            </w:pPr>
            <w:r>
              <w:t>桥梁</w:t>
            </w:r>
          </w:p>
        </w:tc>
        <w:tc>
          <w:tcPr>
            <w:tcW w:w="170" w:type="pct"/>
            <w:vMerge w:val="restart"/>
            <w:shd w:val="clear" w:color="auto" w:fill="auto"/>
            <w:vAlign w:val="center"/>
          </w:tcPr>
          <w:p w14:paraId="69D179A1" w14:textId="77777777" w:rsidR="00CF4A40" w:rsidRDefault="00595E68">
            <w:pPr>
              <w:pStyle w:val="afff8"/>
            </w:pPr>
            <w:r>
              <w:t>-15</w:t>
            </w:r>
          </w:p>
        </w:tc>
        <w:tc>
          <w:tcPr>
            <w:tcW w:w="169" w:type="pct"/>
            <w:shd w:val="clear" w:color="auto" w:fill="auto"/>
            <w:vAlign w:val="center"/>
          </w:tcPr>
          <w:p w14:paraId="243400F0" w14:textId="77777777" w:rsidR="00CF4A40" w:rsidRDefault="00595E68">
            <w:pPr>
              <w:pStyle w:val="afff8"/>
            </w:pPr>
            <w:r>
              <w:t>4a</w:t>
            </w:r>
          </w:p>
        </w:tc>
        <w:tc>
          <w:tcPr>
            <w:tcW w:w="203" w:type="pct"/>
            <w:shd w:val="clear" w:color="auto" w:fill="auto"/>
            <w:noWrap/>
            <w:vAlign w:val="center"/>
          </w:tcPr>
          <w:p w14:paraId="7A14BCCB" w14:textId="77777777" w:rsidR="00CF4A40" w:rsidRDefault="00595E68">
            <w:pPr>
              <w:pStyle w:val="afff8"/>
            </w:pPr>
            <w:r>
              <w:t>41</w:t>
            </w:r>
          </w:p>
        </w:tc>
        <w:tc>
          <w:tcPr>
            <w:tcW w:w="204" w:type="pct"/>
            <w:shd w:val="clear" w:color="auto" w:fill="auto"/>
            <w:noWrap/>
            <w:vAlign w:val="center"/>
          </w:tcPr>
          <w:p w14:paraId="089BAE23" w14:textId="77777777" w:rsidR="00CF4A40" w:rsidRDefault="00595E68">
            <w:pPr>
              <w:pStyle w:val="afff8"/>
            </w:pPr>
            <w:r>
              <w:t>21</w:t>
            </w:r>
          </w:p>
        </w:tc>
        <w:tc>
          <w:tcPr>
            <w:tcW w:w="203" w:type="pct"/>
            <w:shd w:val="clear" w:color="auto" w:fill="auto"/>
            <w:noWrap/>
            <w:vAlign w:val="center"/>
          </w:tcPr>
          <w:p w14:paraId="577427E4" w14:textId="77777777" w:rsidR="00CF4A40" w:rsidRDefault="00595E68">
            <w:pPr>
              <w:pStyle w:val="afff8"/>
            </w:pPr>
            <w:r>
              <w:t>4</w:t>
            </w:r>
          </w:p>
        </w:tc>
        <w:tc>
          <w:tcPr>
            <w:tcW w:w="169" w:type="pct"/>
            <w:shd w:val="clear" w:color="auto" w:fill="auto"/>
            <w:vAlign w:val="center"/>
          </w:tcPr>
          <w:p w14:paraId="1E2B31FE" w14:textId="77777777" w:rsidR="00CF4A40" w:rsidRDefault="00595E68">
            <w:pPr>
              <w:pStyle w:val="afff8"/>
            </w:pPr>
            <w:r>
              <w:t>有</w:t>
            </w:r>
          </w:p>
        </w:tc>
        <w:tc>
          <w:tcPr>
            <w:tcW w:w="881" w:type="pct"/>
            <w:vMerge w:val="restart"/>
            <w:shd w:val="clear" w:color="auto" w:fill="auto"/>
            <w:noWrap/>
            <w:vAlign w:val="center"/>
          </w:tcPr>
          <w:p w14:paraId="7A29A0C8" w14:textId="77777777" w:rsidR="00CF4A40" w:rsidRDefault="00595E68">
            <w:pPr>
              <w:pStyle w:val="afff8"/>
              <w:jc w:val="both"/>
            </w:pPr>
            <w:r>
              <w:t>村庄房屋较少，分布分散，位于小山脚</w:t>
            </w:r>
            <w:r>
              <w:lastRenderedPageBreak/>
              <w:t>下，以</w:t>
            </w:r>
            <w:r>
              <w:t>2~4</w:t>
            </w:r>
            <w:r>
              <w:t>层房屋为主，有部分新建房屋，沿路侧植物稀少</w:t>
            </w:r>
          </w:p>
        </w:tc>
        <w:tc>
          <w:tcPr>
            <w:tcW w:w="1010" w:type="pct"/>
            <w:vMerge w:val="restart"/>
            <w:vAlign w:val="center"/>
          </w:tcPr>
          <w:p w14:paraId="2A0A0BBF" w14:textId="77777777" w:rsidR="00CF4A40" w:rsidRDefault="00595E68">
            <w:pPr>
              <w:pStyle w:val="afff8"/>
            </w:pPr>
            <w:r>
              <w:rPr>
                <w:noProof/>
              </w:rPr>
              <w:lastRenderedPageBreak/>
              <w:drawing>
                <wp:inline distT="0" distB="0" distL="0" distR="0" wp14:anchorId="20008458" wp14:editId="4EE1E694">
                  <wp:extent cx="2544445" cy="1908175"/>
                  <wp:effectExtent l="0" t="0" r="8255" b="15875"/>
                  <wp:docPr id="333" name="图片 333" descr="C:/Users/Lenovo/AppData/Local/Temp/picturecompress_20210930104827/output_94.jpgoutput_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333" descr="C:/Users/Lenovo/AppData/Local/Temp/picturecompress_20210930104827/output_94.jpgoutput_94"/>
                          <pic:cNvPicPr>
                            <a:picLocks noChangeAspect="1" noChangeArrowheads="1"/>
                          </pic:cNvPicPr>
                        </pic:nvPicPr>
                        <pic:blipFill>
                          <a:blip r:embed="rId120"/>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5E717839" w14:textId="77777777" w:rsidR="00CF4A40" w:rsidRDefault="00595E68">
            <w:pPr>
              <w:pStyle w:val="afff8"/>
            </w:pPr>
            <w:r>
              <w:rPr>
                <w:noProof/>
              </w:rPr>
              <w:drawing>
                <wp:inline distT="0" distB="0" distL="0" distR="0" wp14:anchorId="4B57A7F6" wp14:editId="7CD36D4B">
                  <wp:extent cx="2536190" cy="1900555"/>
                  <wp:effectExtent l="0" t="0" r="16510" b="4445"/>
                  <wp:docPr id="51" name="图片 51" descr="C:/Users/Lenovo/AppData/Local/Temp/picturecompress_20210930104827/output_95.jpgoutput_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Lenovo/AppData/Local/Temp/picturecompress_20210930104827/output_95.jpgoutput_95"/>
                          <pic:cNvPicPr>
                            <a:picLocks noChangeAspect="1" noChangeArrowheads="1"/>
                          </pic:cNvPicPr>
                        </pic:nvPicPr>
                        <pic:blipFill>
                          <a:blip r:embed="rId121"/>
                          <a:srcRect/>
                          <a:stretch>
                            <a:fillRect/>
                          </a:stretch>
                        </pic:blipFill>
                        <pic:spPr>
                          <a:xfrm>
                            <a:off x="0" y="0"/>
                            <a:ext cx="2536190" cy="1900555"/>
                          </a:xfrm>
                          <a:prstGeom prst="rect">
                            <a:avLst/>
                          </a:prstGeom>
                          <a:noFill/>
                          <a:ln>
                            <a:noFill/>
                          </a:ln>
                        </pic:spPr>
                      </pic:pic>
                    </a:graphicData>
                  </a:graphic>
                </wp:inline>
              </w:drawing>
            </w:r>
          </w:p>
        </w:tc>
      </w:tr>
      <w:tr w:rsidR="00CF4A40" w14:paraId="77C17B46" w14:textId="77777777">
        <w:trPr>
          <w:cantSplit/>
          <w:trHeight w:val="345"/>
        </w:trPr>
        <w:tc>
          <w:tcPr>
            <w:tcW w:w="126" w:type="pct"/>
            <w:vMerge/>
            <w:vAlign w:val="center"/>
          </w:tcPr>
          <w:p w14:paraId="17F4C46A" w14:textId="77777777" w:rsidR="00CF4A40" w:rsidRDefault="00CF4A40">
            <w:pPr>
              <w:pStyle w:val="afff8"/>
            </w:pPr>
          </w:p>
        </w:tc>
        <w:tc>
          <w:tcPr>
            <w:tcW w:w="247" w:type="pct"/>
            <w:vMerge/>
            <w:vAlign w:val="center"/>
          </w:tcPr>
          <w:p w14:paraId="241FE4BC" w14:textId="77777777" w:rsidR="00CF4A40" w:rsidRDefault="00CF4A40">
            <w:pPr>
              <w:pStyle w:val="afff8"/>
            </w:pPr>
          </w:p>
        </w:tc>
        <w:tc>
          <w:tcPr>
            <w:tcW w:w="271" w:type="pct"/>
            <w:vMerge/>
            <w:vAlign w:val="center"/>
          </w:tcPr>
          <w:p w14:paraId="7696CC0C" w14:textId="77777777" w:rsidR="00CF4A40" w:rsidRDefault="00CF4A40">
            <w:pPr>
              <w:pStyle w:val="afff8"/>
            </w:pPr>
          </w:p>
        </w:tc>
        <w:tc>
          <w:tcPr>
            <w:tcW w:w="184" w:type="pct"/>
            <w:vMerge/>
            <w:vAlign w:val="center"/>
          </w:tcPr>
          <w:p w14:paraId="121EDAB4" w14:textId="77777777" w:rsidR="00CF4A40" w:rsidRDefault="00CF4A40">
            <w:pPr>
              <w:pStyle w:val="afff8"/>
            </w:pPr>
          </w:p>
        </w:tc>
        <w:tc>
          <w:tcPr>
            <w:tcW w:w="154" w:type="pct"/>
            <w:vMerge/>
            <w:vAlign w:val="center"/>
          </w:tcPr>
          <w:p w14:paraId="44B8E60F" w14:textId="77777777" w:rsidR="00CF4A40" w:rsidRDefault="00CF4A40">
            <w:pPr>
              <w:pStyle w:val="afff8"/>
            </w:pPr>
          </w:p>
        </w:tc>
        <w:tc>
          <w:tcPr>
            <w:tcW w:w="170" w:type="pct"/>
            <w:vMerge/>
            <w:vAlign w:val="center"/>
          </w:tcPr>
          <w:p w14:paraId="045EAFE9" w14:textId="77777777" w:rsidR="00CF4A40" w:rsidRDefault="00CF4A40">
            <w:pPr>
              <w:pStyle w:val="afff8"/>
            </w:pPr>
          </w:p>
        </w:tc>
        <w:tc>
          <w:tcPr>
            <w:tcW w:w="169" w:type="pct"/>
            <w:shd w:val="clear" w:color="auto" w:fill="auto"/>
            <w:vAlign w:val="center"/>
          </w:tcPr>
          <w:p w14:paraId="3F8F24AF" w14:textId="77777777" w:rsidR="00CF4A40" w:rsidRDefault="00595E68">
            <w:pPr>
              <w:pStyle w:val="afff8"/>
            </w:pPr>
            <w:r>
              <w:t>2</w:t>
            </w:r>
          </w:p>
        </w:tc>
        <w:tc>
          <w:tcPr>
            <w:tcW w:w="203" w:type="pct"/>
            <w:shd w:val="clear" w:color="auto" w:fill="auto"/>
            <w:noWrap/>
            <w:vAlign w:val="center"/>
          </w:tcPr>
          <w:p w14:paraId="717F1966" w14:textId="77777777" w:rsidR="00CF4A40" w:rsidRDefault="00595E68">
            <w:pPr>
              <w:pStyle w:val="afff8"/>
            </w:pPr>
            <w:r>
              <w:t>66</w:t>
            </w:r>
          </w:p>
        </w:tc>
        <w:tc>
          <w:tcPr>
            <w:tcW w:w="204" w:type="pct"/>
            <w:shd w:val="clear" w:color="auto" w:fill="auto"/>
            <w:noWrap/>
            <w:vAlign w:val="center"/>
          </w:tcPr>
          <w:p w14:paraId="33FE575D" w14:textId="77777777" w:rsidR="00CF4A40" w:rsidRDefault="00595E68">
            <w:pPr>
              <w:pStyle w:val="afff8"/>
            </w:pPr>
            <w:r>
              <w:t>46</w:t>
            </w:r>
          </w:p>
        </w:tc>
        <w:tc>
          <w:tcPr>
            <w:tcW w:w="203" w:type="pct"/>
            <w:shd w:val="clear" w:color="auto" w:fill="auto"/>
            <w:noWrap/>
            <w:vAlign w:val="center"/>
          </w:tcPr>
          <w:p w14:paraId="3F6A679F" w14:textId="77777777" w:rsidR="00CF4A40" w:rsidRDefault="00595E68">
            <w:pPr>
              <w:pStyle w:val="afff8"/>
            </w:pPr>
            <w:r>
              <w:t>5</w:t>
            </w:r>
          </w:p>
        </w:tc>
        <w:tc>
          <w:tcPr>
            <w:tcW w:w="169" w:type="pct"/>
            <w:shd w:val="clear" w:color="auto" w:fill="auto"/>
            <w:vAlign w:val="center"/>
          </w:tcPr>
          <w:p w14:paraId="70161A9F" w14:textId="77777777" w:rsidR="00CF4A40" w:rsidRDefault="00595E68">
            <w:pPr>
              <w:pStyle w:val="afff8"/>
            </w:pPr>
            <w:r>
              <w:t>有</w:t>
            </w:r>
          </w:p>
        </w:tc>
        <w:tc>
          <w:tcPr>
            <w:tcW w:w="881" w:type="pct"/>
            <w:vMerge/>
            <w:vAlign w:val="center"/>
          </w:tcPr>
          <w:p w14:paraId="1B083A21" w14:textId="77777777" w:rsidR="00CF4A40" w:rsidRDefault="00CF4A40">
            <w:pPr>
              <w:pStyle w:val="afff8"/>
              <w:jc w:val="both"/>
            </w:pPr>
          </w:p>
        </w:tc>
        <w:tc>
          <w:tcPr>
            <w:tcW w:w="1010" w:type="pct"/>
            <w:vMerge/>
            <w:vAlign w:val="center"/>
          </w:tcPr>
          <w:p w14:paraId="25AABAEA" w14:textId="77777777" w:rsidR="00CF4A40" w:rsidRDefault="00CF4A40">
            <w:pPr>
              <w:pStyle w:val="afff8"/>
            </w:pPr>
          </w:p>
        </w:tc>
        <w:tc>
          <w:tcPr>
            <w:tcW w:w="1009" w:type="pct"/>
            <w:vMerge/>
            <w:vAlign w:val="center"/>
          </w:tcPr>
          <w:p w14:paraId="21D15BF5" w14:textId="77777777" w:rsidR="00CF4A40" w:rsidRDefault="00CF4A40">
            <w:pPr>
              <w:pStyle w:val="afff8"/>
            </w:pPr>
          </w:p>
        </w:tc>
      </w:tr>
      <w:tr w:rsidR="00CF4A40" w14:paraId="73BCAF4A" w14:textId="77777777">
        <w:trPr>
          <w:cantSplit/>
          <w:trHeight w:val="345"/>
        </w:trPr>
        <w:tc>
          <w:tcPr>
            <w:tcW w:w="126" w:type="pct"/>
            <w:vMerge w:val="restart"/>
            <w:shd w:val="clear" w:color="auto" w:fill="auto"/>
            <w:noWrap/>
            <w:vAlign w:val="center"/>
          </w:tcPr>
          <w:p w14:paraId="54A33240" w14:textId="77777777" w:rsidR="00CF4A40" w:rsidRDefault="00595E68">
            <w:pPr>
              <w:pStyle w:val="afff8"/>
            </w:pPr>
            <w:r>
              <w:t>30</w:t>
            </w:r>
          </w:p>
        </w:tc>
        <w:tc>
          <w:tcPr>
            <w:tcW w:w="247" w:type="pct"/>
            <w:vMerge w:val="restart"/>
            <w:shd w:val="clear" w:color="auto" w:fill="auto"/>
            <w:noWrap/>
            <w:vAlign w:val="center"/>
          </w:tcPr>
          <w:p w14:paraId="13CBAAFA" w14:textId="77777777" w:rsidR="00CF4A40" w:rsidRDefault="00595E68">
            <w:pPr>
              <w:pStyle w:val="afff8"/>
            </w:pPr>
            <w:r>
              <w:t>西份</w:t>
            </w:r>
          </w:p>
        </w:tc>
        <w:tc>
          <w:tcPr>
            <w:tcW w:w="271" w:type="pct"/>
            <w:vMerge w:val="restart"/>
            <w:shd w:val="clear" w:color="auto" w:fill="auto"/>
            <w:noWrap/>
            <w:vAlign w:val="center"/>
          </w:tcPr>
          <w:p w14:paraId="076AF79D" w14:textId="77777777" w:rsidR="00CF4A40" w:rsidRDefault="00595E68">
            <w:pPr>
              <w:pStyle w:val="afff8"/>
            </w:pPr>
            <w:r>
              <w:t>K51+000</w:t>
            </w:r>
          </w:p>
        </w:tc>
        <w:tc>
          <w:tcPr>
            <w:tcW w:w="184" w:type="pct"/>
            <w:vMerge w:val="restart"/>
            <w:shd w:val="clear" w:color="auto" w:fill="auto"/>
            <w:vAlign w:val="center"/>
          </w:tcPr>
          <w:p w14:paraId="2DA9FDC1" w14:textId="77777777" w:rsidR="00CF4A40" w:rsidRDefault="00595E68">
            <w:pPr>
              <w:pStyle w:val="afff8"/>
            </w:pPr>
            <w:r>
              <w:t>左</w:t>
            </w:r>
          </w:p>
        </w:tc>
        <w:tc>
          <w:tcPr>
            <w:tcW w:w="154" w:type="pct"/>
            <w:vMerge w:val="restart"/>
            <w:shd w:val="clear" w:color="auto" w:fill="auto"/>
            <w:vAlign w:val="center"/>
          </w:tcPr>
          <w:p w14:paraId="6D78A609" w14:textId="77777777" w:rsidR="00CF4A40" w:rsidRDefault="00595E68">
            <w:pPr>
              <w:pStyle w:val="afff8"/>
            </w:pPr>
            <w:r>
              <w:t>路堤</w:t>
            </w:r>
          </w:p>
        </w:tc>
        <w:tc>
          <w:tcPr>
            <w:tcW w:w="170" w:type="pct"/>
            <w:vMerge w:val="restart"/>
            <w:shd w:val="clear" w:color="auto" w:fill="auto"/>
            <w:vAlign w:val="center"/>
          </w:tcPr>
          <w:p w14:paraId="488687B4" w14:textId="77777777" w:rsidR="00CF4A40" w:rsidRDefault="00595E68">
            <w:pPr>
              <w:pStyle w:val="afff8"/>
            </w:pPr>
            <w:r>
              <w:t>-6</w:t>
            </w:r>
          </w:p>
        </w:tc>
        <w:tc>
          <w:tcPr>
            <w:tcW w:w="169" w:type="pct"/>
            <w:shd w:val="clear" w:color="auto" w:fill="auto"/>
            <w:vAlign w:val="center"/>
          </w:tcPr>
          <w:p w14:paraId="6C10D589" w14:textId="77777777" w:rsidR="00CF4A40" w:rsidRDefault="00595E68">
            <w:pPr>
              <w:pStyle w:val="afff8"/>
            </w:pPr>
            <w:r>
              <w:t>4a</w:t>
            </w:r>
          </w:p>
        </w:tc>
        <w:tc>
          <w:tcPr>
            <w:tcW w:w="203" w:type="pct"/>
            <w:shd w:val="clear" w:color="auto" w:fill="auto"/>
            <w:noWrap/>
            <w:vAlign w:val="center"/>
          </w:tcPr>
          <w:p w14:paraId="5CDCDE1B" w14:textId="77777777" w:rsidR="00CF4A40" w:rsidRDefault="00595E68">
            <w:pPr>
              <w:pStyle w:val="afff8"/>
            </w:pPr>
            <w:r>
              <w:t>29</w:t>
            </w:r>
          </w:p>
        </w:tc>
        <w:tc>
          <w:tcPr>
            <w:tcW w:w="204" w:type="pct"/>
            <w:shd w:val="clear" w:color="auto" w:fill="auto"/>
            <w:noWrap/>
            <w:vAlign w:val="center"/>
          </w:tcPr>
          <w:p w14:paraId="20419D09" w14:textId="77777777" w:rsidR="00CF4A40" w:rsidRDefault="00595E68">
            <w:pPr>
              <w:pStyle w:val="afff8"/>
            </w:pPr>
            <w:r>
              <w:t>6</w:t>
            </w:r>
          </w:p>
        </w:tc>
        <w:tc>
          <w:tcPr>
            <w:tcW w:w="203" w:type="pct"/>
            <w:shd w:val="clear" w:color="auto" w:fill="auto"/>
            <w:noWrap/>
            <w:vAlign w:val="center"/>
          </w:tcPr>
          <w:p w14:paraId="103212FA" w14:textId="77777777" w:rsidR="00CF4A40" w:rsidRDefault="00595E68">
            <w:pPr>
              <w:pStyle w:val="afff8"/>
            </w:pPr>
            <w:r>
              <w:t>9</w:t>
            </w:r>
          </w:p>
        </w:tc>
        <w:tc>
          <w:tcPr>
            <w:tcW w:w="169" w:type="pct"/>
            <w:vMerge w:val="restart"/>
            <w:shd w:val="clear" w:color="auto" w:fill="auto"/>
            <w:vAlign w:val="center"/>
          </w:tcPr>
          <w:p w14:paraId="6C0EB6D7" w14:textId="77777777" w:rsidR="00CF4A40" w:rsidRDefault="00595E68">
            <w:pPr>
              <w:pStyle w:val="afff8"/>
            </w:pPr>
            <w:r>
              <w:t>有</w:t>
            </w:r>
          </w:p>
        </w:tc>
        <w:tc>
          <w:tcPr>
            <w:tcW w:w="881" w:type="pct"/>
            <w:vMerge w:val="restart"/>
            <w:shd w:val="clear" w:color="auto" w:fill="auto"/>
            <w:vAlign w:val="center"/>
          </w:tcPr>
          <w:p w14:paraId="0B8954E3" w14:textId="77777777" w:rsidR="00CF4A40" w:rsidRDefault="00595E68">
            <w:pPr>
              <w:pStyle w:val="afff8"/>
              <w:jc w:val="both"/>
            </w:pPr>
            <w:r>
              <w:t>村庄规模较少，房屋较少，以</w:t>
            </w:r>
            <w:r>
              <w:t>4</w:t>
            </w:r>
            <w:r>
              <w:t>层砖混结构房屋为主，沿路侧植物稀少，部分房屋为新建</w:t>
            </w:r>
          </w:p>
        </w:tc>
        <w:tc>
          <w:tcPr>
            <w:tcW w:w="1010" w:type="pct"/>
            <w:vMerge w:val="restart"/>
            <w:vAlign w:val="center"/>
          </w:tcPr>
          <w:p w14:paraId="2E8A48D4" w14:textId="77777777" w:rsidR="00CF4A40" w:rsidRDefault="00595E68">
            <w:pPr>
              <w:pStyle w:val="afff8"/>
            </w:pPr>
            <w:r>
              <w:rPr>
                <w:noProof/>
              </w:rPr>
              <w:drawing>
                <wp:inline distT="0" distB="0" distL="0" distR="0" wp14:anchorId="5614C9C9" wp14:editId="768E0174">
                  <wp:extent cx="2544445" cy="1908175"/>
                  <wp:effectExtent l="0" t="0" r="8255" b="15875"/>
                  <wp:docPr id="334" name="图片 334" descr="C:/Users/Lenovo/AppData/Local/Temp/picturecompress_20210930104827/output_96.jpgoutput_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C:/Users/Lenovo/AppData/Local/Temp/picturecompress_20210930104827/output_96.jpgoutput_96"/>
                          <pic:cNvPicPr>
                            <a:picLocks noChangeAspect="1" noChangeArrowheads="1"/>
                          </pic:cNvPicPr>
                        </pic:nvPicPr>
                        <pic:blipFill>
                          <a:blip r:embed="rId122"/>
                          <a:srcRect/>
                          <a:stretch>
                            <a:fillRect/>
                          </a:stretch>
                        </pic:blipFill>
                        <pic:spPr>
                          <a:xfrm>
                            <a:off x="0" y="0"/>
                            <a:ext cx="2544445" cy="1908175"/>
                          </a:xfrm>
                          <a:prstGeom prst="rect">
                            <a:avLst/>
                          </a:prstGeom>
                          <a:noFill/>
                          <a:ln>
                            <a:noFill/>
                          </a:ln>
                        </pic:spPr>
                      </pic:pic>
                    </a:graphicData>
                  </a:graphic>
                </wp:inline>
              </w:drawing>
            </w:r>
          </w:p>
        </w:tc>
        <w:tc>
          <w:tcPr>
            <w:tcW w:w="1009" w:type="pct"/>
            <w:vMerge w:val="restart"/>
            <w:vAlign w:val="center"/>
          </w:tcPr>
          <w:p w14:paraId="0A18C7FB" w14:textId="77777777" w:rsidR="00CF4A40" w:rsidRDefault="00595E68">
            <w:pPr>
              <w:pStyle w:val="afff8"/>
            </w:pPr>
            <w:r>
              <w:rPr>
                <w:noProof/>
              </w:rPr>
              <w:drawing>
                <wp:inline distT="0" distB="0" distL="0" distR="0" wp14:anchorId="40DAAC63" wp14:editId="20142583">
                  <wp:extent cx="2536190" cy="1900555"/>
                  <wp:effectExtent l="0" t="0" r="16510" b="4445"/>
                  <wp:docPr id="335" name="图片 335" descr="C:/Users/Lenovo/AppData/Local/Temp/picturecompress_20210930104827/output_97.jpgoutput_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图片 335" descr="C:/Users/Lenovo/AppData/Local/Temp/picturecompress_20210930104827/output_97.jpgoutput_97"/>
                          <pic:cNvPicPr>
                            <a:picLocks noChangeAspect="1" noChangeArrowheads="1"/>
                          </pic:cNvPicPr>
                        </pic:nvPicPr>
                        <pic:blipFill>
                          <a:blip r:embed="rId123"/>
                          <a:srcRect/>
                          <a:stretch>
                            <a:fillRect/>
                          </a:stretch>
                        </pic:blipFill>
                        <pic:spPr>
                          <a:xfrm>
                            <a:off x="0" y="0"/>
                            <a:ext cx="2536190" cy="1900555"/>
                          </a:xfrm>
                          <a:prstGeom prst="rect">
                            <a:avLst/>
                          </a:prstGeom>
                          <a:noFill/>
                          <a:ln>
                            <a:noFill/>
                          </a:ln>
                        </pic:spPr>
                      </pic:pic>
                    </a:graphicData>
                  </a:graphic>
                </wp:inline>
              </w:drawing>
            </w:r>
          </w:p>
        </w:tc>
      </w:tr>
      <w:tr w:rsidR="00CF4A40" w14:paraId="3E1C55FD" w14:textId="77777777">
        <w:trPr>
          <w:cantSplit/>
          <w:trHeight w:val="345"/>
        </w:trPr>
        <w:tc>
          <w:tcPr>
            <w:tcW w:w="126" w:type="pct"/>
            <w:vMerge/>
            <w:vAlign w:val="center"/>
          </w:tcPr>
          <w:p w14:paraId="289D922F" w14:textId="77777777" w:rsidR="00CF4A40" w:rsidRDefault="00CF4A40">
            <w:pPr>
              <w:pStyle w:val="afff8"/>
            </w:pPr>
          </w:p>
        </w:tc>
        <w:tc>
          <w:tcPr>
            <w:tcW w:w="247" w:type="pct"/>
            <w:vMerge/>
            <w:vAlign w:val="center"/>
          </w:tcPr>
          <w:p w14:paraId="3FFDE8EB" w14:textId="77777777" w:rsidR="00CF4A40" w:rsidRDefault="00CF4A40">
            <w:pPr>
              <w:pStyle w:val="afff8"/>
            </w:pPr>
          </w:p>
        </w:tc>
        <w:tc>
          <w:tcPr>
            <w:tcW w:w="271" w:type="pct"/>
            <w:vMerge/>
            <w:vAlign w:val="center"/>
          </w:tcPr>
          <w:p w14:paraId="0ADD6307" w14:textId="77777777" w:rsidR="00CF4A40" w:rsidRDefault="00CF4A40">
            <w:pPr>
              <w:pStyle w:val="afff8"/>
            </w:pPr>
          </w:p>
        </w:tc>
        <w:tc>
          <w:tcPr>
            <w:tcW w:w="184" w:type="pct"/>
            <w:vMerge/>
            <w:vAlign w:val="center"/>
          </w:tcPr>
          <w:p w14:paraId="6A2CCD58" w14:textId="77777777" w:rsidR="00CF4A40" w:rsidRDefault="00CF4A40">
            <w:pPr>
              <w:pStyle w:val="afff8"/>
            </w:pPr>
          </w:p>
        </w:tc>
        <w:tc>
          <w:tcPr>
            <w:tcW w:w="154" w:type="pct"/>
            <w:vMerge/>
            <w:vAlign w:val="center"/>
          </w:tcPr>
          <w:p w14:paraId="53CEA5F3" w14:textId="77777777" w:rsidR="00CF4A40" w:rsidRDefault="00CF4A40">
            <w:pPr>
              <w:pStyle w:val="afff8"/>
            </w:pPr>
          </w:p>
        </w:tc>
        <w:tc>
          <w:tcPr>
            <w:tcW w:w="170" w:type="pct"/>
            <w:vMerge/>
            <w:vAlign w:val="center"/>
          </w:tcPr>
          <w:p w14:paraId="39C13438" w14:textId="77777777" w:rsidR="00CF4A40" w:rsidRDefault="00CF4A40">
            <w:pPr>
              <w:pStyle w:val="afff8"/>
            </w:pPr>
          </w:p>
        </w:tc>
        <w:tc>
          <w:tcPr>
            <w:tcW w:w="169" w:type="pct"/>
            <w:shd w:val="clear" w:color="auto" w:fill="auto"/>
            <w:vAlign w:val="center"/>
          </w:tcPr>
          <w:p w14:paraId="43FD131F" w14:textId="77777777" w:rsidR="00CF4A40" w:rsidRDefault="00595E68">
            <w:pPr>
              <w:pStyle w:val="afff8"/>
            </w:pPr>
            <w:r>
              <w:t>2</w:t>
            </w:r>
          </w:p>
        </w:tc>
        <w:tc>
          <w:tcPr>
            <w:tcW w:w="203" w:type="pct"/>
            <w:shd w:val="clear" w:color="auto" w:fill="auto"/>
            <w:noWrap/>
            <w:vAlign w:val="center"/>
          </w:tcPr>
          <w:p w14:paraId="5ED370BD" w14:textId="77777777" w:rsidR="00CF4A40" w:rsidRDefault="00595E68">
            <w:pPr>
              <w:pStyle w:val="afff8"/>
            </w:pPr>
            <w:r>
              <w:t>68</w:t>
            </w:r>
          </w:p>
        </w:tc>
        <w:tc>
          <w:tcPr>
            <w:tcW w:w="204" w:type="pct"/>
            <w:shd w:val="clear" w:color="auto" w:fill="auto"/>
            <w:noWrap/>
            <w:vAlign w:val="center"/>
          </w:tcPr>
          <w:p w14:paraId="7098F2C0" w14:textId="77777777" w:rsidR="00CF4A40" w:rsidRDefault="00595E68">
            <w:pPr>
              <w:pStyle w:val="afff8"/>
            </w:pPr>
            <w:r>
              <w:t>45</w:t>
            </w:r>
          </w:p>
        </w:tc>
        <w:tc>
          <w:tcPr>
            <w:tcW w:w="203" w:type="pct"/>
            <w:shd w:val="clear" w:color="auto" w:fill="auto"/>
            <w:noWrap/>
            <w:vAlign w:val="center"/>
          </w:tcPr>
          <w:p w14:paraId="36A5A5C3" w14:textId="77777777" w:rsidR="00CF4A40" w:rsidRDefault="00595E68">
            <w:pPr>
              <w:pStyle w:val="afff8"/>
            </w:pPr>
            <w:r>
              <w:t>14</w:t>
            </w:r>
          </w:p>
        </w:tc>
        <w:tc>
          <w:tcPr>
            <w:tcW w:w="169" w:type="pct"/>
            <w:vMerge/>
            <w:shd w:val="clear" w:color="auto" w:fill="auto"/>
            <w:vAlign w:val="center"/>
          </w:tcPr>
          <w:p w14:paraId="0BD506FB" w14:textId="77777777" w:rsidR="00CF4A40" w:rsidRDefault="00CF4A40">
            <w:pPr>
              <w:pStyle w:val="afff8"/>
            </w:pPr>
          </w:p>
        </w:tc>
        <w:tc>
          <w:tcPr>
            <w:tcW w:w="881" w:type="pct"/>
            <w:vMerge/>
            <w:vAlign w:val="center"/>
          </w:tcPr>
          <w:p w14:paraId="06797632" w14:textId="77777777" w:rsidR="00CF4A40" w:rsidRDefault="00CF4A40">
            <w:pPr>
              <w:pStyle w:val="afff8"/>
              <w:jc w:val="both"/>
            </w:pPr>
          </w:p>
        </w:tc>
        <w:tc>
          <w:tcPr>
            <w:tcW w:w="1010" w:type="pct"/>
            <w:vMerge/>
            <w:vAlign w:val="center"/>
          </w:tcPr>
          <w:p w14:paraId="7CB819AD" w14:textId="77777777" w:rsidR="00CF4A40" w:rsidRDefault="00CF4A40">
            <w:pPr>
              <w:pStyle w:val="afff8"/>
            </w:pPr>
          </w:p>
        </w:tc>
        <w:tc>
          <w:tcPr>
            <w:tcW w:w="1009" w:type="pct"/>
            <w:vMerge/>
            <w:vAlign w:val="center"/>
          </w:tcPr>
          <w:p w14:paraId="3DBE06EC" w14:textId="77777777" w:rsidR="00CF4A40" w:rsidRDefault="00CF4A40">
            <w:pPr>
              <w:pStyle w:val="afff8"/>
            </w:pPr>
          </w:p>
        </w:tc>
      </w:tr>
      <w:tr w:rsidR="00CF4A40" w14:paraId="243ED8CE" w14:textId="77777777">
        <w:trPr>
          <w:cantSplit/>
          <w:trHeight w:val="345"/>
        </w:trPr>
        <w:tc>
          <w:tcPr>
            <w:tcW w:w="126" w:type="pct"/>
            <w:vMerge/>
            <w:vAlign w:val="center"/>
          </w:tcPr>
          <w:p w14:paraId="601BA4F9" w14:textId="77777777" w:rsidR="00CF4A40" w:rsidRDefault="00CF4A40">
            <w:pPr>
              <w:pStyle w:val="afff8"/>
            </w:pPr>
          </w:p>
        </w:tc>
        <w:tc>
          <w:tcPr>
            <w:tcW w:w="247" w:type="pct"/>
            <w:vMerge/>
            <w:vAlign w:val="center"/>
          </w:tcPr>
          <w:p w14:paraId="1F94CB09" w14:textId="77777777" w:rsidR="00CF4A40" w:rsidRDefault="00CF4A40">
            <w:pPr>
              <w:pStyle w:val="afff8"/>
            </w:pPr>
          </w:p>
        </w:tc>
        <w:tc>
          <w:tcPr>
            <w:tcW w:w="271" w:type="pct"/>
            <w:vMerge/>
            <w:vAlign w:val="center"/>
          </w:tcPr>
          <w:p w14:paraId="2A3DE54C" w14:textId="77777777" w:rsidR="00CF4A40" w:rsidRDefault="00CF4A40">
            <w:pPr>
              <w:pStyle w:val="afff8"/>
            </w:pPr>
          </w:p>
        </w:tc>
        <w:tc>
          <w:tcPr>
            <w:tcW w:w="184" w:type="pct"/>
            <w:vMerge w:val="restart"/>
            <w:shd w:val="clear" w:color="auto" w:fill="auto"/>
            <w:vAlign w:val="center"/>
          </w:tcPr>
          <w:p w14:paraId="239263F6" w14:textId="77777777" w:rsidR="00CF4A40" w:rsidRDefault="00595E68">
            <w:pPr>
              <w:pStyle w:val="afff8"/>
            </w:pPr>
            <w:r>
              <w:t>右</w:t>
            </w:r>
          </w:p>
        </w:tc>
        <w:tc>
          <w:tcPr>
            <w:tcW w:w="154" w:type="pct"/>
            <w:vMerge/>
            <w:vAlign w:val="center"/>
          </w:tcPr>
          <w:p w14:paraId="4211958E" w14:textId="77777777" w:rsidR="00CF4A40" w:rsidRDefault="00CF4A40">
            <w:pPr>
              <w:pStyle w:val="afff8"/>
            </w:pPr>
          </w:p>
        </w:tc>
        <w:tc>
          <w:tcPr>
            <w:tcW w:w="170" w:type="pct"/>
            <w:vMerge w:val="restart"/>
            <w:shd w:val="clear" w:color="auto" w:fill="auto"/>
            <w:vAlign w:val="center"/>
          </w:tcPr>
          <w:p w14:paraId="37A3437A" w14:textId="77777777" w:rsidR="00CF4A40" w:rsidRDefault="00595E68">
            <w:pPr>
              <w:pStyle w:val="afff8"/>
            </w:pPr>
            <w:r>
              <w:t>6</w:t>
            </w:r>
          </w:p>
        </w:tc>
        <w:tc>
          <w:tcPr>
            <w:tcW w:w="169" w:type="pct"/>
            <w:shd w:val="clear" w:color="auto" w:fill="auto"/>
            <w:vAlign w:val="center"/>
          </w:tcPr>
          <w:p w14:paraId="0D605F76" w14:textId="77777777" w:rsidR="00CF4A40" w:rsidRDefault="00595E68">
            <w:pPr>
              <w:pStyle w:val="afff8"/>
            </w:pPr>
            <w:r>
              <w:t>4a</w:t>
            </w:r>
          </w:p>
        </w:tc>
        <w:tc>
          <w:tcPr>
            <w:tcW w:w="203" w:type="pct"/>
            <w:shd w:val="clear" w:color="auto" w:fill="auto"/>
            <w:noWrap/>
            <w:vAlign w:val="center"/>
          </w:tcPr>
          <w:p w14:paraId="453AF7ED" w14:textId="77777777" w:rsidR="00CF4A40" w:rsidRDefault="00595E68">
            <w:pPr>
              <w:pStyle w:val="afff8"/>
            </w:pPr>
            <w:r>
              <w:t>29</w:t>
            </w:r>
          </w:p>
        </w:tc>
        <w:tc>
          <w:tcPr>
            <w:tcW w:w="204" w:type="pct"/>
            <w:shd w:val="clear" w:color="auto" w:fill="auto"/>
            <w:noWrap/>
            <w:vAlign w:val="center"/>
          </w:tcPr>
          <w:p w14:paraId="02461292" w14:textId="77777777" w:rsidR="00CF4A40" w:rsidRDefault="00595E68">
            <w:pPr>
              <w:pStyle w:val="afff8"/>
            </w:pPr>
            <w:r>
              <w:t>10</w:t>
            </w:r>
          </w:p>
        </w:tc>
        <w:tc>
          <w:tcPr>
            <w:tcW w:w="203" w:type="pct"/>
            <w:shd w:val="clear" w:color="auto" w:fill="auto"/>
            <w:noWrap/>
            <w:vAlign w:val="center"/>
          </w:tcPr>
          <w:p w14:paraId="55432BDA" w14:textId="77777777" w:rsidR="00CF4A40" w:rsidRDefault="00595E68">
            <w:pPr>
              <w:pStyle w:val="afff8"/>
            </w:pPr>
            <w:r>
              <w:t>1</w:t>
            </w:r>
          </w:p>
        </w:tc>
        <w:tc>
          <w:tcPr>
            <w:tcW w:w="169" w:type="pct"/>
            <w:vMerge/>
            <w:shd w:val="clear" w:color="auto" w:fill="auto"/>
            <w:vAlign w:val="center"/>
          </w:tcPr>
          <w:p w14:paraId="0CF6289C" w14:textId="77777777" w:rsidR="00CF4A40" w:rsidRDefault="00CF4A40">
            <w:pPr>
              <w:pStyle w:val="afff8"/>
            </w:pPr>
          </w:p>
        </w:tc>
        <w:tc>
          <w:tcPr>
            <w:tcW w:w="881" w:type="pct"/>
            <w:vMerge/>
            <w:vAlign w:val="center"/>
          </w:tcPr>
          <w:p w14:paraId="5A80AE0E" w14:textId="77777777" w:rsidR="00CF4A40" w:rsidRDefault="00CF4A40">
            <w:pPr>
              <w:pStyle w:val="afff8"/>
              <w:jc w:val="both"/>
            </w:pPr>
          </w:p>
        </w:tc>
        <w:tc>
          <w:tcPr>
            <w:tcW w:w="1010" w:type="pct"/>
            <w:vMerge/>
            <w:vAlign w:val="center"/>
          </w:tcPr>
          <w:p w14:paraId="15A23092" w14:textId="77777777" w:rsidR="00CF4A40" w:rsidRDefault="00CF4A40">
            <w:pPr>
              <w:pStyle w:val="afff8"/>
            </w:pPr>
          </w:p>
        </w:tc>
        <w:tc>
          <w:tcPr>
            <w:tcW w:w="1009" w:type="pct"/>
            <w:vMerge/>
            <w:vAlign w:val="center"/>
          </w:tcPr>
          <w:p w14:paraId="0A2E1095" w14:textId="77777777" w:rsidR="00CF4A40" w:rsidRDefault="00CF4A40">
            <w:pPr>
              <w:pStyle w:val="afff8"/>
            </w:pPr>
          </w:p>
        </w:tc>
      </w:tr>
      <w:tr w:rsidR="00CF4A40" w14:paraId="5547CC1F" w14:textId="77777777">
        <w:trPr>
          <w:cantSplit/>
          <w:trHeight w:val="345"/>
        </w:trPr>
        <w:tc>
          <w:tcPr>
            <w:tcW w:w="126" w:type="pct"/>
            <w:vMerge/>
            <w:vAlign w:val="center"/>
          </w:tcPr>
          <w:p w14:paraId="1A1024EA" w14:textId="77777777" w:rsidR="00CF4A40" w:rsidRDefault="00CF4A40">
            <w:pPr>
              <w:pStyle w:val="afff8"/>
            </w:pPr>
          </w:p>
        </w:tc>
        <w:tc>
          <w:tcPr>
            <w:tcW w:w="247" w:type="pct"/>
            <w:vMerge/>
            <w:vAlign w:val="center"/>
          </w:tcPr>
          <w:p w14:paraId="7864E2D2" w14:textId="77777777" w:rsidR="00CF4A40" w:rsidRDefault="00CF4A40">
            <w:pPr>
              <w:pStyle w:val="afff8"/>
            </w:pPr>
          </w:p>
        </w:tc>
        <w:tc>
          <w:tcPr>
            <w:tcW w:w="271" w:type="pct"/>
            <w:vMerge/>
            <w:vAlign w:val="center"/>
          </w:tcPr>
          <w:p w14:paraId="515E8CDF" w14:textId="77777777" w:rsidR="00CF4A40" w:rsidRDefault="00CF4A40">
            <w:pPr>
              <w:pStyle w:val="afff8"/>
            </w:pPr>
          </w:p>
        </w:tc>
        <w:tc>
          <w:tcPr>
            <w:tcW w:w="184" w:type="pct"/>
            <w:vMerge/>
            <w:vAlign w:val="center"/>
          </w:tcPr>
          <w:p w14:paraId="334F2725" w14:textId="77777777" w:rsidR="00CF4A40" w:rsidRDefault="00CF4A40">
            <w:pPr>
              <w:pStyle w:val="afff8"/>
            </w:pPr>
          </w:p>
        </w:tc>
        <w:tc>
          <w:tcPr>
            <w:tcW w:w="154" w:type="pct"/>
            <w:vMerge/>
            <w:vAlign w:val="center"/>
          </w:tcPr>
          <w:p w14:paraId="7E9D9200" w14:textId="77777777" w:rsidR="00CF4A40" w:rsidRDefault="00CF4A40">
            <w:pPr>
              <w:pStyle w:val="afff8"/>
            </w:pPr>
          </w:p>
        </w:tc>
        <w:tc>
          <w:tcPr>
            <w:tcW w:w="170" w:type="pct"/>
            <w:vMerge/>
            <w:vAlign w:val="center"/>
          </w:tcPr>
          <w:p w14:paraId="7DF708DA" w14:textId="77777777" w:rsidR="00CF4A40" w:rsidRDefault="00CF4A40">
            <w:pPr>
              <w:pStyle w:val="afff8"/>
            </w:pPr>
          </w:p>
        </w:tc>
        <w:tc>
          <w:tcPr>
            <w:tcW w:w="169" w:type="pct"/>
            <w:shd w:val="clear" w:color="auto" w:fill="auto"/>
            <w:vAlign w:val="center"/>
          </w:tcPr>
          <w:p w14:paraId="091B80F8" w14:textId="77777777" w:rsidR="00CF4A40" w:rsidRDefault="00595E68">
            <w:pPr>
              <w:pStyle w:val="afff8"/>
            </w:pPr>
            <w:r>
              <w:t>2</w:t>
            </w:r>
          </w:p>
        </w:tc>
        <w:tc>
          <w:tcPr>
            <w:tcW w:w="203" w:type="pct"/>
            <w:shd w:val="clear" w:color="auto" w:fill="auto"/>
            <w:noWrap/>
            <w:vAlign w:val="center"/>
          </w:tcPr>
          <w:p w14:paraId="7F2F619D" w14:textId="77777777" w:rsidR="00CF4A40" w:rsidRDefault="00595E68">
            <w:pPr>
              <w:pStyle w:val="afff8"/>
            </w:pPr>
            <w:r>
              <w:t>59</w:t>
            </w:r>
          </w:p>
        </w:tc>
        <w:tc>
          <w:tcPr>
            <w:tcW w:w="204" w:type="pct"/>
            <w:shd w:val="clear" w:color="auto" w:fill="auto"/>
            <w:noWrap/>
            <w:vAlign w:val="center"/>
          </w:tcPr>
          <w:p w14:paraId="57C0B4BA" w14:textId="77777777" w:rsidR="00CF4A40" w:rsidRDefault="00595E68">
            <w:pPr>
              <w:pStyle w:val="afff8"/>
            </w:pPr>
            <w:r>
              <w:t>40</w:t>
            </w:r>
          </w:p>
        </w:tc>
        <w:tc>
          <w:tcPr>
            <w:tcW w:w="203" w:type="pct"/>
            <w:shd w:val="clear" w:color="auto" w:fill="auto"/>
            <w:noWrap/>
            <w:vAlign w:val="center"/>
          </w:tcPr>
          <w:p w14:paraId="16E2249B" w14:textId="77777777" w:rsidR="00CF4A40" w:rsidRDefault="00595E68">
            <w:pPr>
              <w:pStyle w:val="afff8"/>
            </w:pPr>
            <w:r>
              <w:t>2</w:t>
            </w:r>
          </w:p>
        </w:tc>
        <w:tc>
          <w:tcPr>
            <w:tcW w:w="169" w:type="pct"/>
            <w:vMerge/>
            <w:shd w:val="clear" w:color="auto" w:fill="auto"/>
            <w:vAlign w:val="center"/>
          </w:tcPr>
          <w:p w14:paraId="7CA30A66" w14:textId="77777777" w:rsidR="00CF4A40" w:rsidRDefault="00CF4A40">
            <w:pPr>
              <w:pStyle w:val="afff8"/>
            </w:pPr>
          </w:p>
        </w:tc>
        <w:tc>
          <w:tcPr>
            <w:tcW w:w="881" w:type="pct"/>
            <w:vMerge/>
            <w:vAlign w:val="center"/>
          </w:tcPr>
          <w:p w14:paraId="15D2DED2" w14:textId="77777777" w:rsidR="00CF4A40" w:rsidRDefault="00CF4A40">
            <w:pPr>
              <w:pStyle w:val="afff8"/>
              <w:jc w:val="both"/>
            </w:pPr>
          </w:p>
        </w:tc>
        <w:tc>
          <w:tcPr>
            <w:tcW w:w="1010" w:type="pct"/>
            <w:vMerge/>
            <w:vAlign w:val="center"/>
          </w:tcPr>
          <w:p w14:paraId="55BAEA31" w14:textId="77777777" w:rsidR="00CF4A40" w:rsidRDefault="00CF4A40">
            <w:pPr>
              <w:pStyle w:val="afff8"/>
            </w:pPr>
          </w:p>
        </w:tc>
        <w:tc>
          <w:tcPr>
            <w:tcW w:w="1009" w:type="pct"/>
            <w:vMerge/>
            <w:vAlign w:val="center"/>
          </w:tcPr>
          <w:p w14:paraId="7EB733B6" w14:textId="77777777" w:rsidR="00CF4A40" w:rsidRDefault="00CF4A40">
            <w:pPr>
              <w:pStyle w:val="afff8"/>
            </w:pPr>
          </w:p>
        </w:tc>
      </w:tr>
      <w:tr w:rsidR="00CF4A40" w14:paraId="7AE9461B" w14:textId="77777777">
        <w:trPr>
          <w:cantSplit/>
          <w:trHeight w:val="345"/>
        </w:trPr>
        <w:tc>
          <w:tcPr>
            <w:tcW w:w="126" w:type="pct"/>
            <w:shd w:val="clear" w:color="auto" w:fill="auto"/>
            <w:noWrap/>
            <w:vAlign w:val="center"/>
          </w:tcPr>
          <w:p w14:paraId="3E6E969B" w14:textId="77777777" w:rsidR="00CF4A40" w:rsidRDefault="00595E68">
            <w:pPr>
              <w:pStyle w:val="afff8"/>
            </w:pPr>
            <w:r>
              <w:t>31</w:t>
            </w:r>
          </w:p>
        </w:tc>
        <w:tc>
          <w:tcPr>
            <w:tcW w:w="247" w:type="pct"/>
            <w:shd w:val="clear" w:color="auto" w:fill="auto"/>
            <w:noWrap/>
            <w:vAlign w:val="center"/>
          </w:tcPr>
          <w:p w14:paraId="33948DE1" w14:textId="77777777" w:rsidR="00CF4A40" w:rsidRDefault="00595E68">
            <w:pPr>
              <w:pStyle w:val="afff8"/>
            </w:pPr>
            <w:r>
              <w:t>陂头</w:t>
            </w:r>
          </w:p>
        </w:tc>
        <w:tc>
          <w:tcPr>
            <w:tcW w:w="271" w:type="pct"/>
            <w:shd w:val="clear" w:color="auto" w:fill="auto"/>
            <w:noWrap/>
            <w:vAlign w:val="center"/>
          </w:tcPr>
          <w:p w14:paraId="6513B4D9" w14:textId="77777777" w:rsidR="00CF4A40" w:rsidRDefault="00595E68">
            <w:pPr>
              <w:pStyle w:val="afff8"/>
            </w:pPr>
            <w:r>
              <w:t>K51+300</w:t>
            </w:r>
          </w:p>
        </w:tc>
        <w:tc>
          <w:tcPr>
            <w:tcW w:w="184" w:type="pct"/>
            <w:shd w:val="clear" w:color="auto" w:fill="auto"/>
            <w:vAlign w:val="center"/>
          </w:tcPr>
          <w:p w14:paraId="400DC6F1" w14:textId="77777777" w:rsidR="00CF4A40" w:rsidRDefault="00595E68">
            <w:pPr>
              <w:pStyle w:val="afff8"/>
            </w:pPr>
            <w:r>
              <w:t>左</w:t>
            </w:r>
          </w:p>
        </w:tc>
        <w:tc>
          <w:tcPr>
            <w:tcW w:w="154" w:type="pct"/>
            <w:shd w:val="clear" w:color="auto" w:fill="auto"/>
            <w:vAlign w:val="center"/>
          </w:tcPr>
          <w:p w14:paraId="6B95EAC8" w14:textId="77777777" w:rsidR="00CF4A40" w:rsidRDefault="00595E68">
            <w:pPr>
              <w:pStyle w:val="afff8"/>
            </w:pPr>
            <w:r>
              <w:t>路堤</w:t>
            </w:r>
          </w:p>
        </w:tc>
        <w:tc>
          <w:tcPr>
            <w:tcW w:w="170" w:type="pct"/>
            <w:shd w:val="clear" w:color="auto" w:fill="auto"/>
            <w:vAlign w:val="center"/>
          </w:tcPr>
          <w:p w14:paraId="715CF5B0" w14:textId="77777777" w:rsidR="00CF4A40" w:rsidRDefault="00595E68">
            <w:pPr>
              <w:pStyle w:val="afff8"/>
            </w:pPr>
            <w:r>
              <w:rPr>
                <w:rFonts w:hint="eastAsia"/>
              </w:rPr>
              <w:t>-</w:t>
            </w:r>
            <w:r>
              <w:t>21</w:t>
            </w:r>
          </w:p>
        </w:tc>
        <w:tc>
          <w:tcPr>
            <w:tcW w:w="169" w:type="pct"/>
            <w:shd w:val="clear" w:color="auto" w:fill="auto"/>
            <w:vAlign w:val="center"/>
          </w:tcPr>
          <w:p w14:paraId="164A44AC" w14:textId="77777777" w:rsidR="00CF4A40" w:rsidRDefault="00595E68">
            <w:pPr>
              <w:pStyle w:val="afff8"/>
            </w:pPr>
            <w:r>
              <w:t>2</w:t>
            </w:r>
          </w:p>
        </w:tc>
        <w:tc>
          <w:tcPr>
            <w:tcW w:w="203" w:type="pct"/>
            <w:shd w:val="clear" w:color="auto" w:fill="auto"/>
            <w:noWrap/>
            <w:vAlign w:val="center"/>
          </w:tcPr>
          <w:p w14:paraId="3A3924F8" w14:textId="77777777" w:rsidR="00CF4A40" w:rsidRDefault="00595E68">
            <w:pPr>
              <w:pStyle w:val="afff8"/>
            </w:pPr>
            <w:r>
              <w:rPr>
                <w:rFonts w:hint="eastAsia"/>
              </w:rPr>
              <w:t>8</w:t>
            </w:r>
            <w:r>
              <w:t>0</w:t>
            </w:r>
          </w:p>
        </w:tc>
        <w:tc>
          <w:tcPr>
            <w:tcW w:w="204" w:type="pct"/>
            <w:shd w:val="clear" w:color="auto" w:fill="auto"/>
            <w:noWrap/>
            <w:vAlign w:val="center"/>
          </w:tcPr>
          <w:p w14:paraId="3D4C178F" w14:textId="77777777" w:rsidR="00CF4A40" w:rsidRDefault="00595E68">
            <w:pPr>
              <w:pStyle w:val="afff8"/>
            </w:pPr>
            <w:r>
              <w:rPr>
                <w:rFonts w:hint="eastAsia"/>
              </w:rPr>
              <w:t>5</w:t>
            </w:r>
            <w:r>
              <w:t>8</w:t>
            </w:r>
          </w:p>
        </w:tc>
        <w:tc>
          <w:tcPr>
            <w:tcW w:w="203" w:type="pct"/>
            <w:shd w:val="clear" w:color="auto" w:fill="auto"/>
            <w:noWrap/>
            <w:vAlign w:val="center"/>
          </w:tcPr>
          <w:p w14:paraId="2B309E25" w14:textId="77777777" w:rsidR="00CF4A40" w:rsidRDefault="00595E68">
            <w:pPr>
              <w:pStyle w:val="afff8"/>
            </w:pPr>
            <w:r>
              <w:t>15</w:t>
            </w:r>
          </w:p>
        </w:tc>
        <w:tc>
          <w:tcPr>
            <w:tcW w:w="169" w:type="pct"/>
            <w:shd w:val="clear" w:color="auto" w:fill="auto"/>
            <w:vAlign w:val="center"/>
          </w:tcPr>
          <w:p w14:paraId="032FB914" w14:textId="77777777" w:rsidR="00CF4A40" w:rsidRDefault="00595E68">
            <w:pPr>
              <w:pStyle w:val="afff8"/>
            </w:pPr>
            <w:r>
              <w:rPr>
                <w:rFonts w:hint="eastAsia"/>
              </w:rPr>
              <w:t>无</w:t>
            </w:r>
          </w:p>
        </w:tc>
        <w:tc>
          <w:tcPr>
            <w:tcW w:w="881" w:type="pct"/>
            <w:shd w:val="clear" w:color="auto" w:fill="auto"/>
            <w:vAlign w:val="center"/>
          </w:tcPr>
          <w:p w14:paraId="58DBDA41" w14:textId="77777777" w:rsidR="00CF4A40" w:rsidRDefault="00595E68">
            <w:pPr>
              <w:pStyle w:val="afff8"/>
              <w:jc w:val="both"/>
            </w:pPr>
            <w:r>
              <w:rPr>
                <w:rFonts w:hint="eastAsia"/>
              </w:rPr>
              <w:t>为拆迁安置房，</w:t>
            </w:r>
            <w:r>
              <w:rPr>
                <w:rFonts w:hint="eastAsia"/>
              </w:rPr>
              <w:t>4</w:t>
            </w:r>
            <w:r>
              <w:rPr>
                <w:rFonts w:hint="eastAsia"/>
              </w:rPr>
              <w:t>层楼房，分布集中，地方道路从村旁通过，沿路侧植物稀少，路基高差大</w:t>
            </w:r>
          </w:p>
        </w:tc>
        <w:tc>
          <w:tcPr>
            <w:tcW w:w="1010" w:type="pct"/>
            <w:vAlign w:val="center"/>
          </w:tcPr>
          <w:p w14:paraId="0550CCFB" w14:textId="77777777" w:rsidR="00CF4A40" w:rsidRDefault="00595E68">
            <w:pPr>
              <w:pStyle w:val="afff8"/>
            </w:pPr>
            <w:r>
              <w:rPr>
                <w:noProof/>
              </w:rPr>
              <w:drawing>
                <wp:inline distT="0" distB="0" distL="0" distR="0" wp14:anchorId="3FEFDA5F" wp14:editId="6F9948CC">
                  <wp:extent cx="2544445" cy="1908175"/>
                  <wp:effectExtent l="0" t="0" r="8255" b="15875"/>
                  <wp:docPr id="337" name="图片 337" descr="C:/Users/Lenovo/AppData/Local/Temp/picturecompress_20210930104827/output_98.jpgoutput_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descr="C:/Users/Lenovo/AppData/Local/Temp/picturecompress_20210930104827/output_98.jpgoutput_98"/>
                          <pic:cNvPicPr>
                            <a:picLocks noChangeAspect="1" noChangeArrowheads="1"/>
                          </pic:cNvPicPr>
                        </pic:nvPicPr>
                        <pic:blipFill>
                          <a:blip r:embed="rId124"/>
                          <a:srcRect/>
                          <a:stretch>
                            <a:fillRect/>
                          </a:stretch>
                        </pic:blipFill>
                        <pic:spPr>
                          <a:xfrm>
                            <a:off x="0" y="0"/>
                            <a:ext cx="2544445" cy="1908175"/>
                          </a:xfrm>
                          <a:prstGeom prst="rect">
                            <a:avLst/>
                          </a:prstGeom>
                          <a:noFill/>
                          <a:ln>
                            <a:noFill/>
                          </a:ln>
                        </pic:spPr>
                      </pic:pic>
                    </a:graphicData>
                  </a:graphic>
                </wp:inline>
              </w:drawing>
            </w:r>
          </w:p>
        </w:tc>
        <w:tc>
          <w:tcPr>
            <w:tcW w:w="1009" w:type="pct"/>
            <w:vAlign w:val="center"/>
          </w:tcPr>
          <w:p w14:paraId="07D469BE" w14:textId="77777777" w:rsidR="00CF4A40" w:rsidRDefault="00595E68">
            <w:pPr>
              <w:pStyle w:val="afff8"/>
            </w:pPr>
            <w:r>
              <w:rPr>
                <w:noProof/>
              </w:rPr>
              <w:drawing>
                <wp:inline distT="0" distB="0" distL="0" distR="0" wp14:anchorId="668AB597" wp14:editId="726548E1">
                  <wp:extent cx="2536190" cy="1900555"/>
                  <wp:effectExtent l="0" t="0" r="16510" b="4445"/>
                  <wp:docPr id="338" name="图片 338" descr="C:/Users/Lenovo/AppData/Local/Temp/picturecompress_20210930104827/output_99.jpgoutput_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图片 338" descr="C:/Users/Lenovo/AppData/Local/Temp/picturecompress_20210930104827/output_99.jpgoutput_99"/>
                          <pic:cNvPicPr>
                            <a:picLocks noChangeAspect="1" noChangeArrowheads="1"/>
                          </pic:cNvPicPr>
                        </pic:nvPicPr>
                        <pic:blipFill>
                          <a:blip r:embed="rId125"/>
                          <a:srcRect/>
                          <a:stretch>
                            <a:fillRect/>
                          </a:stretch>
                        </pic:blipFill>
                        <pic:spPr>
                          <a:xfrm>
                            <a:off x="0" y="0"/>
                            <a:ext cx="2536190" cy="1900555"/>
                          </a:xfrm>
                          <a:prstGeom prst="rect">
                            <a:avLst/>
                          </a:prstGeom>
                          <a:noFill/>
                          <a:ln>
                            <a:noFill/>
                          </a:ln>
                        </pic:spPr>
                      </pic:pic>
                    </a:graphicData>
                  </a:graphic>
                </wp:inline>
              </w:drawing>
            </w:r>
          </w:p>
        </w:tc>
      </w:tr>
    </w:tbl>
    <w:p w14:paraId="623380D4" w14:textId="77777777" w:rsidR="00CF4A40" w:rsidRDefault="00595E68">
      <w:pPr>
        <w:pStyle w:val="afff7"/>
        <w:rPr>
          <w:color w:val="FF0000"/>
        </w:rPr>
      </w:pPr>
      <w:r>
        <w:rPr>
          <w:rFonts w:hint="eastAsia"/>
        </w:rPr>
        <w:t>表</w:t>
      </w:r>
      <w:r>
        <w:rPr>
          <w:rFonts w:hint="eastAsia"/>
        </w:rPr>
        <w:t xml:space="preserve">7.2-2  </w:t>
      </w:r>
      <w:r>
        <w:rPr>
          <w:rFonts w:hint="eastAsia"/>
        </w:rPr>
        <w:t>环评阶段声环境敏感点一览表</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20"/>
        <w:gridCol w:w="2449"/>
        <w:gridCol w:w="2606"/>
        <w:gridCol w:w="821"/>
        <w:gridCol w:w="2661"/>
        <w:gridCol w:w="4289"/>
        <w:gridCol w:w="2661"/>
        <w:gridCol w:w="2119"/>
        <w:gridCol w:w="1404"/>
        <w:gridCol w:w="1320"/>
      </w:tblGrid>
      <w:tr w:rsidR="00CF4A40" w14:paraId="25A2E156" w14:textId="77777777">
        <w:trPr>
          <w:cantSplit/>
          <w:trHeight w:val="57"/>
          <w:tblHeader/>
          <w:jc w:val="center"/>
        </w:trPr>
        <w:tc>
          <w:tcPr>
            <w:tcW w:w="194" w:type="pct"/>
            <w:vMerge w:val="restart"/>
            <w:shd w:val="clear" w:color="auto" w:fill="auto"/>
            <w:noWrap/>
            <w:vAlign w:val="center"/>
          </w:tcPr>
          <w:p w14:paraId="6CE22B24" w14:textId="77777777" w:rsidR="00CF4A40" w:rsidRDefault="00595E68">
            <w:pPr>
              <w:pStyle w:val="afff8"/>
            </w:pPr>
            <w:r>
              <w:t>序号</w:t>
            </w:r>
          </w:p>
        </w:tc>
        <w:tc>
          <w:tcPr>
            <w:tcW w:w="579" w:type="pct"/>
            <w:vMerge w:val="restart"/>
            <w:vAlign w:val="center"/>
          </w:tcPr>
          <w:p w14:paraId="3B9DF406" w14:textId="77777777" w:rsidR="00CF4A40" w:rsidRDefault="00595E68">
            <w:pPr>
              <w:pStyle w:val="afff8"/>
            </w:pPr>
            <w:r>
              <w:t>敏感点名称</w:t>
            </w:r>
          </w:p>
        </w:tc>
        <w:tc>
          <w:tcPr>
            <w:tcW w:w="1439" w:type="pct"/>
            <w:gridSpan w:val="3"/>
            <w:shd w:val="clear" w:color="auto" w:fill="auto"/>
            <w:vAlign w:val="center"/>
          </w:tcPr>
          <w:p w14:paraId="35A74C0B" w14:textId="77777777" w:rsidR="00CF4A40" w:rsidRDefault="00595E68">
            <w:pPr>
              <w:pStyle w:val="afff8"/>
            </w:pPr>
            <w:r>
              <w:t>所在位置</w:t>
            </w:r>
          </w:p>
        </w:tc>
        <w:tc>
          <w:tcPr>
            <w:tcW w:w="1014" w:type="pct"/>
            <w:vMerge w:val="restart"/>
            <w:vAlign w:val="center"/>
          </w:tcPr>
          <w:p w14:paraId="6E1D0EDF" w14:textId="77777777" w:rsidR="00CF4A40" w:rsidRDefault="00595E68">
            <w:pPr>
              <w:pStyle w:val="afff8"/>
            </w:pPr>
            <w:r>
              <w:t>敏感点地面与路线地面高差（</w:t>
            </w:r>
            <w:r>
              <w:t>m</w:t>
            </w:r>
            <w:r>
              <w:t>）</w:t>
            </w:r>
          </w:p>
        </w:tc>
        <w:tc>
          <w:tcPr>
            <w:tcW w:w="629" w:type="pct"/>
            <w:vMerge w:val="restart"/>
            <w:shd w:val="clear" w:color="auto" w:fill="auto"/>
            <w:noWrap/>
            <w:vAlign w:val="center"/>
          </w:tcPr>
          <w:p w14:paraId="6BD068C9" w14:textId="77777777" w:rsidR="00CF4A40" w:rsidRDefault="00595E68">
            <w:pPr>
              <w:pStyle w:val="afff8"/>
            </w:pPr>
            <w:r>
              <w:t>路基填挖高度（</w:t>
            </w:r>
            <w:r>
              <w:t>m</w:t>
            </w:r>
            <w:r>
              <w:t>）</w:t>
            </w:r>
          </w:p>
        </w:tc>
        <w:tc>
          <w:tcPr>
            <w:tcW w:w="501" w:type="pct"/>
            <w:vMerge w:val="restart"/>
            <w:shd w:val="clear" w:color="auto" w:fill="auto"/>
            <w:vAlign w:val="center"/>
          </w:tcPr>
          <w:p w14:paraId="3550D6E3" w14:textId="77777777" w:rsidR="00CF4A40" w:rsidRDefault="00595E68">
            <w:pPr>
              <w:pStyle w:val="afff8"/>
            </w:pPr>
            <w:r>
              <w:t>标准分界（</w:t>
            </w:r>
            <w:r>
              <w:t>m</w:t>
            </w:r>
            <w:r>
              <w:t>）</w:t>
            </w:r>
          </w:p>
        </w:tc>
        <w:tc>
          <w:tcPr>
            <w:tcW w:w="643" w:type="pct"/>
            <w:gridSpan w:val="2"/>
            <w:shd w:val="clear" w:color="auto" w:fill="auto"/>
            <w:vAlign w:val="center"/>
          </w:tcPr>
          <w:p w14:paraId="7950A3A5" w14:textId="77777777" w:rsidR="00CF4A40" w:rsidRDefault="00595E68">
            <w:pPr>
              <w:pStyle w:val="afff8"/>
            </w:pPr>
            <w:r>
              <w:t>评价范围户数（户）</w:t>
            </w:r>
          </w:p>
        </w:tc>
      </w:tr>
      <w:tr w:rsidR="00CF4A40" w14:paraId="22063951" w14:textId="77777777">
        <w:trPr>
          <w:cantSplit/>
          <w:trHeight w:val="55"/>
          <w:tblHeader/>
          <w:jc w:val="center"/>
        </w:trPr>
        <w:tc>
          <w:tcPr>
            <w:tcW w:w="194" w:type="pct"/>
            <w:vMerge/>
            <w:shd w:val="clear" w:color="auto" w:fill="auto"/>
            <w:noWrap/>
            <w:vAlign w:val="center"/>
          </w:tcPr>
          <w:p w14:paraId="74AB6566" w14:textId="77777777" w:rsidR="00CF4A40" w:rsidRDefault="00CF4A40">
            <w:pPr>
              <w:pStyle w:val="afff8"/>
            </w:pPr>
          </w:p>
        </w:tc>
        <w:tc>
          <w:tcPr>
            <w:tcW w:w="579" w:type="pct"/>
            <w:vMerge/>
            <w:vAlign w:val="center"/>
          </w:tcPr>
          <w:p w14:paraId="6E5DECFE" w14:textId="77777777" w:rsidR="00CF4A40" w:rsidRDefault="00CF4A40">
            <w:pPr>
              <w:pStyle w:val="afff8"/>
            </w:pPr>
          </w:p>
        </w:tc>
        <w:tc>
          <w:tcPr>
            <w:tcW w:w="616" w:type="pct"/>
            <w:shd w:val="clear" w:color="auto" w:fill="auto"/>
            <w:vAlign w:val="center"/>
          </w:tcPr>
          <w:p w14:paraId="2459BEB1" w14:textId="77777777" w:rsidR="00CF4A40" w:rsidRDefault="00595E68">
            <w:pPr>
              <w:pStyle w:val="afff8"/>
            </w:pPr>
            <w:r>
              <w:t>桩号</w:t>
            </w:r>
          </w:p>
        </w:tc>
        <w:tc>
          <w:tcPr>
            <w:tcW w:w="194" w:type="pct"/>
            <w:shd w:val="clear" w:color="auto" w:fill="auto"/>
            <w:vAlign w:val="center"/>
          </w:tcPr>
          <w:p w14:paraId="21F54DDD" w14:textId="77777777" w:rsidR="00CF4A40" w:rsidRDefault="00595E68">
            <w:pPr>
              <w:pStyle w:val="afff8"/>
            </w:pPr>
            <w:r>
              <w:t>方位</w:t>
            </w:r>
          </w:p>
        </w:tc>
        <w:tc>
          <w:tcPr>
            <w:tcW w:w="629" w:type="pct"/>
            <w:shd w:val="clear" w:color="auto" w:fill="auto"/>
            <w:vAlign w:val="center"/>
          </w:tcPr>
          <w:p w14:paraId="5AB8EEA6" w14:textId="77777777" w:rsidR="00CF4A40" w:rsidRDefault="00595E68">
            <w:pPr>
              <w:pStyle w:val="afff8"/>
            </w:pPr>
            <w:r>
              <w:t>距离路中心线（</w:t>
            </w:r>
            <w:r>
              <w:t>m</w:t>
            </w:r>
            <w:r>
              <w:t>）</w:t>
            </w:r>
          </w:p>
        </w:tc>
        <w:tc>
          <w:tcPr>
            <w:tcW w:w="1014" w:type="pct"/>
            <w:vMerge/>
            <w:noWrap/>
            <w:vAlign w:val="center"/>
          </w:tcPr>
          <w:p w14:paraId="03A84E92" w14:textId="77777777" w:rsidR="00CF4A40" w:rsidRDefault="00CF4A40">
            <w:pPr>
              <w:pStyle w:val="afff8"/>
            </w:pPr>
          </w:p>
        </w:tc>
        <w:tc>
          <w:tcPr>
            <w:tcW w:w="629" w:type="pct"/>
            <w:vMerge/>
            <w:shd w:val="clear" w:color="auto" w:fill="auto"/>
            <w:noWrap/>
            <w:vAlign w:val="center"/>
          </w:tcPr>
          <w:p w14:paraId="6ADAD89B" w14:textId="77777777" w:rsidR="00CF4A40" w:rsidRDefault="00CF4A40">
            <w:pPr>
              <w:pStyle w:val="afff8"/>
            </w:pPr>
          </w:p>
        </w:tc>
        <w:tc>
          <w:tcPr>
            <w:tcW w:w="501" w:type="pct"/>
            <w:vMerge/>
            <w:shd w:val="clear" w:color="auto" w:fill="auto"/>
            <w:vAlign w:val="center"/>
          </w:tcPr>
          <w:p w14:paraId="68B49A88" w14:textId="77777777" w:rsidR="00CF4A40" w:rsidRDefault="00CF4A40">
            <w:pPr>
              <w:pStyle w:val="afff8"/>
            </w:pPr>
          </w:p>
        </w:tc>
        <w:tc>
          <w:tcPr>
            <w:tcW w:w="332" w:type="pct"/>
            <w:shd w:val="clear" w:color="auto" w:fill="auto"/>
            <w:vAlign w:val="center"/>
          </w:tcPr>
          <w:p w14:paraId="739946B8" w14:textId="77777777" w:rsidR="00CF4A40" w:rsidRDefault="00595E68">
            <w:pPr>
              <w:pStyle w:val="afff8"/>
            </w:pPr>
            <w:r>
              <w:t>4a</w:t>
            </w:r>
            <w:r>
              <w:t>类</w:t>
            </w:r>
          </w:p>
        </w:tc>
        <w:tc>
          <w:tcPr>
            <w:tcW w:w="312" w:type="pct"/>
            <w:shd w:val="clear" w:color="auto" w:fill="auto"/>
            <w:vAlign w:val="center"/>
          </w:tcPr>
          <w:p w14:paraId="5A3AEF96" w14:textId="77777777" w:rsidR="00CF4A40" w:rsidRDefault="00595E68">
            <w:pPr>
              <w:pStyle w:val="afff8"/>
            </w:pPr>
            <w:r>
              <w:t>2</w:t>
            </w:r>
            <w:r>
              <w:t>类</w:t>
            </w:r>
          </w:p>
        </w:tc>
      </w:tr>
      <w:tr w:rsidR="00CF4A40" w14:paraId="43A6BDC8" w14:textId="77777777">
        <w:trPr>
          <w:cantSplit/>
          <w:trHeight w:val="20"/>
          <w:jc w:val="center"/>
        </w:trPr>
        <w:tc>
          <w:tcPr>
            <w:tcW w:w="194" w:type="pct"/>
            <w:shd w:val="clear" w:color="auto" w:fill="auto"/>
            <w:vAlign w:val="center"/>
          </w:tcPr>
          <w:p w14:paraId="63D19A83" w14:textId="77777777" w:rsidR="00CF4A40" w:rsidRDefault="00595E68">
            <w:pPr>
              <w:pStyle w:val="afff8"/>
            </w:pPr>
            <w:r>
              <w:t>1</w:t>
            </w:r>
          </w:p>
        </w:tc>
        <w:tc>
          <w:tcPr>
            <w:tcW w:w="579" w:type="pct"/>
            <w:vAlign w:val="center"/>
          </w:tcPr>
          <w:p w14:paraId="7B21755E" w14:textId="77777777" w:rsidR="00CF4A40" w:rsidRDefault="00595E68">
            <w:pPr>
              <w:pStyle w:val="afff8"/>
            </w:pPr>
            <w:r>
              <w:t>湖柄</w:t>
            </w:r>
          </w:p>
        </w:tc>
        <w:tc>
          <w:tcPr>
            <w:tcW w:w="616" w:type="pct"/>
            <w:shd w:val="clear" w:color="auto" w:fill="auto"/>
            <w:vAlign w:val="center"/>
          </w:tcPr>
          <w:p w14:paraId="4DA098EC" w14:textId="77777777" w:rsidR="00CF4A40" w:rsidRDefault="00595E68">
            <w:pPr>
              <w:pStyle w:val="afff8"/>
            </w:pPr>
            <w:r>
              <w:t>起点～</w:t>
            </w:r>
            <w:r>
              <w:t>K0+300</w:t>
            </w:r>
          </w:p>
        </w:tc>
        <w:tc>
          <w:tcPr>
            <w:tcW w:w="194" w:type="pct"/>
            <w:vAlign w:val="center"/>
          </w:tcPr>
          <w:p w14:paraId="251786A7" w14:textId="77777777" w:rsidR="00CF4A40" w:rsidRDefault="00595E68">
            <w:pPr>
              <w:pStyle w:val="afff8"/>
            </w:pPr>
            <w:r>
              <w:t>穿村</w:t>
            </w:r>
          </w:p>
        </w:tc>
        <w:tc>
          <w:tcPr>
            <w:tcW w:w="629" w:type="pct"/>
            <w:vAlign w:val="center"/>
          </w:tcPr>
          <w:p w14:paraId="1295843F" w14:textId="77777777" w:rsidR="00CF4A40" w:rsidRDefault="00595E68">
            <w:pPr>
              <w:pStyle w:val="afff8"/>
            </w:pPr>
            <w:r>
              <w:t>30</w:t>
            </w:r>
          </w:p>
        </w:tc>
        <w:tc>
          <w:tcPr>
            <w:tcW w:w="1014" w:type="pct"/>
            <w:shd w:val="clear" w:color="auto" w:fill="auto"/>
            <w:noWrap/>
            <w:vAlign w:val="center"/>
          </w:tcPr>
          <w:p w14:paraId="0CFF149F" w14:textId="77777777" w:rsidR="00CF4A40" w:rsidRDefault="00595E68">
            <w:pPr>
              <w:pStyle w:val="afff8"/>
            </w:pPr>
            <w:r>
              <w:t>0.0</w:t>
            </w:r>
          </w:p>
        </w:tc>
        <w:tc>
          <w:tcPr>
            <w:tcW w:w="629" w:type="pct"/>
            <w:shd w:val="clear" w:color="auto" w:fill="auto"/>
            <w:noWrap/>
            <w:vAlign w:val="center"/>
          </w:tcPr>
          <w:p w14:paraId="30C6BFED" w14:textId="77777777" w:rsidR="00CF4A40" w:rsidRDefault="00595E68">
            <w:pPr>
              <w:pStyle w:val="afff8"/>
            </w:pPr>
            <w:r>
              <w:t>1.0</w:t>
            </w:r>
          </w:p>
        </w:tc>
        <w:tc>
          <w:tcPr>
            <w:tcW w:w="501" w:type="pct"/>
            <w:shd w:val="clear" w:color="auto" w:fill="auto"/>
            <w:vAlign w:val="center"/>
          </w:tcPr>
          <w:p w14:paraId="53BDA85C" w14:textId="77777777" w:rsidR="00CF4A40" w:rsidRDefault="00595E68">
            <w:pPr>
              <w:pStyle w:val="afff8"/>
            </w:pPr>
            <w:r>
              <w:t>58</w:t>
            </w:r>
          </w:p>
        </w:tc>
        <w:tc>
          <w:tcPr>
            <w:tcW w:w="332" w:type="pct"/>
            <w:shd w:val="clear" w:color="auto" w:fill="auto"/>
            <w:vAlign w:val="center"/>
          </w:tcPr>
          <w:p w14:paraId="2DF0B348" w14:textId="77777777" w:rsidR="00CF4A40" w:rsidRDefault="00595E68">
            <w:pPr>
              <w:pStyle w:val="afff8"/>
            </w:pPr>
            <w:r>
              <w:t>30</w:t>
            </w:r>
          </w:p>
        </w:tc>
        <w:tc>
          <w:tcPr>
            <w:tcW w:w="312" w:type="pct"/>
            <w:shd w:val="clear" w:color="auto" w:fill="auto"/>
            <w:vAlign w:val="center"/>
          </w:tcPr>
          <w:p w14:paraId="061A8D2D" w14:textId="77777777" w:rsidR="00CF4A40" w:rsidRDefault="00595E68">
            <w:pPr>
              <w:pStyle w:val="afff8"/>
            </w:pPr>
            <w:r>
              <w:t>60</w:t>
            </w:r>
          </w:p>
        </w:tc>
      </w:tr>
      <w:tr w:rsidR="00CF4A40" w14:paraId="047D835E" w14:textId="77777777">
        <w:trPr>
          <w:cantSplit/>
          <w:trHeight w:val="20"/>
          <w:jc w:val="center"/>
        </w:trPr>
        <w:tc>
          <w:tcPr>
            <w:tcW w:w="194" w:type="pct"/>
            <w:shd w:val="clear" w:color="auto" w:fill="auto"/>
            <w:vAlign w:val="center"/>
          </w:tcPr>
          <w:p w14:paraId="6ECB719A" w14:textId="77777777" w:rsidR="00CF4A40" w:rsidRDefault="00595E68">
            <w:pPr>
              <w:pStyle w:val="afff8"/>
            </w:pPr>
            <w:r>
              <w:t>2</w:t>
            </w:r>
          </w:p>
        </w:tc>
        <w:tc>
          <w:tcPr>
            <w:tcW w:w="579" w:type="pct"/>
            <w:vAlign w:val="center"/>
          </w:tcPr>
          <w:p w14:paraId="0DD219E2" w14:textId="77777777" w:rsidR="00CF4A40" w:rsidRDefault="00595E68">
            <w:pPr>
              <w:pStyle w:val="afff8"/>
            </w:pPr>
            <w:r>
              <w:t>中山</w:t>
            </w:r>
          </w:p>
        </w:tc>
        <w:tc>
          <w:tcPr>
            <w:tcW w:w="616" w:type="pct"/>
            <w:shd w:val="clear" w:color="auto" w:fill="auto"/>
            <w:vAlign w:val="center"/>
          </w:tcPr>
          <w:p w14:paraId="5037AD2C" w14:textId="77777777" w:rsidR="00CF4A40" w:rsidRDefault="00595E68">
            <w:pPr>
              <w:pStyle w:val="afff8"/>
            </w:pPr>
            <w:r>
              <w:t>K0+600</w:t>
            </w:r>
            <w:r>
              <w:t>～</w:t>
            </w:r>
            <w:r>
              <w:t>K1+600</w:t>
            </w:r>
          </w:p>
        </w:tc>
        <w:tc>
          <w:tcPr>
            <w:tcW w:w="194" w:type="pct"/>
            <w:vAlign w:val="center"/>
          </w:tcPr>
          <w:p w14:paraId="02FB4210" w14:textId="77777777" w:rsidR="00CF4A40" w:rsidRDefault="00595E68">
            <w:pPr>
              <w:pStyle w:val="afff8"/>
            </w:pPr>
            <w:r>
              <w:t>路左</w:t>
            </w:r>
          </w:p>
        </w:tc>
        <w:tc>
          <w:tcPr>
            <w:tcW w:w="629" w:type="pct"/>
            <w:vAlign w:val="center"/>
          </w:tcPr>
          <w:p w14:paraId="7C220174" w14:textId="77777777" w:rsidR="00CF4A40" w:rsidRDefault="00595E68">
            <w:pPr>
              <w:pStyle w:val="afff8"/>
            </w:pPr>
            <w:r>
              <w:t>40</w:t>
            </w:r>
          </w:p>
        </w:tc>
        <w:tc>
          <w:tcPr>
            <w:tcW w:w="1014" w:type="pct"/>
            <w:shd w:val="clear" w:color="auto" w:fill="auto"/>
            <w:noWrap/>
            <w:vAlign w:val="center"/>
          </w:tcPr>
          <w:p w14:paraId="3F9EAE56" w14:textId="77777777" w:rsidR="00CF4A40" w:rsidRDefault="00595E68">
            <w:pPr>
              <w:pStyle w:val="afff8"/>
            </w:pPr>
            <w:r>
              <w:t>0.0</w:t>
            </w:r>
          </w:p>
        </w:tc>
        <w:tc>
          <w:tcPr>
            <w:tcW w:w="629" w:type="pct"/>
            <w:shd w:val="clear" w:color="auto" w:fill="auto"/>
            <w:noWrap/>
            <w:vAlign w:val="center"/>
          </w:tcPr>
          <w:p w14:paraId="4592F913" w14:textId="77777777" w:rsidR="00CF4A40" w:rsidRDefault="00595E68">
            <w:pPr>
              <w:pStyle w:val="afff8"/>
            </w:pPr>
            <w:r>
              <w:t>6.0</w:t>
            </w:r>
          </w:p>
        </w:tc>
        <w:tc>
          <w:tcPr>
            <w:tcW w:w="501" w:type="pct"/>
            <w:shd w:val="clear" w:color="auto" w:fill="auto"/>
            <w:vAlign w:val="center"/>
          </w:tcPr>
          <w:p w14:paraId="326A33F5" w14:textId="77777777" w:rsidR="00CF4A40" w:rsidRDefault="00595E68">
            <w:pPr>
              <w:pStyle w:val="afff8"/>
            </w:pPr>
            <w:r>
              <w:t>66</w:t>
            </w:r>
          </w:p>
        </w:tc>
        <w:tc>
          <w:tcPr>
            <w:tcW w:w="332" w:type="pct"/>
            <w:shd w:val="clear" w:color="auto" w:fill="auto"/>
            <w:vAlign w:val="center"/>
          </w:tcPr>
          <w:p w14:paraId="2F58009E" w14:textId="77777777" w:rsidR="00CF4A40" w:rsidRDefault="00595E68">
            <w:pPr>
              <w:pStyle w:val="afff8"/>
            </w:pPr>
            <w:r>
              <w:t>25</w:t>
            </w:r>
          </w:p>
        </w:tc>
        <w:tc>
          <w:tcPr>
            <w:tcW w:w="312" w:type="pct"/>
            <w:shd w:val="clear" w:color="auto" w:fill="auto"/>
            <w:vAlign w:val="center"/>
          </w:tcPr>
          <w:p w14:paraId="5E1C733B" w14:textId="77777777" w:rsidR="00CF4A40" w:rsidRDefault="00595E68">
            <w:pPr>
              <w:pStyle w:val="afff8"/>
            </w:pPr>
            <w:r>
              <w:t>150</w:t>
            </w:r>
          </w:p>
        </w:tc>
      </w:tr>
      <w:tr w:rsidR="00CF4A40" w14:paraId="52CFCA2A" w14:textId="77777777">
        <w:trPr>
          <w:cantSplit/>
          <w:trHeight w:val="20"/>
          <w:jc w:val="center"/>
        </w:trPr>
        <w:tc>
          <w:tcPr>
            <w:tcW w:w="194" w:type="pct"/>
            <w:shd w:val="clear" w:color="auto" w:fill="auto"/>
            <w:vAlign w:val="center"/>
          </w:tcPr>
          <w:p w14:paraId="5E2553F6" w14:textId="77777777" w:rsidR="00CF4A40" w:rsidRDefault="00595E68">
            <w:pPr>
              <w:pStyle w:val="afff8"/>
            </w:pPr>
            <w:r>
              <w:t>3</w:t>
            </w:r>
          </w:p>
        </w:tc>
        <w:tc>
          <w:tcPr>
            <w:tcW w:w="579" w:type="pct"/>
            <w:vAlign w:val="center"/>
          </w:tcPr>
          <w:p w14:paraId="5912E1A7" w14:textId="77777777" w:rsidR="00CF4A40" w:rsidRDefault="00595E68">
            <w:pPr>
              <w:pStyle w:val="afff8"/>
            </w:pPr>
            <w:r>
              <w:t>武盛</w:t>
            </w:r>
          </w:p>
        </w:tc>
        <w:tc>
          <w:tcPr>
            <w:tcW w:w="616" w:type="pct"/>
            <w:shd w:val="clear" w:color="auto" w:fill="auto"/>
            <w:vAlign w:val="center"/>
          </w:tcPr>
          <w:p w14:paraId="4467A2FA" w14:textId="77777777" w:rsidR="00CF4A40" w:rsidRDefault="00595E68">
            <w:pPr>
              <w:pStyle w:val="afff8"/>
            </w:pPr>
            <w:r>
              <w:t>K2+200</w:t>
            </w:r>
            <w:r>
              <w:t>～</w:t>
            </w:r>
            <w:r>
              <w:t>K3+300</w:t>
            </w:r>
          </w:p>
        </w:tc>
        <w:tc>
          <w:tcPr>
            <w:tcW w:w="194" w:type="pct"/>
            <w:vAlign w:val="center"/>
          </w:tcPr>
          <w:p w14:paraId="56E42C75" w14:textId="77777777" w:rsidR="00CF4A40" w:rsidRDefault="00595E68">
            <w:pPr>
              <w:pStyle w:val="afff8"/>
            </w:pPr>
            <w:r>
              <w:t>穿村</w:t>
            </w:r>
          </w:p>
        </w:tc>
        <w:tc>
          <w:tcPr>
            <w:tcW w:w="629" w:type="pct"/>
            <w:vAlign w:val="center"/>
          </w:tcPr>
          <w:p w14:paraId="0A8A63F7" w14:textId="77777777" w:rsidR="00CF4A40" w:rsidRDefault="00595E68">
            <w:pPr>
              <w:pStyle w:val="afff8"/>
            </w:pPr>
            <w:r>
              <w:t>40</w:t>
            </w:r>
          </w:p>
        </w:tc>
        <w:tc>
          <w:tcPr>
            <w:tcW w:w="1014" w:type="pct"/>
            <w:shd w:val="clear" w:color="auto" w:fill="auto"/>
            <w:noWrap/>
            <w:vAlign w:val="center"/>
          </w:tcPr>
          <w:p w14:paraId="7A29BDF0" w14:textId="77777777" w:rsidR="00CF4A40" w:rsidRDefault="00595E68">
            <w:pPr>
              <w:pStyle w:val="afff8"/>
            </w:pPr>
            <w:r>
              <w:t>0.0</w:t>
            </w:r>
          </w:p>
        </w:tc>
        <w:tc>
          <w:tcPr>
            <w:tcW w:w="629" w:type="pct"/>
            <w:shd w:val="clear" w:color="auto" w:fill="auto"/>
            <w:noWrap/>
            <w:vAlign w:val="center"/>
          </w:tcPr>
          <w:p w14:paraId="2E689DC5" w14:textId="77777777" w:rsidR="00CF4A40" w:rsidRDefault="00595E68">
            <w:pPr>
              <w:pStyle w:val="afff8"/>
            </w:pPr>
            <w:r>
              <w:t>6.0</w:t>
            </w:r>
          </w:p>
        </w:tc>
        <w:tc>
          <w:tcPr>
            <w:tcW w:w="501" w:type="pct"/>
            <w:shd w:val="clear" w:color="auto" w:fill="auto"/>
            <w:vAlign w:val="center"/>
          </w:tcPr>
          <w:p w14:paraId="7E795286" w14:textId="77777777" w:rsidR="00CF4A40" w:rsidRDefault="00595E68">
            <w:pPr>
              <w:pStyle w:val="afff8"/>
            </w:pPr>
            <w:r>
              <w:t>66</w:t>
            </w:r>
          </w:p>
        </w:tc>
        <w:tc>
          <w:tcPr>
            <w:tcW w:w="332" w:type="pct"/>
            <w:shd w:val="clear" w:color="auto" w:fill="auto"/>
            <w:vAlign w:val="center"/>
          </w:tcPr>
          <w:p w14:paraId="0F5FD538" w14:textId="77777777" w:rsidR="00CF4A40" w:rsidRDefault="00595E68">
            <w:pPr>
              <w:pStyle w:val="afff8"/>
            </w:pPr>
            <w:r>
              <w:t>50</w:t>
            </w:r>
          </w:p>
        </w:tc>
        <w:tc>
          <w:tcPr>
            <w:tcW w:w="312" w:type="pct"/>
            <w:shd w:val="clear" w:color="auto" w:fill="auto"/>
            <w:vAlign w:val="center"/>
          </w:tcPr>
          <w:p w14:paraId="6A83869B" w14:textId="77777777" w:rsidR="00CF4A40" w:rsidRDefault="00595E68">
            <w:pPr>
              <w:pStyle w:val="afff8"/>
            </w:pPr>
            <w:r>
              <w:t>300</w:t>
            </w:r>
          </w:p>
        </w:tc>
      </w:tr>
      <w:tr w:rsidR="00CF4A40" w14:paraId="638F4AE9" w14:textId="77777777">
        <w:trPr>
          <w:cantSplit/>
          <w:trHeight w:val="20"/>
          <w:jc w:val="center"/>
        </w:trPr>
        <w:tc>
          <w:tcPr>
            <w:tcW w:w="194" w:type="pct"/>
            <w:shd w:val="clear" w:color="auto" w:fill="auto"/>
            <w:vAlign w:val="center"/>
          </w:tcPr>
          <w:p w14:paraId="088B8FA4" w14:textId="77777777" w:rsidR="00CF4A40" w:rsidRDefault="00595E68">
            <w:pPr>
              <w:pStyle w:val="afff8"/>
            </w:pPr>
            <w:r>
              <w:t>4</w:t>
            </w:r>
          </w:p>
        </w:tc>
        <w:tc>
          <w:tcPr>
            <w:tcW w:w="579" w:type="pct"/>
            <w:vAlign w:val="center"/>
          </w:tcPr>
          <w:p w14:paraId="6D124D02" w14:textId="77777777" w:rsidR="00CF4A40" w:rsidRDefault="00595E68">
            <w:pPr>
              <w:pStyle w:val="afff8"/>
            </w:pPr>
            <w:r>
              <w:t>下桥</w:t>
            </w:r>
          </w:p>
        </w:tc>
        <w:tc>
          <w:tcPr>
            <w:tcW w:w="616" w:type="pct"/>
            <w:shd w:val="clear" w:color="auto" w:fill="auto"/>
            <w:vAlign w:val="center"/>
          </w:tcPr>
          <w:p w14:paraId="72213C09" w14:textId="77777777" w:rsidR="00CF4A40" w:rsidRDefault="00595E68">
            <w:pPr>
              <w:pStyle w:val="afff8"/>
            </w:pPr>
            <w:r>
              <w:t>K2+500</w:t>
            </w:r>
            <w:r>
              <w:t>～</w:t>
            </w:r>
            <w:r>
              <w:t>K2+750</w:t>
            </w:r>
          </w:p>
        </w:tc>
        <w:tc>
          <w:tcPr>
            <w:tcW w:w="194" w:type="pct"/>
            <w:vAlign w:val="center"/>
          </w:tcPr>
          <w:p w14:paraId="00091E48" w14:textId="77777777" w:rsidR="00CF4A40" w:rsidRDefault="00595E68">
            <w:pPr>
              <w:pStyle w:val="afff8"/>
            </w:pPr>
            <w:r>
              <w:t>路左</w:t>
            </w:r>
          </w:p>
        </w:tc>
        <w:tc>
          <w:tcPr>
            <w:tcW w:w="629" w:type="pct"/>
            <w:vAlign w:val="center"/>
          </w:tcPr>
          <w:p w14:paraId="78DB711E" w14:textId="77777777" w:rsidR="00CF4A40" w:rsidRDefault="00595E68">
            <w:pPr>
              <w:pStyle w:val="afff8"/>
            </w:pPr>
            <w:r>
              <w:t>40</w:t>
            </w:r>
          </w:p>
        </w:tc>
        <w:tc>
          <w:tcPr>
            <w:tcW w:w="1014" w:type="pct"/>
            <w:shd w:val="clear" w:color="auto" w:fill="auto"/>
            <w:noWrap/>
            <w:vAlign w:val="center"/>
          </w:tcPr>
          <w:p w14:paraId="158F7840" w14:textId="77777777" w:rsidR="00CF4A40" w:rsidRDefault="00595E68">
            <w:pPr>
              <w:pStyle w:val="afff8"/>
            </w:pPr>
            <w:r>
              <w:t>0.0</w:t>
            </w:r>
          </w:p>
        </w:tc>
        <w:tc>
          <w:tcPr>
            <w:tcW w:w="629" w:type="pct"/>
            <w:shd w:val="clear" w:color="auto" w:fill="auto"/>
            <w:noWrap/>
            <w:vAlign w:val="center"/>
          </w:tcPr>
          <w:p w14:paraId="3C04E32D" w14:textId="77777777" w:rsidR="00CF4A40" w:rsidRDefault="00595E68">
            <w:pPr>
              <w:pStyle w:val="afff8"/>
            </w:pPr>
            <w:r>
              <w:t>7.0</w:t>
            </w:r>
          </w:p>
        </w:tc>
        <w:tc>
          <w:tcPr>
            <w:tcW w:w="501" w:type="pct"/>
            <w:shd w:val="clear" w:color="auto" w:fill="auto"/>
            <w:vAlign w:val="center"/>
          </w:tcPr>
          <w:p w14:paraId="228C0A78" w14:textId="77777777" w:rsidR="00CF4A40" w:rsidRDefault="00595E68">
            <w:pPr>
              <w:pStyle w:val="afff8"/>
            </w:pPr>
            <w:r>
              <w:t>67</w:t>
            </w:r>
          </w:p>
        </w:tc>
        <w:tc>
          <w:tcPr>
            <w:tcW w:w="332" w:type="pct"/>
            <w:shd w:val="clear" w:color="auto" w:fill="auto"/>
            <w:vAlign w:val="center"/>
          </w:tcPr>
          <w:p w14:paraId="717A5E41" w14:textId="77777777" w:rsidR="00CF4A40" w:rsidRDefault="00595E68">
            <w:pPr>
              <w:pStyle w:val="afff8"/>
            </w:pPr>
            <w:r>
              <w:t>5</w:t>
            </w:r>
          </w:p>
        </w:tc>
        <w:tc>
          <w:tcPr>
            <w:tcW w:w="312" w:type="pct"/>
            <w:shd w:val="clear" w:color="auto" w:fill="auto"/>
            <w:vAlign w:val="center"/>
          </w:tcPr>
          <w:p w14:paraId="7E7EDA72" w14:textId="77777777" w:rsidR="00CF4A40" w:rsidRDefault="00595E68">
            <w:pPr>
              <w:pStyle w:val="afff8"/>
            </w:pPr>
            <w:r>
              <w:t>120</w:t>
            </w:r>
          </w:p>
        </w:tc>
      </w:tr>
      <w:tr w:rsidR="00CF4A40" w14:paraId="6E2E3A05" w14:textId="77777777">
        <w:trPr>
          <w:cantSplit/>
          <w:trHeight w:val="20"/>
          <w:jc w:val="center"/>
        </w:trPr>
        <w:tc>
          <w:tcPr>
            <w:tcW w:w="194" w:type="pct"/>
            <w:shd w:val="clear" w:color="auto" w:fill="auto"/>
            <w:vAlign w:val="center"/>
          </w:tcPr>
          <w:p w14:paraId="0B39C475" w14:textId="77777777" w:rsidR="00CF4A40" w:rsidRDefault="00595E68">
            <w:pPr>
              <w:pStyle w:val="afff8"/>
            </w:pPr>
            <w:r>
              <w:t>5</w:t>
            </w:r>
          </w:p>
        </w:tc>
        <w:tc>
          <w:tcPr>
            <w:tcW w:w="579" w:type="pct"/>
            <w:vAlign w:val="center"/>
          </w:tcPr>
          <w:p w14:paraId="423280FD" w14:textId="77777777" w:rsidR="00CF4A40" w:rsidRDefault="00595E68">
            <w:pPr>
              <w:pStyle w:val="afff8"/>
            </w:pPr>
            <w:r>
              <w:t>山前</w:t>
            </w:r>
          </w:p>
        </w:tc>
        <w:tc>
          <w:tcPr>
            <w:tcW w:w="616" w:type="pct"/>
            <w:shd w:val="clear" w:color="auto" w:fill="auto"/>
            <w:vAlign w:val="center"/>
          </w:tcPr>
          <w:p w14:paraId="268B4480" w14:textId="77777777" w:rsidR="00CF4A40" w:rsidRDefault="00595E68">
            <w:pPr>
              <w:pStyle w:val="afff8"/>
            </w:pPr>
            <w:r>
              <w:t>K4+950</w:t>
            </w:r>
            <w:r>
              <w:t>～</w:t>
            </w:r>
            <w:r>
              <w:t>K5+900</w:t>
            </w:r>
          </w:p>
        </w:tc>
        <w:tc>
          <w:tcPr>
            <w:tcW w:w="194" w:type="pct"/>
            <w:vAlign w:val="center"/>
          </w:tcPr>
          <w:p w14:paraId="47CFAD21" w14:textId="77777777" w:rsidR="00CF4A40" w:rsidRDefault="00595E68">
            <w:pPr>
              <w:pStyle w:val="afff8"/>
            </w:pPr>
            <w:r>
              <w:t>路左</w:t>
            </w:r>
          </w:p>
        </w:tc>
        <w:tc>
          <w:tcPr>
            <w:tcW w:w="629" w:type="pct"/>
            <w:vAlign w:val="center"/>
          </w:tcPr>
          <w:p w14:paraId="0531A189" w14:textId="77777777" w:rsidR="00CF4A40" w:rsidRDefault="00595E68">
            <w:pPr>
              <w:pStyle w:val="afff8"/>
            </w:pPr>
            <w:r>
              <w:t>30</w:t>
            </w:r>
          </w:p>
        </w:tc>
        <w:tc>
          <w:tcPr>
            <w:tcW w:w="1014" w:type="pct"/>
            <w:shd w:val="clear" w:color="auto" w:fill="auto"/>
            <w:noWrap/>
            <w:vAlign w:val="center"/>
          </w:tcPr>
          <w:p w14:paraId="5C0EB060" w14:textId="77777777" w:rsidR="00CF4A40" w:rsidRDefault="00595E68">
            <w:pPr>
              <w:pStyle w:val="afff8"/>
            </w:pPr>
            <w:r>
              <w:t>0.0</w:t>
            </w:r>
          </w:p>
        </w:tc>
        <w:tc>
          <w:tcPr>
            <w:tcW w:w="629" w:type="pct"/>
            <w:shd w:val="clear" w:color="auto" w:fill="auto"/>
            <w:noWrap/>
            <w:vAlign w:val="center"/>
          </w:tcPr>
          <w:p w14:paraId="3A914823" w14:textId="77777777" w:rsidR="00CF4A40" w:rsidRDefault="00595E68">
            <w:pPr>
              <w:pStyle w:val="afff8"/>
            </w:pPr>
            <w:r>
              <w:t>2.0</w:t>
            </w:r>
          </w:p>
        </w:tc>
        <w:tc>
          <w:tcPr>
            <w:tcW w:w="501" w:type="pct"/>
            <w:shd w:val="clear" w:color="auto" w:fill="auto"/>
            <w:vAlign w:val="center"/>
          </w:tcPr>
          <w:p w14:paraId="72894AD1" w14:textId="77777777" w:rsidR="00CF4A40" w:rsidRDefault="00595E68">
            <w:pPr>
              <w:pStyle w:val="afff8"/>
            </w:pPr>
            <w:r>
              <w:t>60</w:t>
            </w:r>
          </w:p>
        </w:tc>
        <w:tc>
          <w:tcPr>
            <w:tcW w:w="332" w:type="pct"/>
            <w:shd w:val="clear" w:color="auto" w:fill="auto"/>
            <w:vAlign w:val="center"/>
          </w:tcPr>
          <w:p w14:paraId="1808278B" w14:textId="77777777" w:rsidR="00CF4A40" w:rsidRDefault="00595E68">
            <w:pPr>
              <w:pStyle w:val="afff8"/>
            </w:pPr>
            <w:r>
              <w:t>20</w:t>
            </w:r>
          </w:p>
        </w:tc>
        <w:tc>
          <w:tcPr>
            <w:tcW w:w="312" w:type="pct"/>
            <w:shd w:val="clear" w:color="auto" w:fill="auto"/>
            <w:vAlign w:val="center"/>
          </w:tcPr>
          <w:p w14:paraId="0BE1BD77" w14:textId="77777777" w:rsidR="00CF4A40" w:rsidRDefault="00595E68">
            <w:pPr>
              <w:pStyle w:val="afff8"/>
            </w:pPr>
            <w:r>
              <w:t>130</w:t>
            </w:r>
          </w:p>
        </w:tc>
      </w:tr>
      <w:tr w:rsidR="00CF4A40" w14:paraId="219B2DDD" w14:textId="77777777">
        <w:trPr>
          <w:cantSplit/>
          <w:trHeight w:val="20"/>
          <w:jc w:val="center"/>
        </w:trPr>
        <w:tc>
          <w:tcPr>
            <w:tcW w:w="194" w:type="pct"/>
            <w:shd w:val="clear" w:color="auto" w:fill="auto"/>
            <w:vAlign w:val="center"/>
          </w:tcPr>
          <w:p w14:paraId="7E74D011" w14:textId="77777777" w:rsidR="00CF4A40" w:rsidRDefault="00595E68">
            <w:pPr>
              <w:pStyle w:val="afff8"/>
            </w:pPr>
            <w:r>
              <w:t>6</w:t>
            </w:r>
          </w:p>
        </w:tc>
        <w:tc>
          <w:tcPr>
            <w:tcW w:w="579" w:type="pct"/>
            <w:vAlign w:val="center"/>
          </w:tcPr>
          <w:p w14:paraId="625F1EED" w14:textId="77777777" w:rsidR="00CF4A40" w:rsidRDefault="00595E68">
            <w:pPr>
              <w:pStyle w:val="afff8"/>
            </w:pPr>
            <w:r>
              <w:t>佛子庙</w:t>
            </w:r>
          </w:p>
        </w:tc>
        <w:tc>
          <w:tcPr>
            <w:tcW w:w="616" w:type="pct"/>
            <w:shd w:val="clear" w:color="auto" w:fill="auto"/>
            <w:vAlign w:val="center"/>
          </w:tcPr>
          <w:p w14:paraId="76324296" w14:textId="77777777" w:rsidR="00CF4A40" w:rsidRDefault="00595E68">
            <w:pPr>
              <w:pStyle w:val="afff8"/>
            </w:pPr>
            <w:r>
              <w:t>K5+050</w:t>
            </w:r>
            <w:r>
              <w:t>～</w:t>
            </w:r>
            <w:r>
              <w:t>K5+300</w:t>
            </w:r>
          </w:p>
        </w:tc>
        <w:tc>
          <w:tcPr>
            <w:tcW w:w="194" w:type="pct"/>
            <w:vAlign w:val="center"/>
          </w:tcPr>
          <w:p w14:paraId="01316231" w14:textId="77777777" w:rsidR="00CF4A40" w:rsidRDefault="00595E68">
            <w:pPr>
              <w:pStyle w:val="afff8"/>
            </w:pPr>
            <w:r>
              <w:t>路右</w:t>
            </w:r>
          </w:p>
        </w:tc>
        <w:tc>
          <w:tcPr>
            <w:tcW w:w="629" w:type="pct"/>
            <w:vAlign w:val="center"/>
          </w:tcPr>
          <w:p w14:paraId="5E90A247" w14:textId="77777777" w:rsidR="00CF4A40" w:rsidRDefault="00595E68">
            <w:pPr>
              <w:pStyle w:val="afff8"/>
            </w:pPr>
            <w:r>
              <w:t>30</w:t>
            </w:r>
          </w:p>
        </w:tc>
        <w:tc>
          <w:tcPr>
            <w:tcW w:w="1014" w:type="pct"/>
            <w:shd w:val="clear" w:color="auto" w:fill="auto"/>
            <w:noWrap/>
            <w:vAlign w:val="center"/>
          </w:tcPr>
          <w:p w14:paraId="6DAE6BA3" w14:textId="77777777" w:rsidR="00CF4A40" w:rsidRDefault="00595E68">
            <w:pPr>
              <w:pStyle w:val="afff8"/>
            </w:pPr>
            <w:r>
              <w:t>0.0</w:t>
            </w:r>
          </w:p>
        </w:tc>
        <w:tc>
          <w:tcPr>
            <w:tcW w:w="629" w:type="pct"/>
            <w:shd w:val="clear" w:color="auto" w:fill="auto"/>
            <w:noWrap/>
            <w:vAlign w:val="center"/>
          </w:tcPr>
          <w:p w14:paraId="57643C75" w14:textId="77777777" w:rsidR="00CF4A40" w:rsidRDefault="00595E68">
            <w:pPr>
              <w:pStyle w:val="afff8"/>
            </w:pPr>
            <w:r>
              <w:t>2.0</w:t>
            </w:r>
          </w:p>
        </w:tc>
        <w:tc>
          <w:tcPr>
            <w:tcW w:w="501" w:type="pct"/>
            <w:shd w:val="clear" w:color="auto" w:fill="auto"/>
            <w:vAlign w:val="center"/>
          </w:tcPr>
          <w:p w14:paraId="3B70323D" w14:textId="77777777" w:rsidR="00CF4A40" w:rsidRDefault="00595E68">
            <w:pPr>
              <w:pStyle w:val="afff8"/>
            </w:pPr>
            <w:r>
              <w:t>60</w:t>
            </w:r>
          </w:p>
        </w:tc>
        <w:tc>
          <w:tcPr>
            <w:tcW w:w="332" w:type="pct"/>
            <w:shd w:val="clear" w:color="auto" w:fill="auto"/>
            <w:vAlign w:val="center"/>
          </w:tcPr>
          <w:p w14:paraId="5A4430EA" w14:textId="77777777" w:rsidR="00CF4A40" w:rsidRDefault="00595E68">
            <w:pPr>
              <w:pStyle w:val="afff8"/>
            </w:pPr>
            <w:r>
              <w:t>10</w:t>
            </w:r>
          </w:p>
        </w:tc>
        <w:tc>
          <w:tcPr>
            <w:tcW w:w="312" w:type="pct"/>
            <w:shd w:val="clear" w:color="auto" w:fill="auto"/>
            <w:vAlign w:val="center"/>
          </w:tcPr>
          <w:p w14:paraId="05156A49" w14:textId="77777777" w:rsidR="00CF4A40" w:rsidRDefault="00595E68">
            <w:pPr>
              <w:pStyle w:val="afff8"/>
            </w:pPr>
            <w:r>
              <w:t>70</w:t>
            </w:r>
          </w:p>
        </w:tc>
      </w:tr>
      <w:tr w:rsidR="00CF4A40" w14:paraId="4BD438B9" w14:textId="77777777">
        <w:trPr>
          <w:cantSplit/>
          <w:trHeight w:val="20"/>
          <w:jc w:val="center"/>
        </w:trPr>
        <w:tc>
          <w:tcPr>
            <w:tcW w:w="194" w:type="pct"/>
            <w:shd w:val="clear" w:color="auto" w:fill="auto"/>
            <w:vAlign w:val="center"/>
          </w:tcPr>
          <w:p w14:paraId="593B4BBA" w14:textId="77777777" w:rsidR="00CF4A40" w:rsidRDefault="00595E68">
            <w:pPr>
              <w:pStyle w:val="afff8"/>
            </w:pPr>
            <w:r>
              <w:t>7</w:t>
            </w:r>
          </w:p>
        </w:tc>
        <w:tc>
          <w:tcPr>
            <w:tcW w:w="579" w:type="pct"/>
            <w:vAlign w:val="center"/>
          </w:tcPr>
          <w:p w14:paraId="52D5139C" w14:textId="77777777" w:rsidR="00CF4A40" w:rsidRDefault="00595E68">
            <w:pPr>
              <w:pStyle w:val="afff8"/>
            </w:pPr>
            <w:r>
              <w:t>卦山</w:t>
            </w:r>
          </w:p>
        </w:tc>
        <w:tc>
          <w:tcPr>
            <w:tcW w:w="616" w:type="pct"/>
            <w:shd w:val="clear" w:color="auto" w:fill="auto"/>
            <w:vAlign w:val="center"/>
          </w:tcPr>
          <w:p w14:paraId="535E16DF" w14:textId="77777777" w:rsidR="00CF4A40" w:rsidRDefault="00595E68">
            <w:pPr>
              <w:pStyle w:val="afff8"/>
            </w:pPr>
            <w:r>
              <w:t>K6+000</w:t>
            </w:r>
            <w:r>
              <w:t>～</w:t>
            </w:r>
            <w:r>
              <w:t>K6+400</w:t>
            </w:r>
          </w:p>
        </w:tc>
        <w:tc>
          <w:tcPr>
            <w:tcW w:w="194" w:type="pct"/>
            <w:vAlign w:val="center"/>
          </w:tcPr>
          <w:p w14:paraId="5BA042A0" w14:textId="77777777" w:rsidR="00CF4A40" w:rsidRDefault="00595E68">
            <w:pPr>
              <w:pStyle w:val="afff8"/>
            </w:pPr>
            <w:r>
              <w:t>路右</w:t>
            </w:r>
          </w:p>
        </w:tc>
        <w:tc>
          <w:tcPr>
            <w:tcW w:w="629" w:type="pct"/>
            <w:vAlign w:val="center"/>
          </w:tcPr>
          <w:p w14:paraId="2E28D742" w14:textId="77777777" w:rsidR="00CF4A40" w:rsidRDefault="00595E68">
            <w:pPr>
              <w:pStyle w:val="afff8"/>
            </w:pPr>
            <w:r>
              <w:t>80</w:t>
            </w:r>
          </w:p>
        </w:tc>
        <w:tc>
          <w:tcPr>
            <w:tcW w:w="1014" w:type="pct"/>
            <w:shd w:val="clear" w:color="auto" w:fill="auto"/>
            <w:noWrap/>
            <w:vAlign w:val="center"/>
          </w:tcPr>
          <w:p w14:paraId="6FD6BE5D" w14:textId="77777777" w:rsidR="00CF4A40" w:rsidRDefault="00595E68">
            <w:pPr>
              <w:pStyle w:val="afff8"/>
            </w:pPr>
            <w:r>
              <w:t>0.0</w:t>
            </w:r>
          </w:p>
        </w:tc>
        <w:tc>
          <w:tcPr>
            <w:tcW w:w="629" w:type="pct"/>
            <w:shd w:val="clear" w:color="auto" w:fill="auto"/>
            <w:noWrap/>
            <w:vAlign w:val="center"/>
          </w:tcPr>
          <w:p w14:paraId="1C51E941" w14:textId="77777777" w:rsidR="00CF4A40" w:rsidRDefault="00595E68">
            <w:pPr>
              <w:pStyle w:val="afff8"/>
            </w:pPr>
            <w:r>
              <w:t>4.0</w:t>
            </w:r>
          </w:p>
        </w:tc>
        <w:tc>
          <w:tcPr>
            <w:tcW w:w="501" w:type="pct"/>
            <w:shd w:val="clear" w:color="auto" w:fill="auto"/>
            <w:vAlign w:val="center"/>
          </w:tcPr>
          <w:p w14:paraId="0D6E12A5" w14:textId="77777777" w:rsidR="00CF4A40" w:rsidRDefault="00595E68">
            <w:pPr>
              <w:pStyle w:val="afff8"/>
            </w:pPr>
            <w:r>
              <w:t>63</w:t>
            </w:r>
          </w:p>
        </w:tc>
        <w:tc>
          <w:tcPr>
            <w:tcW w:w="332" w:type="pct"/>
            <w:shd w:val="clear" w:color="auto" w:fill="auto"/>
            <w:vAlign w:val="center"/>
          </w:tcPr>
          <w:p w14:paraId="52CE07FA" w14:textId="77777777" w:rsidR="00CF4A40" w:rsidRDefault="00595E68">
            <w:pPr>
              <w:pStyle w:val="afff8"/>
            </w:pPr>
            <w:r>
              <w:t>－</w:t>
            </w:r>
          </w:p>
        </w:tc>
        <w:tc>
          <w:tcPr>
            <w:tcW w:w="312" w:type="pct"/>
            <w:shd w:val="clear" w:color="auto" w:fill="auto"/>
            <w:vAlign w:val="center"/>
          </w:tcPr>
          <w:p w14:paraId="4514D8F6" w14:textId="77777777" w:rsidR="00CF4A40" w:rsidRDefault="00595E68">
            <w:pPr>
              <w:pStyle w:val="afff8"/>
            </w:pPr>
            <w:r>
              <w:t>50</w:t>
            </w:r>
          </w:p>
        </w:tc>
      </w:tr>
      <w:tr w:rsidR="00CF4A40" w14:paraId="3F88094D" w14:textId="77777777">
        <w:trPr>
          <w:cantSplit/>
          <w:trHeight w:val="20"/>
          <w:jc w:val="center"/>
        </w:trPr>
        <w:tc>
          <w:tcPr>
            <w:tcW w:w="194" w:type="pct"/>
            <w:shd w:val="clear" w:color="auto" w:fill="auto"/>
            <w:vAlign w:val="center"/>
          </w:tcPr>
          <w:p w14:paraId="2790E581" w14:textId="77777777" w:rsidR="00CF4A40" w:rsidRDefault="00595E68">
            <w:pPr>
              <w:pStyle w:val="afff8"/>
            </w:pPr>
            <w:r>
              <w:t>9</w:t>
            </w:r>
          </w:p>
        </w:tc>
        <w:tc>
          <w:tcPr>
            <w:tcW w:w="579" w:type="pct"/>
            <w:vAlign w:val="center"/>
          </w:tcPr>
          <w:p w14:paraId="7CC14699" w14:textId="77777777" w:rsidR="00CF4A40" w:rsidRDefault="00595E68">
            <w:pPr>
              <w:pStyle w:val="afff8"/>
            </w:pPr>
            <w:r>
              <w:t>张城</w:t>
            </w:r>
          </w:p>
        </w:tc>
        <w:tc>
          <w:tcPr>
            <w:tcW w:w="616" w:type="pct"/>
            <w:shd w:val="clear" w:color="auto" w:fill="auto"/>
            <w:vAlign w:val="center"/>
          </w:tcPr>
          <w:p w14:paraId="1DBE5964" w14:textId="77777777" w:rsidR="00CF4A40" w:rsidRDefault="00595E68">
            <w:pPr>
              <w:pStyle w:val="afff8"/>
            </w:pPr>
            <w:r>
              <w:t>K6+650</w:t>
            </w:r>
            <w:r>
              <w:t>～</w:t>
            </w:r>
            <w:r>
              <w:t>K6+950</w:t>
            </w:r>
          </w:p>
        </w:tc>
        <w:tc>
          <w:tcPr>
            <w:tcW w:w="194" w:type="pct"/>
            <w:vAlign w:val="center"/>
          </w:tcPr>
          <w:p w14:paraId="2A7803E8" w14:textId="77777777" w:rsidR="00CF4A40" w:rsidRDefault="00595E68">
            <w:pPr>
              <w:pStyle w:val="afff8"/>
            </w:pPr>
            <w:r>
              <w:t>路右</w:t>
            </w:r>
          </w:p>
        </w:tc>
        <w:tc>
          <w:tcPr>
            <w:tcW w:w="629" w:type="pct"/>
            <w:vAlign w:val="center"/>
          </w:tcPr>
          <w:p w14:paraId="593AA60F" w14:textId="77777777" w:rsidR="00CF4A40" w:rsidRDefault="00595E68">
            <w:pPr>
              <w:pStyle w:val="afff8"/>
            </w:pPr>
            <w:r>
              <w:t>40</w:t>
            </w:r>
          </w:p>
        </w:tc>
        <w:tc>
          <w:tcPr>
            <w:tcW w:w="1014" w:type="pct"/>
            <w:shd w:val="clear" w:color="auto" w:fill="auto"/>
            <w:noWrap/>
            <w:vAlign w:val="center"/>
          </w:tcPr>
          <w:p w14:paraId="3A0171EE" w14:textId="77777777" w:rsidR="00CF4A40" w:rsidRDefault="00595E68">
            <w:pPr>
              <w:pStyle w:val="afff8"/>
            </w:pPr>
            <w:r>
              <w:t>0.0</w:t>
            </w:r>
          </w:p>
        </w:tc>
        <w:tc>
          <w:tcPr>
            <w:tcW w:w="629" w:type="pct"/>
            <w:shd w:val="clear" w:color="auto" w:fill="auto"/>
            <w:noWrap/>
            <w:vAlign w:val="center"/>
          </w:tcPr>
          <w:p w14:paraId="647C8130" w14:textId="77777777" w:rsidR="00CF4A40" w:rsidRDefault="00595E68">
            <w:pPr>
              <w:pStyle w:val="afff8"/>
            </w:pPr>
            <w:r>
              <w:t>11.0</w:t>
            </w:r>
          </w:p>
        </w:tc>
        <w:tc>
          <w:tcPr>
            <w:tcW w:w="501" w:type="pct"/>
            <w:shd w:val="clear" w:color="auto" w:fill="auto"/>
            <w:vAlign w:val="center"/>
          </w:tcPr>
          <w:p w14:paraId="17750474" w14:textId="77777777" w:rsidR="00CF4A40" w:rsidRDefault="00595E68">
            <w:pPr>
              <w:pStyle w:val="afff8"/>
            </w:pPr>
            <w:r>
              <w:t>73</w:t>
            </w:r>
          </w:p>
        </w:tc>
        <w:tc>
          <w:tcPr>
            <w:tcW w:w="332" w:type="pct"/>
            <w:shd w:val="clear" w:color="auto" w:fill="auto"/>
            <w:vAlign w:val="center"/>
          </w:tcPr>
          <w:p w14:paraId="7F388CD6" w14:textId="77777777" w:rsidR="00CF4A40" w:rsidRDefault="00595E68">
            <w:pPr>
              <w:pStyle w:val="afff8"/>
            </w:pPr>
            <w:r>
              <w:t>20</w:t>
            </w:r>
          </w:p>
        </w:tc>
        <w:tc>
          <w:tcPr>
            <w:tcW w:w="312" w:type="pct"/>
            <w:shd w:val="clear" w:color="auto" w:fill="auto"/>
            <w:vAlign w:val="center"/>
          </w:tcPr>
          <w:p w14:paraId="377FDE83" w14:textId="77777777" w:rsidR="00CF4A40" w:rsidRDefault="00595E68">
            <w:pPr>
              <w:pStyle w:val="afff8"/>
            </w:pPr>
            <w:r>
              <w:t>120</w:t>
            </w:r>
          </w:p>
        </w:tc>
      </w:tr>
      <w:tr w:rsidR="00CF4A40" w14:paraId="61F8BE2C" w14:textId="77777777">
        <w:trPr>
          <w:cantSplit/>
          <w:trHeight w:val="20"/>
          <w:jc w:val="center"/>
        </w:trPr>
        <w:tc>
          <w:tcPr>
            <w:tcW w:w="194" w:type="pct"/>
            <w:shd w:val="clear" w:color="auto" w:fill="auto"/>
            <w:vAlign w:val="center"/>
          </w:tcPr>
          <w:p w14:paraId="60D9B446" w14:textId="77777777" w:rsidR="00CF4A40" w:rsidRDefault="00595E68">
            <w:pPr>
              <w:pStyle w:val="afff8"/>
            </w:pPr>
            <w:r>
              <w:t>10</w:t>
            </w:r>
          </w:p>
        </w:tc>
        <w:tc>
          <w:tcPr>
            <w:tcW w:w="579" w:type="pct"/>
            <w:vAlign w:val="center"/>
          </w:tcPr>
          <w:p w14:paraId="1AE5D173" w14:textId="77777777" w:rsidR="00CF4A40" w:rsidRDefault="00595E68">
            <w:pPr>
              <w:pStyle w:val="afff8"/>
            </w:pPr>
            <w:r>
              <w:t>福岭</w:t>
            </w:r>
          </w:p>
        </w:tc>
        <w:tc>
          <w:tcPr>
            <w:tcW w:w="616" w:type="pct"/>
            <w:shd w:val="clear" w:color="auto" w:fill="auto"/>
            <w:vAlign w:val="center"/>
          </w:tcPr>
          <w:p w14:paraId="7DA0F174" w14:textId="77777777" w:rsidR="00CF4A40" w:rsidRDefault="00595E68">
            <w:pPr>
              <w:pStyle w:val="afff8"/>
            </w:pPr>
            <w:r>
              <w:t>K8+400</w:t>
            </w:r>
            <w:r>
              <w:t>～</w:t>
            </w:r>
            <w:r>
              <w:t>K9+900</w:t>
            </w:r>
          </w:p>
        </w:tc>
        <w:tc>
          <w:tcPr>
            <w:tcW w:w="194" w:type="pct"/>
            <w:vAlign w:val="center"/>
          </w:tcPr>
          <w:p w14:paraId="225BF6B0" w14:textId="77777777" w:rsidR="00CF4A40" w:rsidRDefault="00595E68">
            <w:pPr>
              <w:pStyle w:val="afff8"/>
            </w:pPr>
            <w:r>
              <w:t>路左</w:t>
            </w:r>
          </w:p>
        </w:tc>
        <w:tc>
          <w:tcPr>
            <w:tcW w:w="629" w:type="pct"/>
            <w:vAlign w:val="center"/>
          </w:tcPr>
          <w:p w14:paraId="3D13880B" w14:textId="77777777" w:rsidR="00CF4A40" w:rsidRDefault="00595E68">
            <w:pPr>
              <w:pStyle w:val="afff8"/>
            </w:pPr>
            <w:r>
              <w:t>40</w:t>
            </w:r>
          </w:p>
        </w:tc>
        <w:tc>
          <w:tcPr>
            <w:tcW w:w="1014" w:type="pct"/>
            <w:shd w:val="clear" w:color="auto" w:fill="auto"/>
            <w:noWrap/>
            <w:vAlign w:val="center"/>
          </w:tcPr>
          <w:p w14:paraId="3156DA20" w14:textId="77777777" w:rsidR="00CF4A40" w:rsidRDefault="00595E68">
            <w:pPr>
              <w:pStyle w:val="afff8"/>
            </w:pPr>
            <w:r>
              <w:t>-5.0</w:t>
            </w:r>
            <w:r>
              <w:t>～</w:t>
            </w:r>
            <w:r>
              <w:t>-10.0</w:t>
            </w:r>
          </w:p>
        </w:tc>
        <w:tc>
          <w:tcPr>
            <w:tcW w:w="629" w:type="pct"/>
            <w:shd w:val="clear" w:color="auto" w:fill="auto"/>
            <w:noWrap/>
            <w:vAlign w:val="center"/>
          </w:tcPr>
          <w:p w14:paraId="6BFAC614" w14:textId="77777777" w:rsidR="00CF4A40" w:rsidRDefault="00595E68">
            <w:pPr>
              <w:pStyle w:val="afff8"/>
            </w:pPr>
            <w:r>
              <w:t>-2.0</w:t>
            </w:r>
          </w:p>
        </w:tc>
        <w:tc>
          <w:tcPr>
            <w:tcW w:w="501" w:type="pct"/>
            <w:shd w:val="clear" w:color="auto" w:fill="auto"/>
            <w:vAlign w:val="center"/>
          </w:tcPr>
          <w:p w14:paraId="0E8DDFE9" w14:textId="77777777" w:rsidR="00CF4A40" w:rsidRDefault="00595E68">
            <w:pPr>
              <w:pStyle w:val="afff8"/>
            </w:pPr>
            <w:r>
              <w:t>61</w:t>
            </w:r>
          </w:p>
        </w:tc>
        <w:tc>
          <w:tcPr>
            <w:tcW w:w="332" w:type="pct"/>
            <w:shd w:val="clear" w:color="auto" w:fill="auto"/>
            <w:vAlign w:val="center"/>
          </w:tcPr>
          <w:p w14:paraId="73D39DD2" w14:textId="77777777" w:rsidR="00CF4A40" w:rsidRDefault="00595E68">
            <w:pPr>
              <w:pStyle w:val="afff8"/>
            </w:pPr>
            <w:r>
              <w:t>10</w:t>
            </w:r>
          </w:p>
        </w:tc>
        <w:tc>
          <w:tcPr>
            <w:tcW w:w="312" w:type="pct"/>
            <w:shd w:val="clear" w:color="auto" w:fill="auto"/>
            <w:vAlign w:val="center"/>
          </w:tcPr>
          <w:p w14:paraId="185A79A0" w14:textId="77777777" w:rsidR="00CF4A40" w:rsidRDefault="00595E68">
            <w:pPr>
              <w:pStyle w:val="afff8"/>
            </w:pPr>
            <w:r>
              <w:t>60</w:t>
            </w:r>
          </w:p>
        </w:tc>
      </w:tr>
      <w:tr w:rsidR="00CF4A40" w14:paraId="76FBC6AA" w14:textId="77777777">
        <w:trPr>
          <w:cantSplit/>
          <w:trHeight w:val="20"/>
          <w:jc w:val="center"/>
        </w:trPr>
        <w:tc>
          <w:tcPr>
            <w:tcW w:w="194" w:type="pct"/>
            <w:shd w:val="clear" w:color="auto" w:fill="auto"/>
            <w:vAlign w:val="center"/>
          </w:tcPr>
          <w:p w14:paraId="1EA49007" w14:textId="77777777" w:rsidR="00CF4A40" w:rsidRDefault="00595E68">
            <w:pPr>
              <w:pStyle w:val="afff8"/>
            </w:pPr>
            <w:r>
              <w:t>11</w:t>
            </w:r>
          </w:p>
        </w:tc>
        <w:tc>
          <w:tcPr>
            <w:tcW w:w="579" w:type="pct"/>
            <w:vAlign w:val="center"/>
          </w:tcPr>
          <w:p w14:paraId="2A36218E" w14:textId="77777777" w:rsidR="00CF4A40" w:rsidRDefault="00595E68">
            <w:pPr>
              <w:pStyle w:val="afff8"/>
            </w:pPr>
            <w:r>
              <w:t>门前</w:t>
            </w:r>
          </w:p>
        </w:tc>
        <w:tc>
          <w:tcPr>
            <w:tcW w:w="616" w:type="pct"/>
            <w:shd w:val="clear" w:color="auto" w:fill="auto"/>
            <w:vAlign w:val="center"/>
          </w:tcPr>
          <w:p w14:paraId="79B20339" w14:textId="77777777" w:rsidR="00CF4A40" w:rsidRDefault="00595E68">
            <w:pPr>
              <w:pStyle w:val="afff8"/>
            </w:pPr>
            <w:r>
              <w:t>K10+200</w:t>
            </w:r>
            <w:r>
              <w:t>～</w:t>
            </w:r>
            <w:r>
              <w:t>K10+700</w:t>
            </w:r>
          </w:p>
        </w:tc>
        <w:tc>
          <w:tcPr>
            <w:tcW w:w="194" w:type="pct"/>
            <w:vAlign w:val="center"/>
          </w:tcPr>
          <w:p w14:paraId="3D329C37" w14:textId="77777777" w:rsidR="00CF4A40" w:rsidRDefault="00595E68">
            <w:pPr>
              <w:pStyle w:val="afff8"/>
            </w:pPr>
            <w:r>
              <w:t>路右</w:t>
            </w:r>
          </w:p>
        </w:tc>
        <w:tc>
          <w:tcPr>
            <w:tcW w:w="629" w:type="pct"/>
            <w:vAlign w:val="center"/>
          </w:tcPr>
          <w:p w14:paraId="599FC338" w14:textId="77777777" w:rsidR="00CF4A40" w:rsidRDefault="00595E68">
            <w:pPr>
              <w:pStyle w:val="afff8"/>
            </w:pPr>
            <w:r>
              <w:t>130</w:t>
            </w:r>
          </w:p>
        </w:tc>
        <w:tc>
          <w:tcPr>
            <w:tcW w:w="1014" w:type="pct"/>
            <w:shd w:val="clear" w:color="auto" w:fill="auto"/>
            <w:noWrap/>
            <w:vAlign w:val="center"/>
          </w:tcPr>
          <w:p w14:paraId="611121FE" w14:textId="77777777" w:rsidR="00CF4A40" w:rsidRDefault="00595E68">
            <w:pPr>
              <w:pStyle w:val="afff8"/>
            </w:pPr>
            <w:r>
              <w:t>-20.0</w:t>
            </w:r>
          </w:p>
        </w:tc>
        <w:tc>
          <w:tcPr>
            <w:tcW w:w="629" w:type="pct"/>
            <w:shd w:val="clear" w:color="auto" w:fill="auto"/>
            <w:noWrap/>
            <w:vAlign w:val="center"/>
          </w:tcPr>
          <w:p w14:paraId="695207A1" w14:textId="77777777" w:rsidR="00CF4A40" w:rsidRDefault="00595E68">
            <w:pPr>
              <w:pStyle w:val="afff8"/>
            </w:pPr>
            <w:r>
              <w:t>3.0</w:t>
            </w:r>
          </w:p>
        </w:tc>
        <w:tc>
          <w:tcPr>
            <w:tcW w:w="501" w:type="pct"/>
            <w:shd w:val="clear" w:color="auto" w:fill="auto"/>
            <w:vAlign w:val="center"/>
          </w:tcPr>
          <w:p w14:paraId="0AFB9D15" w14:textId="77777777" w:rsidR="00CF4A40" w:rsidRDefault="00595E68">
            <w:pPr>
              <w:pStyle w:val="afff8"/>
            </w:pPr>
            <w:r>
              <w:t>69</w:t>
            </w:r>
          </w:p>
        </w:tc>
        <w:tc>
          <w:tcPr>
            <w:tcW w:w="332" w:type="pct"/>
            <w:shd w:val="clear" w:color="auto" w:fill="auto"/>
            <w:vAlign w:val="center"/>
          </w:tcPr>
          <w:p w14:paraId="71C5F030" w14:textId="77777777" w:rsidR="00CF4A40" w:rsidRDefault="00595E68">
            <w:pPr>
              <w:pStyle w:val="afff8"/>
            </w:pPr>
            <w:r>
              <w:t>－</w:t>
            </w:r>
          </w:p>
        </w:tc>
        <w:tc>
          <w:tcPr>
            <w:tcW w:w="312" w:type="pct"/>
            <w:shd w:val="clear" w:color="auto" w:fill="auto"/>
            <w:vAlign w:val="center"/>
          </w:tcPr>
          <w:p w14:paraId="519C5F2B" w14:textId="77777777" w:rsidR="00CF4A40" w:rsidRDefault="00595E68">
            <w:pPr>
              <w:pStyle w:val="afff8"/>
            </w:pPr>
            <w:r>
              <w:t>20</w:t>
            </w:r>
          </w:p>
        </w:tc>
      </w:tr>
      <w:tr w:rsidR="00CF4A40" w14:paraId="450B9C5C" w14:textId="77777777">
        <w:trPr>
          <w:cantSplit/>
          <w:trHeight w:val="20"/>
          <w:jc w:val="center"/>
        </w:trPr>
        <w:tc>
          <w:tcPr>
            <w:tcW w:w="194" w:type="pct"/>
            <w:shd w:val="clear" w:color="auto" w:fill="auto"/>
            <w:vAlign w:val="center"/>
          </w:tcPr>
          <w:p w14:paraId="340163FD" w14:textId="77777777" w:rsidR="00CF4A40" w:rsidRDefault="00595E68">
            <w:pPr>
              <w:pStyle w:val="afff8"/>
            </w:pPr>
            <w:r>
              <w:t>12</w:t>
            </w:r>
          </w:p>
        </w:tc>
        <w:tc>
          <w:tcPr>
            <w:tcW w:w="579" w:type="pct"/>
            <w:vAlign w:val="center"/>
          </w:tcPr>
          <w:p w14:paraId="3465C10B" w14:textId="77777777" w:rsidR="00CF4A40" w:rsidRDefault="00595E68">
            <w:pPr>
              <w:pStyle w:val="afff8"/>
            </w:pPr>
            <w:r>
              <w:t>上庄</w:t>
            </w:r>
          </w:p>
        </w:tc>
        <w:tc>
          <w:tcPr>
            <w:tcW w:w="616" w:type="pct"/>
            <w:shd w:val="clear" w:color="auto" w:fill="auto"/>
            <w:vAlign w:val="center"/>
          </w:tcPr>
          <w:p w14:paraId="3EAB9E8F" w14:textId="77777777" w:rsidR="00CF4A40" w:rsidRDefault="00595E68">
            <w:pPr>
              <w:pStyle w:val="afff8"/>
            </w:pPr>
            <w:r>
              <w:t>K10+900</w:t>
            </w:r>
            <w:r>
              <w:t>～</w:t>
            </w:r>
            <w:r>
              <w:t>K11+600</w:t>
            </w:r>
          </w:p>
        </w:tc>
        <w:tc>
          <w:tcPr>
            <w:tcW w:w="194" w:type="pct"/>
            <w:vAlign w:val="center"/>
          </w:tcPr>
          <w:p w14:paraId="58EEAC70" w14:textId="77777777" w:rsidR="00CF4A40" w:rsidRDefault="00595E68">
            <w:pPr>
              <w:pStyle w:val="afff8"/>
            </w:pPr>
            <w:r>
              <w:t>路左</w:t>
            </w:r>
          </w:p>
        </w:tc>
        <w:tc>
          <w:tcPr>
            <w:tcW w:w="629" w:type="pct"/>
            <w:vAlign w:val="center"/>
          </w:tcPr>
          <w:p w14:paraId="575A3262" w14:textId="77777777" w:rsidR="00CF4A40" w:rsidRDefault="00595E68">
            <w:pPr>
              <w:pStyle w:val="afff8"/>
            </w:pPr>
            <w:r>
              <w:t>40</w:t>
            </w:r>
          </w:p>
        </w:tc>
        <w:tc>
          <w:tcPr>
            <w:tcW w:w="1014" w:type="pct"/>
            <w:shd w:val="clear" w:color="auto" w:fill="auto"/>
            <w:noWrap/>
            <w:vAlign w:val="center"/>
          </w:tcPr>
          <w:p w14:paraId="3A4BB072" w14:textId="77777777" w:rsidR="00CF4A40" w:rsidRDefault="00595E68">
            <w:pPr>
              <w:pStyle w:val="afff8"/>
            </w:pPr>
            <w:r>
              <w:t>0.0</w:t>
            </w:r>
          </w:p>
        </w:tc>
        <w:tc>
          <w:tcPr>
            <w:tcW w:w="629" w:type="pct"/>
            <w:shd w:val="clear" w:color="auto" w:fill="auto"/>
            <w:noWrap/>
            <w:vAlign w:val="center"/>
          </w:tcPr>
          <w:p w14:paraId="04BCCCE6" w14:textId="77777777" w:rsidR="00CF4A40" w:rsidRDefault="00595E68">
            <w:pPr>
              <w:pStyle w:val="afff8"/>
            </w:pPr>
            <w:r>
              <w:t>8.0</w:t>
            </w:r>
          </w:p>
        </w:tc>
        <w:tc>
          <w:tcPr>
            <w:tcW w:w="501" w:type="pct"/>
            <w:shd w:val="clear" w:color="auto" w:fill="auto"/>
            <w:vAlign w:val="center"/>
          </w:tcPr>
          <w:p w14:paraId="5A0D51F8" w14:textId="77777777" w:rsidR="00CF4A40" w:rsidRDefault="00595E68">
            <w:pPr>
              <w:pStyle w:val="afff8"/>
            </w:pPr>
            <w:r>
              <w:t>69</w:t>
            </w:r>
          </w:p>
        </w:tc>
        <w:tc>
          <w:tcPr>
            <w:tcW w:w="332" w:type="pct"/>
            <w:shd w:val="clear" w:color="auto" w:fill="auto"/>
            <w:vAlign w:val="center"/>
          </w:tcPr>
          <w:p w14:paraId="4C0E7CB2" w14:textId="77777777" w:rsidR="00CF4A40" w:rsidRDefault="00595E68">
            <w:pPr>
              <w:pStyle w:val="afff8"/>
            </w:pPr>
            <w:r>
              <w:t>30</w:t>
            </w:r>
          </w:p>
        </w:tc>
        <w:tc>
          <w:tcPr>
            <w:tcW w:w="312" w:type="pct"/>
            <w:shd w:val="clear" w:color="auto" w:fill="auto"/>
            <w:vAlign w:val="center"/>
          </w:tcPr>
          <w:p w14:paraId="62D29E31" w14:textId="77777777" w:rsidR="00CF4A40" w:rsidRDefault="00595E68">
            <w:pPr>
              <w:pStyle w:val="afff8"/>
            </w:pPr>
            <w:r>
              <w:t>150</w:t>
            </w:r>
          </w:p>
        </w:tc>
      </w:tr>
      <w:tr w:rsidR="00CF4A40" w14:paraId="07E3AFF4" w14:textId="77777777">
        <w:trPr>
          <w:cantSplit/>
          <w:trHeight w:val="20"/>
          <w:jc w:val="center"/>
        </w:trPr>
        <w:tc>
          <w:tcPr>
            <w:tcW w:w="194" w:type="pct"/>
            <w:shd w:val="clear" w:color="auto" w:fill="auto"/>
            <w:vAlign w:val="center"/>
          </w:tcPr>
          <w:p w14:paraId="697A581A" w14:textId="77777777" w:rsidR="00CF4A40" w:rsidRDefault="00595E68">
            <w:pPr>
              <w:pStyle w:val="afff8"/>
            </w:pPr>
            <w:r>
              <w:t>13</w:t>
            </w:r>
          </w:p>
        </w:tc>
        <w:tc>
          <w:tcPr>
            <w:tcW w:w="579" w:type="pct"/>
            <w:vAlign w:val="center"/>
          </w:tcPr>
          <w:p w14:paraId="1592BFC1" w14:textId="77777777" w:rsidR="00CF4A40" w:rsidRDefault="00595E68">
            <w:pPr>
              <w:pStyle w:val="afff8"/>
            </w:pPr>
            <w:r>
              <w:t>后吴</w:t>
            </w:r>
          </w:p>
        </w:tc>
        <w:tc>
          <w:tcPr>
            <w:tcW w:w="616" w:type="pct"/>
            <w:shd w:val="clear" w:color="auto" w:fill="auto"/>
            <w:vAlign w:val="center"/>
          </w:tcPr>
          <w:p w14:paraId="39D30E94" w14:textId="77777777" w:rsidR="00CF4A40" w:rsidRDefault="00595E68">
            <w:pPr>
              <w:pStyle w:val="afff8"/>
            </w:pPr>
            <w:r>
              <w:t>K11+300</w:t>
            </w:r>
            <w:r>
              <w:t>～</w:t>
            </w:r>
            <w:r>
              <w:t>K11+800</w:t>
            </w:r>
          </w:p>
        </w:tc>
        <w:tc>
          <w:tcPr>
            <w:tcW w:w="194" w:type="pct"/>
            <w:vAlign w:val="center"/>
          </w:tcPr>
          <w:p w14:paraId="70E317D5" w14:textId="77777777" w:rsidR="00CF4A40" w:rsidRDefault="00595E68">
            <w:pPr>
              <w:pStyle w:val="afff8"/>
            </w:pPr>
            <w:r>
              <w:t>路右</w:t>
            </w:r>
          </w:p>
        </w:tc>
        <w:tc>
          <w:tcPr>
            <w:tcW w:w="629" w:type="pct"/>
            <w:vAlign w:val="center"/>
          </w:tcPr>
          <w:p w14:paraId="53163EF0" w14:textId="77777777" w:rsidR="00CF4A40" w:rsidRDefault="00595E68">
            <w:pPr>
              <w:pStyle w:val="afff8"/>
            </w:pPr>
            <w:r>
              <w:t>30</w:t>
            </w:r>
          </w:p>
        </w:tc>
        <w:tc>
          <w:tcPr>
            <w:tcW w:w="1014" w:type="pct"/>
            <w:shd w:val="clear" w:color="auto" w:fill="auto"/>
            <w:noWrap/>
            <w:vAlign w:val="center"/>
          </w:tcPr>
          <w:p w14:paraId="17796112" w14:textId="77777777" w:rsidR="00CF4A40" w:rsidRDefault="00595E68">
            <w:pPr>
              <w:pStyle w:val="afff8"/>
            </w:pPr>
            <w:r>
              <w:t>0.0</w:t>
            </w:r>
          </w:p>
        </w:tc>
        <w:tc>
          <w:tcPr>
            <w:tcW w:w="629" w:type="pct"/>
            <w:shd w:val="clear" w:color="auto" w:fill="auto"/>
            <w:noWrap/>
            <w:vAlign w:val="center"/>
          </w:tcPr>
          <w:p w14:paraId="268DA7E3" w14:textId="77777777" w:rsidR="00CF4A40" w:rsidRDefault="00595E68">
            <w:pPr>
              <w:pStyle w:val="afff8"/>
            </w:pPr>
            <w:r>
              <w:t>3.0</w:t>
            </w:r>
          </w:p>
        </w:tc>
        <w:tc>
          <w:tcPr>
            <w:tcW w:w="501" w:type="pct"/>
            <w:shd w:val="clear" w:color="auto" w:fill="auto"/>
            <w:vAlign w:val="center"/>
          </w:tcPr>
          <w:p w14:paraId="236E79B9" w14:textId="77777777" w:rsidR="00CF4A40" w:rsidRDefault="00595E68">
            <w:pPr>
              <w:pStyle w:val="afff8"/>
            </w:pPr>
            <w:r>
              <w:t>61</w:t>
            </w:r>
          </w:p>
        </w:tc>
        <w:tc>
          <w:tcPr>
            <w:tcW w:w="332" w:type="pct"/>
            <w:shd w:val="clear" w:color="auto" w:fill="auto"/>
            <w:vAlign w:val="center"/>
          </w:tcPr>
          <w:p w14:paraId="604061E8" w14:textId="77777777" w:rsidR="00CF4A40" w:rsidRDefault="00595E68">
            <w:pPr>
              <w:pStyle w:val="afff8"/>
            </w:pPr>
            <w:r>
              <w:t>30</w:t>
            </w:r>
          </w:p>
        </w:tc>
        <w:tc>
          <w:tcPr>
            <w:tcW w:w="312" w:type="pct"/>
            <w:shd w:val="clear" w:color="auto" w:fill="auto"/>
            <w:vAlign w:val="center"/>
          </w:tcPr>
          <w:p w14:paraId="20F8E7DC" w14:textId="77777777" w:rsidR="00CF4A40" w:rsidRDefault="00595E68">
            <w:pPr>
              <w:pStyle w:val="afff8"/>
            </w:pPr>
            <w:r>
              <w:t>140</w:t>
            </w:r>
          </w:p>
        </w:tc>
      </w:tr>
      <w:tr w:rsidR="00CF4A40" w14:paraId="38316A49" w14:textId="77777777">
        <w:trPr>
          <w:cantSplit/>
          <w:trHeight w:val="20"/>
          <w:jc w:val="center"/>
        </w:trPr>
        <w:tc>
          <w:tcPr>
            <w:tcW w:w="194" w:type="pct"/>
            <w:shd w:val="clear" w:color="auto" w:fill="auto"/>
            <w:vAlign w:val="center"/>
          </w:tcPr>
          <w:p w14:paraId="44E1CCA0" w14:textId="77777777" w:rsidR="00CF4A40" w:rsidRDefault="00595E68">
            <w:pPr>
              <w:pStyle w:val="afff8"/>
            </w:pPr>
            <w:r>
              <w:t>14</w:t>
            </w:r>
          </w:p>
        </w:tc>
        <w:tc>
          <w:tcPr>
            <w:tcW w:w="579" w:type="pct"/>
            <w:vAlign w:val="center"/>
          </w:tcPr>
          <w:p w14:paraId="2573FDAE" w14:textId="77777777" w:rsidR="00CF4A40" w:rsidRDefault="00595E68">
            <w:pPr>
              <w:pStyle w:val="afff8"/>
            </w:pPr>
            <w:r>
              <w:t>刘山</w:t>
            </w:r>
          </w:p>
        </w:tc>
        <w:tc>
          <w:tcPr>
            <w:tcW w:w="616" w:type="pct"/>
            <w:shd w:val="clear" w:color="auto" w:fill="auto"/>
            <w:vAlign w:val="center"/>
          </w:tcPr>
          <w:p w14:paraId="6DD7B0BC" w14:textId="77777777" w:rsidR="00CF4A40" w:rsidRDefault="00595E68">
            <w:pPr>
              <w:pStyle w:val="afff8"/>
            </w:pPr>
            <w:r>
              <w:t>K12+200</w:t>
            </w:r>
            <w:r>
              <w:t>～</w:t>
            </w:r>
            <w:r>
              <w:t>K12+800</w:t>
            </w:r>
          </w:p>
        </w:tc>
        <w:tc>
          <w:tcPr>
            <w:tcW w:w="194" w:type="pct"/>
            <w:vAlign w:val="center"/>
          </w:tcPr>
          <w:p w14:paraId="06A402CD" w14:textId="77777777" w:rsidR="00CF4A40" w:rsidRDefault="00595E68">
            <w:pPr>
              <w:pStyle w:val="afff8"/>
            </w:pPr>
            <w:r>
              <w:t>路左</w:t>
            </w:r>
          </w:p>
        </w:tc>
        <w:tc>
          <w:tcPr>
            <w:tcW w:w="629" w:type="pct"/>
            <w:vAlign w:val="center"/>
          </w:tcPr>
          <w:p w14:paraId="5D0C3887" w14:textId="77777777" w:rsidR="00CF4A40" w:rsidRDefault="00595E68">
            <w:pPr>
              <w:pStyle w:val="afff8"/>
            </w:pPr>
            <w:r>
              <w:t>30</w:t>
            </w:r>
          </w:p>
        </w:tc>
        <w:tc>
          <w:tcPr>
            <w:tcW w:w="1014" w:type="pct"/>
            <w:shd w:val="clear" w:color="auto" w:fill="auto"/>
            <w:noWrap/>
            <w:vAlign w:val="center"/>
          </w:tcPr>
          <w:p w14:paraId="38E18CE1" w14:textId="77777777" w:rsidR="00CF4A40" w:rsidRDefault="00595E68">
            <w:pPr>
              <w:pStyle w:val="afff8"/>
            </w:pPr>
            <w:r>
              <w:t>0.0</w:t>
            </w:r>
          </w:p>
        </w:tc>
        <w:tc>
          <w:tcPr>
            <w:tcW w:w="629" w:type="pct"/>
            <w:shd w:val="clear" w:color="auto" w:fill="auto"/>
            <w:noWrap/>
            <w:vAlign w:val="center"/>
          </w:tcPr>
          <w:p w14:paraId="3FE6548D" w14:textId="77777777" w:rsidR="00CF4A40" w:rsidRDefault="00595E68">
            <w:pPr>
              <w:pStyle w:val="afff8"/>
            </w:pPr>
            <w:r>
              <w:t>2.0</w:t>
            </w:r>
          </w:p>
        </w:tc>
        <w:tc>
          <w:tcPr>
            <w:tcW w:w="501" w:type="pct"/>
            <w:shd w:val="clear" w:color="auto" w:fill="auto"/>
            <w:vAlign w:val="center"/>
          </w:tcPr>
          <w:p w14:paraId="024683A3" w14:textId="77777777" w:rsidR="00CF4A40" w:rsidRDefault="00595E68">
            <w:pPr>
              <w:pStyle w:val="afff8"/>
            </w:pPr>
            <w:r>
              <w:t>60</w:t>
            </w:r>
          </w:p>
        </w:tc>
        <w:tc>
          <w:tcPr>
            <w:tcW w:w="332" w:type="pct"/>
            <w:shd w:val="clear" w:color="auto" w:fill="auto"/>
            <w:vAlign w:val="center"/>
          </w:tcPr>
          <w:p w14:paraId="6634B298" w14:textId="77777777" w:rsidR="00CF4A40" w:rsidRDefault="00595E68">
            <w:pPr>
              <w:pStyle w:val="afff8"/>
            </w:pPr>
            <w:r>
              <w:t>20</w:t>
            </w:r>
          </w:p>
        </w:tc>
        <w:tc>
          <w:tcPr>
            <w:tcW w:w="312" w:type="pct"/>
            <w:shd w:val="clear" w:color="auto" w:fill="auto"/>
            <w:vAlign w:val="center"/>
          </w:tcPr>
          <w:p w14:paraId="0EB45BC6" w14:textId="77777777" w:rsidR="00CF4A40" w:rsidRDefault="00595E68">
            <w:pPr>
              <w:pStyle w:val="afff8"/>
            </w:pPr>
            <w:r>
              <w:t>120</w:t>
            </w:r>
          </w:p>
        </w:tc>
      </w:tr>
      <w:tr w:rsidR="00CF4A40" w14:paraId="73A0C814" w14:textId="77777777">
        <w:trPr>
          <w:cantSplit/>
          <w:trHeight w:val="20"/>
          <w:jc w:val="center"/>
        </w:trPr>
        <w:tc>
          <w:tcPr>
            <w:tcW w:w="194" w:type="pct"/>
            <w:shd w:val="clear" w:color="auto" w:fill="auto"/>
            <w:vAlign w:val="center"/>
          </w:tcPr>
          <w:p w14:paraId="5AC74491" w14:textId="77777777" w:rsidR="00CF4A40" w:rsidRDefault="00595E68">
            <w:pPr>
              <w:pStyle w:val="afff8"/>
            </w:pPr>
            <w:r>
              <w:lastRenderedPageBreak/>
              <w:t>15</w:t>
            </w:r>
          </w:p>
        </w:tc>
        <w:tc>
          <w:tcPr>
            <w:tcW w:w="579" w:type="pct"/>
            <w:vAlign w:val="center"/>
          </w:tcPr>
          <w:p w14:paraId="299E448C" w14:textId="77777777" w:rsidR="00CF4A40" w:rsidRDefault="00595E68">
            <w:pPr>
              <w:pStyle w:val="afff8"/>
            </w:pPr>
            <w:r>
              <w:t>榜头</w:t>
            </w:r>
          </w:p>
        </w:tc>
        <w:tc>
          <w:tcPr>
            <w:tcW w:w="616" w:type="pct"/>
            <w:shd w:val="clear" w:color="auto" w:fill="auto"/>
            <w:vAlign w:val="center"/>
          </w:tcPr>
          <w:p w14:paraId="37B8687B" w14:textId="77777777" w:rsidR="00CF4A40" w:rsidRDefault="00595E68">
            <w:pPr>
              <w:pStyle w:val="afff8"/>
            </w:pPr>
            <w:r>
              <w:t>K12+800</w:t>
            </w:r>
            <w:r>
              <w:t>～</w:t>
            </w:r>
            <w:r>
              <w:t>K13+400</w:t>
            </w:r>
          </w:p>
        </w:tc>
        <w:tc>
          <w:tcPr>
            <w:tcW w:w="194" w:type="pct"/>
            <w:vAlign w:val="center"/>
          </w:tcPr>
          <w:p w14:paraId="388D044F" w14:textId="77777777" w:rsidR="00CF4A40" w:rsidRDefault="00595E68">
            <w:pPr>
              <w:pStyle w:val="afff8"/>
            </w:pPr>
            <w:r>
              <w:t>穿村</w:t>
            </w:r>
          </w:p>
        </w:tc>
        <w:tc>
          <w:tcPr>
            <w:tcW w:w="629" w:type="pct"/>
            <w:vAlign w:val="center"/>
          </w:tcPr>
          <w:p w14:paraId="14EB2B6F" w14:textId="77777777" w:rsidR="00CF4A40" w:rsidRDefault="00595E68">
            <w:pPr>
              <w:pStyle w:val="afff8"/>
            </w:pPr>
            <w:r>
              <w:t>30</w:t>
            </w:r>
          </w:p>
        </w:tc>
        <w:tc>
          <w:tcPr>
            <w:tcW w:w="1014" w:type="pct"/>
            <w:shd w:val="clear" w:color="auto" w:fill="auto"/>
            <w:noWrap/>
            <w:vAlign w:val="center"/>
          </w:tcPr>
          <w:p w14:paraId="1CEE07E9" w14:textId="77777777" w:rsidR="00CF4A40" w:rsidRDefault="00595E68">
            <w:pPr>
              <w:pStyle w:val="afff8"/>
            </w:pPr>
            <w:r>
              <w:t>0.0</w:t>
            </w:r>
          </w:p>
        </w:tc>
        <w:tc>
          <w:tcPr>
            <w:tcW w:w="629" w:type="pct"/>
            <w:shd w:val="clear" w:color="auto" w:fill="auto"/>
            <w:noWrap/>
            <w:vAlign w:val="center"/>
          </w:tcPr>
          <w:p w14:paraId="72B22D2A" w14:textId="77777777" w:rsidR="00CF4A40" w:rsidRDefault="00595E68">
            <w:pPr>
              <w:pStyle w:val="afff8"/>
            </w:pPr>
            <w:r>
              <w:t>3.0</w:t>
            </w:r>
          </w:p>
        </w:tc>
        <w:tc>
          <w:tcPr>
            <w:tcW w:w="501" w:type="pct"/>
            <w:shd w:val="clear" w:color="auto" w:fill="auto"/>
            <w:vAlign w:val="center"/>
          </w:tcPr>
          <w:p w14:paraId="387B94F3" w14:textId="77777777" w:rsidR="00CF4A40" w:rsidRDefault="00595E68">
            <w:pPr>
              <w:pStyle w:val="afff8"/>
            </w:pPr>
            <w:r>
              <w:t>61</w:t>
            </w:r>
          </w:p>
        </w:tc>
        <w:tc>
          <w:tcPr>
            <w:tcW w:w="332" w:type="pct"/>
            <w:shd w:val="clear" w:color="auto" w:fill="auto"/>
            <w:vAlign w:val="center"/>
          </w:tcPr>
          <w:p w14:paraId="780E0F4E" w14:textId="77777777" w:rsidR="00CF4A40" w:rsidRDefault="00595E68">
            <w:pPr>
              <w:pStyle w:val="afff8"/>
            </w:pPr>
            <w:r>
              <w:t>20</w:t>
            </w:r>
          </w:p>
        </w:tc>
        <w:tc>
          <w:tcPr>
            <w:tcW w:w="312" w:type="pct"/>
            <w:shd w:val="clear" w:color="auto" w:fill="auto"/>
            <w:vAlign w:val="center"/>
          </w:tcPr>
          <w:p w14:paraId="4E6E2C28" w14:textId="77777777" w:rsidR="00CF4A40" w:rsidRDefault="00595E68">
            <w:pPr>
              <w:pStyle w:val="afff8"/>
            </w:pPr>
            <w:r>
              <w:t>100</w:t>
            </w:r>
          </w:p>
        </w:tc>
      </w:tr>
      <w:tr w:rsidR="00CF4A40" w14:paraId="46CE4BB4" w14:textId="77777777">
        <w:trPr>
          <w:cantSplit/>
          <w:trHeight w:val="20"/>
          <w:jc w:val="center"/>
        </w:trPr>
        <w:tc>
          <w:tcPr>
            <w:tcW w:w="194" w:type="pct"/>
            <w:shd w:val="clear" w:color="auto" w:fill="auto"/>
            <w:vAlign w:val="center"/>
          </w:tcPr>
          <w:p w14:paraId="7A28A764" w14:textId="77777777" w:rsidR="00CF4A40" w:rsidRDefault="00595E68">
            <w:pPr>
              <w:pStyle w:val="afff8"/>
            </w:pPr>
            <w:r>
              <w:t>16</w:t>
            </w:r>
          </w:p>
        </w:tc>
        <w:tc>
          <w:tcPr>
            <w:tcW w:w="579" w:type="pct"/>
            <w:vAlign w:val="center"/>
          </w:tcPr>
          <w:p w14:paraId="04AA988C" w14:textId="77777777" w:rsidR="00CF4A40" w:rsidRDefault="00595E68">
            <w:pPr>
              <w:pStyle w:val="afff8"/>
            </w:pPr>
            <w:r>
              <w:t>梅湖</w:t>
            </w:r>
          </w:p>
        </w:tc>
        <w:tc>
          <w:tcPr>
            <w:tcW w:w="616" w:type="pct"/>
            <w:shd w:val="clear" w:color="auto" w:fill="auto"/>
            <w:vAlign w:val="center"/>
          </w:tcPr>
          <w:p w14:paraId="1FAAF805" w14:textId="77777777" w:rsidR="00CF4A40" w:rsidRDefault="00595E68">
            <w:pPr>
              <w:pStyle w:val="afff8"/>
            </w:pPr>
            <w:r>
              <w:t>K13+400</w:t>
            </w:r>
            <w:r>
              <w:t>～</w:t>
            </w:r>
            <w:r>
              <w:t>K13+900</w:t>
            </w:r>
          </w:p>
        </w:tc>
        <w:tc>
          <w:tcPr>
            <w:tcW w:w="194" w:type="pct"/>
            <w:vAlign w:val="center"/>
          </w:tcPr>
          <w:p w14:paraId="7CF9A464" w14:textId="77777777" w:rsidR="00CF4A40" w:rsidRDefault="00595E68">
            <w:pPr>
              <w:pStyle w:val="afff8"/>
            </w:pPr>
            <w:r>
              <w:t>穿村</w:t>
            </w:r>
          </w:p>
        </w:tc>
        <w:tc>
          <w:tcPr>
            <w:tcW w:w="629" w:type="pct"/>
            <w:vAlign w:val="center"/>
          </w:tcPr>
          <w:p w14:paraId="10248299" w14:textId="77777777" w:rsidR="00CF4A40" w:rsidRDefault="00595E68">
            <w:pPr>
              <w:pStyle w:val="afff8"/>
            </w:pPr>
            <w:r>
              <w:t>30</w:t>
            </w:r>
          </w:p>
        </w:tc>
        <w:tc>
          <w:tcPr>
            <w:tcW w:w="1014" w:type="pct"/>
            <w:shd w:val="clear" w:color="auto" w:fill="auto"/>
            <w:noWrap/>
            <w:vAlign w:val="center"/>
          </w:tcPr>
          <w:p w14:paraId="63B2DB35" w14:textId="77777777" w:rsidR="00CF4A40" w:rsidRDefault="00595E68">
            <w:pPr>
              <w:pStyle w:val="afff8"/>
            </w:pPr>
            <w:r>
              <w:t>0.0</w:t>
            </w:r>
          </w:p>
        </w:tc>
        <w:tc>
          <w:tcPr>
            <w:tcW w:w="629" w:type="pct"/>
            <w:shd w:val="clear" w:color="auto" w:fill="auto"/>
            <w:noWrap/>
            <w:vAlign w:val="center"/>
          </w:tcPr>
          <w:p w14:paraId="5F905FDC" w14:textId="77777777" w:rsidR="00CF4A40" w:rsidRDefault="00595E68">
            <w:pPr>
              <w:pStyle w:val="afff8"/>
            </w:pPr>
            <w:r>
              <w:t>桥梁</w:t>
            </w:r>
            <w:r>
              <w:t>8.0</w:t>
            </w:r>
          </w:p>
        </w:tc>
        <w:tc>
          <w:tcPr>
            <w:tcW w:w="501" w:type="pct"/>
            <w:shd w:val="clear" w:color="auto" w:fill="auto"/>
            <w:vAlign w:val="center"/>
          </w:tcPr>
          <w:p w14:paraId="40BA726F" w14:textId="77777777" w:rsidR="00CF4A40" w:rsidRDefault="00595E68">
            <w:pPr>
              <w:pStyle w:val="afff8"/>
            </w:pPr>
            <w:r>
              <w:t>53</w:t>
            </w:r>
          </w:p>
        </w:tc>
        <w:tc>
          <w:tcPr>
            <w:tcW w:w="332" w:type="pct"/>
            <w:shd w:val="clear" w:color="auto" w:fill="auto"/>
            <w:vAlign w:val="center"/>
          </w:tcPr>
          <w:p w14:paraId="4BC4DB4C" w14:textId="77777777" w:rsidR="00CF4A40" w:rsidRDefault="00595E68">
            <w:pPr>
              <w:pStyle w:val="afff8"/>
            </w:pPr>
            <w:r>
              <w:t>10</w:t>
            </w:r>
          </w:p>
        </w:tc>
        <w:tc>
          <w:tcPr>
            <w:tcW w:w="312" w:type="pct"/>
            <w:shd w:val="clear" w:color="auto" w:fill="auto"/>
            <w:vAlign w:val="center"/>
          </w:tcPr>
          <w:p w14:paraId="5A1DDDAE" w14:textId="77777777" w:rsidR="00CF4A40" w:rsidRDefault="00595E68">
            <w:pPr>
              <w:pStyle w:val="afff8"/>
            </w:pPr>
            <w:r>
              <w:t>100</w:t>
            </w:r>
          </w:p>
        </w:tc>
      </w:tr>
      <w:tr w:rsidR="00CF4A40" w14:paraId="6FCFA283" w14:textId="77777777">
        <w:trPr>
          <w:cantSplit/>
          <w:trHeight w:val="20"/>
          <w:jc w:val="center"/>
        </w:trPr>
        <w:tc>
          <w:tcPr>
            <w:tcW w:w="194" w:type="pct"/>
            <w:shd w:val="clear" w:color="auto" w:fill="auto"/>
            <w:vAlign w:val="center"/>
          </w:tcPr>
          <w:p w14:paraId="733B1D04" w14:textId="77777777" w:rsidR="00CF4A40" w:rsidRDefault="00595E68">
            <w:pPr>
              <w:pStyle w:val="afff8"/>
            </w:pPr>
            <w:r>
              <w:t>17</w:t>
            </w:r>
          </w:p>
        </w:tc>
        <w:tc>
          <w:tcPr>
            <w:tcW w:w="579" w:type="pct"/>
            <w:vAlign w:val="center"/>
          </w:tcPr>
          <w:p w14:paraId="3DD5207C" w14:textId="77777777" w:rsidR="00CF4A40" w:rsidRDefault="00595E68">
            <w:pPr>
              <w:pStyle w:val="afff8"/>
            </w:pPr>
            <w:r>
              <w:t>惠洋</w:t>
            </w:r>
          </w:p>
        </w:tc>
        <w:tc>
          <w:tcPr>
            <w:tcW w:w="616" w:type="pct"/>
            <w:shd w:val="clear" w:color="auto" w:fill="auto"/>
            <w:vAlign w:val="center"/>
          </w:tcPr>
          <w:p w14:paraId="344BFC9B" w14:textId="77777777" w:rsidR="00CF4A40" w:rsidRDefault="00595E68">
            <w:pPr>
              <w:pStyle w:val="afff8"/>
            </w:pPr>
            <w:r>
              <w:t>K14+200</w:t>
            </w:r>
            <w:r>
              <w:t>～</w:t>
            </w:r>
            <w:r>
              <w:t>K15+100</w:t>
            </w:r>
          </w:p>
        </w:tc>
        <w:tc>
          <w:tcPr>
            <w:tcW w:w="194" w:type="pct"/>
            <w:vAlign w:val="center"/>
          </w:tcPr>
          <w:p w14:paraId="62268BB1" w14:textId="77777777" w:rsidR="00CF4A40" w:rsidRDefault="00595E68">
            <w:pPr>
              <w:pStyle w:val="afff8"/>
            </w:pPr>
            <w:r>
              <w:t>路左</w:t>
            </w:r>
          </w:p>
        </w:tc>
        <w:tc>
          <w:tcPr>
            <w:tcW w:w="629" w:type="pct"/>
            <w:vAlign w:val="center"/>
          </w:tcPr>
          <w:p w14:paraId="7BC9E6C7" w14:textId="77777777" w:rsidR="00CF4A40" w:rsidRDefault="00595E68">
            <w:pPr>
              <w:pStyle w:val="afff8"/>
            </w:pPr>
            <w:r>
              <w:t>50</w:t>
            </w:r>
          </w:p>
        </w:tc>
        <w:tc>
          <w:tcPr>
            <w:tcW w:w="1014" w:type="pct"/>
            <w:shd w:val="clear" w:color="auto" w:fill="auto"/>
            <w:noWrap/>
            <w:vAlign w:val="center"/>
          </w:tcPr>
          <w:p w14:paraId="0BA76C90" w14:textId="77777777" w:rsidR="00CF4A40" w:rsidRDefault="00595E68">
            <w:pPr>
              <w:pStyle w:val="afff8"/>
            </w:pPr>
            <w:r>
              <w:t>0.0</w:t>
            </w:r>
          </w:p>
        </w:tc>
        <w:tc>
          <w:tcPr>
            <w:tcW w:w="629" w:type="pct"/>
            <w:shd w:val="clear" w:color="auto" w:fill="auto"/>
            <w:noWrap/>
            <w:vAlign w:val="center"/>
          </w:tcPr>
          <w:p w14:paraId="30FC84FD" w14:textId="77777777" w:rsidR="00CF4A40" w:rsidRDefault="00595E68">
            <w:pPr>
              <w:pStyle w:val="afff8"/>
            </w:pPr>
            <w:r>
              <w:t>桥梁</w:t>
            </w:r>
            <w:r>
              <w:t>13.0</w:t>
            </w:r>
          </w:p>
        </w:tc>
        <w:tc>
          <w:tcPr>
            <w:tcW w:w="501" w:type="pct"/>
            <w:shd w:val="clear" w:color="auto" w:fill="auto"/>
            <w:vAlign w:val="center"/>
          </w:tcPr>
          <w:p w14:paraId="6286ABFC" w14:textId="77777777" w:rsidR="00CF4A40" w:rsidRDefault="00595E68">
            <w:pPr>
              <w:pStyle w:val="afff8"/>
            </w:pPr>
            <w:r>
              <w:t>53</w:t>
            </w:r>
          </w:p>
        </w:tc>
        <w:tc>
          <w:tcPr>
            <w:tcW w:w="332" w:type="pct"/>
            <w:shd w:val="clear" w:color="auto" w:fill="auto"/>
            <w:vAlign w:val="center"/>
          </w:tcPr>
          <w:p w14:paraId="6380C6B9" w14:textId="77777777" w:rsidR="00CF4A40" w:rsidRDefault="00595E68">
            <w:pPr>
              <w:pStyle w:val="afff8"/>
            </w:pPr>
            <w:r>
              <w:t>5</w:t>
            </w:r>
          </w:p>
        </w:tc>
        <w:tc>
          <w:tcPr>
            <w:tcW w:w="312" w:type="pct"/>
            <w:shd w:val="clear" w:color="auto" w:fill="auto"/>
            <w:vAlign w:val="center"/>
          </w:tcPr>
          <w:p w14:paraId="5E54A1CA" w14:textId="77777777" w:rsidR="00CF4A40" w:rsidRDefault="00595E68">
            <w:pPr>
              <w:pStyle w:val="afff8"/>
            </w:pPr>
            <w:r>
              <w:t>80</w:t>
            </w:r>
          </w:p>
        </w:tc>
      </w:tr>
      <w:tr w:rsidR="00CF4A40" w14:paraId="2D5E5A44" w14:textId="77777777">
        <w:trPr>
          <w:cantSplit/>
          <w:trHeight w:val="20"/>
          <w:jc w:val="center"/>
        </w:trPr>
        <w:tc>
          <w:tcPr>
            <w:tcW w:w="194" w:type="pct"/>
            <w:shd w:val="clear" w:color="auto" w:fill="auto"/>
            <w:vAlign w:val="center"/>
          </w:tcPr>
          <w:p w14:paraId="0B9A7D85" w14:textId="77777777" w:rsidR="00CF4A40" w:rsidRDefault="00595E68">
            <w:pPr>
              <w:pStyle w:val="afff8"/>
            </w:pPr>
            <w:r>
              <w:t>18</w:t>
            </w:r>
          </w:p>
        </w:tc>
        <w:tc>
          <w:tcPr>
            <w:tcW w:w="579" w:type="pct"/>
            <w:vAlign w:val="center"/>
          </w:tcPr>
          <w:p w14:paraId="40CE0998" w14:textId="77777777" w:rsidR="00CF4A40" w:rsidRDefault="00595E68">
            <w:pPr>
              <w:pStyle w:val="afff8"/>
            </w:pPr>
            <w:r>
              <w:t>东源村</w:t>
            </w:r>
          </w:p>
        </w:tc>
        <w:tc>
          <w:tcPr>
            <w:tcW w:w="616" w:type="pct"/>
            <w:shd w:val="clear" w:color="auto" w:fill="auto"/>
            <w:vAlign w:val="center"/>
          </w:tcPr>
          <w:p w14:paraId="3B52E17D" w14:textId="77777777" w:rsidR="00CF4A40" w:rsidRDefault="00595E68">
            <w:pPr>
              <w:pStyle w:val="afff8"/>
            </w:pPr>
            <w:r>
              <w:t>K15+900</w:t>
            </w:r>
            <w:r>
              <w:t>～</w:t>
            </w:r>
            <w:r>
              <w:t>K16+900</w:t>
            </w:r>
          </w:p>
        </w:tc>
        <w:tc>
          <w:tcPr>
            <w:tcW w:w="194" w:type="pct"/>
            <w:vAlign w:val="center"/>
          </w:tcPr>
          <w:p w14:paraId="75A14702" w14:textId="77777777" w:rsidR="00CF4A40" w:rsidRDefault="00595E68">
            <w:pPr>
              <w:pStyle w:val="afff8"/>
            </w:pPr>
            <w:r>
              <w:t>两侧</w:t>
            </w:r>
          </w:p>
        </w:tc>
        <w:tc>
          <w:tcPr>
            <w:tcW w:w="629" w:type="pct"/>
            <w:vAlign w:val="center"/>
          </w:tcPr>
          <w:p w14:paraId="472E0652" w14:textId="77777777" w:rsidR="00CF4A40" w:rsidRDefault="00595E68">
            <w:pPr>
              <w:pStyle w:val="afff8"/>
            </w:pPr>
            <w:r>
              <w:t>30</w:t>
            </w:r>
          </w:p>
        </w:tc>
        <w:tc>
          <w:tcPr>
            <w:tcW w:w="1014" w:type="pct"/>
            <w:shd w:val="clear" w:color="auto" w:fill="auto"/>
            <w:noWrap/>
            <w:vAlign w:val="center"/>
          </w:tcPr>
          <w:p w14:paraId="4BB55586" w14:textId="77777777" w:rsidR="00CF4A40" w:rsidRDefault="00595E68">
            <w:pPr>
              <w:pStyle w:val="afff8"/>
            </w:pPr>
            <w:r>
              <w:t>0.0</w:t>
            </w:r>
          </w:p>
        </w:tc>
        <w:tc>
          <w:tcPr>
            <w:tcW w:w="629" w:type="pct"/>
            <w:shd w:val="clear" w:color="auto" w:fill="auto"/>
            <w:noWrap/>
            <w:vAlign w:val="center"/>
          </w:tcPr>
          <w:p w14:paraId="069ED870" w14:textId="77777777" w:rsidR="00CF4A40" w:rsidRDefault="00595E68">
            <w:pPr>
              <w:pStyle w:val="afff8"/>
            </w:pPr>
            <w:r>
              <w:t>桥梁</w:t>
            </w:r>
            <w:r>
              <w:t>9.0</w:t>
            </w:r>
          </w:p>
        </w:tc>
        <w:tc>
          <w:tcPr>
            <w:tcW w:w="501" w:type="pct"/>
            <w:shd w:val="clear" w:color="auto" w:fill="auto"/>
            <w:vAlign w:val="center"/>
          </w:tcPr>
          <w:p w14:paraId="16E2039A" w14:textId="77777777" w:rsidR="00CF4A40" w:rsidRDefault="00595E68">
            <w:pPr>
              <w:pStyle w:val="afff8"/>
            </w:pPr>
            <w:r>
              <w:t>53</w:t>
            </w:r>
          </w:p>
        </w:tc>
        <w:tc>
          <w:tcPr>
            <w:tcW w:w="332" w:type="pct"/>
            <w:shd w:val="clear" w:color="auto" w:fill="auto"/>
            <w:vAlign w:val="center"/>
          </w:tcPr>
          <w:p w14:paraId="77B0E649" w14:textId="77777777" w:rsidR="00CF4A40" w:rsidRDefault="00595E68">
            <w:pPr>
              <w:pStyle w:val="afff8"/>
            </w:pPr>
            <w:r>
              <w:t>30</w:t>
            </w:r>
          </w:p>
        </w:tc>
        <w:tc>
          <w:tcPr>
            <w:tcW w:w="312" w:type="pct"/>
            <w:shd w:val="clear" w:color="auto" w:fill="auto"/>
            <w:vAlign w:val="center"/>
          </w:tcPr>
          <w:p w14:paraId="587F7953" w14:textId="77777777" w:rsidR="00CF4A40" w:rsidRDefault="00595E68">
            <w:pPr>
              <w:pStyle w:val="afff8"/>
            </w:pPr>
            <w:r>
              <w:t>150</w:t>
            </w:r>
          </w:p>
        </w:tc>
      </w:tr>
      <w:tr w:rsidR="00CF4A40" w14:paraId="347D878C" w14:textId="77777777">
        <w:trPr>
          <w:cantSplit/>
          <w:trHeight w:val="20"/>
          <w:jc w:val="center"/>
        </w:trPr>
        <w:tc>
          <w:tcPr>
            <w:tcW w:w="194" w:type="pct"/>
            <w:shd w:val="clear" w:color="auto" w:fill="auto"/>
            <w:vAlign w:val="center"/>
          </w:tcPr>
          <w:p w14:paraId="17B9B8E0" w14:textId="77777777" w:rsidR="00CF4A40" w:rsidRDefault="00595E68">
            <w:pPr>
              <w:pStyle w:val="afff8"/>
            </w:pPr>
            <w:r>
              <w:t>19</w:t>
            </w:r>
          </w:p>
        </w:tc>
        <w:tc>
          <w:tcPr>
            <w:tcW w:w="579" w:type="pct"/>
            <w:vAlign w:val="center"/>
          </w:tcPr>
          <w:p w14:paraId="4AF61881" w14:textId="77777777" w:rsidR="00CF4A40" w:rsidRDefault="00595E68">
            <w:pPr>
              <w:pStyle w:val="afff8"/>
            </w:pPr>
            <w:r>
              <w:t>东洋中学</w:t>
            </w:r>
          </w:p>
        </w:tc>
        <w:tc>
          <w:tcPr>
            <w:tcW w:w="616" w:type="pct"/>
            <w:shd w:val="clear" w:color="auto" w:fill="auto"/>
            <w:vAlign w:val="center"/>
          </w:tcPr>
          <w:p w14:paraId="5E16F05E" w14:textId="77777777" w:rsidR="00CF4A40" w:rsidRDefault="00595E68">
            <w:pPr>
              <w:pStyle w:val="afff8"/>
            </w:pPr>
            <w:r>
              <w:t>K16+500</w:t>
            </w:r>
            <w:r>
              <w:t>～</w:t>
            </w:r>
            <w:r>
              <w:t>K16+600</w:t>
            </w:r>
          </w:p>
        </w:tc>
        <w:tc>
          <w:tcPr>
            <w:tcW w:w="194" w:type="pct"/>
            <w:vAlign w:val="center"/>
          </w:tcPr>
          <w:p w14:paraId="31102861" w14:textId="77777777" w:rsidR="00CF4A40" w:rsidRDefault="00595E68">
            <w:pPr>
              <w:pStyle w:val="afff8"/>
            </w:pPr>
            <w:r>
              <w:t>路右</w:t>
            </w:r>
          </w:p>
        </w:tc>
        <w:tc>
          <w:tcPr>
            <w:tcW w:w="629" w:type="pct"/>
            <w:vAlign w:val="center"/>
          </w:tcPr>
          <w:p w14:paraId="53E9F019" w14:textId="77777777" w:rsidR="00CF4A40" w:rsidRDefault="00595E68">
            <w:pPr>
              <w:pStyle w:val="afff8"/>
            </w:pPr>
            <w:r>
              <w:t>120</w:t>
            </w:r>
          </w:p>
        </w:tc>
        <w:tc>
          <w:tcPr>
            <w:tcW w:w="1014" w:type="pct"/>
            <w:shd w:val="clear" w:color="auto" w:fill="auto"/>
            <w:noWrap/>
            <w:vAlign w:val="center"/>
          </w:tcPr>
          <w:p w14:paraId="50ACC746" w14:textId="77777777" w:rsidR="00CF4A40" w:rsidRDefault="00595E68">
            <w:pPr>
              <w:pStyle w:val="afff8"/>
            </w:pPr>
            <w:r>
              <w:t>0.0</w:t>
            </w:r>
          </w:p>
        </w:tc>
        <w:tc>
          <w:tcPr>
            <w:tcW w:w="629" w:type="pct"/>
            <w:shd w:val="clear" w:color="auto" w:fill="auto"/>
            <w:noWrap/>
            <w:vAlign w:val="center"/>
          </w:tcPr>
          <w:p w14:paraId="0F659A41" w14:textId="77777777" w:rsidR="00CF4A40" w:rsidRDefault="00595E68">
            <w:pPr>
              <w:pStyle w:val="afff8"/>
            </w:pPr>
            <w:r>
              <w:t>桥梁</w:t>
            </w:r>
            <w:r>
              <w:t>9.0</w:t>
            </w:r>
          </w:p>
        </w:tc>
        <w:tc>
          <w:tcPr>
            <w:tcW w:w="501" w:type="pct"/>
            <w:shd w:val="clear" w:color="auto" w:fill="auto"/>
            <w:vAlign w:val="center"/>
          </w:tcPr>
          <w:p w14:paraId="47DB7093" w14:textId="77777777" w:rsidR="00CF4A40" w:rsidRDefault="00595E68">
            <w:pPr>
              <w:pStyle w:val="afff8"/>
            </w:pPr>
            <w:r>
              <w:t>53</w:t>
            </w:r>
          </w:p>
        </w:tc>
        <w:tc>
          <w:tcPr>
            <w:tcW w:w="332" w:type="pct"/>
            <w:shd w:val="clear" w:color="auto" w:fill="auto"/>
            <w:vAlign w:val="center"/>
          </w:tcPr>
          <w:p w14:paraId="487AA3C0" w14:textId="77777777" w:rsidR="00CF4A40" w:rsidRDefault="00595E68">
            <w:pPr>
              <w:pStyle w:val="afff8"/>
            </w:pPr>
            <w:r>
              <w:t>－</w:t>
            </w:r>
          </w:p>
        </w:tc>
        <w:tc>
          <w:tcPr>
            <w:tcW w:w="312" w:type="pct"/>
            <w:shd w:val="clear" w:color="auto" w:fill="auto"/>
            <w:vAlign w:val="center"/>
          </w:tcPr>
          <w:p w14:paraId="23E8C941" w14:textId="77777777" w:rsidR="00CF4A40" w:rsidRDefault="00595E68">
            <w:pPr>
              <w:pStyle w:val="afff8"/>
            </w:pPr>
            <w:r>
              <w:t>－</w:t>
            </w:r>
          </w:p>
        </w:tc>
      </w:tr>
      <w:tr w:rsidR="00CF4A40" w14:paraId="16EBB9CE" w14:textId="77777777">
        <w:trPr>
          <w:cantSplit/>
          <w:trHeight w:val="20"/>
          <w:jc w:val="center"/>
        </w:trPr>
        <w:tc>
          <w:tcPr>
            <w:tcW w:w="194" w:type="pct"/>
            <w:shd w:val="clear" w:color="auto" w:fill="auto"/>
            <w:vAlign w:val="center"/>
          </w:tcPr>
          <w:p w14:paraId="4EC5E3E5" w14:textId="77777777" w:rsidR="00CF4A40" w:rsidRDefault="00595E68">
            <w:pPr>
              <w:pStyle w:val="afff8"/>
            </w:pPr>
            <w:r>
              <w:t>20</w:t>
            </w:r>
          </w:p>
        </w:tc>
        <w:tc>
          <w:tcPr>
            <w:tcW w:w="579" w:type="pct"/>
            <w:vAlign w:val="center"/>
          </w:tcPr>
          <w:p w14:paraId="18C4A076" w14:textId="77777777" w:rsidR="00CF4A40" w:rsidRDefault="00595E68">
            <w:pPr>
              <w:pStyle w:val="afff8"/>
            </w:pPr>
            <w:r>
              <w:t>徐厝</w:t>
            </w:r>
          </w:p>
        </w:tc>
        <w:tc>
          <w:tcPr>
            <w:tcW w:w="616" w:type="pct"/>
            <w:shd w:val="clear" w:color="auto" w:fill="auto"/>
            <w:vAlign w:val="center"/>
          </w:tcPr>
          <w:p w14:paraId="4A4C814B" w14:textId="77777777" w:rsidR="00CF4A40" w:rsidRDefault="00595E68">
            <w:pPr>
              <w:pStyle w:val="afff8"/>
            </w:pPr>
            <w:r>
              <w:t>K17+550</w:t>
            </w:r>
            <w:r>
              <w:t>～</w:t>
            </w:r>
            <w:r>
              <w:t>K17+900</w:t>
            </w:r>
          </w:p>
        </w:tc>
        <w:tc>
          <w:tcPr>
            <w:tcW w:w="194" w:type="pct"/>
            <w:vAlign w:val="center"/>
          </w:tcPr>
          <w:p w14:paraId="7408FD73" w14:textId="77777777" w:rsidR="00CF4A40" w:rsidRDefault="00595E68">
            <w:pPr>
              <w:pStyle w:val="afff8"/>
            </w:pPr>
            <w:r>
              <w:t>路右</w:t>
            </w:r>
          </w:p>
        </w:tc>
        <w:tc>
          <w:tcPr>
            <w:tcW w:w="629" w:type="pct"/>
            <w:vAlign w:val="center"/>
          </w:tcPr>
          <w:p w14:paraId="17F01180" w14:textId="77777777" w:rsidR="00CF4A40" w:rsidRDefault="00595E68">
            <w:pPr>
              <w:pStyle w:val="afff8"/>
            </w:pPr>
            <w:r>
              <w:t>60</w:t>
            </w:r>
          </w:p>
        </w:tc>
        <w:tc>
          <w:tcPr>
            <w:tcW w:w="1014" w:type="pct"/>
            <w:shd w:val="clear" w:color="auto" w:fill="auto"/>
            <w:noWrap/>
            <w:vAlign w:val="center"/>
          </w:tcPr>
          <w:p w14:paraId="6FDC248D" w14:textId="77777777" w:rsidR="00CF4A40" w:rsidRDefault="00595E68">
            <w:pPr>
              <w:pStyle w:val="afff8"/>
            </w:pPr>
            <w:r>
              <w:t>0.0</w:t>
            </w:r>
          </w:p>
        </w:tc>
        <w:tc>
          <w:tcPr>
            <w:tcW w:w="629" w:type="pct"/>
            <w:shd w:val="clear" w:color="auto" w:fill="auto"/>
            <w:noWrap/>
            <w:vAlign w:val="center"/>
          </w:tcPr>
          <w:p w14:paraId="6B73393E" w14:textId="77777777" w:rsidR="00CF4A40" w:rsidRDefault="00595E68">
            <w:pPr>
              <w:pStyle w:val="afff8"/>
            </w:pPr>
            <w:r>
              <w:t>桥梁</w:t>
            </w:r>
            <w:r>
              <w:t>11.0</w:t>
            </w:r>
          </w:p>
        </w:tc>
        <w:tc>
          <w:tcPr>
            <w:tcW w:w="501" w:type="pct"/>
            <w:shd w:val="clear" w:color="auto" w:fill="auto"/>
            <w:vAlign w:val="center"/>
          </w:tcPr>
          <w:p w14:paraId="3E6801D3" w14:textId="77777777" w:rsidR="00CF4A40" w:rsidRDefault="00595E68">
            <w:pPr>
              <w:pStyle w:val="afff8"/>
            </w:pPr>
            <w:r>
              <w:t>53</w:t>
            </w:r>
          </w:p>
        </w:tc>
        <w:tc>
          <w:tcPr>
            <w:tcW w:w="332" w:type="pct"/>
            <w:shd w:val="clear" w:color="auto" w:fill="auto"/>
            <w:vAlign w:val="center"/>
          </w:tcPr>
          <w:p w14:paraId="371AD0B2" w14:textId="77777777" w:rsidR="00CF4A40" w:rsidRDefault="00595E68">
            <w:pPr>
              <w:pStyle w:val="afff8"/>
            </w:pPr>
            <w:r>
              <w:t>－</w:t>
            </w:r>
          </w:p>
        </w:tc>
        <w:tc>
          <w:tcPr>
            <w:tcW w:w="312" w:type="pct"/>
            <w:shd w:val="clear" w:color="auto" w:fill="auto"/>
            <w:vAlign w:val="center"/>
          </w:tcPr>
          <w:p w14:paraId="1AC51CBA" w14:textId="77777777" w:rsidR="00CF4A40" w:rsidRDefault="00595E68">
            <w:pPr>
              <w:pStyle w:val="afff8"/>
            </w:pPr>
            <w:r>
              <w:t>80</w:t>
            </w:r>
          </w:p>
        </w:tc>
      </w:tr>
      <w:tr w:rsidR="00CF4A40" w14:paraId="1E3FD4A4" w14:textId="77777777">
        <w:trPr>
          <w:cantSplit/>
          <w:trHeight w:val="20"/>
          <w:jc w:val="center"/>
        </w:trPr>
        <w:tc>
          <w:tcPr>
            <w:tcW w:w="194" w:type="pct"/>
            <w:shd w:val="clear" w:color="auto" w:fill="auto"/>
            <w:vAlign w:val="center"/>
          </w:tcPr>
          <w:p w14:paraId="6C43CA15" w14:textId="77777777" w:rsidR="00CF4A40" w:rsidRDefault="00595E68">
            <w:pPr>
              <w:pStyle w:val="afff8"/>
            </w:pPr>
            <w:r>
              <w:t>21</w:t>
            </w:r>
          </w:p>
        </w:tc>
        <w:tc>
          <w:tcPr>
            <w:tcW w:w="579" w:type="pct"/>
            <w:vAlign w:val="center"/>
          </w:tcPr>
          <w:p w14:paraId="7FAC74F2" w14:textId="77777777" w:rsidR="00CF4A40" w:rsidRDefault="00595E68">
            <w:pPr>
              <w:pStyle w:val="afff8"/>
            </w:pPr>
            <w:r>
              <w:t>东甲庙</w:t>
            </w:r>
          </w:p>
        </w:tc>
        <w:tc>
          <w:tcPr>
            <w:tcW w:w="616" w:type="pct"/>
            <w:shd w:val="clear" w:color="auto" w:fill="auto"/>
            <w:vAlign w:val="center"/>
          </w:tcPr>
          <w:p w14:paraId="160F68B8" w14:textId="77777777" w:rsidR="00CF4A40" w:rsidRDefault="00595E68">
            <w:pPr>
              <w:pStyle w:val="afff8"/>
            </w:pPr>
            <w:r>
              <w:t>K17+800</w:t>
            </w:r>
            <w:r>
              <w:t>～</w:t>
            </w:r>
            <w:r>
              <w:t>K17+900</w:t>
            </w:r>
          </w:p>
        </w:tc>
        <w:tc>
          <w:tcPr>
            <w:tcW w:w="194" w:type="pct"/>
            <w:vAlign w:val="center"/>
          </w:tcPr>
          <w:p w14:paraId="6831179C" w14:textId="77777777" w:rsidR="00CF4A40" w:rsidRDefault="00595E68">
            <w:pPr>
              <w:pStyle w:val="afff8"/>
            </w:pPr>
            <w:r>
              <w:t>路左</w:t>
            </w:r>
          </w:p>
        </w:tc>
        <w:tc>
          <w:tcPr>
            <w:tcW w:w="629" w:type="pct"/>
            <w:vAlign w:val="center"/>
          </w:tcPr>
          <w:p w14:paraId="3E63A16D" w14:textId="77777777" w:rsidR="00CF4A40" w:rsidRDefault="00595E68">
            <w:pPr>
              <w:pStyle w:val="afff8"/>
            </w:pPr>
            <w:r>
              <w:t>60</w:t>
            </w:r>
          </w:p>
        </w:tc>
        <w:tc>
          <w:tcPr>
            <w:tcW w:w="1014" w:type="pct"/>
            <w:shd w:val="clear" w:color="auto" w:fill="auto"/>
            <w:noWrap/>
            <w:vAlign w:val="center"/>
          </w:tcPr>
          <w:p w14:paraId="0F349FB4" w14:textId="77777777" w:rsidR="00CF4A40" w:rsidRDefault="00595E68">
            <w:pPr>
              <w:pStyle w:val="afff8"/>
            </w:pPr>
            <w:r>
              <w:t>0.0</w:t>
            </w:r>
          </w:p>
        </w:tc>
        <w:tc>
          <w:tcPr>
            <w:tcW w:w="629" w:type="pct"/>
            <w:shd w:val="clear" w:color="auto" w:fill="auto"/>
            <w:noWrap/>
            <w:vAlign w:val="center"/>
          </w:tcPr>
          <w:p w14:paraId="70DF6C58" w14:textId="77777777" w:rsidR="00CF4A40" w:rsidRDefault="00595E68">
            <w:pPr>
              <w:pStyle w:val="afff8"/>
            </w:pPr>
            <w:r>
              <w:t>桥梁</w:t>
            </w:r>
            <w:r>
              <w:t>11.0</w:t>
            </w:r>
          </w:p>
        </w:tc>
        <w:tc>
          <w:tcPr>
            <w:tcW w:w="501" w:type="pct"/>
            <w:shd w:val="clear" w:color="auto" w:fill="auto"/>
            <w:vAlign w:val="center"/>
          </w:tcPr>
          <w:p w14:paraId="464C4F66" w14:textId="77777777" w:rsidR="00CF4A40" w:rsidRDefault="00595E68">
            <w:pPr>
              <w:pStyle w:val="afff8"/>
            </w:pPr>
            <w:r>
              <w:t>53</w:t>
            </w:r>
          </w:p>
        </w:tc>
        <w:tc>
          <w:tcPr>
            <w:tcW w:w="332" w:type="pct"/>
            <w:shd w:val="clear" w:color="auto" w:fill="auto"/>
            <w:vAlign w:val="center"/>
          </w:tcPr>
          <w:p w14:paraId="788ED764" w14:textId="77777777" w:rsidR="00CF4A40" w:rsidRDefault="00595E68">
            <w:pPr>
              <w:pStyle w:val="afff8"/>
            </w:pPr>
            <w:r>
              <w:t>－</w:t>
            </w:r>
          </w:p>
        </w:tc>
        <w:tc>
          <w:tcPr>
            <w:tcW w:w="312" w:type="pct"/>
            <w:shd w:val="clear" w:color="auto" w:fill="auto"/>
            <w:vAlign w:val="center"/>
          </w:tcPr>
          <w:p w14:paraId="1AEA0148" w14:textId="77777777" w:rsidR="00CF4A40" w:rsidRDefault="00595E68">
            <w:pPr>
              <w:pStyle w:val="afff8"/>
            </w:pPr>
            <w:r>
              <w:t>20</w:t>
            </w:r>
          </w:p>
        </w:tc>
      </w:tr>
      <w:tr w:rsidR="00CF4A40" w14:paraId="29ABE963" w14:textId="77777777">
        <w:trPr>
          <w:cantSplit/>
          <w:trHeight w:val="20"/>
          <w:jc w:val="center"/>
        </w:trPr>
        <w:tc>
          <w:tcPr>
            <w:tcW w:w="194" w:type="pct"/>
            <w:shd w:val="clear" w:color="auto" w:fill="auto"/>
            <w:vAlign w:val="center"/>
          </w:tcPr>
          <w:p w14:paraId="11CD54DF" w14:textId="77777777" w:rsidR="00CF4A40" w:rsidRDefault="00595E68">
            <w:pPr>
              <w:pStyle w:val="afff8"/>
            </w:pPr>
            <w:r>
              <w:t>22</w:t>
            </w:r>
          </w:p>
        </w:tc>
        <w:tc>
          <w:tcPr>
            <w:tcW w:w="579" w:type="pct"/>
            <w:vAlign w:val="center"/>
          </w:tcPr>
          <w:p w14:paraId="0D3DB8D2" w14:textId="77777777" w:rsidR="00CF4A40" w:rsidRDefault="00595E68">
            <w:pPr>
              <w:pStyle w:val="afff8"/>
            </w:pPr>
            <w:r>
              <w:t>石盘</w:t>
            </w:r>
          </w:p>
        </w:tc>
        <w:tc>
          <w:tcPr>
            <w:tcW w:w="616" w:type="pct"/>
            <w:shd w:val="clear" w:color="auto" w:fill="auto"/>
            <w:vAlign w:val="center"/>
          </w:tcPr>
          <w:p w14:paraId="13E8008C" w14:textId="77777777" w:rsidR="00CF4A40" w:rsidRDefault="00595E68">
            <w:pPr>
              <w:pStyle w:val="afff8"/>
            </w:pPr>
            <w:r>
              <w:t>K18+400</w:t>
            </w:r>
            <w:r>
              <w:t>～</w:t>
            </w:r>
            <w:r>
              <w:t>K18+500</w:t>
            </w:r>
          </w:p>
        </w:tc>
        <w:tc>
          <w:tcPr>
            <w:tcW w:w="194" w:type="pct"/>
            <w:vAlign w:val="center"/>
          </w:tcPr>
          <w:p w14:paraId="4669AD70" w14:textId="77777777" w:rsidR="00CF4A40" w:rsidRDefault="00595E68">
            <w:pPr>
              <w:pStyle w:val="afff8"/>
            </w:pPr>
            <w:r>
              <w:t>路左</w:t>
            </w:r>
          </w:p>
        </w:tc>
        <w:tc>
          <w:tcPr>
            <w:tcW w:w="629" w:type="pct"/>
            <w:vAlign w:val="center"/>
          </w:tcPr>
          <w:p w14:paraId="5F2F6C77" w14:textId="77777777" w:rsidR="00CF4A40" w:rsidRDefault="00595E68">
            <w:pPr>
              <w:pStyle w:val="afff8"/>
            </w:pPr>
            <w:r>
              <w:t>110</w:t>
            </w:r>
          </w:p>
        </w:tc>
        <w:tc>
          <w:tcPr>
            <w:tcW w:w="1014" w:type="pct"/>
            <w:shd w:val="clear" w:color="auto" w:fill="auto"/>
            <w:noWrap/>
            <w:vAlign w:val="center"/>
          </w:tcPr>
          <w:p w14:paraId="3960F5B6" w14:textId="77777777" w:rsidR="00CF4A40" w:rsidRDefault="00595E68">
            <w:pPr>
              <w:pStyle w:val="afff8"/>
            </w:pPr>
            <w:r>
              <w:t>0.0</w:t>
            </w:r>
          </w:p>
        </w:tc>
        <w:tc>
          <w:tcPr>
            <w:tcW w:w="629" w:type="pct"/>
            <w:shd w:val="clear" w:color="auto" w:fill="auto"/>
            <w:noWrap/>
            <w:vAlign w:val="center"/>
          </w:tcPr>
          <w:p w14:paraId="57BF10D8" w14:textId="77777777" w:rsidR="00CF4A40" w:rsidRDefault="00595E68">
            <w:pPr>
              <w:pStyle w:val="afff8"/>
            </w:pPr>
            <w:r>
              <w:t>桥梁</w:t>
            </w:r>
            <w:r>
              <w:t>12.0</w:t>
            </w:r>
          </w:p>
        </w:tc>
        <w:tc>
          <w:tcPr>
            <w:tcW w:w="501" w:type="pct"/>
            <w:shd w:val="clear" w:color="auto" w:fill="auto"/>
            <w:vAlign w:val="center"/>
          </w:tcPr>
          <w:p w14:paraId="57F6247B" w14:textId="77777777" w:rsidR="00CF4A40" w:rsidRDefault="00595E68">
            <w:pPr>
              <w:pStyle w:val="afff8"/>
            </w:pPr>
            <w:r>
              <w:t>53</w:t>
            </w:r>
          </w:p>
        </w:tc>
        <w:tc>
          <w:tcPr>
            <w:tcW w:w="332" w:type="pct"/>
            <w:shd w:val="clear" w:color="auto" w:fill="auto"/>
            <w:vAlign w:val="center"/>
          </w:tcPr>
          <w:p w14:paraId="18E25FBF" w14:textId="77777777" w:rsidR="00CF4A40" w:rsidRDefault="00595E68">
            <w:pPr>
              <w:pStyle w:val="afff8"/>
            </w:pPr>
            <w:r>
              <w:t>－</w:t>
            </w:r>
          </w:p>
        </w:tc>
        <w:tc>
          <w:tcPr>
            <w:tcW w:w="312" w:type="pct"/>
            <w:shd w:val="clear" w:color="auto" w:fill="auto"/>
            <w:vAlign w:val="center"/>
          </w:tcPr>
          <w:p w14:paraId="3F7FECCA" w14:textId="77777777" w:rsidR="00CF4A40" w:rsidRDefault="00595E68">
            <w:pPr>
              <w:pStyle w:val="afff8"/>
            </w:pPr>
            <w:r>
              <w:t>20</w:t>
            </w:r>
          </w:p>
        </w:tc>
      </w:tr>
      <w:tr w:rsidR="00CF4A40" w14:paraId="3C19768E" w14:textId="77777777">
        <w:trPr>
          <w:cantSplit/>
          <w:trHeight w:val="20"/>
          <w:jc w:val="center"/>
        </w:trPr>
        <w:tc>
          <w:tcPr>
            <w:tcW w:w="194" w:type="pct"/>
            <w:shd w:val="clear" w:color="auto" w:fill="auto"/>
            <w:vAlign w:val="center"/>
          </w:tcPr>
          <w:p w14:paraId="432532F0" w14:textId="77777777" w:rsidR="00CF4A40" w:rsidRDefault="00595E68">
            <w:pPr>
              <w:pStyle w:val="afff8"/>
            </w:pPr>
            <w:r>
              <w:t>23</w:t>
            </w:r>
          </w:p>
        </w:tc>
        <w:tc>
          <w:tcPr>
            <w:tcW w:w="579" w:type="pct"/>
            <w:vAlign w:val="center"/>
          </w:tcPr>
          <w:p w14:paraId="051FEEF8" w14:textId="77777777" w:rsidR="00CF4A40" w:rsidRDefault="00595E68">
            <w:pPr>
              <w:pStyle w:val="afff8"/>
            </w:pPr>
            <w:r>
              <w:t>程厝</w:t>
            </w:r>
          </w:p>
        </w:tc>
        <w:tc>
          <w:tcPr>
            <w:tcW w:w="616" w:type="pct"/>
            <w:shd w:val="clear" w:color="auto" w:fill="auto"/>
            <w:vAlign w:val="center"/>
          </w:tcPr>
          <w:p w14:paraId="351F420A" w14:textId="77777777" w:rsidR="00CF4A40" w:rsidRDefault="00595E68">
            <w:pPr>
              <w:pStyle w:val="afff8"/>
            </w:pPr>
            <w:r>
              <w:t>K19+000</w:t>
            </w:r>
            <w:r>
              <w:t>～</w:t>
            </w:r>
            <w:r>
              <w:t>K19+100</w:t>
            </w:r>
          </w:p>
        </w:tc>
        <w:tc>
          <w:tcPr>
            <w:tcW w:w="194" w:type="pct"/>
            <w:vAlign w:val="center"/>
          </w:tcPr>
          <w:p w14:paraId="0B3537FA" w14:textId="77777777" w:rsidR="00CF4A40" w:rsidRDefault="00595E68">
            <w:pPr>
              <w:pStyle w:val="afff8"/>
            </w:pPr>
            <w:r>
              <w:t>路右</w:t>
            </w:r>
          </w:p>
        </w:tc>
        <w:tc>
          <w:tcPr>
            <w:tcW w:w="629" w:type="pct"/>
            <w:vAlign w:val="center"/>
          </w:tcPr>
          <w:p w14:paraId="13B12A18" w14:textId="77777777" w:rsidR="00CF4A40" w:rsidRDefault="00595E68">
            <w:pPr>
              <w:pStyle w:val="afff8"/>
            </w:pPr>
            <w:r>
              <w:t>130</w:t>
            </w:r>
          </w:p>
        </w:tc>
        <w:tc>
          <w:tcPr>
            <w:tcW w:w="1014" w:type="pct"/>
            <w:shd w:val="clear" w:color="auto" w:fill="auto"/>
            <w:noWrap/>
            <w:vAlign w:val="center"/>
          </w:tcPr>
          <w:p w14:paraId="0EA89E02" w14:textId="77777777" w:rsidR="00CF4A40" w:rsidRDefault="00595E68">
            <w:pPr>
              <w:pStyle w:val="afff8"/>
            </w:pPr>
            <w:r>
              <w:t>0.0</w:t>
            </w:r>
          </w:p>
        </w:tc>
        <w:tc>
          <w:tcPr>
            <w:tcW w:w="629" w:type="pct"/>
            <w:shd w:val="clear" w:color="auto" w:fill="auto"/>
            <w:noWrap/>
            <w:vAlign w:val="center"/>
          </w:tcPr>
          <w:p w14:paraId="75C26A8C" w14:textId="77777777" w:rsidR="00CF4A40" w:rsidRDefault="00595E68">
            <w:pPr>
              <w:pStyle w:val="afff8"/>
            </w:pPr>
            <w:r>
              <w:t>桥梁</w:t>
            </w:r>
            <w:r>
              <w:t>11.0</w:t>
            </w:r>
          </w:p>
        </w:tc>
        <w:tc>
          <w:tcPr>
            <w:tcW w:w="501" w:type="pct"/>
            <w:shd w:val="clear" w:color="auto" w:fill="auto"/>
            <w:vAlign w:val="center"/>
          </w:tcPr>
          <w:p w14:paraId="3E7E6310" w14:textId="77777777" w:rsidR="00CF4A40" w:rsidRDefault="00595E68">
            <w:pPr>
              <w:pStyle w:val="afff8"/>
            </w:pPr>
            <w:r>
              <w:t>53</w:t>
            </w:r>
          </w:p>
        </w:tc>
        <w:tc>
          <w:tcPr>
            <w:tcW w:w="332" w:type="pct"/>
            <w:shd w:val="clear" w:color="auto" w:fill="auto"/>
            <w:vAlign w:val="center"/>
          </w:tcPr>
          <w:p w14:paraId="11AB2D5D" w14:textId="77777777" w:rsidR="00CF4A40" w:rsidRDefault="00595E68">
            <w:pPr>
              <w:pStyle w:val="afff8"/>
            </w:pPr>
            <w:r>
              <w:t>－</w:t>
            </w:r>
          </w:p>
        </w:tc>
        <w:tc>
          <w:tcPr>
            <w:tcW w:w="312" w:type="pct"/>
            <w:shd w:val="clear" w:color="auto" w:fill="auto"/>
            <w:vAlign w:val="center"/>
          </w:tcPr>
          <w:p w14:paraId="6EF80660" w14:textId="77777777" w:rsidR="00CF4A40" w:rsidRDefault="00595E68">
            <w:pPr>
              <w:pStyle w:val="afff8"/>
            </w:pPr>
            <w:r>
              <w:t>30</w:t>
            </w:r>
          </w:p>
        </w:tc>
      </w:tr>
      <w:tr w:rsidR="00CF4A40" w14:paraId="10986DF0" w14:textId="77777777">
        <w:trPr>
          <w:cantSplit/>
          <w:trHeight w:val="20"/>
          <w:jc w:val="center"/>
        </w:trPr>
        <w:tc>
          <w:tcPr>
            <w:tcW w:w="194" w:type="pct"/>
            <w:shd w:val="clear" w:color="auto" w:fill="auto"/>
            <w:vAlign w:val="center"/>
          </w:tcPr>
          <w:p w14:paraId="37E5EBCB" w14:textId="77777777" w:rsidR="00CF4A40" w:rsidRDefault="00595E68">
            <w:pPr>
              <w:pStyle w:val="afff8"/>
            </w:pPr>
            <w:r>
              <w:t>24</w:t>
            </w:r>
          </w:p>
        </w:tc>
        <w:tc>
          <w:tcPr>
            <w:tcW w:w="579" w:type="pct"/>
            <w:vAlign w:val="center"/>
          </w:tcPr>
          <w:p w14:paraId="0A93AC28" w14:textId="77777777" w:rsidR="00CF4A40" w:rsidRDefault="00595E68">
            <w:pPr>
              <w:pStyle w:val="afff8"/>
            </w:pPr>
            <w:r>
              <w:t>江口镇沿江商住区</w:t>
            </w:r>
          </w:p>
        </w:tc>
        <w:tc>
          <w:tcPr>
            <w:tcW w:w="616" w:type="pct"/>
            <w:shd w:val="clear" w:color="auto" w:fill="auto"/>
            <w:vAlign w:val="center"/>
          </w:tcPr>
          <w:p w14:paraId="5E40331A" w14:textId="77777777" w:rsidR="00CF4A40" w:rsidRDefault="00595E68">
            <w:pPr>
              <w:pStyle w:val="afff8"/>
            </w:pPr>
            <w:r>
              <w:t>K35+000</w:t>
            </w:r>
            <w:r>
              <w:t>～</w:t>
            </w:r>
            <w:r>
              <w:t>K35+900</w:t>
            </w:r>
          </w:p>
        </w:tc>
        <w:tc>
          <w:tcPr>
            <w:tcW w:w="194" w:type="pct"/>
            <w:vAlign w:val="center"/>
          </w:tcPr>
          <w:p w14:paraId="5FF54B9A" w14:textId="77777777" w:rsidR="00CF4A40" w:rsidRDefault="00595E68">
            <w:pPr>
              <w:pStyle w:val="afff8"/>
            </w:pPr>
            <w:r>
              <w:t>路左</w:t>
            </w:r>
          </w:p>
        </w:tc>
        <w:tc>
          <w:tcPr>
            <w:tcW w:w="629" w:type="pct"/>
            <w:vAlign w:val="center"/>
          </w:tcPr>
          <w:p w14:paraId="60624702" w14:textId="77777777" w:rsidR="00CF4A40" w:rsidRDefault="00595E68">
            <w:pPr>
              <w:pStyle w:val="afff8"/>
            </w:pPr>
            <w:r>
              <w:t>30</w:t>
            </w:r>
          </w:p>
        </w:tc>
        <w:tc>
          <w:tcPr>
            <w:tcW w:w="1014" w:type="pct"/>
            <w:shd w:val="clear" w:color="auto" w:fill="auto"/>
            <w:noWrap/>
            <w:vAlign w:val="center"/>
          </w:tcPr>
          <w:p w14:paraId="354AFF6E" w14:textId="77777777" w:rsidR="00CF4A40" w:rsidRDefault="00595E68">
            <w:pPr>
              <w:pStyle w:val="afff8"/>
            </w:pPr>
            <w:r>
              <w:t>0.0</w:t>
            </w:r>
          </w:p>
        </w:tc>
        <w:tc>
          <w:tcPr>
            <w:tcW w:w="629" w:type="pct"/>
            <w:shd w:val="clear" w:color="auto" w:fill="auto"/>
            <w:noWrap/>
            <w:vAlign w:val="center"/>
          </w:tcPr>
          <w:p w14:paraId="1935E16D" w14:textId="77777777" w:rsidR="00CF4A40" w:rsidRDefault="00595E68">
            <w:pPr>
              <w:pStyle w:val="afff8"/>
            </w:pPr>
            <w:r>
              <w:t>桥梁</w:t>
            </w:r>
            <w:r>
              <w:t>10.0</w:t>
            </w:r>
          </w:p>
        </w:tc>
        <w:tc>
          <w:tcPr>
            <w:tcW w:w="501" w:type="pct"/>
            <w:shd w:val="clear" w:color="auto" w:fill="auto"/>
            <w:vAlign w:val="center"/>
          </w:tcPr>
          <w:p w14:paraId="4315CA7F" w14:textId="77777777" w:rsidR="00CF4A40" w:rsidRDefault="00595E68">
            <w:pPr>
              <w:pStyle w:val="afff8"/>
            </w:pPr>
            <w:r>
              <w:t>53</w:t>
            </w:r>
          </w:p>
        </w:tc>
        <w:tc>
          <w:tcPr>
            <w:tcW w:w="332" w:type="pct"/>
            <w:shd w:val="clear" w:color="auto" w:fill="auto"/>
            <w:vAlign w:val="center"/>
          </w:tcPr>
          <w:p w14:paraId="360630F2" w14:textId="77777777" w:rsidR="00CF4A40" w:rsidRDefault="00595E68">
            <w:pPr>
              <w:pStyle w:val="afff8"/>
            </w:pPr>
            <w:r>
              <w:t>100</w:t>
            </w:r>
          </w:p>
        </w:tc>
        <w:tc>
          <w:tcPr>
            <w:tcW w:w="312" w:type="pct"/>
            <w:shd w:val="clear" w:color="auto" w:fill="auto"/>
            <w:vAlign w:val="center"/>
          </w:tcPr>
          <w:p w14:paraId="26908058" w14:textId="77777777" w:rsidR="00CF4A40" w:rsidRDefault="00595E68">
            <w:pPr>
              <w:pStyle w:val="afff8"/>
            </w:pPr>
            <w:r>
              <w:t>1300</w:t>
            </w:r>
          </w:p>
        </w:tc>
      </w:tr>
      <w:tr w:rsidR="00CF4A40" w14:paraId="20803E78" w14:textId="77777777">
        <w:trPr>
          <w:cantSplit/>
          <w:trHeight w:val="20"/>
          <w:jc w:val="center"/>
        </w:trPr>
        <w:tc>
          <w:tcPr>
            <w:tcW w:w="194" w:type="pct"/>
            <w:shd w:val="clear" w:color="auto" w:fill="auto"/>
            <w:vAlign w:val="center"/>
          </w:tcPr>
          <w:p w14:paraId="42BE4BFB" w14:textId="77777777" w:rsidR="00CF4A40" w:rsidRDefault="00595E68">
            <w:pPr>
              <w:pStyle w:val="afff8"/>
            </w:pPr>
            <w:r>
              <w:t>25</w:t>
            </w:r>
          </w:p>
        </w:tc>
        <w:tc>
          <w:tcPr>
            <w:tcW w:w="579" w:type="pct"/>
            <w:vAlign w:val="center"/>
          </w:tcPr>
          <w:p w14:paraId="1975B414" w14:textId="77777777" w:rsidR="00CF4A40" w:rsidRDefault="00595E68">
            <w:pPr>
              <w:pStyle w:val="afff8"/>
            </w:pPr>
            <w:r>
              <w:t>莆田华侨中学</w:t>
            </w:r>
          </w:p>
        </w:tc>
        <w:tc>
          <w:tcPr>
            <w:tcW w:w="616" w:type="pct"/>
            <w:shd w:val="clear" w:color="auto" w:fill="auto"/>
            <w:vAlign w:val="center"/>
          </w:tcPr>
          <w:p w14:paraId="538A1937" w14:textId="77777777" w:rsidR="00CF4A40" w:rsidRDefault="00595E68">
            <w:pPr>
              <w:pStyle w:val="afff8"/>
            </w:pPr>
            <w:r>
              <w:t>K36+600</w:t>
            </w:r>
            <w:r>
              <w:t>～</w:t>
            </w:r>
            <w:r>
              <w:t>K36+800</w:t>
            </w:r>
          </w:p>
        </w:tc>
        <w:tc>
          <w:tcPr>
            <w:tcW w:w="194" w:type="pct"/>
            <w:vAlign w:val="center"/>
          </w:tcPr>
          <w:p w14:paraId="73F6246D" w14:textId="77777777" w:rsidR="00CF4A40" w:rsidRDefault="00595E68">
            <w:pPr>
              <w:pStyle w:val="afff8"/>
            </w:pPr>
            <w:r>
              <w:t>路左</w:t>
            </w:r>
          </w:p>
        </w:tc>
        <w:tc>
          <w:tcPr>
            <w:tcW w:w="629" w:type="pct"/>
            <w:vAlign w:val="center"/>
          </w:tcPr>
          <w:p w14:paraId="44E05472" w14:textId="77777777" w:rsidR="00CF4A40" w:rsidRDefault="00595E68">
            <w:pPr>
              <w:pStyle w:val="afff8"/>
            </w:pPr>
            <w:r>
              <w:t>200</w:t>
            </w:r>
          </w:p>
        </w:tc>
        <w:tc>
          <w:tcPr>
            <w:tcW w:w="1014" w:type="pct"/>
            <w:shd w:val="clear" w:color="auto" w:fill="auto"/>
            <w:noWrap/>
            <w:vAlign w:val="center"/>
          </w:tcPr>
          <w:p w14:paraId="6D147426" w14:textId="77777777" w:rsidR="00CF4A40" w:rsidRDefault="00595E68">
            <w:pPr>
              <w:pStyle w:val="afff8"/>
            </w:pPr>
            <w:r>
              <w:t>0.0</w:t>
            </w:r>
          </w:p>
        </w:tc>
        <w:tc>
          <w:tcPr>
            <w:tcW w:w="629" w:type="pct"/>
            <w:shd w:val="clear" w:color="auto" w:fill="auto"/>
            <w:noWrap/>
            <w:vAlign w:val="center"/>
          </w:tcPr>
          <w:p w14:paraId="44B8D4BC" w14:textId="77777777" w:rsidR="00CF4A40" w:rsidRDefault="00595E68">
            <w:pPr>
              <w:pStyle w:val="afff8"/>
            </w:pPr>
            <w:r>
              <w:t>桥梁</w:t>
            </w:r>
            <w:r>
              <w:t>15.0</w:t>
            </w:r>
          </w:p>
        </w:tc>
        <w:tc>
          <w:tcPr>
            <w:tcW w:w="501" w:type="pct"/>
            <w:shd w:val="clear" w:color="auto" w:fill="auto"/>
            <w:vAlign w:val="center"/>
          </w:tcPr>
          <w:p w14:paraId="01C5FEC0" w14:textId="77777777" w:rsidR="00CF4A40" w:rsidRDefault="00595E68">
            <w:pPr>
              <w:pStyle w:val="afff8"/>
            </w:pPr>
            <w:r>
              <w:t>53</w:t>
            </w:r>
          </w:p>
        </w:tc>
        <w:tc>
          <w:tcPr>
            <w:tcW w:w="332" w:type="pct"/>
            <w:shd w:val="clear" w:color="auto" w:fill="auto"/>
            <w:vAlign w:val="center"/>
          </w:tcPr>
          <w:p w14:paraId="23CAC60C" w14:textId="77777777" w:rsidR="00CF4A40" w:rsidRDefault="00595E68">
            <w:pPr>
              <w:pStyle w:val="afff8"/>
            </w:pPr>
            <w:r>
              <w:t>－</w:t>
            </w:r>
          </w:p>
        </w:tc>
        <w:tc>
          <w:tcPr>
            <w:tcW w:w="312" w:type="pct"/>
            <w:shd w:val="clear" w:color="auto" w:fill="auto"/>
            <w:vAlign w:val="center"/>
          </w:tcPr>
          <w:p w14:paraId="351C79FA" w14:textId="77777777" w:rsidR="00CF4A40" w:rsidRDefault="00595E68">
            <w:pPr>
              <w:pStyle w:val="afff8"/>
            </w:pPr>
            <w:r>
              <w:t>－</w:t>
            </w:r>
          </w:p>
        </w:tc>
      </w:tr>
      <w:tr w:rsidR="00CF4A40" w14:paraId="08ADF40B" w14:textId="77777777">
        <w:trPr>
          <w:cantSplit/>
          <w:trHeight w:val="20"/>
          <w:jc w:val="center"/>
        </w:trPr>
        <w:tc>
          <w:tcPr>
            <w:tcW w:w="194" w:type="pct"/>
            <w:shd w:val="clear" w:color="auto" w:fill="auto"/>
            <w:vAlign w:val="center"/>
          </w:tcPr>
          <w:p w14:paraId="72E9427B" w14:textId="77777777" w:rsidR="00CF4A40" w:rsidRDefault="00595E68">
            <w:pPr>
              <w:pStyle w:val="afff8"/>
            </w:pPr>
            <w:r>
              <w:t>26</w:t>
            </w:r>
          </w:p>
        </w:tc>
        <w:tc>
          <w:tcPr>
            <w:tcW w:w="579" w:type="pct"/>
            <w:vAlign w:val="center"/>
          </w:tcPr>
          <w:p w14:paraId="79A84E0F" w14:textId="77777777" w:rsidR="00CF4A40" w:rsidRDefault="00595E68">
            <w:pPr>
              <w:pStyle w:val="afff8"/>
            </w:pPr>
            <w:r>
              <w:t>外煌</w:t>
            </w:r>
          </w:p>
        </w:tc>
        <w:tc>
          <w:tcPr>
            <w:tcW w:w="616" w:type="pct"/>
            <w:shd w:val="clear" w:color="auto" w:fill="auto"/>
            <w:vAlign w:val="center"/>
          </w:tcPr>
          <w:p w14:paraId="48C78C83" w14:textId="77777777" w:rsidR="00CF4A40" w:rsidRDefault="00595E68">
            <w:pPr>
              <w:pStyle w:val="afff8"/>
            </w:pPr>
            <w:r>
              <w:t>K37+800</w:t>
            </w:r>
            <w:r>
              <w:t>～</w:t>
            </w:r>
            <w:r>
              <w:t>K38+200</w:t>
            </w:r>
          </w:p>
        </w:tc>
        <w:tc>
          <w:tcPr>
            <w:tcW w:w="194" w:type="pct"/>
            <w:vAlign w:val="center"/>
          </w:tcPr>
          <w:p w14:paraId="2A664932" w14:textId="77777777" w:rsidR="00CF4A40" w:rsidRDefault="00595E68">
            <w:pPr>
              <w:pStyle w:val="afff8"/>
            </w:pPr>
            <w:r>
              <w:t>穿村</w:t>
            </w:r>
          </w:p>
        </w:tc>
        <w:tc>
          <w:tcPr>
            <w:tcW w:w="629" w:type="pct"/>
            <w:vAlign w:val="center"/>
          </w:tcPr>
          <w:p w14:paraId="3112C135" w14:textId="77777777" w:rsidR="00CF4A40" w:rsidRDefault="00595E68">
            <w:pPr>
              <w:pStyle w:val="afff8"/>
            </w:pPr>
            <w:r>
              <w:t>30</w:t>
            </w:r>
          </w:p>
        </w:tc>
        <w:tc>
          <w:tcPr>
            <w:tcW w:w="1014" w:type="pct"/>
            <w:shd w:val="clear" w:color="auto" w:fill="auto"/>
            <w:noWrap/>
            <w:vAlign w:val="center"/>
          </w:tcPr>
          <w:p w14:paraId="378AD104" w14:textId="77777777" w:rsidR="00CF4A40" w:rsidRDefault="00595E68">
            <w:pPr>
              <w:pStyle w:val="afff8"/>
            </w:pPr>
            <w:r>
              <w:t>0.0</w:t>
            </w:r>
          </w:p>
        </w:tc>
        <w:tc>
          <w:tcPr>
            <w:tcW w:w="629" w:type="pct"/>
            <w:shd w:val="clear" w:color="auto" w:fill="auto"/>
            <w:noWrap/>
            <w:vAlign w:val="center"/>
          </w:tcPr>
          <w:p w14:paraId="63815A39" w14:textId="77777777" w:rsidR="00CF4A40" w:rsidRDefault="00595E68">
            <w:pPr>
              <w:pStyle w:val="afff8"/>
            </w:pPr>
            <w:r>
              <w:t>桥梁</w:t>
            </w:r>
            <w:r>
              <w:t>22.0</w:t>
            </w:r>
          </w:p>
        </w:tc>
        <w:tc>
          <w:tcPr>
            <w:tcW w:w="501" w:type="pct"/>
            <w:shd w:val="clear" w:color="auto" w:fill="auto"/>
            <w:vAlign w:val="center"/>
          </w:tcPr>
          <w:p w14:paraId="746F1964" w14:textId="77777777" w:rsidR="00CF4A40" w:rsidRDefault="00595E68">
            <w:pPr>
              <w:pStyle w:val="afff8"/>
            </w:pPr>
            <w:r>
              <w:t>53</w:t>
            </w:r>
          </w:p>
        </w:tc>
        <w:tc>
          <w:tcPr>
            <w:tcW w:w="332" w:type="pct"/>
            <w:shd w:val="clear" w:color="auto" w:fill="auto"/>
            <w:vAlign w:val="center"/>
          </w:tcPr>
          <w:p w14:paraId="652E059D" w14:textId="77777777" w:rsidR="00CF4A40" w:rsidRDefault="00595E68">
            <w:pPr>
              <w:pStyle w:val="afff8"/>
            </w:pPr>
            <w:r>
              <w:t>20</w:t>
            </w:r>
          </w:p>
        </w:tc>
        <w:tc>
          <w:tcPr>
            <w:tcW w:w="312" w:type="pct"/>
            <w:shd w:val="clear" w:color="auto" w:fill="auto"/>
            <w:vAlign w:val="center"/>
          </w:tcPr>
          <w:p w14:paraId="319A54A4" w14:textId="77777777" w:rsidR="00CF4A40" w:rsidRDefault="00595E68">
            <w:pPr>
              <w:pStyle w:val="afff8"/>
            </w:pPr>
            <w:r>
              <w:t>20</w:t>
            </w:r>
          </w:p>
        </w:tc>
      </w:tr>
      <w:tr w:rsidR="00CF4A40" w14:paraId="7B23D6EB" w14:textId="77777777">
        <w:trPr>
          <w:cantSplit/>
          <w:trHeight w:val="20"/>
          <w:jc w:val="center"/>
        </w:trPr>
        <w:tc>
          <w:tcPr>
            <w:tcW w:w="194" w:type="pct"/>
            <w:shd w:val="clear" w:color="auto" w:fill="auto"/>
            <w:vAlign w:val="center"/>
          </w:tcPr>
          <w:p w14:paraId="14780305" w14:textId="77777777" w:rsidR="00CF4A40" w:rsidRDefault="00595E68">
            <w:pPr>
              <w:pStyle w:val="afff8"/>
            </w:pPr>
            <w:r>
              <w:t>27</w:t>
            </w:r>
          </w:p>
        </w:tc>
        <w:tc>
          <w:tcPr>
            <w:tcW w:w="579" w:type="pct"/>
            <w:vAlign w:val="center"/>
          </w:tcPr>
          <w:p w14:paraId="5B18930F" w14:textId="77777777" w:rsidR="00CF4A40" w:rsidRDefault="00595E68">
            <w:pPr>
              <w:pStyle w:val="afff8"/>
            </w:pPr>
            <w:r>
              <w:t>石狮村</w:t>
            </w:r>
          </w:p>
        </w:tc>
        <w:tc>
          <w:tcPr>
            <w:tcW w:w="616" w:type="pct"/>
            <w:shd w:val="clear" w:color="auto" w:fill="auto"/>
            <w:vAlign w:val="center"/>
          </w:tcPr>
          <w:p w14:paraId="58CE81C9" w14:textId="77777777" w:rsidR="00CF4A40" w:rsidRDefault="00595E68">
            <w:pPr>
              <w:pStyle w:val="afff8"/>
            </w:pPr>
            <w:r>
              <w:t>K38+400</w:t>
            </w:r>
            <w:r>
              <w:t>～</w:t>
            </w:r>
            <w:r>
              <w:t>K39+900</w:t>
            </w:r>
          </w:p>
        </w:tc>
        <w:tc>
          <w:tcPr>
            <w:tcW w:w="194" w:type="pct"/>
            <w:vAlign w:val="center"/>
          </w:tcPr>
          <w:p w14:paraId="0555E5F9" w14:textId="77777777" w:rsidR="00CF4A40" w:rsidRDefault="00595E68">
            <w:pPr>
              <w:pStyle w:val="afff8"/>
            </w:pPr>
            <w:r>
              <w:t>路右</w:t>
            </w:r>
          </w:p>
        </w:tc>
        <w:tc>
          <w:tcPr>
            <w:tcW w:w="629" w:type="pct"/>
            <w:vAlign w:val="center"/>
          </w:tcPr>
          <w:p w14:paraId="4B642ECA" w14:textId="77777777" w:rsidR="00CF4A40" w:rsidRDefault="00595E68">
            <w:pPr>
              <w:pStyle w:val="afff8"/>
            </w:pPr>
            <w:r>
              <w:t>50</w:t>
            </w:r>
          </w:p>
        </w:tc>
        <w:tc>
          <w:tcPr>
            <w:tcW w:w="1014" w:type="pct"/>
            <w:shd w:val="clear" w:color="auto" w:fill="auto"/>
            <w:noWrap/>
            <w:vAlign w:val="center"/>
          </w:tcPr>
          <w:p w14:paraId="5D63D119" w14:textId="77777777" w:rsidR="00CF4A40" w:rsidRDefault="00595E68">
            <w:pPr>
              <w:pStyle w:val="afff8"/>
            </w:pPr>
            <w:r>
              <w:t>-15.0</w:t>
            </w:r>
            <w:r>
              <w:t>～</w:t>
            </w:r>
            <w:r>
              <w:t>-20.0</w:t>
            </w:r>
          </w:p>
        </w:tc>
        <w:tc>
          <w:tcPr>
            <w:tcW w:w="629" w:type="pct"/>
            <w:shd w:val="clear" w:color="auto" w:fill="auto"/>
            <w:noWrap/>
            <w:vAlign w:val="center"/>
          </w:tcPr>
          <w:p w14:paraId="5959A47E" w14:textId="77777777" w:rsidR="00CF4A40" w:rsidRDefault="00595E68">
            <w:pPr>
              <w:pStyle w:val="afff8"/>
            </w:pPr>
            <w:r>
              <w:t>0.0</w:t>
            </w:r>
          </w:p>
        </w:tc>
        <w:tc>
          <w:tcPr>
            <w:tcW w:w="501" w:type="pct"/>
            <w:shd w:val="clear" w:color="auto" w:fill="auto"/>
            <w:vAlign w:val="center"/>
          </w:tcPr>
          <w:p w14:paraId="5F084BA4" w14:textId="77777777" w:rsidR="00CF4A40" w:rsidRDefault="00595E68">
            <w:pPr>
              <w:pStyle w:val="afff8"/>
            </w:pPr>
            <w:r>
              <w:t>57</w:t>
            </w:r>
          </w:p>
        </w:tc>
        <w:tc>
          <w:tcPr>
            <w:tcW w:w="332" w:type="pct"/>
            <w:shd w:val="clear" w:color="auto" w:fill="auto"/>
            <w:vAlign w:val="center"/>
          </w:tcPr>
          <w:p w14:paraId="5C4AB28F" w14:textId="77777777" w:rsidR="00CF4A40" w:rsidRDefault="00595E68">
            <w:pPr>
              <w:pStyle w:val="afff8"/>
            </w:pPr>
            <w:r>
              <w:t>20</w:t>
            </w:r>
          </w:p>
        </w:tc>
        <w:tc>
          <w:tcPr>
            <w:tcW w:w="312" w:type="pct"/>
            <w:shd w:val="clear" w:color="auto" w:fill="auto"/>
            <w:vAlign w:val="center"/>
          </w:tcPr>
          <w:p w14:paraId="38B10BF0" w14:textId="77777777" w:rsidR="00CF4A40" w:rsidRDefault="00595E68">
            <w:pPr>
              <w:pStyle w:val="afff8"/>
            </w:pPr>
            <w:r>
              <w:t>150</w:t>
            </w:r>
          </w:p>
        </w:tc>
      </w:tr>
      <w:tr w:rsidR="00CF4A40" w14:paraId="7439AB28" w14:textId="77777777">
        <w:trPr>
          <w:cantSplit/>
          <w:trHeight w:val="20"/>
          <w:jc w:val="center"/>
        </w:trPr>
        <w:tc>
          <w:tcPr>
            <w:tcW w:w="194" w:type="pct"/>
            <w:shd w:val="clear" w:color="auto" w:fill="auto"/>
            <w:vAlign w:val="center"/>
          </w:tcPr>
          <w:p w14:paraId="28F8E252" w14:textId="77777777" w:rsidR="00CF4A40" w:rsidRDefault="00595E68">
            <w:pPr>
              <w:pStyle w:val="afff8"/>
            </w:pPr>
            <w:r>
              <w:t>28</w:t>
            </w:r>
          </w:p>
        </w:tc>
        <w:tc>
          <w:tcPr>
            <w:tcW w:w="579" w:type="pct"/>
            <w:vAlign w:val="center"/>
          </w:tcPr>
          <w:p w14:paraId="6F0F1B75" w14:textId="77777777" w:rsidR="00CF4A40" w:rsidRDefault="00595E68">
            <w:pPr>
              <w:pStyle w:val="afff8"/>
            </w:pPr>
            <w:r>
              <w:t>固宙</w:t>
            </w:r>
          </w:p>
        </w:tc>
        <w:tc>
          <w:tcPr>
            <w:tcW w:w="616" w:type="pct"/>
            <w:shd w:val="clear" w:color="auto" w:fill="auto"/>
            <w:vAlign w:val="center"/>
          </w:tcPr>
          <w:p w14:paraId="319D5622" w14:textId="77777777" w:rsidR="00CF4A40" w:rsidRDefault="00595E68">
            <w:pPr>
              <w:pStyle w:val="afff8"/>
            </w:pPr>
            <w:r>
              <w:t>K42+200</w:t>
            </w:r>
            <w:r>
              <w:t>～</w:t>
            </w:r>
            <w:r>
              <w:t>K42+700</w:t>
            </w:r>
          </w:p>
        </w:tc>
        <w:tc>
          <w:tcPr>
            <w:tcW w:w="194" w:type="pct"/>
            <w:vAlign w:val="center"/>
          </w:tcPr>
          <w:p w14:paraId="7BFE2F4A" w14:textId="77777777" w:rsidR="00CF4A40" w:rsidRDefault="00595E68">
            <w:pPr>
              <w:pStyle w:val="afff8"/>
            </w:pPr>
            <w:r>
              <w:t>路右</w:t>
            </w:r>
          </w:p>
        </w:tc>
        <w:tc>
          <w:tcPr>
            <w:tcW w:w="629" w:type="pct"/>
            <w:vAlign w:val="center"/>
          </w:tcPr>
          <w:p w14:paraId="61691B06" w14:textId="77777777" w:rsidR="00CF4A40" w:rsidRDefault="00595E68">
            <w:pPr>
              <w:pStyle w:val="afff8"/>
            </w:pPr>
            <w:r>
              <w:t>90</w:t>
            </w:r>
          </w:p>
        </w:tc>
        <w:tc>
          <w:tcPr>
            <w:tcW w:w="1014" w:type="pct"/>
            <w:shd w:val="clear" w:color="auto" w:fill="auto"/>
            <w:noWrap/>
            <w:vAlign w:val="center"/>
          </w:tcPr>
          <w:p w14:paraId="183E99D0" w14:textId="77777777" w:rsidR="00CF4A40" w:rsidRDefault="00595E68">
            <w:pPr>
              <w:pStyle w:val="afff8"/>
            </w:pPr>
            <w:r>
              <w:t>0.0</w:t>
            </w:r>
          </w:p>
        </w:tc>
        <w:tc>
          <w:tcPr>
            <w:tcW w:w="629" w:type="pct"/>
            <w:shd w:val="clear" w:color="auto" w:fill="auto"/>
            <w:noWrap/>
            <w:vAlign w:val="center"/>
          </w:tcPr>
          <w:p w14:paraId="349F71DE" w14:textId="77777777" w:rsidR="00CF4A40" w:rsidRDefault="00595E68">
            <w:pPr>
              <w:pStyle w:val="afff8"/>
            </w:pPr>
            <w:r>
              <w:t>2.0</w:t>
            </w:r>
          </w:p>
        </w:tc>
        <w:tc>
          <w:tcPr>
            <w:tcW w:w="501" w:type="pct"/>
            <w:shd w:val="clear" w:color="auto" w:fill="auto"/>
            <w:vAlign w:val="center"/>
          </w:tcPr>
          <w:p w14:paraId="63E0190E" w14:textId="77777777" w:rsidR="00CF4A40" w:rsidRDefault="00595E68">
            <w:pPr>
              <w:pStyle w:val="afff8"/>
            </w:pPr>
            <w:r>
              <w:t>60</w:t>
            </w:r>
          </w:p>
        </w:tc>
        <w:tc>
          <w:tcPr>
            <w:tcW w:w="332" w:type="pct"/>
            <w:shd w:val="clear" w:color="auto" w:fill="auto"/>
            <w:vAlign w:val="center"/>
          </w:tcPr>
          <w:p w14:paraId="272E0BE6" w14:textId="77777777" w:rsidR="00CF4A40" w:rsidRDefault="00595E68">
            <w:pPr>
              <w:pStyle w:val="afff8"/>
            </w:pPr>
            <w:r>
              <w:t>－</w:t>
            </w:r>
          </w:p>
        </w:tc>
        <w:tc>
          <w:tcPr>
            <w:tcW w:w="312" w:type="pct"/>
            <w:shd w:val="clear" w:color="auto" w:fill="auto"/>
            <w:vAlign w:val="center"/>
          </w:tcPr>
          <w:p w14:paraId="2C8B39EB" w14:textId="77777777" w:rsidR="00CF4A40" w:rsidRDefault="00595E68">
            <w:pPr>
              <w:pStyle w:val="afff8"/>
            </w:pPr>
            <w:r>
              <w:t>25</w:t>
            </w:r>
          </w:p>
        </w:tc>
      </w:tr>
      <w:tr w:rsidR="00CF4A40" w14:paraId="7C7E0C73" w14:textId="77777777">
        <w:trPr>
          <w:cantSplit/>
          <w:trHeight w:val="20"/>
          <w:jc w:val="center"/>
        </w:trPr>
        <w:tc>
          <w:tcPr>
            <w:tcW w:w="194" w:type="pct"/>
            <w:shd w:val="clear" w:color="auto" w:fill="auto"/>
            <w:vAlign w:val="center"/>
          </w:tcPr>
          <w:p w14:paraId="636825F9" w14:textId="77777777" w:rsidR="00CF4A40" w:rsidRDefault="00595E68">
            <w:pPr>
              <w:pStyle w:val="afff8"/>
            </w:pPr>
            <w:r>
              <w:t>29</w:t>
            </w:r>
          </w:p>
        </w:tc>
        <w:tc>
          <w:tcPr>
            <w:tcW w:w="579" w:type="pct"/>
            <w:vAlign w:val="center"/>
          </w:tcPr>
          <w:p w14:paraId="2D85B8D2" w14:textId="77777777" w:rsidR="00CF4A40" w:rsidRDefault="00595E68">
            <w:pPr>
              <w:pStyle w:val="afff8"/>
            </w:pPr>
            <w:r>
              <w:t>下山</w:t>
            </w:r>
          </w:p>
        </w:tc>
        <w:tc>
          <w:tcPr>
            <w:tcW w:w="616" w:type="pct"/>
            <w:shd w:val="clear" w:color="auto" w:fill="auto"/>
            <w:vAlign w:val="center"/>
          </w:tcPr>
          <w:p w14:paraId="7E101153" w14:textId="77777777" w:rsidR="00CF4A40" w:rsidRDefault="00595E68">
            <w:pPr>
              <w:pStyle w:val="afff8"/>
            </w:pPr>
            <w:r>
              <w:t>K42+200</w:t>
            </w:r>
            <w:r>
              <w:t>～</w:t>
            </w:r>
            <w:r>
              <w:t>K42+500</w:t>
            </w:r>
          </w:p>
        </w:tc>
        <w:tc>
          <w:tcPr>
            <w:tcW w:w="194" w:type="pct"/>
            <w:vAlign w:val="center"/>
          </w:tcPr>
          <w:p w14:paraId="49759077" w14:textId="77777777" w:rsidR="00CF4A40" w:rsidRDefault="00595E68">
            <w:pPr>
              <w:pStyle w:val="afff8"/>
            </w:pPr>
            <w:r>
              <w:t>路左</w:t>
            </w:r>
          </w:p>
        </w:tc>
        <w:tc>
          <w:tcPr>
            <w:tcW w:w="629" w:type="pct"/>
            <w:vAlign w:val="center"/>
          </w:tcPr>
          <w:p w14:paraId="3E34140D" w14:textId="77777777" w:rsidR="00CF4A40" w:rsidRDefault="00595E68">
            <w:pPr>
              <w:pStyle w:val="afff8"/>
            </w:pPr>
            <w:r>
              <w:t>100</w:t>
            </w:r>
          </w:p>
        </w:tc>
        <w:tc>
          <w:tcPr>
            <w:tcW w:w="1014" w:type="pct"/>
            <w:shd w:val="clear" w:color="auto" w:fill="auto"/>
            <w:noWrap/>
            <w:vAlign w:val="center"/>
          </w:tcPr>
          <w:p w14:paraId="6EF202FF" w14:textId="77777777" w:rsidR="00CF4A40" w:rsidRDefault="00595E68">
            <w:pPr>
              <w:pStyle w:val="afff8"/>
            </w:pPr>
            <w:r>
              <w:t>15.0</w:t>
            </w:r>
          </w:p>
        </w:tc>
        <w:tc>
          <w:tcPr>
            <w:tcW w:w="629" w:type="pct"/>
            <w:shd w:val="clear" w:color="auto" w:fill="auto"/>
            <w:noWrap/>
            <w:vAlign w:val="center"/>
          </w:tcPr>
          <w:p w14:paraId="5569ED64" w14:textId="77777777" w:rsidR="00CF4A40" w:rsidRDefault="00595E68">
            <w:pPr>
              <w:pStyle w:val="afff8"/>
            </w:pPr>
            <w:r>
              <w:t>0.0</w:t>
            </w:r>
          </w:p>
        </w:tc>
        <w:tc>
          <w:tcPr>
            <w:tcW w:w="501" w:type="pct"/>
            <w:shd w:val="clear" w:color="auto" w:fill="auto"/>
            <w:vAlign w:val="center"/>
          </w:tcPr>
          <w:p w14:paraId="5BC4FFCD" w14:textId="77777777" w:rsidR="00CF4A40" w:rsidRDefault="00595E68">
            <w:pPr>
              <w:pStyle w:val="afff8"/>
            </w:pPr>
            <w:r>
              <w:t>57</w:t>
            </w:r>
          </w:p>
        </w:tc>
        <w:tc>
          <w:tcPr>
            <w:tcW w:w="332" w:type="pct"/>
            <w:shd w:val="clear" w:color="auto" w:fill="auto"/>
            <w:vAlign w:val="center"/>
          </w:tcPr>
          <w:p w14:paraId="2F963995" w14:textId="77777777" w:rsidR="00CF4A40" w:rsidRDefault="00595E68">
            <w:pPr>
              <w:pStyle w:val="afff8"/>
            </w:pPr>
            <w:r>
              <w:t>－</w:t>
            </w:r>
          </w:p>
        </w:tc>
        <w:tc>
          <w:tcPr>
            <w:tcW w:w="312" w:type="pct"/>
            <w:shd w:val="clear" w:color="auto" w:fill="auto"/>
            <w:vAlign w:val="center"/>
          </w:tcPr>
          <w:p w14:paraId="312BE85D" w14:textId="77777777" w:rsidR="00CF4A40" w:rsidRDefault="00595E68">
            <w:pPr>
              <w:pStyle w:val="afff8"/>
            </w:pPr>
            <w:r>
              <w:t>12</w:t>
            </w:r>
          </w:p>
        </w:tc>
      </w:tr>
      <w:tr w:rsidR="00CF4A40" w14:paraId="039261F3" w14:textId="77777777">
        <w:trPr>
          <w:cantSplit/>
          <w:trHeight w:val="20"/>
          <w:jc w:val="center"/>
        </w:trPr>
        <w:tc>
          <w:tcPr>
            <w:tcW w:w="194" w:type="pct"/>
            <w:shd w:val="clear" w:color="auto" w:fill="auto"/>
            <w:vAlign w:val="center"/>
          </w:tcPr>
          <w:p w14:paraId="0AB0A1B9" w14:textId="77777777" w:rsidR="00CF4A40" w:rsidRDefault="00595E68">
            <w:pPr>
              <w:pStyle w:val="afff8"/>
            </w:pPr>
            <w:r>
              <w:t>30</w:t>
            </w:r>
          </w:p>
        </w:tc>
        <w:tc>
          <w:tcPr>
            <w:tcW w:w="579" w:type="pct"/>
            <w:vAlign w:val="center"/>
          </w:tcPr>
          <w:p w14:paraId="3538F91E" w14:textId="77777777" w:rsidR="00CF4A40" w:rsidRDefault="00595E68">
            <w:pPr>
              <w:pStyle w:val="afff8"/>
            </w:pPr>
            <w:r>
              <w:t>明头上</w:t>
            </w:r>
          </w:p>
        </w:tc>
        <w:tc>
          <w:tcPr>
            <w:tcW w:w="616" w:type="pct"/>
            <w:shd w:val="clear" w:color="auto" w:fill="auto"/>
            <w:vAlign w:val="center"/>
          </w:tcPr>
          <w:p w14:paraId="65B9D59A" w14:textId="77777777" w:rsidR="00CF4A40" w:rsidRDefault="00595E68">
            <w:pPr>
              <w:pStyle w:val="afff8"/>
            </w:pPr>
            <w:r>
              <w:t>K42+500</w:t>
            </w:r>
            <w:r>
              <w:t>～</w:t>
            </w:r>
            <w:r>
              <w:t>K42+900</w:t>
            </w:r>
          </w:p>
        </w:tc>
        <w:tc>
          <w:tcPr>
            <w:tcW w:w="194" w:type="pct"/>
            <w:vAlign w:val="center"/>
          </w:tcPr>
          <w:p w14:paraId="25446FC1" w14:textId="77777777" w:rsidR="00CF4A40" w:rsidRDefault="00595E68">
            <w:pPr>
              <w:pStyle w:val="afff8"/>
            </w:pPr>
            <w:r>
              <w:t>穿村</w:t>
            </w:r>
          </w:p>
        </w:tc>
        <w:tc>
          <w:tcPr>
            <w:tcW w:w="629" w:type="pct"/>
            <w:vAlign w:val="center"/>
          </w:tcPr>
          <w:p w14:paraId="4D800DCA" w14:textId="77777777" w:rsidR="00CF4A40" w:rsidRDefault="00595E68">
            <w:pPr>
              <w:pStyle w:val="afff8"/>
            </w:pPr>
            <w:r>
              <w:t>40</w:t>
            </w:r>
          </w:p>
        </w:tc>
        <w:tc>
          <w:tcPr>
            <w:tcW w:w="1014" w:type="pct"/>
            <w:shd w:val="clear" w:color="auto" w:fill="auto"/>
            <w:noWrap/>
            <w:vAlign w:val="center"/>
          </w:tcPr>
          <w:p w14:paraId="449DCD95" w14:textId="77777777" w:rsidR="00CF4A40" w:rsidRDefault="00595E68">
            <w:pPr>
              <w:pStyle w:val="afff8"/>
            </w:pPr>
            <w:r>
              <w:t>0.0</w:t>
            </w:r>
          </w:p>
        </w:tc>
        <w:tc>
          <w:tcPr>
            <w:tcW w:w="629" w:type="pct"/>
            <w:shd w:val="clear" w:color="auto" w:fill="auto"/>
            <w:noWrap/>
            <w:vAlign w:val="center"/>
          </w:tcPr>
          <w:p w14:paraId="74E4A6BE" w14:textId="77777777" w:rsidR="00CF4A40" w:rsidRDefault="00595E68">
            <w:pPr>
              <w:pStyle w:val="afff8"/>
            </w:pPr>
            <w:r>
              <w:t>-3.0</w:t>
            </w:r>
          </w:p>
        </w:tc>
        <w:tc>
          <w:tcPr>
            <w:tcW w:w="501" w:type="pct"/>
            <w:shd w:val="clear" w:color="auto" w:fill="auto"/>
            <w:vAlign w:val="center"/>
          </w:tcPr>
          <w:p w14:paraId="02DDAA28" w14:textId="77777777" w:rsidR="00CF4A40" w:rsidRDefault="00595E68">
            <w:pPr>
              <w:pStyle w:val="afff8"/>
            </w:pPr>
            <w:r>
              <w:t>62</w:t>
            </w:r>
          </w:p>
        </w:tc>
        <w:tc>
          <w:tcPr>
            <w:tcW w:w="332" w:type="pct"/>
            <w:shd w:val="clear" w:color="auto" w:fill="auto"/>
            <w:vAlign w:val="center"/>
          </w:tcPr>
          <w:p w14:paraId="0CD58000" w14:textId="77777777" w:rsidR="00CF4A40" w:rsidRDefault="00595E68">
            <w:pPr>
              <w:pStyle w:val="afff8"/>
            </w:pPr>
            <w:r>
              <w:t>5</w:t>
            </w:r>
          </w:p>
        </w:tc>
        <w:tc>
          <w:tcPr>
            <w:tcW w:w="312" w:type="pct"/>
            <w:shd w:val="clear" w:color="auto" w:fill="auto"/>
            <w:vAlign w:val="center"/>
          </w:tcPr>
          <w:p w14:paraId="759C2DB5" w14:textId="77777777" w:rsidR="00CF4A40" w:rsidRDefault="00595E68">
            <w:pPr>
              <w:pStyle w:val="afff8"/>
            </w:pPr>
            <w:r>
              <w:t>－</w:t>
            </w:r>
          </w:p>
        </w:tc>
      </w:tr>
      <w:tr w:rsidR="00CF4A40" w14:paraId="6EC4D766" w14:textId="77777777">
        <w:trPr>
          <w:cantSplit/>
          <w:trHeight w:val="20"/>
          <w:jc w:val="center"/>
        </w:trPr>
        <w:tc>
          <w:tcPr>
            <w:tcW w:w="194" w:type="pct"/>
            <w:shd w:val="clear" w:color="auto" w:fill="auto"/>
            <w:vAlign w:val="center"/>
          </w:tcPr>
          <w:p w14:paraId="21C44C85" w14:textId="77777777" w:rsidR="00CF4A40" w:rsidRDefault="00595E68">
            <w:pPr>
              <w:pStyle w:val="afff8"/>
            </w:pPr>
            <w:r>
              <w:t>31</w:t>
            </w:r>
          </w:p>
        </w:tc>
        <w:tc>
          <w:tcPr>
            <w:tcW w:w="579" w:type="pct"/>
            <w:vAlign w:val="center"/>
          </w:tcPr>
          <w:p w14:paraId="02B8485C" w14:textId="77777777" w:rsidR="00CF4A40" w:rsidRDefault="00595E68">
            <w:pPr>
              <w:pStyle w:val="afff8"/>
            </w:pPr>
            <w:r>
              <w:t>东溪</w:t>
            </w:r>
          </w:p>
        </w:tc>
        <w:tc>
          <w:tcPr>
            <w:tcW w:w="616" w:type="pct"/>
            <w:shd w:val="clear" w:color="auto" w:fill="auto"/>
            <w:vAlign w:val="center"/>
          </w:tcPr>
          <w:p w14:paraId="72BCB42E" w14:textId="77777777" w:rsidR="00CF4A40" w:rsidRDefault="00595E68">
            <w:pPr>
              <w:pStyle w:val="afff8"/>
            </w:pPr>
            <w:r>
              <w:t>K43+000</w:t>
            </w:r>
            <w:r>
              <w:t>～</w:t>
            </w:r>
            <w:r>
              <w:t>K43+400</w:t>
            </w:r>
          </w:p>
        </w:tc>
        <w:tc>
          <w:tcPr>
            <w:tcW w:w="194" w:type="pct"/>
            <w:vAlign w:val="center"/>
          </w:tcPr>
          <w:p w14:paraId="4C5942D9" w14:textId="77777777" w:rsidR="00CF4A40" w:rsidRDefault="00595E68">
            <w:pPr>
              <w:pStyle w:val="afff8"/>
            </w:pPr>
            <w:r>
              <w:t>路右</w:t>
            </w:r>
          </w:p>
        </w:tc>
        <w:tc>
          <w:tcPr>
            <w:tcW w:w="629" w:type="pct"/>
            <w:vAlign w:val="center"/>
          </w:tcPr>
          <w:p w14:paraId="17664C3C" w14:textId="77777777" w:rsidR="00CF4A40" w:rsidRDefault="00595E68">
            <w:pPr>
              <w:pStyle w:val="afff8"/>
            </w:pPr>
            <w:r>
              <w:t>80</w:t>
            </w:r>
          </w:p>
        </w:tc>
        <w:tc>
          <w:tcPr>
            <w:tcW w:w="1014" w:type="pct"/>
            <w:shd w:val="clear" w:color="auto" w:fill="auto"/>
            <w:noWrap/>
            <w:vAlign w:val="center"/>
          </w:tcPr>
          <w:p w14:paraId="4A8765A0" w14:textId="77777777" w:rsidR="00CF4A40" w:rsidRDefault="00595E68">
            <w:pPr>
              <w:pStyle w:val="afff8"/>
            </w:pPr>
            <w:r>
              <w:t>-15.0</w:t>
            </w:r>
          </w:p>
        </w:tc>
        <w:tc>
          <w:tcPr>
            <w:tcW w:w="629" w:type="pct"/>
            <w:shd w:val="clear" w:color="auto" w:fill="auto"/>
            <w:noWrap/>
            <w:vAlign w:val="center"/>
          </w:tcPr>
          <w:p w14:paraId="47527E12" w14:textId="77777777" w:rsidR="00CF4A40" w:rsidRDefault="00595E68">
            <w:pPr>
              <w:pStyle w:val="afff8"/>
            </w:pPr>
            <w:r>
              <w:t>桥梁</w:t>
            </w:r>
            <w:r>
              <w:t>9.0</w:t>
            </w:r>
          </w:p>
        </w:tc>
        <w:tc>
          <w:tcPr>
            <w:tcW w:w="501" w:type="pct"/>
            <w:shd w:val="clear" w:color="auto" w:fill="auto"/>
            <w:vAlign w:val="center"/>
          </w:tcPr>
          <w:p w14:paraId="42BB554D" w14:textId="77777777" w:rsidR="00CF4A40" w:rsidRDefault="00595E68">
            <w:pPr>
              <w:pStyle w:val="afff8"/>
            </w:pPr>
            <w:r>
              <w:t>53</w:t>
            </w:r>
          </w:p>
        </w:tc>
        <w:tc>
          <w:tcPr>
            <w:tcW w:w="332" w:type="pct"/>
            <w:shd w:val="clear" w:color="auto" w:fill="auto"/>
            <w:vAlign w:val="center"/>
          </w:tcPr>
          <w:p w14:paraId="27C43FDE" w14:textId="77777777" w:rsidR="00CF4A40" w:rsidRDefault="00595E68">
            <w:pPr>
              <w:pStyle w:val="afff8"/>
            </w:pPr>
            <w:r>
              <w:t>5</w:t>
            </w:r>
          </w:p>
        </w:tc>
        <w:tc>
          <w:tcPr>
            <w:tcW w:w="312" w:type="pct"/>
            <w:shd w:val="clear" w:color="auto" w:fill="auto"/>
            <w:vAlign w:val="center"/>
          </w:tcPr>
          <w:p w14:paraId="2ED2F9C5" w14:textId="77777777" w:rsidR="00CF4A40" w:rsidRDefault="00595E68">
            <w:pPr>
              <w:pStyle w:val="afff8"/>
            </w:pPr>
            <w:r>
              <w:t>10</w:t>
            </w:r>
          </w:p>
        </w:tc>
      </w:tr>
      <w:tr w:rsidR="00CF4A40" w14:paraId="41A9AC6E" w14:textId="77777777">
        <w:trPr>
          <w:cantSplit/>
          <w:trHeight w:val="20"/>
          <w:jc w:val="center"/>
        </w:trPr>
        <w:tc>
          <w:tcPr>
            <w:tcW w:w="194" w:type="pct"/>
            <w:shd w:val="clear" w:color="auto" w:fill="auto"/>
            <w:vAlign w:val="center"/>
          </w:tcPr>
          <w:p w14:paraId="10886649" w14:textId="77777777" w:rsidR="00CF4A40" w:rsidRDefault="00595E68">
            <w:pPr>
              <w:pStyle w:val="afff8"/>
            </w:pPr>
            <w:r>
              <w:t>32</w:t>
            </w:r>
          </w:p>
        </w:tc>
        <w:tc>
          <w:tcPr>
            <w:tcW w:w="579" w:type="pct"/>
            <w:vAlign w:val="center"/>
          </w:tcPr>
          <w:p w14:paraId="5BC8A64E" w14:textId="77777777" w:rsidR="00CF4A40" w:rsidRDefault="00595E68">
            <w:pPr>
              <w:pStyle w:val="afff8"/>
            </w:pPr>
            <w:r>
              <w:t>月坪</w:t>
            </w:r>
          </w:p>
        </w:tc>
        <w:tc>
          <w:tcPr>
            <w:tcW w:w="616" w:type="pct"/>
            <w:shd w:val="clear" w:color="auto" w:fill="auto"/>
            <w:vAlign w:val="center"/>
          </w:tcPr>
          <w:p w14:paraId="3BA0E97C" w14:textId="77777777" w:rsidR="00CF4A40" w:rsidRDefault="00595E68">
            <w:pPr>
              <w:pStyle w:val="afff8"/>
            </w:pPr>
            <w:r>
              <w:t>K44+000</w:t>
            </w:r>
            <w:r>
              <w:t>～</w:t>
            </w:r>
            <w:r>
              <w:t>K44+300</w:t>
            </w:r>
          </w:p>
        </w:tc>
        <w:tc>
          <w:tcPr>
            <w:tcW w:w="194" w:type="pct"/>
            <w:vAlign w:val="center"/>
          </w:tcPr>
          <w:p w14:paraId="272A0A26" w14:textId="77777777" w:rsidR="00CF4A40" w:rsidRDefault="00595E68">
            <w:pPr>
              <w:pStyle w:val="afff8"/>
            </w:pPr>
            <w:r>
              <w:t>路右</w:t>
            </w:r>
          </w:p>
        </w:tc>
        <w:tc>
          <w:tcPr>
            <w:tcW w:w="629" w:type="pct"/>
            <w:vAlign w:val="center"/>
          </w:tcPr>
          <w:p w14:paraId="12D40DF4" w14:textId="77777777" w:rsidR="00CF4A40" w:rsidRDefault="00595E68">
            <w:pPr>
              <w:pStyle w:val="afff8"/>
            </w:pPr>
            <w:r>
              <w:t>40</w:t>
            </w:r>
          </w:p>
        </w:tc>
        <w:tc>
          <w:tcPr>
            <w:tcW w:w="1014" w:type="pct"/>
            <w:shd w:val="clear" w:color="auto" w:fill="auto"/>
            <w:noWrap/>
            <w:vAlign w:val="center"/>
          </w:tcPr>
          <w:p w14:paraId="6C27FB51" w14:textId="77777777" w:rsidR="00CF4A40" w:rsidRDefault="00595E68">
            <w:pPr>
              <w:pStyle w:val="afff8"/>
            </w:pPr>
            <w:r>
              <w:t>-5.0</w:t>
            </w:r>
            <w:r>
              <w:t>～</w:t>
            </w:r>
            <w:r>
              <w:t>-10.0</w:t>
            </w:r>
          </w:p>
        </w:tc>
        <w:tc>
          <w:tcPr>
            <w:tcW w:w="629" w:type="pct"/>
            <w:shd w:val="clear" w:color="auto" w:fill="auto"/>
            <w:noWrap/>
            <w:vAlign w:val="center"/>
          </w:tcPr>
          <w:p w14:paraId="54E13CAC" w14:textId="77777777" w:rsidR="00CF4A40" w:rsidRDefault="00595E68">
            <w:pPr>
              <w:pStyle w:val="afff8"/>
            </w:pPr>
            <w:r>
              <w:t>11.0</w:t>
            </w:r>
          </w:p>
        </w:tc>
        <w:tc>
          <w:tcPr>
            <w:tcW w:w="501" w:type="pct"/>
            <w:shd w:val="clear" w:color="auto" w:fill="auto"/>
            <w:vAlign w:val="center"/>
          </w:tcPr>
          <w:p w14:paraId="5FE18233" w14:textId="77777777" w:rsidR="00CF4A40" w:rsidRDefault="00595E68">
            <w:pPr>
              <w:pStyle w:val="afff8"/>
            </w:pPr>
            <w:r>
              <w:t>73</w:t>
            </w:r>
          </w:p>
        </w:tc>
        <w:tc>
          <w:tcPr>
            <w:tcW w:w="332" w:type="pct"/>
            <w:shd w:val="clear" w:color="auto" w:fill="auto"/>
            <w:vAlign w:val="center"/>
          </w:tcPr>
          <w:p w14:paraId="694CD80F" w14:textId="77777777" w:rsidR="00CF4A40" w:rsidRDefault="00595E68">
            <w:pPr>
              <w:pStyle w:val="afff8"/>
            </w:pPr>
            <w:r>
              <w:t>10</w:t>
            </w:r>
          </w:p>
        </w:tc>
        <w:tc>
          <w:tcPr>
            <w:tcW w:w="312" w:type="pct"/>
            <w:shd w:val="clear" w:color="auto" w:fill="auto"/>
            <w:vAlign w:val="center"/>
          </w:tcPr>
          <w:p w14:paraId="4409A91E" w14:textId="77777777" w:rsidR="00CF4A40" w:rsidRDefault="00595E68">
            <w:pPr>
              <w:pStyle w:val="afff8"/>
            </w:pPr>
            <w:r>
              <w:t>25</w:t>
            </w:r>
          </w:p>
        </w:tc>
      </w:tr>
      <w:tr w:rsidR="00CF4A40" w14:paraId="0C69973E" w14:textId="77777777">
        <w:trPr>
          <w:cantSplit/>
          <w:trHeight w:val="20"/>
          <w:jc w:val="center"/>
        </w:trPr>
        <w:tc>
          <w:tcPr>
            <w:tcW w:w="194" w:type="pct"/>
            <w:shd w:val="clear" w:color="auto" w:fill="auto"/>
            <w:vAlign w:val="center"/>
          </w:tcPr>
          <w:p w14:paraId="2548CB35" w14:textId="77777777" w:rsidR="00CF4A40" w:rsidRDefault="00595E68">
            <w:pPr>
              <w:pStyle w:val="afff8"/>
            </w:pPr>
            <w:r>
              <w:t>33</w:t>
            </w:r>
          </w:p>
        </w:tc>
        <w:tc>
          <w:tcPr>
            <w:tcW w:w="579" w:type="pct"/>
            <w:vAlign w:val="center"/>
          </w:tcPr>
          <w:p w14:paraId="74A88286" w14:textId="77777777" w:rsidR="00CF4A40" w:rsidRDefault="00595E68">
            <w:pPr>
              <w:pStyle w:val="afff8"/>
            </w:pPr>
            <w:r>
              <w:t>上潭井</w:t>
            </w:r>
          </w:p>
        </w:tc>
        <w:tc>
          <w:tcPr>
            <w:tcW w:w="616" w:type="pct"/>
            <w:shd w:val="clear" w:color="auto" w:fill="auto"/>
            <w:vAlign w:val="center"/>
          </w:tcPr>
          <w:p w14:paraId="7FA43973" w14:textId="77777777" w:rsidR="00CF4A40" w:rsidRDefault="00595E68">
            <w:pPr>
              <w:pStyle w:val="afff8"/>
            </w:pPr>
            <w:r>
              <w:t>K44+800</w:t>
            </w:r>
            <w:r>
              <w:t>～</w:t>
            </w:r>
            <w:r>
              <w:t>K45+100</w:t>
            </w:r>
          </w:p>
        </w:tc>
        <w:tc>
          <w:tcPr>
            <w:tcW w:w="194" w:type="pct"/>
            <w:vAlign w:val="center"/>
          </w:tcPr>
          <w:p w14:paraId="5A3CEAD6" w14:textId="77777777" w:rsidR="00CF4A40" w:rsidRDefault="00595E68">
            <w:pPr>
              <w:pStyle w:val="afff8"/>
            </w:pPr>
            <w:r>
              <w:t>路右</w:t>
            </w:r>
          </w:p>
        </w:tc>
        <w:tc>
          <w:tcPr>
            <w:tcW w:w="629" w:type="pct"/>
            <w:vAlign w:val="center"/>
          </w:tcPr>
          <w:p w14:paraId="6E09E988" w14:textId="77777777" w:rsidR="00CF4A40" w:rsidRDefault="00595E68">
            <w:pPr>
              <w:pStyle w:val="afff8"/>
            </w:pPr>
            <w:r>
              <w:t>70</w:t>
            </w:r>
          </w:p>
        </w:tc>
        <w:tc>
          <w:tcPr>
            <w:tcW w:w="1014" w:type="pct"/>
            <w:shd w:val="clear" w:color="auto" w:fill="auto"/>
            <w:noWrap/>
            <w:vAlign w:val="center"/>
          </w:tcPr>
          <w:p w14:paraId="0D5105CA" w14:textId="77777777" w:rsidR="00CF4A40" w:rsidRDefault="00595E68">
            <w:pPr>
              <w:pStyle w:val="afff8"/>
            </w:pPr>
            <w:r>
              <w:t>-5</w:t>
            </w:r>
          </w:p>
        </w:tc>
        <w:tc>
          <w:tcPr>
            <w:tcW w:w="629" w:type="pct"/>
            <w:shd w:val="clear" w:color="auto" w:fill="auto"/>
            <w:noWrap/>
            <w:vAlign w:val="center"/>
          </w:tcPr>
          <w:p w14:paraId="7857C1C3" w14:textId="77777777" w:rsidR="00CF4A40" w:rsidRDefault="00595E68">
            <w:pPr>
              <w:pStyle w:val="afff8"/>
            </w:pPr>
            <w:r>
              <w:t>10.0</w:t>
            </w:r>
          </w:p>
        </w:tc>
        <w:tc>
          <w:tcPr>
            <w:tcW w:w="501" w:type="pct"/>
            <w:shd w:val="clear" w:color="auto" w:fill="auto"/>
            <w:vAlign w:val="center"/>
          </w:tcPr>
          <w:p w14:paraId="59B15C8F" w14:textId="77777777" w:rsidR="00CF4A40" w:rsidRDefault="00595E68">
            <w:pPr>
              <w:pStyle w:val="afff8"/>
            </w:pPr>
            <w:r>
              <w:t>70</w:t>
            </w:r>
          </w:p>
        </w:tc>
        <w:tc>
          <w:tcPr>
            <w:tcW w:w="332" w:type="pct"/>
            <w:shd w:val="clear" w:color="auto" w:fill="auto"/>
            <w:vAlign w:val="center"/>
          </w:tcPr>
          <w:p w14:paraId="0438CA92" w14:textId="77777777" w:rsidR="00CF4A40" w:rsidRDefault="00595E68">
            <w:pPr>
              <w:pStyle w:val="afff8"/>
            </w:pPr>
            <w:r>
              <w:t>－</w:t>
            </w:r>
          </w:p>
        </w:tc>
        <w:tc>
          <w:tcPr>
            <w:tcW w:w="312" w:type="pct"/>
            <w:shd w:val="clear" w:color="auto" w:fill="auto"/>
            <w:vAlign w:val="center"/>
          </w:tcPr>
          <w:p w14:paraId="11BFF6BE" w14:textId="77777777" w:rsidR="00CF4A40" w:rsidRDefault="00595E68">
            <w:pPr>
              <w:pStyle w:val="afff8"/>
            </w:pPr>
            <w:r>
              <w:t>40</w:t>
            </w:r>
          </w:p>
        </w:tc>
      </w:tr>
      <w:tr w:rsidR="00CF4A40" w14:paraId="7F7DD7C8" w14:textId="77777777">
        <w:trPr>
          <w:cantSplit/>
          <w:trHeight w:val="20"/>
          <w:jc w:val="center"/>
        </w:trPr>
        <w:tc>
          <w:tcPr>
            <w:tcW w:w="194" w:type="pct"/>
            <w:shd w:val="clear" w:color="auto" w:fill="auto"/>
            <w:vAlign w:val="center"/>
          </w:tcPr>
          <w:p w14:paraId="49DBCC30" w14:textId="77777777" w:rsidR="00CF4A40" w:rsidRDefault="00595E68">
            <w:pPr>
              <w:pStyle w:val="afff8"/>
            </w:pPr>
            <w:r>
              <w:t>34</w:t>
            </w:r>
          </w:p>
        </w:tc>
        <w:tc>
          <w:tcPr>
            <w:tcW w:w="579" w:type="pct"/>
            <w:vAlign w:val="center"/>
          </w:tcPr>
          <w:p w14:paraId="10351CCA" w14:textId="77777777" w:rsidR="00CF4A40" w:rsidRDefault="00595E68">
            <w:pPr>
              <w:pStyle w:val="afff8"/>
            </w:pPr>
            <w:r>
              <w:t>下牛路</w:t>
            </w:r>
          </w:p>
        </w:tc>
        <w:tc>
          <w:tcPr>
            <w:tcW w:w="616" w:type="pct"/>
            <w:shd w:val="clear" w:color="auto" w:fill="auto"/>
            <w:vAlign w:val="center"/>
          </w:tcPr>
          <w:p w14:paraId="609E3292" w14:textId="77777777" w:rsidR="00CF4A40" w:rsidRDefault="00595E68">
            <w:pPr>
              <w:pStyle w:val="afff8"/>
            </w:pPr>
            <w:r>
              <w:t>K45+700</w:t>
            </w:r>
            <w:r>
              <w:t>～</w:t>
            </w:r>
            <w:r>
              <w:t>K45+800</w:t>
            </w:r>
          </w:p>
        </w:tc>
        <w:tc>
          <w:tcPr>
            <w:tcW w:w="194" w:type="pct"/>
            <w:vAlign w:val="center"/>
          </w:tcPr>
          <w:p w14:paraId="3006E5EE" w14:textId="77777777" w:rsidR="00CF4A40" w:rsidRDefault="00595E68">
            <w:pPr>
              <w:pStyle w:val="afff8"/>
            </w:pPr>
            <w:r>
              <w:t>路右</w:t>
            </w:r>
          </w:p>
        </w:tc>
        <w:tc>
          <w:tcPr>
            <w:tcW w:w="629" w:type="pct"/>
            <w:vAlign w:val="center"/>
          </w:tcPr>
          <w:p w14:paraId="13AF9B9A" w14:textId="77777777" w:rsidR="00CF4A40" w:rsidRDefault="00595E68">
            <w:pPr>
              <w:pStyle w:val="afff8"/>
            </w:pPr>
            <w:r>
              <w:t>40</w:t>
            </w:r>
          </w:p>
        </w:tc>
        <w:tc>
          <w:tcPr>
            <w:tcW w:w="1014" w:type="pct"/>
            <w:shd w:val="clear" w:color="auto" w:fill="auto"/>
            <w:noWrap/>
            <w:vAlign w:val="center"/>
          </w:tcPr>
          <w:p w14:paraId="52F12901" w14:textId="77777777" w:rsidR="00CF4A40" w:rsidRDefault="00595E68">
            <w:pPr>
              <w:pStyle w:val="afff8"/>
            </w:pPr>
            <w:r>
              <w:t>0</w:t>
            </w:r>
            <w:r>
              <w:t>～</w:t>
            </w:r>
            <w:r>
              <w:t>-5.0</w:t>
            </w:r>
          </w:p>
        </w:tc>
        <w:tc>
          <w:tcPr>
            <w:tcW w:w="629" w:type="pct"/>
            <w:shd w:val="clear" w:color="auto" w:fill="auto"/>
            <w:noWrap/>
            <w:vAlign w:val="center"/>
          </w:tcPr>
          <w:p w14:paraId="08BEDED6" w14:textId="77777777" w:rsidR="00CF4A40" w:rsidRDefault="00595E68">
            <w:pPr>
              <w:pStyle w:val="afff8"/>
            </w:pPr>
            <w:r>
              <w:t>桥梁</w:t>
            </w:r>
            <w:r>
              <w:t>20.0</w:t>
            </w:r>
          </w:p>
        </w:tc>
        <w:tc>
          <w:tcPr>
            <w:tcW w:w="501" w:type="pct"/>
            <w:shd w:val="clear" w:color="auto" w:fill="auto"/>
            <w:vAlign w:val="center"/>
          </w:tcPr>
          <w:p w14:paraId="1D77788F" w14:textId="77777777" w:rsidR="00CF4A40" w:rsidRDefault="00595E68">
            <w:pPr>
              <w:pStyle w:val="afff8"/>
            </w:pPr>
            <w:r>
              <w:t>53</w:t>
            </w:r>
          </w:p>
        </w:tc>
        <w:tc>
          <w:tcPr>
            <w:tcW w:w="332" w:type="pct"/>
            <w:shd w:val="clear" w:color="auto" w:fill="auto"/>
            <w:vAlign w:val="center"/>
          </w:tcPr>
          <w:p w14:paraId="0B58BE00" w14:textId="77777777" w:rsidR="00CF4A40" w:rsidRDefault="00595E68">
            <w:pPr>
              <w:pStyle w:val="afff8"/>
            </w:pPr>
            <w:r>
              <w:t>5</w:t>
            </w:r>
          </w:p>
        </w:tc>
        <w:tc>
          <w:tcPr>
            <w:tcW w:w="312" w:type="pct"/>
            <w:shd w:val="clear" w:color="auto" w:fill="auto"/>
            <w:vAlign w:val="center"/>
          </w:tcPr>
          <w:p w14:paraId="667DB461" w14:textId="77777777" w:rsidR="00CF4A40" w:rsidRDefault="00595E68">
            <w:pPr>
              <w:pStyle w:val="afff8"/>
            </w:pPr>
            <w:r>
              <w:t>10</w:t>
            </w:r>
          </w:p>
        </w:tc>
      </w:tr>
      <w:tr w:rsidR="00CF4A40" w14:paraId="3F6AB1B7" w14:textId="77777777">
        <w:trPr>
          <w:cantSplit/>
          <w:trHeight w:val="20"/>
          <w:jc w:val="center"/>
        </w:trPr>
        <w:tc>
          <w:tcPr>
            <w:tcW w:w="194" w:type="pct"/>
            <w:shd w:val="clear" w:color="auto" w:fill="auto"/>
            <w:vAlign w:val="center"/>
          </w:tcPr>
          <w:p w14:paraId="19CC1F1A" w14:textId="77777777" w:rsidR="00CF4A40" w:rsidRDefault="00595E68">
            <w:pPr>
              <w:pStyle w:val="afff8"/>
            </w:pPr>
            <w:r>
              <w:t>35</w:t>
            </w:r>
          </w:p>
        </w:tc>
        <w:tc>
          <w:tcPr>
            <w:tcW w:w="579" w:type="pct"/>
            <w:vAlign w:val="center"/>
          </w:tcPr>
          <w:p w14:paraId="46D1DD45" w14:textId="77777777" w:rsidR="00CF4A40" w:rsidRDefault="00595E68">
            <w:pPr>
              <w:pStyle w:val="afff8"/>
            </w:pPr>
            <w:r>
              <w:t>溪南</w:t>
            </w:r>
          </w:p>
        </w:tc>
        <w:tc>
          <w:tcPr>
            <w:tcW w:w="616" w:type="pct"/>
            <w:shd w:val="clear" w:color="auto" w:fill="auto"/>
            <w:vAlign w:val="center"/>
          </w:tcPr>
          <w:p w14:paraId="7C227C13" w14:textId="77777777" w:rsidR="00CF4A40" w:rsidRDefault="00595E68">
            <w:pPr>
              <w:pStyle w:val="afff8"/>
            </w:pPr>
            <w:r>
              <w:t>K46+700</w:t>
            </w:r>
            <w:r>
              <w:t>～</w:t>
            </w:r>
            <w:r>
              <w:t>K47+000</w:t>
            </w:r>
          </w:p>
        </w:tc>
        <w:tc>
          <w:tcPr>
            <w:tcW w:w="194" w:type="pct"/>
            <w:vAlign w:val="center"/>
          </w:tcPr>
          <w:p w14:paraId="51FEE734" w14:textId="77777777" w:rsidR="00CF4A40" w:rsidRDefault="00595E68">
            <w:pPr>
              <w:pStyle w:val="afff8"/>
            </w:pPr>
            <w:r>
              <w:t>路左</w:t>
            </w:r>
          </w:p>
        </w:tc>
        <w:tc>
          <w:tcPr>
            <w:tcW w:w="629" w:type="pct"/>
            <w:vAlign w:val="center"/>
          </w:tcPr>
          <w:p w14:paraId="3AF88AEF" w14:textId="77777777" w:rsidR="00CF4A40" w:rsidRDefault="00595E68">
            <w:pPr>
              <w:pStyle w:val="afff8"/>
            </w:pPr>
            <w:r>
              <w:t>30</w:t>
            </w:r>
          </w:p>
        </w:tc>
        <w:tc>
          <w:tcPr>
            <w:tcW w:w="1014" w:type="pct"/>
            <w:shd w:val="clear" w:color="auto" w:fill="auto"/>
            <w:noWrap/>
            <w:vAlign w:val="center"/>
          </w:tcPr>
          <w:p w14:paraId="6BF6D2E1" w14:textId="77777777" w:rsidR="00CF4A40" w:rsidRDefault="00595E68">
            <w:pPr>
              <w:pStyle w:val="afff8"/>
            </w:pPr>
            <w:r>
              <w:t>0.0</w:t>
            </w:r>
          </w:p>
        </w:tc>
        <w:tc>
          <w:tcPr>
            <w:tcW w:w="629" w:type="pct"/>
            <w:shd w:val="clear" w:color="auto" w:fill="auto"/>
            <w:noWrap/>
            <w:vAlign w:val="center"/>
          </w:tcPr>
          <w:p w14:paraId="7704FCB1" w14:textId="77777777" w:rsidR="00CF4A40" w:rsidRDefault="00595E68">
            <w:pPr>
              <w:pStyle w:val="afff8"/>
            </w:pPr>
            <w:r>
              <w:t>桥梁</w:t>
            </w:r>
            <w:r>
              <w:t>30.0</w:t>
            </w:r>
          </w:p>
        </w:tc>
        <w:tc>
          <w:tcPr>
            <w:tcW w:w="501" w:type="pct"/>
            <w:shd w:val="clear" w:color="auto" w:fill="auto"/>
            <w:vAlign w:val="center"/>
          </w:tcPr>
          <w:p w14:paraId="155F155A" w14:textId="77777777" w:rsidR="00CF4A40" w:rsidRDefault="00595E68">
            <w:pPr>
              <w:pStyle w:val="afff8"/>
            </w:pPr>
            <w:r>
              <w:t>53</w:t>
            </w:r>
          </w:p>
        </w:tc>
        <w:tc>
          <w:tcPr>
            <w:tcW w:w="332" w:type="pct"/>
            <w:shd w:val="clear" w:color="auto" w:fill="auto"/>
            <w:vAlign w:val="center"/>
          </w:tcPr>
          <w:p w14:paraId="7BC2EBB1" w14:textId="77777777" w:rsidR="00CF4A40" w:rsidRDefault="00595E68">
            <w:pPr>
              <w:pStyle w:val="afff8"/>
            </w:pPr>
            <w:r>
              <w:t>20</w:t>
            </w:r>
          </w:p>
        </w:tc>
        <w:tc>
          <w:tcPr>
            <w:tcW w:w="312" w:type="pct"/>
            <w:shd w:val="clear" w:color="auto" w:fill="auto"/>
            <w:vAlign w:val="center"/>
          </w:tcPr>
          <w:p w14:paraId="7FD8E8DF" w14:textId="77777777" w:rsidR="00CF4A40" w:rsidRDefault="00595E68">
            <w:pPr>
              <w:pStyle w:val="afff8"/>
            </w:pPr>
            <w:r>
              <w:t>50</w:t>
            </w:r>
          </w:p>
        </w:tc>
      </w:tr>
      <w:tr w:rsidR="00CF4A40" w14:paraId="55E343D5" w14:textId="77777777">
        <w:trPr>
          <w:cantSplit/>
          <w:trHeight w:val="20"/>
          <w:jc w:val="center"/>
        </w:trPr>
        <w:tc>
          <w:tcPr>
            <w:tcW w:w="194" w:type="pct"/>
            <w:vMerge w:val="restart"/>
            <w:shd w:val="clear" w:color="auto" w:fill="auto"/>
            <w:vAlign w:val="center"/>
          </w:tcPr>
          <w:p w14:paraId="7B30994F" w14:textId="77777777" w:rsidR="00CF4A40" w:rsidRDefault="00595E68">
            <w:pPr>
              <w:pStyle w:val="afff8"/>
            </w:pPr>
            <w:r>
              <w:t>36</w:t>
            </w:r>
          </w:p>
        </w:tc>
        <w:tc>
          <w:tcPr>
            <w:tcW w:w="579" w:type="pct"/>
            <w:vMerge w:val="restart"/>
            <w:vAlign w:val="center"/>
          </w:tcPr>
          <w:p w14:paraId="1276781E" w14:textId="77777777" w:rsidR="00CF4A40" w:rsidRDefault="00595E68">
            <w:pPr>
              <w:pStyle w:val="afff8"/>
            </w:pPr>
            <w:r>
              <w:t>溪边</w:t>
            </w:r>
          </w:p>
        </w:tc>
        <w:tc>
          <w:tcPr>
            <w:tcW w:w="616" w:type="pct"/>
            <w:vMerge w:val="restart"/>
            <w:shd w:val="clear" w:color="auto" w:fill="auto"/>
            <w:vAlign w:val="center"/>
          </w:tcPr>
          <w:p w14:paraId="65EAD9A8" w14:textId="77777777" w:rsidR="00CF4A40" w:rsidRDefault="00595E68">
            <w:pPr>
              <w:pStyle w:val="afff8"/>
            </w:pPr>
            <w:r>
              <w:t>K47+200</w:t>
            </w:r>
            <w:r>
              <w:t>～</w:t>
            </w:r>
            <w:r>
              <w:t>K47+800</w:t>
            </w:r>
          </w:p>
        </w:tc>
        <w:tc>
          <w:tcPr>
            <w:tcW w:w="194" w:type="pct"/>
            <w:vMerge w:val="restart"/>
            <w:vAlign w:val="center"/>
          </w:tcPr>
          <w:p w14:paraId="7DACFC29" w14:textId="77777777" w:rsidR="00CF4A40" w:rsidRDefault="00595E68">
            <w:pPr>
              <w:pStyle w:val="afff8"/>
            </w:pPr>
            <w:r>
              <w:t>路左</w:t>
            </w:r>
          </w:p>
        </w:tc>
        <w:tc>
          <w:tcPr>
            <w:tcW w:w="629" w:type="pct"/>
            <w:vAlign w:val="center"/>
          </w:tcPr>
          <w:p w14:paraId="7052B3F1" w14:textId="77777777" w:rsidR="00CF4A40" w:rsidRDefault="00595E68">
            <w:pPr>
              <w:pStyle w:val="afff8"/>
            </w:pPr>
            <w:r>
              <w:t>30</w:t>
            </w:r>
          </w:p>
        </w:tc>
        <w:tc>
          <w:tcPr>
            <w:tcW w:w="1014" w:type="pct"/>
            <w:shd w:val="clear" w:color="auto" w:fill="auto"/>
            <w:noWrap/>
            <w:vAlign w:val="center"/>
          </w:tcPr>
          <w:p w14:paraId="2FCE18EA" w14:textId="77777777" w:rsidR="00CF4A40" w:rsidRDefault="00595E68">
            <w:pPr>
              <w:pStyle w:val="afff8"/>
            </w:pPr>
            <w:r>
              <w:t>0.0</w:t>
            </w:r>
          </w:p>
        </w:tc>
        <w:tc>
          <w:tcPr>
            <w:tcW w:w="629" w:type="pct"/>
            <w:shd w:val="clear" w:color="auto" w:fill="auto"/>
            <w:noWrap/>
            <w:vAlign w:val="center"/>
          </w:tcPr>
          <w:p w14:paraId="109EA64C" w14:textId="77777777" w:rsidR="00CF4A40" w:rsidRDefault="00595E68">
            <w:pPr>
              <w:pStyle w:val="afff8"/>
            </w:pPr>
            <w:r>
              <w:t>桥梁</w:t>
            </w:r>
            <w:r>
              <w:t>40.0</w:t>
            </w:r>
          </w:p>
        </w:tc>
        <w:tc>
          <w:tcPr>
            <w:tcW w:w="501" w:type="pct"/>
            <w:shd w:val="clear" w:color="auto" w:fill="auto"/>
            <w:vAlign w:val="center"/>
          </w:tcPr>
          <w:p w14:paraId="315E6A8E" w14:textId="77777777" w:rsidR="00CF4A40" w:rsidRDefault="00595E68">
            <w:pPr>
              <w:pStyle w:val="afff8"/>
            </w:pPr>
            <w:r>
              <w:t>53</w:t>
            </w:r>
          </w:p>
        </w:tc>
        <w:tc>
          <w:tcPr>
            <w:tcW w:w="332" w:type="pct"/>
            <w:vMerge w:val="restart"/>
            <w:shd w:val="clear" w:color="auto" w:fill="auto"/>
            <w:vAlign w:val="center"/>
          </w:tcPr>
          <w:p w14:paraId="0E2AA53A" w14:textId="77777777" w:rsidR="00CF4A40" w:rsidRDefault="00595E68">
            <w:pPr>
              <w:pStyle w:val="afff8"/>
            </w:pPr>
            <w:r>
              <w:t>30</w:t>
            </w:r>
          </w:p>
        </w:tc>
        <w:tc>
          <w:tcPr>
            <w:tcW w:w="312" w:type="pct"/>
            <w:vMerge w:val="restart"/>
            <w:shd w:val="clear" w:color="auto" w:fill="auto"/>
            <w:vAlign w:val="center"/>
          </w:tcPr>
          <w:p w14:paraId="15115B2B" w14:textId="77777777" w:rsidR="00CF4A40" w:rsidRDefault="00595E68">
            <w:pPr>
              <w:pStyle w:val="afff8"/>
            </w:pPr>
            <w:r>
              <w:t>120</w:t>
            </w:r>
          </w:p>
        </w:tc>
      </w:tr>
      <w:tr w:rsidR="00CF4A40" w14:paraId="68B2616F" w14:textId="77777777">
        <w:trPr>
          <w:cantSplit/>
          <w:trHeight w:val="20"/>
          <w:jc w:val="center"/>
        </w:trPr>
        <w:tc>
          <w:tcPr>
            <w:tcW w:w="194" w:type="pct"/>
            <w:vMerge/>
            <w:shd w:val="clear" w:color="auto" w:fill="auto"/>
            <w:vAlign w:val="center"/>
          </w:tcPr>
          <w:p w14:paraId="0AAE1999" w14:textId="77777777" w:rsidR="00CF4A40" w:rsidRDefault="00CF4A40">
            <w:pPr>
              <w:pStyle w:val="afff8"/>
            </w:pPr>
          </w:p>
        </w:tc>
        <w:tc>
          <w:tcPr>
            <w:tcW w:w="579" w:type="pct"/>
            <w:vMerge/>
            <w:vAlign w:val="center"/>
          </w:tcPr>
          <w:p w14:paraId="5418C68B" w14:textId="77777777" w:rsidR="00CF4A40" w:rsidRDefault="00CF4A40">
            <w:pPr>
              <w:pStyle w:val="afff8"/>
            </w:pPr>
          </w:p>
        </w:tc>
        <w:tc>
          <w:tcPr>
            <w:tcW w:w="616" w:type="pct"/>
            <w:vMerge/>
            <w:shd w:val="clear" w:color="auto" w:fill="auto"/>
            <w:vAlign w:val="center"/>
          </w:tcPr>
          <w:p w14:paraId="558592AB" w14:textId="77777777" w:rsidR="00CF4A40" w:rsidRDefault="00CF4A40">
            <w:pPr>
              <w:pStyle w:val="afff8"/>
            </w:pPr>
          </w:p>
        </w:tc>
        <w:tc>
          <w:tcPr>
            <w:tcW w:w="194" w:type="pct"/>
            <w:vMerge/>
            <w:vAlign w:val="center"/>
          </w:tcPr>
          <w:p w14:paraId="0058919A" w14:textId="77777777" w:rsidR="00CF4A40" w:rsidRDefault="00CF4A40">
            <w:pPr>
              <w:pStyle w:val="afff8"/>
            </w:pPr>
          </w:p>
        </w:tc>
        <w:tc>
          <w:tcPr>
            <w:tcW w:w="629" w:type="pct"/>
            <w:vAlign w:val="center"/>
          </w:tcPr>
          <w:p w14:paraId="60D66E80" w14:textId="77777777" w:rsidR="00CF4A40" w:rsidRDefault="00595E68">
            <w:pPr>
              <w:pStyle w:val="afff8"/>
            </w:pPr>
            <w:r>
              <w:t>50</w:t>
            </w:r>
          </w:p>
        </w:tc>
        <w:tc>
          <w:tcPr>
            <w:tcW w:w="1014" w:type="pct"/>
            <w:shd w:val="clear" w:color="auto" w:fill="auto"/>
            <w:noWrap/>
            <w:vAlign w:val="center"/>
          </w:tcPr>
          <w:p w14:paraId="1D5A0F20" w14:textId="77777777" w:rsidR="00CF4A40" w:rsidRDefault="00595E68">
            <w:pPr>
              <w:pStyle w:val="afff8"/>
            </w:pPr>
            <w:r>
              <w:t>-5.0</w:t>
            </w:r>
            <w:r>
              <w:t>～</w:t>
            </w:r>
            <w:r>
              <w:t>-10.0</w:t>
            </w:r>
          </w:p>
        </w:tc>
        <w:tc>
          <w:tcPr>
            <w:tcW w:w="629" w:type="pct"/>
            <w:shd w:val="clear" w:color="auto" w:fill="auto"/>
            <w:noWrap/>
            <w:vAlign w:val="center"/>
          </w:tcPr>
          <w:p w14:paraId="230312B2" w14:textId="77777777" w:rsidR="00CF4A40" w:rsidRDefault="00595E68">
            <w:pPr>
              <w:pStyle w:val="afff8"/>
            </w:pPr>
            <w:r>
              <w:t>15</w:t>
            </w:r>
          </w:p>
        </w:tc>
        <w:tc>
          <w:tcPr>
            <w:tcW w:w="501" w:type="pct"/>
            <w:shd w:val="clear" w:color="auto" w:fill="auto"/>
            <w:vAlign w:val="center"/>
          </w:tcPr>
          <w:p w14:paraId="47F108DC" w14:textId="77777777" w:rsidR="00CF4A40" w:rsidRDefault="00595E68">
            <w:pPr>
              <w:pStyle w:val="afff8"/>
            </w:pPr>
            <w:r>
              <w:t>80</w:t>
            </w:r>
          </w:p>
        </w:tc>
        <w:tc>
          <w:tcPr>
            <w:tcW w:w="332" w:type="pct"/>
            <w:vMerge/>
            <w:shd w:val="clear" w:color="auto" w:fill="auto"/>
            <w:vAlign w:val="center"/>
          </w:tcPr>
          <w:p w14:paraId="04EDC3BB" w14:textId="77777777" w:rsidR="00CF4A40" w:rsidRDefault="00CF4A40">
            <w:pPr>
              <w:pStyle w:val="afff8"/>
            </w:pPr>
          </w:p>
        </w:tc>
        <w:tc>
          <w:tcPr>
            <w:tcW w:w="312" w:type="pct"/>
            <w:vMerge/>
            <w:shd w:val="clear" w:color="auto" w:fill="auto"/>
            <w:vAlign w:val="center"/>
          </w:tcPr>
          <w:p w14:paraId="307A8E50" w14:textId="77777777" w:rsidR="00CF4A40" w:rsidRDefault="00CF4A40">
            <w:pPr>
              <w:pStyle w:val="afff8"/>
            </w:pPr>
          </w:p>
        </w:tc>
      </w:tr>
    </w:tbl>
    <w:p w14:paraId="1E50DF61" w14:textId="77777777" w:rsidR="00CF4A40" w:rsidRDefault="00CF4A40">
      <w:pPr>
        <w:pStyle w:val="afff9"/>
      </w:pPr>
    </w:p>
    <w:p w14:paraId="1F964FFA" w14:textId="77777777" w:rsidR="00CF4A40" w:rsidRDefault="00CF4A40">
      <w:pPr>
        <w:pStyle w:val="afff9"/>
        <w:sectPr w:rsidR="00CF4A40">
          <w:headerReference w:type="default" r:id="rId126"/>
          <w:footerReference w:type="default" r:id="rId127"/>
          <w:pgSz w:w="23814" w:h="16840" w:orient="landscape"/>
          <w:pgMar w:top="1797" w:right="1440" w:bottom="1985" w:left="1440" w:header="851" w:footer="992" w:gutter="0"/>
          <w:cols w:space="425"/>
          <w:docGrid w:type="lines" w:linePitch="312"/>
        </w:sectPr>
      </w:pPr>
    </w:p>
    <w:p w14:paraId="6486E516" w14:textId="77777777" w:rsidR="00CF4A40" w:rsidRDefault="00595E68">
      <w:pPr>
        <w:pStyle w:val="28"/>
        <w:spacing w:before="156" w:after="156"/>
      </w:pPr>
      <w:bookmarkStart w:id="191" w:name="_Toc408331579"/>
      <w:bookmarkStart w:id="192" w:name="_Toc211610487"/>
      <w:bookmarkStart w:id="193" w:name="_Toc84586789"/>
      <w:r>
        <w:lastRenderedPageBreak/>
        <w:t xml:space="preserve">7.3 </w:t>
      </w:r>
      <w:r>
        <w:t>声环境现状监测</w:t>
      </w:r>
      <w:bookmarkEnd w:id="191"/>
      <w:bookmarkEnd w:id="192"/>
      <w:bookmarkEnd w:id="193"/>
    </w:p>
    <w:p w14:paraId="260F70D5" w14:textId="77777777" w:rsidR="00CF4A40" w:rsidRDefault="00595E68">
      <w:pPr>
        <w:ind w:firstLine="480"/>
      </w:pPr>
      <w:r>
        <w:t>为了解公路试营运期交通噪声对沿线敏感点的影响状况，选择有代表性临路较近的敏感点，按照《声环境质量标准》</w:t>
      </w:r>
      <w:r>
        <w:t>GB3096-2008</w:t>
      </w:r>
      <w:r>
        <w:t>中的有关规定进行噪声监测。</w:t>
      </w:r>
    </w:p>
    <w:p w14:paraId="39686E2D" w14:textId="77777777" w:rsidR="00CF4A40" w:rsidRDefault="00595E68">
      <w:pPr>
        <w:pStyle w:val="33"/>
        <w:spacing w:before="31" w:after="31"/>
      </w:pPr>
      <w:bookmarkStart w:id="194" w:name="_Toc408331580"/>
      <w:r>
        <w:t xml:space="preserve">7.3.1 </w:t>
      </w:r>
      <w:r>
        <w:t>布点原则</w:t>
      </w:r>
      <w:bookmarkEnd w:id="194"/>
    </w:p>
    <w:p w14:paraId="7657832B"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对公路沿线的声环境敏感点，按以下原则选择其中具有代表性的点进行现状监测：</w:t>
      </w:r>
    </w:p>
    <w:p w14:paraId="16500C20" w14:textId="77777777" w:rsidR="00CF4A40" w:rsidRDefault="00595E68">
      <w:pPr>
        <w:ind w:firstLine="480"/>
      </w:pPr>
      <w:r>
        <w:fldChar w:fldCharType="begin"/>
      </w:r>
      <w:r>
        <w:instrText xml:space="preserve"> = 1 \* GB3 </w:instrText>
      </w:r>
      <w:r>
        <w:fldChar w:fldCharType="separate"/>
      </w:r>
      <w:r>
        <w:rPr>
          <w:rFonts w:ascii="宋体" w:hAnsi="宋体" w:cs="宋体" w:hint="eastAsia"/>
        </w:rPr>
        <w:t>①</w:t>
      </w:r>
      <w:r>
        <w:fldChar w:fldCharType="end"/>
      </w:r>
      <w:r>
        <w:t>环境影响评价文件要求采取降噪措施且试运营期已采取措施的敏感点应监测，监测比率不少于</w:t>
      </w:r>
      <w:r>
        <w:t>50%</w:t>
      </w:r>
      <w:r>
        <w:t>；</w:t>
      </w:r>
    </w:p>
    <w:p w14:paraId="17EDD2B6" w14:textId="77777777" w:rsidR="00CF4A40" w:rsidRDefault="00595E68">
      <w:pPr>
        <w:ind w:firstLine="480"/>
      </w:pPr>
      <w:r>
        <w:fldChar w:fldCharType="begin"/>
      </w:r>
      <w:r>
        <w:instrText xml:space="preserve"> = 2 \* GB3 </w:instrText>
      </w:r>
      <w:r>
        <w:fldChar w:fldCharType="separate"/>
      </w:r>
      <w:r>
        <w:rPr>
          <w:rFonts w:ascii="宋体" w:hAnsi="宋体" w:cs="宋体" w:hint="eastAsia"/>
        </w:rPr>
        <w:t>②</w:t>
      </w:r>
      <w:r>
        <w:fldChar w:fldCharType="end"/>
      </w:r>
      <w:r>
        <w:t>环境影响评价文件要求采取降噪措施但试运营期未采取措施的敏感点应监测，监测比率不少于</w:t>
      </w:r>
      <w:r>
        <w:t>50%</w:t>
      </w:r>
      <w:r>
        <w:t>；</w:t>
      </w:r>
    </w:p>
    <w:p w14:paraId="19B9549B" w14:textId="77777777" w:rsidR="00CF4A40" w:rsidRDefault="00595E68">
      <w:pPr>
        <w:ind w:firstLine="480"/>
      </w:pPr>
      <w:r>
        <w:fldChar w:fldCharType="begin"/>
      </w:r>
      <w:r>
        <w:instrText xml:space="preserve"> = 3 \* GB3 </w:instrText>
      </w:r>
      <w:r>
        <w:fldChar w:fldCharType="separate"/>
      </w:r>
      <w:r>
        <w:rPr>
          <w:rFonts w:ascii="宋体" w:hAnsi="宋体" w:cs="宋体" w:hint="eastAsia"/>
        </w:rPr>
        <w:t>③</w:t>
      </w:r>
      <w:r>
        <w:fldChar w:fldCharType="end"/>
      </w:r>
      <w:r>
        <w:t>环境影响评价文件要求进行跟踪监测的敏感点可选择性布点；</w:t>
      </w:r>
    </w:p>
    <w:p w14:paraId="75EF7288" w14:textId="77777777" w:rsidR="00CF4A40" w:rsidRDefault="00595E68">
      <w:pPr>
        <w:ind w:firstLine="480"/>
      </w:pPr>
      <w:r>
        <w:fldChar w:fldCharType="begin"/>
      </w:r>
      <w:r>
        <w:instrText xml:space="preserve"> = 4 \* GB3 </w:instrText>
      </w:r>
      <w:r>
        <w:fldChar w:fldCharType="separate"/>
      </w:r>
      <w:r>
        <w:rPr>
          <w:rFonts w:ascii="宋体" w:hAnsi="宋体" w:cs="宋体" w:hint="eastAsia"/>
        </w:rPr>
        <w:t>④</w:t>
      </w:r>
      <w:r>
        <w:fldChar w:fldCharType="end"/>
      </w:r>
      <w:r>
        <w:t>交通量差别较大的不同路段、位于不同声环境功能区内的代表性居民区敏感点和距离公路中心线</w:t>
      </w:r>
      <w:r>
        <w:t>100m</w:t>
      </w:r>
      <w:r>
        <w:t>以内的有代表性的居民集中住宅区和</w:t>
      </w:r>
      <w:r>
        <w:t>120m</w:t>
      </w:r>
      <w:r>
        <w:t>以内的学校、医院、疗养院及敬老院等应选择性布点；</w:t>
      </w:r>
    </w:p>
    <w:p w14:paraId="7E09BC65" w14:textId="77777777" w:rsidR="00CF4A40" w:rsidRDefault="00595E68">
      <w:pPr>
        <w:ind w:firstLine="480"/>
      </w:pPr>
      <w:r>
        <w:fldChar w:fldCharType="begin"/>
      </w:r>
      <w:r>
        <w:instrText xml:space="preserve"> = 5 \* GB3 </w:instrText>
      </w:r>
      <w:r>
        <w:fldChar w:fldCharType="separate"/>
      </w:r>
      <w:r>
        <w:rPr>
          <w:rFonts w:ascii="宋体" w:hAnsi="宋体" w:cs="宋体" w:hint="eastAsia"/>
        </w:rPr>
        <w:t>⑤</w:t>
      </w:r>
      <w:r>
        <w:fldChar w:fldCharType="end"/>
      </w:r>
      <w:r>
        <w:t>同一敏感点不同距离执行不同功能区标准时应相应布设不同的监测点位；</w:t>
      </w:r>
    </w:p>
    <w:p w14:paraId="568D6B99" w14:textId="77777777" w:rsidR="00CF4A40" w:rsidRDefault="00595E68">
      <w:pPr>
        <w:ind w:firstLine="480"/>
      </w:pPr>
      <w:r>
        <w:fldChar w:fldCharType="begin"/>
      </w:r>
      <w:r>
        <w:instrText xml:space="preserve"> = 6 \* GB3 </w:instrText>
      </w:r>
      <w:r>
        <w:fldChar w:fldCharType="separate"/>
      </w:r>
      <w:r>
        <w:rPr>
          <w:rFonts w:ascii="宋体" w:hAnsi="宋体" w:cs="宋体" w:hint="eastAsia"/>
        </w:rPr>
        <w:t>⑥</w:t>
      </w:r>
      <w:r>
        <w:fldChar w:fldCharType="end"/>
      </w:r>
      <w:r>
        <w:t>敏感点为楼房的，宜在</w:t>
      </w:r>
      <w:r>
        <w:t>1</w:t>
      </w:r>
      <w:r>
        <w:t>、</w:t>
      </w:r>
      <w:r>
        <w:t>3</w:t>
      </w:r>
      <w:r>
        <w:t>、</w:t>
      </w:r>
      <w:r>
        <w:t>5</w:t>
      </w:r>
      <w:r>
        <w:t>、</w:t>
      </w:r>
      <w:r>
        <w:t>9</w:t>
      </w:r>
      <w:r>
        <w:t>等楼层布设不同的监测点；</w:t>
      </w:r>
    </w:p>
    <w:p w14:paraId="0A659EA2" w14:textId="77777777" w:rsidR="00CF4A40" w:rsidRDefault="00595E68">
      <w:pPr>
        <w:ind w:firstLine="480"/>
      </w:pPr>
      <w:r>
        <w:fldChar w:fldCharType="begin"/>
      </w:r>
      <w:r>
        <w:instrText xml:space="preserve"> = 7 \* GB3 </w:instrText>
      </w:r>
      <w:r>
        <w:fldChar w:fldCharType="separate"/>
      </w:r>
      <w:r>
        <w:rPr>
          <w:rFonts w:ascii="宋体" w:hAnsi="宋体" w:cs="宋体" w:hint="eastAsia"/>
        </w:rPr>
        <w:t>⑦</w:t>
      </w:r>
      <w:r>
        <w:fldChar w:fldCharType="end"/>
      </w:r>
      <w:r>
        <w:t>位于交叉道路、高架桥、互通立交和铁路交叉路口附近的敏感点应选择性布点。</w:t>
      </w:r>
    </w:p>
    <w:p w14:paraId="77835C5A"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为了解公路交通噪声沿距离的分布情况，应设置噪声衰减断面进行监测、断面数量可根据路段交通量及地形地貌的差异程度酌定，一般不少于</w:t>
      </w:r>
      <w:r>
        <w:t>2</w:t>
      </w:r>
      <w:r>
        <w:t>个监测断面，监测断面不受当地生产和生活噪声影响。</w:t>
      </w:r>
    </w:p>
    <w:p w14:paraId="057AEF0C"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为了解公路交通噪声的时间分布以及</w:t>
      </w:r>
      <w:r>
        <w:t>24h</w:t>
      </w:r>
      <w:r>
        <w:t>车辆类型结构和车流量的变化情况，应根据工程特点选择有代表性的点进行</w:t>
      </w:r>
      <w:r>
        <w:t>24h</w:t>
      </w:r>
      <w:r>
        <w:t>交通噪声连续监测，监测点不受当地生产和生活噪声影响。</w:t>
      </w:r>
    </w:p>
    <w:p w14:paraId="583146B2" w14:textId="77777777" w:rsidR="00CF4A40" w:rsidRDefault="00595E68">
      <w:pPr>
        <w:ind w:firstLine="480"/>
        <w:rPr>
          <w:rFonts w:eastAsia="楷体_GB2312"/>
          <w:b/>
        </w:rPr>
      </w:pPr>
      <w:r>
        <w:fldChar w:fldCharType="begin"/>
      </w:r>
      <w:r>
        <w:instrText xml:space="preserve"> = 4 \* GB2 </w:instrText>
      </w:r>
      <w:r>
        <w:fldChar w:fldCharType="separate"/>
      </w:r>
      <w:r>
        <w:rPr>
          <w:rFonts w:ascii="宋体" w:hAnsi="宋体" w:cs="宋体" w:hint="eastAsia"/>
        </w:rPr>
        <w:t>⑷</w:t>
      </w:r>
      <w:r>
        <w:fldChar w:fldCharType="end"/>
      </w:r>
      <w:r>
        <w:t>为了解声屏障的降噪效果，分析声屏障措施的有效性，应对采取声屏障措施的敏感点进行声屏障降噪效果监测。</w:t>
      </w:r>
      <w:r>
        <w:rPr>
          <w:color w:val="FF0000"/>
          <w:spacing w:val="10"/>
        </w:rPr>
        <w:br w:type="page"/>
      </w:r>
      <w:bookmarkStart w:id="195" w:name="_Toc408331581"/>
      <w:r>
        <w:rPr>
          <w:rFonts w:eastAsia="楷体_GB2312"/>
          <w:b/>
        </w:rPr>
        <w:lastRenderedPageBreak/>
        <w:t xml:space="preserve">7.3.2 </w:t>
      </w:r>
      <w:r>
        <w:rPr>
          <w:rFonts w:eastAsia="楷体_GB2312"/>
          <w:b/>
        </w:rPr>
        <w:t>监测方案</w:t>
      </w:r>
      <w:bookmarkEnd w:id="195"/>
    </w:p>
    <w:p w14:paraId="7572025D" w14:textId="77777777" w:rsidR="00CF4A40" w:rsidRDefault="00595E68">
      <w:pPr>
        <w:ind w:firstLine="480"/>
      </w:pPr>
      <w:r>
        <w:t>声环境监测方案见表</w:t>
      </w:r>
      <w:r>
        <w:t>7.3-1~7.3-5</w:t>
      </w:r>
      <w:r>
        <w:t>。</w:t>
      </w:r>
    </w:p>
    <w:p w14:paraId="31D1929C" w14:textId="77777777" w:rsidR="00CF4A40" w:rsidRDefault="00595E68">
      <w:pPr>
        <w:pStyle w:val="afff7"/>
      </w:pPr>
      <w:r>
        <w:t>表</w:t>
      </w:r>
      <w:r>
        <w:t xml:space="preserve">7.3-1  </w:t>
      </w:r>
      <w:r>
        <w:t>一般居民监测点</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99"/>
        <w:gridCol w:w="1476"/>
        <w:gridCol w:w="1124"/>
        <w:gridCol w:w="934"/>
        <w:gridCol w:w="5053"/>
      </w:tblGrid>
      <w:tr w:rsidR="00CF4A40" w14:paraId="16F744AC" w14:textId="77777777">
        <w:trPr>
          <w:trHeight w:val="20"/>
        </w:trPr>
        <w:tc>
          <w:tcPr>
            <w:tcW w:w="376" w:type="pct"/>
            <w:shd w:val="clear" w:color="auto" w:fill="auto"/>
            <w:vAlign w:val="center"/>
          </w:tcPr>
          <w:p w14:paraId="4FF24902" w14:textId="77777777" w:rsidR="00CF4A40" w:rsidRDefault="00595E68">
            <w:pPr>
              <w:pStyle w:val="afff8"/>
            </w:pPr>
            <w:r>
              <w:rPr>
                <w:rFonts w:hint="eastAsia"/>
              </w:rPr>
              <w:t>序号</w:t>
            </w:r>
          </w:p>
        </w:tc>
        <w:tc>
          <w:tcPr>
            <w:tcW w:w="795" w:type="pct"/>
            <w:shd w:val="clear" w:color="auto" w:fill="auto"/>
            <w:noWrap/>
            <w:vAlign w:val="center"/>
          </w:tcPr>
          <w:p w14:paraId="1CE79F81" w14:textId="77777777" w:rsidR="00CF4A40" w:rsidRDefault="00595E68">
            <w:pPr>
              <w:pStyle w:val="afff8"/>
            </w:pPr>
            <w:r>
              <w:rPr>
                <w:rFonts w:hint="eastAsia"/>
              </w:rPr>
              <w:t>敏感点名称</w:t>
            </w:r>
          </w:p>
        </w:tc>
        <w:tc>
          <w:tcPr>
            <w:tcW w:w="605" w:type="pct"/>
            <w:shd w:val="clear" w:color="auto" w:fill="auto"/>
            <w:noWrap/>
            <w:vAlign w:val="center"/>
          </w:tcPr>
          <w:p w14:paraId="7CDEE02A" w14:textId="77777777" w:rsidR="00CF4A40" w:rsidRDefault="00595E68">
            <w:pPr>
              <w:pStyle w:val="afff8"/>
            </w:pPr>
            <w:r>
              <w:rPr>
                <w:rFonts w:hint="eastAsia"/>
              </w:rPr>
              <w:t>桩号</w:t>
            </w:r>
          </w:p>
        </w:tc>
        <w:tc>
          <w:tcPr>
            <w:tcW w:w="503" w:type="pct"/>
            <w:shd w:val="clear" w:color="auto" w:fill="auto"/>
            <w:noWrap/>
            <w:vAlign w:val="center"/>
          </w:tcPr>
          <w:p w14:paraId="0D4AB654" w14:textId="77777777" w:rsidR="00CF4A40" w:rsidRDefault="00595E68">
            <w:pPr>
              <w:pStyle w:val="afff8"/>
            </w:pPr>
            <w:r>
              <w:rPr>
                <w:rFonts w:hint="eastAsia"/>
              </w:rPr>
              <w:t>位置</w:t>
            </w:r>
          </w:p>
        </w:tc>
        <w:tc>
          <w:tcPr>
            <w:tcW w:w="2721" w:type="pct"/>
            <w:shd w:val="clear" w:color="auto" w:fill="auto"/>
            <w:noWrap/>
            <w:vAlign w:val="center"/>
          </w:tcPr>
          <w:p w14:paraId="06416CCA" w14:textId="77777777" w:rsidR="00CF4A40" w:rsidRDefault="00595E68">
            <w:pPr>
              <w:pStyle w:val="afff8"/>
            </w:pPr>
            <w:r>
              <w:rPr>
                <w:rFonts w:hint="eastAsia"/>
              </w:rPr>
              <w:t>测点位置</w:t>
            </w:r>
          </w:p>
        </w:tc>
      </w:tr>
      <w:tr w:rsidR="00CF4A40" w14:paraId="7F77AF8B" w14:textId="77777777">
        <w:trPr>
          <w:trHeight w:val="20"/>
        </w:trPr>
        <w:tc>
          <w:tcPr>
            <w:tcW w:w="376" w:type="pct"/>
            <w:shd w:val="clear" w:color="auto" w:fill="auto"/>
            <w:noWrap/>
            <w:vAlign w:val="center"/>
          </w:tcPr>
          <w:p w14:paraId="2712324F" w14:textId="77777777" w:rsidR="00CF4A40" w:rsidRDefault="00595E68">
            <w:pPr>
              <w:pStyle w:val="afff8"/>
            </w:pPr>
            <w:r>
              <w:t>1</w:t>
            </w:r>
          </w:p>
        </w:tc>
        <w:tc>
          <w:tcPr>
            <w:tcW w:w="795" w:type="pct"/>
            <w:shd w:val="clear" w:color="auto" w:fill="auto"/>
            <w:noWrap/>
            <w:vAlign w:val="center"/>
          </w:tcPr>
          <w:p w14:paraId="0020C08B" w14:textId="77777777" w:rsidR="00CF4A40" w:rsidRDefault="00595E68">
            <w:pPr>
              <w:pStyle w:val="afff8"/>
            </w:pPr>
            <w:r>
              <w:rPr>
                <w:rFonts w:hint="eastAsia"/>
              </w:rPr>
              <w:t>汀塘</w:t>
            </w:r>
          </w:p>
        </w:tc>
        <w:tc>
          <w:tcPr>
            <w:tcW w:w="605" w:type="pct"/>
            <w:shd w:val="clear" w:color="auto" w:fill="auto"/>
            <w:noWrap/>
            <w:vAlign w:val="center"/>
          </w:tcPr>
          <w:p w14:paraId="03873EAF" w14:textId="77777777" w:rsidR="00CF4A40" w:rsidRDefault="00595E68">
            <w:pPr>
              <w:pStyle w:val="afff8"/>
            </w:pPr>
            <w:r>
              <w:t>K0+220</w:t>
            </w:r>
          </w:p>
        </w:tc>
        <w:tc>
          <w:tcPr>
            <w:tcW w:w="503" w:type="pct"/>
            <w:shd w:val="clear" w:color="auto" w:fill="auto"/>
            <w:noWrap/>
            <w:vAlign w:val="center"/>
          </w:tcPr>
          <w:p w14:paraId="767C7D2A" w14:textId="77777777" w:rsidR="00CF4A40" w:rsidRDefault="00595E68">
            <w:pPr>
              <w:pStyle w:val="afff8"/>
            </w:pPr>
            <w:r>
              <w:t>左</w:t>
            </w:r>
          </w:p>
        </w:tc>
        <w:tc>
          <w:tcPr>
            <w:tcW w:w="2721" w:type="pct"/>
            <w:shd w:val="clear" w:color="auto" w:fill="auto"/>
            <w:noWrap/>
            <w:vAlign w:val="center"/>
          </w:tcPr>
          <w:p w14:paraId="20DAA84F" w14:textId="77777777" w:rsidR="00CF4A40" w:rsidRDefault="00595E68">
            <w:pPr>
              <w:pStyle w:val="afff8"/>
              <w:jc w:val="both"/>
            </w:pPr>
            <w:r>
              <w:rPr>
                <w:rFonts w:hint="eastAsia"/>
              </w:rPr>
              <w:t>一排</w:t>
            </w:r>
            <w:r>
              <w:t>2</w:t>
            </w:r>
            <w:r>
              <w:rPr>
                <w:rFonts w:hint="eastAsia"/>
              </w:rPr>
              <w:t>层</w:t>
            </w:r>
          </w:p>
        </w:tc>
      </w:tr>
      <w:tr w:rsidR="00CF4A40" w14:paraId="743A9DB4" w14:textId="77777777">
        <w:trPr>
          <w:trHeight w:val="20"/>
        </w:trPr>
        <w:tc>
          <w:tcPr>
            <w:tcW w:w="376" w:type="pct"/>
            <w:shd w:val="clear" w:color="auto" w:fill="auto"/>
            <w:noWrap/>
            <w:vAlign w:val="center"/>
          </w:tcPr>
          <w:p w14:paraId="2D966753" w14:textId="77777777" w:rsidR="00CF4A40" w:rsidRDefault="00595E68">
            <w:pPr>
              <w:pStyle w:val="afff8"/>
            </w:pPr>
            <w:r>
              <w:t>2</w:t>
            </w:r>
          </w:p>
        </w:tc>
        <w:tc>
          <w:tcPr>
            <w:tcW w:w="795" w:type="pct"/>
            <w:shd w:val="clear" w:color="auto" w:fill="auto"/>
            <w:noWrap/>
            <w:vAlign w:val="center"/>
          </w:tcPr>
          <w:p w14:paraId="7E06B07E" w14:textId="77777777" w:rsidR="00CF4A40" w:rsidRDefault="00595E68">
            <w:pPr>
              <w:pStyle w:val="afff8"/>
            </w:pPr>
            <w:r>
              <w:rPr>
                <w:rFonts w:hint="eastAsia"/>
              </w:rPr>
              <w:t>湖柄</w:t>
            </w:r>
          </w:p>
        </w:tc>
        <w:tc>
          <w:tcPr>
            <w:tcW w:w="605" w:type="pct"/>
            <w:shd w:val="clear" w:color="auto" w:fill="auto"/>
            <w:noWrap/>
            <w:vAlign w:val="center"/>
          </w:tcPr>
          <w:p w14:paraId="61ADCDB4" w14:textId="77777777" w:rsidR="00CF4A40" w:rsidRDefault="00595E68">
            <w:pPr>
              <w:pStyle w:val="afff8"/>
            </w:pPr>
            <w:r>
              <w:t>K1+170</w:t>
            </w:r>
          </w:p>
        </w:tc>
        <w:tc>
          <w:tcPr>
            <w:tcW w:w="503" w:type="pct"/>
            <w:shd w:val="clear" w:color="auto" w:fill="auto"/>
            <w:noWrap/>
            <w:vAlign w:val="center"/>
          </w:tcPr>
          <w:p w14:paraId="63B95D03" w14:textId="77777777" w:rsidR="00CF4A40" w:rsidRDefault="00595E68">
            <w:pPr>
              <w:pStyle w:val="afff8"/>
            </w:pPr>
            <w:r>
              <w:t>左</w:t>
            </w:r>
          </w:p>
        </w:tc>
        <w:tc>
          <w:tcPr>
            <w:tcW w:w="2721" w:type="pct"/>
            <w:shd w:val="clear" w:color="auto" w:fill="auto"/>
            <w:noWrap/>
            <w:vAlign w:val="center"/>
          </w:tcPr>
          <w:p w14:paraId="59322823" w14:textId="77777777" w:rsidR="00CF4A40" w:rsidRDefault="00595E68">
            <w:pPr>
              <w:pStyle w:val="afff8"/>
              <w:jc w:val="both"/>
            </w:pPr>
            <w:r>
              <w:rPr>
                <w:rFonts w:hint="eastAsia"/>
              </w:rPr>
              <w:t>一排</w:t>
            </w:r>
            <w:r>
              <w:rPr>
                <w:rFonts w:hint="eastAsia"/>
              </w:rPr>
              <w:t>3</w:t>
            </w:r>
            <w:r>
              <w:rPr>
                <w:rFonts w:hint="eastAsia"/>
              </w:rPr>
              <w:t>层，二排</w:t>
            </w:r>
            <w:r>
              <w:rPr>
                <w:rFonts w:hint="eastAsia"/>
              </w:rPr>
              <w:t>2</w:t>
            </w:r>
            <w:r>
              <w:rPr>
                <w:rFonts w:hint="eastAsia"/>
              </w:rPr>
              <w:t>层</w:t>
            </w:r>
          </w:p>
        </w:tc>
      </w:tr>
      <w:tr w:rsidR="00CF4A40" w14:paraId="74B1903E" w14:textId="77777777">
        <w:trPr>
          <w:trHeight w:val="20"/>
        </w:trPr>
        <w:tc>
          <w:tcPr>
            <w:tcW w:w="376" w:type="pct"/>
            <w:shd w:val="clear" w:color="auto" w:fill="auto"/>
            <w:noWrap/>
            <w:vAlign w:val="center"/>
          </w:tcPr>
          <w:p w14:paraId="07C0FE2D" w14:textId="77777777" w:rsidR="00CF4A40" w:rsidRDefault="00595E68">
            <w:pPr>
              <w:pStyle w:val="afff8"/>
            </w:pPr>
            <w:r>
              <w:t>3</w:t>
            </w:r>
          </w:p>
        </w:tc>
        <w:tc>
          <w:tcPr>
            <w:tcW w:w="795" w:type="pct"/>
            <w:shd w:val="clear" w:color="auto" w:fill="auto"/>
            <w:noWrap/>
            <w:vAlign w:val="center"/>
          </w:tcPr>
          <w:p w14:paraId="11E3BA86" w14:textId="77777777" w:rsidR="00CF4A40" w:rsidRDefault="00595E68">
            <w:pPr>
              <w:pStyle w:val="afff8"/>
            </w:pPr>
            <w:r>
              <w:rPr>
                <w:rFonts w:hint="eastAsia"/>
              </w:rPr>
              <w:t>中山</w:t>
            </w:r>
          </w:p>
        </w:tc>
        <w:tc>
          <w:tcPr>
            <w:tcW w:w="605" w:type="pct"/>
            <w:shd w:val="clear" w:color="auto" w:fill="auto"/>
            <w:noWrap/>
            <w:vAlign w:val="center"/>
          </w:tcPr>
          <w:p w14:paraId="687766AB" w14:textId="77777777" w:rsidR="00CF4A40" w:rsidRDefault="00595E68">
            <w:pPr>
              <w:pStyle w:val="afff8"/>
            </w:pPr>
            <w:r>
              <w:t>K2+200</w:t>
            </w:r>
          </w:p>
        </w:tc>
        <w:tc>
          <w:tcPr>
            <w:tcW w:w="503" w:type="pct"/>
            <w:shd w:val="clear" w:color="auto" w:fill="auto"/>
            <w:noWrap/>
            <w:vAlign w:val="center"/>
          </w:tcPr>
          <w:p w14:paraId="47AA8C9B" w14:textId="77777777" w:rsidR="00CF4A40" w:rsidRDefault="00595E68">
            <w:pPr>
              <w:pStyle w:val="afff8"/>
            </w:pPr>
            <w:r>
              <w:t>右</w:t>
            </w:r>
          </w:p>
        </w:tc>
        <w:tc>
          <w:tcPr>
            <w:tcW w:w="2721" w:type="pct"/>
            <w:shd w:val="clear" w:color="auto" w:fill="auto"/>
            <w:noWrap/>
            <w:vAlign w:val="center"/>
          </w:tcPr>
          <w:p w14:paraId="74E0F205" w14:textId="77777777" w:rsidR="00CF4A40" w:rsidRDefault="00595E68">
            <w:pPr>
              <w:pStyle w:val="afff8"/>
              <w:jc w:val="both"/>
            </w:pPr>
            <w:r>
              <w:rPr>
                <w:rFonts w:hint="eastAsia"/>
              </w:rPr>
              <w:t>一排</w:t>
            </w:r>
            <w:r>
              <w:rPr>
                <w:rFonts w:hint="eastAsia"/>
              </w:rPr>
              <w:t>2</w:t>
            </w:r>
            <w:r>
              <w:rPr>
                <w:rFonts w:hint="eastAsia"/>
              </w:rPr>
              <w:t>、</w:t>
            </w:r>
            <w:r>
              <w:rPr>
                <w:rFonts w:hint="eastAsia"/>
              </w:rPr>
              <w:t>4</w:t>
            </w:r>
            <w:r>
              <w:rPr>
                <w:rFonts w:hint="eastAsia"/>
              </w:rPr>
              <w:t>层</w:t>
            </w:r>
          </w:p>
        </w:tc>
      </w:tr>
      <w:tr w:rsidR="00CF4A40" w14:paraId="270E97E1" w14:textId="77777777">
        <w:trPr>
          <w:trHeight w:val="20"/>
        </w:trPr>
        <w:tc>
          <w:tcPr>
            <w:tcW w:w="376" w:type="pct"/>
            <w:shd w:val="clear" w:color="auto" w:fill="auto"/>
            <w:noWrap/>
            <w:vAlign w:val="center"/>
          </w:tcPr>
          <w:p w14:paraId="5AF7800D" w14:textId="77777777" w:rsidR="00CF4A40" w:rsidRDefault="00595E68">
            <w:pPr>
              <w:pStyle w:val="afff8"/>
            </w:pPr>
            <w:r>
              <w:t>4</w:t>
            </w:r>
          </w:p>
        </w:tc>
        <w:tc>
          <w:tcPr>
            <w:tcW w:w="795" w:type="pct"/>
            <w:shd w:val="clear" w:color="auto" w:fill="auto"/>
            <w:noWrap/>
            <w:vAlign w:val="center"/>
          </w:tcPr>
          <w:p w14:paraId="63F8515B" w14:textId="77777777" w:rsidR="00CF4A40" w:rsidRDefault="00595E68">
            <w:pPr>
              <w:pStyle w:val="afff8"/>
            </w:pPr>
            <w:r>
              <w:rPr>
                <w:rFonts w:hint="eastAsia"/>
              </w:rPr>
              <w:t>武盛村</w:t>
            </w:r>
          </w:p>
        </w:tc>
        <w:tc>
          <w:tcPr>
            <w:tcW w:w="605" w:type="pct"/>
            <w:shd w:val="clear" w:color="auto" w:fill="auto"/>
            <w:noWrap/>
            <w:vAlign w:val="center"/>
          </w:tcPr>
          <w:p w14:paraId="4855F9B5" w14:textId="77777777" w:rsidR="00CF4A40" w:rsidRDefault="00595E68">
            <w:pPr>
              <w:pStyle w:val="afff8"/>
            </w:pPr>
            <w:r>
              <w:t>K3+520</w:t>
            </w:r>
          </w:p>
        </w:tc>
        <w:tc>
          <w:tcPr>
            <w:tcW w:w="503" w:type="pct"/>
            <w:shd w:val="clear" w:color="auto" w:fill="auto"/>
            <w:noWrap/>
            <w:vAlign w:val="center"/>
          </w:tcPr>
          <w:p w14:paraId="255972F1" w14:textId="77777777" w:rsidR="00CF4A40" w:rsidRDefault="00595E68">
            <w:pPr>
              <w:pStyle w:val="afff8"/>
            </w:pPr>
            <w:r>
              <w:t>右</w:t>
            </w:r>
          </w:p>
        </w:tc>
        <w:tc>
          <w:tcPr>
            <w:tcW w:w="2721" w:type="pct"/>
            <w:shd w:val="clear" w:color="auto" w:fill="auto"/>
            <w:noWrap/>
            <w:vAlign w:val="center"/>
          </w:tcPr>
          <w:p w14:paraId="739B4763" w14:textId="77777777" w:rsidR="00CF4A40" w:rsidRDefault="00595E68">
            <w:pPr>
              <w:pStyle w:val="afff8"/>
              <w:jc w:val="both"/>
            </w:pPr>
            <w:r>
              <w:rPr>
                <w:rFonts w:hint="eastAsia"/>
              </w:rPr>
              <w:t>声屏障后一排</w:t>
            </w:r>
            <w:r>
              <w:rPr>
                <w:rFonts w:hint="eastAsia"/>
              </w:rPr>
              <w:t>1</w:t>
            </w:r>
            <w:r>
              <w:rPr>
                <w:rFonts w:hint="eastAsia"/>
              </w:rPr>
              <w:t>层、</w:t>
            </w:r>
            <w:r>
              <w:rPr>
                <w:rFonts w:hint="eastAsia"/>
              </w:rPr>
              <w:t>3</w:t>
            </w:r>
            <w:r>
              <w:rPr>
                <w:rFonts w:hint="eastAsia"/>
              </w:rPr>
              <w:t>层，二排</w:t>
            </w:r>
            <w:r>
              <w:rPr>
                <w:rFonts w:hint="eastAsia"/>
              </w:rPr>
              <w:t>1</w:t>
            </w:r>
            <w:r>
              <w:rPr>
                <w:rFonts w:hint="eastAsia"/>
              </w:rPr>
              <w:t>层、</w:t>
            </w:r>
            <w:r>
              <w:rPr>
                <w:rFonts w:hint="eastAsia"/>
              </w:rPr>
              <w:t>3</w:t>
            </w:r>
            <w:r>
              <w:rPr>
                <w:rFonts w:hint="eastAsia"/>
              </w:rPr>
              <w:t>层</w:t>
            </w:r>
          </w:p>
        </w:tc>
      </w:tr>
      <w:tr w:rsidR="00CF4A40" w14:paraId="7DC2EFA4" w14:textId="77777777">
        <w:trPr>
          <w:trHeight w:val="20"/>
        </w:trPr>
        <w:tc>
          <w:tcPr>
            <w:tcW w:w="376" w:type="pct"/>
            <w:shd w:val="clear" w:color="auto" w:fill="auto"/>
            <w:noWrap/>
            <w:vAlign w:val="center"/>
          </w:tcPr>
          <w:p w14:paraId="75E55067" w14:textId="77777777" w:rsidR="00CF4A40" w:rsidRDefault="00595E68">
            <w:pPr>
              <w:pStyle w:val="afff8"/>
            </w:pPr>
            <w:r>
              <w:t>5</w:t>
            </w:r>
          </w:p>
        </w:tc>
        <w:tc>
          <w:tcPr>
            <w:tcW w:w="795" w:type="pct"/>
            <w:shd w:val="clear" w:color="auto" w:fill="auto"/>
            <w:noWrap/>
            <w:vAlign w:val="center"/>
          </w:tcPr>
          <w:p w14:paraId="794A6C10" w14:textId="77777777" w:rsidR="00CF4A40" w:rsidRDefault="00595E68">
            <w:pPr>
              <w:pStyle w:val="afff8"/>
            </w:pPr>
            <w:r>
              <w:rPr>
                <w:rFonts w:hint="eastAsia"/>
              </w:rPr>
              <w:t>先锋村</w:t>
            </w:r>
          </w:p>
        </w:tc>
        <w:tc>
          <w:tcPr>
            <w:tcW w:w="605" w:type="pct"/>
            <w:shd w:val="clear" w:color="auto" w:fill="auto"/>
            <w:noWrap/>
            <w:vAlign w:val="center"/>
          </w:tcPr>
          <w:p w14:paraId="37208A57" w14:textId="77777777" w:rsidR="00CF4A40" w:rsidRDefault="00595E68">
            <w:pPr>
              <w:pStyle w:val="afff8"/>
            </w:pPr>
            <w:r>
              <w:t>K4+500</w:t>
            </w:r>
          </w:p>
        </w:tc>
        <w:tc>
          <w:tcPr>
            <w:tcW w:w="503" w:type="pct"/>
            <w:shd w:val="clear" w:color="auto" w:fill="auto"/>
            <w:noWrap/>
            <w:vAlign w:val="center"/>
          </w:tcPr>
          <w:p w14:paraId="7667EE10" w14:textId="77777777" w:rsidR="00CF4A40" w:rsidRDefault="00595E68">
            <w:pPr>
              <w:pStyle w:val="afff8"/>
            </w:pPr>
            <w:r>
              <w:t>右</w:t>
            </w:r>
          </w:p>
        </w:tc>
        <w:tc>
          <w:tcPr>
            <w:tcW w:w="2721" w:type="pct"/>
            <w:shd w:val="clear" w:color="auto" w:fill="auto"/>
            <w:noWrap/>
            <w:vAlign w:val="center"/>
          </w:tcPr>
          <w:p w14:paraId="0C24E070" w14:textId="77777777" w:rsidR="00CF4A40" w:rsidRDefault="00595E68">
            <w:pPr>
              <w:pStyle w:val="afff8"/>
              <w:jc w:val="both"/>
            </w:pPr>
            <w:r>
              <w:rPr>
                <w:rFonts w:hint="eastAsia"/>
              </w:rPr>
              <w:t>声屏障后一排</w:t>
            </w:r>
            <w:r>
              <w:rPr>
                <w:rFonts w:hint="eastAsia"/>
              </w:rPr>
              <w:t>1</w:t>
            </w:r>
            <w:r>
              <w:rPr>
                <w:rFonts w:hint="eastAsia"/>
              </w:rPr>
              <w:t>层、</w:t>
            </w:r>
            <w:r>
              <w:rPr>
                <w:rFonts w:hint="eastAsia"/>
              </w:rPr>
              <w:t>3</w:t>
            </w:r>
            <w:r>
              <w:rPr>
                <w:rFonts w:hint="eastAsia"/>
              </w:rPr>
              <w:t>层，二排</w:t>
            </w:r>
            <w:r>
              <w:rPr>
                <w:rFonts w:hint="eastAsia"/>
              </w:rPr>
              <w:t>3</w:t>
            </w:r>
            <w:r>
              <w:rPr>
                <w:rFonts w:hint="eastAsia"/>
              </w:rPr>
              <w:t>层</w:t>
            </w:r>
          </w:p>
        </w:tc>
      </w:tr>
      <w:tr w:rsidR="00CF4A40" w14:paraId="2EE37F3F" w14:textId="77777777">
        <w:trPr>
          <w:trHeight w:val="20"/>
        </w:trPr>
        <w:tc>
          <w:tcPr>
            <w:tcW w:w="376" w:type="pct"/>
            <w:shd w:val="clear" w:color="auto" w:fill="auto"/>
            <w:noWrap/>
            <w:vAlign w:val="center"/>
          </w:tcPr>
          <w:p w14:paraId="3A70674E" w14:textId="77777777" w:rsidR="00CF4A40" w:rsidRDefault="00595E68">
            <w:pPr>
              <w:pStyle w:val="afff8"/>
            </w:pPr>
            <w:r>
              <w:t>6</w:t>
            </w:r>
          </w:p>
        </w:tc>
        <w:tc>
          <w:tcPr>
            <w:tcW w:w="795" w:type="pct"/>
            <w:shd w:val="clear" w:color="auto" w:fill="auto"/>
            <w:vAlign w:val="center"/>
          </w:tcPr>
          <w:p w14:paraId="0537F794" w14:textId="77777777" w:rsidR="00CF4A40" w:rsidRDefault="00595E68">
            <w:pPr>
              <w:pStyle w:val="afff8"/>
            </w:pPr>
            <w:r>
              <w:rPr>
                <w:rFonts w:hint="eastAsia"/>
              </w:rPr>
              <w:t>吴城村</w:t>
            </w:r>
          </w:p>
        </w:tc>
        <w:tc>
          <w:tcPr>
            <w:tcW w:w="605" w:type="pct"/>
            <w:shd w:val="clear" w:color="auto" w:fill="auto"/>
            <w:noWrap/>
            <w:vAlign w:val="center"/>
          </w:tcPr>
          <w:p w14:paraId="4F218CE1" w14:textId="77777777" w:rsidR="00CF4A40" w:rsidRDefault="00595E68">
            <w:pPr>
              <w:pStyle w:val="afff8"/>
            </w:pPr>
            <w:r>
              <w:t>K6+050</w:t>
            </w:r>
          </w:p>
        </w:tc>
        <w:tc>
          <w:tcPr>
            <w:tcW w:w="503" w:type="pct"/>
            <w:shd w:val="clear" w:color="auto" w:fill="auto"/>
            <w:noWrap/>
            <w:vAlign w:val="center"/>
          </w:tcPr>
          <w:p w14:paraId="552682B5" w14:textId="77777777" w:rsidR="00CF4A40" w:rsidRDefault="00595E68">
            <w:pPr>
              <w:pStyle w:val="afff8"/>
            </w:pPr>
            <w:r>
              <w:t>右</w:t>
            </w:r>
          </w:p>
        </w:tc>
        <w:tc>
          <w:tcPr>
            <w:tcW w:w="2721" w:type="pct"/>
            <w:shd w:val="clear" w:color="auto" w:fill="auto"/>
            <w:noWrap/>
            <w:vAlign w:val="center"/>
          </w:tcPr>
          <w:p w14:paraId="417133F8" w14:textId="77777777" w:rsidR="00CF4A40" w:rsidRDefault="00595E68">
            <w:pPr>
              <w:pStyle w:val="afff8"/>
              <w:jc w:val="both"/>
            </w:pPr>
            <w:r>
              <w:rPr>
                <w:rFonts w:hint="eastAsia"/>
              </w:rPr>
              <w:t>声屏障后一排</w:t>
            </w:r>
            <w:r>
              <w:rPr>
                <w:rFonts w:hint="eastAsia"/>
              </w:rPr>
              <w:t>1</w:t>
            </w:r>
            <w:r>
              <w:rPr>
                <w:rFonts w:hint="eastAsia"/>
              </w:rPr>
              <w:t>层，二排</w:t>
            </w:r>
            <w:r>
              <w:rPr>
                <w:rFonts w:hint="eastAsia"/>
              </w:rPr>
              <w:t>3</w:t>
            </w:r>
            <w:r>
              <w:rPr>
                <w:rFonts w:hint="eastAsia"/>
              </w:rPr>
              <w:t>层</w:t>
            </w:r>
          </w:p>
        </w:tc>
      </w:tr>
      <w:tr w:rsidR="00CF4A40" w14:paraId="4273B17E" w14:textId="77777777">
        <w:trPr>
          <w:trHeight w:val="20"/>
        </w:trPr>
        <w:tc>
          <w:tcPr>
            <w:tcW w:w="376" w:type="pct"/>
            <w:shd w:val="clear" w:color="auto" w:fill="auto"/>
            <w:noWrap/>
            <w:vAlign w:val="center"/>
          </w:tcPr>
          <w:p w14:paraId="689558AB" w14:textId="77777777" w:rsidR="00CF4A40" w:rsidRDefault="00595E68">
            <w:pPr>
              <w:pStyle w:val="afff8"/>
            </w:pPr>
            <w:r>
              <w:t>7</w:t>
            </w:r>
          </w:p>
        </w:tc>
        <w:tc>
          <w:tcPr>
            <w:tcW w:w="795" w:type="pct"/>
            <w:shd w:val="clear" w:color="auto" w:fill="auto"/>
            <w:noWrap/>
            <w:vAlign w:val="center"/>
          </w:tcPr>
          <w:p w14:paraId="44778E95" w14:textId="77777777" w:rsidR="00CF4A40" w:rsidRDefault="00595E68">
            <w:pPr>
              <w:pStyle w:val="afff8"/>
            </w:pPr>
            <w:r>
              <w:rPr>
                <w:rFonts w:hint="eastAsia"/>
              </w:rPr>
              <w:t>渡岭村</w:t>
            </w:r>
          </w:p>
        </w:tc>
        <w:tc>
          <w:tcPr>
            <w:tcW w:w="605" w:type="pct"/>
            <w:shd w:val="clear" w:color="auto" w:fill="auto"/>
            <w:noWrap/>
            <w:vAlign w:val="center"/>
          </w:tcPr>
          <w:p w14:paraId="39A5CAA3" w14:textId="77777777" w:rsidR="00CF4A40" w:rsidRDefault="00595E68">
            <w:pPr>
              <w:pStyle w:val="afff8"/>
            </w:pPr>
            <w:r>
              <w:t>K7+200</w:t>
            </w:r>
          </w:p>
        </w:tc>
        <w:tc>
          <w:tcPr>
            <w:tcW w:w="503" w:type="pct"/>
            <w:shd w:val="clear" w:color="auto" w:fill="auto"/>
            <w:noWrap/>
            <w:vAlign w:val="center"/>
          </w:tcPr>
          <w:p w14:paraId="285BA742" w14:textId="77777777" w:rsidR="00CF4A40" w:rsidRDefault="00595E68">
            <w:pPr>
              <w:pStyle w:val="afff8"/>
            </w:pPr>
            <w:r>
              <w:t>右</w:t>
            </w:r>
          </w:p>
        </w:tc>
        <w:tc>
          <w:tcPr>
            <w:tcW w:w="2721" w:type="pct"/>
            <w:shd w:val="clear" w:color="auto" w:fill="auto"/>
            <w:noWrap/>
            <w:vAlign w:val="center"/>
          </w:tcPr>
          <w:p w14:paraId="5F2C52DC" w14:textId="77777777" w:rsidR="00CF4A40" w:rsidRDefault="00595E68">
            <w:pPr>
              <w:pStyle w:val="afff8"/>
              <w:jc w:val="both"/>
            </w:pPr>
            <w:r>
              <w:rPr>
                <w:rFonts w:hint="eastAsia"/>
              </w:rPr>
              <w:t>声屏障后一排</w:t>
            </w:r>
            <w:r>
              <w:rPr>
                <w:rFonts w:hint="eastAsia"/>
              </w:rPr>
              <w:t>1</w:t>
            </w:r>
            <w:r>
              <w:rPr>
                <w:rFonts w:hint="eastAsia"/>
              </w:rPr>
              <w:t>、</w:t>
            </w:r>
            <w:r>
              <w:rPr>
                <w:rFonts w:hint="eastAsia"/>
              </w:rPr>
              <w:t>3</w:t>
            </w:r>
            <w:r>
              <w:rPr>
                <w:rFonts w:hint="eastAsia"/>
              </w:rPr>
              <w:t>层</w:t>
            </w:r>
          </w:p>
        </w:tc>
      </w:tr>
      <w:tr w:rsidR="00CF4A40" w14:paraId="58C8AB48" w14:textId="77777777">
        <w:trPr>
          <w:trHeight w:val="20"/>
        </w:trPr>
        <w:tc>
          <w:tcPr>
            <w:tcW w:w="376" w:type="pct"/>
            <w:shd w:val="clear" w:color="auto" w:fill="auto"/>
            <w:noWrap/>
            <w:vAlign w:val="center"/>
          </w:tcPr>
          <w:p w14:paraId="6B6CF401" w14:textId="77777777" w:rsidR="00CF4A40" w:rsidRDefault="00595E68">
            <w:pPr>
              <w:pStyle w:val="afff8"/>
            </w:pPr>
            <w:r>
              <w:t>8</w:t>
            </w:r>
          </w:p>
        </w:tc>
        <w:tc>
          <w:tcPr>
            <w:tcW w:w="795" w:type="pct"/>
            <w:shd w:val="clear" w:color="auto" w:fill="auto"/>
            <w:noWrap/>
            <w:vAlign w:val="center"/>
          </w:tcPr>
          <w:p w14:paraId="4DD9C445" w14:textId="77777777" w:rsidR="00CF4A40" w:rsidRDefault="00595E68">
            <w:pPr>
              <w:pStyle w:val="afff8"/>
            </w:pPr>
            <w:r>
              <w:rPr>
                <w:rFonts w:hint="eastAsia"/>
              </w:rPr>
              <w:t>福岭村</w:t>
            </w:r>
          </w:p>
        </w:tc>
        <w:tc>
          <w:tcPr>
            <w:tcW w:w="605" w:type="pct"/>
            <w:shd w:val="clear" w:color="auto" w:fill="auto"/>
            <w:noWrap/>
            <w:vAlign w:val="center"/>
          </w:tcPr>
          <w:p w14:paraId="364B7949" w14:textId="77777777" w:rsidR="00CF4A40" w:rsidRDefault="00595E68">
            <w:pPr>
              <w:pStyle w:val="afff8"/>
            </w:pPr>
            <w:r>
              <w:t>K9+750</w:t>
            </w:r>
          </w:p>
        </w:tc>
        <w:tc>
          <w:tcPr>
            <w:tcW w:w="503" w:type="pct"/>
            <w:shd w:val="clear" w:color="auto" w:fill="auto"/>
            <w:noWrap/>
            <w:vAlign w:val="center"/>
          </w:tcPr>
          <w:p w14:paraId="0878C6C8" w14:textId="77777777" w:rsidR="00CF4A40" w:rsidRDefault="00595E68">
            <w:pPr>
              <w:pStyle w:val="afff8"/>
            </w:pPr>
            <w:r>
              <w:t>右</w:t>
            </w:r>
          </w:p>
        </w:tc>
        <w:tc>
          <w:tcPr>
            <w:tcW w:w="2721" w:type="pct"/>
            <w:shd w:val="clear" w:color="auto" w:fill="auto"/>
            <w:noWrap/>
            <w:vAlign w:val="center"/>
          </w:tcPr>
          <w:p w14:paraId="1C6E914B" w14:textId="77777777" w:rsidR="00CF4A40" w:rsidRDefault="00595E68">
            <w:pPr>
              <w:pStyle w:val="afff8"/>
              <w:jc w:val="both"/>
            </w:pPr>
            <w:r>
              <w:rPr>
                <w:rFonts w:hint="eastAsia"/>
              </w:rPr>
              <w:t>一排</w:t>
            </w:r>
            <w:r>
              <w:rPr>
                <w:rFonts w:hint="eastAsia"/>
              </w:rPr>
              <w:t>2</w:t>
            </w:r>
            <w:r>
              <w:rPr>
                <w:rFonts w:hint="eastAsia"/>
              </w:rPr>
              <w:t>、</w:t>
            </w:r>
            <w:r>
              <w:rPr>
                <w:rFonts w:hint="eastAsia"/>
              </w:rPr>
              <w:t>4</w:t>
            </w:r>
            <w:r>
              <w:rPr>
                <w:rFonts w:hint="eastAsia"/>
              </w:rPr>
              <w:t>层</w:t>
            </w:r>
          </w:p>
        </w:tc>
      </w:tr>
      <w:tr w:rsidR="00CF4A40" w14:paraId="3A599B58" w14:textId="77777777">
        <w:trPr>
          <w:trHeight w:val="20"/>
        </w:trPr>
        <w:tc>
          <w:tcPr>
            <w:tcW w:w="376" w:type="pct"/>
            <w:shd w:val="clear" w:color="auto" w:fill="auto"/>
            <w:noWrap/>
            <w:vAlign w:val="center"/>
          </w:tcPr>
          <w:p w14:paraId="255FDC79" w14:textId="77777777" w:rsidR="00CF4A40" w:rsidRDefault="00595E68">
            <w:pPr>
              <w:pStyle w:val="afff8"/>
            </w:pPr>
            <w:r>
              <w:t>9</w:t>
            </w:r>
          </w:p>
        </w:tc>
        <w:tc>
          <w:tcPr>
            <w:tcW w:w="795" w:type="pct"/>
            <w:shd w:val="clear" w:color="auto" w:fill="auto"/>
            <w:noWrap/>
            <w:vAlign w:val="center"/>
          </w:tcPr>
          <w:p w14:paraId="6999D656" w14:textId="77777777" w:rsidR="00CF4A40" w:rsidRDefault="00595E68">
            <w:pPr>
              <w:pStyle w:val="afff8"/>
            </w:pPr>
            <w:r>
              <w:rPr>
                <w:rFonts w:hint="eastAsia"/>
              </w:rPr>
              <w:t>福岭村</w:t>
            </w:r>
          </w:p>
        </w:tc>
        <w:tc>
          <w:tcPr>
            <w:tcW w:w="605" w:type="pct"/>
            <w:shd w:val="clear" w:color="auto" w:fill="auto"/>
            <w:noWrap/>
            <w:vAlign w:val="center"/>
          </w:tcPr>
          <w:p w14:paraId="4DC08CEA" w14:textId="77777777" w:rsidR="00CF4A40" w:rsidRDefault="00595E68">
            <w:pPr>
              <w:pStyle w:val="afff8"/>
            </w:pPr>
            <w:r>
              <w:t>K11+100</w:t>
            </w:r>
          </w:p>
        </w:tc>
        <w:tc>
          <w:tcPr>
            <w:tcW w:w="503" w:type="pct"/>
            <w:shd w:val="clear" w:color="auto" w:fill="auto"/>
            <w:noWrap/>
            <w:vAlign w:val="center"/>
          </w:tcPr>
          <w:p w14:paraId="6EEAC785" w14:textId="77777777" w:rsidR="00CF4A40" w:rsidRDefault="00595E68">
            <w:pPr>
              <w:pStyle w:val="afff8"/>
            </w:pPr>
            <w:r>
              <w:t>左</w:t>
            </w:r>
          </w:p>
        </w:tc>
        <w:tc>
          <w:tcPr>
            <w:tcW w:w="2721" w:type="pct"/>
            <w:shd w:val="clear" w:color="auto" w:fill="auto"/>
            <w:noWrap/>
            <w:vAlign w:val="center"/>
          </w:tcPr>
          <w:p w14:paraId="3FF52357" w14:textId="77777777" w:rsidR="00CF4A40" w:rsidRDefault="00595E68">
            <w:pPr>
              <w:pStyle w:val="afff8"/>
              <w:jc w:val="both"/>
            </w:pPr>
            <w:r>
              <w:rPr>
                <w:rFonts w:hint="eastAsia"/>
              </w:rPr>
              <w:t>声屏障后一排</w:t>
            </w:r>
            <w:r>
              <w:rPr>
                <w:rFonts w:hint="eastAsia"/>
              </w:rPr>
              <w:t>1</w:t>
            </w:r>
            <w:r>
              <w:rPr>
                <w:rFonts w:hint="eastAsia"/>
              </w:rPr>
              <w:t>、</w:t>
            </w:r>
            <w:r>
              <w:rPr>
                <w:rFonts w:hint="eastAsia"/>
              </w:rPr>
              <w:t>3</w:t>
            </w:r>
            <w:r>
              <w:rPr>
                <w:rFonts w:hint="eastAsia"/>
              </w:rPr>
              <w:t>层</w:t>
            </w:r>
          </w:p>
        </w:tc>
      </w:tr>
      <w:tr w:rsidR="00CF4A40" w14:paraId="0642BF3C" w14:textId="77777777">
        <w:trPr>
          <w:trHeight w:val="20"/>
        </w:trPr>
        <w:tc>
          <w:tcPr>
            <w:tcW w:w="376" w:type="pct"/>
            <w:shd w:val="clear" w:color="auto" w:fill="auto"/>
            <w:noWrap/>
            <w:vAlign w:val="center"/>
          </w:tcPr>
          <w:p w14:paraId="1AA95789" w14:textId="77777777" w:rsidR="00CF4A40" w:rsidRDefault="00595E68">
            <w:pPr>
              <w:pStyle w:val="afff8"/>
            </w:pPr>
            <w:r>
              <w:t>10</w:t>
            </w:r>
          </w:p>
        </w:tc>
        <w:tc>
          <w:tcPr>
            <w:tcW w:w="795" w:type="pct"/>
            <w:shd w:val="clear" w:color="auto" w:fill="auto"/>
            <w:noWrap/>
            <w:vAlign w:val="center"/>
          </w:tcPr>
          <w:p w14:paraId="6D8FF111" w14:textId="77777777" w:rsidR="00CF4A40" w:rsidRDefault="00595E68">
            <w:pPr>
              <w:pStyle w:val="afff8"/>
            </w:pPr>
            <w:r>
              <w:rPr>
                <w:rFonts w:hint="eastAsia"/>
              </w:rPr>
              <w:t>北高镇</w:t>
            </w:r>
          </w:p>
        </w:tc>
        <w:tc>
          <w:tcPr>
            <w:tcW w:w="605" w:type="pct"/>
            <w:shd w:val="clear" w:color="auto" w:fill="auto"/>
            <w:noWrap/>
            <w:vAlign w:val="center"/>
          </w:tcPr>
          <w:p w14:paraId="46201243" w14:textId="77777777" w:rsidR="00CF4A40" w:rsidRDefault="00595E68">
            <w:pPr>
              <w:pStyle w:val="afff8"/>
            </w:pPr>
            <w:r>
              <w:t>K12+150</w:t>
            </w:r>
          </w:p>
        </w:tc>
        <w:tc>
          <w:tcPr>
            <w:tcW w:w="503" w:type="pct"/>
            <w:shd w:val="clear" w:color="auto" w:fill="auto"/>
            <w:noWrap/>
            <w:vAlign w:val="center"/>
          </w:tcPr>
          <w:p w14:paraId="57695C32" w14:textId="77777777" w:rsidR="00CF4A40" w:rsidRDefault="00595E68">
            <w:pPr>
              <w:pStyle w:val="afff8"/>
            </w:pPr>
            <w:r>
              <w:t>左</w:t>
            </w:r>
          </w:p>
        </w:tc>
        <w:tc>
          <w:tcPr>
            <w:tcW w:w="2721" w:type="pct"/>
            <w:shd w:val="clear" w:color="auto" w:fill="auto"/>
            <w:noWrap/>
            <w:vAlign w:val="center"/>
          </w:tcPr>
          <w:p w14:paraId="0002CB6D" w14:textId="77777777" w:rsidR="00CF4A40" w:rsidRDefault="00595E68">
            <w:pPr>
              <w:pStyle w:val="afff8"/>
              <w:jc w:val="both"/>
            </w:pPr>
            <w:r>
              <w:rPr>
                <w:rFonts w:hint="eastAsia"/>
              </w:rPr>
              <w:t>声屏障后一排</w:t>
            </w:r>
            <w:r>
              <w:rPr>
                <w:rFonts w:hint="eastAsia"/>
              </w:rPr>
              <w:t>3</w:t>
            </w:r>
            <w:r>
              <w:rPr>
                <w:rFonts w:hint="eastAsia"/>
              </w:rPr>
              <w:t>层，二排</w:t>
            </w:r>
            <w:r>
              <w:rPr>
                <w:rFonts w:hint="eastAsia"/>
              </w:rPr>
              <w:t>3</w:t>
            </w:r>
            <w:r>
              <w:rPr>
                <w:rFonts w:hint="eastAsia"/>
              </w:rPr>
              <w:t>层</w:t>
            </w:r>
          </w:p>
        </w:tc>
      </w:tr>
      <w:tr w:rsidR="00CF4A40" w14:paraId="3C8C385A" w14:textId="77777777">
        <w:trPr>
          <w:trHeight w:val="20"/>
        </w:trPr>
        <w:tc>
          <w:tcPr>
            <w:tcW w:w="376" w:type="pct"/>
            <w:shd w:val="clear" w:color="auto" w:fill="auto"/>
            <w:noWrap/>
            <w:vAlign w:val="center"/>
          </w:tcPr>
          <w:p w14:paraId="49AF21D6" w14:textId="77777777" w:rsidR="00CF4A40" w:rsidRDefault="00595E68">
            <w:pPr>
              <w:pStyle w:val="afff8"/>
            </w:pPr>
            <w:r>
              <w:t>11</w:t>
            </w:r>
          </w:p>
        </w:tc>
        <w:tc>
          <w:tcPr>
            <w:tcW w:w="795" w:type="pct"/>
            <w:shd w:val="clear" w:color="auto" w:fill="auto"/>
            <w:noWrap/>
            <w:vAlign w:val="center"/>
          </w:tcPr>
          <w:p w14:paraId="5EB1E987" w14:textId="77777777" w:rsidR="00CF4A40" w:rsidRDefault="00595E68">
            <w:pPr>
              <w:pStyle w:val="afff8"/>
            </w:pPr>
            <w:r>
              <w:rPr>
                <w:rFonts w:hint="eastAsia"/>
              </w:rPr>
              <w:t>坑园村</w:t>
            </w:r>
          </w:p>
        </w:tc>
        <w:tc>
          <w:tcPr>
            <w:tcW w:w="605" w:type="pct"/>
            <w:shd w:val="clear" w:color="auto" w:fill="auto"/>
            <w:noWrap/>
            <w:vAlign w:val="center"/>
          </w:tcPr>
          <w:p w14:paraId="6A58B828" w14:textId="77777777" w:rsidR="00CF4A40" w:rsidRDefault="00595E68">
            <w:pPr>
              <w:pStyle w:val="afff8"/>
            </w:pPr>
            <w:r>
              <w:t>K13+600</w:t>
            </w:r>
          </w:p>
        </w:tc>
        <w:tc>
          <w:tcPr>
            <w:tcW w:w="503" w:type="pct"/>
            <w:shd w:val="clear" w:color="auto" w:fill="auto"/>
            <w:noWrap/>
            <w:vAlign w:val="center"/>
          </w:tcPr>
          <w:p w14:paraId="689DC7BF" w14:textId="77777777" w:rsidR="00CF4A40" w:rsidRDefault="00595E68">
            <w:pPr>
              <w:pStyle w:val="afff8"/>
            </w:pPr>
            <w:r>
              <w:t>左</w:t>
            </w:r>
          </w:p>
        </w:tc>
        <w:tc>
          <w:tcPr>
            <w:tcW w:w="2721" w:type="pct"/>
            <w:shd w:val="clear" w:color="auto" w:fill="auto"/>
            <w:noWrap/>
            <w:vAlign w:val="center"/>
          </w:tcPr>
          <w:p w14:paraId="0804D5D6" w14:textId="77777777" w:rsidR="00CF4A40" w:rsidRDefault="00595E68">
            <w:pPr>
              <w:pStyle w:val="afff8"/>
              <w:jc w:val="both"/>
            </w:pPr>
            <w:r>
              <w:rPr>
                <w:rFonts w:hint="eastAsia"/>
              </w:rPr>
              <w:t>声屏障后一排</w:t>
            </w:r>
            <w:r>
              <w:rPr>
                <w:rFonts w:hint="eastAsia"/>
              </w:rPr>
              <w:t>1</w:t>
            </w:r>
            <w:r>
              <w:rPr>
                <w:rFonts w:hint="eastAsia"/>
              </w:rPr>
              <w:t>、</w:t>
            </w:r>
            <w:r>
              <w:rPr>
                <w:rFonts w:hint="eastAsia"/>
              </w:rPr>
              <w:t>3</w:t>
            </w:r>
            <w:r>
              <w:rPr>
                <w:rFonts w:hint="eastAsia"/>
              </w:rPr>
              <w:t>层</w:t>
            </w:r>
          </w:p>
        </w:tc>
      </w:tr>
      <w:tr w:rsidR="00CF4A40" w14:paraId="4945E918" w14:textId="77777777">
        <w:trPr>
          <w:trHeight w:val="20"/>
        </w:trPr>
        <w:tc>
          <w:tcPr>
            <w:tcW w:w="376" w:type="pct"/>
            <w:shd w:val="clear" w:color="auto" w:fill="auto"/>
            <w:noWrap/>
            <w:vAlign w:val="center"/>
          </w:tcPr>
          <w:p w14:paraId="6A5AA4B7" w14:textId="77777777" w:rsidR="00CF4A40" w:rsidRDefault="00595E68">
            <w:pPr>
              <w:pStyle w:val="afff8"/>
            </w:pPr>
            <w:r>
              <w:t>12</w:t>
            </w:r>
          </w:p>
        </w:tc>
        <w:tc>
          <w:tcPr>
            <w:tcW w:w="795" w:type="pct"/>
            <w:shd w:val="clear" w:color="auto" w:fill="auto"/>
            <w:noWrap/>
            <w:vAlign w:val="center"/>
          </w:tcPr>
          <w:p w14:paraId="326E0062" w14:textId="77777777" w:rsidR="00CF4A40" w:rsidRDefault="00595E68">
            <w:pPr>
              <w:pStyle w:val="afff8"/>
            </w:pPr>
            <w:r>
              <w:rPr>
                <w:rFonts w:hint="eastAsia"/>
              </w:rPr>
              <w:t>惠洋村</w:t>
            </w:r>
          </w:p>
        </w:tc>
        <w:tc>
          <w:tcPr>
            <w:tcW w:w="605" w:type="pct"/>
            <w:shd w:val="clear" w:color="auto" w:fill="auto"/>
            <w:noWrap/>
            <w:vAlign w:val="center"/>
          </w:tcPr>
          <w:p w14:paraId="41118BC3" w14:textId="77777777" w:rsidR="00CF4A40" w:rsidRDefault="00595E68">
            <w:pPr>
              <w:pStyle w:val="afff8"/>
            </w:pPr>
            <w:r>
              <w:t>K15+300</w:t>
            </w:r>
          </w:p>
        </w:tc>
        <w:tc>
          <w:tcPr>
            <w:tcW w:w="503" w:type="pct"/>
            <w:shd w:val="clear" w:color="auto" w:fill="auto"/>
            <w:noWrap/>
            <w:vAlign w:val="center"/>
          </w:tcPr>
          <w:p w14:paraId="592BA1B6" w14:textId="77777777" w:rsidR="00CF4A40" w:rsidRDefault="00595E68">
            <w:pPr>
              <w:pStyle w:val="afff8"/>
            </w:pPr>
            <w:r>
              <w:t>右</w:t>
            </w:r>
          </w:p>
        </w:tc>
        <w:tc>
          <w:tcPr>
            <w:tcW w:w="2721" w:type="pct"/>
            <w:shd w:val="clear" w:color="auto" w:fill="auto"/>
            <w:noWrap/>
            <w:vAlign w:val="center"/>
          </w:tcPr>
          <w:p w14:paraId="79E7B634" w14:textId="77777777" w:rsidR="00CF4A40" w:rsidRDefault="00595E68">
            <w:pPr>
              <w:pStyle w:val="afff8"/>
              <w:jc w:val="both"/>
            </w:pPr>
            <w:r>
              <w:rPr>
                <w:rFonts w:hint="eastAsia"/>
              </w:rPr>
              <w:t>声屏障后一排</w:t>
            </w:r>
            <w:r>
              <w:rPr>
                <w:rFonts w:hint="eastAsia"/>
              </w:rPr>
              <w:t>3</w:t>
            </w:r>
            <w:r>
              <w:rPr>
                <w:rFonts w:hint="eastAsia"/>
              </w:rPr>
              <w:t>层，二排</w:t>
            </w:r>
            <w:r>
              <w:rPr>
                <w:rFonts w:hint="eastAsia"/>
              </w:rPr>
              <w:t>3</w:t>
            </w:r>
            <w:r>
              <w:rPr>
                <w:rFonts w:hint="eastAsia"/>
              </w:rPr>
              <w:t>层</w:t>
            </w:r>
          </w:p>
        </w:tc>
      </w:tr>
      <w:tr w:rsidR="00CF4A40" w14:paraId="22E88E7F" w14:textId="77777777">
        <w:trPr>
          <w:trHeight w:val="20"/>
        </w:trPr>
        <w:tc>
          <w:tcPr>
            <w:tcW w:w="376" w:type="pct"/>
            <w:shd w:val="clear" w:color="auto" w:fill="auto"/>
            <w:noWrap/>
            <w:vAlign w:val="center"/>
          </w:tcPr>
          <w:p w14:paraId="1A0C0F78" w14:textId="77777777" w:rsidR="00CF4A40" w:rsidRDefault="00595E68">
            <w:pPr>
              <w:pStyle w:val="afff8"/>
            </w:pPr>
            <w:r>
              <w:t>13</w:t>
            </w:r>
          </w:p>
        </w:tc>
        <w:tc>
          <w:tcPr>
            <w:tcW w:w="795" w:type="pct"/>
            <w:shd w:val="clear" w:color="auto" w:fill="auto"/>
            <w:noWrap/>
            <w:vAlign w:val="center"/>
          </w:tcPr>
          <w:p w14:paraId="5BBA2896" w14:textId="77777777" w:rsidR="00CF4A40" w:rsidRDefault="00595E68">
            <w:pPr>
              <w:pStyle w:val="afff8"/>
            </w:pPr>
            <w:r>
              <w:rPr>
                <w:rFonts w:hint="eastAsia"/>
              </w:rPr>
              <w:t>东源村</w:t>
            </w:r>
          </w:p>
        </w:tc>
        <w:tc>
          <w:tcPr>
            <w:tcW w:w="605" w:type="pct"/>
            <w:shd w:val="clear" w:color="auto" w:fill="auto"/>
            <w:noWrap/>
            <w:vAlign w:val="center"/>
          </w:tcPr>
          <w:p w14:paraId="0FB3F2F6" w14:textId="77777777" w:rsidR="00CF4A40" w:rsidRDefault="00595E68">
            <w:pPr>
              <w:pStyle w:val="afff8"/>
            </w:pPr>
            <w:r>
              <w:t>K17+600</w:t>
            </w:r>
          </w:p>
        </w:tc>
        <w:tc>
          <w:tcPr>
            <w:tcW w:w="503" w:type="pct"/>
            <w:shd w:val="clear" w:color="auto" w:fill="auto"/>
            <w:noWrap/>
            <w:vAlign w:val="center"/>
          </w:tcPr>
          <w:p w14:paraId="057C9380" w14:textId="77777777" w:rsidR="00CF4A40" w:rsidRDefault="00595E68">
            <w:pPr>
              <w:pStyle w:val="afff8"/>
            </w:pPr>
            <w:r>
              <w:t>左</w:t>
            </w:r>
          </w:p>
        </w:tc>
        <w:tc>
          <w:tcPr>
            <w:tcW w:w="2721" w:type="pct"/>
            <w:shd w:val="clear" w:color="auto" w:fill="auto"/>
            <w:noWrap/>
            <w:vAlign w:val="center"/>
          </w:tcPr>
          <w:p w14:paraId="17333798" w14:textId="77777777" w:rsidR="00CF4A40" w:rsidRDefault="00595E68">
            <w:pPr>
              <w:pStyle w:val="afff8"/>
              <w:jc w:val="both"/>
            </w:pPr>
            <w:r>
              <w:rPr>
                <w:rFonts w:hint="eastAsia"/>
              </w:rPr>
              <w:t>声屏障后一排</w:t>
            </w:r>
            <w:r>
              <w:t>4</w:t>
            </w:r>
            <w:r>
              <w:rPr>
                <w:rFonts w:hint="eastAsia"/>
              </w:rPr>
              <w:t>层、</w:t>
            </w:r>
            <w:r>
              <w:t>6</w:t>
            </w:r>
            <w:r>
              <w:rPr>
                <w:rFonts w:hint="eastAsia"/>
              </w:rPr>
              <w:t>层，二排</w:t>
            </w:r>
            <w:r>
              <w:t>4</w:t>
            </w:r>
            <w:r>
              <w:rPr>
                <w:rFonts w:hint="eastAsia"/>
              </w:rPr>
              <w:t>层</w:t>
            </w:r>
          </w:p>
        </w:tc>
      </w:tr>
      <w:tr w:rsidR="00CF4A40" w14:paraId="157599D5" w14:textId="77777777">
        <w:trPr>
          <w:trHeight w:val="20"/>
        </w:trPr>
        <w:tc>
          <w:tcPr>
            <w:tcW w:w="376" w:type="pct"/>
            <w:shd w:val="clear" w:color="auto" w:fill="auto"/>
            <w:noWrap/>
            <w:vAlign w:val="center"/>
          </w:tcPr>
          <w:p w14:paraId="4EAF7487" w14:textId="77777777" w:rsidR="00CF4A40" w:rsidRDefault="00595E68">
            <w:pPr>
              <w:pStyle w:val="afff8"/>
            </w:pPr>
            <w:r>
              <w:t>14</w:t>
            </w:r>
          </w:p>
        </w:tc>
        <w:tc>
          <w:tcPr>
            <w:tcW w:w="795" w:type="pct"/>
            <w:shd w:val="clear" w:color="auto" w:fill="auto"/>
            <w:noWrap/>
            <w:vAlign w:val="center"/>
          </w:tcPr>
          <w:p w14:paraId="3C164971" w14:textId="77777777" w:rsidR="00CF4A40" w:rsidRDefault="00595E68">
            <w:pPr>
              <w:pStyle w:val="afff8"/>
            </w:pPr>
            <w:r>
              <w:rPr>
                <w:rFonts w:hint="eastAsia"/>
              </w:rPr>
              <w:t>东洋中学</w:t>
            </w:r>
          </w:p>
        </w:tc>
        <w:tc>
          <w:tcPr>
            <w:tcW w:w="605" w:type="pct"/>
            <w:shd w:val="clear" w:color="auto" w:fill="auto"/>
            <w:noWrap/>
            <w:vAlign w:val="center"/>
          </w:tcPr>
          <w:p w14:paraId="3E0C4B31" w14:textId="77777777" w:rsidR="00CF4A40" w:rsidRDefault="00595E68">
            <w:pPr>
              <w:pStyle w:val="afff8"/>
            </w:pPr>
            <w:r>
              <w:t>K17+680</w:t>
            </w:r>
          </w:p>
        </w:tc>
        <w:tc>
          <w:tcPr>
            <w:tcW w:w="503" w:type="pct"/>
            <w:shd w:val="clear" w:color="auto" w:fill="auto"/>
            <w:noWrap/>
            <w:vAlign w:val="center"/>
          </w:tcPr>
          <w:p w14:paraId="78AD7A27" w14:textId="77777777" w:rsidR="00CF4A40" w:rsidRDefault="00595E68">
            <w:pPr>
              <w:pStyle w:val="afff8"/>
            </w:pPr>
            <w:r>
              <w:t>右</w:t>
            </w:r>
          </w:p>
        </w:tc>
        <w:tc>
          <w:tcPr>
            <w:tcW w:w="2721" w:type="pct"/>
            <w:shd w:val="clear" w:color="auto" w:fill="auto"/>
            <w:noWrap/>
            <w:vAlign w:val="center"/>
          </w:tcPr>
          <w:p w14:paraId="323424D4" w14:textId="77777777" w:rsidR="00CF4A40" w:rsidRDefault="00595E68">
            <w:pPr>
              <w:pStyle w:val="afff8"/>
              <w:jc w:val="both"/>
            </w:pPr>
            <w:r>
              <w:rPr>
                <w:rFonts w:hint="eastAsia"/>
              </w:rPr>
              <w:t>2</w:t>
            </w:r>
            <w:r>
              <w:rPr>
                <w:rFonts w:hint="eastAsia"/>
              </w:rPr>
              <w:t>层、</w:t>
            </w:r>
            <w:r>
              <w:rPr>
                <w:rFonts w:hint="eastAsia"/>
              </w:rPr>
              <w:t>4</w:t>
            </w:r>
            <w:r>
              <w:rPr>
                <w:rFonts w:hint="eastAsia"/>
              </w:rPr>
              <w:t>层</w:t>
            </w:r>
          </w:p>
        </w:tc>
      </w:tr>
      <w:tr w:rsidR="00CF4A40" w14:paraId="1CE48FD4" w14:textId="77777777">
        <w:trPr>
          <w:trHeight w:val="20"/>
        </w:trPr>
        <w:tc>
          <w:tcPr>
            <w:tcW w:w="376" w:type="pct"/>
            <w:shd w:val="clear" w:color="auto" w:fill="auto"/>
            <w:noWrap/>
            <w:vAlign w:val="center"/>
          </w:tcPr>
          <w:p w14:paraId="5B9B386D" w14:textId="77777777" w:rsidR="00CF4A40" w:rsidRDefault="00595E68">
            <w:pPr>
              <w:pStyle w:val="afff8"/>
            </w:pPr>
            <w:r>
              <w:t>15</w:t>
            </w:r>
          </w:p>
        </w:tc>
        <w:tc>
          <w:tcPr>
            <w:tcW w:w="795" w:type="pct"/>
            <w:shd w:val="clear" w:color="auto" w:fill="auto"/>
            <w:noWrap/>
            <w:vAlign w:val="center"/>
          </w:tcPr>
          <w:p w14:paraId="6CD08257" w14:textId="77777777" w:rsidR="00CF4A40" w:rsidRDefault="00595E68">
            <w:pPr>
              <w:pStyle w:val="afff8"/>
            </w:pPr>
            <w:r>
              <w:rPr>
                <w:rFonts w:hint="eastAsia"/>
              </w:rPr>
              <w:t>江口镇</w:t>
            </w:r>
          </w:p>
        </w:tc>
        <w:tc>
          <w:tcPr>
            <w:tcW w:w="605" w:type="pct"/>
            <w:shd w:val="clear" w:color="auto" w:fill="auto"/>
            <w:noWrap/>
            <w:vAlign w:val="center"/>
          </w:tcPr>
          <w:p w14:paraId="16252E28" w14:textId="77777777" w:rsidR="00CF4A40" w:rsidRDefault="00595E68">
            <w:pPr>
              <w:pStyle w:val="afff8"/>
            </w:pPr>
            <w:r>
              <w:t>K37+100</w:t>
            </w:r>
          </w:p>
        </w:tc>
        <w:tc>
          <w:tcPr>
            <w:tcW w:w="503" w:type="pct"/>
            <w:shd w:val="clear" w:color="auto" w:fill="auto"/>
            <w:noWrap/>
            <w:vAlign w:val="center"/>
          </w:tcPr>
          <w:p w14:paraId="2B687366" w14:textId="77777777" w:rsidR="00CF4A40" w:rsidRDefault="00595E68">
            <w:pPr>
              <w:pStyle w:val="afff8"/>
            </w:pPr>
            <w:r>
              <w:t>左</w:t>
            </w:r>
          </w:p>
        </w:tc>
        <w:tc>
          <w:tcPr>
            <w:tcW w:w="2721" w:type="pct"/>
            <w:shd w:val="clear" w:color="auto" w:fill="auto"/>
            <w:noWrap/>
            <w:vAlign w:val="center"/>
          </w:tcPr>
          <w:p w14:paraId="611FD2BD" w14:textId="77777777" w:rsidR="00CF4A40" w:rsidRDefault="00595E68">
            <w:pPr>
              <w:pStyle w:val="afff8"/>
              <w:jc w:val="both"/>
            </w:pPr>
            <w:r>
              <w:rPr>
                <w:rFonts w:hint="eastAsia"/>
              </w:rPr>
              <w:t>声屏障后一排</w:t>
            </w:r>
            <w:r>
              <w:t>3</w:t>
            </w:r>
            <w:r>
              <w:rPr>
                <w:rFonts w:hint="eastAsia"/>
              </w:rPr>
              <w:t>层、</w:t>
            </w:r>
            <w:r>
              <w:t>5</w:t>
            </w:r>
            <w:r>
              <w:rPr>
                <w:rFonts w:hint="eastAsia"/>
              </w:rPr>
              <w:t>层，二排</w:t>
            </w:r>
            <w:r>
              <w:t>4</w:t>
            </w:r>
            <w:r>
              <w:rPr>
                <w:rFonts w:hint="eastAsia"/>
              </w:rPr>
              <w:t>层</w:t>
            </w:r>
          </w:p>
        </w:tc>
      </w:tr>
      <w:tr w:rsidR="00CF4A40" w14:paraId="30504EF4" w14:textId="77777777">
        <w:trPr>
          <w:trHeight w:val="20"/>
        </w:trPr>
        <w:tc>
          <w:tcPr>
            <w:tcW w:w="376" w:type="pct"/>
            <w:shd w:val="clear" w:color="auto" w:fill="auto"/>
            <w:noWrap/>
            <w:vAlign w:val="center"/>
          </w:tcPr>
          <w:p w14:paraId="076E7277" w14:textId="77777777" w:rsidR="00CF4A40" w:rsidRDefault="00595E68">
            <w:pPr>
              <w:pStyle w:val="afff8"/>
            </w:pPr>
            <w:r>
              <w:t>16</w:t>
            </w:r>
          </w:p>
        </w:tc>
        <w:tc>
          <w:tcPr>
            <w:tcW w:w="795" w:type="pct"/>
            <w:shd w:val="clear" w:color="auto" w:fill="auto"/>
            <w:noWrap/>
            <w:vAlign w:val="center"/>
          </w:tcPr>
          <w:p w14:paraId="3329E66B" w14:textId="77777777" w:rsidR="00CF4A40" w:rsidRDefault="00595E68">
            <w:pPr>
              <w:pStyle w:val="afff8"/>
            </w:pPr>
            <w:r>
              <w:rPr>
                <w:rFonts w:hint="eastAsia"/>
              </w:rPr>
              <w:t>莆田华侨中学</w:t>
            </w:r>
          </w:p>
        </w:tc>
        <w:tc>
          <w:tcPr>
            <w:tcW w:w="605" w:type="pct"/>
            <w:shd w:val="clear" w:color="auto" w:fill="auto"/>
            <w:noWrap/>
            <w:vAlign w:val="center"/>
          </w:tcPr>
          <w:p w14:paraId="697970A2" w14:textId="77777777" w:rsidR="00CF4A40" w:rsidRDefault="00595E68">
            <w:pPr>
              <w:pStyle w:val="afff8"/>
            </w:pPr>
            <w:r>
              <w:t>K38+100</w:t>
            </w:r>
          </w:p>
        </w:tc>
        <w:tc>
          <w:tcPr>
            <w:tcW w:w="503" w:type="pct"/>
            <w:shd w:val="clear" w:color="auto" w:fill="auto"/>
            <w:noWrap/>
            <w:vAlign w:val="center"/>
          </w:tcPr>
          <w:p w14:paraId="72E2E7EA" w14:textId="77777777" w:rsidR="00CF4A40" w:rsidRDefault="00595E68">
            <w:pPr>
              <w:pStyle w:val="afff8"/>
            </w:pPr>
            <w:r>
              <w:t>左</w:t>
            </w:r>
          </w:p>
        </w:tc>
        <w:tc>
          <w:tcPr>
            <w:tcW w:w="2721" w:type="pct"/>
            <w:shd w:val="clear" w:color="auto" w:fill="auto"/>
            <w:noWrap/>
            <w:vAlign w:val="center"/>
          </w:tcPr>
          <w:p w14:paraId="05E7FFE3" w14:textId="77777777" w:rsidR="00CF4A40" w:rsidRDefault="00595E68">
            <w:pPr>
              <w:pStyle w:val="afff8"/>
              <w:jc w:val="both"/>
            </w:pPr>
            <w:r>
              <w:t>4</w:t>
            </w:r>
            <w:r>
              <w:rPr>
                <w:rFonts w:hint="eastAsia"/>
              </w:rPr>
              <w:t>层、</w:t>
            </w:r>
            <w:r>
              <w:t>6</w:t>
            </w:r>
            <w:r>
              <w:rPr>
                <w:rFonts w:hint="eastAsia"/>
              </w:rPr>
              <w:t>层</w:t>
            </w:r>
          </w:p>
        </w:tc>
      </w:tr>
      <w:tr w:rsidR="00CF4A40" w14:paraId="0BCCA112" w14:textId="77777777">
        <w:trPr>
          <w:trHeight w:val="20"/>
        </w:trPr>
        <w:tc>
          <w:tcPr>
            <w:tcW w:w="376" w:type="pct"/>
            <w:shd w:val="clear" w:color="auto" w:fill="auto"/>
            <w:noWrap/>
            <w:vAlign w:val="center"/>
          </w:tcPr>
          <w:p w14:paraId="13F1B5EB" w14:textId="77777777" w:rsidR="00CF4A40" w:rsidRDefault="00595E68">
            <w:pPr>
              <w:pStyle w:val="afff8"/>
            </w:pPr>
            <w:r>
              <w:t>17</w:t>
            </w:r>
          </w:p>
        </w:tc>
        <w:tc>
          <w:tcPr>
            <w:tcW w:w="795" w:type="pct"/>
            <w:shd w:val="clear" w:color="auto" w:fill="auto"/>
            <w:noWrap/>
            <w:vAlign w:val="center"/>
          </w:tcPr>
          <w:p w14:paraId="3ADCB297" w14:textId="77777777" w:rsidR="00CF4A40" w:rsidRDefault="00595E68">
            <w:pPr>
              <w:pStyle w:val="afff8"/>
            </w:pPr>
            <w:r>
              <w:rPr>
                <w:rFonts w:hint="eastAsia"/>
              </w:rPr>
              <w:t>外煌村</w:t>
            </w:r>
          </w:p>
        </w:tc>
        <w:tc>
          <w:tcPr>
            <w:tcW w:w="605" w:type="pct"/>
            <w:shd w:val="clear" w:color="auto" w:fill="auto"/>
            <w:noWrap/>
            <w:vAlign w:val="center"/>
          </w:tcPr>
          <w:p w14:paraId="3FBC29DD" w14:textId="77777777" w:rsidR="00CF4A40" w:rsidRDefault="00595E68">
            <w:pPr>
              <w:pStyle w:val="afff8"/>
            </w:pPr>
            <w:r>
              <w:t>K39+200</w:t>
            </w:r>
          </w:p>
        </w:tc>
        <w:tc>
          <w:tcPr>
            <w:tcW w:w="503" w:type="pct"/>
            <w:shd w:val="clear" w:color="auto" w:fill="auto"/>
            <w:noWrap/>
            <w:vAlign w:val="center"/>
          </w:tcPr>
          <w:p w14:paraId="309EE96A" w14:textId="77777777" w:rsidR="00CF4A40" w:rsidRDefault="00595E68">
            <w:pPr>
              <w:pStyle w:val="afff8"/>
            </w:pPr>
            <w:r>
              <w:t>左</w:t>
            </w:r>
          </w:p>
        </w:tc>
        <w:tc>
          <w:tcPr>
            <w:tcW w:w="2721" w:type="pct"/>
            <w:shd w:val="clear" w:color="auto" w:fill="auto"/>
            <w:noWrap/>
            <w:vAlign w:val="center"/>
          </w:tcPr>
          <w:p w14:paraId="5B6D5116" w14:textId="77777777" w:rsidR="00CF4A40" w:rsidRDefault="00595E68">
            <w:pPr>
              <w:pStyle w:val="afff8"/>
              <w:jc w:val="both"/>
            </w:pPr>
            <w:r>
              <w:rPr>
                <w:rFonts w:hint="eastAsia"/>
              </w:rPr>
              <w:t>声屏障后一排</w:t>
            </w:r>
            <w:r>
              <w:rPr>
                <w:rFonts w:hint="eastAsia"/>
              </w:rPr>
              <w:t>1</w:t>
            </w:r>
            <w:r>
              <w:rPr>
                <w:rFonts w:hint="eastAsia"/>
              </w:rPr>
              <w:t>层、</w:t>
            </w:r>
            <w:r>
              <w:rPr>
                <w:rFonts w:hint="eastAsia"/>
              </w:rPr>
              <w:t>3</w:t>
            </w:r>
            <w:r>
              <w:rPr>
                <w:rFonts w:hint="eastAsia"/>
              </w:rPr>
              <w:t>层，二排</w:t>
            </w:r>
            <w:r>
              <w:rPr>
                <w:rFonts w:hint="eastAsia"/>
              </w:rPr>
              <w:t>1</w:t>
            </w:r>
            <w:r>
              <w:rPr>
                <w:rFonts w:hint="eastAsia"/>
              </w:rPr>
              <w:t>层、</w:t>
            </w:r>
            <w:r>
              <w:rPr>
                <w:rFonts w:hint="eastAsia"/>
              </w:rPr>
              <w:t>3</w:t>
            </w:r>
            <w:r>
              <w:rPr>
                <w:rFonts w:hint="eastAsia"/>
              </w:rPr>
              <w:t>层</w:t>
            </w:r>
          </w:p>
        </w:tc>
      </w:tr>
      <w:tr w:rsidR="00CF4A40" w14:paraId="682A0C64" w14:textId="77777777">
        <w:trPr>
          <w:trHeight w:val="20"/>
        </w:trPr>
        <w:tc>
          <w:tcPr>
            <w:tcW w:w="376" w:type="pct"/>
            <w:shd w:val="clear" w:color="auto" w:fill="auto"/>
            <w:noWrap/>
            <w:vAlign w:val="center"/>
          </w:tcPr>
          <w:p w14:paraId="444BEE7B" w14:textId="77777777" w:rsidR="00CF4A40" w:rsidRDefault="00595E68">
            <w:pPr>
              <w:pStyle w:val="afff8"/>
            </w:pPr>
            <w:r>
              <w:t>18</w:t>
            </w:r>
          </w:p>
        </w:tc>
        <w:tc>
          <w:tcPr>
            <w:tcW w:w="795" w:type="pct"/>
            <w:shd w:val="clear" w:color="auto" w:fill="auto"/>
            <w:noWrap/>
            <w:vAlign w:val="center"/>
          </w:tcPr>
          <w:p w14:paraId="3008AE57" w14:textId="77777777" w:rsidR="00CF4A40" w:rsidRDefault="00595E68">
            <w:pPr>
              <w:pStyle w:val="afff8"/>
            </w:pPr>
            <w:r>
              <w:rPr>
                <w:rFonts w:hint="eastAsia"/>
              </w:rPr>
              <w:t>石狮村</w:t>
            </w:r>
          </w:p>
        </w:tc>
        <w:tc>
          <w:tcPr>
            <w:tcW w:w="605" w:type="pct"/>
            <w:shd w:val="clear" w:color="auto" w:fill="auto"/>
            <w:noWrap/>
            <w:vAlign w:val="center"/>
          </w:tcPr>
          <w:p w14:paraId="58150849" w14:textId="77777777" w:rsidR="00CF4A40" w:rsidRDefault="00595E68">
            <w:pPr>
              <w:pStyle w:val="afff8"/>
            </w:pPr>
            <w:r>
              <w:t>K40+400</w:t>
            </w:r>
          </w:p>
        </w:tc>
        <w:tc>
          <w:tcPr>
            <w:tcW w:w="503" w:type="pct"/>
            <w:shd w:val="clear" w:color="auto" w:fill="auto"/>
            <w:noWrap/>
            <w:vAlign w:val="center"/>
          </w:tcPr>
          <w:p w14:paraId="39EBB9B4" w14:textId="77777777" w:rsidR="00CF4A40" w:rsidRDefault="00595E68">
            <w:pPr>
              <w:pStyle w:val="afff8"/>
            </w:pPr>
            <w:r>
              <w:t>右</w:t>
            </w:r>
          </w:p>
        </w:tc>
        <w:tc>
          <w:tcPr>
            <w:tcW w:w="2721" w:type="pct"/>
            <w:shd w:val="clear" w:color="auto" w:fill="auto"/>
            <w:noWrap/>
            <w:vAlign w:val="center"/>
          </w:tcPr>
          <w:p w14:paraId="233FF86C" w14:textId="77777777" w:rsidR="00CF4A40" w:rsidRDefault="00595E68">
            <w:pPr>
              <w:pStyle w:val="afff8"/>
              <w:jc w:val="both"/>
            </w:pPr>
            <w:r>
              <w:rPr>
                <w:rFonts w:hint="eastAsia"/>
              </w:rPr>
              <w:t>一排</w:t>
            </w:r>
            <w:r>
              <w:t>4</w:t>
            </w:r>
            <w:r>
              <w:rPr>
                <w:rFonts w:hint="eastAsia"/>
              </w:rPr>
              <w:t>层</w:t>
            </w:r>
          </w:p>
        </w:tc>
      </w:tr>
      <w:tr w:rsidR="00CF4A40" w14:paraId="334F889F" w14:textId="77777777">
        <w:trPr>
          <w:trHeight w:val="20"/>
        </w:trPr>
        <w:tc>
          <w:tcPr>
            <w:tcW w:w="376" w:type="pct"/>
            <w:shd w:val="clear" w:color="auto" w:fill="auto"/>
            <w:noWrap/>
            <w:vAlign w:val="center"/>
          </w:tcPr>
          <w:p w14:paraId="302A4B45" w14:textId="77777777" w:rsidR="00CF4A40" w:rsidRDefault="00595E68">
            <w:pPr>
              <w:pStyle w:val="afff8"/>
            </w:pPr>
            <w:r>
              <w:t>19</w:t>
            </w:r>
          </w:p>
        </w:tc>
        <w:tc>
          <w:tcPr>
            <w:tcW w:w="795" w:type="pct"/>
            <w:shd w:val="clear" w:color="auto" w:fill="auto"/>
            <w:noWrap/>
            <w:vAlign w:val="center"/>
          </w:tcPr>
          <w:p w14:paraId="619661F8" w14:textId="77777777" w:rsidR="00CF4A40" w:rsidRDefault="00595E68">
            <w:pPr>
              <w:pStyle w:val="afff8"/>
            </w:pPr>
            <w:r>
              <w:rPr>
                <w:rFonts w:hint="eastAsia"/>
              </w:rPr>
              <w:t>东溪</w:t>
            </w:r>
          </w:p>
        </w:tc>
        <w:tc>
          <w:tcPr>
            <w:tcW w:w="605" w:type="pct"/>
            <w:shd w:val="clear" w:color="auto" w:fill="auto"/>
            <w:noWrap/>
            <w:vAlign w:val="center"/>
          </w:tcPr>
          <w:p w14:paraId="61394102" w14:textId="77777777" w:rsidR="00CF4A40" w:rsidRDefault="00595E68">
            <w:pPr>
              <w:pStyle w:val="afff8"/>
            </w:pPr>
            <w:r>
              <w:t>K44+400</w:t>
            </w:r>
          </w:p>
        </w:tc>
        <w:tc>
          <w:tcPr>
            <w:tcW w:w="503" w:type="pct"/>
            <w:shd w:val="clear" w:color="auto" w:fill="auto"/>
            <w:noWrap/>
            <w:vAlign w:val="center"/>
          </w:tcPr>
          <w:p w14:paraId="6C7FC25D" w14:textId="77777777" w:rsidR="00CF4A40" w:rsidRDefault="00595E68">
            <w:pPr>
              <w:pStyle w:val="afff8"/>
            </w:pPr>
            <w:r>
              <w:t>右</w:t>
            </w:r>
          </w:p>
        </w:tc>
        <w:tc>
          <w:tcPr>
            <w:tcW w:w="2721" w:type="pct"/>
            <w:shd w:val="clear" w:color="auto" w:fill="auto"/>
            <w:noWrap/>
            <w:vAlign w:val="center"/>
          </w:tcPr>
          <w:p w14:paraId="7C50656A" w14:textId="77777777" w:rsidR="00CF4A40" w:rsidRDefault="00595E68">
            <w:pPr>
              <w:pStyle w:val="afff8"/>
              <w:jc w:val="both"/>
            </w:pPr>
            <w:r>
              <w:rPr>
                <w:rFonts w:hint="eastAsia"/>
              </w:rPr>
              <w:t>声屏障后一排</w:t>
            </w:r>
            <w:r>
              <w:t>2</w:t>
            </w:r>
            <w:r>
              <w:rPr>
                <w:rFonts w:hint="eastAsia"/>
              </w:rPr>
              <w:t>层</w:t>
            </w:r>
          </w:p>
        </w:tc>
      </w:tr>
      <w:tr w:rsidR="00CF4A40" w14:paraId="3C918111" w14:textId="77777777">
        <w:trPr>
          <w:trHeight w:val="20"/>
        </w:trPr>
        <w:tc>
          <w:tcPr>
            <w:tcW w:w="376" w:type="pct"/>
            <w:shd w:val="clear" w:color="auto" w:fill="auto"/>
            <w:noWrap/>
            <w:vAlign w:val="center"/>
          </w:tcPr>
          <w:p w14:paraId="0D391202" w14:textId="77777777" w:rsidR="00CF4A40" w:rsidRDefault="00595E68">
            <w:pPr>
              <w:pStyle w:val="afff8"/>
            </w:pPr>
            <w:r>
              <w:t>20</w:t>
            </w:r>
          </w:p>
        </w:tc>
        <w:tc>
          <w:tcPr>
            <w:tcW w:w="795" w:type="pct"/>
            <w:shd w:val="clear" w:color="auto" w:fill="auto"/>
            <w:noWrap/>
            <w:vAlign w:val="center"/>
          </w:tcPr>
          <w:p w14:paraId="61748CD3" w14:textId="77777777" w:rsidR="00CF4A40" w:rsidRDefault="00595E68">
            <w:pPr>
              <w:pStyle w:val="afff8"/>
            </w:pPr>
            <w:r>
              <w:rPr>
                <w:rFonts w:hint="eastAsia"/>
              </w:rPr>
              <w:t>上潭井</w:t>
            </w:r>
          </w:p>
        </w:tc>
        <w:tc>
          <w:tcPr>
            <w:tcW w:w="605" w:type="pct"/>
            <w:shd w:val="clear" w:color="auto" w:fill="auto"/>
            <w:noWrap/>
            <w:vAlign w:val="center"/>
          </w:tcPr>
          <w:p w14:paraId="4F4B5A09" w14:textId="77777777" w:rsidR="00CF4A40" w:rsidRDefault="00595E68">
            <w:pPr>
              <w:pStyle w:val="afff8"/>
            </w:pPr>
            <w:r>
              <w:t>K46+300</w:t>
            </w:r>
          </w:p>
        </w:tc>
        <w:tc>
          <w:tcPr>
            <w:tcW w:w="503" w:type="pct"/>
            <w:shd w:val="clear" w:color="auto" w:fill="auto"/>
            <w:noWrap/>
            <w:vAlign w:val="center"/>
          </w:tcPr>
          <w:p w14:paraId="18C9EDE1" w14:textId="77777777" w:rsidR="00CF4A40" w:rsidRDefault="00595E68">
            <w:pPr>
              <w:pStyle w:val="afff8"/>
            </w:pPr>
            <w:r>
              <w:t>右</w:t>
            </w:r>
          </w:p>
        </w:tc>
        <w:tc>
          <w:tcPr>
            <w:tcW w:w="2721" w:type="pct"/>
            <w:shd w:val="clear" w:color="auto" w:fill="auto"/>
            <w:noWrap/>
            <w:vAlign w:val="center"/>
          </w:tcPr>
          <w:p w14:paraId="15B785B7" w14:textId="77777777" w:rsidR="00CF4A40" w:rsidRDefault="00595E68">
            <w:pPr>
              <w:widowControl/>
              <w:spacing w:line="240" w:lineRule="auto"/>
              <w:ind w:firstLineChars="0" w:firstLine="0"/>
              <w:jc w:val="both"/>
              <w:rPr>
                <w:kern w:val="0"/>
                <w:sz w:val="21"/>
                <w:szCs w:val="21"/>
              </w:rPr>
            </w:pPr>
            <w:r>
              <w:rPr>
                <w:rFonts w:hint="eastAsia"/>
                <w:kern w:val="0"/>
                <w:sz w:val="21"/>
                <w:szCs w:val="21"/>
              </w:rPr>
              <w:t>一排</w:t>
            </w:r>
            <w:r>
              <w:rPr>
                <w:kern w:val="0"/>
                <w:sz w:val="21"/>
                <w:szCs w:val="21"/>
              </w:rPr>
              <w:t>5</w:t>
            </w:r>
            <w:r>
              <w:rPr>
                <w:rFonts w:hint="eastAsia"/>
                <w:kern w:val="0"/>
                <w:sz w:val="21"/>
                <w:szCs w:val="21"/>
              </w:rPr>
              <w:t>层</w:t>
            </w:r>
          </w:p>
        </w:tc>
      </w:tr>
      <w:tr w:rsidR="00CF4A40" w14:paraId="79CAF9A7" w14:textId="77777777">
        <w:trPr>
          <w:trHeight w:val="20"/>
        </w:trPr>
        <w:tc>
          <w:tcPr>
            <w:tcW w:w="376" w:type="pct"/>
            <w:shd w:val="clear" w:color="auto" w:fill="auto"/>
            <w:noWrap/>
            <w:vAlign w:val="center"/>
          </w:tcPr>
          <w:p w14:paraId="35113CDF" w14:textId="77777777" w:rsidR="00CF4A40" w:rsidRDefault="00595E68">
            <w:pPr>
              <w:pStyle w:val="afff8"/>
            </w:pPr>
            <w:r>
              <w:t>21</w:t>
            </w:r>
          </w:p>
        </w:tc>
        <w:tc>
          <w:tcPr>
            <w:tcW w:w="795" w:type="pct"/>
            <w:shd w:val="clear" w:color="auto" w:fill="auto"/>
            <w:noWrap/>
            <w:vAlign w:val="center"/>
          </w:tcPr>
          <w:p w14:paraId="71590CBA" w14:textId="77777777" w:rsidR="00CF4A40" w:rsidRDefault="00595E68">
            <w:pPr>
              <w:pStyle w:val="afff8"/>
            </w:pPr>
            <w:r>
              <w:rPr>
                <w:rFonts w:hint="eastAsia"/>
              </w:rPr>
              <w:t>下牛路</w:t>
            </w:r>
          </w:p>
        </w:tc>
        <w:tc>
          <w:tcPr>
            <w:tcW w:w="605" w:type="pct"/>
            <w:shd w:val="clear" w:color="auto" w:fill="auto"/>
            <w:noWrap/>
            <w:vAlign w:val="center"/>
          </w:tcPr>
          <w:p w14:paraId="004A33FC" w14:textId="77777777" w:rsidR="00CF4A40" w:rsidRDefault="00595E68">
            <w:pPr>
              <w:pStyle w:val="afff8"/>
            </w:pPr>
            <w:r>
              <w:t>K47+000</w:t>
            </w:r>
          </w:p>
        </w:tc>
        <w:tc>
          <w:tcPr>
            <w:tcW w:w="503" w:type="pct"/>
            <w:shd w:val="clear" w:color="auto" w:fill="auto"/>
            <w:noWrap/>
            <w:vAlign w:val="center"/>
          </w:tcPr>
          <w:p w14:paraId="39B8FA21" w14:textId="77777777" w:rsidR="00CF4A40" w:rsidRDefault="00595E68">
            <w:pPr>
              <w:pStyle w:val="afff8"/>
            </w:pPr>
            <w:r>
              <w:t>右</w:t>
            </w:r>
          </w:p>
        </w:tc>
        <w:tc>
          <w:tcPr>
            <w:tcW w:w="2721" w:type="pct"/>
            <w:shd w:val="clear" w:color="auto" w:fill="auto"/>
            <w:noWrap/>
            <w:vAlign w:val="center"/>
          </w:tcPr>
          <w:p w14:paraId="08608495" w14:textId="77777777" w:rsidR="00CF4A40" w:rsidRDefault="00595E68">
            <w:pPr>
              <w:pStyle w:val="afff8"/>
              <w:jc w:val="both"/>
            </w:pPr>
            <w:r>
              <w:rPr>
                <w:rFonts w:hint="eastAsia"/>
              </w:rPr>
              <w:t>声屏障后一排</w:t>
            </w:r>
            <w:r>
              <w:t>2</w:t>
            </w:r>
            <w:r>
              <w:rPr>
                <w:rFonts w:hint="eastAsia"/>
              </w:rPr>
              <w:t>层，三排</w:t>
            </w:r>
            <w:r>
              <w:t>4</w:t>
            </w:r>
            <w:r>
              <w:rPr>
                <w:rFonts w:hint="eastAsia"/>
              </w:rPr>
              <w:t>层</w:t>
            </w:r>
          </w:p>
        </w:tc>
      </w:tr>
      <w:tr w:rsidR="00CF4A40" w14:paraId="3BCB5692" w14:textId="77777777">
        <w:trPr>
          <w:trHeight w:val="20"/>
        </w:trPr>
        <w:tc>
          <w:tcPr>
            <w:tcW w:w="376" w:type="pct"/>
            <w:shd w:val="clear" w:color="auto" w:fill="auto"/>
            <w:noWrap/>
            <w:vAlign w:val="center"/>
          </w:tcPr>
          <w:p w14:paraId="7AD87E57" w14:textId="77777777" w:rsidR="00CF4A40" w:rsidRDefault="00595E68">
            <w:pPr>
              <w:pStyle w:val="afff8"/>
            </w:pPr>
            <w:r>
              <w:t>22</w:t>
            </w:r>
          </w:p>
        </w:tc>
        <w:tc>
          <w:tcPr>
            <w:tcW w:w="795" w:type="pct"/>
            <w:shd w:val="clear" w:color="auto" w:fill="auto"/>
            <w:noWrap/>
            <w:vAlign w:val="center"/>
          </w:tcPr>
          <w:p w14:paraId="5E73C76A" w14:textId="77777777" w:rsidR="00CF4A40" w:rsidRDefault="00595E68">
            <w:pPr>
              <w:pStyle w:val="afff8"/>
            </w:pPr>
            <w:r>
              <w:rPr>
                <w:rFonts w:hint="eastAsia"/>
              </w:rPr>
              <w:t>林美村</w:t>
            </w:r>
          </w:p>
        </w:tc>
        <w:tc>
          <w:tcPr>
            <w:tcW w:w="605" w:type="pct"/>
            <w:shd w:val="clear" w:color="auto" w:fill="auto"/>
            <w:noWrap/>
            <w:vAlign w:val="center"/>
          </w:tcPr>
          <w:p w14:paraId="1AB6186F" w14:textId="77777777" w:rsidR="00CF4A40" w:rsidRDefault="00595E68">
            <w:pPr>
              <w:pStyle w:val="afff8"/>
            </w:pPr>
            <w:r>
              <w:t>K47+990</w:t>
            </w:r>
          </w:p>
        </w:tc>
        <w:tc>
          <w:tcPr>
            <w:tcW w:w="503" w:type="pct"/>
            <w:shd w:val="clear" w:color="auto" w:fill="auto"/>
            <w:noWrap/>
            <w:vAlign w:val="center"/>
          </w:tcPr>
          <w:p w14:paraId="56D41584" w14:textId="77777777" w:rsidR="00CF4A40" w:rsidRDefault="00595E68">
            <w:pPr>
              <w:pStyle w:val="afff8"/>
            </w:pPr>
            <w:r>
              <w:t>左</w:t>
            </w:r>
          </w:p>
        </w:tc>
        <w:tc>
          <w:tcPr>
            <w:tcW w:w="2721" w:type="pct"/>
            <w:shd w:val="clear" w:color="auto" w:fill="auto"/>
            <w:noWrap/>
            <w:vAlign w:val="center"/>
          </w:tcPr>
          <w:p w14:paraId="214A55D3" w14:textId="77777777" w:rsidR="00CF4A40" w:rsidRDefault="00595E68">
            <w:pPr>
              <w:pStyle w:val="afff8"/>
              <w:jc w:val="both"/>
            </w:pPr>
            <w:r>
              <w:rPr>
                <w:rFonts w:hint="eastAsia"/>
              </w:rPr>
              <w:t>声屏障后一排</w:t>
            </w:r>
            <w:r>
              <w:rPr>
                <w:rFonts w:hint="eastAsia"/>
              </w:rPr>
              <w:t>3</w:t>
            </w:r>
            <w:r>
              <w:rPr>
                <w:rFonts w:hint="eastAsia"/>
              </w:rPr>
              <w:t>层，二排</w:t>
            </w:r>
            <w:r>
              <w:rPr>
                <w:rFonts w:hint="eastAsia"/>
              </w:rPr>
              <w:t>3</w:t>
            </w:r>
            <w:r>
              <w:rPr>
                <w:rFonts w:hint="eastAsia"/>
              </w:rPr>
              <w:t>层</w:t>
            </w:r>
          </w:p>
        </w:tc>
      </w:tr>
      <w:tr w:rsidR="00CF4A40" w14:paraId="2022DC1D" w14:textId="77777777">
        <w:trPr>
          <w:trHeight w:val="20"/>
        </w:trPr>
        <w:tc>
          <w:tcPr>
            <w:tcW w:w="376" w:type="pct"/>
            <w:shd w:val="clear" w:color="auto" w:fill="auto"/>
            <w:noWrap/>
            <w:vAlign w:val="center"/>
          </w:tcPr>
          <w:p w14:paraId="02C4ED7E" w14:textId="77777777" w:rsidR="00CF4A40" w:rsidRDefault="00595E68">
            <w:pPr>
              <w:pStyle w:val="afff8"/>
            </w:pPr>
            <w:r>
              <w:t>23</w:t>
            </w:r>
          </w:p>
        </w:tc>
        <w:tc>
          <w:tcPr>
            <w:tcW w:w="795" w:type="pct"/>
            <w:shd w:val="clear" w:color="auto" w:fill="auto"/>
            <w:noWrap/>
            <w:vAlign w:val="center"/>
          </w:tcPr>
          <w:p w14:paraId="57D7B511" w14:textId="77777777" w:rsidR="00CF4A40" w:rsidRDefault="00595E68">
            <w:pPr>
              <w:pStyle w:val="afff8"/>
            </w:pPr>
            <w:r>
              <w:rPr>
                <w:rFonts w:hint="eastAsia"/>
              </w:rPr>
              <w:t>西份</w:t>
            </w:r>
          </w:p>
        </w:tc>
        <w:tc>
          <w:tcPr>
            <w:tcW w:w="605" w:type="pct"/>
            <w:shd w:val="clear" w:color="auto" w:fill="auto"/>
            <w:noWrap/>
            <w:vAlign w:val="center"/>
          </w:tcPr>
          <w:p w14:paraId="094A3329" w14:textId="77777777" w:rsidR="00CF4A40" w:rsidRDefault="00595E68">
            <w:pPr>
              <w:pStyle w:val="afff8"/>
            </w:pPr>
            <w:r>
              <w:t>K51+000</w:t>
            </w:r>
          </w:p>
        </w:tc>
        <w:tc>
          <w:tcPr>
            <w:tcW w:w="503" w:type="pct"/>
            <w:shd w:val="clear" w:color="auto" w:fill="auto"/>
            <w:noWrap/>
            <w:vAlign w:val="center"/>
          </w:tcPr>
          <w:p w14:paraId="7E99582C" w14:textId="77777777" w:rsidR="00CF4A40" w:rsidRDefault="00595E68">
            <w:pPr>
              <w:pStyle w:val="afff8"/>
            </w:pPr>
            <w:r>
              <w:rPr>
                <w:rFonts w:hint="eastAsia"/>
              </w:rPr>
              <w:t>左</w:t>
            </w:r>
          </w:p>
        </w:tc>
        <w:tc>
          <w:tcPr>
            <w:tcW w:w="2721" w:type="pct"/>
            <w:shd w:val="clear" w:color="auto" w:fill="auto"/>
            <w:noWrap/>
            <w:vAlign w:val="center"/>
          </w:tcPr>
          <w:p w14:paraId="5BD89D99" w14:textId="77777777" w:rsidR="00CF4A40" w:rsidRDefault="00595E68">
            <w:pPr>
              <w:pStyle w:val="afff8"/>
              <w:jc w:val="both"/>
            </w:pPr>
            <w:r>
              <w:rPr>
                <w:rFonts w:hint="eastAsia"/>
              </w:rPr>
              <w:t>声屏障后一排</w:t>
            </w:r>
            <w:r>
              <w:t>4</w:t>
            </w:r>
            <w:r>
              <w:rPr>
                <w:rFonts w:hint="eastAsia"/>
              </w:rPr>
              <w:t>层，三排</w:t>
            </w:r>
            <w:r>
              <w:t>4</w:t>
            </w:r>
            <w:r>
              <w:rPr>
                <w:rFonts w:hint="eastAsia"/>
              </w:rPr>
              <w:t>层</w:t>
            </w:r>
          </w:p>
        </w:tc>
      </w:tr>
      <w:tr w:rsidR="00CF4A40" w14:paraId="749E8B16" w14:textId="77777777">
        <w:trPr>
          <w:trHeight w:val="20"/>
        </w:trPr>
        <w:tc>
          <w:tcPr>
            <w:tcW w:w="376" w:type="pct"/>
            <w:shd w:val="clear" w:color="auto" w:fill="auto"/>
            <w:noWrap/>
            <w:vAlign w:val="center"/>
          </w:tcPr>
          <w:p w14:paraId="7462FCBA" w14:textId="77777777" w:rsidR="00CF4A40" w:rsidRDefault="00595E68">
            <w:pPr>
              <w:pStyle w:val="afff8"/>
            </w:pPr>
            <w:r>
              <w:rPr>
                <w:rFonts w:hint="eastAsia"/>
              </w:rPr>
              <w:t>2</w:t>
            </w:r>
            <w:r>
              <w:t>4</w:t>
            </w:r>
          </w:p>
        </w:tc>
        <w:tc>
          <w:tcPr>
            <w:tcW w:w="795" w:type="pct"/>
            <w:shd w:val="clear" w:color="auto" w:fill="auto"/>
            <w:noWrap/>
            <w:vAlign w:val="center"/>
          </w:tcPr>
          <w:p w14:paraId="1486749E" w14:textId="77777777" w:rsidR="00CF4A40" w:rsidRDefault="00595E68">
            <w:pPr>
              <w:pStyle w:val="afff8"/>
            </w:pPr>
            <w:r>
              <w:rPr>
                <w:rFonts w:hint="eastAsia"/>
              </w:rPr>
              <w:t>陂头</w:t>
            </w:r>
          </w:p>
        </w:tc>
        <w:tc>
          <w:tcPr>
            <w:tcW w:w="605" w:type="pct"/>
            <w:shd w:val="clear" w:color="auto" w:fill="auto"/>
            <w:noWrap/>
            <w:vAlign w:val="center"/>
          </w:tcPr>
          <w:p w14:paraId="05348D6B" w14:textId="77777777" w:rsidR="00CF4A40" w:rsidRDefault="00595E68">
            <w:pPr>
              <w:pStyle w:val="afff8"/>
            </w:pPr>
            <w:r>
              <w:rPr>
                <w:snapToGrid w:val="0"/>
              </w:rPr>
              <w:t>K51+300</w:t>
            </w:r>
          </w:p>
        </w:tc>
        <w:tc>
          <w:tcPr>
            <w:tcW w:w="503" w:type="pct"/>
            <w:shd w:val="clear" w:color="auto" w:fill="auto"/>
            <w:noWrap/>
            <w:vAlign w:val="center"/>
          </w:tcPr>
          <w:p w14:paraId="4C22084E" w14:textId="77777777" w:rsidR="00CF4A40" w:rsidRDefault="00595E68">
            <w:pPr>
              <w:pStyle w:val="afff8"/>
            </w:pPr>
            <w:r>
              <w:rPr>
                <w:rFonts w:hint="eastAsia"/>
              </w:rPr>
              <w:t>左</w:t>
            </w:r>
          </w:p>
        </w:tc>
        <w:tc>
          <w:tcPr>
            <w:tcW w:w="2721" w:type="pct"/>
            <w:shd w:val="clear" w:color="auto" w:fill="auto"/>
            <w:noWrap/>
            <w:vAlign w:val="center"/>
          </w:tcPr>
          <w:p w14:paraId="50A56849" w14:textId="77777777" w:rsidR="00CF4A40" w:rsidRDefault="00595E68">
            <w:pPr>
              <w:pStyle w:val="afff8"/>
              <w:jc w:val="both"/>
            </w:pPr>
            <w:r>
              <w:rPr>
                <w:rFonts w:hint="eastAsia"/>
              </w:rPr>
              <w:t>声屏障后一排</w:t>
            </w:r>
            <w:r>
              <w:rPr>
                <w:rFonts w:hint="eastAsia"/>
              </w:rPr>
              <w:t>3</w:t>
            </w:r>
            <w:r>
              <w:rPr>
                <w:rFonts w:hint="eastAsia"/>
              </w:rPr>
              <w:t>层，二排</w:t>
            </w:r>
            <w:r>
              <w:t>4</w:t>
            </w:r>
            <w:r>
              <w:rPr>
                <w:rFonts w:hint="eastAsia"/>
              </w:rPr>
              <w:t>层</w:t>
            </w:r>
          </w:p>
        </w:tc>
      </w:tr>
    </w:tbl>
    <w:p w14:paraId="014AD1A4" w14:textId="77777777" w:rsidR="00CF4A40" w:rsidRDefault="00595E68">
      <w:pPr>
        <w:pStyle w:val="afff7"/>
      </w:pPr>
      <w:r>
        <w:t>表</w:t>
      </w:r>
      <w:r>
        <w:t xml:space="preserve">7.3-2  </w:t>
      </w:r>
      <w:r>
        <w:t>声屏障降噪效果监测点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232"/>
        <w:gridCol w:w="1232"/>
        <w:gridCol w:w="1232"/>
        <w:gridCol w:w="1231"/>
        <w:gridCol w:w="4359"/>
      </w:tblGrid>
      <w:tr w:rsidR="00CF4A40" w14:paraId="55D46771" w14:textId="77777777">
        <w:trPr>
          <w:trHeight w:val="20"/>
          <w:jc w:val="center"/>
        </w:trPr>
        <w:tc>
          <w:tcPr>
            <w:tcW w:w="663" w:type="pct"/>
            <w:vAlign w:val="center"/>
          </w:tcPr>
          <w:p w14:paraId="2E5943CA" w14:textId="77777777" w:rsidR="00CF4A40" w:rsidRDefault="00595E68">
            <w:pPr>
              <w:pStyle w:val="afff8"/>
              <w:rPr>
                <w:rFonts w:cs="Times New Roman"/>
              </w:rPr>
            </w:pPr>
            <w:r>
              <w:rPr>
                <w:rFonts w:cs="Times New Roman"/>
              </w:rPr>
              <w:t>序号</w:t>
            </w:r>
          </w:p>
        </w:tc>
        <w:tc>
          <w:tcPr>
            <w:tcW w:w="663" w:type="pct"/>
            <w:vAlign w:val="center"/>
          </w:tcPr>
          <w:p w14:paraId="318A739A" w14:textId="77777777" w:rsidR="00CF4A40" w:rsidRDefault="00595E68">
            <w:pPr>
              <w:pStyle w:val="afff8"/>
              <w:rPr>
                <w:rFonts w:cs="Times New Roman"/>
              </w:rPr>
            </w:pPr>
            <w:r>
              <w:rPr>
                <w:rFonts w:cs="Times New Roman"/>
              </w:rPr>
              <w:t>名称</w:t>
            </w:r>
          </w:p>
        </w:tc>
        <w:tc>
          <w:tcPr>
            <w:tcW w:w="663" w:type="pct"/>
            <w:vAlign w:val="center"/>
          </w:tcPr>
          <w:p w14:paraId="2781AA69" w14:textId="77777777" w:rsidR="00CF4A40" w:rsidRDefault="00595E68">
            <w:pPr>
              <w:pStyle w:val="afff8"/>
              <w:rPr>
                <w:rFonts w:cs="Times New Roman"/>
              </w:rPr>
            </w:pPr>
            <w:r>
              <w:rPr>
                <w:rFonts w:cs="Times New Roman"/>
              </w:rPr>
              <w:t>桩号</w:t>
            </w:r>
          </w:p>
        </w:tc>
        <w:tc>
          <w:tcPr>
            <w:tcW w:w="663" w:type="pct"/>
            <w:vAlign w:val="center"/>
          </w:tcPr>
          <w:p w14:paraId="3473369B" w14:textId="77777777" w:rsidR="00CF4A40" w:rsidRDefault="00595E68">
            <w:pPr>
              <w:pStyle w:val="afff8"/>
              <w:rPr>
                <w:rFonts w:cs="Times New Roman"/>
              </w:rPr>
            </w:pPr>
            <w:r>
              <w:rPr>
                <w:rFonts w:cs="Times New Roman"/>
              </w:rPr>
              <w:t>位置</w:t>
            </w:r>
          </w:p>
        </w:tc>
        <w:tc>
          <w:tcPr>
            <w:tcW w:w="2347" w:type="pct"/>
            <w:vAlign w:val="center"/>
          </w:tcPr>
          <w:p w14:paraId="430299D5" w14:textId="77777777" w:rsidR="00CF4A40" w:rsidRDefault="00595E68">
            <w:pPr>
              <w:pStyle w:val="afff8"/>
              <w:rPr>
                <w:rFonts w:cs="Times New Roman"/>
              </w:rPr>
            </w:pPr>
            <w:r>
              <w:rPr>
                <w:rFonts w:cs="Times New Roman"/>
              </w:rPr>
              <w:t>点位</w:t>
            </w:r>
          </w:p>
        </w:tc>
      </w:tr>
      <w:tr w:rsidR="00CF4A40" w14:paraId="2A1D854E" w14:textId="77777777">
        <w:trPr>
          <w:trHeight w:val="715"/>
          <w:jc w:val="center"/>
        </w:trPr>
        <w:tc>
          <w:tcPr>
            <w:tcW w:w="663" w:type="pct"/>
            <w:vAlign w:val="center"/>
          </w:tcPr>
          <w:p w14:paraId="50914127" w14:textId="77777777" w:rsidR="00CF4A40" w:rsidRDefault="00595E68">
            <w:pPr>
              <w:pStyle w:val="afff8"/>
              <w:rPr>
                <w:rFonts w:cs="Times New Roman"/>
              </w:rPr>
            </w:pPr>
            <w:r>
              <w:rPr>
                <w:rFonts w:cs="Times New Roman"/>
              </w:rPr>
              <w:t>1</w:t>
            </w:r>
          </w:p>
        </w:tc>
        <w:tc>
          <w:tcPr>
            <w:tcW w:w="663" w:type="pct"/>
            <w:vAlign w:val="center"/>
          </w:tcPr>
          <w:p w14:paraId="6F7D4C9B" w14:textId="77777777" w:rsidR="00CF4A40" w:rsidRDefault="00595E68">
            <w:pPr>
              <w:pStyle w:val="afff8"/>
              <w:rPr>
                <w:rFonts w:cs="Times New Roman"/>
              </w:rPr>
            </w:pPr>
            <w:r>
              <w:rPr>
                <w:rFonts w:cs="Times New Roman" w:hint="eastAsia"/>
              </w:rPr>
              <w:t>坑园村</w:t>
            </w:r>
          </w:p>
        </w:tc>
        <w:tc>
          <w:tcPr>
            <w:tcW w:w="663" w:type="pct"/>
            <w:vAlign w:val="center"/>
          </w:tcPr>
          <w:p w14:paraId="34F0D58A" w14:textId="77777777" w:rsidR="00CF4A40" w:rsidRDefault="00595E68">
            <w:pPr>
              <w:pStyle w:val="afff8"/>
              <w:rPr>
                <w:rFonts w:cs="Times New Roman"/>
              </w:rPr>
            </w:pPr>
            <w:r>
              <w:rPr>
                <w:rFonts w:cs="Times New Roman"/>
              </w:rPr>
              <w:t>K13+600</w:t>
            </w:r>
          </w:p>
        </w:tc>
        <w:tc>
          <w:tcPr>
            <w:tcW w:w="663" w:type="pct"/>
            <w:vAlign w:val="center"/>
          </w:tcPr>
          <w:p w14:paraId="163CD318" w14:textId="77777777" w:rsidR="00CF4A40" w:rsidRDefault="00595E68">
            <w:pPr>
              <w:pStyle w:val="afff8"/>
              <w:rPr>
                <w:rFonts w:cs="Times New Roman"/>
              </w:rPr>
            </w:pPr>
            <w:r>
              <w:rPr>
                <w:rFonts w:cs="Times New Roman" w:hint="eastAsia"/>
              </w:rPr>
              <w:t>左</w:t>
            </w:r>
          </w:p>
        </w:tc>
        <w:tc>
          <w:tcPr>
            <w:tcW w:w="2347" w:type="pct"/>
            <w:vAlign w:val="center"/>
          </w:tcPr>
          <w:p w14:paraId="367B0FE5" w14:textId="77777777" w:rsidR="00CF4A40" w:rsidRDefault="00595E68">
            <w:pPr>
              <w:pStyle w:val="afff8"/>
              <w:jc w:val="both"/>
              <w:rPr>
                <w:rFonts w:cs="Times New Roman"/>
              </w:rPr>
            </w:pPr>
            <w:r>
              <w:rPr>
                <w:rFonts w:cs="Times New Roman"/>
              </w:rPr>
              <w:t>声屏障后</w:t>
            </w:r>
            <w:r>
              <w:rPr>
                <w:rFonts w:cs="Times New Roman"/>
              </w:rPr>
              <w:t>10m</w:t>
            </w:r>
            <w:r>
              <w:rPr>
                <w:rFonts w:cs="Times New Roman"/>
              </w:rPr>
              <w:t>、</w:t>
            </w:r>
            <w:r>
              <w:rPr>
                <w:rFonts w:cs="Times New Roman"/>
              </w:rPr>
              <w:t>20m</w:t>
            </w:r>
            <w:r>
              <w:rPr>
                <w:rFonts w:cs="Times New Roman"/>
              </w:rPr>
              <w:t>及敏感点处各设置</w:t>
            </w:r>
            <w:r>
              <w:rPr>
                <w:rFonts w:cs="Times New Roman"/>
              </w:rPr>
              <w:t>1</w:t>
            </w:r>
            <w:r>
              <w:rPr>
                <w:rFonts w:cs="Times New Roman"/>
              </w:rPr>
              <w:t>处监测点，同时在无屏障开阔地带距离路肩</w:t>
            </w:r>
            <w:r>
              <w:rPr>
                <w:rFonts w:cs="Times New Roman"/>
              </w:rPr>
              <w:t>10m</w:t>
            </w:r>
            <w:r>
              <w:rPr>
                <w:rFonts w:cs="Times New Roman"/>
              </w:rPr>
              <w:t>、</w:t>
            </w:r>
            <w:r>
              <w:rPr>
                <w:rFonts w:cs="Times New Roman"/>
              </w:rPr>
              <w:t>20m</w:t>
            </w:r>
            <w:r>
              <w:rPr>
                <w:rFonts w:cs="Times New Roman"/>
              </w:rPr>
              <w:t>及敏感点对应位置处各设</w:t>
            </w:r>
            <w:r>
              <w:rPr>
                <w:rFonts w:cs="Times New Roman"/>
              </w:rPr>
              <w:t>1</w:t>
            </w:r>
            <w:r>
              <w:rPr>
                <w:rFonts w:cs="Times New Roman"/>
              </w:rPr>
              <w:t>处监测点</w:t>
            </w:r>
          </w:p>
        </w:tc>
      </w:tr>
    </w:tbl>
    <w:p w14:paraId="498FD541" w14:textId="77777777" w:rsidR="00CF4A40" w:rsidRDefault="00595E68">
      <w:pPr>
        <w:pStyle w:val="afff7"/>
      </w:pPr>
      <w:r>
        <w:t>表</w:t>
      </w:r>
      <w:r>
        <w:t xml:space="preserve">7.3-3  </w:t>
      </w:r>
      <w:r>
        <w:t>衰减断面监测点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99"/>
        <w:gridCol w:w="1294"/>
        <w:gridCol w:w="2065"/>
        <w:gridCol w:w="1020"/>
        <w:gridCol w:w="4108"/>
      </w:tblGrid>
      <w:tr w:rsidR="00CF4A40" w14:paraId="7BEDB36F" w14:textId="77777777">
        <w:trPr>
          <w:trHeight w:val="20"/>
          <w:jc w:val="center"/>
        </w:trPr>
        <w:tc>
          <w:tcPr>
            <w:tcW w:w="430" w:type="pct"/>
            <w:vAlign w:val="center"/>
          </w:tcPr>
          <w:p w14:paraId="2DF5093D" w14:textId="77777777" w:rsidR="00CF4A40" w:rsidRDefault="00595E68">
            <w:pPr>
              <w:pStyle w:val="afff8"/>
              <w:rPr>
                <w:rFonts w:cs="Times New Roman"/>
              </w:rPr>
            </w:pPr>
            <w:r>
              <w:rPr>
                <w:rFonts w:cs="Times New Roman"/>
              </w:rPr>
              <w:t>序号</w:t>
            </w:r>
          </w:p>
        </w:tc>
        <w:tc>
          <w:tcPr>
            <w:tcW w:w="697" w:type="pct"/>
            <w:vAlign w:val="center"/>
          </w:tcPr>
          <w:p w14:paraId="2C702ED8" w14:textId="77777777" w:rsidR="00CF4A40" w:rsidRDefault="00595E68">
            <w:pPr>
              <w:pStyle w:val="afff8"/>
              <w:rPr>
                <w:rFonts w:cs="Times New Roman"/>
              </w:rPr>
            </w:pPr>
            <w:r>
              <w:rPr>
                <w:rFonts w:cs="Times New Roman"/>
              </w:rPr>
              <w:t>名称</w:t>
            </w:r>
          </w:p>
        </w:tc>
        <w:tc>
          <w:tcPr>
            <w:tcW w:w="1112" w:type="pct"/>
            <w:vAlign w:val="center"/>
          </w:tcPr>
          <w:p w14:paraId="66C1EB75" w14:textId="77777777" w:rsidR="00CF4A40" w:rsidRDefault="00595E68">
            <w:pPr>
              <w:pStyle w:val="afff8"/>
              <w:rPr>
                <w:rFonts w:cs="Times New Roman"/>
              </w:rPr>
            </w:pPr>
            <w:r>
              <w:rPr>
                <w:rFonts w:cs="Times New Roman"/>
              </w:rPr>
              <w:t>桩号</w:t>
            </w:r>
          </w:p>
        </w:tc>
        <w:tc>
          <w:tcPr>
            <w:tcW w:w="549" w:type="pct"/>
            <w:vAlign w:val="center"/>
          </w:tcPr>
          <w:p w14:paraId="3872E349" w14:textId="77777777" w:rsidR="00CF4A40" w:rsidRDefault="00595E68">
            <w:pPr>
              <w:pStyle w:val="afff8"/>
              <w:rPr>
                <w:rFonts w:cs="Times New Roman"/>
              </w:rPr>
            </w:pPr>
            <w:r>
              <w:rPr>
                <w:rFonts w:cs="Times New Roman"/>
              </w:rPr>
              <w:t>位置</w:t>
            </w:r>
          </w:p>
        </w:tc>
        <w:tc>
          <w:tcPr>
            <w:tcW w:w="2212" w:type="pct"/>
            <w:vAlign w:val="center"/>
          </w:tcPr>
          <w:p w14:paraId="2A86440F" w14:textId="77777777" w:rsidR="00CF4A40" w:rsidRDefault="00595E68">
            <w:pPr>
              <w:pStyle w:val="afff8"/>
              <w:rPr>
                <w:rFonts w:cs="Times New Roman"/>
              </w:rPr>
            </w:pPr>
            <w:r>
              <w:rPr>
                <w:rFonts w:cs="Times New Roman"/>
              </w:rPr>
              <w:t>点位</w:t>
            </w:r>
          </w:p>
        </w:tc>
      </w:tr>
      <w:tr w:rsidR="00CF4A40" w14:paraId="43F4168E" w14:textId="77777777">
        <w:trPr>
          <w:trHeight w:val="20"/>
          <w:jc w:val="center"/>
        </w:trPr>
        <w:tc>
          <w:tcPr>
            <w:tcW w:w="430" w:type="pct"/>
            <w:vAlign w:val="center"/>
          </w:tcPr>
          <w:p w14:paraId="6909AE2B" w14:textId="77777777" w:rsidR="00CF4A40" w:rsidRDefault="00595E68">
            <w:pPr>
              <w:pStyle w:val="afff8"/>
              <w:rPr>
                <w:rFonts w:cs="Times New Roman"/>
              </w:rPr>
            </w:pPr>
            <w:r>
              <w:rPr>
                <w:rFonts w:cs="Times New Roman"/>
              </w:rPr>
              <w:t>1</w:t>
            </w:r>
          </w:p>
        </w:tc>
        <w:tc>
          <w:tcPr>
            <w:tcW w:w="697" w:type="pct"/>
            <w:vAlign w:val="center"/>
          </w:tcPr>
          <w:p w14:paraId="336BA9C6" w14:textId="77777777" w:rsidR="00CF4A40" w:rsidRDefault="00595E68">
            <w:pPr>
              <w:pStyle w:val="afff8"/>
              <w:rPr>
                <w:rFonts w:cs="Times New Roman"/>
              </w:rPr>
            </w:pPr>
            <w:r>
              <w:rPr>
                <w:rFonts w:cs="Times New Roman"/>
              </w:rPr>
              <w:t>衰减断面</w:t>
            </w:r>
          </w:p>
        </w:tc>
        <w:tc>
          <w:tcPr>
            <w:tcW w:w="1112" w:type="pct"/>
            <w:vAlign w:val="center"/>
          </w:tcPr>
          <w:p w14:paraId="445CD7F6" w14:textId="77777777" w:rsidR="00CF4A40" w:rsidRDefault="00595E68">
            <w:pPr>
              <w:pStyle w:val="afff8"/>
              <w:rPr>
                <w:rFonts w:cs="Times New Roman"/>
              </w:rPr>
            </w:pPr>
            <w:r>
              <w:rPr>
                <w:rFonts w:cs="Times New Roman"/>
              </w:rPr>
              <w:t>K5+600</w:t>
            </w:r>
          </w:p>
        </w:tc>
        <w:tc>
          <w:tcPr>
            <w:tcW w:w="549" w:type="pct"/>
            <w:vAlign w:val="center"/>
          </w:tcPr>
          <w:p w14:paraId="38D5D9B3" w14:textId="77777777" w:rsidR="00CF4A40" w:rsidRDefault="00595E68">
            <w:pPr>
              <w:pStyle w:val="afff8"/>
              <w:rPr>
                <w:rFonts w:cs="Times New Roman"/>
              </w:rPr>
            </w:pPr>
            <w:r>
              <w:rPr>
                <w:rFonts w:cs="Times New Roman" w:hint="eastAsia"/>
              </w:rPr>
              <w:t>左</w:t>
            </w:r>
          </w:p>
        </w:tc>
        <w:tc>
          <w:tcPr>
            <w:tcW w:w="2212" w:type="pct"/>
            <w:vAlign w:val="center"/>
          </w:tcPr>
          <w:p w14:paraId="7F0D7FFD" w14:textId="77777777" w:rsidR="00CF4A40" w:rsidRDefault="00595E68">
            <w:pPr>
              <w:pStyle w:val="afff8"/>
              <w:jc w:val="both"/>
              <w:rPr>
                <w:rFonts w:cs="Times New Roman"/>
              </w:rPr>
            </w:pPr>
            <w:r>
              <w:rPr>
                <w:rFonts w:cs="Times New Roman"/>
              </w:rPr>
              <w:t>监测断面设置</w:t>
            </w:r>
            <w:r>
              <w:rPr>
                <w:rFonts w:cs="Times New Roman"/>
              </w:rPr>
              <w:t>K5+600</w:t>
            </w:r>
            <w:r>
              <w:rPr>
                <w:rFonts w:cs="Times New Roman" w:hint="eastAsia"/>
              </w:rPr>
              <w:t>路左</w:t>
            </w:r>
            <w:r>
              <w:rPr>
                <w:rFonts w:cs="Times New Roman"/>
              </w:rPr>
              <w:t>处，此处地势较为开阔平坦，无生产和生活噪声影响，高差与路基相差不大，是全线唯一适合设置衰减断面的位置。距路中心线</w:t>
            </w:r>
            <w:r>
              <w:rPr>
                <w:rFonts w:cs="Times New Roman"/>
              </w:rPr>
              <w:t>40m</w:t>
            </w:r>
            <w:r>
              <w:rPr>
                <w:rFonts w:cs="Times New Roman"/>
              </w:rPr>
              <w:t>，</w:t>
            </w:r>
            <w:r>
              <w:rPr>
                <w:rFonts w:cs="Times New Roman"/>
              </w:rPr>
              <w:t>60m</w:t>
            </w:r>
            <w:r>
              <w:rPr>
                <w:rFonts w:cs="Times New Roman"/>
              </w:rPr>
              <w:t>，</w:t>
            </w:r>
            <w:r>
              <w:rPr>
                <w:rFonts w:cs="Times New Roman"/>
              </w:rPr>
              <w:t>80m</w:t>
            </w:r>
            <w:r>
              <w:rPr>
                <w:rFonts w:cs="Times New Roman"/>
              </w:rPr>
              <w:t>，</w:t>
            </w:r>
            <w:r>
              <w:rPr>
                <w:rFonts w:cs="Times New Roman"/>
              </w:rPr>
              <w:t>120m</w:t>
            </w:r>
            <w:r>
              <w:rPr>
                <w:rFonts w:cs="Times New Roman" w:hint="eastAsia"/>
              </w:rPr>
              <w:t>及</w:t>
            </w:r>
            <w:r>
              <w:rPr>
                <w:rFonts w:cs="Times New Roman" w:hint="eastAsia"/>
              </w:rPr>
              <w:t>2</w:t>
            </w:r>
            <w:r>
              <w:rPr>
                <w:rFonts w:cs="Times New Roman"/>
              </w:rPr>
              <w:t>00</w:t>
            </w:r>
            <w:r>
              <w:rPr>
                <w:rFonts w:cs="Times New Roman" w:hint="eastAsia"/>
              </w:rPr>
              <w:t>m</w:t>
            </w:r>
            <w:r>
              <w:rPr>
                <w:rFonts w:cs="Times New Roman"/>
              </w:rPr>
              <w:t>处各设置一个点位</w:t>
            </w:r>
          </w:p>
        </w:tc>
      </w:tr>
    </w:tbl>
    <w:p w14:paraId="061212FE" w14:textId="77777777" w:rsidR="00CF4A40" w:rsidRDefault="00595E68">
      <w:pPr>
        <w:pStyle w:val="afff7"/>
      </w:pPr>
      <w:r>
        <w:lastRenderedPageBreak/>
        <w:t>表</w:t>
      </w:r>
      <w:r>
        <w:t>7.3-4  24</w:t>
      </w:r>
      <w:r>
        <w:t>小时连续监测点</w:t>
      </w:r>
    </w:p>
    <w:tbl>
      <w:tblPr>
        <w:tblW w:w="5000"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716"/>
        <w:gridCol w:w="1161"/>
        <w:gridCol w:w="1853"/>
        <w:gridCol w:w="914"/>
        <w:gridCol w:w="3687"/>
        <w:gridCol w:w="955"/>
      </w:tblGrid>
      <w:tr w:rsidR="00CF4A40" w14:paraId="53A5CE22" w14:textId="77777777">
        <w:trPr>
          <w:trHeight w:val="20"/>
          <w:jc w:val="center"/>
        </w:trPr>
        <w:tc>
          <w:tcPr>
            <w:tcW w:w="386" w:type="pct"/>
            <w:vAlign w:val="center"/>
          </w:tcPr>
          <w:p w14:paraId="7E6F3FBC" w14:textId="77777777" w:rsidR="00CF4A40" w:rsidRDefault="00595E68">
            <w:pPr>
              <w:pStyle w:val="afff8"/>
              <w:rPr>
                <w:rFonts w:cs="Times New Roman"/>
              </w:rPr>
            </w:pPr>
            <w:r>
              <w:rPr>
                <w:rFonts w:cs="Times New Roman"/>
              </w:rPr>
              <w:t>序号</w:t>
            </w:r>
          </w:p>
        </w:tc>
        <w:tc>
          <w:tcPr>
            <w:tcW w:w="625" w:type="pct"/>
            <w:vAlign w:val="center"/>
          </w:tcPr>
          <w:p w14:paraId="0CED089C" w14:textId="77777777" w:rsidR="00CF4A40" w:rsidRDefault="00595E68">
            <w:pPr>
              <w:pStyle w:val="afff8"/>
              <w:rPr>
                <w:rFonts w:cs="Times New Roman"/>
              </w:rPr>
            </w:pPr>
            <w:r>
              <w:rPr>
                <w:rFonts w:cs="Times New Roman"/>
              </w:rPr>
              <w:t>名称</w:t>
            </w:r>
          </w:p>
        </w:tc>
        <w:tc>
          <w:tcPr>
            <w:tcW w:w="998" w:type="pct"/>
            <w:vAlign w:val="center"/>
          </w:tcPr>
          <w:p w14:paraId="7C6FFF24" w14:textId="77777777" w:rsidR="00CF4A40" w:rsidRDefault="00595E68">
            <w:pPr>
              <w:pStyle w:val="afff8"/>
              <w:rPr>
                <w:rFonts w:cs="Times New Roman"/>
              </w:rPr>
            </w:pPr>
            <w:r>
              <w:rPr>
                <w:rFonts w:cs="Times New Roman"/>
              </w:rPr>
              <w:t>桩号</w:t>
            </w:r>
          </w:p>
        </w:tc>
        <w:tc>
          <w:tcPr>
            <w:tcW w:w="492" w:type="pct"/>
            <w:vAlign w:val="center"/>
          </w:tcPr>
          <w:p w14:paraId="6F9C0A4D" w14:textId="77777777" w:rsidR="00CF4A40" w:rsidRDefault="00595E68">
            <w:pPr>
              <w:pStyle w:val="afff8"/>
              <w:rPr>
                <w:rFonts w:cs="Times New Roman"/>
              </w:rPr>
            </w:pPr>
            <w:r>
              <w:rPr>
                <w:rFonts w:cs="Times New Roman"/>
              </w:rPr>
              <w:t>位置</w:t>
            </w:r>
          </w:p>
        </w:tc>
        <w:tc>
          <w:tcPr>
            <w:tcW w:w="1985" w:type="pct"/>
            <w:vAlign w:val="center"/>
          </w:tcPr>
          <w:p w14:paraId="5044207C" w14:textId="77777777" w:rsidR="00CF4A40" w:rsidRDefault="00595E68">
            <w:pPr>
              <w:pStyle w:val="afff8"/>
              <w:rPr>
                <w:rFonts w:cs="Times New Roman"/>
              </w:rPr>
            </w:pPr>
            <w:r>
              <w:rPr>
                <w:rFonts w:cs="Times New Roman"/>
              </w:rPr>
              <w:t>点位</w:t>
            </w:r>
          </w:p>
        </w:tc>
        <w:tc>
          <w:tcPr>
            <w:tcW w:w="514" w:type="pct"/>
            <w:vAlign w:val="center"/>
          </w:tcPr>
          <w:p w14:paraId="609F2045" w14:textId="77777777" w:rsidR="00CF4A40" w:rsidRDefault="00595E68">
            <w:pPr>
              <w:pStyle w:val="afff8"/>
              <w:rPr>
                <w:rFonts w:cs="Times New Roman"/>
              </w:rPr>
            </w:pPr>
            <w:r>
              <w:rPr>
                <w:rFonts w:cs="Times New Roman"/>
              </w:rPr>
              <w:t>点位数</w:t>
            </w:r>
          </w:p>
        </w:tc>
      </w:tr>
      <w:tr w:rsidR="00CF4A40" w14:paraId="24C0CA28" w14:textId="77777777">
        <w:trPr>
          <w:trHeight w:val="20"/>
          <w:jc w:val="center"/>
        </w:trPr>
        <w:tc>
          <w:tcPr>
            <w:tcW w:w="386" w:type="pct"/>
            <w:vAlign w:val="center"/>
          </w:tcPr>
          <w:p w14:paraId="1AE1CABE" w14:textId="77777777" w:rsidR="00CF4A40" w:rsidRDefault="00595E68">
            <w:pPr>
              <w:pStyle w:val="afff8"/>
              <w:rPr>
                <w:rFonts w:cs="Times New Roman"/>
              </w:rPr>
            </w:pPr>
            <w:r>
              <w:rPr>
                <w:rFonts w:cs="Times New Roman"/>
              </w:rPr>
              <w:t>1</w:t>
            </w:r>
          </w:p>
        </w:tc>
        <w:tc>
          <w:tcPr>
            <w:tcW w:w="625" w:type="pct"/>
            <w:vAlign w:val="center"/>
          </w:tcPr>
          <w:p w14:paraId="632B8D13" w14:textId="77777777" w:rsidR="00CF4A40" w:rsidRDefault="00595E68">
            <w:pPr>
              <w:pStyle w:val="afff8"/>
              <w:rPr>
                <w:rFonts w:cs="Times New Roman"/>
              </w:rPr>
            </w:pPr>
            <w:r>
              <w:rPr>
                <w:rFonts w:cs="Times New Roman"/>
              </w:rPr>
              <w:t>24</w:t>
            </w:r>
            <w:r>
              <w:rPr>
                <w:rFonts w:cs="Times New Roman"/>
              </w:rPr>
              <w:t>小时</w:t>
            </w:r>
          </w:p>
        </w:tc>
        <w:tc>
          <w:tcPr>
            <w:tcW w:w="998" w:type="pct"/>
            <w:vAlign w:val="center"/>
          </w:tcPr>
          <w:p w14:paraId="18CFF8A2" w14:textId="77777777" w:rsidR="00CF4A40" w:rsidRDefault="00595E68">
            <w:pPr>
              <w:pStyle w:val="afff8"/>
              <w:rPr>
                <w:rFonts w:cs="Times New Roman"/>
              </w:rPr>
            </w:pPr>
            <w:r>
              <w:rPr>
                <w:rFonts w:cs="Times New Roman"/>
              </w:rPr>
              <w:t>K5+600</w:t>
            </w:r>
          </w:p>
        </w:tc>
        <w:tc>
          <w:tcPr>
            <w:tcW w:w="492" w:type="pct"/>
            <w:vAlign w:val="center"/>
          </w:tcPr>
          <w:p w14:paraId="7D821373" w14:textId="77777777" w:rsidR="00CF4A40" w:rsidRDefault="00595E68">
            <w:pPr>
              <w:pStyle w:val="afff8"/>
              <w:rPr>
                <w:rFonts w:cs="Times New Roman"/>
              </w:rPr>
            </w:pPr>
            <w:r>
              <w:rPr>
                <w:rFonts w:cs="Times New Roman" w:hint="eastAsia"/>
              </w:rPr>
              <w:t>右</w:t>
            </w:r>
          </w:p>
        </w:tc>
        <w:tc>
          <w:tcPr>
            <w:tcW w:w="1985" w:type="pct"/>
            <w:vAlign w:val="center"/>
          </w:tcPr>
          <w:p w14:paraId="02311040" w14:textId="77777777" w:rsidR="00CF4A40" w:rsidRDefault="00595E68">
            <w:pPr>
              <w:pStyle w:val="afff8"/>
              <w:jc w:val="both"/>
              <w:rPr>
                <w:rFonts w:cs="Times New Roman"/>
              </w:rPr>
            </w:pPr>
            <w:r>
              <w:rPr>
                <w:rFonts w:cs="Times New Roman"/>
              </w:rPr>
              <w:t>距路中心线</w:t>
            </w:r>
            <w:r>
              <w:rPr>
                <w:rFonts w:cs="Times New Roman"/>
              </w:rPr>
              <w:t>40m</w:t>
            </w:r>
            <w:r>
              <w:rPr>
                <w:rFonts w:cs="Times New Roman"/>
              </w:rPr>
              <w:t>处设置一个点位</w:t>
            </w:r>
          </w:p>
        </w:tc>
        <w:tc>
          <w:tcPr>
            <w:tcW w:w="514" w:type="pct"/>
            <w:vAlign w:val="center"/>
          </w:tcPr>
          <w:p w14:paraId="2F492943" w14:textId="77777777" w:rsidR="00CF4A40" w:rsidRDefault="00595E68">
            <w:pPr>
              <w:pStyle w:val="afff8"/>
              <w:rPr>
                <w:rFonts w:cs="Times New Roman"/>
              </w:rPr>
            </w:pPr>
            <w:r>
              <w:rPr>
                <w:rFonts w:cs="Times New Roman"/>
              </w:rPr>
              <w:t>1</w:t>
            </w:r>
          </w:p>
        </w:tc>
      </w:tr>
    </w:tbl>
    <w:p w14:paraId="131830B5" w14:textId="77777777" w:rsidR="00CF4A40" w:rsidRDefault="00595E68">
      <w:pPr>
        <w:pStyle w:val="afff7"/>
      </w:pPr>
      <w:r>
        <w:t>表</w:t>
      </w:r>
      <w:r>
        <w:t xml:space="preserve">7.3-5  </w:t>
      </w:r>
      <w:r>
        <w:t>声环境监测频次</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512"/>
        <w:gridCol w:w="1156"/>
        <w:gridCol w:w="7618"/>
      </w:tblGrid>
      <w:tr w:rsidR="00CF4A40" w14:paraId="02EBA8A9" w14:textId="77777777">
        <w:tc>
          <w:tcPr>
            <w:tcW w:w="0" w:type="auto"/>
            <w:shd w:val="clear" w:color="auto" w:fill="auto"/>
            <w:vAlign w:val="center"/>
          </w:tcPr>
          <w:p w14:paraId="221150DE" w14:textId="77777777" w:rsidR="00CF4A40" w:rsidRDefault="00595E68">
            <w:pPr>
              <w:pStyle w:val="afff8"/>
              <w:rPr>
                <w:rFonts w:cs="Times New Roman"/>
              </w:rPr>
            </w:pPr>
            <w:bookmarkStart w:id="196" w:name="_Toc273532960"/>
            <w:r>
              <w:rPr>
                <w:rFonts w:cs="Times New Roman"/>
              </w:rPr>
              <w:t>序号</w:t>
            </w:r>
          </w:p>
        </w:tc>
        <w:tc>
          <w:tcPr>
            <w:tcW w:w="1156" w:type="dxa"/>
            <w:shd w:val="clear" w:color="auto" w:fill="auto"/>
            <w:vAlign w:val="center"/>
          </w:tcPr>
          <w:p w14:paraId="0D582892" w14:textId="77777777" w:rsidR="00CF4A40" w:rsidRDefault="00595E68">
            <w:pPr>
              <w:pStyle w:val="afff8"/>
              <w:rPr>
                <w:rFonts w:cs="Times New Roman"/>
              </w:rPr>
            </w:pPr>
            <w:r>
              <w:rPr>
                <w:rFonts w:cs="Times New Roman"/>
              </w:rPr>
              <w:t>监测项目</w:t>
            </w:r>
          </w:p>
        </w:tc>
        <w:tc>
          <w:tcPr>
            <w:tcW w:w="7618" w:type="dxa"/>
            <w:shd w:val="clear" w:color="auto" w:fill="auto"/>
            <w:vAlign w:val="center"/>
          </w:tcPr>
          <w:p w14:paraId="0A192D4D" w14:textId="77777777" w:rsidR="00CF4A40" w:rsidRDefault="00595E68">
            <w:pPr>
              <w:pStyle w:val="afff8"/>
              <w:rPr>
                <w:rFonts w:cs="Times New Roman"/>
              </w:rPr>
            </w:pPr>
            <w:r>
              <w:rPr>
                <w:rFonts w:cs="Times New Roman"/>
              </w:rPr>
              <w:t>监测频次</w:t>
            </w:r>
          </w:p>
        </w:tc>
      </w:tr>
      <w:tr w:rsidR="00CF4A40" w14:paraId="103AD655" w14:textId="77777777">
        <w:tc>
          <w:tcPr>
            <w:tcW w:w="0" w:type="auto"/>
            <w:shd w:val="clear" w:color="auto" w:fill="auto"/>
            <w:vAlign w:val="center"/>
          </w:tcPr>
          <w:p w14:paraId="25B20C06" w14:textId="77777777" w:rsidR="00CF4A40" w:rsidRDefault="00595E68">
            <w:pPr>
              <w:pStyle w:val="afff8"/>
              <w:rPr>
                <w:rFonts w:cs="Times New Roman"/>
              </w:rPr>
            </w:pPr>
            <w:r>
              <w:rPr>
                <w:rFonts w:cs="Times New Roman"/>
              </w:rPr>
              <w:t>1</w:t>
            </w:r>
          </w:p>
        </w:tc>
        <w:tc>
          <w:tcPr>
            <w:tcW w:w="1156" w:type="dxa"/>
            <w:shd w:val="clear" w:color="auto" w:fill="auto"/>
            <w:vAlign w:val="center"/>
          </w:tcPr>
          <w:p w14:paraId="3A84179A" w14:textId="77777777" w:rsidR="00CF4A40" w:rsidRDefault="00595E68">
            <w:pPr>
              <w:pStyle w:val="afff8"/>
              <w:rPr>
                <w:rFonts w:cs="Times New Roman"/>
              </w:rPr>
            </w:pPr>
            <w:r>
              <w:rPr>
                <w:rFonts w:cs="Times New Roman"/>
              </w:rPr>
              <w:t>一般居民点监测</w:t>
            </w:r>
          </w:p>
        </w:tc>
        <w:tc>
          <w:tcPr>
            <w:tcW w:w="7618" w:type="dxa"/>
            <w:shd w:val="clear" w:color="auto" w:fill="auto"/>
            <w:vAlign w:val="center"/>
          </w:tcPr>
          <w:p w14:paraId="788A3C1E" w14:textId="77777777" w:rsidR="00CF4A40" w:rsidRDefault="00595E68">
            <w:pPr>
              <w:pStyle w:val="afff8"/>
              <w:jc w:val="both"/>
              <w:rPr>
                <w:rFonts w:cs="Times New Roman"/>
              </w:rPr>
            </w:pPr>
            <w:r>
              <w:rPr>
                <w:rFonts w:cs="Times New Roman"/>
              </w:rPr>
              <w:t>连续监测</w:t>
            </w:r>
            <w:r>
              <w:rPr>
                <w:rFonts w:cs="Times New Roman"/>
              </w:rPr>
              <w:t>2</w:t>
            </w:r>
            <w:r>
              <w:rPr>
                <w:rFonts w:cs="Times New Roman"/>
              </w:rPr>
              <w:t>天；每天</w:t>
            </w:r>
            <w:r>
              <w:rPr>
                <w:rFonts w:cs="Times New Roman"/>
              </w:rPr>
              <w:t>4</w:t>
            </w:r>
            <w:r>
              <w:rPr>
                <w:rFonts w:cs="Times New Roman"/>
              </w:rPr>
              <w:t>次，昼夜各监测</w:t>
            </w:r>
            <w:r>
              <w:rPr>
                <w:rFonts w:cs="Times New Roman"/>
              </w:rPr>
              <w:t>2</w:t>
            </w:r>
            <w:r>
              <w:rPr>
                <w:rFonts w:cs="Times New Roman"/>
              </w:rPr>
              <w:t>次，</w:t>
            </w:r>
          </w:p>
          <w:p w14:paraId="6A314E8C" w14:textId="77777777" w:rsidR="00CF4A40" w:rsidRDefault="00595E68">
            <w:pPr>
              <w:pStyle w:val="afff8"/>
              <w:jc w:val="both"/>
              <w:rPr>
                <w:rFonts w:cs="Times New Roman"/>
              </w:rPr>
            </w:pPr>
            <w:r>
              <w:rPr>
                <w:rFonts w:cs="Times New Roman"/>
              </w:rPr>
              <w:t>昼间</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w:t>
            </w:r>
          </w:p>
          <w:p w14:paraId="009F303F" w14:textId="77777777" w:rsidR="00CF4A40" w:rsidRDefault="00595E68">
            <w:pPr>
              <w:pStyle w:val="afff8"/>
              <w:jc w:val="both"/>
              <w:rPr>
                <w:rFonts w:cs="Times New Roman"/>
              </w:rPr>
            </w:pPr>
            <w:r>
              <w:rPr>
                <w:rFonts w:cs="Times New Roman"/>
              </w:rPr>
              <w:t>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w:t>
            </w:r>
          </w:p>
          <w:p w14:paraId="760A9D20" w14:textId="77777777" w:rsidR="00CF4A40" w:rsidRDefault="00595E68">
            <w:pPr>
              <w:pStyle w:val="afff8"/>
              <w:jc w:val="both"/>
              <w:rPr>
                <w:rFonts w:cs="Times New Roman"/>
              </w:rPr>
            </w:pPr>
            <w:r>
              <w:rPr>
                <w:rFonts w:cs="Times New Roman"/>
              </w:rPr>
              <w:t>每次监测</w:t>
            </w:r>
            <w:r>
              <w:rPr>
                <w:rFonts w:cs="Times New Roman"/>
              </w:rPr>
              <w:t>20min</w:t>
            </w:r>
            <w:r>
              <w:rPr>
                <w:rFonts w:cs="Times New Roman"/>
              </w:rPr>
              <w:t>，并同时记录车流量。</w:t>
            </w:r>
          </w:p>
        </w:tc>
      </w:tr>
      <w:tr w:rsidR="00CF4A40" w14:paraId="7442BE95" w14:textId="77777777">
        <w:tc>
          <w:tcPr>
            <w:tcW w:w="0" w:type="auto"/>
            <w:shd w:val="clear" w:color="auto" w:fill="auto"/>
            <w:vAlign w:val="center"/>
          </w:tcPr>
          <w:p w14:paraId="3C3D23B7" w14:textId="77777777" w:rsidR="00CF4A40" w:rsidRDefault="00595E68">
            <w:pPr>
              <w:pStyle w:val="afff8"/>
              <w:rPr>
                <w:rFonts w:cs="Times New Roman"/>
              </w:rPr>
            </w:pPr>
            <w:r>
              <w:rPr>
                <w:rFonts w:cs="Times New Roman"/>
              </w:rPr>
              <w:t>2</w:t>
            </w:r>
          </w:p>
        </w:tc>
        <w:tc>
          <w:tcPr>
            <w:tcW w:w="1156" w:type="dxa"/>
            <w:shd w:val="clear" w:color="auto" w:fill="auto"/>
            <w:vAlign w:val="center"/>
          </w:tcPr>
          <w:p w14:paraId="108FFD19" w14:textId="77777777" w:rsidR="00CF4A40" w:rsidRDefault="00595E68">
            <w:pPr>
              <w:pStyle w:val="afff8"/>
              <w:rPr>
                <w:rFonts w:cs="Times New Roman"/>
              </w:rPr>
            </w:pPr>
            <w:r>
              <w:rPr>
                <w:rFonts w:cs="Times New Roman"/>
              </w:rPr>
              <w:t>声屏障降噪效果</w:t>
            </w:r>
          </w:p>
        </w:tc>
        <w:tc>
          <w:tcPr>
            <w:tcW w:w="7618" w:type="dxa"/>
            <w:shd w:val="clear" w:color="auto" w:fill="auto"/>
            <w:vAlign w:val="center"/>
          </w:tcPr>
          <w:p w14:paraId="7EED64D8" w14:textId="77777777" w:rsidR="00CF4A40" w:rsidRDefault="00595E68">
            <w:pPr>
              <w:pStyle w:val="afff8"/>
              <w:jc w:val="both"/>
              <w:rPr>
                <w:rFonts w:cs="Times New Roman"/>
              </w:rPr>
            </w:pPr>
            <w:r>
              <w:rPr>
                <w:rFonts w:cs="Times New Roman"/>
              </w:rPr>
              <w:t>连续监测</w:t>
            </w:r>
            <w:r>
              <w:rPr>
                <w:rFonts w:cs="Times New Roman"/>
              </w:rPr>
              <w:t>2</w:t>
            </w:r>
            <w:r>
              <w:rPr>
                <w:rFonts w:cs="Times New Roman"/>
              </w:rPr>
              <w:t>天；每天监测</w:t>
            </w:r>
            <w:r>
              <w:rPr>
                <w:rFonts w:cs="Times New Roman"/>
              </w:rPr>
              <w:t>4</w:t>
            </w:r>
            <w:r>
              <w:rPr>
                <w:rFonts w:cs="Times New Roman"/>
              </w:rPr>
              <w:t>次，昼夜各监测</w:t>
            </w:r>
            <w:r>
              <w:rPr>
                <w:rFonts w:cs="Times New Roman"/>
              </w:rPr>
              <w:t>2</w:t>
            </w:r>
            <w:r>
              <w:rPr>
                <w:rFonts w:cs="Times New Roman"/>
              </w:rPr>
              <w:t>次，昼间</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，每次监测</w:t>
            </w:r>
            <w:r>
              <w:rPr>
                <w:rFonts w:cs="Times New Roman"/>
              </w:rPr>
              <w:t>20min</w:t>
            </w:r>
            <w:r>
              <w:rPr>
                <w:rFonts w:cs="Times New Roman"/>
              </w:rPr>
              <w:t>，并同时记录车流量。</w:t>
            </w:r>
          </w:p>
        </w:tc>
      </w:tr>
      <w:tr w:rsidR="00CF4A40" w14:paraId="3EF02F16" w14:textId="77777777">
        <w:tc>
          <w:tcPr>
            <w:tcW w:w="0" w:type="auto"/>
            <w:shd w:val="clear" w:color="auto" w:fill="auto"/>
            <w:vAlign w:val="center"/>
          </w:tcPr>
          <w:p w14:paraId="3F964DBE" w14:textId="77777777" w:rsidR="00CF4A40" w:rsidRDefault="00595E68">
            <w:pPr>
              <w:pStyle w:val="afff8"/>
              <w:rPr>
                <w:rFonts w:cs="Times New Roman"/>
              </w:rPr>
            </w:pPr>
            <w:r>
              <w:rPr>
                <w:rFonts w:cs="Times New Roman"/>
              </w:rPr>
              <w:t>3</w:t>
            </w:r>
          </w:p>
        </w:tc>
        <w:tc>
          <w:tcPr>
            <w:tcW w:w="1156" w:type="dxa"/>
            <w:shd w:val="clear" w:color="auto" w:fill="auto"/>
            <w:vAlign w:val="center"/>
          </w:tcPr>
          <w:p w14:paraId="0431565B" w14:textId="77777777" w:rsidR="00CF4A40" w:rsidRDefault="00595E68">
            <w:pPr>
              <w:pStyle w:val="afff8"/>
              <w:rPr>
                <w:rFonts w:cs="Times New Roman"/>
              </w:rPr>
            </w:pPr>
            <w:r>
              <w:rPr>
                <w:rFonts w:cs="Times New Roman"/>
              </w:rPr>
              <w:t>衰减断面</w:t>
            </w:r>
          </w:p>
        </w:tc>
        <w:tc>
          <w:tcPr>
            <w:tcW w:w="7618" w:type="dxa"/>
            <w:shd w:val="clear" w:color="auto" w:fill="auto"/>
            <w:vAlign w:val="center"/>
          </w:tcPr>
          <w:p w14:paraId="73CA9CD9" w14:textId="77777777" w:rsidR="00CF4A40" w:rsidRDefault="00595E68">
            <w:pPr>
              <w:pStyle w:val="afff8"/>
              <w:jc w:val="both"/>
              <w:rPr>
                <w:rFonts w:cs="Times New Roman"/>
              </w:rPr>
            </w:pPr>
            <w:r>
              <w:rPr>
                <w:rFonts w:cs="Times New Roman"/>
              </w:rPr>
              <w:t>连续监测</w:t>
            </w:r>
            <w:r>
              <w:rPr>
                <w:rFonts w:cs="Times New Roman"/>
              </w:rPr>
              <w:t>2</w:t>
            </w:r>
            <w:r>
              <w:rPr>
                <w:rFonts w:cs="Times New Roman"/>
              </w:rPr>
              <w:t>天；每天</w:t>
            </w:r>
            <w:r>
              <w:rPr>
                <w:rFonts w:cs="Times New Roman"/>
              </w:rPr>
              <w:t>4</w:t>
            </w:r>
            <w:r>
              <w:rPr>
                <w:rFonts w:cs="Times New Roman"/>
              </w:rPr>
              <w:t>次，昼夜各监测</w:t>
            </w:r>
            <w:r>
              <w:rPr>
                <w:rFonts w:cs="Times New Roman"/>
              </w:rPr>
              <w:t>2</w:t>
            </w:r>
            <w:r>
              <w:rPr>
                <w:rFonts w:cs="Times New Roman"/>
              </w:rPr>
              <w:t>次，白天</w:t>
            </w:r>
            <w:r>
              <w:rPr>
                <w:rFonts w:cs="Times New Roman"/>
              </w:rPr>
              <w:t>2</w:t>
            </w:r>
            <w:r>
              <w:rPr>
                <w:rFonts w:cs="Times New Roman"/>
              </w:rPr>
              <w:t>次：</w:t>
            </w:r>
            <w:r>
              <w:rPr>
                <w:rFonts w:cs="Times New Roman"/>
              </w:rPr>
              <w:t>6</w:t>
            </w:r>
            <w:r>
              <w:rPr>
                <w:rFonts w:cs="Times New Roman"/>
              </w:rPr>
              <w:t>：</w:t>
            </w:r>
            <w:r>
              <w:rPr>
                <w:rFonts w:cs="Times New Roman"/>
              </w:rPr>
              <w:t>00</w:t>
            </w:r>
            <w:r>
              <w:rPr>
                <w:rFonts w:cs="Times New Roman"/>
              </w:rPr>
              <w:t>～</w:t>
            </w:r>
            <w:r>
              <w:rPr>
                <w:rFonts w:cs="Times New Roman"/>
              </w:rPr>
              <w:t>22</w:t>
            </w:r>
            <w:r>
              <w:rPr>
                <w:rFonts w:cs="Times New Roman"/>
              </w:rPr>
              <w:t>：</w:t>
            </w:r>
            <w:r>
              <w:rPr>
                <w:rFonts w:cs="Times New Roman"/>
              </w:rPr>
              <w:t>00</w:t>
            </w:r>
            <w:r>
              <w:rPr>
                <w:rFonts w:cs="Times New Roman"/>
              </w:rPr>
              <w:t>，上午一次，下午一次：夜间</w:t>
            </w:r>
            <w:r>
              <w:rPr>
                <w:rFonts w:cs="Times New Roman"/>
              </w:rPr>
              <w:t>2</w:t>
            </w:r>
            <w:r>
              <w:rPr>
                <w:rFonts w:cs="Times New Roman"/>
              </w:rPr>
              <w:t>次：</w:t>
            </w:r>
            <w:r>
              <w:rPr>
                <w:rFonts w:cs="Times New Roman"/>
              </w:rPr>
              <w:t>22</w:t>
            </w:r>
            <w:r>
              <w:rPr>
                <w:rFonts w:cs="Times New Roman"/>
              </w:rPr>
              <w:t>：</w:t>
            </w:r>
            <w:r>
              <w:rPr>
                <w:rFonts w:cs="Times New Roman"/>
              </w:rPr>
              <w:t>00</w:t>
            </w:r>
            <w:r>
              <w:rPr>
                <w:rFonts w:cs="Times New Roman"/>
              </w:rPr>
              <w:t>～</w:t>
            </w:r>
            <w:r>
              <w:rPr>
                <w:rFonts w:cs="Times New Roman"/>
              </w:rPr>
              <w:t>24</w:t>
            </w:r>
            <w:r>
              <w:rPr>
                <w:rFonts w:cs="Times New Roman"/>
              </w:rPr>
              <w:t>：</w:t>
            </w:r>
            <w:r>
              <w:rPr>
                <w:rFonts w:cs="Times New Roman"/>
              </w:rPr>
              <w:t>00</w:t>
            </w:r>
            <w:r>
              <w:rPr>
                <w:rFonts w:cs="Times New Roman"/>
              </w:rPr>
              <w:t>和次日</w:t>
            </w:r>
            <w:r>
              <w:rPr>
                <w:rFonts w:cs="Times New Roman"/>
              </w:rPr>
              <w:t>24</w:t>
            </w:r>
            <w:r>
              <w:rPr>
                <w:rFonts w:cs="Times New Roman"/>
              </w:rPr>
              <w:t>：</w:t>
            </w:r>
            <w:r>
              <w:rPr>
                <w:rFonts w:cs="Times New Roman"/>
              </w:rPr>
              <w:t>00</w:t>
            </w:r>
            <w:r>
              <w:rPr>
                <w:rFonts w:cs="Times New Roman"/>
              </w:rPr>
              <w:t>～</w:t>
            </w:r>
            <w:r>
              <w:rPr>
                <w:rFonts w:cs="Times New Roman"/>
              </w:rPr>
              <w:t>6</w:t>
            </w:r>
            <w:r>
              <w:rPr>
                <w:rFonts w:cs="Times New Roman"/>
              </w:rPr>
              <w:t>：</w:t>
            </w:r>
            <w:r>
              <w:rPr>
                <w:rFonts w:cs="Times New Roman"/>
              </w:rPr>
              <w:t>00</w:t>
            </w:r>
            <w:r>
              <w:rPr>
                <w:rFonts w:cs="Times New Roman"/>
              </w:rPr>
              <w:t>，每次监测</w:t>
            </w:r>
            <w:r>
              <w:rPr>
                <w:rFonts w:cs="Times New Roman"/>
              </w:rPr>
              <w:t>20min</w:t>
            </w:r>
            <w:r>
              <w:rPr>
                <w:rFonts w:cs="Times New Roman"/>
              </w:rPr>
              <w:t>。</w:t>
            </w:r>
          </w:p>
        </w:tc>
      </w:tr>
      <w:tr w:rsidR="00CF4A40" w14:paraId="7ABD66A7" w14:textId="77777777">
        <w:tc>
          <w:tcPr>
            <w:tcW w:w="0" w:type="auto"/>
            <w:shd w:val="clear" w:color="auto" w:fill="auto"/>
            <w:vAlign w:val="center"/>
          </w:tcPr>
          <w:p w14:paraId="1F4B3B62" w14:textId="77777777" w:rsidR="00CF4A40" w:rsidRDefault="00595E68">
            <w:pPr>
              <w:pStyle w:val="afff8"/>
              <w:rPr>
                <w:rFonts w:cs="Times New Roman"/>
              </w:rPr>
            </w:pPr>
            <w:r>
              <w:rPr>
                <w:rFonts w:cs="Times New Roman"/>
              </w:rPr>
              <w:t>4</w:t>
            </w:r>
          </w:p>
        </w:tc>
        <w:tc>
          <w:tcPr>
            <w:tcW w:w="1156" w:type="dxa"/>
            <w:shd w:val="clear" w:color="auto" w:fill="auto"/>
            <w:vAlign w:val="center"/>
          </w:tcPr>
          <w:p w14:paraId="2431D0A8" w14:textId="77777777" w:rsidR="00CF4A40" w:rsidRDefault="00595E68">
            <w:pPr>
              <w:pStyle w:val="afff8"/>
              <w:rPr>
                <w:rFonts w:cs="Times New Roman"/>
              </w:rPr>
            </w:pPr>
            <w:r>
              <w:rPr>
                <w:rFonts w:cs="Times New Roman"/>
              </w:rPr>
              <w:t>24</w:t>
            </w:r>
            <w:r>
              <w:rPr>
                <w:rFonts w:cs="Times New Roman"/>
              </w:rPr>
              <w:t>小时</w:t>
            </w:r>
          </w:p>
        </w:tc>
        <w:tc>
          <w:tcPr>
            <w:tcW w:w="7618" w:type="dxa"/>
            <w:shd w:val="clear" w:color="auto" w:fill="auto"/>
            <w:vAlign w:val="center"/>
          </w:tcPr>
          <w:p w14:paraId="261E7D66" w14:textId="77777777" w:rsidR="00CF4A40" w:rsidRDefault="00595E68">
            <w:pPr>
              <w:pStyle w:val="afff8"/>
              <w:jc w:val="both"/>
              <w:rPr>
                <w:rFonts w:cs="Times New Roman"/>
              </w:rPr>
            </w:pPr>
            <w:r>
              <w:rPr>
                <w:rFonts w:cs="Times New Roman"/>
              </w:rPr>
              <w:t>测量</w:t>
            </w:r>
            <w:r>
              <w:rPr>
                <w:rFonts w:cs="Times New Roman"/>
              </w:rPr>
              <w:t>1</w:t>
            </w:r>
            <w:r>
              <w:rPr>
                <w:rFonts w:cs="Times New Roman"/>
              </w:rPr>
              <w:t>天，每天</w:t>
            </w:r>
            <w:r>
              <w:rPr>
                <w:rFonts w:cs="Times New Roman"/>
              </w:rPr>
              <w:t>24h</w:t>
            </w:r>
            <w:r>
              <w:rPr>
                <w:rFonts w:cs="Times New Roman"/>
              </w:rPr>
              <w:t>连续测量，分别统计昼、夜声级，以及昼、夜等效声级，并记录该时间段内车流量。</w:t>
            </w:r>
          </w:p>
        </w:tc>
      </w:tr>
    </w:tbl>
    <w:p w14:paraId="4F180223" w14:textId="77777777" w:rsidR="00CF4A40" w:rsidRDefault="00595E68">
      <w:pPr>
        <w:pStyle w:val="33"/>
        <w:spacing w:before="31" w:after="31"/>
      </w:pPr>
      <w:bookmarkStart w:id="197" w:name="_Toc408331582"/>
      <w:r>
        <w:t xml:space="preserve">7.3.2 </w:t>
      </w:r>
      <w:r>
        <w:t>监测点</w:t>
      </w:r>
      <w:bookmarkEnd w:id="196"/>
      <w:r>
        <w:t>代表性分析</w:t>
      </w:r>
      <w:bookmarkEnd w:id="197"/>
    </w:p>
    <w:p w14:paraId="6716E117" w14:textId="77777777" w:rsidR="00CF4A40" w:rsidRDefault="00595E68">
      <w:pPr>
        <w:ind w:firstLine="480"/>
      </w:pPr>
      <w:r>
        <w:t>对本监测方案所选监测点的代表性分析见表</w:t>
      </w:r>
      <w:r>
        <w:t>7.3-6</w:t>
      </w:r>
      <w:r>
        <w:t>。</w:t>
      </w:r>
    </w:p>
    <w:p w14:paraId="73C60A2A" w14:textId="77777777" w:rsidR="00CF4A40" w:rsidRDefault="00595E68">
      <w:pPr>
        <w:pStyle w:val="afff7"/>
      </w:pPr>
      <w:r>
        <w:t>表</w:t>
      </w:r>
      <w:r>
        <w:t xml:space="preserve">7.3-6  </w:t>
      </w:r>
      <w:r>
        <w:t>监测点代表性分析表</w:t>
      </w:r>
    </w:p>
    <w:tbl>
      <w:tblPr>
        <w:tblW w:w="0" w:type="auto"/>
        <w:tblInd w:w="113"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04"/>
        <w:gridCol w:w="1559"/>
        <w:gridCol w:w="1134"/>
        <w:gridCol w:w="851"/>
        <w:gridCol w:w="1843"/>
        <w:gridCol w:w="3082"/>
      </w:tblGrid>
      <w:tr w:rsidR="00CF4A40" w14:paraId="2937676A" w14:textId="77777777">
        <w:trPr>
          <w:trHeight w:val="20"/>
          <w:tblHeader/>
        </w:trPr>
        <w:tc>
          <w:tcPr>
            <w:tcW w:w="704" w:type="dxa"/>
            <w:shd w:val="clear" w:color="auto" w:fill="auto"/>
            <w:vAlign w:val="center"/>
          </w:tcPr>
          <w:p w14:paraId="0F80F328" w14:textId="77777777" w:rsidR="00CF4A40" w:rsidRDefault="00595E68">
            <w:pPr>
              <w:pStyle w:val="afff8"/>
            </w:pPr>
            <w:r>
              <w:rPr>
                <w:rFonts w:hint="eastAsia"/>
              </w:rPr>
              <w:t>序号</w:t>
            </w:r>
          </w:p>
        </w:tc>
        <w:tc>
          <w:tcPr>
            <w:tcW w:w="1559" w:type="dxa"/>
            <w:shd w:val="clear" w:color="auto" w:fill="auto"/>
            <w:noWrap/>
            <w:vAlign w:val="center"/>
          </w:tcPr>
          <w:p w14:paraId="60FD0FC9" w14:textId="77777777" w:rsidR="00CF4A40" w:rsidRDefault="00595E68">
            <w:pPr>
              <w:pStyle w:val="afff8"/>
            </w:pPr>
            <w:r>
              <w:rPr>
                <w:rFonts w:hint="eastAsia"/>
              </w:rPr>
              <w:t>敏感点名称</w:t>
            </w:r>
          </w:p>
        </w:tc>
        <w:tc>
          <w:tcPr>
            <w:tcW w:w="1134" w:type="dxa"/>
            <w:shd w:val="clear" w:color="auto" w:fill="auto"/>
            <w:noWrap/>
            <w:vAlign w:val="center"/>
          </w:tcPr>
          <w:p w14:paraId="67536C15" w14:textId="77777777" w:rsidR="00CF4A40" w:rsidRDefault="00595E68">
            <w:pPr>
              <w:pStyle w:val="afff8"/>
            </w:pPr>
            <w:r>
              <w:rPr>
                <w:rFonts w:hint="eastAsia"/>
              </w:rPr>
              <w:t>桩号</w:t>
            </w:r>
          </w:p>
        </w:tc>
        <w:tc>
          <w:tcPr>
            <w:tcW w:w="851" w:type="dxa"/>
            <w:shd w:val="clear" w:color="auto" w:fill="auto"/>
            <w:noWrap/>
            <w:vAlign w:val="center"/>
          </w:tcPr>
          <w:p w14:paraId="06664836" w14:textId="77777777" w:rsidR="00CF4A40" w:rsidRDefault="00595E68">
            <w:pPr>
              <w:pStyle w:val="afff8"/>
            </w:pPr>
            <w:r>
              <w:rPr>
                <w:rFonts w:hint="eastAsia"/>
              </w:rPr>
              <w:t>位置</w:t>
            </w:r>
          </w:p>
        </w:tc>
        <w:tc>
          <w:tcPr>
            <w:tcW w:w="1843" w:type="dxa"/>
            <w:shd w:val="clear" w:color="auto" w:fill="auto"/>
            <w:noWrap/>
            <w:vAlign w:val="center"/>
          </w:tcPr>
          <w:p w14:paraId="1CECE648" w14:textId="77777777" w:rsidR="00CF4A40" w:rsidRDefault="00595E68">
            <w:pPr>
              <w:pStyle w:val="afff8"/>
            </w:pPr>
            <w:r>
              <w:rPr>
                <w:rFonts w:hint="eastAsia"/>
              </w:rPr>
              <w:t>类比敏感点</w:t>
            </w:r>
          </w:p>
        </w:tc>
        <w:tc>
          <w:tcPr>
            <w:tcW w:w="3082" w:type="dxa"/>
            <w:shd w:val="clear" w:color="auto" w:fill="auto"/>
            <w:vAlign w:val="center"/>
          </w:tcPr>
          <w:p w14:paraId="474B2781" w14:textId="77777777" w:rsidR="00CF4A40" w:rsidRDefault="00595E68">
            <w:pPr>
              <w:pStyle w:val="afff8"/>
            </w:pPr>
            <w:r>
              <w:rPr>
                <w:rFonts w:hint="eastAsia"/>
              </w:rPr>
              <w:t>代表性分析</w:t>
            </w:r>
          </w:p>
        </w:tc>
      </w:tr>
      <w:tr w:rsidR="00CF4A40" w14:paraId="265DB21A" w14:textId="77777777">
        <w:trPr>
          <w:trHeight w:val="20"/>
        </w:trPr>
        <w:tc>
          <w:tcPr>
            <w:tcW w:w="704" w:type="dxa"/>
            <w:shd w:val="clear" w:color="auto" w:fill="auto"/>
            <w:noWrap/>
            <w:vAlign w:val="center"/>
          </w:tcPr>
          <w:p w14:paraId="4D872865" w14:textId="77777777" w:rsidR="00CF4A40" w:rsidRDefault="00595E68">
            <w:pPr>
              <w:pStyle w:val="afff8"/>
            </w:pPr>
            <w:r>
              <w:t>1</w:t>
            </w:r>
          </w:p>
        </w:tc>
        <w:tc>
          <w:tcPr>
            <w:tcW w:w="1559" w:type="dxa"/>
            <w:shd w:val="clear" w:color="auto" w:fill="auto"/>
            <w:noWrap/>
            <w:vAlign w:val="center"/>
          </w:tcPr>
          <w:p w14:paraId="55259131" w14:textId="77777777" w:rsidR="00CF4A40" w:rsidRDefault="00595E68">
            <w:pPr>
              <w:pStyle w:val="afff8"/>
            </w:pPr>
            <w:r>
              <w:rPr>
                <w:rFonts w:hint="eastAsia"/>
              </w:rPr>
              <w:t>汀塘</w:t>
            </w:r>
          </w:p>
        </w:tc>
        <w:tc>
          <w:tcPr>
            <w:tcW w:w="1134" w:type="dxa"/>
            <w:shd w:val="clear" w:color="auto" w:fill="auto"/>
            <w:noWrap/>
            <w:vAlign w:val="center"/>
          </w:tcPr>
          <w:p w14:paraId="1D3FF139" w14:textId="77777777" w:rsidR="00CF4A40" w:rsidRDefault="00595E68">
            <w:pPr>
              <w:pStyle w:val="afff8"/>
            </w:pPr>
            <w:r>
              <w:t>K0+000</w:t>
            </w:r>
          </w:p>
        </w:tc>
        <w:tc>
          <w:tcPr>
            <w:tcW w:w="851" w:type="dxa"/>
            <w:shd w:val="clear" w:color="auto" w:fill="auto"/>
            <w:noWrap/>
            <w:vAlign w:val="center"/>
          </w:tcPr>
          <w:p w14:paraId="3915EB2E" w14:textId="77777777" w:rsidR="00CF4A40" w:rsidRDefault="00595E68">
            <w:pPr>
              <w:pStyle w:val="afff8"/>
            </w:pPr>
            <w:r>
              <w:rPr>
                <w:rFonts w:hint="eastAsia"/>
              </w:rPr>
              <w:t>起点处</w:t>
            </w:r>
          </w:p>
        </w:tc>
        <w:tc>
          <w:tcPr>
            <w:tcW w:w="1843" w:type="dxa"/>
            <w:shd w:val="clear" w:color="auto" w:fill="auto"/>
            <w:noWrap/>
            <w:vAlign w:val="center"/>
          </w:tcPr>
          <w:p w14:paraId="18EC0487" w14:textId="77777777" w:rsidR="00CF4A40" w:rsidRDefault="00595E68">
            <w:pPr>
              <w:pStyle w:val="afff8"/>
            </w:pPr>
            <w:r>
              <w:rPr>
                <w:rFonts w:hint="eastAsia"/>
              </w:rPr>
              <w:t>/</w:t>
            </w:r>
          </w:p>
        </w:tc>
        <w:tc>
          <w:tcPr>
            <w:tcW w:w="3082" w:type="dxa"/>
            <w:shd w:val="clear" w:color="auto" w:fill="auto"/>
            <w:vAlign w:val="center"/>
          </w:tcPr>
          <w:p w14:paraId="31766717" w14:textId="77777777" w:rsidR="00CF4A40" w:rsidRDefault="00595E68">
            <w:pPr>
              <w:pStyle w:val="afff8"/>
            </w:pPr>
            <w:r>
              <w:rPr>
                <w:rFonts w:hint="eastAsia"/>
              </w:rPr>
              <w:t>进行了监测</w:t>
            </w:r>
          </w:p>
        </w:tc>
      </w:tr>
      <w:tr w:rsidR="00CF4A40" w14:paraId="5B10878A" w14:textId="77777777">
        <w:trPr>
          <w:trHeight w:val="20"/>
        </w:trPr>
        <w:tc>
          <w:tcPr>
            <w:tcW w:w="704" w:type="dxa"/>
            <w:shd w:val="clear" w:color="auto" w:fill="auto"/>
            <w:noWrap/>
            <w:vAlign w:val="center"/>
          </w:tcPr>
          <w:p w14:paraId="738653A1" w14:textId="77777777" w:rsidR="00CF4A40" w:rsidRDefault="00595E68">
            <w:pPr>
              <w:pStyle w:val="afff8"/>
            </w:pPr>
            <w:r>
              <w:t>2</w:t>
            </w:r>
          </w:p>
        </w:tc>
        <w:tc>
          <w:tcPr>
            <w:tcW w:w="1559" w:type="dxa"/>
            <w:shd w:val="clear" w:color="auto" w:fill="auto"/>
            <w:noWrap/>
            <w:vAlign w:val="center"/>
          </w:tcPr>
          <w:p w14:paraId="03432C92" w14:textId="77777777" w:rsidR="00CF4A40" w:rsidRDefault="00595E68">
            <w:pPr>
              <w:pStyle w:val="afff8"/>
            </w:pPr>
            <w:r>
              <w:rPr>
                <w:rFonts w:hint="eastAsia"/>
              </w:rPr>
              <w:t>汀塘</w:t>
            </w:r>
          </w:p>
        </w:tc>
        <w:tc>
          <w:tcPr>
            <w:tcW w:w="1134" w:type="dxa"/>
            <w:shd w:val="clear" w:color="auto" w:fill="auto"/>
            <w:noWrap/>
            <w:vAlign w:val="center"/>
          </w:tcPr>
          <w:p w14:paraId="431191DD" w14:textId="77777777" w:rsidR="00CF4A40" w:rsidRDefault="00595E68">
            <w:pPr>
              <w:pStyle w:val="afff8"/>
            </w:pPr>
            <w:r>
              <w:t>K0+220</w:t>
            </w:r>
          </w:p>
        </w:tc>
        <w:tc>
          <w:tcPr>
            <w:tcW w:w="851" w:type="dxa"/>
            <w:shd w:val="clear" w:color="auto" w:fill="auto"/>
            <w:noWrap/>
            <w:vAlign w:val="center"/>
          </w:tcPr>
          <w:p w14:paraId="1415A74D" w14:textId="77777777" w:rsidR="00CF4A40" w:rsidRDefault="00595E68">
            <w:pPr>
              <w:pStyle w:val="afff8"/>
            </w:pPr>
            <w:r>
              <w:t>左</w:t>
            </w:r>
          </w:p>
        </w:tc>
        <w:tc>
          <w:tcPr>
            <w:tcW w:w="1843" w:type="dxa"/>
            <w:shd w:val="clear" w:color="auto" w:fill="auto"/>
            <w:noWrap/>
            <w:vAlign w:val="center"/>
          </w:tcPr>
          <w:p w14:paraId="1DC0018D" w14:textId="77777777" w:rsidR="00CF4A40" w:rsidRDefault="00595E68">
            <w:pPr>
              <w:pStyle w:val="afff8"/>
            </w:pPr>
            <w:r>
              <w:rPr>
                <w:rFonts w:hint="eastAsia"/>
              </w:rPr>
              <w:t>/</w:t>
            </w:r>
          </w:p>
        </w:tc>
        <w:tc>
          <w:tcPr>
            <w:tcW w:w="3082" w:type="dxa"/>
            <w:shd w:val="clear" w:color="auto" w:fill="auto"/>
            <w:vAlign w:val="center"/>
          </w:tcPr>
          <w:p w14:paraId="6A084A1F" w14:textId="77777777" w:rsidR="00CF4A40" w:rsidRDefault="00595E68">
            <w:pPr>
              <w:pStyle w:val="afff8"/>
            </w:pPr>
            <w:r>
              <w:rPr>
                <w:rFonts w:hint="eastAsia"/>
              </w:rPr>
              <w:t>进行了监测</w:t>
            </w:r>
          </w:p>
        </w:tc>
      </w:tr>
      <w:tr w:rsidR="00CF4A40" w14:paraId="01AB8FF7" w14:textId="77777777">
        <w:trPr>
          <w:trHeight w:val="20"/>
        </w:trPr>
        <w:tc>
          <w:tcPr>
            <w:tcW w:w="704" w:type="dxa"/>
            <w:shd w:val="clear" w:color="auto" w:fill="auto"/>
            <w:noWrap/>
            <w:vAlign w:val="center"/>
          </w:tcPr>
          <w:p w14:paraId="242C91C6" w14:textId="77777777" w:rsidR="00CF4A40" w:rsidRDefault="00595E68">
            <w:pPr>
              <w:pStyle w:val="afff8"/>
            </w:pPr>
            <w:r>
              <w:t>3</w:t>
            </w:r>
          </w:p>
        </w:tc>
        <w:tc>
          <w:tcPr>
            <w:tcW w:w="1559" w:type="dxa"/>
            <w:shd w:val="clear" w:color="auto" w:fill="auto"/>
            <w:noWrap/>
            <w:vAlign w:val="center"/>
          </w:tcPr>
          <w:p w14:paraId="5CE12E32" w14:textId="77777777" w:rsidR="00CF4A40" w:rsidRDefault="00595E68">
            <w:pPr>
              <w:pStyle w:val="afff8"/>
            </w:pPr>
            <w:r>
              <w:rPr>
                <w:rFonts w:hint="eastAsia"/>
              </w:rPr>
              <w:t>湖柄</w:t>
            </w:r>
          </w:p>
        </w:tc>
        <w:tc>
          <w:tcPr>
            <w:tcW w:w="1134" w:type="dxa"/>
            <w:shd w:val="clear" w:color="auto" w:fill="auto"/>
            <w:noWrap/>
            <w:vAlign w:val="center"/>
          </w:tcPr>
          <w:p w14:paraId="45B62921" w14:textId="77777777" w:rsidR="00CF4A40" w:rsidRDefault="00595E68">
            <w:pPr>
              <w:pStyle w:val="afff8"/>
            </w:pPr>
            <w:r>
              <w:t>K1+170</w:t>
            </w:r>
          </w:p>
        </w:tc>
        <w:tc>
          <w:tcPr>
            <w:tcW w:w="851" w:type="dxa"/>
            <w:shd w:val="clear" w:color="auto" w:fill="auto"/>
            <w:noWrap/>
            <w:vAlign w:val="center"/>
          </w:tcPr>
          <w:p w14:paraId="78549F37" w14:textId="77777777" w:rsidR="00CF4A40" w:rsidRDefault="00595E68">
            <w:pPr>
              <w:pStyle w:val="afff8"/>
            </w:pPr>
            <w:r>
              <w:t>左</w:t>
            </w:r>
          </w:p>
        </w:tc>
        <w:tc>
          <w:tcPr>
            <w:tcW w:w="1843" w:type="dxa"/>
            <w:shd w:val="clear" w:color="auto" w:fill="auto"/>
            <w:noWrap/>
            <w:vAlign w:val="center"/>
          </w:tcPr>
          <w:p w14:paraId="616D0514" w14:textId="77777777" w:rsidR="00CF4A40" w:rsidRDefault="00595E68">
            <w:pPr>
              <w:pStyle w:val="afff8"/>
            </w:pPr>
            <w:r>
              <w:rPr>
                <w:rFonts w:hint="eastAsia"/>
              </w:rPr>
              <w:t>湖柄右</w:t>
            </w:r>
          </w:p>
        </w:tc>
        <w:tc>
          <w:tcPr>
            <w:tcW w:w="3082" w:type="dxa"/>
            <w:vMerge w:val="restart"/>
            <w:shd w:val="clear" w:color="auto" w:fill="auto"/>
            <w:vAlign w:val="center"/>
          </w:tcPr>
          <w:p w14:paraId="2E68B319" w14:textId="77777777" w:rsidR="00CF4A40" w:rsidRDefault="00595E68">
            <w:pPr>
              <w:pStyle w:val="afff8"/>
              <w:jc w:val="both"/>
            </w:pPr>
            <w:r>
              <w:rPr>
                <w:rFonts w:hint="eastAsia"/>
              </w:rPr>
              <w:t>均为同一村庄的左右两侧，位于公路的两侧，高差基本一致，环境特征一致</w:t>
            </w:r>
          </w:p>
        </w:tc>
      </w:tr>
      <w:tr w:rsidR="00CF4A40" w14:paraId="3435856D" w14:textId="77777777">
        <w:trPr>
          <w:trHeight w:val="20"/>
        </w:trPr>
        <w:tc>
          <w:tcPr>
            <w:tcW w:w="704" w:type="dxa"/>
            <w:shd w:val="clear" w:color="auto" w:fill="auto"/>
            <w:noWrap/>
            <w:vAlign w:val="center"/>
          </w:tcPr>
          <w:p w14:paraId="2DBEADF4" w14:textId="77777777" w:rsidR="00CF4A40" w:rsidRDefault="00595E68">
            <w:pPr>
              <w:pStyle w:val="afff8"/>
            </w:pPr>
            <w:r>
              <w:t>4</w:t>
            </w:r>
          </w:p>
        </w:tc>
        <w:tc>
          <w:tcPr>
            <w:tcW w:w="1559" w:type="dxa"/>
            <w:shd w:val="clear" w:color="auto" w:fill="auto"/>
            <w:noWrap/>
            <w:vAlign w:val="center"/>
          </w:tcPr>
          <w:p w14:paraId="07243E77" w14:textId="77777777" w:rsidR="00CF4A40" w:rsidRDefault="00595E68">
            <w:pPr>
              <w:pStyle w:val="afff8"/>
            </w:pPr>
            <w:r>
              <w:rPr>
                <w:rFonts w:hint="eastAsia"/>
              </w:rPr>
              <w:t>中山</w:t>
            </w:r>
          </w:p>
        </w:tc>
        <w:tc>
          <w:tcPr>
            <w:tcW w:w="1134" w:type="dxa"/>
            <w:shd w:val="clear" w:color="auto" w:fill="auto"/>
            <w:noWrap/>
            <w:vAlign w:val="center"/>
          </w:tcPr>
          <w:p w14:paraId="147D1707" w14:textId="77777777" w:rsidR="00CF4A40" w:rsidRDefault="00595E68">
            <w:pPr>
              <w:pStyle w:val="afff8"/>
            </w:pPr>
            <w:r>
              <w:t>K2+200</w:t>
            </w:r>
          </w:p>
        </w:tc>
        <w:tc>
          <w:tcPr>
            <w:tcW w:w="851" w:type="dxa"/>
            <w:shd w:val="clear" w:color="auto" w:fill="auto"/>
            <w:noWrap/>
            <w:vAlign w:val="center"/>
          </w:tcPr>
          <w:p w14:paraId="1DE91913" w14:textId="77777777" w:rsidR="00CF4A40" w:rsidRDefault="00595E68">
            <w:pPr>
              <w:pStyle w:val="afff8"/>
            </w:pPr>
            <w:r>
              <w:t>右</w:t>
            </w:r>
          </w:p>
        </w:tc>
        <w:tc>
          <w:tcPr>
            <w:tcW w:w="1843" w:type="dxa"/>
            <w:shd w:val="clear" w:color="auto" w:fill="auto"/>
            <w:noWrap/>
            <w:vAlign w:val="center"/>
          </w:tcPr>
          <w:p w14:paraId="1273A3DB" w14:textId="77777777" w:rsidR="00CF4A40" w:rsidRDefault="00595E68">
            <w:pPr>
              <w:pStyle w:val="afff8"/>
            </w:pPr>
            <w:r>
              <w:rPr>
                <w:rFonts w:hint="eastAsia"/>
              </w:rPr>
              <w:t>中山左</w:t>
            </w:r>
          </w:p>
        </w:tc>
        <w:tc>
          <w:tcPr>
            <w:tcW w:w="3082" w:type="dxa"/>
            <w:vMerge/>
            <w:vAlign w:val="center"/>
          </w:tcPr>
          <w:p w14:paraId="7961B3A4" w14:textId="77777777" w:rsidR="00CF4A40" w:rsidRDefault="00CF4A40">
            <w:pPr>
              <w:pStyle w:val="afff8"/>
            </w:pPr>
          </w:p>
        </w:tc>
      </w:tr>
      <w:tr w:rsidR="00CF4A40" w14:paraId="7ED274E8" w14:textId="77777777">
        <w:trPr>
          <w:trHeight w:val="20"/>
        </w:trPr>
        <w:tc>
          <w:tcPr>
            <w:tcW w:w="704" w:type="dxa"/>
            <w:shd w:val="clear" w:color="auto" w:fill="auto"/>
            <w:noWrap/>
            <w:vAlign w:val="center"/>
          </w:tcPr>
          <w:p w14:paraId="044C8157" w14:textId="77777777" w:rsidR="00CF4A40" w:rsidRDefault="00595E68">
            <w:pPr>
              <w:pStyle w:val="afff8"/>
            </w:pPr>
            <w:r>
              <w:t>5</w:t>
            </w:r>
          </w:p>
        </w:tc>
        <w:tc>
          <w:tcPr>
            <w:tcW w:w="1559" w:type="dxa"/>
            <w:shd w:val="clear" w:color="auto" w:fill="auto"/>
            <w:noWrap/>
            <w:vAlign w:val="center"/>
          </w:tcPr>
          <w:p w14:paraId="060A98D0" w14:textId="77777777" w:rsidR="00CF4A40" w:rsidRDefault="00595E68">
            <w:pPr>
              <w:pStyle w:val="afff8"/>
            </w:pPr>
            <w:r>
              <w:rPr>
                <w:rFonts w:hint="eastAsia"/>
              </w:rPr>
              <w:t>武盛村</w:t>
            </w:r>
          </w:p>
        </w:tc>
        <w:tc>
          <w:tcPr>
            <w:tcW w:w="1134" w:type="dxa"/>
            <w:shd w:val="clear" w:color="auto" w:fill="auto"/>
            <w:noWrap/>
            <w:vAlign w:val="center"/>
          </w:tcPr>
          <w:p w14:paraId="5F950B7F" w14:textId="77777777" w:rsidR="00CF4A40" w:rsidRDefault="00595E68">
            <w:pPr>
              <w:pStyle w:val="afff8"/>
            </w:pPr>
            <w:r>
              <w:t>K3+520</w:t>
            </w:r>
          </w:p>
        </w:tc>
        <w:tc>
          <w:tcPr>
            <w:tcW w:w="851" w:type="dxa"/>
            <w:shd w:val="clear" w:color="auto" w:fill="auto"/>
            <w:noWrap/>
            <w:vAlign w:val="center"/>
          </w:tcPr>
          <w:p w14:paraId="73E70038" w14:textId="77777777" w:rsidR="00CF4A40" w:rsidRDefault="00595E68">
            <w:pPr>
              <w:pStyle w:val="afff8"/>
            </w:pPr>
            <w:r>
              <w:t>右</w:t>
            </w:r>
          </w:p>
        </w:tc>
        <w:tc>
          <w:tcPr>
            <w:tcW w:w="1843" w:type="dxa"/>
            <w:shd w:val="clear" w:color="auto" w:fill="auto"/>
            <w:noWrap/>
            <w:vAlign w:val="center"/>
          </w:tcPr>
          <w:p w14:paraId="00005291" w14:textId="77777777" w:rsidR="00CF4A40" w:rsidRDefault="00595E68">
            <w:pPr>
              <w:pStyle w:val="afff8"/>
            </w:pPr>
            <w:r>
              <w:rPr>
                <w:rFonts w:hint="eastAsia"/>
              </w:rPr>
              <w:t>武盛村左</w:t>
            </w:r>
          </w:p>
        </w:tc>
        <w:tc>
          <w:tcPr>
            <w:tcW w:w="3082" w:type="dxa"/>
            <w:vMerge/>
            <w:vAlign w:val="center"/>
          </w:tcPr>
          <w:p w14:paraId="276C3FA5" w14:textId="77777777" w:rsidR="00CF4A40" w:rsidRDefault="00CF4A40">
            <w:pPr>
              <w:pStyle w:val="afff8"/>
            </w:pPr>
          </w:p>
        </w:tc>
      </w:tr>
      <w:tr w:rsidR="00CF4A40" w14:paraId="1147D761" w14:textId="77777777">
        <w:trPr>
          <w:trHeight w:val="20"/>
        </w:trPr>
        <w:tc>
          <w:tcPr>
            <w:tcW w:w="704" w:type="dxa"/>
            <w:shd w:val="clear" w:color="auto" w:fill="auto"/>
            <w:noWrap/>
            <w:vAlign w:val="center"/>
          </w:tcPr>
          <w:p w14:paraId="6ADBD959" w14:textId="77777777" w:rsidR="00CF4A40" w:rsidRDefault="00595E68">
            <w:pPr>
              <w:pStyle w:val="afff8"/>
            </w:pPr>
            <w:r>
              <w:t>6</w:t>
            </w:r>
          </w:p>
        </w:tc>
        <w:tc>
          <w:tcPr>
            <w:tcW w:w="1559" w:type="dxa"/>
            <w:shd w:val="clear" w:color="auto" w:fill="auto"/>
            <w:vAlign w:val="center"/>
          </w:tcPr>
          <w:p w14:paraId="0F2E08EC" w14:textId="77777777" w:rsidR="00CF4A40" w:rsidRDefault="00595E68">
            <w:pPr>
              <w:pStyle w:val="afff8"/>
            </w:pPr>
            <w:r>
              <w:rPr>
                <w:rFonts w:hint="eastAsia"/>
              </w:rPr>
              <w:t>先锋村</w:t>
            </w:r>
          </w:p>
        </w:tc>
        <w:tc>
          <w:tcPr>
            <w:tcW w:w="1134" w:type="dxa"/>
            <w:shd w:val="clear" w:color="auto" w:fill="auto"/>
            <w:noWrap/>
            <w:vAlign w:val="center"/>
          </w:tcPr>
          <w:p w14:paraId="7418F443" w14:textId="77777777" w:rsidR="00CF4A40" w:rsidRDefault="00595E68">
            <w:pPr>
              <w:pStyle w:val="afff8"/>
            </w:pPr>
            <w:r>
              <w:t>K4+500</w:t>
            </w:r>
          </w:p>
        </w:tc>
        <w:tc>
          <w:tcPr>
            <w:tcW w:w="851" w:type="dxa"/>
            <w:shd w:val="clear" w:color="auto" w:fill="auto"/>
            <w:noWrap/>
            <w:vAlign w:val="center"/>
          </w:tcPr>
          <w:p w14:paraId="7C5FA6D2" w14:textId="77777777" w:rsidR="00CF4A40" w:rsidRDefault="00595E68">
            <w:pPr>
              <w:pStyle w:val="afff8"/>
            </w:pPr>
            <w:r>
              <w:t>右</w:t>
            </w:r>
          </w:p>
        </w:tc>
        <w:tc>
          <w:tcPr>
            <w:tcW w:w="1843" w:type="dxa"/>
            <w:shd w:val="clear" w:color="auto" w:fill="auto"/>
            <w:noWrap/>
            <w:vAlign w:val="center"/>
          </w:tcPr>
          <w:p w14:paraId="7C8FC97C" w14:textId="77777777" w:rsidR="00CF4A40" w:rsidRDefault="00595E68">
            <w:pPr>
              <w:pStyle w:val="afff8"/>
            </w:pPr>
            <w:r>
              <w:rPr>
                <w:rFonts w:hint="eastAsia"/>
              </w:rPr>
              <w:t>先锋村左</w:t>
            </w:r>
          </w:p>
        </w:tc>
        <w:tc>
          <w:tcPr>
            <w:tcW w:w="3082" w:type="dxa"/>
            <w:vMerge/>
            <w:vAlign w:val="center"/>
          </w:tcPr>
          <w:p w14:paraId="33319C59" w14:textId="77777777" w:rsidR="00CF4A40" w:rsidRDefault="00CF4A40">
            <w:pPr>
              <w:pStyle w:val="afff8"/>
            </w:pPr>
          </w:p>
        </w:tc>
      </w:tr>
      <w:tr w:rsidR="00CF4A40" w14:paraId="4FDB95F0" w14:textId="77777777">
        <w:trPr>
          <w:trHeight w:val="20"/>
        </w:trPr>
        <w:tc>
          <w:tcPr>
            <w:tcW w:w="704" w:type="dxa"/>
            <w:shd w:val="clear" w:color="auto" w:fill="auto"/>
            <w:noWrap/>
            <w:vAlign w:val="center"/>
          </w:tcPr>
          <w:p w14:paraId="0C1E5DF0" w14:textId="77777777" w:rsidR="00CF4A40" w:rsidRDefault="00595E68">
            <w:pPr>
              <w:pStyle w:val="afff8"/>
            </w:pPr>
            <w:r>
              <w:t>7</w:t>
            </w:r>
          </w:p>
        </w:tc>
        <w:tc>
          <w:tcPr>
            <w:tcW w:w="1559" w:type="dxa"/>
            <w:shd w:val="clear" w:color="auto" w:fill="auto"/>
            <w:noWrap/>
            <w:vAlign w:val="center"/>
          </w:tcPr>
          <w:p w14:paraId="04066E6C" w14:textId="77777777" w:rsidR="00CF4A40" w:rsidRDefault="00595E68">
            <w:pPr>
              <w:pStyle w:val="afff8"/>
            </w:pPr>
            <w:r>
              <w:rPr>
                <w:rFonts w:hint="eastAsia"/>
              </w:rPr>
              <w:t>吴城村</w:t>
            </w:r>
          </w:p>
        </w:tc>
        <w:tc>
          <w:tcPr>
            <w:tcW w:w="1134" w:type="dxa"/>
            <w:shd w:val="clear" w:color="auto" w:fill="auto"/>
            <w:noWrap/>
            <w:vAlign w:val="center"/>
          </w:tcPr>
          <w:p w14:paraId="05C6DB7D" w14:textId="77777777" w:rsidR="00CF4A40" w:rsidRDefault="00595E68">
            <w:pPr>
              <w:pStyle w:val="afff8"/>
            </w:pPr>
            <w:r>
              <w:t>K6+050</w:t>
            </w:r>
          </w:p>
        </w:tc>
        <w:tc>
          <w:tcPr>
            <w:tcW w:w="851" w:type="dxa"/>
            <w:shd w:val="clear" w:color="auto" w:fill="auto"/>
            <w:noWrap/>
            <w:vAlign w:val="center"/>
          </w:tcPr>
          <w:p w14:paraId="38DEEB01" w14:textId="77777777" w:rsidR="00CF4A40" w:rsidRDefault="00595E68">
            <w:pPr>
              <w:pStyle w:val="afff8"/>
            </w:pPr>
            <w:r>
              <w:t>右</w:t>
            </w:r>
          </w:p>
        </w:tc>
        <w:tc>
          <w:tcPr>
            <w:tcW w:w="1843" w:type="dxa"/>
            <w:shd w:val="clear" w:color="auto" w:fill="auto"/>
            <w:noWrap/>
            <w:vAlign w:val="center"/>
          </w:tcPr>
          <w:p w14:paraId="5AEA5FBA" w14:textId="77777777" w:rsidR="00CF4A40" w:rsidRDefault="00595E68">
            <w:pPr>
              <w:pStyle w:val="afff8"/>
            </w:pPr>
            <w:r>
              <w:rPr>
                <w:rFonts w:hint="eastAsia"/>
              </w:rPr>
              <w:t>吴城村左</w:t>
            </w:r>
          </w:p>
        </w:tc>
        <w:tc>
          <w:tcPr>
            <w:tcW w:w="3082" w:type="dxa"/>
            <w:vMerge/>
            <w:vAlign w:val="center"/>
          </w:tcPr>
          <w:p w14:paraId="6C673EA8" w14:textId="77777777" w:rsidR="00CF4A40" w:rsidRDefault="00CF4A40">
            <w:pPr>
              <w:pStyle w:val="afff8"/>
            </w:pPr>
          </w:p>
        </w:tc>
      </w:tr>
      <w:tr w:rsidR="00CF4A40" w14:paraId="48544865" w14:textId="77777777">
        <w:trPr>
          <w:trHeight w:val="20"/>
        </w:trPr>
        <w:tc>
          <w:tcPr>
            <w:tcW w:w="704" w:type="dxa"/>
            <w:shd w:val="clear" w:color="auto" w:fill="auto"/>
            <w:noWrap/>
            <w:vAlign w:val="center"/>
          </w:tcPr>
          <w:p w14:paraId="3613E909" w14:textId="77777777" w:rsidR="00CF4A40" w:rsidRDefault="00595E68">
            <w:pPr>
              <w:pStyle w:val="afff8"/>
            </w:pPr>
            <w:r>
              <w:t>8</w:t>
            </w:r>
          </w:p>
        </w:tc>
        <w:tc>
          <w:tcPr>
            <w:tcW w:w="1559" w:type="dxa"/>
            <w:shd w:val="clear" w:color="auto" w:fill="auto"/>
            <w:noWrap/>
            <w:vAlign w:val="center"/>
          </w:tcPr>
          <w:p w14:paraId="34DFD7BC" w14:textId="77777777" w:rsidR="00CF4A40" w:rsidRDefault="00595E68">
            <w:pPr>
              <w:pStyle w:val="afff8"/>
            </w:pPr>
            <w:r>
              <w:rPr>
                <w:rFonts w:hint="eastAsia"/>
              </w:rPr>
              <w:t>渡岭村</w:t>
            </w:r>
          </w:p>
        </w:tc>
        <w:tc>
          <w:tcPr>
            <w:tcW w:w="1134" w:type="dxa"/>
            <w:shd w:val="clear" w:color="auto" w:fill="auto"/>
            <w:noWrap/>
            <w:vAlign w:val="center"/>
          </w:tcPr>
          <w:p w14:paraId="0A641C7E" w14:textId="77777777" w:rsidR="00CF4A40" w:rsidRDefault="00595E68">
            <w:pPr>
              <w:pStyle w:val="afff8"/>
            </w:pPr>
            <w:r>
              <w:t>K7+200</w:t>
            </w:r>
          </w:p>
        </w:tc>
        <w:tc>
          <w:tcPr>
            <w:tcW w:w="851" w:type="dxa"/>
            <w:shd w:val="clear" w:color="auto" w:fill="auto"/>
            <w:noWrap/>
            <w:vAlign w:val="center"/>
          </w:tcPr>
          <w:p w14:paraId="3DA5D568" w14:textId="77777777" w:rsidR="00CF4A40" w:rsidRDefault="00595E68">
            <w:pPr>
              <w:pStyle w:val="afff8"/>
            </w:pPr>
            <w:r>
              <w:t>右</w:t>
            </w:r>
          </w:p>
        </w:tc>
        <w:tc>
          <w:tcPr>
            <w:tcW w:w="1843" w:type="dxa"/>
            <w:shd w:val="clear" w:color="auto" w:fill="auto"/>
            <w:noWrap/>
            <w:vAlign w:val="center"/>
          </w:tcPr>
          <w:p w14:paraId="1DF8C323" w14:textId="77777777" w:rsidR="00CF4A40" w:rsidRDefault="00595E68">
            <w:pPr>
              <w:pStyle w:val="afff8"/>
            </w:pPr>
            <w:r>
              <w:rPr>
                <w:rFonts w:hint="eastAsia"/>
              </w:rPr>
              <w:t>渡岭村左</w:t>
            </w:r>
          </w:p>
        </w:tc>
        <w:tc>
          <w:tcPr>
            <w:tcW w:w="3082" w:type="dxa"/>
            <w:vMerge/>
            <w:vAlign w:val="center"/>
          </w:tcPr>
          <w:p w14:paraId="6B62CCB6" w14:textId="77777777" w:rsidR="00CF4A40" w:rsidRDefault="00CF4A40">
            <w:pPr>
              <w:pStyle w:val="afff8"/>
            </w:pPr>
          </w:p>
        </w:tc>
      </w:tr>
      <w:tr w:rsidR="00CF4A40" w14:paraId="261894E5" w14:textId="77777777">
        <w:trPr>
          <w:trHeight w:val="20"/>
        </w:trPr>
        <w:tc>
          <w:tcPr>
            <w:tcW w:w="704" w:type="dxa"/>
            <w:vMerge w:val="restart"/>
            <w:shd w:val="clear" w:color="auto" w:fill="auto"/>
            <w:noWrap/>
            <w:vAlign w:val="center"/>
          </w:tcPr>
          <w:p w14:paraId="646A2248" w14:textId="77777777" w:rsidR="00CF4A40" w:rsidRDefault="00595E68">
            <w:pPr>
              <w:pStyle w:val="afff8"/>
            </w:pPr>
            <w:r>
              <w:t>9</w:t>
            </w:r>
          </w:p>
        </w:tc>
        <w:tc>
          <w:tcPr>
            <w:tcW w:w="1559" w:type="dxa"/>
            <w:vMerge w:val="restart"/>
            <w:shd w:val="clear" w:color="auto" w:fill="auto"/>
            <w:noWrap/>
            <w:vAlign w:val="center"/>
          </w:tcPr>
          <w:p w14:paraId="56B20AF5" w14:textId="77777777" w:rsidR="00CF4A40" w:rsidRDefault="00595E68">
            <w:pPr>
              <w:pStyle w:val="afff8"/>
            </w:pPr>
            <w:r>
              <w:rPr>
                <w:rFonts w:hint="eastAsia"/>
              </w:rPr>
              <w:t>福岭村</w:t>
            </w:r>
          </w:p>
        </w:tc>
        <w:tc>
          <w:tcPr>
            <w:tcW w:w="1134" w:type="dxa"/>
            <w:shd w:val="clear" w:color="auto" w:fill="auto"/>
            <w:noWrap/>
            <w:vAlign w:val="center"/>
          </w:tcPr>
          <w:p w14:paraId="075B3AF0" w14:textId="77777777" w:rsidR="00CF4A40" w:rsidRDefault="00595E68">
            <w:pPr>
              <w:pStyle w:val="afff8"/>
            </w:pPr>
            <w:r>
              <w:t>K9+750</w:t>
            </w:r>
          </w:p>
        </w:tc>
        <w:tc>
          <w:tcPr>
            <w:tcW w:w="851" w:type="dxa"/>
            <w:shd w:val="clear" w:color="auto" w:fill="auto"/>
            <w:noWrap/>
            <w:vAlign w:val="center"/>
          </w:tcPr>
          <w:p w14:paraId="51F0CC2C" w14:textId="77777777" w:rsidR="00CF4A40" w:rsidRDefault="00595E68">
            <w:pPr>
              <w:pStyle w:val="afff8"/>
            </w:pPr>
            <w:r>
              <w:t>右</w:t>
            </w:r>
          </w:p>
        </w:tc>
        <w:tc>
          <w:tcPr>
            <w:tcW w:w="1843" w:type="dxa"/>
            <w:shd w:val="clear" w:color="auto" w:fill="auto"/>
            <w:noWrap/>
            <w:vAlign w:val="center"/>
          </w:tcPr>
          <w:p w14:paraId="1DD59CA9" w14:textId="77777777" w:rsidR="00CF4A40" w:rsidRDefault="00595E68">
            <w:pPr>
              <w:pStyle w:val="afff8"/>
            </w:pPr>
            <w:r>
              <w:t>/</w:t>
            </w:r>
          </w:p>
        </w:tc>
        <w:tc>
          <w:tcPr>
            <w:tcW w:w="3082" w:type="dxa"/>
            <w:shd w:val="clear" w:color="auto" w:fill="auto"/>
            <w:vAlign w:val="center"/>
          </w:tcPr>
          <w:p w14:paraId="26E7CFB8" w14:textId="77777777" w:rsidR="00CF4A40" w:rsidRDefault="00595E68">
            <w:pPr>
              <w:pStyle w:val="afff8"/>
            </w:pPr>
            <w:r>
              <w:rPr>
                <w:rFonts w:hint="eastAsia"/>
              </w:rPr>
              <w:t>进行了监测</w:t>
            </w:r>
          </w:p>
        </w:tc>
      </w:tr>
      <w:tr w:rsidR="00CF4A40" w14:paraId="38EB02E9" w14:textId="77777777">
        <w:trPr>
          <w:trHeight w:val="20"/>
        </w:trPr>
        <w:tc>
          <w:tcPr>
            <w:tcW w:w="704" w:type="dxa"/>
            <w:vMerge/>
            <w:shd w:val="clear" w:color="auto" w:fill="auto"/>
            <w:noWrap/>
            <w:vAlign w:val="center"/>
          </w:tcPr>
          <w:p w14:paraId="1814E0DF" w14:textId="77777777" w:rsidR="00CF4A40" w:rsidRDefault="00CF4A40">
            <w:pPr>
              <w:pStyle w:val="afff8"/>
            </w:pPr>
          </w:p>
        </w:tc>
        <w:tc>
          <w:tcPr>
            <w:tcW w:w="1559" w:type="dxa"/>
            <w:vMerge/>
            <w:shd w:val="clear" w:color="auto" w:fill="auto"/>
            <w:noWrap/>
            <w:vAlign w:val="center"/>
          </w:tcPr>
          <w:p w14:paraId="74039005" w14:textId="77777777" w:rsidR="00CF4A40" w:rsidRDefault="00CF4A40">
            <w:pPr>
              <w:pStyle w:val="afff8"/>
            </w:pPr>
          </w:p>
        </w:tc>
        <w:tc>
          <w:tcPr>
            <w:tcW w:w="1134" w:type="dxa"/>
            <w:shd w:val="clear" w:color="auto" w:fill="auto"/>
            <w:noWrap/>
            <w:vAlign w:val="center"/>
          </w:tcPr>
          <w:p w14:paraId="47B8F4D2" w14:textId="77777777" w:rsidR="00CF4A40" w:rsidRDefault="00595E68">
            <w:pPr>
              <w:pStyle w:val="afff8"/>
            </w:pPr>
            <w:r>
              <w:t>K11+100</w:t>
            </w:r>
          </w:p>
        </w:tc>
        <w:tc>
          <w:tcPr>
            <w:tcW w:w="851" w:type="dxa"/>
            <w:shd w:val="clear" w:color="auto" w:fill="auto"/>
            <w:noWrap/>
            <w:vAlign w:val="center"/>
          </w:tcPr>
          <w:p w14:paraId="1D94F070" w14:textId="77777777" w:rsidR="00CF4A40" w:rsidRDefault="00595E68">
            <w:pPr>
              <w:pStyle w:val="afff8"/>
            </w:pPr>
            <w:r>
              <w:t>左</w:t>
            </w:r>
          </w:p>
        </w:tc>
        <w:tc>
          <w:tcPr>
            <w:tcW w:w="1843" w:type="dxa"/>
            <w:shd w:val="clear" w:color="auto" w:fill="auto"/>
            <w:noWrap/>
            <w:vAlign w:val="center"/>
          </w:tcPr>
          <w:p w14:paraId="75D8AB7C" w14:textId="77777777" w:rsidR="00CF4A40" w:rsidRDefault="00595E68">
            <w:pPr>
              <w:pStyle w:val="afff8"/>
            </w:pPr>
            <w:r>
              <w:rPr>
                <w:rFonts w:hint="eastAsia"/>
              </w:rPr>
              <w:t>/</w:t>
            </w:r>
          </w:p>
        </w:tc>
        <w:tc>
          <w:tcPr>
            <w:tcW w:w="3082" w:type="dxa"/>
            <w:shd w:val="clear" w:color="auto" w:fill="auto"/>
            <w:vAlign w:val="center"/>
          </w:tcPr>
          <w:p w14:paraId="1437BA19" w14:textId="77777777" w:rsidR="00CF4A40" w:rsidRDefault="00595E68">
            <w:pPr>
              <w:pStyle w:val="afff8"/>
            </w:pPr>
            <w:r>
              <w:rPr>
                <w:rFonts w:hint="eastAsia"/>
              </w:rPr>
              <w:t>进行了监测</w:t>
            </w:r>
          </w:p>
        </w:tc>
      </w:tr>
      <w:tr w:rsidR="00CF4A40" w14:paraId="46C6D1D4" w14:textId="77777777">
        <w:trPr>
          <w:trHeight w:val="20"/>
        </w:trPr>
        <w:tc>
          <w:tcPr>
            <w:tcW w:w="704" w:type="dxa"/>
            <w:shd w:val="clear" w:color="auto" w:fill="auto"/>
            <w:noWrap/>
            <w:vAlign w:val="center"/>
          </w:tcPr>
          <w:p w14:paraId="2ADB7678" w14:textId="77777777" w:rsidR="00CF4A40" w:rsidRDefault="00595E68">
            <w:pPr>
              <w:pStyle w:val="afff8"/>
            </w:pPr>
            <w:r>
              <w:t>10</w:t>
            </w:r>
          </w:p>
        </w:tc>
        <w:tc>
          <w:tcPr>
            <w:tcW w:w="1559" w:type="dxa"/>
            <w:shd w:val="clear" w:color="auto" w:fill="auto"/>
            <w:noWrap/>
            <w:vAlign w:val="center"/>
          </w:tcPr>
          <w:p w14:paraId="405C9A8F" w14:textId="77777777" w:rsidR="00CF4A40" w:rsidRDefault="00595E68">
            <w:pPr>
              <w:pStyle w:val="afff8"/>
            </w:pPr>
            <w:r>
              <w:rPr>
                <w:rFonts w:hint="eastAsia"/>
              </w:rPr>
              <w:t>北高镇</w:t>
            </w:r>
          </w:p>
        </w:tc>
        <w:tc>
          <w:tcPr>
            <w:tcW w:w="1134" w:type="dxa"/>
            <w:shd w:val="clear" w:color="auto" w:fill="auto"/>
            <w:noWrap/>
            <w:vAlign w:val="center"/>
          </w:tcPr>
          <w:p w14:paraId="3BA225EF" w14:textId="77777777" w:rsidR="00CF4A40" w:rsidRDefault="00595E68">
            <w:pPr>
              <w:pStyle w:val="afff8"/>
            </w:pPr>
            <w:r>
              <w:t>K12+150</w:t>
            </w:r>
          </w:p>
        </w:tc>
        <w:tc>
          <w:tcPr>
            <w:tcW w:w="851" w:type="dxa"/>
            <w:shd w:val="clear" w:color="auto" w:fill="auto"/>
            <w:noWrap/>
            <w:vAlign w:val="center"/>
          </w:tcPr>
          <w:p w14:paraId="56960E53" w14:textId="77777777" w:rsidR="00CF4A40" w:rsidRDefault="00595E68">
            <w:pPr>
              <w:pStyle w:val="afff8"/>
            </w:pPr>
            <w:r>
              <w:t>左</w:t>
            </w:r>
          </w:p>
        </w:tc>
        <w:tc>
          <w:tcPr>
            <w:tcW w:w="1843" w:type="dxa"/>
            <w:shd w:val="clear" w:color="auto" w:fill="auto"/>
            <w:noWrap/>
            <w:vAlign w:val="center"/>
          </w:tcPr>
          <w:p w14:paraId="55B07173" w14:textId="77777777" w:rsidR="00CF4A40" w:rsidRDefault="00595E68">
            <w:pPr>
              <w:pStyle w:val="afff8"/>
            </w:pPr>
            <w:r>
              <w:rPr>
                <w:rFonts w:hint="eastAsia"/>
              </w:rPr>
              <w:t>北高镇右</w:t>
            </w:r>
          </w:p>
        </w:tc>
        <w:tc>
          <w:tcPr>
            <w:tcW w:w="3082" w:type="dxa"/>
            <w:shd w:val="clear" w:color="auto" w:fill="auto"/>
            <w:vAlign w:val="center"/>
          </w:tcPr>
          <w:p w14:paraId="6CFD26CF" w14:textId="77777777" w:rsidR="00CF4A40" w:rsidRDefault="00595E68">
            <w:pPr>
              <w:pStyle w:val="afff8"/>
            </w:pPr>
            <w:r>
              <w:rPr>
                <w:rFonts w:hint="eastAsia"/>
              </w:rPr>
              <w:t>均为同一村庄的左右两侧，位于公路的两侧，高差基本一致，环境特征一致</w:t>
            </w:r>
          </w:p>
        </w:tc>
      </w:tr>
      <w:tr w:rsidR="00CF4A40" w14:paraId="03DC9EC8" w14:textId="77777777">
        <w:trPr>
          <w:trHeight w:val="20"/>
        </w:trPr>
        <w:tc>
          <w:tcPr>
            <w:tcW w:w="704" w:type="dxa"/>
            <w:shd w:val="clear" w:color="auto" w:fill="auto"/>
            <w:noWrap/>
            <w:vAlign w:val="center"/>
          </w:tcPr>
          <w:p w14:paraId="546C8AF4" w14:textId="77777777" w:rsidR="00CF4A40" w:rsidRDefault="00595E68">
            <w:pPr>
              <w:pStyle w:val="afff8"/>
            </w:pPr>
            <w:r>
              <w:t>11</w:t>
            </w:r>
          </w:p>
        </w:tc>
        <w:tc>
          <w:tcPr>
            <w:tcW w:w="1559" w:type="dxa"/>
            <w:shd w:val="clear" w:color="auto" w:fill="auto"/>
            <w:noWrap/>
            <w:vAlign w:val="center"/>
          </w:tcPr>
          <w:p w14:paraId="631BA3C8" w14:textId="77777777" w:rsidR="00CF4A40" w:rsidRDefault="00595E68">
            <w:pPr>
              <w:pStyle w:val="afff8"/>
            </w:pPr>
            <w:r>
              <w:rPr>
                <w:rFonts w:hint="eastAsia"/>
              </w:rPr>
              <w:t>坑园村</w:t>
            </w:r>
          </w:p>
        </w:tc>
        <w:tc>
          <w:tcPr>
            <w:tcW w:w="1134" w:type="dxa"/>
            <w:shd w:val="clear" w:color="auto" w:fill="auto"/>
            <w:noWrap/>
            <w:vAlign w:val="center"/>
          </w:tcPr>
          <w:p w14:paraId="36671423" w14:textId="77777777" w:rsidR="00CF4A40" w:rsidRDefault="00595E68">
            <w:pPr>
              <w:pStyle w:val="afff8"/>
            </w:pPr>
            <w:r>
              <w:t>K13+600</w:t>
            </w:r>
          </w:p>
        </w:tc>
        <w:tc>
          <w:tcPr>
            <w:tcW w:w="851" w:type="dxa"/>
            <w:shd w:val="clear" w:color="auto" w:fill="auto"/>
            <w:noWrap/>
            <w:vAlign w:val="center"/>
          </w:tcPr>
          <w:p w14:paraId="2B7C4C72" w14:textId="77777777" w:rsidR="00CF4A40" w:rsidRDefault="00595E68">
            <w:pPr>
              <w:pStyle w:val="afff8"/>
            </w:pPr>
            <w:r>
              <w:t>左</w:t>
            </w:r>
          </w:p>
        </w:tc>
        <w:tc>
          <w:tcPr>
            <w:tcW w:w="1843" w:type="dxa"/>
            <w:shd w:val="clear" w:color="auto" w:fill="auto"/>
            <w:noWrap/>
            <w:vAlign w:val="center"/>
          </w:tcPr>
          <w:p w14:paraId="5A8D8110" w14:textId="77777777" w:rsidR="00CF4A40" w:rsidRDefault="00595E68">
            <w:pPr>
              <w:pStyle w:val="afff8"/>
            </w:pPr>
            <w:r>
              <w:rPr>
                <w:rFonts w:hint="eastAsia"/>
              </w:rPr>
              <w:t>坑园村右、院后村</w:t>
            </w:r>
          </w:p>
        </w:tc>
        <w:tc>
          <w:tcPr>
            <w:tcW w:w="3082" w:type="dxa"/>
            <w:shd w:val="clear" w:color="auto" w:fill="auto"/>
            <w:vAlign w:val="center"/>
          </w:tcPr>
          <w:p w14:paraId="019D1FE1" w14:textId="77777777" w:rsidR="00CF4A40" w:rsidRDefault="00595E68">
            <w:pPr>
              <w:pStyle w:val="afff8"/>
            </w:pPr>
            <w:r>
              <w:rPr>
                <w:rFonts w:hint="eastAsia"/>
              </w:rPr>
              <w:t>坑园村右侧与左侧为同一村庄，位于公路两侧，环境特征一致；院后村与坑园村距离近，</w:t>
            </w:r>
          </w:p>
        </w:tc>
      </w:tr>
      <w:tr w:rsidR="00CF4A40" w14:paraId="4F8D4804" w14:textId="77777777">
        <w:trPr>
          <w:trHeight w:val="20"/>
        </w:trPr>
        <w:tc>
          <w:tcPr>
            <w:tcW w:w="704" w:type="dxa"/>
            <w:shd w:val="clear" w:color="auto" w:fill="auto"/>
            <w:noWrap/>
            <w:vAlign w:val="center"/>
          </w:tcPr>
          <w:p w14:paraId="41C4204B" w14:textId="77777777" w:rsidR="00CF4A40" w:rsidRDefault="00595E68">
            <w:pPr>
              <w:pStyle w:val="afff8"/>
            </w:pPr>
            <w:r>
              <w:t>12</w:t>
            </w:r>
          </w:p>
        </w:tc>
        <w:tc>
          <w:tcPr>
            <w:tcW w:w="1559" w:type="dxa"/>
            <w:shd w:val="clear" w:color="auto" w:fill="auto"/>
            <w:noWrap/>
            <w:vAlign w:val="center"/>
          </w:tcPr>
          <w:p w14:paraId="1C17C715" w14:textId="77777777" w:rsidR="00CF4A40" w:rsidRDefault="00595E68">
            <w:pPr>
              <w:pStyle w:val="afff8"/>
            </w:pPr>
            <w:r>
              <w:rPr>
                <w:rFonts w:hint="eastAsia"/>
              </w:rPr>
              <w:t>惠洋村</w:t>
            </w:r>
          </w:p>
        </w:tc>
        <w:tc>
          <w:tcPr>
            <w:tcW w:w="1134" w:type="dxa"/>
            <w:shd w:val="clear" w:color="auto" w:fill="auto"/>
            <w:noWrap/>
            <w:vAlign w:val="center"/>
          </w:tcPr>
          <w:p w14:paraId="573D1F15" w14:textId="77777777" w:rsidR="00CF4A40" w:rsidRDefault="00595E68">
            <w:pPr>
              <w:pStyle w:val="afff8"/>
            </w:pPr>
            <w:r>
              <w:t>K15+300</w:t>
            </w:r>
          </w:p>
        </w:tc>
        <w:tc>
          <w:tcPr>
            <w:tcW w:w="851" w:type="dxa"/>
            <w:shd w:val="clear" w:color="auto" w:fill="auto"/>
            <w:noWrap/>
            <w:vAlign w:val="center"/>
          </w:tcPr>
          <w:p w14:paraId="5EDE5A25" w14:textId="77777777" w:rsidR="00CF4A40" w:rsidRDefault="00595E68">
            <w:pPr>
              <w:pStyle w:val="afff8"/>
            </w:pPr>
            <w:r>
              <w:t>右</w:t>
            </w:r>
          </w:p>
        </w:tc>
        <w:tc>
          <w:tcPr>
            <w:tcW w:w="1843" w:type="dxa"/>
            <w:shd w:val="clear" w:color="auto" w:fill="auto"/>
            <w:noWrap/>
            <w:vAlign w:val="center"/>
          </w:tcPr>
          <w:p w14:paraId="13351E67" w14:textId="77777777" w:rsidR="00CF4A40" w:rsidRDefault="00595E68">
            <w:pPr>
              <w:pStyle w:val="afff8"/>
            </w:pPr>
            <w:r>
              <w:rPr>
                <w:rFonts w:hint="eastAsia"/>
              </w:rPr>
              <w:t>惠洋村左</w:t>
            </w:r>
          </w:p>
        </w:tc>
        <w:tc>
          <w:tcPr>
            <w:tcW w:w="3082" w:type="dxa"/>
            <w:vMerge w:val="restart"/>
            <w:shd w:val="clear" w:color="auto" w:fill="auto"/>
            <w:vAlign w:val="center"/>
          </w:tcPr>
          <w:p w14:paraId="77DC0A8A" w14:textId="77777777" w:rsidR="00CF4A40" w:rsidRDefault="00595E68">
            <w:pPr>
              <w:pStyle w:val="afff8"/>
            </w:pPr>
            <w:r>
              <w:rPr>
                <w:rFonts w:hint="eastAsia"/>
              </w:rPr>
              <w:t>均为同一村庄的左右两侧，位于公路的两侧，高差基本一致，环境特征一致</w:t>
            </w:r>
          </w:p>
        </w:tc>
      </w:tr>
      <w:tr w:rsidR="00CF4A40" w14:paraId="721452EF" w14:textId="77777777">
        <w:trPr>
          <w:trHeight w:val="20"/>
        </w:trPr>
        <w:tc>
          <w:tcPr>
            <w:tcW w:w="704" w:type="dxa"/>
            <w:shd w:val="clear" w:color="auto" w:fill="auto"/>
            <w:noWrap/>
            <w:vAlign w:val="center"/>
          </w:tcPr>
          <w:p w14:paraId="7A10B344" w14:textId="77777777" w:rsidR="00CF4A40" w:rsidRDefault="00595E68">
            <w:pPr>
              <w:pStyle w:val="afff8"/>
            </w:pPr>
            <w:r>
              <w:t>13</w:t>
            </w:r>
          </w:p>
        </w:tc>
        <w:tc>
          <w:tcPr>
            <w:tcW w:w="1559" w:type="dxa"/>
            <w:shd w:val="clear" w:color="auto" w:fill="auto"/>
            <w:noWrap/>
            <w:vAlign w:val="center"/>
          </w:tcPr>
          <w:p w14:paraId="6DBA3488" w14:textId="77777777" w:rsidR="00CF4A40" w:rsidRDefault="00595E68">
            <w:pPr>
              <w:pStyle w:val="afff8"/>
            </w:pPr>
            <w:r>
              <w:rPr>
                <w:rFonts w:hint="eastAsia"/>
              </w:rPr>
              <w:t>东源村</w:t>
            </w:r>
          </w:p>
        </w:tc>
        <w:tc>
          <w:tcPr>
            <w:tcW w:w="1134" w:type="dxa"/>
            <w:shd w:val="clear" w:color="auto" w:fill="auto"/>
            <w:noWrap/>
            <w:vAlign w:val="center"/>
          </w:tcPr>
          <w:p w14:paraId="1B7E36ED" w14:textId="77777777" w:rsidR="00CF4A40" w:rsidRDefault="00595E68">
            <w:pPr>
              <w:pStyle w:val="afff8"/>
            </w:pPr>
            <w:r>
              <w:t>K17+600</w:t>
            </w:r>
          </w:p>
        </w:tc>
        <w:tc>
          <w:tcPr>
            <w:tcW w:w="851" w:type="dxa"/>
            <w:shd w:val="clear" w:color="auto" w:fill="auto"/>
            <w:noWrap/>
            <w:vAlign w:val="center"/>
          </w:tcPr>
          <w:p w14:paraId="540DDCC4" w14:textId="77777777" w:rsidR="00CF4A40" w:rsidRDefault="00595E68">
            <w:pPr>
              <w:pStyle w:val="afff8"/>
            </w:pPr>
            <w:r>
              <w:t>左</w:t>
            </w:r>
          </w:p>
        </w:tc>
        <w:tc>
          <w:tcPr>
            <w:tcW w:w="1843" w:type="dxa"/>
            <w:shd w:val="clear" w:color="auto" w:fill="auto"/>
            <w:noWrap/>
            <w:vAlign w:val="center"/>
          </w:tcPr>
          <w:p w14:paraId="32DB2DA9" w14:textId="77777777" w:rsidR="00CF4A40" w:rsidRDefault="00595E68">
            <w:pPr>
              <w:pStyle w:val="afff8"/>
            </w:pPr>
            <w:r>
              <w:rPr>
                <w:rFonts w:hint="eastAsia"/>
              </w:rPr>
              <w:t>东源村右</w:t>
            </w:r>
          </w:p>
        </w:tc>
        <w:tc>
          <w:tcPr>
            <w:tcW w:w="3082" w:type="dxa"/>
            <w:vMerge/>
            <w:shd w:val="clear" w:color="auto" w:fill="auto"/>
            <w:vAlign w:val="center"/>
          </w:tcPr>
          <w:p w14:paraId="1D7379CC" w14:textId="77777777" w:rsidR="00CF4A40" w:rsidRDefault="00CF4A40">
            <w:pPr>
              <w:pStyle w:val="afff8"/>
            </w:pPr>
          </w:p>
        </w:tc>
      </w:tr>
      <w:tr w:rsidR="00CF4A40" w14:paraId="5E9870C5" w14:textId="77777777">
        <w:trPr>
          <w:trHeight w:val="20"/>
        </w:trPr>
        <w:tc>
          <w:tcPr>
            <w:tcW w:w="704" w:type="dxa"/>
            <w:shd w:val="clear" w:color="auto" w:fill="auto"/>
            <w:noWrap/>
            <w:vAlign w:val="center"/>
          </w:tcPr>
          <w:p w14:paraId="10BE9423" w14:textId="77777777" w:rsidR="00CF4A40" w:rsidRDefault="00595E68">
            <w:pPr>
              <w:pStyle w:val="afff8"/>
            </w:pPr>
            <w:r>
              <w:lastRenderedPageBreak/>
              <w:t>14</w:t>
            </w:r>
          </w:p>
        </w:tc>
        <w:tc>
          <w:tcPr>
            <w:tcW w:w="1559" w:type="dxa"/>
            <w:shd w:val="clear" w:color="auto" w:fill="auto"/>
            <w:noWrap/>
            <w:vAlign w:val="center"/>
          </w:tcPr>
          <w:p w14:paraId="7A45B92F" w14:textId="77777777" w:rsidR="00CF4A40" w:rsidRDefault="00595E68">
            <w:pPr>
              <w:pStyle w:val="afff8"/>
            </w:pPr>
            <w:r>
              <w:rPr>
                <w:rFonts w:hint="eastAsia"/>
              </w:rPr>
              <w:t>东洋中学</w:t>
            </w:r>
          </w:p>
        </w:tc>
        <w:tc>
          <w:tcPr>
            <w:tcW w:w="1134" w:type="dxa"/>
            <w:shd w:val="clear" w:color="auto" w:fill="auto"/>
            <w:noWrap/>
            <w:vAlign w:val="center"/>
          </w:tcPr>
          <w:p w14:paraId="5FDE424C" w14:textId="77777777" w:rsidR="00CF4A40" w:rsidRDefault="00595E68">
            <w:pPr>
              <w:pStyle w:val="afff8"/>
            </w:pPr>
            <w:r>
              <w:t>K17+680</w:t>
            </w:r>
          </w:p>
        </w:tc>
        <w:tc>
          <w:tcPr>
            <w:tcW w:w="851" w:type="dxa"/>
            <w:shd w:val="clear" w:color="auto" w:fill="auto"/>
            <w:noWrap/>
            <w:vAlign w:val="center"/>
          </w:tcPr>
          <w:p w14:paraId="6CA2521F" w14:textId="77777777" w:rsidR="00CF4A40" w:rsidRDefault="00595E68">
            <w:pPr>
              <w:pStyle w:val="afff8"/>
            </w:pPr>
            <w:r>
              <w:t>右</w:t>
            </w:r>
          </w:p>
        </w:tc>
        <w:tc>
          <w:tcPr>
            <w:tcW w:w="1843" w:type="dxa"/>
            <w:shd w:val="clear" w:color="auto" w:fill="auto"/>
            <w:noWrap/>
            <w:vAlign w:val="center"/>
          </w:tcPr>
          <w:p w14:paraId="2A355A69" w14:textId="77777777" w:rsidR="00CF4A40" w:rsidRDefault="00595E68">
            <w:pPr>
              <w:pStyle w:val="afff8"/>
            </w:pPr>
            <w:r>
              <w:rPr>
                <w:rFonts w:hint="eastAsia"/>
              </w:rPr>
              <w:t>东甲庙、徐厝、石盘</w:t>
            </w:r>
          </w:p>
        </w:tc>
        <w:tc>
          <w:tcPr>
            <w:tcW w:w="3082" w:type="dxa"/>
            <w:shd w:val="clear" w:color="auto" w:fill="auto"/>
            <w:vAlign w:val="center"/>
          </w:tcPr>
          <w:p w14:paraId="5BDA3E64" w14:textId="77777777" w:rsidR="00CF4A40" w:rsidRDefault="00595E68">
            <w:pPr>
              <w:pStyle w:val="afff8"/>
            </w:pPr>
            <w:r>
              <w:t>4</w:t>
            </w:r>
            <w:r>
              <w:rPr>
                <w:rFonts w:hint="eastAsia"/>
              </w:rPr>
              <w:t>处敏感点距离近，环境特征一致，路基型式均为桥梁型式</w:t>
            </w:r>
          </w:p>
        </w:tc>
      </w:tr>
      <w:tr w:rsidR="00CF4A40" w14:paraId="3B37C3CA" w14:textId="77777777">
        <w:trPr>
          <w:trHeight w:val="20"/>
        </w:trPr>
        <w:tc>
          <w:tcPr>
            <w:tcW w:w="704" w:type="dxa"/>
            <w:shd w:val="clear" w:color="auto" w:fill="auto"/>
            <w:noWrap/>
            <w:vAlign w:val="center"/>
          </w:tcPr>
          <w:p w14:paraId="192B2BBB" w14:textId="77777777" w:rsidR="00CF4A40" w:rsidRDefault="00595E68">
            <w:pPr>
              <w:pStyle w:val="afff8"/>
            </w:pPr>
            <w:r>
              <w:t>15</w:t>
            </w:r>
          </w:p>
        </w:tc>
        <w:tc>
          <w:tcPr>
            <w:tcW w:w="1559" w:type="dxa"/>
            <w:shd w:val="clear" w:color="auto" w:fill="auto"/>
            <w:noWrap/>
            <w:vAlign w:val="center"/>
          </w:tcPr>
          <w:p w14:paraId="28396992" w14:textId="77777777" w:rsidR="00CF4A40" w:rsidRDefault="00595E68">
            <w:pPr>
              <w:pStyle w:val="afff8"/>
            </w:pPr>
            <w:r>
              <w:rPr>
                <w:rFonts w:hint="eastAsia"/>
              </w:rPr>
              <w:t>江口镇</w:t>
            </w:r>
          </w:p>
        </w:tc>
        <w:tc>
          <w:tcPr>
            <w:tcW w:w="1134" w:type="dxa"/>
            <w:shd w:val="clear" w:color="auto" w:fill="auto"/>
            <w:noWrap/>
            <w:vAlign w:val="center"/>
          </w:tcPr>
          <w:p w14:paraId="3D93C834" w14:textId="77777777" w:rsidR="00CF4A40" w:rsidRDefault="00595E68">
            <w:pPr>
              <w:pStyle w:val="afff8"/>
            </w:pPr>
            <w:r>
              <w:t>K37+100</w:t>
            </w:r>
          </w:p>
        </w:tc>
        <w:tc>
          <w:tcPr>
            <w:tcW w:w="851" w:type="dxa"/>
            <w:shd w:val="clear" w:color="auto" w:fill="auto"/>
            <w:noWrap/>
            <w:vAlign w:val="center"/>
          </w:tcPr>
          <w:p w14:paraId="69743546" w14:textId="77777777" w:rsidR="00CF4A40" w:rsidRDefault="00595E68">
            <w:pPr>
              <w:pStyle w:val="afff8"/>
            </w:pPr>
            <w:r>
              <w:t>左</w:t>
            </w:r>
          </w:p>
        </w:tc>
        <w:tc>
          <w:tcPr>
            <w:tcW w:w="1843" w:type="dxa"/>
            <w:shd w:val="clear" w:color="auto" w:fill="auto"/>
            <w:noWrap/>
            <w:vAlign w:val="center"/>
          </w:tcPr>
          <w:p w14:paraId="2A2CBC16" w14:textId="77777777" w:rsidR="00CF4A40" w:rsidRDefault="00595E68">
            <w:pPr>
              <w:pStyle w:val="afff8"/>
            </w:pPr>
            <w:r>
              <w:rPr>
                <w:rFonts w:hint="eastAsia"/>
              </w:rPr>
              <w:t>/</w:t>
            </w:r>
          </w:p>
        </w:tc>
        <w:tc>
          <w:tcPr>
            <w:tcW w:w="3082" w:type="dxa"/>
            <w:shd w:val="clear" w:color="auto" w:fill="auto"/>
            <w:vAlign w:val="center"/>
          </w:tcPr>
          <w:p w14:paraId="113862EC" w14:textId="77777777" w:rsidR="00CF4A40" w:rsidRDefault="00595E68">
            <w:pPr>
              <w:pStyle w:val="afff8"/>
            </w:pPr>
            <w:r>
              <w:rPr>
                <w:rFonts w:hint="eastAsia"/>
              </w:rPr>
              <w:t>进行了监测</w:t>
            </w:r>
          </w:p>
        </w:tc>
      </w:tr>
      <w:tr w:rsidR="00CF4A40" w14:paraId="5072315B" w14:textId="77777777">
        <w:trPr>
          <w:trHeight w:val="20"/>
        </w:trPr>
        <w:tc>
          <w:tcPr>
            <w:tcW w:w="704" w:type="dxa"/>
            <w:shd w:val="clear" w:color="auto" w:fill="auto"/>
            <w:noWrap/>
            <w:vAlign w:val="center"/>
          </w:tcPr>
          <w:p w14:paraId="655EDDDE" w14:textId="77777777" w:rsidR="00CF4A40" w:rsidRDefault="00595E68">
            <w:pPr>
              <w:pStyle w:val="afff8"/>
            </w:pPr>
            <w:r>
              <w:t>16</w:t>
            </w:r>
          </w:p>
        </w:tc>
        <w:tc>
          <w:tcPr>
            <w:tcW w:w="1559" w:type="dxa"/>
            <w:shd w:val="clear" w:color="auto" w:fill="auto"/>
            <w:noWrap/>
            <w:vAlign w:val="center"/>
          </w:tcPr>
          <w:p w14:paraId="0372846A" w14:textId="77777777" w:rsidR="00CF4A40" w:rsidRDefault="00595E68">
            <w:pPr>
              <w:pStyle w:val="afff8"/>
            </w:pPr>
            <w:r>
              <w:rPr>
                <w:rFonts w:hint="eastAsia"/>
              </w:rPr>
              <w:t>莆田华侨中学</w:t>
            </w:r>
          </w:p>
        </w:tc>
        <w:tc>
          <w:tcPr>
            <w:tcW w:w="1134" w:type="dxa"/>
            <w:shd w:val="clear" w:color="auto" w:fill="auto"/>
            <w:noWrap/>
            <w:vAlign w:val="center"/>
          </w:tcPr>
          <w:p w14:paraId="5B4E8629" w14:textId="77777777" w:rsidR="00CF4A40" w:rsidRDefault="00595E68">
            <w:pPr>
              <w:pStyle w:val="afff8"/>
            </w:pPr>
            <w:r>
              <w:t>K38+100</w:t>
            </w:r>
          </w:p>
        </w:tc>
        <w:tc>
          <w:tcPr>
            <w:tcW w:w="851" w:type="dxa"/>
            <w:shd w:val="clear" w:color="auto" w:fill="auto"/>
            <w:noWrap/>
            <w:vAlign w:val="center"/>
          </w:tcPr>
          <w:p w14:paraId="6E7DC0D0" w14:textId="77777777" w:rsidR="00CF4A40" w:rsidRDefault="00595E68">
            <w:pPr>
              <w:pStyle w:val="afff8"/>
            </w:pPr>
            <w:r>
              <w:t>左</w:t>
            </w:r>
          </w:p>
        </w:tc>
        <w:tc>
          <w:tcPr>
            <w:tcW w:w="1843" w:type="dxa"/>
            <w:shd w:val="clear" w:color="auto" w:fill="auto"/>
            <w:noWrap/>
            <w:vAlign w:val="center"/>
          </w:tcPr>
          <w:p w14:paraId="695AD74F" w14:textId="77777777" w:rsidR="00CF4A40" w:rsidRDefault="00595E68">
            <w:pPr>
              <w:pStyle w:val="afff8"/>
            </w:pPr>
            <w:r>
              <w:rPr>
                <w:rFonts w:hint="eastAsia"/>
              </w:rPr>
              <w:t>/</w:t>
            </w:r>
          </w:p>
        </w:tc>
        <w:tc>
          <w:tcPr>
            <w:tcW w:w="3082" w:type="dxa"/>
            <w:shd w:val="clear" w:color="auto" w:fill="auto"/>
            <w:vAlign w:val="center"/>
          </w:tcPr>
          <w:p w14:paraId="5D02D354" w14:textId="77777777" w:rsidR="00CF4A40" w:rsidRDefault="00595E68">
            <w:pPr>
              <w:pStyle w:val="afff8"/>
            </w:pPr>
            <w:r>
              <w:rPr>
                <w:rFonts w:hint="eastAsia"/>
              </w:rPr>
              <w:t>进行了监测</w:t>
            </w:r>
          </w:p>
        </w:tc>
      </w:tr>
      <w:tr w:rsidR="00CF4A40" w14:paraId="27409130" w14:textId="77777777">
        <w:trPr>
          <w:trHeight w:val="20"/>
        </w:trPr>
        <w:tc>
          <w:tcPr>
            <w:tcW w:w="704" w:type="dxa"/>
            <w:shd w:val="clear" w:color="auto" w:fill="auto"/>
            <w:noWrap/>
            <w:vAlign w:val="center"/>
          </w:tcPr>
          <w:p w14:paraId="47DC42DB" w14:textId="77777777" w:rsidR="00CF4A40" w:rsidRDefault="00595E68">
            <w:pPr>
              <w:pStyle w:val="afff8"/>
            </w:pPr>
            <w:r>
              <w:t>17</w:t>
            </w:r>
          </w:p>
        </w:tc>
        <w:tc>
          <w:tcPr>
            <w:tcW w:w="1559" w:type="dxa"/>
            <w:shd w:val="clear" w:color="auto" w:fill="auto"/>
            <w:noWrap/>
            <w:vAlign w:val="center"/>
          </w:tcPr>
          <w:p w14:paraId="67FD9A62" w14:textId="77777777" w:rsidR="00CF4A40" w:rsidRDefault="00595E68">
            <w:pPr>
              <w:pStyle w:val="afff8"/>
            </w:pPr>
            <w:r>
              <w:rPr>
                <w:rFonts w:hint="eastAsia"/>
              </w:rPr>
              <w:t>外煌村</w:t>
            </w:r>
          </w:p>
        </w:tc>
        <w:tc>
          <w:tcPr>
            <w:tcW w:w="1134" w:type="dxa"/>
            <w:shd w:val="clear" w:color="auto" w:fill="auto"/>
            <w:noWrap/>
            <w:vAlign w:val="center"/>
          </w:tcPr>
          <w:p w14:paraId="07187EBE" w14:textId="77777777" w:rsidR="00CF4A40" w:rsidRDefault="00595E68">
            <w:pPr>
              <w:pStyle w:val="afff8"/>
            </w:pPr>
            <w:r>
              <w:t>K39+200</w:t>
            </w:r>
          </w:p>
        </w:tc>
        <w:tc>
          <w:tcPr>
            <w:tcW w:w="851" w:type="dxa"/>
            <w:shd w:val="clear" w:color="auto" w:fill="auto"/>
            <w:noWrap/>
            <w:vAlign w:val="center"/>
          </w:tcPr>
          <w:p w14:paraId="51C2EA08" w14:textId="77777777" w:rsidR="00CF4A40" w:rsidRDefault="00595E68">
            <w:pPr>
              <w:pStyle w:val="afff8"/>
            </w:pPr>
            <w:r>
              <w:t>左</w:t>
            </w:r>
          </w:p>
        </w:tc>
        <w:tc>
          <w:tcPr>
            <w:tcW w:w="1843" w:type="dxa"/>
            <w:shd w:val="clear" w:color="auto" w:fill="auto"/>
            <w:noWrap/>
            <w:vAlign w:val="center"/>
          </w:tcPr>
          <w:p w14:paraId="3D9918C9" w14:textId="77777777" w:rsidR="00CF4A40" w:rsidRDefault="00595E68">
            <w:pPr>
              <w:pStyle w:val="afff8"/>
            </w:pPr>
            <w:r>
              <w:rPr>
                <w:rFonts w:hint="eastAsia"/>
              </w:rPr>
              <w:t>外煌村右</w:t>
            </w:r>
          </w:p>
        </w:tc>
        <w:tc>
          <w:tcPr>
            <w:tcW w:w="3082" w:type="dxa"/>
            <w:shd w:val="clear" w:color="auto" w:fill="auto"/>
            <w:vAlign w:val="center"/>
          </w:tcPr>
          <w:p w14:paraId="3558B5BB" w14:textId="77777777" w:rsidR="00CF4A40" w:rsidRDefault="00595E68">
            <w:pPr>
              <w:pStyle w:val="afff8"/>
            </w:pPr>
            <w:r>
              <w:rPr>
                <w:rFonts w:hint="eastAsia"/>
              </w:rPr>
              <w:t>均为同一村庄的左右两侧，位于公路的两侧，高差基本一致，环境特征一致</w:t>
            </w:r>
          </w:p>
        </w:tc>
      </w:tr>
      <w:tr w:rsidR="00CF4A40" w14:paraId="26BECF03" w14:textId="77777777">
        <w:trPr>
          <w:trHeight w:val="20"/>
        </w:trPr>
        <w:tc>
          <w:tcPr>
            <w:tcW w:w="704" w:type="dxa"/>
            <w:shd w:val="clear" w:color="auto" w:fill="auto"/>
            <w:noWrap/>
            <w:vAlign w:val="center"/>
          </w:tcPr>
          <w:p w14:paraId="730EB880" w14:textId="77777777" w:rsidR="00CF4A40" w:rsidRDefault="00595E68">
            <w:pPr>
              <w:pStyle w:val="afff8"/>
            </w:pPr>
            <w:r>
              <w:t>18</w:t>
            </w:r>
          </w:p>
        </w:tc>
        <w:tc>
          <w:tcPr>
            <w:tcW w:w="1559" w:type="dxa"/>
            <w:shd w:val="clear" w:color="auto" w:fill="auto"/>
            <w:noWrap/>
            <w:vAlign w:val="center"/>
          </w:tcPr>
          <w:p w14:paraId="16C8ED14" w14:textId="77777777" w:rsidR="00CF4A40" w:rsidRDefault="00595E68">
            <w:pPr>
              <w:pStyle w:val="afff8"/>
            </w:pPr>
            <w:r>
              <w:rPr>
                <w:rFonts w:hint="eastAsia"/>
              </w:rPr>
              <w:t>石狮村</w:t>
            </w:r>
          </w:p>
        </w:tc>
        <w:tc>
          <w:tcPr>
            <w:tcW w:w="1134" w:type="dxa"/>
            <w:shd w:val="clear" w:color="auto" w:fill="auto"/>
            <w:noWrap/>
            <w:vAlign w:val="center"/>
          </w:tcPr>
          <w:p w14:paraId="353BE55E" w14:textId="77777777" w:rsidR="00CF4A40" w:rsidRDefault="00595E68">
            <w:pPr>
              <w:pStyle w:val="afff8"/>
            </w:pPr>
            <w:r>
              <w:t>K40+400</w:t>
            </w:r>
          </w:p>
        </w:tc>
        <w:tc>
          <w:tcPr>
            <w:tcW w:w="851" w:type="dxa"/>
            <w:shd w:val="clear" w:color="auto" w:fill="auto"/>
            <w:noWrap/>
            <w:vAlign w:val="center"/>
          </w:tcPr>
          <w:p w14:paraId="55DB1D77" w14:textId="77777777" w:rsidR="00CF4A40" w:rsidRDefault="00595E68">
            <w:pPr>
              <w:pStyle w:val="afff8"/>
            </w:pPr>
            <w:r>
              <w:t>右</w:t>
            </w:r>
          </w:p>
        </w:tc>
        <w:tc>
          <w:tcPr>
            <w:tcW w:w="1843" w:type="dxa"/>
            <w:shd w:val="clear" w:color="auto" w:fill="auto"/>
            <w:noWrap/>
            <w:vAlign w:val="center"/>
          </w:tcPr>
          <w:p w14:paraId="520641A9" w14:textId="77777777" w:rsidR="00CF4A40" w:rsidRDefault="00595E68">
            <w:pPr>
              <w:pStyle w:val="afff8"/>
            </w:pPr>
            <w:r>
              <w:rPr>
                <w:rFonts w:hint="eastAsia"/>
              </w:rPr>
              <w:t>石狮村左，下山</w:t>
            </w:r>
          </w:p>
        </w:tc>
        <w:tc>
          <w:tcPr>
            <w:tcW w:w="3082" w:type="dxa"/>
            <w:shd w:val="clear" w:color="auto" w:fill="auto"/>
            <w:vAlign w:val="center"/>
          </w:tcPr>
          <w:p w14:paraId="5511CBA8" w14:textId="77777777" w:rsidR="00CF4A40" w:rsidRDefault="00595E68">
            <w:pPr>
              <w:pStyle w:val="afff8"/>
            </w:pPr>
            <w:r>
              <w:rPr>
                <w:rFonts w:hint="eastAsia"/>
              </w:rPr>
              <w:t>位于同一路段，高差一致，环境特征相似</w:t>
            </w:r>
          </w:p>
        </w:tc>
      </w:tr>
      <w:tr w:rsidR="00CF4A40" w14:paraId="4403EE76" w14:textId="77777777">
        <w:trPr>
          <w:trHeight w:val="20"/>
        </w:trPr>
        <w:tc>
          <w:tcPr>
            <w:tcW w:w="704" w:type="dxa"/>
            <w:shd w:val="clear" w:color="auto" w:fill="auto"/>
            <w:noWrap/>
            <w:vAlign w:val="center"/>
          </w:tcPr>
          <w:p w14:paraId="01187DE9" w14:textId="77777777" w:rsidR="00CF4A40" w:rsidRDefault="00595E68">
            <w:pPr>
              <w:pStyle w:val="afff8"/>
            </w:pPr>
            <w:r>
              <w:t>19</w:t>
            </w:r>
          </w:p>
        </w:tc>
        <w:tc>
          <w:tcPr>
            <w:tcW w:w="1559" w:type="dxa"/>
            <w:shd w:val="clear" w:color="auto" w:fill="auto"/>
            <w:noWrap/>
            <w:vAlign w:val="center"/>
          </w:tcPr>
          <w:p w14:paraId="23A302A0" w14:textId="77777777" w:rsidR="00CF4A40" w:rsidRDefault="00595E68">
            <w:pPr>
              <w:pStyle w:val="afff8"/>
            </w:pPr>
            <w:r>
              <w:rPr>
                <w:rFonts w:hint="eastAsia"/>
              </w:rPr>
              <w:t>东溪</w:t>
            </w:r>
          </w:p>
        </w:tc>
        <w:tc>
          <w:tcPr>
            <w:tcW w:w="1134" w:type="dxa"/>
            <w:shd w:val="clear" w:color="auto" w:fill="auto"/>
            <w:noWrap/>
            <w:vAlign w:val="center"/>
          </w:tcPr>
          <w:p w14:paraId="3FA889B2" w14:textId="77777777" w:rsidR="00CF4A40" w:rsidRDefault="00595E68">
            <w:pPr>
              <w:pStyle w:val="afff8"/>
            </w:pPr>
            <w:r>
              <w:t>K44+400</w:t>
            </w:r>
          </w:p>
        </w:tc>
        <w:tc>
          <w:tcPr>
            <w:tcW w:w="851" w:type="dxa"/>
            <w:shd w:val="clear" w:color="auto" w:fill="auto"/>
            <w:noWrap/>
            <w:vAlign w:val="center"/>
          </w:tcPr>
          <w:p w14:paraId="3FB74147" w14:textId="77777777" w:rsidR="00CF4A40" w:rsidRDefault="00595E68">
            <w:pPr>
              <w:pStyle w:val="afff8"/>
            </w:pPr>
            <w:r>
              <w:t>右</w:t>
            </w:r>
          </w:p>
        </w:tc>
        <w:tc>
          <w:tcPr>
            <w:tcW w:w="1843" w:type="dxa"/>
            <w:shd w:val="clear" w:color="auto" w:fill="auto"/>
            <w:noWrap/>
            <w:vAlign w:val="center"/>
          </w:tcPr>
          <w:p w14:paraId="74500739" w14:textId="77777777" w:rsidR="00CF4A40" w:rsidRDefault="00595E68">
            <w:pPr>
              <w:pStyle w:val="afff8"/>
              <w:rPr>
                <w:color w:val="FF0000"/>
              </w:rPr>
            </w:pPr>
            <w:r>
              <w:rPr>
                <w:rFonts w:hint="eastAsia"/>
              </w:rPr>
              <w:t>明头上</w:t>
            </w:r>
          </w:p>
        </w:tc>
        <w:tc>
          <w:tcPr>
            <w:tcW w:w="3082" w:type="dxa"/>
            <w:shd w:val="clear" w:color="auto" w:fill="auto"/>
            <w:vAlign w:val="center"/>
          </w:tcPr>
          <w:p w14:paraId="3D320C05" w14:textId="77777777" w:rsidR="00CF4A40" w:rsidRDefault="00595E68">
            <w:pPr>
              <w:pStyle w:val="afff8"/>
            </w:pPr>
            <w:r>
              <w:rPr>
                <w:rFonts w:hint="eastAsia"/>
              </w:rPr>
              <w:t>位于同一路段，环境特征相似</w:t>
            </w:r>
          </w:p>
        </w:tc>
      </w:tr>
      <w:tr w:rsidR="00CF4A40" w14:paraId="3D315392" w14:textId="77777777">
        <w:trPr>
          <w:trHeight w:val="20"/>
        </w:trPr>
        <w:tc>
          <w:tcPr>
            <w:tcW w:w="704" w:type="dxa"/>
            <w:shd w:val="clear" w:color="auto" w:fill="auto"/>
            <w:noWrap/>
            <w:vAlign w:val="center"/>
          </w:tcPr>
          <w:p w14:paraId="65E00C1E" w14:textId="77777777" w:rsidR="00CF4A40" w:rsidRDefault="00595E68">
            <w:pPr>
              <w:pStyle w:val="afff8"/>
            </w:pPr>
            <w:r>
              <w:t>20</w:t>
            </w:r>
          </w:p>
        </w:tc>
        <w:tc>
          <w:tcPr>
            <w:tcW w:w="1559" w:type="dxa"/>
            <w:shd w:val="clear" w:color="auto" w:fill="auto"/>
            <w:noWrap/>
            <w:vAlign w:val="center"/>
          </w:tcPr>
          <w:p w14:paraId="5F3DC046" w14:textId="77777777" w:rsidR="00CF4A40" w:rsidRDefault="00595E68">
            <w:pPr>
              <w:pStyle w:val="afff8"/>
            </w:pPr>
            <w:r>
              <w:rPr>
                <w:rFonts w:hint="eastAsia"/>
              </w:rPr>
              <w:t>上潭井</w:t>
            </w:r>
          </w:p>
        </w:tc>
        <w:tc>
          <w:tcPr>
            <w:tcW w:w="1134" w:type="dxa"/>
            <w:shd w:val="clear" w:color="auto" w:fill="auto"/>
            <w:noWrap/>
            <w:vAlign w:val="center"/>
          </w:tcPr>
          <w:p w14:paraId="5F06346A" w14:textId="77777777" w:rsidR="00CF4A40" w:rsidRDefault="00595E68">
            <w:pPr>
              <w:pStyle w:val="afff8"/>
            </w:pPr>
            <w:r>
              <w:t>K46+300</w:t>
            </w:r>
          </w:p>
        </w:tc>
        <w:tc>
          <w:tcPr>
            <w:tcW w:w="851" w:type="dxa"/>
            <w:shd w:val="clear" w:color="auto" w:fill="auto"/>
            <w:noWrap/>
            <w:vAlign w:val="center"/>
          </w:tcPr>
          <w:p w14:paraId="0C15B16F" w14:textId="77777777" w:rsidR="00CF4A40" w:rsidRDefault="00595E68">
            <w:pPr>
              <w:pStyle w:val="afff8"/>
            </w:pPr>
            <w:r>
              <w:t>右</w:t>
            </w:r>
          </w:p>
        </w:tc>
        <w:tc>
          <w:tcPr>
            <w:tcW w:w="1843" w:type="dxa"/>
            <w:shd w:val="clear" w:color="auto" w:fill="auto"/>
            <w:noWrap/>
            <w:vAlign w:val="center"/>
          </w:tcPr>
          <w:p w14:paraId="3744AA85" w14:textId="77777777" w:rsidR="00CF4A40" w:rsidRDefault="00595E68">
            <w:pPr>
              <w:pStyle w:val="afff8"/>
            </w:pPr>
            <w:r>
              <w:t>/</w:t>
            </w:r>
          </w:p>
        </w:tc>
        <w:tc>
          <w:tcPr>
            <w:tcW w:w="3082" w:type="dxa"/>
            <w:shd w:val="clear" w:color="auto" w:fill="auto"/>
            <w:vAlign w:val="center"/>
          </w:tcPr>
          <w:p w14:paraId="604E76D3" w14:textId="77777777" w:rsidR="00CF4A40" w:rsidRDefault="00595E68">
            <w:pPr>
              <w:pStyle w:val="afff8"/>
            </w:pPr>
            <w:r>
              <w:rPr>
                <w:rFonts w:hint="eastAsia"/>
              </w:rPr>
              <w:t>进行了监测</w:t>
            </w:r>
          </w:p>
        </w:tc>
      </w:tr>
      <w:tr w:rsidR="00CF4A40" w14:paraId="19962005" w14:textId="77777777">
        <w:trPr>
          <w:trHeight w:val="20"/>
        </w:trPr>
        <w:tc>
          <w:tcPr>
            <w:tcW w:w="704" w:type="dxa"/>
            <w:shd w:val="clear" w:color="auto" w:fill="auto"/>
            <w:noWrap/>
            <w:vAlign w:val="center"/>
          </w:tcPr>
          <w:p w14:paraId="285FD67E" w14:textId="77777777" w:rsidR="00CF4A40" w:rsidRDefault="00595E68">
            <w:pPr>
              <w:pStyle w:val="afff8"/>
            </w:pPr>
            <w:r>
              <w:t>21</w:t>
            </w:r>
          </w:p>
        </w:tc>
        <w:tc>
          <w:tcPr>
            <w:tcW w:w="1559" w:type="dxa"/>
            <w:shd w:val="clear" w:color="auto" w:fill="auto"/>
            <w:noWrap/>
            <w:vAlign w:val="center"/>
          </w:tcPr>
          <w:p w14:paraId="7FB45A10" w14:textId="77777777" w:rsidR="00CF4A40" w:rsidRDefault="00595E68">
            <w:pPr>
              <w:pStyle w:val="afff8"/>
            </w:pPr>
            <w:r>
              <w:rPr>
                <w:rFonts w:hint="eastAsia"/>
              </w:rPr>
              <w:t>下牛路</w:t>
            </w:r>
          </w:p>
        </w:tc>
        <w:tc>
          <w:tcPr>
            <w:tcW w:w="1134" w:type="dxa"/>
            <w:shd w:val="clear" w:color="auto" w:fill="auto"/>
            <w:noWrap/>
            <w:vAlign w:val="center"/>
          </w:tcPr>
          <w:p w14:paraId="44F02427" w14:textId="77777777" w:rsidR="00CF4A40" w:rsidRDefault="00595E68">
            <w:pPr>
              <w:pStyle w:val="afff8"/>
            </w:pPr>
            <w:r>
              <w:t>K47+000</w:t>
            </w:r>
          </w:p>
        </w:tc>
        <w:tc>
          <w:tcPr>
            <w:tcW w:w="851" w:type="dxa"/>
            <w:shd w:val="clear" w:color="auto" w:fill="auto"/>
            <w:noWrap/>
            <w:vAlign w:val="center"/>
          </w:tcPr>
          <w:p w14:paraId="4BA7CE40" w14:textId="77777777" w:rsidR="00CF4A40" w:rsidRDefault="00595E68">
            <w:pPr>
              <w:pStyle w:val="afff8"/>
            </w:pPr>
            <w:r>
              <w:t>右</w:t>
            </w:r>
          </w:p>
        </w:tc>
        <w:tc>
          <w:tcPr>
            <w:tcW w:w="1843" w:type="dxa"/>
            <w:shd w:val="clear" w:color="auto" w:fill="auto"/>
            <w:noWrap/>
            <w:vAlign w:val="center"/>
          </w:tcPr>
          <w:p w14:paraId="7FA03E2B" w14:textId="77777777" w:rsidR="00CF4A40" w:rsidRDefault="00595E68">
            <w:pPr>
              <w:pStyle w:val="afff8"/>
            </w:pPr>
            <w:r>
              <w:rPr>
                <w:rFonts w:hint="eastAsia"/>
              </w:rPr>
              <w:t>下牛路，月坪</w:t>
            </w:r>
          </w:p>
        </w:tc>
        <w:tc>
          <w:tcPr>
            <w:tcW w:w="3082" w:type="dxa"/>
            <w:shd w:val="clear" w:color="auto" w:fill="auto"/>
            <w:vAlign w:val="center"/>
          </w:tcPr>
          <w:p w14:paraId="417DFE6B" w14:textId="77777777" w:rsidR="00CF4A40" w:rsidRDefault="00595E68">
            <w:pPr>
              <w:pStyle w:val="afff8"/>
            </w:pPr>
            <w:r>
              <w:rPr>
                <w:rFonts w:hint="eastAsia"/>
              </w:rPr>
              <w:t>位于同一路段，高差均较大，环境特征相似</w:t>
            </w:r>
          </w:p>
        </w:tc>
      </w:tr>
      <w:tr w:rsidR="00CF4A40" w14:paraId="47BD12FF" w14:textId="77777777">
        <w:trPr>
          <w:trHeight w:val="20"/>
        </w:trPr>
        <w:tc>
          <w:tcPr>
            <w:tcW w:w="704" w:type="dxa"/>
            <w:shd w:val="clear" w:color="auto" w:fill="auto"/>
            <w:noWrap/>
            <w:vAlign w:val="center"/>
          </w:tcPr>
          <w:p w14:paraId="2F572ECB" w14:textId="77777777" w:rsidR="00CF4A40" w:rsidRDefault="00595E68">
            <w:pPr>
              <w:pStyle w:val="afff8"/>
            </w:pPr>
            <w:r>
              <w:t>22</w:t>
            </w:r>
          </w:p>
        </w:tc>
        <w:tc>
          <w:tcPr>
            <w:tcW w:w="1559" w:type="dxa"/>
            <w:shd w:val="clear" w:color="auto" w:fill="auto"/>
            <w:noWrap/>
            <w:vAlign w:val="center"/>
          </w:tcPr>
          <w:p w14:paraId="3EAAE675" w14:textId="77777777" w:rsidR="00CF4A40" w:rsidRDefault="00595E68">
            <w:pPr>
              <w:pStyle w:val="afff8"/>
            </w:pPr>
            <w:r>
              <w:rPr>
                <w:rFonts w:hint="eastAsia"/>
              </w:rPr>
              <w:t>林美村</w:t>
            </w:r>
          </w:p>
        </w:tc>
        <w:tc>
          <w:tcPr>
            <w:tcW w:w="1134" w:type="dxa"/>
            <w:shd w:val="clear" w:color="auto" w:fill="auto"/>
            <w:noWrap/>
            <w:vAlign w:val="center"/>
          </w:tcPr>
          <w:p w14:paraId="3D57DFA2" w14:textId="77777777" w:rsidR="00CF4A40" w:rsidRDefault="00595E68">
            <w:pPr>
              <w:pStyle w:val="afff8"/>
            </w:pPr>
            <w:r>
              <w:t>K47+990</w:t>
            </w:r>
          </w:p>
        </w:tc>
        <w:tc>
          <w:tcPr>
            <w:tcW w:w="851" w:type="dxa"/>
            <w:shd w:val="clear" w:color="auto" w:fill="auto"/>
            <w:noWrap/>
            <w:vAlign w:val="center"/>
          </w:tcPr>
          <w:p w14:paraId="6F2B2E7A" w14:textId="77777777" w:rsidR="00CF4A40" w:rsidRDefault="00595E68">
            <w:pPr>
              <w:pStyle w:val="afff8"/>
            </w:pPr>
            <w:r>
              <w:t>左</w:t>
            </w:r>
          </w:p>
        </w:tc>
        <w:tc>
          <w:tcPr>
            <w:tcW w:w="1843" w:type="dxa"/>
            <w:shd w:val="clear" w:color="auto" w:fill="auto"/>
            <w:noWrap/>
            <w:vAlign w:val="center"/>
          </w:tcPr>
          <w:p w14:paraId="66A2FC59" w14:textId="77777777" w:rsidR="00CF4A40" w:rsidRDefault="00595E68">
            <w:pPr>
              <w:pStyle w:val="afff8"/>
            </w:pPr>
            <w:r>
              <w:t>/</w:t>
            </w:r>
          </w:p>
        </w:tc>
        <w:tc>
          <w:tcPr>
            <w:tcW w:w="3082" w:type="dxa"/>
            <w:shd w:val="clear" w:color="auto" w:fill="auto"/>
            <w:vAlign w:val="center"/>
          </w:tcPr>
          <w:p w14:paraId="15B7D041" w14:textId="77777777" w:rsidR="00CF4A40" w:rsidRDefault="00595E68">
            <w:pPr>
              <w:pStyle w:val="afff8"/>
            </w:pPr>
            <w:r>
              <w:rPr>
                <w:rFonts w:hint="eastAsia"/>
              </w:rPr>
              <w:t>进行了监测</w:t>
            </w:r>
          </w:p>
        </w:tc>
      </w:tr>
      <w:tr w:rsidR="00CF4A40" w14:paraId="3A76A1B2" w14:textId="77777777">
        <w:trPr>
          <w:trHeight w:val="20"/>
        </w:trPr>
        <w:tc>
          <w:tcPr>
            <w:tcW w:w="704" w:type="dxa"/>
            <w:shd w:val="clear" w:color="auto" w:fill="auto"/>
            <w:noWrap/>
            <w:vAlign w:val="center"/>
          </w:tcPr>
          <w:p w14:paraId="3B8EA21E" w14:textId="77777777" w:rsidR="00CF4A40" w:rsidRDefault="00595E68">
            <w:pPr>
              <w:pStyle w:val="afff8"/>
            </w:pPr>
            <w:r>
              <w:t>23</w:t>
            </w:r>
          </w:p>
        </w:tc>
        <w:tc>
          <w:tcPr>
            <w:tcW w:w="1559" w:type="dxa"/>
            <w:shd w:val="clear" w:color="auto" w:fill="auto"/>
            <w:noWrap/>
            <w:vAlign w:val="center"/>
          </w:tcPr>
          <w:p w14:paraId="69EE3ECC" w14:textId="77777777" w:rsidR="00CF4A40" w:rsidRDefault="00595E68">
            <w:pPr>
              <w:pStyle w:val="afff8"/>
            </w:pPr>
            <w:r>
              <w:rPr>
                <w:rFonts w:hint="eastAsia"/>
              </w:rPr>
              <w:t>西份</w:t>
            </w:r>
          </w:p>
        </w:tc>
        <w:tc>
          <w:tcPr>
            <w:tcW w:w="1134" w:type="dxa"/>
            <w:shd w:val="clear" w:color="auto" w:fill="auto"/>
            <w:noWrap/>
            <w:vAlign w:val="center"/>
          </w:tcPr>
          <w:p w14:paraId="73EC1982" w14:textId="77777777" w:rsidR="00CF4A40" w:rsidRDefault="00595E68">
            <w:pPr>
              <w:pStyle w:val="afff8"/>
            </w:pPr>
            <w:r>
              <w:t>K51+000</w:t>
            </w:r>
          </w:p>
        </w:tc>
        <w:tc>
          <w:tcPr>
            <w:tcW w:w="851" w:type="dxa"/>
            <w:shd w:val="clear" w:color="auto" w:fill="auto"/>
            <w:noWrap/>
            <w:vAlign w:val="center"/>
          </w:tcPr>
          <w:p w14:paraId="439B84AA" w14:textId="77777777" w:rsidR="00CF4A40" w:rsidRDefault="00595E68">
            <w:pPr>
              <w:pStyle w:val="afff8"/>
            </w:pPr>
            <w:r>
              <w:rPr>
                <w:rFonts w:hint="eastAsia"/>
              </w:rPr>
              <w:t>左</w:t>
            </w:r>
          </w:p>
        </w:tc>
        <w:tc>
          <w:tcPr>
            <w:tcW w:w="1843" w:type="dxa"/>
            <w:shd w:val="clear" w:color="auto" w:fill="auto"/>
            <w:noWrap/>
            <w:vAlign w:val="center"/>
          </w:tcPr>
          <w:p w14:paraId="403D5216" w14:textId="77777777" w:rsidR="00CF4A40" w:rsidRDefault="00595E68">
            <w:pPr>
              <w:pStyle w:val="afff8"/>
            </w:pPr>
            <w:r>
              <w:rPr>
                <w:rFonts w:hint="eastAsia"/>
              </w:rPr>
              <w:t>溪尾</w:t>
            </w:r>
          </w:p>
        </w:tc>
        <w:tc>
          <w:tcPr>
            <w:tcW w:w="3082" w:type="dxa"/>
            <w:shd w:val="clear" w:color="auto" w:fill="auto"/>
            <w:vAlign w:val="center"/>
          </w:tcPr>
          <w:p w14:paraId="0B82F827" w14:textId="77777777" w:rsidR="00CF4A40" w:rsidRDefault="00595E68">
            <w:pPr>
              <w:pStyle w:val="afff8"/>
            </w:pPr>
            <w:r>
              <w:rPr>
                <w:rFonts w:hint="eastAsia"/>
              </w:rPr>
              <w:t>位于同一路段，环境特征相似</w:t>
            </w:r>
          </w:p>
        </w:tc>
      </w:tr>
      <w:tr w:rsidR="00CF4A40" w14:paraId="5A478667" w14:textId="77777777">
        <w:trPr>
          <w:trHeight w:val="20"/>
        </w:trPr>
        <w:tc>
          <w:tcPr>
            <w:tcW w:w="704" w:type="dxa"/>
            <w:shd w:val="clear" w:color="auto" w:fill="auto"/>
            <w:noWrap/>
            <w:vAlign w:val="center"/>
          </w:tcPr>
          <w:p w14:paraId="742605F9" w14:textId="77777777" w:rsidR="00CF4A40" w:rsidRDefault="00595E68">
            <w:pPr>
              <w:pStyle w:val="afff8"/>
            </w:pPr>
            <w:r>
              <w:rPr>
                <w:rFonts w:hint="eastAsia"/>
              </w:rPr>
              <w:t>2</w:t>
            </w:r>
            <w:r>
              <w:t>4</w:t>
            </w:r>
          </w:p>
        </w:tc>
        <w:tc>
          <w:tcPr>
            <w:tcW w:w="1559" w:type="dxa"/>
            <w:shd w:val="clear" w:color="auto" w:fill="auto"/>
            <w:noWrap/>
            <w:vAlign w:val="center"/>
          </w:tcPr>
          <w:p w14:paraId="71C01944" w14:textId="77777777" w:rsidR="00CF4A40" w:rsidRDefault="00595E68">
            <w:pPr>
              <w:pStyle w:val="afff8"/>
            </w:pPr>
            <w:r>
              <w:rPr>
                <w:rFonts w:hint="eastAsia"/>
              </w:rPr>
              <w:t>陂头</w:t>
            </w:r>
          </w:p>
        </w:tc>
        <w:tc>
          <w:tcPr>
            <w:tcW w:w="1134" w:type="dxa"/>
            <w:shd w:val="clear" w:color="auto" w:fill="auto"/>
            <w:noWrap/>
            <w:vAlign w:val="center"/>
          </w:tcPr>
          <w:p w14:paraId="719630A0" w14:textId="77777777" w:rsidR="00CF4A40" w:rsidRDefault="00595E68">
            <w:pPr>
              <w:pStyle w:val="afff8"/>
            </w:pPr>
            <w:r>
              <w:rPr>
                <w:snapToGrid w:val="0"/>
              </w:rPr>
              <w:t>K51+300</w:t>
            </w:r>
          </w:p>
        </w:tc>
        <w:tc>
          <w:tcPr>
            <w:tcW w:w="851" w:type="dxa"/>
            <w:shd w:val="clear" w:color="auto" w:fill="auto"/>
            <w:noWrap/>
            <w:vAlign w:val="center"/>
          </w:tcPr>
          <w:p w14:paraId="29D44BC2" w14:textId="77777777" w:rsidR="00CF4A40" w:rsidRDefault="00595E68">
            <w:pPr>
              <w:pStyle w:val="afff8"/>
            </w:pPr>
            <w:r>
              <w:rPr>
                <w:rFonts w:hint="eastAsia"/>
              </w:rPr>
              <w:t>左</w:t>
            </w:r>
          </w:p>
        </w:tc>
        <w:tc>
          <w:tcPr>
            <w:tcW w:w="1843" w:type="dxa"/>
            <w:shd w:val="clear" w:color="auto" w:fill="auto"/>
            <w:noWrap/>
            <w:vAlign w:val="center"/>
          </w:tcPr>
          <w:p w14:paraId="506B1F07" w14:textId="77777777" w:rsidR="00CF4A40" w:rsidRDefault="00595E68">
            <w:pPr>
              <w:pStyle w:val="afff8"/>
            </w:pPr>
            <w:r>
              <w:t>/</w:t>
            </w:r>
          </w:p>
        </w:tc>
        <w:tc>
          <w:tcPr>
            <w:tcW w:w="3082" w:type="dxa"/>
            <w:shd w:val="clear" w:color="auto" w:fill="auto"/>
            <w:vAlign w:val="center"/>
          </w:tcPr>
          <w:p w14:paraId="3892294F" w14:textId="77777777" w:rsidR="00CF4A40" w:rsidRDefault="00595E68">
            <w:pPr>
              <w:pStyle w:val="afff8"/>
            </w:pPr>
            <w:r>
              <w:rPr>
                <w:rFonts w:hint="eastAsia"/>
              </w:rPr>
              <w:t>进行了监测</w:t>
            </w:r>
          </w:p>
        </w:tc>
      </w:tr>
    </w:tbl>
    <w:p w14:paraId="04FBFAEF" w14:textId="77777777" w:rsidR="00CF4A40" w:rsidRDefault="00CF4A40">
      <w:pPr>
        <w:ind w:firstLine="480"/>
        <w:rPr>
          <w:color w:val="FF0000"/>
        </w:rPr>
        <w:sectPr w:rsidR="00CF4A40">
          <w:headerReference w:type="default" r:id="rId128"/>
          <w:footerReference w:type="default" r:id="rId129"/>
          <w:pgSz w:w="11906" w:h="16838"/>
          <w:pgMar w:top="1418" w:right="1418" w:bottom="1418" w:left="1418" w:header="992" w:footer="992" w:gutter="0"/>
          <w:cols w:space="425"/>
          <w:docGrid w:type="lines" w:linePitch="312"/>
        </w:sectPr>
      </w:pPr>
      <w:bookmarkStart w:id="198" w:name="_Toc408331583"/>
      <w:bookmarkStart w:id="199" w:name="_Toc211610488"/>
      <w:bookmarkStart w:id="200" w:name="_Toc140997149"/>
      <w:bookmarkStart w:id="201" w:name="_Toc154973594"/>
    </w:p>
    <w:p w14:paraId="51D64A50" w14:textId="77777777" w:rsidR="00CF4A40" w:rsidRDefault="00595E68">
      <w:pPr>
        <w:pStyle w:val="33"/>
        <w:spacing w:before="31" w:after="31"/>
      </w:pPr>
      <w:r>
        <w:lastRenderedPageBreak/>
        <w:t xml:space="preserve">7.3.3 </w:t>
      </w:r>
      <w:r>
        <w:t>噪声监测布点图</w:t>
      </w:r>
      <w:bookmarkEnd w:id="198"/>
    </w:p>
    <w:p w14:paraId="24EDAE57" w14:textId="77777777" w:rsidR="00CF4A40" w:rsidRDefault="00595E68">
      <w:pPr>
        <w:ind w:firstLine="480"/>
      </w:pPr>
      <w:r>
        <w:t>敏感点噪声监测布点情况见</w:t>
      </w:r>
      <w:r>
        <w:rPr>
          <w:rFonts w:hint="eastAsia"/>
        </w:rPr>
        <w:t>表</w:t>
      </w:r>
      <w:r>
        <w:t>7.3-7</w:t>
      </w:r>
      <w:r>
        <w:t>。</w:t>
      </w:r>
    </w:p>
    <w:p w14:paraId="4D45F9D3" w14:textId="77777777" w:rsidR="00CF4A40" w:rsidRDefault="00595E68">
      <w:pPr>
        <w:pStyle w:val="afff7"/>
      </w:pPr>
      <w:r>
        <w:rPr>
          <w:rFonts w:hint="eastAsia"/>
        </w:rPr>
        <w:t>表</w:t>
      </w:r>
      <w:r>
        <w:t xml:space="preserve">7.3-7 </w:t>
      </w:r>
      <w:r>
        <w:t>敏感点噪声监测布点图</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31"/>
        <w:gridCol w:w="990"/>
        <w:gridCol w:w="1290"/>
        <w:gridCol w:w="859"/>
        <w:gridCol w:w="1248"/>
        <w:gridCol w:w="592"/>
        <w:gridCol w:w="609"/>
        <w:gridCol w:w="804"/>
        <w:gridCol w:w="5017"/>
        <w:gridCol w:w="4661"/>
        <w:gridCol w:w="4649"/>
      </w:tblGrid>
      <w:tr w:rsidR="00CF4A40" w14:paraId="3239BC27" w14:textId="77777777">
        <w:trPr>
          <w:cantSplit/>
          <w:trHeight w:val="510"/>
          <w:tblHeader/>
        </w:trPr>
        <w:tc>
          <w:tcPr>
            <w:tcW w:w="102" w:type="pct"/>
            <w:shd w:val="clear" w:color="auto" w:fill="auto"/>
            <w:vAlign w:val="center"/>
          </w:tcPr>
          <w:p w14:paraId="108DF2AA" w14:textId="77777777" w:rsidR="00CF4A40" w:rsidRDefault="00595E68">
            <w:pPr>
              <w:pStyle w:val="afff8"/>
            </w:pPr>
            <w:r>
              <w:t>序号</w:t>
            </w:r>
          </w:p>
        </w:tc>
        <w:tc>
          <w:tcPr>
            <w:tcW w:w="234" w:type="pct"/>
            <w:shd w:val="clear" w:color="auto" w:fill="auto"/>
            <w:vAlign w:val="center"/>
          </w:tcPr>
          <w:p w14:paraId="30A32386" w14:textId="77777777" w:rsidR="00CF4A40" w:rsidRDefault="00595E68">
            <w:pPr>
              <w:pStyle w:val="afff8"/>
            </w:pPr>
            <w:r>
              <w:t>敏感点</w:t>
            </w:r>
          </w:p>
        </w:tc>
        <w:tc>
          <w:tcPr>
            <w:tcW w:w="305" w:type="pct"/>
            <w:shd w:val="clear" w:color="auto" w:fill="auto"/>
            <w:vAlign w:val="center"/>
          </w:tcPr>
          <w:p w14:paraId="7D969541" w14:textId="77777777" w:rsidR="00CF4A40" w:rsidRDefault="00595E68">
            <w:pPr>
              <w:pStyle w:val="afff8"/>
            </w:pPr>
            <w:r>
              <w:t>桩号</w:t>
            </w:r>
          </w:p>
        </w:tc>
        <w:tc>
          <w:tcPr>
            <w:tcW w:w="203" w:type="pct"/>
            <w:shd w:val="clear" w:color="auto" w:fill="auto"/>
            <w:vAlign w:val="center"/>
          </w:tcPr>
          <w:p w14:paraId="14E8ED0E" w14:textId="77777777" w:rsidR="00CF4A40" w:rsidRDefault="00595E68">
            <w:pPr>
              <w:pStyle w:val="afff8"/>
            </w:pPr>
            <w:r>
              <w:t>位置</w:t>
            </w:r>
          </w:p>
        </w:tc>
        <w:tc>
          <w:tcPr>
            <w:tcW w:w="295" w:type="pct"/>
            <w:shd w:val="clear" w:color="auto" w:fill="auto"/>
            <w:vAlign w:val="center"/>
          </w:tcPr>
          <w:p w14:paraId="46DAF11A" w14:textId="77777777" w:rsidR="00CF4A40" w:rsidRDefault="00595E68">
            <w:pPr>
              <w:pStyle w:val="afff8"/>
            </w:pPr>
            <w:r>
              <w:t>路基</w:t>
            </w:r>
          </w:p>
          <w:p w14:paraId="58604311" w14:textId="77777777" w:rsidR="00CF4A40" w:rsidRDefault="00595E68">
            <w:pPr>
              <w:pStyle w:val="afff8"/>
            </w:pPr>
            <w:r>
              <w:t>型式</w:t>
            </w:r>
          </w:p>
        </w:tc>
        <w:tc>
          <w:tcPr>
            <w:tcW w:w="140" w:type="pct"/>
            <w:shd w:val="clear" w:color="auto" w:fill="auto"/>
            <w:vAlign w:val="center"/>
          </w:tcPr>
          <w:p w14:paraId="7FF9CE18" w14:textId="77777777" w:rsidR="00CF4A40" w:rsidRDefault="00595E68">
            <w:pPr>
              <w:pStyle w:val="afff8"/>
            </w:pPr>
            <w:r>
              <w:t>高差</w:t>
            </w:r>
          </w:p>
          <w:p w14:paraId="2D6476A4" w14:textId="77777777" w:rsidR="00CF4A40" w:rsidRDefault="00595E68">
            <w:pPr>
              <w:pStyle w:val="afff8"/>
            </w:pPr>
            <w:r>
              <w:t>(m)</w:t>
            </w:r>
          </w:p>
        </w:tc>
        <w:tc>
          <w:tcPr>
            <w:tcW w:w="144" w:type="pct"/>
            <w:shd w:val="clear" w:color="auto" w:fill="auto"/>
            <w:vAlign w:val="center"/>
          </w:tcPr>
          <w:p w14:paraId="0228383D" w14:textId="77777777" w:rsidR="00CF4A40" w:rsidRDefault="00595E68">
            <w:pPr>
              <w:pStyle w:val="afff8"/>
            </w:pPr>
            <w:r>
              <w:t>执行</w:t>
            </w:r>
          </w:p>
          <w:p w14:paraId="5C023AA6" w14:textId="77777777" w:rsidR="00CF4A40" w:rsidRDefault="00595E68">
            <w:pPr>
              <w:pStyle w:val="afff8"/>
            </w:pPr>
            <w:r>
              <w:t>标准</w:t>
            </w:r>
          </w:p>
        </w:tc>
        <w:tc>
          <w:tcPr>
            <w:tcW w:w="190" w:type="pct"/>
            <w:shd w:val="clear" w:color="auto" w:fill="auto"/>
            <w:vAlign w:val="center"/>
          </w:tcPr>
          <w:p w14:paraId="5C90DEE0" w14:textId="77777777" w:rsidR="00CF4A40" w:rsidRDefault="00595E68">
            <w:pPr>
              <w:pStyle w:val="afff8"/>
            </w:pPr>
            <w:r>
              <w:t>距中线</w:t>
            </w:r>
          </w:p>
          <w:p w14:paraId="3CC32FC9" w14:textId="77777777" w:rsidR="00CF4A40" w:rsidRDefault="00595E68">
            <w:pPr>
              <w:pStyle w:val="afff8"/>
            </w:pPr>
            <w:r>
              <w:t>(m)</w:t>
            </w:r>
          </w:p>
        </w:tc>
        <w:tc>
          <w:tcPr>
            <w:tcW w:w="1186" w:type="pct"/>
            <w:shd w:val="clear" w:color="auto" w:fill="auto"/>
            <w:vAlign w:val="center"/>
          </w:tcPr>
          <w:p w14:paraId="270D07E4" w14:textId="77777777" w:rsidR="00CF4A40" w:rsidRDefault="00595E68">
            <w:pPr>
              <w:pStyle w:val="afff8"/>
            </w:pPr>
            <w:r>
              <w:rPr>
                <w:rFonts w:ascii="宋体" w:hAnsi="宋体" w:hint="eastAsia"/>
                <w:color w:val="000000"/>
              </w:rPr>
              <w:t>横断面图</w:t>
            </w:r>
          </w:p>
        </w:tc>
        <w:tc>
          <w:tcPr>
            <w:tcW w:w="1102" w:type="pct"/>
            <w:vAlign w:val="center"/>
          </w:tcPr>
          <w:p w14:paraId="39F46F73" w14:textId="77777777" w:rsidR="00CF4A40" w:rsidRDefault="00595E68">
            <w:pPr>
              <w:pStyle w:val="afff8"/>
            </w:pPr>
            <w:r>
              <w:t>现场照片</w:t>
            </w:r>
          </w:p>
        </w:tc>
        <w:tc>
          <w:tcPr>
            <w:tcW w:w="1099" w:type="pct"/>
            <w:vAlign w:val="center"/>
          </w:tcPr>
          <w:p w14:paraId="71645C66" w14:textId="77777777" w:rsidR="00CF4A40" w:rsidRDefault="00595E68">
            <w:pPr>
              <w:pStyle w:val="afff8"/>
            </w:pPr>
            <w:r>
              <w:t>平面图</w:t>
            </w:r>
          </w:p>
        </w:tc>
      </w:tr>
      <w:tr w:rsidR="00CF4A40" w14:paraId="64C57164" w14:textId="77777777">
        <w:trPr>
          <w:cantSplit/>
          <w:trHeight w:val="300"/>
        </w:trPr>
        <w:tc>
          <w:tcPr>
            <w:tcW w:w="102" w:type="pct"/>
            <w:shd w:val="clear" w:color="auto" w:fill="auto"/>
            <w:vAlign w:val="center"/>
          </w:tcPr>
          <w:p w14:paraId="6BF3EAD3" w14:textId="77777777" w:rsidR="00CF4A40" w:rsidRDefault="00595E68">
            <w:pPr>
              <w:pStyle w:val="afff8"/>
            </w:pPr>
            <w:r>
              <w:t>1</w:t>
            </w:r>
          </w:p>
        </w:tc>
        <w:tc>
          <w:tcPr>
            <w:tcW w:w="234" w:type="pct"/>
            <w:shd w:val="clear" w:color="auto" w:fill="auto"/>
            <w:vAlign w:val="center"/>
          </w:tcPr>
          <w:p w14:paraId="07848582" w14:textId="77777777" w:rsidR="00CF4A40" w:rsidRDefault="00595E68">
            <w:pPr>
              <w:pStyle w:val="afff8"/>
            </w:pPr>
            <w:r>
              <w:t>汀塘</w:t>
            </w:r>
          </w:p>
        </w:tc>
        <w:tc>
          <w:tcPr>
            <w:tcW w:w="305" w:type="pct"/>
            <w:shd w:val="clear" w:color="auto" w:fill="auto"/>
            <w:noWrap/>
            <w:vAlign w:val="center"/>
          </w:tcPr>
          <w:p w14:paraId="02029297" w14:textId="77777777" w:rsidR="00CF4A40" w:rsidRDefault="00595E68">
            <w:pPr>
              <w:pStyle w:val="afff8"/>
            </w:pPr>
            <w:r>
              <w:t>K0+200</w:t>
            </w:r>
          </w:p>
        </w:tc>
        <w:tc>
          <w:tcPr>
            <w:tcW w:w="203" w:type="pct"/>
            <w:shd w:val="clear" w:color="auto" w:fill="auto"/>
            <w:noWrap/>
            <w:vAlign w:val="center"/>
          </w:tcPr>
          <w:p w14:paraId="37BE4D79" w14:textId="77777777" w:rsidR="00CF4A40" w:rsidRDefault="00595E68">
            <w:pPr>
              <w:pStyle w:val="afff8"/>
            </w:pPr>
            <w:r>
              <w:t>左</w:t>
            </w:r>
          </w:p>
        </w:tc>
        <w:tc>
          <w:tcPr>
            <w:tcW w:w="295" w:type="pct"/>
            <w:shd w:val="clear" w:color="auto" w:fill="auto"/>
            <w:noWrap/>
            <w:vAlign w:val="center"/>
          </w:tcPr>
          <w:p w14:paraId="1AAEF1A7" w14:textId="77777777" w:rsidR="00CF4A40" w:rsidRDefault="00595E68">
            <w:pPr>
              <w:pStyle w:val="afff8"/>
            </w:pPr>
            <w:r>
              <w:t>路堤</w:t>
            </w:r>
          </w:p>
        </w:tc>
        <w:tc>
          <w:tcPr>
            <w:tcW w:w="140" w:type="pct"/>
            <w:shd w:val="clear" w:color="auto" w:fill="auto"/>
            <w:noWrap/>
            <w:vAlign w:val="center"/>
          </w:tcPr>
          <w:p w14:paraId="44796437" w14:textId="77777777" w:rsidR="00CF4A40" w:rsidRDefault="00595E68">
            <w:pPr>
              <w:pStyle w:val="afff8"/>
            </w:pPr>
            <w:r>
              <w:rPr>
                <w:rFonts w:hint="eastAsia"/>
              </w:rPr>
              <w:t>-</w:t>
            </w:r>
            <w:r>
              <w:t>2.5</w:t>
            </w:r>
          </w:p>
        </w:tc>
        <w:tc>
          <w:tcPr>
            <w:tcW w:w="144" w:type="pct"/>
            <w:shd w:val="clear" w:color="auto" w:fill="auto"/>
            <w:noWrap/>
            <w:vAlign w:val="center"/>
          </w:tcPr>
          <w:p w14:paraId="000675F0" w14:textId="77777777" w:rsidR="00CF4A40" w:rsidRDefault="00595E68">
            <w:pPr>
              <w:pStyle w:val="afff8"/>
            </w:pPr>
            <w:r>
              <w:t>2</w:t>
            </w:r>
          </w:p>
        </w:tc>
        <w:tc>
          <w:tcPr>
            <w:tcW w:w="190" w:type="pct"/>
            <w:shd w:val="clear" w:color="auto" w:fill="auto"/>
            <w:noWrap/>
            <w:vAlign w:val="center"/>
          </w:tcPr>
          <w:p w14:paraId="12E73781" w14:textId="77777777" w:rsidR="00CF4A40" w:rsidRDefault="00595E68">
            <w:pPr>
              <w:pStyle w:val="afff8"/>
            </w:pPr>
            <w:r>
              <w:rPr>
                <w:rFonts w:hint="eastAsia"/>
              </w:rPr>
              <w:t>5</w:t>
            </w:r>
            <w:r>
              <w:t>7</w:t>
            </w:r>
          </w:p>
        </w:tc>
        <w:tc>
          <w:tcPr>
            <w:tcW w:w="1186" w:type="pct"/>
            <w:shd w:val="clear" w:color="auto" w:fill="auto"/>
            <w:vAlign w:val="center"/>
          </w:tcPr>
          <w:p w14:paraId="4B4915FF" w14:textId="77777777" w:rsidR="00CF4A40" w:rsidRDefault="00595E68">
            <w:pPr>
              <w:pStyle w:val="afff8"/>
            </w:pPr>
            <w:r>
              <w:rPr>
                <w:noProof/>
              </w:rPr>
              <mc:AlternateContent>
                <mc:Choice Requires="wpc">
                  <w:drawing>
                    <wp:inline distT="0" distB="0" distL="0" distR="0" wp14:anchorId="32A9D693" wp14:editId="3899A28A">
                      <wp:extent cx="2160270" cy="1374775"/>
                      <wp:effectExtent l="0" t="0" r="0" b="0"/>
                      <wp:docPr id="10383" name="画布 563"/>
                      <wp:cNvGraphicFramePr/>
                      <a:graphic xmlns:a="http://schemas.openxmlformats.org/drawingml/2006/main">
                        <a:graphicData uri="http://schemas.microsoft.com/office/word/2010/wordprocessingCanvas">
                          <wpc:wpc>
                            <wpc:bg>
                              <a:noFill/>
                            </wpc:bg>
                            <wpc:whole>
                              <a:ln>
                                <a:noFill/>
                              </a:ln>
                            </wpc:whole>
                            <wps:wsp>
                              <wps:cNvPr id="10174" name="矩形 535"/>
                              <wps:cNvSpPr>
                                <a:spLocks noChangeArrowheads="1"/>
                              </wps:cNvSpPr>
                              <wps:spPr bwMode="auto">
                                <a:xfrm flipV="1">
                                  <a:off x="1594339" y="1190108"/>
                                  <a:ext cx="519164"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75" name="矩形 536"/>
                              <wps:cNvSpPr>
                                <a:spLocks noChangeArrowheads="1"/>
                              </wps:cNvSpPr>
                              <wps:spPr bwMode="auto">
                                <a:xfrm>
                                  <a:off x="1638341" y="830446"/>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368" name="矩形 537"/>
                              <wps:cNvSpPr>
                                <a:spLocks noChangeArrowheads="1"/>
                              </wps:cNvSpPr>
                              <wps:spPr bwMode="auto">
                                <a:xfrm>
                                  <a:off x="1638316" y="482377"/>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369" name="直接连接符 538"/>
                              <wps:cNvCnPr>
                                <a:cxnSpLocks noChangeShapeType="1"/>
                              </wps:cNvCnPr>
                              <wps:spPr bwMode="auto">
                                <a:xfrm>
                                  <a:off x="530256" y="927463"/>
                                  <a:ext cx="1117728" cy="0"/>
                                </a:xfrm>
                                <a:prstGeom prst="line">
                                  <a:avLst/>
                                </a:prstGeom>
                                <a:noFill/>
                                <a:ln w="6350" algn="ctr">
                                  <a:solidFill>
                                    <a:srgbClr val="000000"/>
                                  </a:solidFill>
                                  <a:prstDash val="sysDash"/>
                                  <a:miter lim="800000"/>
                                </a:ln>
                              </wps:spPr>
                              <wps:bodyPr/>
                            </wps:wsp>
                            <wps:wsp>
                              <wps:cNvPr id="10373" name="直接连接符 539"/>
                              <wps:cNvCnPr>
                                <a:cxnSpLocks noChangeShapeType="1"/>
                              </wps:cNvCnPr>
                              <wps:spPr bwMode="auto">
                                <a:xfrm flipH="1">
                                  <a:off x="1507253" y="710310"/>
                                  <a:ext cx="130760" cy="0"/>
                                </a:xfrm>
                                <a:prstGeom prst="line">
                                  <a:avLst/>
                                </a:prstGeom>
                                <a:noFill/>
                                <a:ln w="12700" algn="ctr">
                                  <a:solidFill>
                                    <a:srgbClr val="000000"/>
                                  </a:solidFill>
                                  <a:miter lim="800000"/>
                                </a:ln>
                              </wps:spPr>
                              <wps:bodyPr/>
                            </wps:wsp>
                            <wps:wsp>
                              <wps:cNvPr id="10374" name="直接箭头连接符 541"/>
                              <wps:cNvCnPr>
                                <a:cxnSpLocks noChangeShapeType="1"/>
                              </wps:cNvCnPr>
                              <wps:spPr bwMode="auto">
                                <a:xfrm>
                                  <a:off x="1552293" y="709947"/>
                                  <a:ext cx="0" cy="204453"/>
                                </a:xfrm>
                                <a:prstGeom prst="straightConnector1">
                                  <a:avLst/>
                                </a:prstGeom>
                                <a:noFill/>
                                <a:ln w="12700" algn="ctr">
                                  <a:solidFill>
                                    <a:srgbClr val="000000"/>
                                  </a:solidFill>
                                  <a:miter lim="800000"/>
                                  <a:headEnd type="triangle" w="sm" len="sm"/>
                                  <a:tailEnd type="triangle" w="sm" len="sm"/>
                                </a:ln>
                              </wps:spPr>
                              <wps:bodyPr/>
                            </wps:wsp>
                            <wps:wsp>
                              <wps:cNvPr id="10375" name="文本框 1"/>
                              <wps:cNvSpPr txBox="1">
                                <a:spLocks noChangeArrowheads="1"/>
                              </wps:cNvSpPr>
                              <wps:spPr bwMode="auto">
                                <a:xfrm>
                                  <a:off x="881065" y="169183"/>
                                  <a:ext cx="416560" cy="270579"/>
                                </a:xfrm>
                                <a:prstGeom prst="rect">
                                  <a:avLst/>
                                </a:prstGeom>
                                <a:noFill/>
                                <a:ln>
                                  <a:noFill/>
                                </a:ln>
                              </wps:spPr>
                              <wps:txbx>
                                <w:txbxContent>
                                  <w:p w14:paraId="76D1A6C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57</w:t>
                                    </w:r>
                                    <w:r>
                                      <w:rPr>
                                        <w:rFonts w:ascii="Times New Roman" w:hAnsi="Times New Roman"/>
                                        <w:sz w:val="15"/>
                                        <w:szCs w:val="15"/>
                                      </w:rPr>
                                      <w:t>m</w:t>
                                    </w:r>
                                  </w:p>
                                </w:txbxContent>
                              </wps:txbx>
                              <wps:bodyPr rot="0" vert="horz" wrap="square" lIns="91440" tIns="45720" rIns="91440" bIns="45720" anchor="t" anchorCtr="0" upright="1">
                                <a:noAutofit/>
                              </wps:bodyPr>
                            </wps:wsp>
                            <wps:wsp>
                              <wps:cNvPr id="10376" name="五角星 543"/>
                              <wps:cNvSpPr/>
                              <wps:spPr bwMode="auto">
                                <a:xfrm>
                                  <a:off x="1580454" y="686813"/>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377" name="矩形 546"/>
                              <wps:cNvSpPr>
                                <a:spLocks noChangeArrowheads="1"/>
                              </wps:cNvSpPr>
                              <wps:spPr bwMode="auto">
                                <a:xfrm flipV="1">
                                  <a:off x="35999" y="1227439"/>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378" name="梯形 547"/>
                              <wps:cNvSpPr/>
                              <wps:spPr bwMode="auto">
                                <a:xfrm>
                                  <a:off x="183876" y="936550"/>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379" name="直接连接符 549"/>
                              <wps:cNvCnPr>
                                <a:cxnSpLocks noChangeShapeType="1"/>
                              </wps:cNvCnPr>
                              <wps:spPr bwMode="auto">
                                <a:xfrm flipV="1">
                                  <a:off x="462807" y="169127"/>
                                  <a:ext cx="0" cy="1060457"/>
                                </a:xfrm>
                                <a:prstGeom prst="line">
                                  <a:avLst/>
                                </a:prstGeom>
                                <a:noFill/>
                                <a:ln w="6350" algn="ctr">
                                  <a:solidFill>
                                    <a:srgbClr val="000000"/>
                                  </a:solidFill>
                                  <a:prstDash val="sysDash"/>
                                  <a:miter lim="800000"/>
                                </a:ln>
                              </wps:spPr>
                              <wps:bodyPr/>
                            </wps:wsp>
                            <wps:wsp>
                              <wps:cNvPr id="10380" name="直接箭头连接符 550"/>
                              <wps:cNvCnPr>
                                <a:cxnSpLocks noChangeShapeType="1"/>
                              </wps:cNvCnPr>
                              <wps:spPr bwMode="auto">
                                <a:xfrm>
                                  <a:off x="470505" y="360330"/>
                                  <a:ext cx="1164306" cy="0"/>
                                </a:xfrm>
                                <a:prstGeom prst="straightConnector1">
                                  <a:avLst/>
                                </a:prstGeom>
                                <a:noFill/>
                                <a:ln w="6350" algn="ctr">
                                  <a:solidFill>
                                    <a:srgbClr val="000000"/>
                                  </a:solidFill>
                                  <a:miter lim="800000"/>
                                  <a:headEnd type="triangle" w="med" len="med"/>
                                  <a:tailEnd type="triangle" w="med" len="med"/>
                                </a:ln>
                              </wps:spPr>
                              <wps:bodyPr/>
                            </wps:wsp>
                            <wps:wsp>
                              <wps:cNvPr id="10381" name="文本框 1"/>
                              <wps:cNvSpPr txBox="1">
                                <a:spLocks noChangeArrowheads="1"/>
                              </wps:cNvSpPr>
                              <wps:spPr bwMode="auto">
                                <a:xfrm>
                                  <a:off x="1215641" y="678095"/>
                                  <a:ext cx="462279" cy="224240"/>
                                </a:xfrm>
                                <a:prstGeom prst="rect">
                                  <a:avLst/>
                                </a:prstGeom>
                                <a:noFill/>
                                <a:ln>
                                  <a:noFill/>
                                </a:ln>
                              </wps:spPr>
                              <wps:txbx>
                                <w:txbxContent>
                                  <w:p w14:paraId="3279014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1.7</w:t>
                                    </w:r>
                                    <w:r>
                                      <w:rPr>
                                        <w:rFonts w:ascii="Times New Roman" w:hAnsi="Times New Roman"/>
                                        <w:sz w:val="15"/>
                                        <w:szCs w:val="15"/>
                                      </w:rPr>
                                      <w:t>m</w:t>
                                    </w:r>
                                  </w:p>
                                </w:txbxContent>
                              </wps:txbx>
                              <wps:bodyPr rot="0" vert="horz" wrap="square" lIns="91440" tIns="45720" rIns="91440" bIns="45720" anchor="t" anchorCtr="0" upright="1">
                                <a:noAutofit/>
                              </wps:bodyPr>
                            </wps:wsp>
                            <wps:wsp>
                              <wps:cNvPr id="10382" name="直接连接符 551"/>
                              <wps:cNvCnPr>
                                <a:cxnSpLocks noChangeShapeType="1"/>
                              </wps:cNvCnPr>
                              <wps:spPr bwMode="auto">
                                <a:xfrm flipV="1">
                                  <a:off x="1638013" y="138500"/>
                                  <a:ext cx="0" cy="439596"/>
                                </a:xfrm>
                                <a:prstGeom prst="line">
                                  <a:avLst/>
                                </a:prstGeom>
                                <a:noFill/>
                                <a:ln w="6350" algn="ctr">
                                  <a:solidFill>
                                    <a:srgbClr val="000000"/>
                                  </a:solidFill>
                                  <a:prstDash val="sysDash"/>
                                  <a:miter lim="800000"/>
                                </a:ln>
                              </wps:spPr>
                              <wps:bodyPr/>
                            </wps:wsp>
                          </wpc:wpc>
                        </a:graphicData>
                      </a:graphic>
                    </wp:inline>
                  </w:drawing>
                </mc:Choice>
                <mc:Fallback>
                  <w:pict>
                    <v:group w14:anchorId="32A9D693" id="画布 563" o:spid="_x0000_s1032" editas="canvas" style="width:170.1pt;height:108.25pt;mso-position-horizontal-relative:char;mso-position-vertical-relative:line" coordsize="21602,13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width:21602;height:13747;visibility:visible;mso-wrap-style:square">
                        <v:fill o:detectmouseclick="t"/>
                        <v:path o:connecttype="none"/>
                      </v:shape>
                      <v:rect id="矩形 535" o:spid="_x0000_s1034" style="position:absolute;left:15943;top:11901;width:519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" strokeweight="1pt"/>
                      <v:rect id="矩形 536" o:spid="_x0000_s1035" style="position:absolute;left:16383;top:8304;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" strokeweight="1pt"/>
                      <v:rect id="矩形 537" o:spid="_x0000_s1036" style="position:absolute;left:16383;top:4823;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" strokeweight="1pt"/>
                      <v:line id="直接连接符 538" o:spid="_x0000_s1037" style="position:absolute;visibility:visible;mso-wrap-style:square" from="5302,9274" to="16479,92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" strokeweight=".5pt">
                        <v:stroke dashstyle="3 1" joinstyle="miter"/>
                      </v:line>
                      <v:line id="直接连接符 539" o:spid="_x0000_s1038" style="position:absolute;flip:x;visibility:visible;mso-wrap-style:square" from="15072,7103" to="16380,71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" strokeweight="1pt">
                        <v:stroke joinstyle="miter"/>
                      </v:line>
                      <v:shapetype id="_x0000_t32" coordsize="21600,21600" o:spt="32" o:oned="t" path="m,l21600,21600e" filled="f">
                        <v:path arrowok="t" fillok="f" o:connecttype="none"/>
                        <o:lock v:ext="edit" shapetype="t"/>
                      </v:shapetype>
                      <v:shape id="直接箭头连接符 541" o:spid="_x0000_s1039" type="#_x0000_t32" style="position:absolute;left:15522;top:7099;width:0;height:20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" strokeweight="1pt">
                        <v:stroke startarrow="block" startarrowwidth="narrow" startarrowlength="short" endarrow="block" endarrowwidth="narrow" endarrowlength="short" joinstyle="miter"/>
                      </v:shape>
                      <v:shapetype id="_x0000_t202" coordsize="21600,21600" o:spt="202" path="m,l,21600r21600,l21600,xe">
                        <v:stroke joinstyle="miter"/>
                        <v:path gradientshapeok="t" o:connecttype="rect"/>
                      </v:shapetype>
                      <v:shape id="文本框 1" o:spid="_x0000_s1040" type="#_x0000_t202" style="position:absolute;left:8810;top:1691;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" filled="f" stroked="f">
                        <v:textbox>
                          <w:txbxContent>
                            <w:p w14:paraId="76D1A6C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57</w:t>
                              </w:r>
                              <w:r>
                                <w:rPr>
                                  <w:rFonts w:ascii="Times New Roman" w:hAnsi="Times New Roman"/>
                                  <w:sz w:val="15"/>
                                  <w:szCs w:val="15"/>
                                </w:rPr>
                                <w:t>m</w:t>
                              </w:r>
                            </w:p>
                          </w:txbxContent>
                        </v:textbox>
                      </v:shape>
                      <v:shape id="五角星 543" o:spid="_x0000_s1041" style="position:absolute;left:15804;top:6868;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6" o:spid="_x0000_s1042" style="position:absolute;left:359;top:12274;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" strokeweight="1pt"/>
                      <v:shape id="梯形 547" o:spid="_x0000_s1043" style="position:absolute;left:1838;top:9365;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" path="m,293370l112147,,446018,,558165,293370,,293370xe" strokeweight="1pt">
                        <v:stroke joinstyle="miter"/>
                        <v:path arrowok="t" o:connecttype="custom" o:connectlocs="0,293445;112147,0;446018,0;558165,293445;0,293445" o:connectangles="0,0,0,0,0"/>
                      </v:shape>
                      <v:line id="直接连接符 549" o:spid="_x0000_s1044" style="position:absolute;flip:y;visibility:visible;mso-wrap-style:square" from="4628,1691" to="4628,12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" strokeweight=".5pt">
                        <v:stroke dashstyle="3 1" joinstyle="miter"/>
                      </v:line>
                      <v:shape id="直接箭头连接符 550" o:spid="_x0000_s1045" type="#_x0000_t32" style="position:absolute;left:4705;top:3603;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" strokeweight=".5pt">
                        <v:stroke startarrow="block" endarrow="block" joinstyle="miter"/>
                      </v:shape>
                      <v:shape id="文本框 1" o:spid="_x0000_s1046" type="#_x0000_t202" style="position:absolute;left:12156;top:6780;width:4623;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" filled="f" stroked="f">
                        <v:textbox>
                          <w:txbxContent>
                            <w:p w14:paraId="3279014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1.7</w:t>
                              </w:r>
                              <w:r>
                                <w:rPr>
                                  <w:rFonts w:ascii="Times New Roman" w:hAnsi="Times New Roman"/>
                                  <w:sz w:val="15"/>
                                  <w:szCs w:val="15"/>
                                </w:rPr>
                                <w:t>m</w:t>
                              </w:r>
                            </w:p>
                          </w:txbxContent>
                        </v:textbox>
                      </v:shape>
                      <v:line id="直接连接符 551" o:spid="_x0000_s1047" style="position:absolute;flip:y;visibility:visible;mso-wrap-style:square" from="16380,1385" to="16380,5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" strokeweight=".5pt">
                        <v:stroke dashstyle="3 1" joinstyle="miter"/>
                      </v:line>
                      <w10:anchorlock/>
                    </v:group>
                  </w:pict>
                </mc:Fallback>
              </mc:AlternateContent>
            </w:r>
          </w:p>
        </w:tc>
        <w:tc>
          <w:tcPr>
            <w:tcW w:w="1102" w:type="pct"/>
            <w:vAlign w:val="center"/>
          </w:tcPr>
          <w:p w14:paraId="4DDDBFBB" w14:textId="77777777" w:rsidR="00CF4A40" w:rsidRDefault="00595E68">
            <w:pPr>
              <w:pStyle w:val="afff8"/>
            </w:pPr>
            <w:r>
              <w:rPr>
                <w:noProof/>
              </w:rPr>
              <w:drawing>
                <wp:inline distT="0" distB="0" distL="0" distR="0" wp14:anchorId="78FD5980" wp14:editId="2A5F8DBF">
                  <wp:extent cx="2543810" cy="1907540"/>
                  <wp:effectExtent l="0" t="0" r="8890" b="16510"/>
                  <wp:docPr id="10116" name="图片 10116" descr="C:/Users/Lenovo/AppData/Local/Temp/picturecompress_20210930104827/output_100.pngoutput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6" name="图片 10116" descr="C:/Users/Lenovo/AppData/Local/Temp/picturecompress_20210930104827/output_100.pngoutput_100"/>
                          <pic:cNvPicPr>
                            <a:picLocks noChangeAspect="1"/>
                          </pic:cNvPicPr>
                        </pic:nvPicPr>
                        <pic:blipFill>
                          <a:blip r:embed="rId67"/>
                          <a:stretch>
                            <a:fillRect/>
                          </a:stretch>
                        </pic:blipFill>
                        <pic:spPr>
                          <a:xfrm>
                            <a:off x="0" y="0"/>
                            <a:ext cx="2543810" cy="1908000"/>
                          </a:xfrm>
                          <a:prstGeom prst="rect">
                            <a:avLst/>
                          </a:prstGeom>
                        </pic:spPr>
                      </pic:pic>
                    </a:graphicData>
                  </a:graphic>
                </wp:inline>
              </w:drawing>
            </w:r>
          </w:p>
        </w:tc>
        <w:tc>
          <w:tcPr>
            <w:tcW w:w="1099" w:type="pct"/>
            <w:vAlign w:val="center"/>
          </w:tcPr>
          <w:p w14:paraId="4F11465E" w14:textId="77777777" w:rsidR="00CF4A40" w:rsidRDefault="00595E68">
            <w:pPr>
              <w:pStyle w:val="afff8"/>
            </w:pPr>
            <w:r>
              <w:rPr>
                <w:noProof/>
              </w:rPr>
              <w:drawing>
                <wp:inline distT="0" distB="0" distL="0" distR="0" wp14:anchorId="2ECD90CF" wp14:editId="1F39266C">
                  <wp:extent cx="2519680" cy="1907540"/>
                  <wp:effectExtent l="0" t="0" r="13970" b="16510"/>
                  <wp:docPr id="10117" name="图片 10117" descr="C:/Users/Lenovo/AppData/Local/Temp/picturecompress_20210930104827/output_101.pngoutput_101"/>
                  <wp:cNvGraphicFramePr/>
                  <a:graphic xmlns:a="http://schemas.openxmlformats.org/drawingml/2006/main">
                    <a:graphicData uri="http://schemas.openxmlformats.org/drawingml/2006/picture">
                      <pic:pic xmlns:pic="http://schemas.openxmlformats.org/drawingml/2006/picture">
                        <pic:nvPicPr>
                          <pic:cNvPr id="10117" name="图片 10117" descr="C:/Users/Lenovo/AppData/Local/Temp/picturecompress_20210930104827/output_101.pngoutput_101"/>
                          <pic:cNvPicPr/>
                        </pic:nvPicPr>
                        <pic:blipFill>
                          <a:blip r:embed="rId68"/>
                          <a:stretch>
                            <a:fillRect/>
                          </a:stretch>
                        </pic:blipFill>
                        <pic:spPr>
                          <a:xfrm>
                            <a:off x="0" y="0"/>
                            <a:ext cx="2520000" cy="1907540"/>
                          </a:xfrm>
                          <a:prstGeom prst="rect">
                            <a:avLst/>
                          </a:prstGeom>
                        </pic:spPr>
                      </pic:pic>
                    </a:graphicData>
                  </a:graphic>
                </wp:inline>
              </w:drawing>
            </w:r>
          </w:p>
        </w:tc>
      </w:tr>
      <w:tr w:rsidR="00CF4A40" w14:paraId="04C0FDC9" w14:textId="77777777">
        <w:trPr>
          <w:cantSplit/>
          <w:trHeight w:val="1552"/>
        </w:trPr>
        <w:tc>
          <w:tcPr>
            <w:tcW w:w="102" w:type="pct"/>
            <w:vMerge w:val="restart"/>
            <w:shd w:val="clear" w:color="auto" w:fill="auto"/>
            <w:noWrap/>
            <w:vAlign w:val="center"/>
          </w:tcPr>
          <w:p w14:paraId="059C0317" w14:textId="77777777" w:rsidR="00CF4A40" w:rsidRDefault="00595E68">
            <w:pPr>
              <w:pStyle w:val="afff8"/>
            </w:pPr>
            <w:r>
              <w:t>2</w:t>
            </w:r>
          </w:p>
        </w:tc>
        <w:tc>
          <w:tcPr>
            <w:tcW w:w="234" w:type="pct"/>
            <w:vMerge w:val="restart"/>
            <w:shd w:val="clear" w:color="auto" w:fill="auto"/>
            <w:noWrap/>
            <w:vAlign w:val="center"/>
          </w:tcPr>
          <w:p w14:paraId="4D2F4333" w14:textId="77777777" w:rsidR="00CF4A40" w:rsidRDefault="00595E68">
            <w:pPr>
              <w:pStyle w:val="afff8"/>
            </w:pPr>
            <w:r>
              <w:t>湖柄</w:t>
            </w:r>
          </w:p>
        </w:tc>
        <w:tc>
          <w:tcPr>
            <w:tcW w:w="305" w:type="pct"/>
            <w:vMerge w:val="restart"/>
            <w:shd w:val="clear" w:color="auto" w:fill="auto"/>
            <w:noWrap/>
            <w:vAlign w:val="center"/>
          </w:tcPr>
          <w:p w14:paraId="2931DE0F" w14:textId="77777777" w:rsidR="00CF4A40" w:rsidRDefault="00595E68">
            <w:pPr>
              <w:pStyle w:val="afff8"/>
            </w:pPr>
            <w:r>
              <w:t>K1+000</w:t>
            </w:r>
          </w:p>
        </w:tc>
        <w:tc>
          <w:tcPr>
            <w:tcW w:w="203" w:type="pct"/>
            <w:vMerge w:val="restart"/>
            <w:shd w:val="clear" w:color="auto" w:fill="auto"/>
            <w:vAlign w:val="center"/>
          </w:tcPr>
          <w:p w14:paraId="7920B9D1" w14:textId="77777777" w:rsidR="00CF4A40" w:rsidRDefault="00595E68">
            <w:pPr>
              <w:pStyle w:val="afff8"/>
            </w:pPr>
            <w:r>
              <w:t>左</w:t>
            </w:r>
          </w:p>
        </w:tc>
        <w:tc>
          <w:tcPr>
            <w:tcW w:w="295" w:type="pct"/>
            <w:vMerge w:val="restart"/>
            <w:shd w:val="clear" w:color="auto" w:fill="auto"/>
            <w:vAlign w:val="center"/>
          </w:tcPr>
          <w:p w14:paraId="778574FE" w14:textId="77777777" w:rsidR="00CF4A40" w:rsidRDefault="00595E68">
            <w:pPr>
              <w:pStyle w:val="afff8"/>
            </w:pPr>
            <w:r>
              <w:t>路堤</w:t>
            </w:r>
          </w:p>
        </w:tc>
        <w:tc>
          <w:tcPr>
            <w:tcW w:w="140" w:type="pct"/>
            <w:vMerge w:val="restart"/>
            <w:shd w:val="clear" w:color="auto" w:fill="auto"/>
            <w:vAlign w:val="center"/>
          </w:tcPr>
          <w:p w14:paraId="55E62E08" w14:textId="77777777" w:rsidR="00CF4A40" w:rsidRDefault="00595E68">
            <w:pPr>
              <w:pStyle w:val="afff8"/>
            </w:pPr>
            <w:r>
              <w:t>-6</w:t>
            </w:r>
          </w:p>
        </w:tc>
        <w:tc>
          <w:tcPr>
            <w:tcW w:w="144" w:type="pct"/>
            <w:shd w:val="clear" w:color="auto" w:fill="auto"/>
            <w:vAlign w:val="center"/>
          </w:tcPr>
          <w:p w14:paraId="7A80C930" w14:textId="77777777" w:rsidR="00CF4A40" w:rsidRDefault="00595E68">
            <w:pPr>
              <w:pStyle w:val="afff8"/>
            </w:pPr>
            <w:r>
              <w:t>4a</w:t>
            </w:r>
          </w:p>
        </w:tc>
        <w:tc>
          <w:tcPr>
            <w:tcW w:w="190" w:type="pct"/>
            <w:shd w:val="clear" w:color="auto" w:fill="auto"/>
            <w:noWrap/>
            <w:vAlign w:val="center"/>
          </w:tcPr>
          <w:p w14:paraId="39B31FF0" w14:textId="77777777" w:rsidR="00CF4A40" w:rsidRDefault="00595E68">
            <w:pPr>
              <w:pStyle w:val="afff8"/>
            </w:pPr>
            <w:r>
              <w:t>27</w:t>
            </w:r>
          </w:p>
        </w:tc>
        <w:tc>
          <w:tcPr>
            <w:tcW w:w="1186" w:type="pct"/>
            <w:vMerge w:val="restart"/>
            <w:shd w:val="clear" w:color="auto" w:fill="auto"/>
            <w:vAlign w:val="center"/>
          </w:tcPr>
          <w:p w14:paraId="27DD0A70" w14:textId="77777777" w:rsidR="00CF4A40" w:rsidRDefault="00595E68">
            <w:pPr>
              <w:pStyle w:val="afff8"/>
            </w:pPr>
            <w:r>
              <w:rPr>
                <w:noProof/>
              </w:rPr>
              <mc:AlternateContent>
                <mc:Choice Requires="wpc">
                  <w:drawing>
                    <wp:inline distT="0" distB="0" distL="0" distR="0" wp14:anchorId="6E83D32D" wp14:editId="52494C4C">
                      <wp:extent cx="2990850" cy="1670685"/>
                      <wp:effectExtent l="0" t="0" r="19050" b="0"/>
                      <wp:docPr id="10611" name="画布 563"/>
                      <wp:cNvGraphicFramePr/>
                      <a:graphic xmlns:a="http://schemas.openxmlformats.org/drawingml/2006/main">
                        <a:graphicData uri="http://schemas.microsoft.com/office/word/2010/wordprocessingCanvas">
                          <wpc:wpc>
                            <wpc:bg>
                              <a:noFill/>
                            </wpc:bg>
                            <wpc:whole>
                              <a:ln>
                                <a:noFill/>
                              </a:ln>
                            </wpc:whole>
                            <wps:wsp>
                              <wps:cNvPr id="10582"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83"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84"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85" name="直接连接符 538"/>
                              <wps:cNvCnPr>
                                <a:cxnSpLocks noChangeShapeType="1"/>
                                <a:endCxn id="10601" idx="0"/>
                              </wps:cNvCnPr>
                              <wps:spPr bwMode="auto">
                                <a:xfrm>
                                  <a:off x="634035" y="854199"/>
                                  <a:ext cx="2079749" cy="117"/>
                                </a:xfrm>
                                <a:prstGeom prst="line">
                                  <a:avLst/>
                                </a:prstGeom>
                                <a:noFill/>
                                <a:ln w="6350" algn="ctr">
                                  <a:solidFill>
                                    <a:srgbClr val="000000"/>
                                  </a:solidFill>
                                  <a:prstDash val="sysDash"/>
                                  <a:miter lim="800000"/>
                                </a:ln>
                              </wps:spPr>
                              <wps:bodyPr/>
                            </wps:wsp>
                            <wps:wsp>
                              <wps:cNvPr id="10587"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10589" name="文本框 1"/>
                              <wps:cNvSpPr txBox="1">
                                <a:spLocks noChangeArrowheads="1"/>
                              </wps:cNvSpPr>
                              <wps:spPr bwMode="auto">
                                <a:xfrm>
                                  <a:off x="881065" y="295451"/>
                                  <a:ext cx="416560" cy="270579"/>
                                </a:xfrm>
                                <a:prstGeom prst="rect">
                                  <a:avLst/>
                                </a:prstGeom>
                                <a:noFill/>
                                <a:ln>
                                  <a:noFill/>
                                </a:ln>
                              </wps:spPr>
                              <wps:txbx>
                                <w:txbxContent>
                                  <w:p w14:paraId="310C5F8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27</w:t>
                                    </w:r>
                                    <w:r>
                                      <w:rPr>
                                        <w:rFonts w:ascii="Times New Roman" w:hAnsi="Times New Roman"/>
                                        <w:sz w:val="15"/>
                                        <w:szCs w:val="15"/>
                                      </w:rPr>
                                      <w:t>m</w:t>
                                    </w:r>
                                  </w:p>
                                </w:txbxContent>
                              </wps:txbx>
                              <wps:bodyPr rot="0" vert="horz" wrap="square" lIns="91440" tIns="45720" rIns="91440" bIns="45720" anchor="t" anchorCtr="0" upright="1">
                                <a:noAutofit/>
                              </wps:bodyPr>
                            </wps:wsp>
                            <wps:wsp>
                              <wps:cNvPr id="10590" name="五角星 543"/>
                              <wps:cNvSpPr/>
                              <wps:spPr bwMode="auto">
                                <a:xfrm>
                                  <a:off x="1580454"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592"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94" name="矩形 546"/>
                              <wps:cNvSpPr>
                                <a:spLocks noChangeArrowheads="1"/>
                              </wps:cNvSpPr>
                              <wps:spPr bwMode="auto">
                                <a:xfrm flipV="1">
                                  <a:off x="66479" y="1149990"/>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95" name="梯形 547"/>
                              <wps:cNvSpPr/>
                              <wps:spPr bwMode="auto">
                                <a:xfrm>
                                  <a:off x="214356" y="856348"/>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597" name="直接连接符 549"/>
                              <wps:cNvCnPr>
                                <a:cxnSpLocks noChangeShapeType="1"/>
                              </wps:cNvCnPr>
                              <wps:spPr bwMode="auto">
                                <a:xfrm flipH="1" flipV="1">
                                  <a:off x="493392" y="99060"/>
                                  <a:ext cx="1" cy="1032913"/>
                                </a:xfrm>
                                <a:prstGeom prst="line">
                                  <a:avLst/>
                                </a:prstGeom>
                                <a:noFill/>
                                <a:ln w="6350" algn="ctr">
                                  <a:solidFill>
                                    <a:srgbClr val="000000"/>
                                  </a:solidFill>
                                  <a:prstDash val="sysDash"/>
                                  <a:miter lim="800000"/>
                                </a:ln>
                              </wps:spPr>
                              <wps:bodyPr/>
                            </wps:wsp>
                            <wps:wsp>
                              <wps:cNvPr id="10598" name="直接箭头连接符 550"/>
                              <wps:cNvCnPr>
                                <a:cxnSpLocks noChangeShapeType="1"/>
                              </wps:cNvCnPr>
                              <wps:spPr bwMode="auto">
                                <a:xfrm>
                                  <a:off x="470505" y="482112"/>
                                  <a:ext cx="1164306" cy="0"/>
                                </a:xfrm>
                                <a:prstGeom prst="straightConnector1">
                                  <a:avLst/>
                                </a:prstGeom>
                                <a:noFill/>
                                <a:ln w="6350" algn="ctr">
                                  <a:solidFill>
                                    <a:srgbClr val="000000"/>
                                  </a:solidFill>
                                  <a:miter lim="800000"/>
                                  <a:headEnd type="triangle" w="med" len="med"/>
                                  <a:tailEnd type="triangle" w="med" len="med"/>
                                </a:ln>
                              </wps:spPr>
                              <wps:bodyPr/>
                            </wps:wsp>
                            <wps:wsp>
                              <wps:cNvPr id="10599" name="直接连接符 551"/>
                              <wps:cNvCnPr>
                                <a:cxnSpLocks noChangeShapeType="1"/>
                              </wps:cNvCnPr>
                              <wps:spPr bwMode="auto">
                                <a:xfrm flipV="1">
                                  <a:off x="2504569" y="38100"/>
                                  <a:ext cx="0" cy="1207224"/>
                                </a:xfrm>
                                <a:prstGeom prst="line">
                                  <a:avLst/>
                                </a:prstGeom>
                                <a:noFill/>
                                <a:ln w="6350" algn="ctr">
                                  <a:solidFill>
                                    <a:srgbClr val="000000"/>
                                  </a:solidFill>
                                  <a:prstDash val="sysDash"/>
                                  <a:miter lim="800000"/>
                                </a:ln>
                              </wps:spPr>
                              <wps:bodyPr/>
                            </wps:wsp>
                            <wps:wsp>
                              <wps:cNvPr id="10600"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601"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602" name="五角星 555"/>
                              <wps:cNvSpPr/>
                              <wps:spPr bwMode="auto">
                                <a:xfrm>
                                  <a:off x="2448354" y="1038815"/>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606" name="直接箭头连接符 559"/>
                              <wps:cNvCnPr>
                                <a:cxnSpLocks noChangeShapeType="1"/>
                              </wps:cNvCnPr>
                              <wps:spPr bwMode="auto">
                                <a:xfrm>
                                  <a:off x="470472" y="195812"/>
                                  <a:ext cx="2039847" cy="0"/>
                                </a:xfrm>
                                <a:prstGeom prst="straightConnector1">
                                  <a:avLst/>
                                </a:prstGeom>
                                <a:noFill/>
                                <a:ln w="6350" algn="ctr">
                                  <a:solidFill>
                                    <a:srgbClr val="000000"/>
                                  </a:solidFill>
                                  <a:miter lim="800000"/>
                                  <a:headEnd type="triangle" w="med" len="med"/>
                                  <a:tailEnd type="triangle" w="med" len="med"/>
                                </a:ln>
                              </wps:spPr>
                              <wps:bodyPr/>
                            </wps:wsp>
                            <wps:wsp>
                              <wps:cNvPr id="10607" name="文本框 1"/>
                              <wps:cNvSpPr txBox="1">
                                <a:spLocks noChangeArrowheads="1"/>
                              </wps:cNvSpPr>
                              <wps:spPr bwMode="auto">
                                <a:xfrm>
                                  <a:off x="1310449" y="13398"/>
                                  <a:ext cx="415925" cy="269944"/>
                                </a:xfrm>
                                <a:prstGeom prst="rect">
                                  <a:avLst/>
                                </a:prstGeom>
                                <a:noFill/>
                                <a:ln>
                                  <a:noFill/>
                                </a:ln>
                              </wps:spPr>
                              <wps:txbx>
                                <w:txbxContent>
                                  <w:p w14:paraId="39F4DAB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48</w:t>
                                    </w:r>
                                    <w:r>
                                      <w:rPr>
                                        <w:rFonts w:ascii="Times New Roman" w:hAnsi="Times New Roman"/>
                                        <w:sz w:val="15"/>
                                        <w:szCs w:val="15"/>
                                      </w:rPr>
                                      <w:t>m</w:t>
                                    </w:r>
                                  </w:p>
                                </w:txbxContent>
                              </wps:txbx>
                              <wps:bodyPr rot="0" vert="horz" wrap="square" lIns="91440" tIns="45720" rIns="91440" bIns="45720" anchor="t" anchorCtr="0" upright="1">
                                <a:noAutofit/>
                              </wps:bodyPr>
                            </wps:wsp>
                            <wps:wsp>
                              <wps:cNvPr id="10610" name="文本框 1"/>
                              <wps:cNvSpPr txBox="1">
                                <a:spLocks noChangeArrowheads="1"/>
                              </wps:cNvSpPr>
                              <wps:spPr bwMode="auto">
                                <a:xfrm>
                                  <a:off x="1209230" y="604144"/>
                                  <a:ext cx="415925" cy="269944"/>
                                </a:xfrm>
                                <a:prstGeom prst="rect">
                                  <a:avLst/>
                                </a:prstGeom>
                                <a:noFill/>
                                <a:ln>
                                  <a:noFill/>
                                </a:ln>
                              </wps:spPr>
                              <wps:txbx>
                                <w:txbxContent>
                                  <w:p w14:paraId="0186496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w:t>
                                    </w:r>
                                    <w:r>
                                      <w:rPr>
                                        <w:rFonts w:ascii="Times New Roman" w:hAnsi="Times New Roman"/>
                                        <w:sz w:val="15"/>
                                        <w:szCs w:val="15"/>
                                      </w:rPr>
                                      <w:t>.2m</w:t>
                                    </w:r>
                                  </w:p>
                                </w:txbxContent>
                              </wps:txbx>
                              <wps:bodyPr rot="0" vert="horz" wrap="square" lIns="91440" tIns="45720" rIns="91440" bIns="45720" anchor="t" anchorCtr="0" upright="1">
                                <a:noAutofit/>
                              </wps:bodyPr>
                            </wps:wsp>
                            <wps:wsp>
                              <wps:cNvPr id="1283" name="直接箭头连接符 1283"/>
                              <wps:cNvCnPr>
                                <a:cxnSpLocks noChangeShapeType="1"/>
                              </wps:cNvCnPr>
                              <wps:spPr bwMode="auto">
                                <a:xfrm>
                                  <a:off x="1548943" y="684475"/>
                                  <a:ext cx="0" cy="169207"/>
                                </a:xfrm>
                                <a:prstGeom prst="straightConnector1">
                                  <a:avLst/>
                                </a:prstGeom>
                                <a:noFill/>
                                <a:ln w="12700" algn="ctr">
                                  <a:solidFill>
                                    <a:srgbClr val="000000"/>
                                  </a:solidFill>
                                  <a:miter lim="800000"/>
                                  <a:headEnd type="triangle" w="sm" len="sm"/>
                                  <a:tailEnd type="triangle" w="sm" len="sm"/>
                                </a:ln>
                              </wps:spPr>
                              <wps:bodyPr/>
                            </wps:wsp>
                            <wps:wsp>
                              <wps:cNvPr id="132" name="直接箭头连接符 132"/>
                              <wps:cNvCnPr>
                                <a:cxnSpLocks noChangeShapeType="1"/>
                              </wps:cNvCnPr>
                              <wps:spPr bwMode="auto">
                                <a:xfrm>
                                  <a:off x="2458057" y="856302"/>
                                  <a:ext cx="0" cy="169207"/>
                                </a:xfrm>
                                <a:prstGeom prst="straightConnector1">
                                  <a:avLst/>
                                </a:prstGeom>
                                <a:noFill/>
                                <a:ln w="12700" algn="ctr">
                                  <a:solidFill>
                                    <a:srgbClr val="000000"/>
                                  </a:solidFill>
                                  <a:miter lim="800000"/>
                                  <a:headEnd type="triangle" w="sm" len="sm"/>
                                  <a:tailEnd type="triangle" w="sm" len="sm"/>
                                </a:ln>
                              </wps:spPr>
                              <wps:bodyPr/>
                            </wps:wsp>
                            <wps:wsp>
                              <wps:cNvPr id="133" name="文本框 1"/>
                              <wps:cNvSpPr txBox="1">
                                <a:spLocks noChangeArrowheads="1"/>
                              </wps:cNvSpPr>
                              <wps:spPr bwMode="auto">
                                <a:xfrm>
                                  <a:off x="2131250" y="801496"/>
                                  <a:ext cx="415925" cy="269944"/>
                                </a:xfrm>
                                <a:prstGeom prst="rect">
                                  <a:avLst/>
                                </a:prstGeom>
                                <a:noFill/>
                                <a:ln>
                                  <a:noFill/>
                                </a:ln>
                              </wps:spPr>
                              <wps:txbx>
                                <w:txbxContent>
                                  <w:p w14:paraId="78674A8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w:t>
                                    </w:r>
                                    <w:r>
                                      <w:rPr>
                                        <w:rFonts w:ascii="Times New Roman" w:hAnsi="Times New Roman"/>
                                        <w:sz w:val="15"/>
                                        <w:szCs w:val="15"/>
                                      </w:rPr>
                                      <w:t>.</w:t>
                                    </w:r>
                                    <w:r>
                                      <w:rPr>
                                        <w:rFonts w:ascii="Times New Roman" w:hAnsi="Times New Roman" w:hint="default"/>
                                        <w:sz w:val="15"/>
                                        <w:szCs w:val="15"/>
                                      </w:rPr>
                                      <w:t>8</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6E83D32D" id="_x0000_s1048" editas="canvas" style="width:235.5pt;height:131.55pt;mso-position-horizontal-relative:char;mso-position-vertical-relative:line" coordsize="29908,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">
                      <v:shape id="_x0000_s1049" type="#_x0000_t75" style="position:absolute;width:29908;height:16706;visibility:visible;mso-wrap-style:square">
                        <v:fill o:detectmouseclick="t"/>
                        <v:path o:connecttype="none"/>
                      </v:shape>
                      <v:rect id="矩形 535" o:spid="_x0000_s1050"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" strokeweight="1pt"/>
                      <v:rect id="矩形 536" o:spid="_x0000_s1051"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" strokeweight="1pt"/>
                      <v:rect id="矩形 537" o:spid="_x0000_s1052"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" strokeweight="1pt"/>
                      <v:line id="直接连接符 538" o:spid="_x0000_s1053" style="position:absolute;visibility:visible;mso-wrap-style:square" from="6340,8541" to="27137,8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" strokeweight=".5pt">
                        <v:stroke dashstyle="3 1" joinstyle="miter"/>
                      </v:line>
                      <v:line id="直接连接符 540" o:spid="_x0000_s1054"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" strokeweight="1pt">
                        <v:stroke joinstyle="miter"/>
                      </v:line>
                      <v:shape id="文本框 1" o:spid="_x0000_s1055"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" filled="f" stroked="f">
                        <v:textbox>
                          <w:txbxContent>
                            <w:p w14:paraId="310C5F8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27</w:t>
                              </w:r>
                              <w:r>
                                <w:rPr>
                                  <w:rFonts w:ascii="Times New Roman" w:hAnsi="Times New Roman"/>
                                  <w:sz w:val="15"/>
                                  <w:szCs w:val="15"/>
                                </w:rPr>
                                <w:t>m</w:t>
                              </w:r>
                            </w:p>
                          </w:txbxContent>
                        </v:textbox>
                      </v:shape>
                      <v:shape id="五角星 543" o:spid="_x0000_s1056" style="position:absolute;left:15804;top:6665;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057"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" strokeweight="1pt"/>
                      <v:rect id="矩形 546" o:spid="_x0000_s1058" style="position:absolute;left:664;top:11499;width:8171;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" strokeweight="1pt"/>
                      <v:shape id="梯形 547" o:spid="_x0000_s1059" style="position:absolute;left:2143;top:8563;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060" style="position:absolute;flip:x y;visibility:visible;mso-wrap-style:square" from="4933,990" to="4933,113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" strokeweight=".5pt">
                        <v:stroke dashstyle="3 1" joinstyle="miter"/>
                      </v:line>
                      <v:shape id="直接箭头连接符 550" o:spid="_x0000_s1061" type="#_x0000_t32" style="position:absolute;left:4705;top:4821;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" strokeweight=".5pt">
                        <v:stroke startarrow="block" endarrow="block" joinstyle="miter"/>
                      </v:shape>
                      <v:line id="直接连接符 551" o:spid="_x0000_s1062" style="position:absolute;flip:y;visibility:visible;mso-wrap-style:square" from="25045,381" to="25045,12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" strokeweight=".5pt">
                        <v:stroke dashstyle="3 1" joinstyle="miter"/>
                      </v:line>
                      <v:rect id="矩形 553" o:spid="_x0000_s1063"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" strokeweight="1pt"/>
                      <v:rect id="矩形 554" o:spid="_x0000_s1064"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" strokeweight="1pt"/>
                      <v:shape id="五角星 555" o:spid="_x0000_s1065" style="position:absolute;left:24483;top:10388;width:445;height:444;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直接箭头连接符 559" o:spid="_x0000_s1066" type="#_x0000_t32" style="position:absolute;left:4704;top:1958;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" strokeweight=".5pt">
                        <v:stroke startarrow="block" endarrow="block" joinstyle="miter"/>
                      </v:shape>
                      <v:shape id="文本框 1" o:spid="_x0000_s1067"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" filled="f" stroked="f">
                        <v:textbox>
                          <w:txbxContent>
                            <w:p w14:paraId="39F4DAB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48</w:t>
                              </w:r>
                              <w:r>
                                <w:rPr>
                                  <w:rFonts w:ascii="Times New Roman" w:hAnsi="Times New Roman"/>
                                  <w:sz w:val="15"/>
                                  <w:szCs w:val="15"/>
                                </w:rPr>
                                <w:t>m</w:t>
                              </w:r>
                            </w:p>
                          </w:txbxContent>
                        </v:textbox>
                      </v:shape>
                      <v:shape id="文本框 1" o:spid="_x0000_s1068" type="#_x0000_t202" style="position:absolute;left:12092;top:604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" filled="f" stroked="f">
                        <v:textbox>
                          <w:txbxContent>
                            <w:p w14:paraId="0186496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w:t>
                              </w:r>
                              <w:r>
                                <w:rPr>
                                  <w:rFonts w:ascii="Times New Roman" w:hAnsi="Times New Roman"/>
                                  <w:sz w:val="15"/>
                                  <w:szCs w:val="15"/>
                                </w:rPr>
                                <w:t>.2m</w:t>
                              </w:r>
                            </w:p>
                          </w:txbxContent>
                        </v:textbox>
                      </v:shape>
                      <v:shape id="直接箭头连接符 1283" o:spid="_x0000_s1069" type="#_x0000_t32" style="position:absolute;left:15489;top:6844;width:0;height:16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" strokeweight="1pt">
                        <v:stroke startarrow="block" startarrowwidth="narrow" startarrowlength="short" endarrow="block" endarrowwidth="narrow" endarrowlength="short" joinstyle="miter"/>
                      </v:shape>
                      <v:shape id="直接箭头连接符 132" o:spid="_x0000_s1070" type="#_x0000_t32" style="position:absolute;left:24580;top:8563;width:0;height:16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" strokeweight="1pt">
                        <v:stroke startarrow="block" startarrowwidth="narrow" startarrowlength="short" endarrow="block" endarrowwidth="narrow" endarrowlength="short" joinstyle="miter"/>
                      </v:shape>
                      <v:shape id="文本框 1" o:spid="_x0000_s1071" type="#_x0000_t202" style="position:absolute;left:21312;top:8014;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" filled="f" stroked="f">
                        <v:textbox>
                          <w:txbxContent>
                            <w:p w14:paraId="78674A8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w:t>
                              </w:r>
                              <w:r>
                                <w:rPr>
                                  <w:rFonts w:ascii="Times New Roman" w:hAnsi="Times New Roman"/>
                                  <w:sz w:val="15"/>
                                  <w:szCs w:val="15"/>
                                </w:rPr>
                                <w:t>.</w:t>
                              </w:r>
                              <w:r>
                                <w:rPr>
                                  <w:rFonts w:ascii="Times New Roman" w:hAnsi="Times New Roman" w:hint="default"/>
                                  <w:sz w:val="15"/>
                                  <w:szCs w:val="15"/>
                                </w:rPr>
                                <w:t>8</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65E632C4" w14:textId="77777777" w:rsidR="00CF4A40" w:rsidRDefault="00595E68">
            <w:pPr>
              <w:pStyle w:val="afff8"/>
            </w:pPr>
            <w:r>
              <w:rPr>
                <w:noProof/>
              </w:rPr>
              <w:drawing>
                <wp:inline distT="0" distB="0" distL="0" distR="0" wp14:anchorId="6100EFA0" wp14:editId="7BF5BC2A">
                  <wp:extent cx="2544445" cy="1908175"/>
                  <wp:effectExtent l="0" t="0" r="8255" b="15875"/>
                  <wp:docPr id="10118" name="图片 10118" descr="C:/Users/Lenovo/AppData/Local/Temp/picturecompress_20210930104827/output_102.jpgoutput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8" name="图片 10118" descr="C:/Users/Lenovo/AppData/Local/Temp/picturecompress_20210930104827/output_102.jpgoutput_102"/>
                          <pic:cNvPicPr>
                            <a:picLocks noChangeAspect="1" noChangeArrowheads="1"/>
                          </pic:cNvPicPr>
                        </pic:nvPicPr>
                        <pic:blipFill>
                          <a:blip r:embed="rId69"/>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4B367F5D" w14:textId="77777777" w:rsidR="00CF4A40" w:rsidRDefault="00595E68">
            <w:pPr>
              <w:pStyle w:val="afff8"/>
            </w:pPr>
            <w:r>
              <w:rPr>
                <w:noProof/>
              </w:rPr>
              <w:drawing>
                <wp:inline distT="0" distB="0" distL="0" distR="0" wp14:anchorId="1D409ECE" wp14:editId="53190EF0">
                  <wp:extent cx="2536190" cy="1900555"/>
                  <wp:effectExtent l="0" t="0" r="16510" b="4445"/>
                  <wp:docPr id="10119" name="图片 10119" descr="C:/Users/Lenovo/AppData/Local/Temp/picturecompress_20210930104827/output_103.jpgoutput_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 name="图片 10119" descr="C:/Users/Lenovo/AppData/Local/Temp/picturecompress_20210930104827/output_103.jpgoutput_103"/>
                          <pic:cNvPicPr>
                            <a:picLocks noChangeAspect="1" noChangeArrowheads="1"/>
                          </pic:cNvPicPr>
                        </pic:nvPicPr>
                        <pic:blipFill>
                          <a:blip r:embed="rId70"/>
                          <a:srcRect/>
                          <a:stretch>
                            <a:fillRect/>
                          </a:stretch>
                        </pic:blipFill>
                        <pic:spPr>
                          <a:xfrm>
                            <a:off x="0" y="0"/>
                            <a:ext cx="2536190" cy="1900555"/>
                          </a:xfrm>
                          <a:prstGeom prst="rect">
                            <a:avLst/>
                          </a:prstGeom>
                          <a:noFill/>
                          <a:ln>
                            <a:noFill/>
                          </a:ln>
                        </pic:spPr>
                      </pic:pic>
                    </a:graphicData>
                  </a:graphic>
                </wp:inline>
              </w:drawing>
            </w:r>
          </w:p>
        </w:tc>
      </w:tr>
      <w:tr w:rsidR="00CF4A40" w14:paraId="132A0500" w14:textId="77777777">
        <w:trPr>
          <w:cantSplit/>
          <w:trHeight w:val="1553"/>
        </w:trPr>
        <w:tc>
          <w:tcPr>
            <w:tcW w:w="102" w:type="pct"/>
            <w:vMerge/>
            <w:tcBorders>
              <w:bottom w:val="single" w:sz="12" w:space="0" w:color="auto"/>
            </w:tcBorders>
            <w:vAlign w:val="center"/>
          </w:tcPr>
          <w:p w14:paraId="7AD4CA2E" w14:textId="77777777" w:rsidR="00CF4A40" w:rsidRDefault="00CF4A40">
            <w:pPr>
              <w:pStyle w:val="afff8"/>
            </w:pPr>
          </w:p>
        </w:tc>
        <w:tc>
          <w:tcPr>
            <w:tcW w:w="234" w:type="pct"/>
            <w:vMerge/>
            <w:tcBorders>
              <w:bottom w:val="single" w:sz="12" w:space="0" w:color="auto"/>
            </w:tcBorders>
            <w:vAlign w:val="center"/>
          </w:tcPr>
          <w:p w14:paraId="505D2F76" w14:textId="77777777" w:rsidR="00CF4A40" w:rsidRDefault="00CF4A40">
            <w:pPr>
              <w:pStyle w:val="afff8"/>
            </w:pPr>
          </w:p>
        </w:tc>
        <w:tc>
          <w:tcPr>
            <w:tcW w:w="305" w:type="pct"/>
            <w:vMerge/>
            <w:tcBorders>
              <w:bottom w:val="single" w:sz="12" w:space="0" w:color="auto"/>
            </w:tcBorders>
            <w:vAlign w:val="center"/>
          </w:tcPr>
          <w:p w14:paraId="21F29950" w14:textId="77777777" w:rsidR="00CF4A40" w:rsidRDefault="00CF4A40">
            <w:pPr>
              <w:pStyle w:val="afff8"/>
            </w:pPr>
          </w:p>
        </w:tc>
        <w:tc>
          <w:tcPr>
            <w:tcW w:w="203" w:type="pct"/>
            <w:vMerge/>
            <w:tcBorders>
              <w:bottom w:val="single" w:sz="12" w:space="0" w:color="auto"/>
            </w:tcBorders>
            <w:vAlign w:val="center"/>
          </w:tcPr>
          <w:p w14:paraId="72F04490" w14:textId="77777777" w:rsidR="00CF4A40" w:rsidRDefault="00CF4A40">
            <w:pPr>
              <w:pStyle w:val="afff8"/>
            </w:pPr>
          </w:p>
        </w:tc>
        <w:tc>
          <w:tcPr>
            <w:tcW w:w="295" w:type="pct"/>
            <w:vMerge/>
            <w:tcBorders>
              <w:bottom w:val="single" w:sz="12" w:space="0" w:color="auto"/>
            </w:tcBorders>
            <w:vAlign w:val="center"/>
          </w:tcPr>
          <w:p w14:paraId="0683327D" w14:textId="77777777" w:rsidR="00CF4A40" w:rsidRDefault="00CF4A40">
            <w:pPr>
              <w:pStyle w:val="afff8"/>
            </w:pPr>
          </w:p>
        </w:tc>
        <w:tc>
          <w:tcPr>
            <w:tcW w:w="140" w:type="pct"/>
            <w:vMerge/>
            <w:tcBorders>
              <w:bottom w:val="single" w:sz="12" w:space="0" w:color="auto"/>
            </w:tcBorders>
            <w:vAlign w:val="center"/>
          </w:tcPr>
          <w:p w14:paraId="7234A7B8" w14:textId="77777777" w:rsidR="00CF4A40" w:rsidRDefault="00CF4A40">
            <w:pPr>
              <w:pStyle w:val="afff8"/>
            </w:pPr>
          </w:p>
        </w:tc>
        <w:tc>
          <w:tcPr>
            <w:tcW w:w="144" w:type="pct"/>
            <w:tcBorders>
              <w:bottom w:val="single" w:sz="12" w:space="0" w:color="auto"/>
            </w:tcBorders>
            <w:shd w:val="clear" w:color="auto" w:fill="auto"/>
            <w:vAlign w:val="center"/>
          </w:tcPr>
          <w:p w14:paraId="69133487" w14:textId="77777777" w:rsidR="00CF4A40" w:rsidRDefault="00595E68">
            <w:pPr>
              <w:pStyle w:val="afff8"/>
            </w:pPr>
            <w:r>
              <w:t>2</w:t>
            </w:r>
          </w:p>
        </w:tc>
        <w:tc>
          <w:tcPr>
            <w:tcW w:w="190" w:type="pct"/>
            <w:tcBorders>
              <w:bottom w:val="single" w:sz="12" w:space="0" w:color="auto"/>
            </w:tcBorders>
            <w:shd w:val="clear" w:color="auto" w:fill="auto"/>
            <w:noWrap/>
            <w:vAlign w:val="center"/>
          </w:tcPr>
          <w:p w14:paraId="20D31475" w14:textId="77777777" w:rsidR="00CF4A40" w:rsidRDefault="00595E68">
            <w:pPr>
              <w:pStyle w:val="afff8"/>
            </w:pPr>
            <w:r>
              <w:t>48</w:t>
            </w:r>
          </w:p>
        </w:tc>
        <w:tc>
          <w:tcPr>
            <w:tcW w:w="1186" w:type="pct"/>
            <w:vMerge/>
            <w:tcBorders>
              <w:bottom w:val="single" w:sz="12" w:space="0" w:color="auto"/>
            </w:tcBorders>
            <w:vAlign w:val="center"/>
          </w:tcPr>
          <w:p w14:paraId="5CC4982E" w14:textId="77777777" w:rsidR="00CF4A40" w:rsidRDefault="00CF4A40">
            <w:pPr>
              <w:pStyle w:val="afff8"/>
            </w:pPr>
          </w:p>
        </w:tc>
        <w:tc>
          <w:tcPr>
            <w:tcW w:w="1102" w:type="pct"/>
            <w:vMerge/>
            <w:tcBorders>
              <w:bottom w:val="single" w:sz="12" w:space="0" w:color="auto"/>
            </w:tcBorders>
            <w:vAlign w:val="center"/>
          </w:tcPr>
          <w:p w14:paraId="7D0F0814" w14:textId="77777777" w:rsidR="00CF4A40" w:rsidRDefault="00CF4A40">
            <w:pPr>
              <w:pStyle w:val="afff8"/>
            </w:pPr>
          </w:p>
        </w:tc>
        <w:tc>
          <w:tcPr>
            <w:tcW w:w="1099" w:type="pct"/>
            <w:vMerge/>
            <w:tcBorders>
              <w:bottom w:val="single" w:sz="12" w:space="0" w:color="auto"/>
            </w:tcBorders>
            <w:vAlign w:val="center"/>
          </w:tcPr>
          <w:p w14:paraId="44B5F2A2" w14:textId="77777777" w:rsidR="00CF4A40" w:rsidRDefault="00CF4A40">
            <w:pPr>
              <w:pStyle w:val="afff8"/>
            </w:pPr>
          </w:p>
        </w:tc>
      </w:tr>
      <w:tr w:rsidR="00CF4A40" w14:paraId="5E54CB96" w14:textId="77777777">
        <w:trPr>
          <w:cantSplit/>
          <w:trHeight w:val="3135"/>
        </w:trPr>
        <w:tc>
          <w:tcPr>
            <w:tcW w:w="102" w:type="pct"/>
            <w:tcBorders>
              <w:bottom w:val="single" w:sz="6" w:space="0" w:color="auto"/>
            </w:tcBorders>
            <w:shd w:val="clear" w:color="auto" w:fill="auto"/>
            <w:noWrap/>
            <w:vAlign w:val="center"/>
          </w:tcPr>
          <w:p w14:paraId="4E0E83CD" w14:textId="77777777" w:rsidR="00CF4A40" w:rsidRDefault="00595E68">
            <w:pPr>
              <w:pStyle w:val="afff8"/>
            </w:pPr>
            <w:r>
              <w:t>3</w:t>
            </w:r>
          </w:p>
        </w:tc>
        <w:tc>
          <w:tcPr>
            <w:tcW w:w="234" w:type="pct"/>
            <w:tcBorders>
              <w:bottom w:val="single" w:sz="6" w:space="0" w:color="auto"/>
            </w:tcBorders>
            <w:shd w:val="clear" w:color="auto" w:fill="auto"/>
            <w:noWrap/>
            <w:vAlign w:val="center"/>
          </w:tcPr>
          <w:p w14:paraId="1DE32F29" w14:textId="77777777" w:rsidR="00CF4A40" w:rsidRDefault="00595E68">
            <w:pPr>
              <w:pStyle w:val="afff8"/>
            </w:pPr>
            <w:r>
              <w:t>中山</w:t>
            </w:r>
          </w:p>
        </w:tc>
        <w:tc>
          <w:tcPr>
            <w:tcW w:w="305" w:type="pct"/>
            <w:tcBorders>
              <w:bottom w:val="single" w:sz="6" w:space="0" w:color="auto"/>
            </w:tcBorders>
            <w:shd w:val="clear" w:color="auto" w:fill="auto"/>
            <w:noWrap/>
            <w:vAlign w:val="center"/>
          </w:tcPr>
          <w:p w14:paraId="2F94E9A6" w14:textId="77777777" w:rsidR="00CF4A40" w:rsidRDefault="00595E68">
            <w:pPr>
              <w:pStyle w:val="afff8"/>
            </w:pPr>
            <w:r>
              <w:t>K2+200</w:t>
            </w:r>
          </w:p>
        </w:tc>
        <w:tc>
          <w:tcPr>
            <w:tcW w:w="203" w:type="pct"/>
            <w:tcBorders>
              <w:bottom w:val="single" w:sz="6" w:space="0" w:color="auto"/>
            </w:tcBorders>
            <w:shd w:val="clear" w:color="auto" w:fill="auto"/>
            <w:vAlign w:val="center"/>
          </w:tcPr>
          <w:p w14:paraId="7ED45028" w14:textId="77777777" w:rsidR="00CF4A40" w:rsidRDefault="00595E68">
            <w:pPr>
              <w:pStyle w:val="afff8"/>
            </w:pPr>
            <w:r>
              <w:t>右</w:t>
            </w:r>
          </w:p>
        </w:tc>
        <w:tc>
          <w:tcPr>
            <w:tcW w:w="295" w:type="pct"/>
            <w:tcBorders>
              <w:bottom w:val="single" w:sz="6" w:space="0" w:color="auto"/>
            </w:tcBorders>
            <w:shd w:val="clear" w:color="auto" w:fill="auto"/>
            <w:vAlign w:val="center"/>
          </w:tcPr>
          <w:p w14:paraId="3213F9FB" w14:textId="77777777" w:rsidR="00CF4A40" w:rsidRDefault="00595E68">
            <w:pPr>
              <w:pStyle w:val="afff8"/>
            </w:pPr>
            <w:r>
              <w:t>路堤</w:t>
            </w:r>
          </w:p>
        </w:tc>
        <w:tc>
          <w:tcPr>
            <w:tcW w:w="140" w:type="pct"/>
            <w:tcBorders>
              <w:bottom w:val="single" w:sz="6" w:space="0" w:color="auto"/>
            </w:tcBorders>
            <w:shd w:val="clear" w:color="auto" w:fill="auto"/>
            <w:vAlign w:val="center"/>
          </w:tcPr>
          <w:p w14:paraId="4369D7F1" w14:textId="77777777" w:rsidR="00CF4A40" w:rsidRDefault="00595E68">
            <w:pPr>
              <w:pStyle w:val="afff8"/>
            </w:pPr>
            <w:r>
              <w:t>-3</w:t>
            </w:r>
          </w:p>
        </w:tc>
        <w:tc>
          <w:tcPr>
            <w:tcW w:w="144" w:type="pct"/>
            <w:shd w:val="clear" w:color="auto" w:fill="auto"/>
            <w:vAlign w:val="center"/>
          </w:tcPr>
          <w:p w14:paraId="4E8E1683" w14:textId="77777777" w:rsidR="00CF4A40" w:rsidRDefault="00595E68">
            <w:pPr>
              <w:pStyle w:val="afff8"/>
            </w:pPr>
            <w:r>
              <w:t>4a</w:t>
            </w:r>
          </w:p>
        </w:tc>
        <w:tc>
          <w:tcPr>
            <w:tcW w:w="190" w:type="pct"/>
            <w:shd w:val="clear" w:color="auto" w:fill="auto"/>
            <w:noWrap/>
            <w:vAlign w:val="center"/>
          </w:tcPr>
          <w:p w14:paraId="3C0270E3" w14:textId="77777777" w:rsidR="00CF4A40" w:rsidRDefault="00595E68">
            <w:pPr>
              <w:pStyle w:val="afff8"/>
            </w:pPr>
            <w:r>
              <w:t>46</w:t>
            </w:r>
          </w:p>
        </w:tc>
        <w:tc>
          <w:tcPr>
            <w:tcW w:w="1186" w:type="pct"/>
            <w:tcBorders>
              <w:bottom w:val="single" w:sz="6" w:space="0" w:color="auto"/>
            </w:tcBorders>
            <w:shd w:val="clear" w:color="auto" w:fill="auto"/>
            <w:vAlign w:val="center"/>
          </w:tcPr>
          <w:p w14:paraId="44B19160" w14:textId="77777777" w:rsidR="00CF4A40" w:rsidRDefault="00595E68">
            <w:pPr>
              <w:pStyle w:val="afff8"/>
            </w:pPr>
            <w:r>
              <w:rPr>
                <w:noProof/>
              </w:rPr>
              <mc:AlternateContent>
                <mc:Choice Requires="wpc">
                  <w:drawing>
                    <wp:inline distT="0" distB="0" distL="0" distR="0" wp14:anchorId="035EFFAF" wp14:editId="6E837EAA">
                      <wp:extent cx="1784350" cy="1851660"/>
                      <wp:effectExtent l="0" t="0" r="0" b="0"/>
                      <wp:docPr id="221" name="画布 563"/>
                      <wp:cNvGraphicFramePr/>
                      <a:graphic xmlns:a="http://schemas.openxmlformats.org/drawingml/2006/main">
                        <a:graphicData uri="http://schemas.microsoft.com/office/word/2010/wordprocessingCanvas">
                          <wpc:wpc>
                            <wpc:bg>
                              <a:noFill/>
                            </wpc:bg>
                            <wpc:whole>
                              <a:ln>
                                <a:noFill/>
                              </a:ln>
                            </wpc:whole>
                            <wps:wsp>
                              <wps:cNvPr id="126" name="矩形 535"/>
                              <wps:cNvSpPr>
                                <a:spLocks noChangeArrowheads="1"/>
                              </wps:cNvSpPr>
                              <wps:spPr bwMode="auto">
                                <a:xfrm flipV="1">
                                  <a:off x="981879" y="1741384"/>
                                  <a:ext cx="723494" cy="50410"/>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27" name="矩形 536"/>
                              <wps:cNvSpPr>
                                <a:spLocks noChangeArrowheads="1"/>
                              </wps:cNvSpPr>
                              <wps:spPr bwMode="auto">
                                <a:xfrm>
                                  <a:off x="1176117" y="1381292"/>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92" name="矩形 537"/>
                              <wps:cNvSpPr>
                                <a:spLocks noChangeArrowheads="1"/>
                              </wps:cNvSpPr>
                              <wps:spPr bwMode="auto">
                                <a:xfrm>
                                  <a:off x="1176092" y="1033223"/>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93" name="直接连接符 538"/>
                              <wps:cNvCnPr>
                                <a:cxnSpLocks noChangeShapeType="1"/>
                                <a:endCxn id="192" idx="2"/>
                              </wps:cNvCnPr>
                              <wps:spPr bwMode="auto">
                                <a:xfrm flipV="1">
                                  <a:off x="496707" y="1392401"/>
                                  <a:ext cx="887348" cy="3861"/>
                                </a:xfrm>
                                <a:prstGeom prst="line">
                                  <a:avLst/>
                                </a:prstGeom>
                                <a:noFill/>
                                <a:ln w="6350" algn="ctr">
                                  <a:solidFill>
                                    <a:srgbClr val="000000"/>
                                  </a:solidFill>
                                  <a:prstDash val="sysDash"/>
                                  <a:miter lim="800000"/>
                                </a:ln>
                              </wps:spPr>
                              <wps:bodyPr/>
                            </wps:wsp>
                            <wps:wsp>
                              <wps:cNvPr id="194" name="直接连接符 539"/>
                              <wps:cNvCnPr>
                                <a:cxnSpLocks noChangeShapeType="1"/>
                              </wps:cNvCnPr>
                              <wps:spPr bwMode="auto">
                                <a:xfrm flipH="1">
                                  <a:off x="1065125" y="1599360"/>
                                  <a:ext cx="110664" cy="0"/>
                                </a:xfrm>
                                <a:prstGeom prst="line">
                                  <a:avLst/>
                                </a:prstGeom>
                                <a:noFill/>
                                <a:ln w="12700" algn="ctr">
                                  <a:solidFill>
                                    <a:srgbClr val="000000"/>
                                  </a:solidFill>
                                  <a:miter lim="800000"/>
                                </a:ln>
                              </wps:spPr>
                              <wps:bodyPr/>
                            </wps:wsp>
                            <wps:wsp>
                              <wps:cNvPr id="195" name="直接连接符 540"/>
                              <wps:cNvCnPr>
                                <a:cxnSpLocks noChangeShapeType="1"/>
                              </wps:cNvCnPr>
                              <wps:spPr bwMode="auto">
                                <a:xfrm flipH="1">
                                  <a:off x="647285" y="523104"/>
                                  <a:ext cx="455510" cy="0"/>
                                </a:xfrm>
                                <a:prstGeom prst="line">
                                  <a:avLst/>
                                </a:prstGeom>
                                <a:noFill/>
                                <a:ln w="12700" algn="ctr">
                                  <a:solidFill>
                                    <a:srgbClr val="000000"/>
                                  </a:solidFill>
                                  <a:miter lim="800000"/>
                                </a:ln>
                              </wps:spPr>
                              <wps:bodyPr/>
                            </wps:wsp>
                            <wps:wsp>
                              <wps:cNvPr id="196" name="直接箭头连接符 541"/>
                              <wps:cNvCnPr>
                                <a:cxnSpLocks noChangeShapeType="1"/>
                              </wps:cNvCnPr>
                              <wps:spPr bwMode="auto">
                                <a:xfrm>
                                  <a:off x="1125991" y="1256047"/>
                                  <a:ext cx="0" cy="144000"/>
                                </a:xfrm>
                                <a:prstGeom prst="straightConnector1">
                                  <a:avLst/>
                                </a:prstGeom>
                                <a:noFill/>
                                <a:ln w="12700" algn="ctr">
                                  <a:solidFill>
                                    <a:srgbClr val="000000"/>
                                  </a:solidFill>
                                  <a:miter lim="800000"/>
                                  <a:headEnd type="triangle" w="sm" len="sm"/>
                                  <a:tailEnd type="triangle" w="sm" len="sm"/>
                                </a:ln>
                              </wps:spPr>
                              <wps:bodyPr/>
                            </wps:wsp>
                            <wps:wsp>
                              <wps:cNvPr id="197" name="文本框 1"/>
                              <wps:cNvSpPr txBox="1">
                                <a:spLocks noChangeArrowheads="1"/>
                              </wps:cNvSpPr>
                              <wps:spPr bwMode="auto">
                                <a:xfrm>
                                  <a:off x="657669" y="132918"/>
                                  <a:ext cx="416560" cy="270579"/>
                                </a:xfrm>
                                <a:prstGeom prst="rect">
                                  <a:avLst/>
                                </a:prstGeom>
                                <a:noFill/>
                                <a:ln>
                                  <a:noFill/>
                                </a:ln>
                              </wps:spPr>
                              <wps:txbx>
                                <w:txbxContent>
                                  <w:p w14:paraId="63FAEEE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46</w:t>
                                    </w:r>
                                    <w:r>
                                      <w:rPr>
                                        <w:rFonts w:ascii="Times New Roman" w:hAnsi="Times New Roman"/>
                                        <w:sz w:val="15"/>
                                        <w:szCs w:val="15"/>
                                      </w:rPr>
                                      <w:t>m</w:t>
                                    </w:r>
                                  </w:p>
                                </w:txbxContent>
                              </wps:txbx>
                              <wps:bodyPr rot="0" vert="horz" wrap="square" lIns="91440" tIns="45720" rIns="91440" bIns="45720" anchor="t" anchorCtr="0" upright="1">
                                <a:noAutofit/>
                              </wps:bodyPr>
                            </wps:wsp>
                            <wps:wsp>
                              <wps:cNvPr id="198" name="五角星 543"/>
                              <wps:cNvSpPr/>
                              <wps:spPr bwMode="auto">
                                <a:xfrm>
                                  <a:off x="1102990" y="495253"/>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99" name="五角星 544"/>
                              <wps:cNvSpPr/>
                              <wps:spPr bwMode="auto">
                                <a:xfrm>
                                  <a:off x="1115914" y="1225701"/>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200" name="矩形 545"/>
                              <wps:cNvSpPr>
                                <a:spLocks noChangeArrowheads="1"/>
                              </wps:cNvSpPr>
                              <wps:spPr bwMode="auto">
                                <a:xfrm>
                                  <a:off x="1175721" y="674238"/>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01" name="矩形 546"/>
                              <wps:cNvSpPr>
                                <a:spLocks noChangeArrowheads="1"/>
                              </wps:cNvSpPr>
                              <wps:spPr bwMode="auto">
                                <a:xfrm flipV="1">
                                  <a:off x="35999" y="1688013"/>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02" name="梯形 547"/>
                              <wps:cNvSpPr/>
                              <wps:spPr bwMode="auto">
                                <a:xfrm>
                                  <a:off x="183876" y="1394371"/>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203" name="直接连接符 549"/>
                              <wps:cNvCnPr>
                                <a:cxnSpLocks noChangeShapeType="1"/>
                              </wps:cNvCnPr>
                              <wps:spPr bwMode="auto">
                                <a:xfrm flipV="1">
                                  <a:off x="462807" y="205740"/>
                                  <a:ext cx="0" cy="1480975"/>
                                </a:xfrm>
                                <a:prstGeom prst="line">
                                  <a:avLst/>
                                </a:prstGeom>
                                <a:noFill/>
                                <a:ln w="6350" algn="ctr">
                                  <a:solidFill>
                                    <a:srgbClr val="000000"/>
                                  </a:solidFill>
                                  <a:prstDash val="sysDash"/>
                                  <a:miter lim="800000"/>
                                </a:ln>
                              </wps:spPr>
                              <wps:bodyPr/>
                            </wps:wsp>
                            <wps:wsp>
                              <wps:cNvPr id="204" name="直接箭头连接符 550"/>
                              <wps:cNvCnPr>
                                <a:cxnSpLocks noChangeShapeType="1"/>
                              </wps:cNvCnPr>
                              <wps:spPr bwMode="auto">
                                <a:xfrm>
                                  <a:off x="462885" y="342310"/>
                                  <a:ext cx="705216" cy="0"/>
                                </a:xfrm>
                                <a:prstGeom prst="straightConnector1">
                                  <a:avLst/>
                                </a:prstGeom>
                                <a:noFill/>
                                <a:ln w="6350" algn="ctr">
                                  <a:solidFill>
                                    <a:srgbClr val="000000"/>
                                  </a:solidFill>
                                  <a:miter lim="800000"/>
                                  <a:headEnd type="triangle" w="med" len="med"/>
                                  <a:tailEnd type="triangle" w="med" len="med"/>
                                </a:ln>
                              </wps:spPr>
                              <wps:bodyPr/>
                            </wps:wsp>
                            <wps:wsp>
                              <wps:cNvPr id="216" name="文本框 1"/>
                              <wps:cNvSpPr txBox="1">
                                <a:spLocks noChangeArrowheads="1"/>
                              </wps:cNvSpPr>
                              <wps:spPr bwMode="auto">
                                <a:xfrm>
                                  <a:off x="808022" y="1185974"/>
                                  <a:ext cx="390652" cy="224240"/>
                                </a:xfrm>
                                <a:prstGeom prst="rect">
                                  <a:avLst/>
                                </a:prstGeom>
                                <a:noFill/>
                                <a:ln>
                                  <a:noFill/>
                                </a:ln>
                              </wps:spPr>
                              <wps:txbx>
                                <w:txbxContent>
                                  <w:p w14:paraId="33C81E8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1.2</w:t>
                                    </w:r>
                                    <w:r>
                                      <w:rPr>
                                        <w:rFonts w:ascii="Times New Roman" w:hAnsi="Times New Roman"/>
                                        <w:sz w:val="15"/>
                                        <w:szCs w:val="15"/>
                                      </w:rPr>
                                      <w:t>m</w:t>
                                    </w:r>
                                  </w:p>
                                </w:txbxContent>
                              </wps:txbx>
                              <wps:bodyPr rot="0" vert="horz" wrap="square" lIns="91440" tIns="45720" rIns="91440" bIns="45720" anchor="t" anchorCtr="0" upright="1">
                                <a:noAutofit/>
                              </wps:bodyPr>
                            </wps:wsp>
                            <wps:wsp>
                              <wps:cNvPr id="219" name="文本框 1"/>
                              <wps:cNvSpPr txBox="1">
                                <a:spLocks noChangeArrowheads="1"/>
                              </wps:cNvSpPr>
                              <wps:spPr bwMode="auto">
                                <a:xfrm>
                                  <a:off x="462885" y="828030"/>
                                  <a:ext cx="415925" cy="269944"/>
                                </a:xfrm>
                                <a:prstGeom prst="rect">
                                  <a:avLst/>
                                </a:prstGeom>
                                <a:noFill/>
                                <a:ln>
                                  <a:noFill/>
                                </a:ln>
                              </wps:spPr>
                              <wps:txbx>
                                <w:txbxContent>
                                  <w:p w14:paraId="5149BFC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7.2</w:t>
                                    </w:r>
                                    <w:r>
                                      <w:rPr>
                                        <w:rFonts w:ascii="Times New Roman" w:hAnsi="Times New Roman"/>
                                        <w:sz w:val="15"/>
                                        <w:szCs w:val="15"/>
                                      </w:rPr>
                                      <w:t>m</w:t>
                                    </w:r>
                                  </w:p>
                                </w:txbxContent>
                              </wps:txbx>
                              <wps:bodyPr rot="0" vert="horz" wrap="square" lIns="91440" tIns="45720" rIns="91440" bIns="45720" anchor="t" anchorCtr="0" upright="1">
                                <a:noAutofit/>
                              </wps:bodyPr>
                            </wps:wsp>
                            <wps:wsp>
                              <wps:cNvPr id="421" name="直接箭头连接符 541"/>
                              <wps:cNvCnPr>
                                <a:cxnSpLocks noChangeShapeType="1"/>
                              </wps:cNvCnPr>
                              <wps:spPr bwMode="auto">
                                <a:xfrm flipH="1">
                                  <a:off x="796882" y="523104"/>
                                  <a:ext cx="1" cy="879670"/>
                                </a:xfrm>
                                <a:prstGeom prst="straightConnector1">
                                  <a:avLst/>
                                </a:prstGeom>
                                <a:noFill/>
                                <a:ln w="12700" algn="ctr">
                                  <a:solidFill>
                                    <a:srgbClr val="000000"/>
                                  </a:solidFill>
                                  <a:miter lim="800000"/>
                                  <a:headEnd type="triangle" w="sm" len="sm"/>
                                  <a:tailEnd type="triangle" w="sm" len="sm"/>
                                </a:ln>
                              </wps:spPr>
                              <wps:bodyPr/>
                            </wps:wsp>
                            <wps:wsp>
                              <wps:cNvPr id="425" name="文本框 1"/>
                              <wps:cNvSpPr txBox="1">
                                <a:spLocks noChangeArrowheads="1"/>
                              </wps:cNvSpPr>
                              <wps:spPr bwMode="auto">
                                <a:xfrm>
                                  <a:off x="278162" y="1416136"/>
                                  <a:ext cx="416560" cy="270579"/>
                                </a:xfrm>
                                <a:prstGeom prst="rect">
                                  <a:avLst/>
                                </a:prstGeom>
                                <a:noFill/>
                                <a:ln>
                                  <a:noFill/>
                                </a:ln>
                              </wps:spPr>
                              <wps:txbx>
                                <w:txbxContent>
                                  <w:p w14:paraId="12DF55B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主线</w:t>
                                    </w:r>
                                  </w:p>
                                </w:txbxContent>
                              </wps:txbx>
                              <wps:bodyPr rot="0" vert="horz" wrap="square" lIns="91440" tIns="45720" rIns="91440" bIns="45720" anchor="t" anchorCtr="0" upright="1">
                                <a:noAutofit/>
                              </wps:bodyPr>
                            </wps:wsp>
                            <wps:wsp>
                              <wps:cNvPr id="160" name="矩形 545"/>
                              <wps:cNvSpPr>
                                <a:spLocks noChangeArrowheads="1"/>
                              </wps:cNvSpPr>
                              <wps:spPr bwMode="auto">
                                <a:xfrm>
                                  <a:off x="1175721" y="315371"/>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035EFFAF" id="_x0000_s1072" editas="canvas" style="width:140.5pt;height:145.8pt;mso-position-horizontal-relative:char;mso-position-vertical-relative:line" coordsize="17843,185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">
                      <v:shape id="_x0000_s1073" type="#_x0000_t75" style="position:absolute;width:17843;height:18516;visibility:visible;mso-wrap-style:square">
                        <v:fill o:detectmouseclick="t"/>
                        <v:path o:connecttype="none"/>
                      </v:shape>
                      <v:rect id="矩形 535" o:spid="_x0000_s1074" style="position:absolute;left:9818;top:17413;width:7235;height:50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" strokeweight="1pt"/>
                      <v:rect id="矩形 536" o:spid="_x0000_s1075" style="position:absolute;left:11761;top:13812;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" strokeweight="1pt"/>
                      <v:rect id="矩形 537" o:spid="_x0000_s1076" style="position:absolute;left:11760;top:10332;width:4160;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" strokeweight="1pt"/>
                      <v:line id="直接连接符 538" o:spid="_x0000_s1077" style="position:absolute;flip:y;visibility:visible;mso-wrap-style:square" from="4967,13924" to="13840,13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" strokeweight=".5pt">
                        <v:stroke dashstyle="3 1" joinstyle="miter"/>
                      </v:line>
                      <v:line id="直接连接符 539" o:spid="_x0000_s1078" style="position:absolute;flip:x;visibility:visible;mso-wrap-style:square" from="10651,15993" to="11757,15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" strokeweight="1pt">
                        <v:stroke joinstyle="miter"/>
                      </v:line>
                      <v:line id="直接连接符 540" o:spid="_x0000_s1079" style="position:absolute;flip:x;visibility:visible;mso-wrap-style:square" from="6472,5231" to="11027,52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" strokeweight="1pt">
                        <v:stroke joinstyle="miter"/>
                      </v:line>
                      <v:shape id="直接箭头连接符 541" o:spid="_x0000_s1080" type="#_x0000_t32" style="position:absolute;left:11259;top:12560;width:0;height:1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" strokeweight="1pt">
                        <v:stroke startarrow="block" startarrowwidth="narrow" startarrowlength="short" endarrow="block" endarrowwidth="narrow" endarrowlength="short" joinstyle="miter"/>
                      </v:shape>
                      <v:shape id="文本框 1" o:spid="_x0000_s1081" type="#_x0000_t202" style="position:absolute;left:6576;top:1329;width:4166;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63FAEEE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46</w:t>
                              </w:r>
                              <w:r>
                                <w:rPr>
                                  <w:rFonts w:ascii="Times New Roman" w:hAnsi="Times New Roman"/>
                                  <w:sz w:val="15"/>
                                  <w:szCs w:val="15"/>
                                </w:rPr>
                                <w:t>m</w:t>
                              </w:r>
                            </w:p>
                          </w:txbxContent>
                        </v:textbox>
                      </v:shape>
                      <v:shape id="五角星 543" o:spid="_x0000_s1082" style="position:absolute;left:11029;top:495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shape id="五角星 544" o:spid="_x0000_s1083" style="position:absolute;left:11159;top:12257;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084" style="position:absolute;left:11757;top:6742;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" strokeweight="1pt"/>
                      <v:rect id="矩形 546" o:spid="_x0000_s1085" style="position:absolute;left:359;top:1688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" strokeweight="1pt"/>
                      <v:shape id="梯形 547" o:spid="_x0000_s1086" style="position:absolute;left:1838;top:13943;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" path="m,293370l112147,,446018,,558165,293370,,293370xe" strokeweight="1pt">
                        <v:stroke joinstyle="miter"/>
                        <v:path arrowok="t" o:connecttype="custom" o:connectlocs="0,293445;112147,0;446018,0;558165,293445;0,293445" o:connectangles="0,0,0,0,0"/>
                      </v:shape>
                      <v:line id="直接连接符 549" o:spid="_x0000_s1087" style="position:absolute;flip:y;visibility:visible;mso-wrap-style:square" from="4628,2057" to="4628,168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" strokeweight=".5pt">
                        <v:stroke dashstyle="3 1" joinstyle="miter"/>
                      </v:line>
                      <v:shape id="直接箭头连接符 550" o:spid="_x0000_s1088" type="#_x0000_t32" style="position:absolute;left:4628;top:3423;width:705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" strokeweight=".5pt">
                        <v:stroke startarrow="block" endarrow="block" joinstyle="miter"/>
                      </v:shape>
                      <v:shape id="文本框 1" o:spid="_x0000_s1089" type="#_x0000_t202" style="position:absolute;left:8080;top:11859;width:39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33C81E8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1.2</w:t>
                              </w:r>
                              <w:r>
                                <w:rPr>
                                  <w:rFonts w:ascii="Times New Roman" w:hAnsi="Times New Roman"/>
                                  <w:sz w:val="15"/>
                                  <w:szCs w:val="15"/>
                                </w:rPr>
                                <w:t>m</w:t>
                              </w:r>
                            </w:p>
                          </w:txbxContent>
                        </v:textbox>
                      </v:shape>
                      <v:shape id="文本框 1" o:spid="_x0000_s1090" type="#_x0000_t202" style="position:absolute;left:4628;top:8280;width:4160;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5149BFC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7.2</w:t>
                              </w:r>
                              <w:r>
                                <w:rPr>
                                  <w:rFonts w:ascii="Times New Roman" w:hAnsi="Times New Roman"/>
                                  <w:sz w:val="15"/>
                                  <w:szCs w:val="15"/>
                                </w:rPr>
                                <w:t>m</w:t>
                              </w:r>
                            </w:p>
                          </w:txbxContent>
                        </v:textbox>
                      </v:shape>
                      <v:shape id="直接箭头连接符 541" o:spid="_x0000_s1091" type="#_x0000_t32" style="position:absolute;left:7968;top:5231;width:0;height:879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" strokeweight="1pt">
                        <v:stroke startarrow="block" startarrowwidth="narrow" startarrowlength="short" endarrow="block" endarrowwidth="narrow" endarrowlength="short" joinstyle="miter"/>
                      </v:shape>
                      <v:shape id="文本框 1" o:spid="_x0000_s1092" type="#_x0000_t202" style="position:absolute;left:2781;top:14161;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" filled="f" stroked="f">
                        <v:textbox>
                          <w:txbxContent>
                            <w:p w14:paraId="12DF55B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主线</w:t>
                              </w:r>
                            </w:p>
                          </w:txbxContent>
                        </v:textbox>
                      </v:shape>
                      <v:rect id="矩形 545" o:spid="_x0000_s1093" style="position:absolute;left:11757;top:3153;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" strokeweight="1pt"/>
                      <w10:anchorlock/>
                    </v:group>
                  </w:pict>
                </mc:Fallback>
              </mc:AlternateContent>
            </w:r>
          </w:p>
        </w:tc>
        <w:tc>
          <w:tcPr>
            <w:tcW w:w="1102" w:type="pct"/>
            <w:tcBorders>
              <w:bottom w:val="single" w:sz="6" w:space="0" w:color="auto"/>
            </w:tcBorders>
            <w:vAlign w:val="center"/>
          </w:tcPr>
          <w:p w14:paraId="6B22F2B4" w14:textId="77777777" w:rsidR="00CF4A40" w:rsidRDefault="00595E68">
            <w:pPr>
              <w:pStyle w:val="afff8"/>
            </w:pPr>
            <w:r>
              <w:rPr>
                <w:noProof/>
              </w:rPr>
              <w:drawing>
                <wp:inline distT="0" distB="0" distL="0" distR="0" wp14:anchorId="459F3266" wp14:editId="075D499A">
                  <wp:extent cx="2544445" cy="1908175"/>
                  <wp:effectExtent l="0" t="0" r="8255" b="15875"/>
                  <wp:docPr id="10141" name="图片 10141" descr="C:/Users/Lenovo/AppData/Local/Temp/picturecompress_20210930104827/output_104.jpgoutput_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 name="图片 10141" descr="C:/Users/Lenovo/AppData/Local/Temp/picturecompress_20210930104827/output_104.jpgoutput_104"/>
                          <pic:cNvPicPr>
                            <a:picLocks noChangeAspect="1" noChangeArrowheads="1"/>
                          </pic:cNvPicPr>
                        </pic:nvPicPr>
                        <pic:blipFill>
                          <a:blip r:embed="rId71"/>
                          <a:srcRect/>
                          <a:stretch>
                            <a:fillRect/>
                          </a:stretch>
                        </pic:blipFill>
                        <pic:spPr>
                          <a:xfrm>
                            <a:off x="0" y="0"/>
                            <a:ext cx="2544445" cy="1908175"/>
                          </a:xfrm>
                          <a:prstGeom prst="rect">
                            <a:avLst/>
                          </a:prstGeom>
                          <a:noFill/>
                          <a:ln>
                            <a:noFill/>
                          </a:ln>
                        </pic:spPr>
                      </pic:pic>
                    </a:graphicData>
                  </a:graphic>
                </wp:inline>
              </w:drawing>
            </w:r>
          </w:p>
        </w:tc>
        <w:tc>
          <w:tcPr>
            <w:tcW w:w="1099" w:type="pct"/>
            <w:tcBorders>
              <w:bottom w:val="single" w:sz="6" w:space="0" w:color="auto"/>
            </w:tcBorders>
            <w:vAlign w:val="center"/>
          </w:tcPr>
          <w:p w14:paraId="36C5D3A2" w14:textId="77777777" w:rsidR="00CF4A40" w:rsidRDefault="00595E68">
            <w:pPr>
              <w:pStyle w:val="afff8"/>
            </w:pPr>
            <w:r>
              <w:rPr>
                <w:noProof/>
              </w:rPr>
              <w:drawing>
                <wp:inline distT="0" distB="0" distL="0" distR="0" wp14:anchorId="20DD448E" wp14:editId="639BCA7C">
                  <wp:extent cx="2536190" cy="1900555"/>
                  <wp:effectExtent l="0" t="0" r="16510" b="4445"/>
                  <wp:docPr id="10150" name="图片 10150" descr="C:/Users/Lenovo/AppData/Local/Temp/picturecompress_20210930104827/output_105.jpgoutput_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 name="图片 10150" descr="C:/Users/Lenovo/AppData/Local/Temp/picturecompress_20210930104827/output_105.jpgoutput_105"/>
                          <pic:cNvPicPr>
                            <a:picLocks noChangeAspect="1" noChangeArrowheads="1"/>
                          </pic:cNvPicPr>
                        </pic:nvPicPr>
                        <pic:blipFill>
                          <a:blip r:embed="rId72"/>
                          <a:srcRect/>
                          <a:stretch>
                            <a:fillRect/>
                          </a:stretch>
                        </pic:blipFill>
                        <pic:spPr>
                          <a:xfrm>
                            <a:off x="0" y="0"/>
                            <a:ext cx="2536190" cy="1900555"/>
                          </a:xfrm>
                          <a:prstGeom prst="rect">
                            <a:avLst/>
                          </a:prstGeom>
                          <a:noFill/>
                          <a:ln>
                            <a:noFill/>
                          </a:ln>
                        </pic:spPr>
                      </pic:pic>
                    </a:graphicData>
                  </a:graphic>
                </wp:inline>
              </w:drawing>
            </w:r>
          </w:p>
        </w:tc>
      </w:tr>
      <w:tr w:rsidR="00CF4A40" w14:paraId="627FB705" w14:textId="77777777">
        <w:trPr>
          <w:cantSplit/>
          <w:trHeight w:val="972"/>
        </w:trPr>
        <w:tc>
          <w:tcPr>
            <w:tcW w:w="102" w:type="pct"/>
            <w:vMerge w:val="restart"/>
            <w:tcBorders>
              <w:bottom w:val="single" w:sz="6" w:space="0" w:color="auto"/>
            </w:tcBorders>
            <w:shd w:val="clear" w:color="auto" w:fill="auto"/>
            <w:noWrap/>
            <w:vAlign w:val="center"/>
          </w:tcPr>
          <w:p w14:paraId="76131C3F" w14:textId="77777777" w:rsidR="00CF4A40" w:rsidRDefault="00595E68">
            <w:pPr>
              <w:pStyle w:val="afff8"/>
            </w:pPr>
            <w:r>
              <w:lastRenderedPageBreak/>
              <w:t>4</w:t>
            </w:r>
          </w:p>
        </w:tc>
        <w:tc>
          <w:tcPr>
            <w:tcW w:w="234" w:type="pct"/>
            <w:vMerge w:val="restart"/>
            <w:tcBorders>
              <w:bottom w:val="single" w:sz="6" w:space="0" w:color="auto"/>
            </w:tcBorders>
            <w:shd w:val="clear" w:color="auto" w:fill="auto"/>
            <w:noWrap/>
            <w:vAlign w:val="center"/>
          </w:tcPr>
          <w:p w14:paraId="562F8629" w14:textId="77777777" w:rsidR="00CF4A40" w:rsidRDefault="00595E68">
            <w:pPr>
              <w:pStyle w:val="afff8"/>
            </w:pPr>
            <w:r>
              <w:t>武盛村</w:t>
            </w:r>
          </w:p>
        </w:tc>
        <w:tc>
          <w:tcPr>
            <w:tcW w:w="305" w:type="pct"/>
            <w:vMerge w:val="restart"/>
            <w:tcBorders>
              <w:bottom w:val="single" w:sz="6" w:space="0" w:color="auto"/>
            </w:tcBorders>
            <w:shd w:val="clear" w:color="auto" w:fill="auto"/>
            <w:noWrap/>
            <w:vAlign w:val="center"/>
          </w:tcPr>
          <w:p w14:paraId="783AB4AC" w14:textId="77777777" w:rsidR="00CF4A40" w:rsidRDefault="00595E68">
            <w:pPr>
              <w:pStyle w:val="afff8"/>
            </w:pPr>
            <w:r>
              <w:t>K3+200</w:t>
            </w:r>
          </w:p>
        </w:tc>
        <w:tc>
          <w:tcPr>
            <w:tcW w:w="203" w:type="pct"/>
            <w:vMerge w:val="restart"/>
            <w:tcBorders>
              <w:bottom w:val="single" w:sz="6" w:space="0" w:color="auto"/>
            </w:tcBorders>
            <w:shd w:val="clear" w:color="auto" w:fill="auto"/>
            <w:vAlign w:val="center"/>
          </w:tcPr>
          <w:p w14:paraId="7F322C42" w14:textId="77777777" w:rsidR="00CF4A40" w:rsidRDefault="00595E68">
            <w:pPr>
              <w:pStyle w:val="afff8"/>
            </w:pPr>
            <w:r>
              <w:t>右</w:t>
            </w:r>
          </w:p>
        </w:tc>
        <w:tc>
          <w:tcPr>
            <w:tcW w:w="295" w:type="pct"/>
            <w:vMerge w:val="restart"/>
            <w:tcBorders>
              <w:bottom w:val="single" w:sz="6" w:space="0" w:color="auto"/>
            </w:tcBorders>
            <w:shd w:val="clear" w:color="auto" w:fill="auto"/>
            <w:vAlign w:val="center"/>
          </w:tcPr>
          <w:p w14:paraId="42D8D0E5" w14:textId="77777777" w:rsidR="00CF4A40" w:rsidRDefault="00595E68">
            <w:pPr>
              <w:pStyle w:val="afff8"/>
            </w:pPr>
            <w:r>
              <w:t>路堤</w:t>
            </w:r>
          </w:p>
        </w:tc>
        <w:tc>
          <w:tcPr>
            <w:tcW w:w="140" w:type="pct"/>
            <w:vMerge w:val="restart"/>
            <w:tcBorders>
              <w:bottom w:val="single" w:sz="6" w:space="0" w:color="auto"/>
            </w:tcBorders>
            <w:shd w:val="clear" w:color="auto" w:fill="auto"/>
            <w:vAlign w:val="center"/>
          </w:tcPr>
          <w:p w14:paraId="12D2B0D8" w14:textId="77777777" w:rsidR="00CF4A40" w:rsidRDefault="00595E68">
            <w:pPr>
              <w:pStyle w:val="afff8"/>
            </w:pPr>
            <w:r>
              <w:t>-2.5</w:t>
            </w:r>
          </w:p>
        </w:tc>
        <w:tc>
          <w:tcPr>
            <w:tcW w:w="144" w:type="pct"/>
            <w:tcBorders>
              <w:bottom w:val="single" w:sz="6" w:space="0" w:color="auto"/>
            </w:tcBorders>
            <w:shd w:val="clear" w:color="auto" w:fill="auto"/>
            <w:vAlign w:val="center"/>
          </w:tcPr>
          <w:p w14:paraId="37D7052B" w14:textId="77777777" w:rsidR="00CF4A40" w:rsidRDefault="00595E68">
            <w:pPr>
              <w:pStyle w:val="afff8"/>
            </w:pPr>
            <w:r>
              <w:t>4a</w:t>
            </w:r>
          </w:p>
        </w:tc>
        <w:tc>
          <w:tcPr>
            <w:tcW w:w="190" w:type="pct"/>
            <w:tcBorders>
              <w:bottom w:val="single" w:sz="6" w:space="0" w:color="auto"/>
            </w:tcBorders>
            <w:shd w:val="clear" w:color="auto" w:fill="auto"/>
            <w:noWrap/>
            <w:vAlign w:val="center"/>
          </w:tcPr>
          <w:p w14:paraId="4EEE0D06" w14:textId="77777777" w:rsidR="00CF4A40" w:rsidRDefault="00595E68">
            <w:pPr>
              <w:pStyle w:val="afff8"/>
            </w:pPr>
            <w:r>
              <w:t>31</w:t>
            </w:r>
          </w:p>
        </w:tc>
        <w:tc>
          <w:tcPr>
            <w:tcW w:w="1186" w:type="pct"/>
            <w:vMerge w:val="restart"/>
            <w:tcBorders>
              <w:bottom w:val="single" w:sz="6" w:space="0" w:color="auto"/>
            </w:tcBorders>
            <w:shd w:val="clear" w:color="auto" w:fill="auto"/>
            <w:vAlign w:val="center"/>
          </w:tcPr>
          <w:p w14:paraId="1D76872F" w14:textId="77777777" w:rsidR="00CF4A40" w:rsidRDefault="00595E68">
            <w:pPr>
              <w:pStyle w:val="afff8"/>
            </w:pPr>
            <w:r>
              <w:rPr>
                <w:noProof/>
              </w:rPr>
              <mc:AlternateContent>
                <mc:Choice Requires="wpc">
                  <w:drawing>
                    <wp:inline distT="0" distB="0" distL="0" distR="0" wp14:anchorId="6AB3DB26" wp14:editId="10EB346C">
                      <wp:extent cx="2990850" cy="1670685"/>
                      <wp:effectExtent l="0" t="0" r="19050" b="24765"/>
                      <wp:docPr id="10151" name="画布 563"/>
                      <wp:cNvGraphicFramePr/>
                      <a:graphic xmlns:a="http://schemas.openxmlformats.org/drawingml/2006/main">
                        <a:graphicData uri="http://schemas.microsoft.com/office/word/2010/wordprocessingCanvas">
                          <wpc:wpc>
                            <wpc:bg>
                              <a:noFill/>
                            </wpc:bg>
                            <wpc:whole>
                              <a:ln>
                                <a:noFill/>
                              </a:ln>
                            </wpc:whole>
                            <wps:wsp>
                              <wps:cNvPr id="48"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9"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3" name="直接连接符 538"/>
                              <wps:cNvCnPr>
                                <a:cxnSpLocks noChangeShapeType="1"/>
                              </wps:cNvCnPr>
                              <wps:spPr bwMode="auto">
                                <a:xfrm>
                                  <a:off x="634035" y="1310889"/>
                                  <a:ext cx="996645" cy="0"/>
                                </a:xfrm>
                                <a:prstGeom prst="line">
                                  <a:avLst/>
                                </a:prstGeom>
                                <a:noFill/>
                                <a:ln w="6350" algn="ctr">
                                  <a:solidFill>
                                    <a:srgbClr val="000000"/>
                                  </a:solidFill>
                                  <a:prstDash val="sysDash"/>
                                  <a:miter lim="800000"/>
                                </a:ln>
                              </wps:spPr>
                              <wps:bodyPr/>
                            </wps:wsp>
                            <wps:wsp>
                              <wps:cNvPr id="54" name="直接连接符 539"/>
                              <wps:cNvCnPr>
                                <a:cxnSpLocks noChangeShapeType="1"/>
                              </wps:cNvCnPr>
                              <wps:spPr bwMode="auto">
                                <a:xfrm flipH="1">
                                  <a:off x="1434332" y="1420925"/>
                                  <a:ext cx="203680" cy="0"/>
                                </a:xfrm>
                                <a:prstGeom prst="line">
                                  <a:avLst/>
                                </a:prstGeom>
                                <a:noFill/>
                                <a:ln w="12700" algn="ctr">
                                  <a:solidFill>
                                    <a:srgbClr val="000000"/>
                                  </a:solidFill>
                                  <a:miter lim="800000"/>
                                </a:ln>
                              </wps:spPr>
                              <wps:bodyPr/>
                            </wps:wsp>
                            <wps:wsp>
                              <wps:cNvPr id="55"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56" name="直接箭头连接符 541"/>
                              <wps:cNvCnPr>
                                <a:cxnSpLocks noChangeShapeType="1"/>
                              </wps:cNvCnPr>
                              <wps:spPr bwMode="auto">
                                <a:xfrm>
                                  <a:off x="1580454" y="707633"/>
                                  <a:ext cx="0" cy="593864"/>
                                </a:xfrm>
                                <a:prstGeom prst="straightConnector1">
                                  <a:avLst/>
                                </a:prstGeom>
                                <a:noFill/>
                                <a:ln w="12700" algn="ctr">
                                  <a:solidFill>
                                    <a:srgbClr val="000000"/>
                                  </a:solidFill>
                                  <a:miter lim="800000"/>
                                  <a:headEnd type="triangle" w="sm" len="sm"/>
                                  <a:tailEnd type="triangle" w="sm" len="sm"/>
                                </a:ln>
                              </wps:spPr>
                              <wps:bodyPr/>
                            </wps:wsp>
                            <wps:wsp>
                              <wps:cNvPr id="57" name="文本框 1"/>
                              <wps:cNvSpPr txBox="1">
                                <a:spLocks noChangeArrowheads="1"/>
                              </wps:cNvSpPr>
                              <wps:spPr bwMode="auto">
                                <a:xfrm>
                                  <a:off x="881065" y="295451"/>
                                  <a:ext cx="416560" cy="270579"/>
                                </a:xfrm>
                                <a:prstGeom prst="rect">
                                  <a:avLst/>
                                </a:prstGeom>
                                <a:noFill/>
                                <a:ln>
                                  <a:noFill/>
                                </a:ln>
                              </wps:spPr>
                              <wps:txbx>
                                <w:txbxContent>
                                  <w:p w14:paraId="1FA1408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3</w:t>
                                    </w:r>
                                    <w:r>
                                      <w:rPr>
                                        <w:rFonts w:ascii="Times New Roman" w:hAnsi="Times New Roman" w:hint="default"/>
                                        <w:sz w:val="15"/>
                                        <w:szCs w:val="15"/>
                                      </w:rPr>
                                      <w:t>1</w:t>
                                    </w:r>
                                    <w:r>
                                      <w:rPr>
                                        <w:rFonts w:ascii="Times New Roman" w:hAnsi="Times New Roman"/>
                                        <w:sz w:val="15"/>
                                        <w:szCs w:val="15"/>
                                      </w:rPr>
                                      <w:t>m</w:t>
                                    </w:r>
                                  </w:p>
                                </w:txbxContent>
                              </wps:txbx>
                              <wps:bodyPr rot="0" vert="horz" wrap="square" lIns="91440" tIns="45720" rIns="91440" bIns="45720" anchor="t" anchorCtr="0" upright="1">
                                <a:noAutofit/>
                              </wps:bodyPr>
                            </wps:wsp>
                            <wps:wsp>
                              <wps:cNvPr id="58" name="五角星 543"/>
                              <wps:cNvSpPr/>
                              <wps:spPr bwMode="auto">
                                <a:xfrm>
                                  <a:off x="1580454"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9" name="五角星 544"/>
                              <wps:cNvSpPr/>
                              <wps:spPr bwMode="auto">
                                <a:xfrm>
                                  <a:off x="1578138" y="1397026"/>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60"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61" name="矩形 546"/>
                              <wps:cNvSpPr>
                                <a:spLocks noChangeArrowheads="1"/>
                              </wps:cNvSpPr>
                              <wps:spPr bwMode="auto">
                                <a:xfrm flipV="1">
                                  <a:off x="35999" y="1605029"/>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62" name="梯形 547"/>
                              <wps:cNvSpPr/>
                              <wps:spPr bwMode="auto">
                                <a:xfrm>
                                  <a:off x="183876" y="1311387"/>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63" name="直接连接符 549"/>
                              <wps:cNvCnPr>
                                <a:cxnSpLocks noChangeShapeType="1"/>
                              </wps:cNvCnPr>
                              <wps:spPr bwMode="auto">
                                <a:xfrm flipV="1">
                                  <a:off x="462807" y="153049"/>
                                  <a:ext cx="1" cy="1165211"/>
                                </a:xfrm>
                                <a:prstGeom prst="line">
                                  <a:avLst/>
                                </a:prstGeom>
                                <a:noFill/>
                                <a:ln w="6350" algn="ctr">
                                  <a:solidFill>
                                    <a:srgbClr val="000000"/>
                                  </a:solidFill>
                                  <a:prstDash val="sysDash"/>
                                  <a:miter lim="800000"/>
                                </a:ln>
                              </wps:spPr>
                              <wps:bodyPr/>
                            </wps:wsp>
                            <wps:wsp>
                              <wps:cNvPr id="11191" name="直接箭头连接符 550"/>
                              <wps:cNvCnPr>
                                <a:cxnSpLocks noChangeShapeType="1"/>
                              </wps:cNvCnPr>
                              <wps:spPr bwMode="auto">
                                <a:xfrm>
                                  <a:off x="470505" y="501162"/>
                                  <a:ext cx="1164306" cy="0"/>
                                </a:xfrm>
                                <a:prstGeom prst="straightConnector1">
                                  <a:avLst/>
                                </a:prstGeom>
                                <a:noFill/>
                                <a:ln w="6350" algn="ctr">
                                  <a:solidFill>
                                    <a:srgbClr val="000000"/>
                                  </a:solidFill>
                                  <a:miter lim="800000"/>
                                  <a:headEnd type="triangle" w="med" len="med"/>
                                  <a:tailEnd type="triangle" w="med" len="med"/>
                                </a:ln>
                              </wps:spPr>
                              <wps:bodyPr/>
                            </wps:wsp>
                            <wps:wsp>
                              <wps:cNvPr id="64"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65"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66"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67"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68" name="五角星 556"/>
                              <wps:cNvSpPr/>
                              <wps:spPr bwMode="auto">
                                <a:xfrm>
                                  <a:off x="2445814" y="1397609"/>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69"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70" name="文本框 1"/>
                              <wps:cNvSpPr txBox="1">
                                <a:spLocks noChangeArrowheads="1"/>
                              </wps:cNvSpPr>
                              <wps:spPr bwMode="auto">
                                <a:xfrm>
                                  <a:off x="1257747" y="1226306"/>
                                  <a:ext cx="390652" cy="224240"/>
                                </a:xfrm>
                                <a:prstGeom prst="rect">
                                  <a:avLst/>
                                </a:prstGeom>
                                <a:noFill/>
                                <a:ln>
                                  <a:noFill/>
                                </a:ln>
                              </wps:spPr>
                              <wps:txbx>
                                <w:txbxContent>
                                  <w:p w14:paraId="0D7A045B"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w:t>
                                    </w:r>
                                    <w:r>
                                      <w:rPr>
                                        <w:rFonts w:ascii="Times New Roman" w:hAnsi="Times New Roman"/>
                                        <w:sz w:val="15"/>
                                        <w:szCs w:val="15"/>
                                      </w:rPr>
                                      <w:t>m</w:t>
                                    </w:r>
                                  </w:p>
                                </w:txbxContent>
                              </wps:txbx>
                              <wps:bodyPr rot="0" vert="horz" wrap="square" lIns="91440" tIns="45720" rIns="91440" bIns="45720" anchor="t" anchorCtr="0" upright="1">
                                <a:noAutofit/>
                              </wps:bodyPr>
                            </wps:wsp>
                            <wps:wsp>
                              <wps:cNvPr id="71" name="直接箭头连接符 559"/>
                              <wps:cNvCnPr>
                                <a:cxnSpLocks noChangeShapeType="1"/>
                              </wps:cNvCnPr>
                              <wps:spPr bwMode="auto">
                                <a:xfrm>
                                  <a:off x="470472" y="195812"/>
                                  <a:ext cx="2039847" cy="0"/>
                                </a:xfrm>
                                <a:prstGeom prst="straightConnector1">
                                  <a:avLst/>
                                </a:prstGeom>
                                <a:noFill/>
                                <a:ln w="6350" algn="ctr">
                                  <a:solidFill>
                                    <a:srgbClr val="000000"/>
                                  </a:solidFill>
                                  <a:miter lim="800000"/>
                                  <a:headEnd type="triangle" w="med" len="med"/>
                                  <a:tailEnd type="triangle" w="med" len="med"/>
                                </a:ln>
                              </wps:spPr>
                              <wps:bodyPr/>
                            </wps:wsp>
                            <wps:wsp>
                              <wps:cNvPr id="72" name="文本框 1"/>
                              <wps:cNvSpPr txBox="1">
                                <a:spLocks noChangeArrowheads="1"/>
                              </wps:cNvSpPr>
                              <wps:spPr bwMode="auto">
                                <a:xfrm>
                                  <a:off x="1310449" y="13398"/>
                                  <a:ext cx="415925" cy="269944"/>
                                </a:xfrm>
                                <a:prstGeom prst="rect">
                                  <a:avLst/>
                                </a:prstGeom>
                                <a:noFill/>
                                <a:ln>
                                  <a:noFill/>
                                </a:ln>
                              </wps:spPr>
                              <wps:txbx>
                                <w:txbxContent>
                                  <w:p w14:paraId="0165E4E3"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2</w:t>
                                    </w:r>
                                    <w:r>
                                      <w:rPr>
                                        <w:rFonts w:ascii="Times New Roman" w:hAnsi="Times New Roman"/>
                                        <w:sz w:val="15"/>
                                        <w:szCs w:val="15"/>
                                      </w:rPr>
                                      <w:t>m</w:t>
                                    </w:r>
                                  </w:p>
                                </w:txbxContent>
                              </wps:txbx>
                              <wps:bodyPr rot="0" vert="horz" wrap="square" lIns="91440" tIns="45720" rIns="91440" bIns="45720" anchor="t" anchorCtr="0" upright="1">
                                <a:noAutofit/>
                              </wps:bodyPr>
                            </wps:wsp>
                            <wps:wsp>
                              <wps:cNvPr id="73" name="文本框 1"/>
                              <wps:cNvSpPr txBox="1">
                                <a:spLocks noChangeArrowheads="1"/>
                              </wps:cNvSpPr>
                              <wps:spPr bwMode="auto">
                                <a:xfrm>
                                  <a:off x="1254557" y="844165"/>
                                  <a:ext cx="415925" cy="269944"/>
                                </a:xfrm>
                                <a:prstGeom prst="rect">
                                  <a:avLst/>
                                </a:prstGeom>
                                <a:noFill/>
                                <a:ln>
                                  <a:noFill/>
                                </a:ln>
                              </wps:spPr>
                              <wps:txbx>
                                <w:txbxContent>
                                  <w:p w14:paraId="57AD597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4.7</w:t>
                                    </w:r>
                                    <w:r>
                                      <w:rPr>
                                        <w:rFonts w:ascii="Times New Roman" w:hAnsi="Times New Roman"/>
                                        <w:sz w:val="15"/>
                                        <w:szCs w:val="15"/>
                                      </w:rPr>
                                      <w:t>m</w:t>
                                    </w:r>
                                  </w:p>
                                </w:txbxContent>
                              </wps:txbx>
                              <wps:bodyPr rot="0" vert="horz" wrap="square" lIns="91440" tIns="45720" rIns="91440" bIns="45720" anchor="t" anchorCtr="0" upright="1">
                                <a:noAutofit/>
                              </wps:bodyPr>
                            </wps:wsp>
                            <wps:wsp>
                              <wps:cNvPr id="74" name="直接箭头连接符 74"/>
                              <wps:cNvCnPr>
                                <a:cxnSpLocks noChangeShapeType="1"/>
                              </wps:cNvCnPr>
                              <wps:spPr bwMode="auto">
                                <a:xfrm>
                                  <a:off x="1580454" y="1305688"/>
                                  <a:ext cx="0" cy="108000"/>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6AB3DB26" id="_x0000_s1094" editas="canvas" style="width:235.5pt;height:131.55pt;mso-position-horizontal-relative:char;mso-position-vertical-relative:line" coordsize="29908,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">
                      <v:shape id="_x0000_s1095" type="#_x0000_t75" style="position:absolute;width:29908;height:16706;visibility:visible;mso-wrap-style:square">
                        <v:fill o:detectmouseclick="t"/>
                        <v:path o:connecttype="none"/>
                      </v:shape>
                      <v:rect id="矩形 535" o:spid="_x0000_s1096"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" strokeweight="1pt"/>
                      <v:rect id="矩形 536" o:spid="_x0000_s1097"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" strokeweight="1pt"/>
                      <v:rect id="矩形 537" o:spid="_x0000_s1098"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" strokeweight="1pt"/>
                      <v:line id="直接连接符 538" o:spid="_x0000_s1099" style="position:absolute;visibility:visible;mso-wrap-style:square" from="6340,13108" to="16306,13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" strokeweight=".5pt">
                        <v:stroke dashstyle="3 1" joinstyle="miter"/>
                      </v:line>
                      <v:line id="直接连接符 539" o:spid="_x0000_s1100" style="position:absolute;flip:x;visibility:visible;mso-wrap-style:square" from="14343,14209" to="16380,1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" strokeweight="1pt">
                        <v:stroke joinstyle="miter"/>
                      </v:line>
                      <v:line id="直接连接符 540" o:spid="_x0000_s1101"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" strokeweight="1pt">
                        <v:stroke joinstyle="miter"/>
                      </v:line>
                      <v:shape id="直接箭头连接符 541" o:spid="_x0000_s1102" type="#_x0000_t32" style="position:absolute;left:15804;top:7076;width:0;height:5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" strokeweight="1pt">
                        <v:stroke startarrow="block" startarrowwidth="narrow" startarrowlength="short" endarrow="block" endarrowwidth="narrow" endarrowlength="short" joinstyle="miter"/>
                      </v:shape>
                      <v:shape id="文本框 1" o:spid="_x0000_s1103"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1FA1408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3</w:t>
                              </w:r>
                              <w:r>
                                <w:rPr>
                                  <w:rFonts w:ascii="Times New Roman" w:hAnsi="Times New Roman" w:hint="default"/>
                                  <w:sz w:val="15"/>
                                  <w:szCs w:val="15"/>
                                </w:rPr>
                                <w:t>1</w:t>
                              </w:r>
                              <w:r>
                                <w:rPr>
                                  <w:rFonts w:ascii="Times New Roman" w:hAnsi="Times New Roman"/>
                                  <w:sz w:val="15"/>
                                  <w:szCs w:val="15"/>
                                </w:rPr>
                                <w:t>m</w:t>
                              </w:r>
                            </w:p>
                          </w:txbxContent>
                        </v:textbox>
                      </v:shape>
                      <v:shape id="五角星 543" o:spid="_x0000_s1104" style="position:absolute;left:15804;top:6665;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shape id="五角星 544" o:spid="_x0000_s1105" style="position:absolute;left:15781;top:13970;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106"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" strokeweight="1pt"/>
                      <v:rect id="矩形 546" o:spid="_x0000_s1107" style="position:absolute;left:359;top:1605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" strokeweight="1pt"/>
                      <v:shape id="梯形 547" o:spid="_x0000_s1108" style="position:absolute;left:1838;top:13113;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" path="m,293370l112147,,446018,,558165,293370,,293370xe" strokeweight="1pt">
                        <v:stroke joinstyle="miter"/>
                        <v:path arrowok="t" o:connecttype="custom" o:connectlocs="0,293445;112147,0;446018,0;558165,293445;0,293445" o:connectangles="0,0,0,0,0"/>
                      </v:shape>
                      <v:line id="直接连接符 549" o:spid="_x0000_s1109" style="position:absolute;flip:y;visibility:visible;mso-wrap-style:square" from="4628,1530" to="4628,13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" strokeweight=".5pt">
                        <v:stroke dashstyle="3 1" joinstyle="miter"/>
                      </v:line>
                      <v:shape id="直接箭头连接符 550" o:spid="_x0000_s1110" type="#_x0000_t32" style="position:absolute;left:4705;top:5011;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" strokeweight=".5pt">
                        <v:stroke startarrow="block" endarrow="block" joinstyle="miter"/>
                      </v:shape>
                      <v:line id="直接连接符 551" o:spid="_x0000_s1111"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" strokeweight=".5pt">
                        <v:stroke dashstyle="3 1" joinstyle="miter"/>
                      </v:line>
                      <v:rect id="矩形 553" o:spid="_x0000_s1112"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" strokeweight="1pt"/>
                      <v:rect id="矩形 554" o:spid="_x0000_s1113"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" strokeweight="1pt"/>
                      <v:shape id="五角星 555" o:spid="_x0000_s1114"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五角星 556" o:spid="_x0000_s1115" style="position:absolute;left:24458;top:13976;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57" o:spid="_x0000_s1116"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" strokeweight="1pt"/>
                      <v:shape id="文本框 1" o:spid="_x0000_s1117" type="#_x0000_t202" style="position:absolute;left:12577;top:12263;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0D7A045B"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w:t>
                              </w:r>
                              <w:r>
                                <w:rPr>
                                  <w:rFonts w:ascii="Times New Roman" w:hAnsi="Times New Roman"/>
                                  <w:sz w:val="15"/>
                                  <w:szCs w:val="15"/>
                                </w:rPr>
                                <w:t>m</w:t>
                              </w:r>
                            </w:p>
                          </w:txbxContent>
                        </v:textbox>
                      </v:shape>
                      <v:shape id="直接箭头连接符 559" o:spid="_x0000_s1118" type="#_x0000_t32" style="position:absolute;left:4704;top:1958;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" strokeweight=".5pt">
                        <v:stroke startarrow="block" endarrow="block" joinstyle="miter"/>
                      </v:shape>
                      <v:shape id="文本框 1" o:spid="_x0000_s1119"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0165E4E3"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2</w:t>
                              </w:r>
                              <w:r>
                                <w:rPr>
                                  <w:rFonts w:ascii="Times New Roman" w:hAnsi="Times New Roman"/>
                                  <w:sz w:val="15"/>
                                  <w:szCs w:val="15"/>
                                </w:rPr>
                                <w:t>m</w:t>
                              </w:r>
                            </w:p>
                          </w:txbxContent>
                        </v:textbox>
                      </v:shape>
                      <v:shape id="文本框 1" o:spid="_x0000_s1120" type="#_x0000_t202" style="position:absolute;left:12545;top:8441;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7AD597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4.7</w:t>
                              </w:r>
                              <w:r>
                                <w:rPr>
                                  <w:rFonts w:ascii="Times New Roman" w:hAnsi="Times New Roman"/>
                                  <w:sz w:val="15"/>
                                  <w:szCs w:val="15"/>
                                </w:rPr>
                                <w:t>m</w:t>
                              </w:r>
                            </w:p>
                          </w:txbxContent>
                        </v:textbox>
                      </v:shape>
                      <v:shape id="直接箭头连接符 74" o:spid="_x0000_s1121" type="#_x0000_t32" style="position:absolute;left:15804;top:13056;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tcBorders>
              <w:bottom w:val="single" w:sz="6" w:space="0" w:color="auto"/>
            </w:tcBorders>
            <w:vAlign w:val="center"/>
          </w:tcPr>
          <w:p w14:paraId="672CCE0B" w14:textId="77777777" w:rsidR="00CF4A40" w:rsidRDefault="00595E68">
            <w:pPr>
              <w:pStyle w:val="afff8"/>
            </w:pPr>
            <w:r>
              <w:rPr>
                <w:noProof/>
              </w:rPr>
              <w:drawing>
                <wp:inline distT="0" distB="0" distL="0" distR="0" wp14:anchorId="2A46D120" wp14:editId="79D193CF">
                  <wp:extent cx="2544445" cy="1908175"/>
                  <wp:effectExtent l="0" t="0" r="8255" b="15875"/>
                  <wp:docPr id="10152" name="图片 10152" descr="C:/Users/Lenovo/AppData/Local/Temp/picturecompress_20210930104827/output_106.jpgoutput_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 name="图片 10152" descr="C:/Users/Lenovo/AppData/Local/Temp/picturecompress_20210930104827/output_106.jpgoutput_106"/>
                          <pic:cNvPicPr>
                            <a:picLocks noChangeAspect="1" noChangeArrowheads="1"/>
                          </pic:cNvPicPr>
                        </pic:nvPicPr>
                        <pic:blipFill>
                          <a:blip r:embed="rId73"/>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tcBorders>
              <w:bottom w:val="single" w:sz="6" w:space="0" w:color="auto"/>
            </w:tcBorders>
            <w:vAlign w:val="center"/>
          </w:tcPr>
          <w:p w14:paraId="3CE97023" w14:textId="77777777" w:rsidR="00CF4A40" w:rsidRDefault="00595E68">
            <w:pPr>
              <w:pStyle w:val="afff8"/>
            </w:pPr>
            <w:r>
              <w:rPr>
                <w:noProof/>
              </w:rPr>
              <w:drawing>
                <wp:inline distT="0" distB="0" distL="0" distR="0" wp14:anchorId="78206E92" wp14:editId="0F3ED958">
                  <wp:extent cx="2536190" cy="1900555"/>
                  <wp:effectExtent l="0" t="0" r="16510" b="4445"/>
                  <wp:docPr id="10153" name="图片 10153" descr="C:/Users/Lenovo/AppData/Local/Temp/picturecompress_20210930104827/output_107.jpgoutput_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 name="图片 10153" descr="C:/Users/Lenovo/AppData/Local/Temp/picturecompress_20210930104827/output_107.jpgoutput_107"/>
                          <pic:cNvPicPr>
                            <a:picLocks noChangeAspect="1" noChangeArrowheads="1"/>
                          </pic:cNvPicPr>
                        </pic:nvPicPr>
                        <pic:blipFill>
                          <a:blip r:embed="rId74"/>
                          <a:srcRect/>
                          <a:stretch>
                            <a:fillRect/>
                          </a:stretch>
                        </pic:blipFill>
                        <pic:spPr>
                          <a:xfrm>
                            <a:off x="0" y="0"/>
                            <a:ext cx="2536190" cy="1900555"/>
                          </a:xfrm>
                          <a:prstGeom prst="rect">
                            <a:avLst/>
                          </a:prstGeom>
                          <a:noFill/>
                          <a:ln>
                            <a:noFill/>
                          </a:ln>
                        </pic:spPr>
                      </pic:pic>
                    </a:graphicData>
                  </a:graphic>
                </wp:inline>
              </w:drawing>
            </w:r>
          </w:p>
        </w:tc>
      </w:tr>
      <w:tr w:rsidR="00CF4A40" w14:paraId="18FDC560" w14:textId="77777777">
        <w:trPr>
          <w:cantSplit/>
          <w:trHeight w:val="300"/>
        </w:trPr>
        <w:tc>
          <w:tcPr>
            <w:tcW w:w="102" w:type="pct"/>
            <w:vMerge/>
            <w:vAlign w:val="center"/>
          </w:tcPr>
          <w:p w14:paraId="589D1F85" w14:textId="77777777" w:rsidR="00CF4A40" w:rsidRDefault="00CF4A40">
            <w:pPr>
              <w:pStyle w:val="afff8"/>
            </w:pPr>
          </w:p>
        </w:tc>
        <w:tc>
          <w:tcPr>
            <w:tcW w:w="234" w:type="pct"/>
            <w:vMerge/>
            <w:vAlign w:val="center"/>
          </w:tcPr>
          <w:p w14:paraId="1ECF0FF4" w14:textId="77777777" w:rsidR="00CF4A40" w:rsidRDefault="00CF4A40">
            <w:pPr>
              <w:pStyle w:val="afff8"/>
            </w:pPr>
          </w:p>
        </w:tc>
        <w:tc>
          <w:tcPr>
            <w:tcW w:w="305" w:type="pct"/>
            <w:vMerge/>
            <w:vAlign w:val="center"/>
          </w:tcPr>
          <w:p w14:paraId="08A3C6EE" w14:textId="77777777" w:rsidR="00CF4A40" w:rsidRDefault="00CF4A40">
            <w:pPr>
              <w:pStyle w:val="afff8"/>
            </w:pPr>
          </w:p>
        </w:tc>
        <w:tc>
          <w:tcPr>
            <w:tcW w:w="203" w:type="pct"/>
            <w:vMerge/>
            <w:vAlign w:val="center"/>
          </w:tcPr>
          <w:p w14:paraId="0E135049" w14:textId="77777777" w:rsidR="00CF4A40" w:rsidRDefault="00CF4A40">
            <w:pPr>
              <w:pStyle w:val="afff8"/>
            </w:pPr>
          </w:p>
        </w:tc>
        <w:tc>
          <w:tcPr>
            <w:tcW w:w="295" w:type="pct"/>
            <w:vMerge/>
            <w:vAlign w:val="center"/>
          </w:tcPr>
          <w:p w14:paraId="15FBC05D" w14:textId="77777777" w:rsidR="00CF4A40" w:rsidRDefault="00CF4A40">
            <w:pPr>
              <w:pStyle w:val="afff8"/>
            </w:pPr>
          </w:p>
        </w:tc>
        <w:tc>
          <w:tcPr>
            <w:tcW w:w="140" w:type="pct"/>
            <w:vMerge/>
            <w:vAlign w:val="center"/>
          </w:tcPr>
          <w:p w14:paraId="760F59F8" w14:textId="77777777" w:rsidR="00CF4A40" w:rsidRDefault="00CF4A40">
            <w:pPr>
              <w:pStyle w:val="afff8"/>
            </w:pPr>
          </w:p>
        </w:tc>
        <w:tc>
          <w:tcPr>
            <w:tcW w:w="144" w:type="pct"/>
            <w:shd w:val="clear" w:color="auto" w:fill="auto"/>
            <w:vAlign w:val="center"/>
          </w:tcPr>
          <w:p w14:paraId="45FB630C" w14:textId="77777777" w:rsidR="00CF4A40" w:rsidRDefault="00595E68">
            <w:pPr>
              <w:pStyle w:val="afff8"/>
            </w:pPr>
            <w:r>
              <w:t>2</w:t>
            </w:r>
          </w:p>
        </w:tc>
        <w:tc>
          <w:tcPr>
            <w:tcW w:w="190" w:type="pct"/>
            <w:shd w:val="clear" w:color="auto" w:fill="auto"/>
            <w:noWrap/>
            <w:vAlign w:val="center"/>
          </w:tcPr>
          <w:p w14:paraId="5813A930" w14:textId="77777777" w:rsidR="00CF4A40" w:rsidRDefault="00595E68">
            <w:pPr>
              <w:pStyle w:val="afff8"/>
            </w:pPr>
            <w:r>
              <w:t>62</w:t>
            </w:r>
          </w:p>
        </w:tc>
        <w:tc>
          <w:tcPr>
            <w:tcW w:w="1186" w:type="pct"/>
            <w:vMerge/>
            <w:vAlign w:val="center"/>
          </w:tcPr>
          <w:p w14:paraId="054E6A83" w14:textId="77777777" w:rsidR="00CF4A40" w:rsidRDefault="00CF4A40">
            <w:pPr>
              <w:pStyle w:val="afff8"/>
            </w:pPr>
          </w:p>
        </w:tc>
        <w:tc>
          <w:tcPr>
            <w:tcW w:w="1102" w:type="pct"/>
            <w:vMerge/>
            <w:vAlign w:val="center"/>
          </w:tcPr>
          <w:p w14:paraId="2C58CF6D" w14:textId="77777777" w:rsidR="00CF4A40" w:rsidRDefault="00CF4A40">
            <w:pPr>
              <w:pStyle w:val="afff8"/>
            </w:pPr>
          </w:p>
        </w:tc>
        <w:tc>
          <w:tcPr>
            <w:tcW w:w="1099" w:type="pct"/>
            <w:vMerge/>
            <w:vAlign w:val="center"/>
          </w:tcPr>
          <w:p w14:paraId="661A4609" w14:textId="77777777" w:rsidR="00CF4A40" w:rsidRDefault="00CF4A40">
            <w:pPr>
              <w:pStyle w:val="afff8"/>
            </w:pPr>
          </w:p>
        </w:tc>
      </w:tr>
      <w:tr w:rsidR="00CF4A40" w14:paraId="1BCA5A92" w14:textId="77777777">
        <w:trPr>
          <w:cantSplit/>
          <w:trHeight w:val="972"/>
        </w:trPr>
        <w:tc>
          <w:tcPr>
            <w:tcW w:w="102" w:type="pct"/>
            <w:vMerge w:val="restart"/>
            <w:tcBorders>
              <w:bottom w:val="single" w:sz="6" w:space="0" w:color="auto"/>
            </w:tcBorders>
            <w:shd w:val="clear" w:color="auto" w:fill="auto"/>
            <w:noWrap/>
            <w:vAlign w:val="center"/>
          </w:tcPr>
          <w:p w14:paraId="5A89C240" w14:textId="77777777" w:rsidR="00CF4A40" w:rsidRDefault="00595E68">
            <w:pPr>
              <w:pStyle w:val="afff8"/>
            </w:pPr>
            <w:r>
              <w:t>5</w:t>
            </w:r>
          </w:p>
        </w:tc>
        <w:tc>
          <w:tcPr>
            <w:tcW w:w="234" w:type="pct"/>
            <w:vMerge w:val="restart"/>
            <w:tcBorders>
              <w:bottom w:val="single" w:sz="6" w:space="0" w:color="auto"/>
            </w:tcBorders>
            <w:shd w:val="clear" w:color="auto" w:fill="auto"/>
            <w:noWrap/>
            <w:vAlign w:val="center"/>
          </w:tcPr>
          <w:p w14:paraId="71EDEAF0" w14:textId="77777777" w:rsidR="00CF4A40" w:rsidRDefault="00595E68">
            <w:pPr>
              <w:pStyle w:val="afff8"/>
            </w:pPr>
            <w:r>
              <w:t>先锋村</w:t>
            </w:r>
          </w:p>
        </w:tc>
        <w:tc>
          <w:tcPr>
            <w:tcW w:w="305" w:type="pct"/>
            <w:vMerge w:val="restart"/>
            <w:tcBorders>
              <w:bottom w:val="single" w:sz="6" w:space="0" w:color="auto"/>
            </w:tcBorders>
            <w:shd w:val="clear" w:color="auto" w:fill="auto"/>
            <w:noWrap/>
            <w:vAlign w:val="center"/>
          </w:tcPr>
          <w:p w14:paraId="4F5AE349" w14:textId="77777777" w:rsidR="00CF4A40" w:rsidRDefault="00595E68">
            <w:pPr>
              <w:pStyle w:val="afff8"/>
            </w:pPr>
            <w:r>
              <w:t>K4+600</w:t>
            </w:r>
          </w:p>
        </w:tc>
        <w:tc>
          <w:tcPr>
            <w:tcW w:w="203" w:type="pct"/>
            <w:vMerge w:val="restart"/>
            <w:tcBorders>
              <w:bottom w:val="single" w:sz="6" w:space="0" w:color="auto"/>
            </w:tcBorders>
            <w:shd w:val="clear" w:color="auto" w:fill="auto"/>
            <w:vAlign w:val="center"/>
          </w:tcPr>
          <w:p w14:paraId="6CCE4926" w14:textId="77777777" w:rsidR="00CF4A40" w:rsidRDefault="00595E68">
            <w:pPr>
              <w:pStyle w:val="afff8"/>
            </w:pPr>
            <w:r>
              <w:t>右</w:t>
            </w:r>
          </w:p>
        </w:tc>
        <w:tc>
          <w:tcPr>
            <w:tcW w:w="295" w:type="pct"/>
            <w:vMerge w:val="restart"/>
            <w:tcBorders>
              <w:bottom w:val="single" w:sz="6" w:space="0" w:color="auto"/>
            </w:tcBorders>
            <w:shd w:val="clear" w:color="auto" w:fill="auto"/>
            <w:vAlign w:val="center"/>
          </w:tcPr>
          <w:p w14:paraId="40D92AA5" w14:textId="77777777" w:rsidR="00CF4A40" w:rsidRDefault="00595E68">
            <w:pPr>
              <w:pStyle w:val="afff8"/>
            </w:pPr>
            <w:r>
              <w:t>路堤</w:t>
            </w:r>
          </w:p>
        </w:tc>
        <w:tc>
          <w:tcPr>
            <w:tcW w:w="140" w:type="pct"/>
            <w:vMerge w:val="restart"/>
            <w:tcBorders>
              <w:bottom w:val="single" w:sz="6" w:space="0" w:color="auto"/>
            </w:tcBorders>
            <w:shd w:val="clear" w:color="auto" w:fill="auto"/>
            <w:vAlign w:val="center"/>
          </w:tcPr>
          <w:p w14:paraId="6645CEE3" w14:textId="77777777" w:rsidR="00CF4A40" w:rsidRDefault="00595E68">
            <w:pPr>
              <w:pStyle w:val="afff8"/>
            </w:pPr>
            <w:r>
              <w:t>-2.8</w:t>
            </w:r>
          </w:p>
        </w:tc>
        <w:tc>
          <w:tcPr>
            <w:tcW w:w="144" w:type="pct"/>
            <w:tcBorders>
              <w:bottom w:val="single" w:sz="6" w:space="0" w:color="auto"/>
            </w:tcBorders>
            <w:shd w:val="clear" w:color="auto" w:fill="auto"/>
            <w:vAlign w:val="center"/>
          </w:tcPr>
          <w:p w14:paraId="1F1EB73A" w14:textId="77777777" w:rsidR="00CF4A40" w:rsidRDefault="00595E68">
            <w:pPr>
              <w:pStyle w:val="afff8"/>
            </w:pPr>
            <w:r>
              <w:t>4a</w:t>
            </w:r>
          </w:p>
        </w:tc>
        <w:tc>
          <w:tcPr>
            <w:tcW w:w="190" w:type="pct"/>
            <w:tcBorders>
              <w:bottom w:val="single" w:sz="6" w:space="0" w:color="auto"/>
            </w:tcBorders>
            <w:shd w:val="clear" w:color="auto" w:fill="auto"/>
            <w:noWrap/>
            <w:vAlign w:val="center"/>
          </w:tcPr>
          <w:p w14:paraId="786800F6" w14:textId="77777777" w:rsidR="00CF4A40" w:rsidRDefault="00595E68">
            <w:pPr>
              <w:pStyle w:val="afff8"/>
            </w:pPr>
            <w:r>
              <w:t>25</w:t>
            </w:r>
          </w:p>
        </w:tc>
        <w:tc>
          <w:tcPr>
            <w:tcW w:w="1186" w:type="pct"/>
            <w:vMerge w:val="restart"/>
            <w:tcBorders>
              <w:bottom w:val="single" w:sz="6" w:space="0" w:color="auto"/>
            </w:tcBorders>
            <w:shd w:val="clear" w:color="auto" w:fill="auto"/>
            <w:vAlign w:val="center"/>
          </w:tcPr>
          <w:p w14:paraId="48F9D5DA" w14:textId="77777777" w:rsidR="00CF4A40" w:rsidRDefault="00595E68">
            <w:pPr>
              <w:pStyle w:val="afff8"/>
            </w:pPr>
            <w:r>
              <w:rPr>
                <w:noProof/>
              </w:rPr>
              <mc:AlternateContent>
                <mc:Choice Requires="wpc">
                  <w:drawing>
                    <wp:inline distT="0" distB="0" distL="0" distR="0" wp14:anchorId="7924B3A5" wp14:editId="100CC75E">
                      <wp:extent cx="2990850" cy="1670685"/>
                      <wp:effectExtent l="0" t="0" r="19050" b="24765"/>
                      <wp:docPr id="10154" name="画布 563"/>
                      <wp:cNvGraphicFramePr/>
                      <a:graphic xmlns:a="http://schemas.openxmlformats.org/drawingml/2006/main">
                        <a:graphicData uri="http://schemas.microsoft.com/office/word/2010/wordprocessingCanvas">
                          <wpc:wpc>
                            <wpc:bg>
                              <a:noFill/>
                            </wpc:bg>
                            <wpc:whole>
                              <a:ln>
                                <a:noFill/>
                              </a:ln>
                            </wpc:whole>
                            <wps:wsp>
                              <wps:cNvPr id="75"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81"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82"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28" name="直接连接符 538"/>
                              <wps:cNvCnPr>
                                <a:cxnSpLocks noChangeShapeType="1"/>
                              </wps:cNvCnPr>
                              <wps:spPr bwMode="auto">
                                <a:xfrm>
                                  <a:off x="634035" y="1310889"/>
                                  <a:ext cx="996645" cy="0"/>
                                </a:xfrm>
                                <a:prstGeom prst="line">
                                  <a:avLst/>
                                </a:prstGeom>
                                <a:noFill/>
                                <a:ln w="6350" algn="ctr">
                                  <a:solidFill>
                                    <a:srgbClr val="000000"/>
                                  </a:solidFill>
                                  <a:prstDash val="sysDash"/>
                                  <a:miter lim="800000"/>
                                </a:ln>
                              </wps:spPr>
                              <wps:bodyPr/>
                            </wps:wsp>
                            <wps:wsp>
                              <wps:cNvPr id="129" name="直接连接符 539"/>
                              <wps:cNvCnPr>
                                <a:cxnSpLocks noChangeShapeType="1"/>
                              </wps:cNvCnPr>
                              <wps:spPr bwMode="auto">
                                <a:xfrm flipH="1">
                                  <a:off x="1434332" y="1420925"/>
                                  <a:ext cx="203680" cy="0"/>
                                </a:xfrm>
                                <a:prstGeom prst="line">
                                  <a:avLst/>
                                </a:prstGeom>
                                <a:noFill/>
                                <a:ln w="12700" algn="ctr">
                                  <a:solidFill>
                                    <a:srgbClr val="000000"/>
                                  </a:solidFill>
                                  <a:miter lim="800000"/>
                                </a:ln>
                              </wps:spPr>
                              <wps:bodyPr/>
                            </wps:wsp>
                            <wps:wsp>
                              <wps:cNvPr id="130"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131" name="直接箭头连接符 541"/>
                              <wps:cNvCnPr>
                                <a:cxnSpLocks noChangeShapeType="1"/>
                              </wps:cNvCnPr>
                              <wps:spPr bwMode="auto">
                                <a:xfrm>
                                  <a:off x="1580454" y="707633"/>
                                  <a:ext cx="0" cy="593864"/>
                                </a:xfrm>
                                <a:prstGeom prst="straightConnector1">
                                  <a:avLst/>
                                </a:prstGeom>
                                <a:noFill/>
                                <a:ln w="12700" algn="ctr">
                                  <a:solidFill>
                                    <a:srgbClr val="000000"/>
                                  </a:solidFill>
                                  <a:miter lim="800000"/>
                                  <a:headEnd type="triangle" w="sm" len="sm"/>
                                  <a:tailEnd type="triangle" w="sm" len="sm"/>
                                </a:ln>
                              </wps:spPr>
                              <wps:bodyPr/>
                            </wps:wsp>
                            <wps:wsp>
                              <wps:cNvPr id="134" name="文本框 1"/>
                              <wps:cNvSpPr txBox="1">
                                <a:spLocks noChangeArrowheads="1"/>
                              </wps:cNvSpPr>
                              <wps:spPr bwMode="auto">
                                <a:xfrm>
                                  <a:off x="881065" y="295451"/>
                                  <a:ext cx="416560" cy="270579"/>
                                </a:xfrm>
                                <a:prstGeom prst="rect">
                                  <a:avLst/>
                                </a:prstGeom>
                                <a:noFill/>
                                <a:ln>
                                  <a:noFill/>
                                </a:ln>
                              </wps:spPr>
                              <wps:txbx>
                                <w:txbxContent>
                                  <w:p w14:paraId="4B21C9E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25</w:t>
                                    </w:r>
                                    <w:r>
                                      <w:rPr>
                                        <w:rFonts w:ascii="Times New Roman" w:hAnsi="Times New Roman"/>
                                        <w:sz w:val="15"/>
                                        <w:szCs w:val="15"/>
                                      </w:rPr>
                                      <w:t>m</w:t>
                                    </w:r>
                                  </w:p>
                                </w:txbxContent>
                              </wps:txbx>
                              <wps:bodyPr rot="0" vert="horz" wrap="square" lIns="91440" tIns="45720" rIns="91440" bIns="45720" anchor="t" anchorCtr="0" upright="1">
                                <a:noAutofit/>
                              </wps:bodyPr>
                            </wps:wsp>
                            <wps:wsp>
                              <wps:cNvPr id="135" name="五角星 543"/>
                              <wps:cNvSpPr/>
                              <wps:spPr bwMode="auto">
                                <a:xfrm>
                                  <a:off x="1580454"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36" name="五角星 544"/>
                              <wps:cNvSpPr/>
                              <wps:spPr bwMode="auto">
                                <a:xfrm>
                                  <a:off x="1578138" y="1397026"/>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37"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38" name="矩形 546"/>
                              <wps:cNvSpPr>
                                <a:spLocks noChangeArrowheads="1"/>
                              </wps:cNvSpPr>
                              <wps:spPr bwMode="auto">
                                <a:xfrm flipV="1">
                                  <a:off x="35999" y="1605029"/>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39" name="梯形 547"/>
                              <wps:cNvSpPr/>
                              <wps:spPr bwMode="auto">
                                <a:xfrm>
                                  <a:off x="183876" y="1311387"/>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40" name="直接连接符 549"/>
                              <wps:cNvCnPr>
                                <a:cxnSpLocks noChangeShapeType="1"/>
                              </wps:cNvCnPr>
                              <wps:spPr bwMode="auto">
                                <a:xfrm flipV="1">
                                  <a:off x="462807" y="153049"/>
                                  <a:ext cx="1" cy="1165211"/>
                                </a:xfrm>
                                <a:prstGeom prst="line">
                                  <a:avLst/>
                                </a:prstGeom>
                                <a:noFill/>
                                <a:ln w="6350" algn="ctr">
                                  <a:solidFill>
                                    <a:srgbClr val="000000"/>
                                  </a:solidFill>
                                  <a:prstDash val="sysDash"/>
                                  <a:miter lim="800000"/>
                                </a:ln>
                              </wps:spPr>
                              <wps:bodyPr/>
                            </wps:wsp>
                            <wps:wsp>
                              <wps:cNvPr id="141" name="直接箭头连接符 550"/>
                              <wps:cNvCnPr>
                                <a:cxnSpLocks noChangeShapeType="1"/>
                              </wps:cNvCnPr>
                              <wps:spPr bwMode="auto">
                                <a:xfrm>
                                  <a:off x="470505" y="501162"/>
                                  <a:ext cx="1164306" cy="0"/>
                                </a:xfrm>
                                <a:prstGeom prst="straightConnector1">
                                  <a:avLst/>
                                </a:prstGeom>
                                <a:noFill/>
                                <a:ln w="6350" algn="ctr">
                                  <a:solidFill>
                                    <a:srgbClr val="000000"/>
                                  </a:solidFill>
                                  <a:miter lim="800000"/>
                                  <a:headEnd type="triangle" w="med" len="med"/>
                                  <a:tailEnd type="triangle" w="med" len="med"/>
                                </a:ln>
                              </wps:spPr>
                              <wps:bodyPr/>
                            </wps:wsp>
                            <wps:wsp>
                              <wps:cNvPr id="142"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143"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44"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45"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46" name="五角星 556"/>
                              <wps:cNvSpPr/>
                              <wps:spPr bwMode="auto">
                                <a:xfrm>
                                  <a:off x="2445814" y="1397609"/>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47"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48" name="文本框 1"/>
                              <wps:cNvSpPr txBox="1">
                                <a:spLocks noChangeArrowheads="1"/>
                              </wps:cNvSpPr>
                              <wps:spPr bwMode="auto">
                                <a:xfrm>
                                  <a:off x="1257747" y="1226306"/>
                                  <a:ext cx="390652" cy="224240"/>
                                </a:xfrm>
                                <a:prstGeom prst="rect">
                                  <a:avLst/>
                                </a:prstGeom>
                                <a:noFill/>
                                <a:ln>
                                  <a:noFill/>
                                </a:ln>
                              </wps:spPr>
                              <wps:txbx>
                                <w:txbxContent>
                                  <w:p w14:paraId="4B8DB14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w:t>
                                    </w:r>
                                    <w:r>
                                      <w:rPr>
                                        <w:rFonts w:ascii="Times New Roman" w:hAnsi="Times New Roman"/>
                                        <w:sz w:val="15"/>
                                        <w:szCs w:val="15"/>
                                      </w:rPr>
                                      <w:t>m</w:t>
                                    </w:r>
                                  </w:p>
                                </w:txbxContent>
                              </wps:txbx>
                              <wps:bodyPr rot="0" vert="horz" wrap="square" lIns="91440" tIns="45720" rIns="91440" bIns="45720" anchor="t" anchorCtr="0" upright="1">
                                <a:noAutofit/>
                              </wps:bodyPr>
                            </wps:wsp>
                            <wps:wsp>
                              <wps:cNvPr id="149" name="直接箭头连接符 559"/>
                              <wps:cNvCnPr>
                                <a:cxnSpLocks noChangeShapeType="1"/>
                              </wps:cNvCnPr>
                              <wps:spPr bwMode="auto">
                                <a:xfrm>
                                  <a:off x="470472" y="195812"/>
                                  <a:ext cx="2039847" cy="0"/>
                                </a:xfrm>
                                <a:prstGeom prst="straightConnector1">
                                  <a:avLst/>
                                </a:prstGeom>
                                <a:noFill/>
                                <a:ln w="6350" algn="ctr">
                                  <a:solidFill>
                                    <a:srgbClr val="000000"/>
                                  </a:solidFill>
                                  <a:miter lim="800000"/>
                                  <a:headEnd type="triangle" w="med" len="med"/>
                                  <a:tailEnd type="triangle" w="med" len="med"/>
                                </a:ln>
                              </wps:spPr>
                              <wps:bodyPr/>
                            </wps:wsp>
                            <wps:wsp>
                              <wps:cNvPr id="150" name="文本框 1"/>
                              <wps:cNvSpPr txBox="1">
                                <a:spLocks noChangeArrowheads="1"/>
                              </wps:cNvSpPr>
                              <wps:spPr bwMode="auto">
                                <a:xfrm>
                                  <a:off x="1310449" y="13398"/>
                                  <a:ext cx="415925" cy="269944"/>
                                </a:xfrm>
                                <a:prstGeom prst="rect">
                                  <a:avLst/>
                                </a:prstGeom>
                                <a:noFill/>
                                <a:ln>
                                  <a:noFill/>
                                </a:ln>
                              </wps:spPr>
                              <wps:txbx>
                                <w:txbxContent>
                                  <w:p w14:paraId="71473F8C"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wps:txbx>
                              <wps:bodyPr rot="0" vert="horz" wrap="square" lIns="91440" tIns="45720" rIns="91440" bIns="45720" anchor="t" anchorCtr="0" upright="1">
                                <a:noAutofit/>
                              </wps:bodyPr>
                            </wps:wsp>
                            <wps:wsp>
                              <wps:cNvPr id="151" name="文本框 1"/>
                              <wps:cNvSpPr txBox="1">
                                <a:spLocks noChangeArrowheads="1"/>
                              </wps:cNvSpPr>
                              <wps:spPr bwMode="auto">
                                <a:xfrm>
                                  <a:off x="1254557" y="844165"/>
                                  <a:ext cx="415925" cy="269944"/>
                                </a:xfrm>
                                <a:prstGeom prst="rect">
                                  <a:avLst/>
                                </a:prstGeom>
                                <a:noFill/>
                                <a:ln>
                                  <a:noFill/>
                                </a:ln>
                              </wps:spPr>
                              <wps:txbx>
                                <w:txbxContent>
                                  <w:p w14:paraId="0D229D4E"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4.4</w:t>
                                    </w:r>
                                    <w:r>
                                      <w:rPr>
                                        <w:rFonts w:ascii="Times New Roman" w:hAnsi="Times New Roman"/>
                                        <w:sz w:val="15"/>
                                        <w:szCs w:val="15"/>
                                      </w:rPr>
                                      <w:t>m</w:t>
                                    </w:r>
                                  </w:p>
                                </w:txbxContent>
                              </wps:txbx>
                              <wps:bodyPr rot="0" vert="horz" wrap="square" lIns="91440" tIns="45720" rIns="91440" bIns="45720" anchor="t" anchorCtr="0" upright="1">
                                <a:noAutofit/>
                              </wps:bodyPr>
                            </wps:wsp>
                            <wps:wsp>
                              <wps:cNvPr id="152" name="直接箭头连接符 152"/>
                              <wps:cNvCnPr>
                                <a:cxnSpLocks noChangeShapeType="1"/>
                              </wps:cNvCnPr>
                              <wps:spPr bwMode="auto">
                                <a:xfrm>
                                  <a:off x="1580454" y="1305688"/>
                                  <a:ext cx="0" cy="108000"/>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7924B3A5" id="_x0000_s1122" editas="canvas" style="width:235.5pt;height:131.55pt;mso-position-horizontal-relative:char;mso-position-vertical-relative:line" coordsize="29908,16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">
                      <v:shape id="_x0000_s1123" type="#_x0000_t75" style="position:absolute;width:29908;height:16706;visibility:visible;mso-wrap-style:square">
                        <v:fill o:detectmouseclick="t"/>
                        <v:path o:connecttype="none"/>
                      </v:shape>
                      <v:rect id="矩形 535" o:spid="_x0000_s1124"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" strokeweight="1pt"/>
                      <v:rect id="矩形 536" o:spid="_x0000_s1125"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" strokeweight="1pt"/>
                      <v:rect id="矩形 537" o:spid="_x0000_s1126"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" strokeweight="1pt"/>
                      <v:line id="直接连接符 538" o:spid="_x0000_s1127" style="position:absolute;visibility:visible;mso-wrap-style:square" from="6340,13108" to="16306,13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" strokeweight=".5pt">
                        <v:stroke dashstyle="3 1" joinstyle="miter"/>
                      </v:line>
                      <v:line id="直接连接符 539" o:spid="_x0000_s1128" style="position:absolute;flip:x;visibility:visible;mso-wrap-style:square" from="14343,14209" to="16380,1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" strokeweight="1pt">
                        <v:stroke joinstyle="miter"/>
                      </v:line>
                      <v:line id="直接连接符 540" o:spid="_x0000_s1129"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" strokeweight="1pt">
                        <v:stroke joinstyle="miter"/>
                      </v:line>
                      <v:shape id="直接箭头连接符 541" o:spid="_x0000_s1130" type="#_x0000_t32" style="position:absolute;left:15804;top:7076;width:0;height:59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" strokeweight="1pt">
                        <v:stroke startarrow="block" startarrowwidth="narrow" startarrowlength="short" endarrow="block" endarrowwidth="narrow" endarrowlength="short" joinstyle="miter"/>
                      </v:shape>
                      <v:shape id="文本框 1" o:spid="_x0000_s1131"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" filled="f" stroked="f">
                        <v:textbox>
                          <w:txbxContent>
                            <w:p w14:paraId="4B21C9E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25</w:t>
                              </w:r>
                              <w:r>
                                <w:rPr>
                                  <w:rFonts w:ascii="Times New Roman" w:hAnsi="Times New Roman"/>
                                  <w:sz w:val="15"/>
                                  <w:szCs w:val="15"/>
                                </w:rPr>
                                <w:t>m</w:t>
                              </w:r>
                            </w:p>
                          </w:txbxContent>
                        </v:textbox>
                      </v:shape>
                      <v:shape id="五角星 543" o:spid="_x0000_s1132" style="position:absolute;left:15804;top:6665;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shape id="五角星 544" o:spid="_x0000_s1133" style="position:absolute;left:15781;top:13970;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134"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" strokeweight="1pt"/>
                      <v:rect id="矩形 546" o:spid="_x0000_s1135" style="position:absolute;left:359;top:1605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" strokeweight="1pt"/>
                      <v:shape id="梯形 547" o:spid="_x0000_s1136" style="position:absolute;left:1838;top:13113;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" path="m,293370l112147,,446018,,558165,293370,,293370xe" strokeweight="1pt">
                        <v:stroke joinstyle="miter"/>
                        <v:path arrowok="t" o:connecttype="custom" o:connectlocs="0,293445;112147,0;446018,0;558165,293445;0,293445" o:connectangles="0,0,0,0,0"/>
                      </v:shape>
                      <v:line id="直接连接符 549" o:spid="_x0000_s1137" style="position:absolute;flip:y;visibility:visible;mso-wrap-style:square" from="4628,1530" to="4628,131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" strokeweight=".5pt">
                        <v:stroke dashstyle="3 1" joinstyle="miter"/>
                      </v:line>
                      <v:shape id="直接箭头连接符 550" o:spid="_x0000_s1138" type="#_x0000_t32" style="position:absolute;left:4705;top:5011;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" strokeweight=".5pt">
                        <v:stroke startarrow="block" endarrow="block" joinstyle="miter"/>
                      </v:shape>
                      <v:line id="直接连接符 551" o:spid="_x0000_s1139"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" strokeweight=".5pt">
                        <v:stroke dashstyle="3 1" joinstyle="miter"/>
                      </v:line>
                      <v:rect id="矩形 553" o:spid="_x0000_s1140"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" strokeweight="1pt"/>
                      <v:rect id="矩形 554" o:spid="_x0000_s1141"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" strokeweight="1pt"/>
                      <v:shape id="五角星 555" o:spid="_x0000_s1142"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五角星 556" o:spid="_x0000_s1143" style="position:absolute;left:24458;top:13976;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57" o:spid="_x0000_s1144"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" strokeweight="1pt"/>
                      <v:shape id="文本框 1" o:spid="_x0000_s1145" type="#_x0000_t202" style="position:absolute;left:12577;top:12263;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" filled="f" stroked="f">
                        <v:textbox>
                          <w:txbxContent>
                            <w:p w14:paraId="4B8DB14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w:t>
                              </w:r>
                              <w:r>
                                <w:rPr>
                                  <w:rFonts w:ascii="Times New Roman" w:hAnsi="Times New Roman"/>
                                  <w:sz w:val="15"/>
                                  <w:szCs w:val="15"/>
                                </w:rPr>
                                <w:t>m</w:t>
                              </w:r>
                            </w:p>
                          </w:txbxContent>
                        </v:textbox>
                      </v:shape>
                      <v:shape id="直接箭头连接符 559" o:spid="_x0000_s1146" type="#_x0000_t32" style="position:absolute;left:4704;top:1958;width:203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" strokeweight=".5pt">
                        <v:stroke startarrow="block" endarrow="block" joinstyle="miter"/>
                      </v:shape>
                      <v:shape id="文本框 1" o:spid="_x0000_s1147"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71473F8C"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v:textbox>
                      </v:shape>
                      <v:shape id="文本框 1" o:spid="_x0000_s1148" type="#_x0000_t202" style="position:absolute;left:12545;top:8441;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" filled="f" stroked="f">
                        <v:textbox>
                          <w:txbxContent>
                            <w:p w14:paraId="0D229D4E"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4.4</w:t>
                              </w:r>
                              <w:r>
                                <w:rPr>
                                  <w:rFonts w:ascii="Times New Roman" w:hAnsi="Times New Roman"/>
                                  <w:sz w:val="15"/>
                                  <w:szCs w:val="15"/>
                                </w:rPr>
                                <w:t>m</w:t>
                              </w:r>
                            </w:p>
                          </w:txbxContent>
                        </v:textbox>
                      </v:shape>
                      <v:shape id="直接箭头连接符 152" o:spid="_x0000_s1149" type="#_x0000_t32" style="position:absolute;left:15804;top:13056;width:0;height:108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tcBorders>
              <w:bottom w:val="single" w:sz="6" w:space="0" w:color="auto"/>
            </w:tcBorders>
            <w:vAlign w:val="center"/>
          </w:tcPr>
          <w:p w14:paraId="338DE908" w14:textId="77777777" w:rsidR="00CF4A40" w:rsidRDefault="00595E68">
            <w:pPr>
              <w:pStyle w:val="afff8"/>
            </w:pPr>
            <w:r>
              <w:rPr>
                <w:noProof/>
              </w:rPr>
              <w:drawing>
                <wp:inline distT="0" distB="0" distL="0" distR="0" wp14:anchorId="55490F87" wp14:editId="6EE59897">
                  <wp:extent cx="2544445" cy="1908175"/>
                  <wp:effectExtent l="0" t="0" r="8255" b="15875"/>
                  <wp:docPr id="10155" name="图片 10155" descr="C:/Users/Lenovo/AppData/Local/Temp/picturecompress_20210930104827/output_108.jpgoutput_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5" name="图片 10155" descr="C:/Users/Lenovo/AppData/Local/Temp/picturecompress_20210930104827/output_108.jpgoutput_108"/>
                          <pic:cNvPicPr>
                            <a:picLocks noChangeAspect="1" noChangeArrowheads="1"/>
                          </pic:cNvPicPr>
                        </pic:nvPicPr>
                        <pic:blipFill>
                          <a:blip r:embed="rId75"/>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tcBorders>
              <w:bottom w:val="single" w:sz="6" w:space="0" w:color="auto"/>
            </w:tcBorders>
            <w:vAlign w:val="center"/>
          </w:tcPr>
          <w:p w14:paraId="6631B3C4" w14:textId="77777777" w:rsidR="00CF4A40" w:rsidRDefault="00595E68">
            <w:pPr>
              <w:pStyle w:val="afff8"/>
            </w:pPr>
            <w:r>
              <w:rPr>
                <w:noProof/>
              </w:rPr>
              <w:drawing>
                <wp:inline distT="0" distB="0" distL="0" distR="0" wp14:anchorId="791BBDEE" wp14:editId="38525503">
                  <wp:extent cx="2536190" cy="1900555"/>
                  <wp:effectExtent l="0" t="0" r="16510" b="4445"/>
                  <wp:docPr id="10156" name="图片 10156" descr="C:/Users/Lenovo/AppData/Local/Temp/picturecompress_20210930104827/output_109.jpgoutput_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6" name="图片 10156" descr="C:/Users/Lenovo/AppData/Local/Temp/picturecompress_20210930104827/output_109.jpgoutput_109"/>
                          <pic:cNvPicPr>
                            <a:picLocks noChangeAspect="1" noChangeArrowheads="1"/>
                          </pic:cNvPicPr>
                        </pic:nvPicPr>
                        <pic:blipFill>
                          <a:blip r:embed="rId74"/>
                          <a:srcRect/>
                          <a:stretch>
                            <a:fillRect/>
                          </a:stretch>
                        </pic:blipFill>
                        <pic:spPr>
                          <a:xfrm>
                            <a:off x="0" y="0"/>
                            <a:ext cx="2536190" cy="1900555"/>
                          </a:xfrm>
                          <a:prstGeom prst="rect">
                            <a:avLst/>
                          </a:prstGeom>
                          <a:noFill/>
                          <a:ln>
                            <a:noFill/>
                          </a:ln>
                        </pic:spPr>
                      </pic:pic>
                    </a:graphicData>
                  </a:graphic>
                </wp:inline>
              </w:drawing>
            </w:r>
          </w:p>
        </w:tc>
      </w:tr>
      <w:tr w:rsidR="00CF4A40" w14:paraId="77F1E74C" w14:textId="77777777">
        <w:trPr>
          <w:cantSplit/>
          <w:trHeight w:val="300"/>
        </w:trPr>
        <w:tc>
          <w:tcPr>
            <w:tcW w:w="102" w:type="pct"/>
            <w:vMerge/>
            <w:vAlign w:val="center"/>
          </w:tcPr>
          <w:p w14:paraId="3D0149E3" w14:textId="77777777" w:rsidR="00CF4A40" w:rsidRDefault="00CF4A40">
            <w:pPr>
              <w:pStyle w:val="afff8"/>
            </w:pPr>
          </w:p>
        </w:tc>
        <w:tc>
          <w:tcPr>
            <w:tcW w:w="234" w:type="pct"/>
            <w:vMerge/>
            <w:vAlign w:val="center"/>
          </w:tcPr>
          <w:p w14:paraId="757C61CD" w14:textId="77777777" w:rsidR="00CF4A40" w:rsidRDefault="00CF4A40">
            <w:pPr>
              <w:pStyle w:val="afff8"/>
            </w:pPr>
          </w:p>
        </w:tc>
        <w:tc>
          <w:tcPr>
            <w:tcW w:w="305" w:type="pct"/>
            <w:vMerge/>
            <w:vAlign w:val="center"/>
          </w:tcPr>
          <w:p w14:paraId="3FC0FB98" w14:textId="77777777" w:rsidR="00CF4A40" w:rsidRDefault="00CF4A40">
            <w:pPr>
              <w:pStyle w:val="afff8"/>
            </w:pPr>
          </w:p>
        </w:tc>
        <w:tc>
          <w:tcPr>
            <w:tcW w:w="203" w:type="pct"/>
            <w:vMerge/>
            <w:vAlign w:val="center"/>
          </w:tcPr>
          <w:p w14:paraId="6980D573" w14:textId="77777777" w:rsidR="00CF4A40" w:rsidRDefault="00CF4A40">
            <w:pPr>
              <w:pStyle w:val="afff8"/>
            </w:pPr>
          </w:p>
        </w:tc>
        <w:tc>
          <w:tcPr>
            <w:tcW w:w="295" w:type="pct"/>
            <w:vMerge/>
            <w:vAlign w:val="center"/>
          </w:tcPr>
          <w:p w14:paraId="0E8997D0" w14:textId="77777777" w:rsidR="00CF4A40" w:rsidRDefault="00CF4A40">
            <w:pPr>
              <w:pStyle w:val="afff8"/>
            </w:pPr>
          </w:p>
        </w:tc>
        <w:tc>
          <w:tcPr>
            <w:tcW w:w="140" w:type="pct"/>
            <w:vMerge/>
            <w:vAlign w:val="center"/>
          </w:tcPr>
          <w:p w14:paraId="4F91C3C7" w14:textId="77777777" w:rsidR="00CF4A40" w:rsidRDefault="00CF4A40">
            <w:pPr>
              <w:pStyle w:val="afff8"/>
            </w:pPr>
          </w:p>
        </w:tc>
        <w:tc>
          <w:tcPr>
            <w:tcW w:w="144" w:type="pct"/>
            <w:shd w:val="clear" w:color="auto" w:fill="auto"/>
            <w:vAlign w:val="center"/>
          </w:tcPr>
          <w:p w14:paraId="2610927F" w14:textId="77777777" w:rsidR="00CF4A40" w:rsidRDefault="00595E68">
            <w:pPr>
              <w:pStyle w:val="afff8"/>
            </w:pPr>
            <w:r>
              <w:t>2</w:t>
            </w:r>
          </w:p>
        </w:tc>
        <w:tc>
          <w:tcPr>
            <w:tcW w:w="190" w:type="pct"/>
            <w:shd w:val="clear" w:color="auto" w:fill="auto"/>
            <w:noWrap/>
            <w:vAlign w:val="center"/>
          </w:tcPr>
          <w:p w14:paraId="64D0C682" w14:textId="77777777" w:rsidR="00CF4A40" w:rsidRDefault="00595E68">
            <w:pPr>
              <w:pStyle w:val="afff8"/>
            </w:pPr>
            <w:r>
              <w:t>60</w:t>
            </w:r>
          </w:p>
        </w:tc>
        <w:tc>
          <w:tcPr>
            <w:tcW w:w="1186" w:type="pct"/>
            <w:vMerge/>
            <w:vAlign w:val="center"/>
          </w:tcPr>
          <w:p w14:paraId="385C6828" w14:textId="77777777" w:rsidR="00CF4A40" w:rsidRDefault="00CF4A40">
            <w:pPr>
              <w:pStyle w:val="afff8"/>
            </w:pPr>
          </w:p>
        </w:tc>
        <w:tc>
          <w:tcPr>
            <w:tcW w:w="1102" w:type="pct"/>
            <w:vMerge/>
            <w:vAlign w:val="center"/>
          </w:tcPr>
          <w:p w14:paraId="4C1494D5" w14:textId="77777777" w:rsidR="00CF4A40" w:rsidRDefault="00CF4A40">
            <w:pPr>
              <w:pStyle w:val="afff8"/>
            </w:pPr>
          </w:p>
        </w:tc>
        <w:tc>
          <w:tcPr>
            <w:tcW w:w="1099" w:type="pct"/>
            <w:vMerge/>
            <w:vAlign w:val="center"/>
          </w:tcPr>
          <w:p w14:paraId="4C9E8219" w14:textId="77777777" w:rsidR="00CF4A40" w:rsidRDefault="00CF4A40">
            <w:pPr>
              <w:pStyle w:val="afff8"/>
            </w:pPr>
          </w:p>
        </w:tc>
      </w:tr>
      <w:tr w:rsidR="00CF4A40" w14:paraId="65D78BD5" w14:textId="77777777">
        <w:trPr>
          <w:cantSplit/>
          <w:trHeight w:val="3135"/>
        </w:trPr>
        <w:tc>
          <w:tcPr>
            <w:tcW w:w="102" w:type="pct"/>
            <w:tcBorders>
              <w:bottom w:val="single" w:sz="6" w:space="0" w:color="auto"/>
            </w:tcBorders>
            <w:shd w:val="clear" w:color="auto" w:fill="auto"/>
            <w:noWrap/>
            <w:vAlign w:val="center"/>
          </w:tcPr>
          <w:p w14:paraId="1643563C" w14:textId="77777777" w:rsidR="00CF4A40" w:rsidRDefault="00595E68">
            <w:pPr>
              <w:pStyle w:val="afff8"/>
            </w:pPr>
            <w:r>
              <w:t>6</w:t>
            </w:r>
          </w:p>
        </w:tc>
        <w:tc>
          <w:tcPr>
            <w:tcW w:w="234" w:type="pct"/>
            <w:tcBorders>
              <w:bottom w:val="single" w:sz="6" w:space="0" w:color="auto"/>
            </w:tcBorders>
            <w:shd w:val="clear" w:color="auto" w:fill="auto"/>
            <w:noWrap/>
            <w:vAlign w:val="center"/>
          </w:tcPr>
          <w:p w14:paraId="304FE695" w14:textId="77777777" w:rsidR="00CF4A40" w:rsidRDefault="00595E68">
            <w:pPr>
              <w:pStyle w:val="afff8"/>
            </w:pPr>
            <w:r>
              <w:t>吴城村</w:t>
            </w:r>
          </w:p>
        </w:tc>
        <w:tc>
          <w:tcPr>
            <w:tcW w:w="305" w:type="pct"/>
            <w:tcBorders>
              <w:bottom w:val="single" w:sz="6" w:space="0" w:color="auto"/>
            </w:tcBorders>
            <w:shd w:val="clear" w:color="auto" w:fill="auto"/>
            <w:noWrap/>
            <w:vAlign w:val="center"/>
          </w:tcPr>
          <w:p w14:paraId="044DB11B" w14:textId="77777777" w:rsidR="00CF4A40" w:rsidRDefault="00595E68">
            <w:pPr>
              <w:pStyle w:val="afff8"/>
            </w:pPr>
            <w:r>
              <w:t>K6+100</w:t>
            </w:r>
          </w:p>
        </w:tc>
        <w:tc>
          <w:tcPr>
            <w:tcW w:w="203" w:type="pct"/>
            <w:tcBorders>
              <w:bottom w:val="single" w:sz="6" w:space="0" w:color="auto"/>
            </w:tcBorders>
            <w:shd w:val="clear" w:color="auto" w:fill="auto"/>
            <w:vAlign w:val="center"/>
          </w:tcPr>
          <w:p w14:paraId="33901D85" w14:textId="77777777" w:rsidR="00CF4A40" w:rsidRDefault="00595E68">
            <w:pPr>
              <w:pStyle w:val="afff8"/>
            </w:pPr>
            <w:r>
              <w:t>右</w:t>
            </w:r>
          </w:p>
        </w:tc>
        <w:tc>
          <w:tcPr>
            <w:tcW w:w="295" w:type="pct"/>
            <w:tcBorders>
              <w:bottom w:val="single" w:sz="6" w:space="0" w:color="auto"/>
            </w:tcBorders>
            <w:shd w:val="clear" w:color="auto" w:fill="auto"/>
            <w:vAlign w:val="center"/>
          </w:tcPr>
          <w:p w14:paraId="3AC94072" w14:textId="77777777" w:rsidR="00CF4A40" w:rsidRDefault="00595E68">
            <w:pPr>
              <w:pStyle w:val="afff8"/>
            </w:pPr>
            <w:r>
              <w:t>路堤</w:t>
            </w:r>
          </w:p>
        </w:tc>
        <w:tc>
          <w:tcPr>
            <w:tcW w:w="140" w:type="pct"/>
            <w:tcBorders>
              <w:bottom w:val="single" w:sz="6" w:space="0" w:color="auto"/>
            </w:tcBorders>
            <w:shd w:val="clear" w:color="auto" w:fill="auto"/>
            <w:vAlign w:val="center"/>
          </w:tcPr>
          <w:p w14:paraId="55BA3A0B" w14:textId="77777777" w:rsidR="00CF4A40" w:rsidRDefault="00595E68">
            <w:pPr>
              <w:pStyle w:val="afff8"/>
            </w:pPr>
            <w:r>
              <w:t>-4</w:t>
            </w:r>
          </w:p>
        </w:tc>
        <w:tc>
          <w:tcPr>
            <w:tcW w:w="144" w:type="pct"/>
            <w:tcBorders>
              <w:bottom w:val="single" w:sz="6" w:space="0" w:color="auto"/>
            </w:tcBorders>
            <w:shd w:val="clear" w:color="auto" w:fill="auto"/>
            <w:vAlign w:val="center"/>
          </w:tcPr>
          <w:p w14:paraId="64518FA9" w14:textId="77777777" w:rsidR="00CF4A40" w:rsidRDefault="00595E68">
            <w:pPr>
              <w:pStyle w:val="afff8"/>
            </w:pPr>
            <w:r>
              <w:t>2</w:t>
            </w:r>
          </w:p>
        </w:tc>
        <w:tc>
          <w:tcPr>
            <w:tcW w:w="190" w:type="pct"/>
            <w:tcBorders>
              <w:bottom w:val="single" w:sz="6" w:space="0" w:color="auto"/>
            </w:tcBorders>
            <w:shd w:val="clear" w:color="auto" w:fill="auto"/>
            <w:noWrap/>
            <w:vAlign w:val="center"/>
          </w:tcPr>
          <w:p w14:paraId="2801342B" w14:textId="77777777" w:rsidR="00CF4A40" w:rsidRDefault="00595E68">
            <w:pPr>
              <w:pStyle w:val="afff8"/>
            </w:pPr>
            <w:r>
              <w:t>77</w:t>
            </w:r>
          </w:p>
        </w:tc>
        <w:tc>
          <w:tcPr>
            <w:tcW w:w="1186" w:type="pct"/>
            <w:shd w:val="clear" w:color="auto" w:fill="auto"/>
            <w:vAlign w:val="center"/>
          </w:tcPr>
          <w:p w14:paraId="513B0D11" w14:textId="77777777" w:rsidR="00CF4A40" w:rsidRDefault="00595E68">
            <w:pPr>
              <w:pStyle w:val="afff8"/>
            </w:pPr>
            <w:r>
              <w:rPr>
                <w:noProof/>
              </w:rPr>
              <mc:AlternateContent>
                <mc:Choice Requires="wpc">
                  <w:drawing>
                    <wp:inline distT="0" distB="0" distL="0" distR="0" wp14:anchorId="4994302D" wp14:editId="55091141">
                      <wp:extent cx="2231390" cy="1410970"/>
                      <wp:effectExtent l="0" t="0" r="0" b="0"/>
                      <wp:docPr id="10157" name="画布 563"/>
                      <wp:cNvGraphicFramePr/>
                      <a:graphic xmlns:a="http://schemas.openxmlformats.org/drawingml/2006/main">
                        <a:graphicData uri="http://schemas.microsoft.com/office/word/2010/wordprocessingCanvas">
                          <wpc:wpc>
                            <wpc:bg>
                              <a:noFill/>
                            </wpc:bg>
                            <wpc:whole>
                              <a:ln>
                                <a:noFill/>
                              </a:ln>
                            </wpc:whole>
                            <wps:wsp>
                              <wps:cNvPr id="153" name="矩形 535"/>
                              <wps:cNvSpPr>
                                <a:spLocks noChangeArrowheads="1"/>
                              </wps:cNvSpPr>
                              <wps:spPr bwMode="auto">
                                <a:xfrm flipV="1">
                                  <a:off x="1511874" y="1302462"/>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54" name="矩形 536"/>
                              <wps:cNvSpPr>
                                <a:spLocks noChangeArrowheads="1"/>
                              </wps:cNvSpPr>
                              <wps:spPr bwMode="auto">
                                <a:xfrm>
                                  <a:off x="1638341" y="942789"/>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55" name="矩形 537"/>
                              <wps:cNvSpPr>
                                <a:spLocks noChangeArrowheads="1"/>
                              </wps:cNvSpPr>
                              <wps:spPr bwMode="auto">
                                <a:xfrm>
                                  <a:off x="1638316" y="594720"/>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56" name="直接连接符 538"/>
                              <wps:cNvCnPr>
                                <a:cxnSpLocks noChangeShapeType="1"/>
                              </wps:cNvCnPr>
                              <wps:spPr bwMode="auto">
                                <a:xfrm>
                                  <a:off x="634035" y="887808"/>
                                  <a:ext cx="996645" cy="0"/>
                                </a:xfrm>
                                <a:prstGeom prst="line">
                                  <a:avLst/>
                                </a:prstGeom>
                                <a:noFill/>
                                <a:ln w="6350" algn="ctr">
                                  <a:solidFill>
                                    <a:srgbClr val="000000"/>
                                  </a:solidFill>
                                  <a:prstDash val="sysDash"/>
                                  <a:miter lim="800000"/>
                                </a:ln>
                              </wps:spPr>
                              <wps:bodyPr/>
                            </wps:wsp>
                            <wps:wsp>
                              <wps:cNvPr id="157" name="直接连接符 539"/>
                              <wps:cNvCnPr>
                                <a:cxnSpLocks noChangeShapeType="1"/>
                              </wps:cNvCnPr>
                              <wps:spPr bwMode="auto">
                                <a:xfrm flipH="1">
                                  <a:off x="1434332" y="1161617"/>
                                  <a:ext cx="203680" cy="0"/>
                                </a:xfrm>
                                <a:prstGeom prst="line">
                                  <a:avLst/>
                                </a:prstGeom>
                                <a:noFill/>
                                <a:ln w="12700" algn="ctr">
                                  <a:solidFill>
                                    <a:srgbClr val="000000"/>
                                  </a:solidFill>
                                  <a:miter lim="800000"/>
                                </a:ln>
                              </wps:spPr>
                              <wps:bodyPr/>
                            </wps:wsp>
                            <wps:wsp>
                              <wps:cNvPr id="158" name="文本框 1"/>
                              <wps:cNvSpPr txBox="1">
                                <a:spLocks noChangeArrowheads="1"/>
                              </wps:cNvSpPr>
                              <wps:spPr bwMode="auto">
                                <a:xfrm>
                                  <a:off x="881065" y="36143"/>
                                  <a:ext cx="416560" cy="270579"/>
                                </a:xfrm>
                                <a:prstGeom prst="rect">
                                  <a:avLst/>
                                </a:prstGeom>
                                <a:noFill/>
                                <a:ln>
                                  <a:noFill/>
                                </a:ln>
                              </wps:spPr>
                              <wps:txbx>
                                <w:txbxContent>
                                  <w:p w14:paraId="128E1C3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77</w:t>
                                    </w:r>
                                    <w:r>
                                      <w:rPr>
                                        <w:rFonts w:ascii="Times New Roman" w:hAnsi="Times New Roman"/>
                                        <w:sz w:val="15"/>
                                        <w:szCs w:val="15"/>
                                      </w:rPr>
                                      <w:t>m</w:t>
                                    </w:r>
                                  </w:p>
                                </w:txbxContent>
                              </wps:txbx>
                              <wps:bodyPr rot="0" vert="horz" wrap="square" lIns="91440" tIns="45720" rIns="91440" bIns="45720" anchor="t" anchorCtr="0" upright="1">
                                <a:noAutofit/>
                              </wps:bodyPr>
                            </wps:wsp>
                            <wps:wsp>
                              <wps:cNvPr id="159" name="五角星 544"/>
                              <wps:cNvSpPr/>
                              <wps:spPr bwMode="auto">
                                <a:xfrm>
                                  <a:off x="1578138" y="1137718"/>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61" name="矩形 545"/>
                              <wps:cNvSpPr>
                                <a:spLocks noChangeArrowheads="1"/>
                              </wps:cNvSpPr>
                              <wps:spPr bwMode="auto">
                                <a:xfrm>
                                  <a:off x="1637945" y="23573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62" name="矩形 546"/>
                              <wps:cNvSpPr>
                                <a:spLocks noChangeArrowheads="1"/>
                              </wps:cNvSpPr>
                              <wps:spPr bwMode="auto">
                                <a:xfrm flipV="1">
                                  <a:off x="136477" y="1188229"/>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63" name="梯形 547"/>
                              <wps:cNvSpPr/>
                              <wps:spPr bwMode="auto">
                                <a:xfrm>
                                  <a:off x="183876" y="895127"/>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64" name="直接连接符 549"/>
                              <wps:cNvCnPr>
                                <a:cxnSpLocks noChangeShapeType="1"/>
                              </wps:cNvCnPr>
                              <wps:spPr bwMode="auto">
                                <a:xfrm flipV="1">
                                  <a:off x="462803" y="177421"/>
                                  <a:ext cx="0" cy="717145"/>
                                </a:xfrm>
                                <a:prstGeom prst="line">
                                  <a:avLst/>
                                </a:prstGeom>
                                <a:noFill/>
                                <a:ln w="6350" algn="ctr">
                                  <a:solidFill>
                                    <a:srgbClr val="000000"/>
                                  </a:solidFill>
                                  <a:prstDash val="sysDash"/>
                                  <a:miter lim="800000"/>
                                </a:ln>
                              </wps:spPr>
                              <wps:bodyPr/>
                            </wps:wsp>
                            <wps:wsp>
                              <wps:cNvPr id="165" name="直接箭头连接符 550"/>
                              <wps:cNvCnPr>
                                <a:cxnSpLocks noChangeShapeType="1"/>
                              </wps:cNvCnPr>
                              <wps:spPr bwMode="auto">
                                <a:xfrm>
                                  <a:off x="470505" y="241854"/>
                                  <a:ext cx="1164306" cy="0"/>
                                </a:xfrm>
                                <a:prstGeom prst="straightConnector1">
                                  <a:avLst/>
                                </a:prstGeom>
                                <a:noFill/>
                                <a:ln w="6350" algn="ctr">
                                  <a:solidFill>
                                    <a:srgbClr val="000000"/>
                                  </a:solidFill>
                                  <a:miter lim="800000"/>
                                  <a:headEnd type="triangle" w="med" len="med"/>
                                  <a:tailEnd type="triangle" w="med" len="med"/>
                                </a:ln>
                              </wps:spPr>
                              <wps:bodyPr/>
                            </wps:wsp>
                            <wps:wsp>
                              <wps:cNvPr id="166" name="文本框 1"/>
                              <wps:cNvSpPr txBox="1">
                                <a:spLocks noChangeArrowheads="1"/>
                              </wps:cNvSpPr>
                              <wps:spPr bwMode="auto">
                                <a:xfrm>
                                  <a:off x="1260991" y="887572"/>
                                  <a:ext cx="390652" cy="224240"/>
                                </a:xfrm>
                                <a:prstGeom prst="rect">
                                  <a:avLst/>
                                </a:prstGeom>
                                <a:noFill/>
                                <a:ln>
                                  <a:noFill/>
                                </a:ln>
                              </wps:spPr>
                              <wps:txbx>
                                <w:txbxContent>
                                  <w:p w14:paraId="6AA3A6F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2.8</w:t>
                                    </w:r>
                                    <w:r>
                                      <w:rPr>
                                        <w:rFonts w:ascii="Times New Roman" w:hAnsi="Times New Roman"/>
                                        <w:sz w:val="15"/>
                                        <w:szCs w:val="15"/>
                                      </w:rPr>
                                      <w:t>m</w:t>
                                    </w:r>
                                  </w:p>
                                </w:txbxContent>
                              </wps:txbx>
                              <wps:bodyPr rot="0" vert="horz" wrap="square" lIns="91440" tIns="45720" rIns="91440" bIns="45720" anchor="t" anchorCtr="0" upright="1">
                                <a:noAutofit/>
                              </wps:bodyPr>
                            </wps:wsp>
                            <wps:wsp>
                              <wps:cNvPr id="167" name="直接箭头连接符 167"/>
                              <wps:cNvCnPr>
                                <a:cxnSpLocks noChangeShapeType="1"/>
                              </wps:cNvCnPr>
                              <wps:spPr bwMode="auto">
                                <a:xfrm>
                                  <a:off x="1580454" y="887501"/>
                                  <a:ext cx="0" cy="266501"/>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4994302D" id="_x0000_s1150" editas="canvas" style="width:175.7pt;height:111.1pt;mso-position-horizontal-relative:char;mso-position-vertical-relative:line" coordsize="22313,14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">
                      <v:shape id="_x0000_s1151" type="#_x0000_t75" style="position:absolute;width:22313;height:14109;visibility:visible;mso-wrap-style:square">
                        <v:fill o:detectmouseclick="t"/>
                        <v:path o:connecttype="none"/>
                      </v:shape>
                      <v:rect id="矩形 535" o:spid="_x0000_s1152" style="position:absolute;left:15118;top:13024;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" strokeweight="1pt"/>
                      <v:rect id="矩形 536" o:spid="_x0000_s1153" style="position:absolute;left:16383;top:9427;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" strokeweight="1pt"/>
                      <v:rect id="矩形 537" o:spid="_x0000_s1154" style="position:absolute;left:16383;top:5947;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" strokeweight="1pt"/>
                      <v:line id="直接连接符 538" o:spid="_x0000_s1155" style="position:absolute;visibility:visible;mso-wrap-style:square" from="6340,8878" to="16306,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" strokeweight=".5pt">
                        <v:stroke dashstyle="3 1" joinstyle="miter"/>
                      </v:line>
                      <v:line id="直接连接符 539" o:spid="_x0000_s1156" style="position:absolute;flip:x;visibility:visible;mso-wrap-style:square" from="14343,11616" to="16380,1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" strokeweight="1pt">
                        <v:stroke joinstyle="miter"/>
                      </v:line>
                      <v:shape id="文本框 1" o:spid="_x0000_s1157" type="#_x0000_t202" style="position:absolute;left:8810;top:361;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" filled="f" stroked="f">
                        <v:textbox>
                          <w:txbxContent>
                            <w:p w14:paraId="128E1C3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77</w:t>
                              </w:r>
                              <w:r>
                                <w:rPr>
                                  <w:rFonts w:ascii="Times New Roman" w:hAnsi="Times New Roman"/>
                                  <w:sz w:val="15"/>
                                  <w:szCs w:val="15"/>
                                </w:rPr>
                                <w:t>m</w:t>
                              </w:r>
                            </w:p>
                          </w:txbxContent>
                        </v:textbox>
                      </v:shape>
                      <v:shape id="五角星 544" o:spid="_x0000_s1158" style="position:absolute;left:15781;top:11377;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159" style="position:absolute;left:16379;top:2357;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" strokeweight="1pt"/>
                      <v:rect id="矩形 546" o:spid="_x0000_s1160" style="position:absolute;left:1364;top:11882;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" strokeweight="1pt"/>
                      <v:shape id="梯形 547" o:spid="_x0000_s1161" style="position:absolute;left:1838;top:8951;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" path="m,293370l112147,,446018,,558165,293370,,293370xe" strokeweight="1pt">
                        <v:stroke joinstyle="miter"/>
                        <v:path arrowok="t" o:connecttype="custom" o:connectlocs="0,293445;112147,0;446018,0;558165,293445;0,293445" o:connectangles="0,0,0,0,0"/>
                      </v:shape>
                      <v:line id="直接连接符 549" o:spid="_x0000_s1162" style="position:absolute;flip:y;visibility:visible;mso-wrap-style:square" from="4628,1774" to="4628,8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" strokeweight=".5pt">
                        <v:stroke dashstyle="3 1" joinstyle="miter"/>
                      </v:line>
                      <v:shape id="直接箭头连接符 550" o:spid="_x0000_s1163" type="#_x0000_t32" style="position:absolute;left:4705;top:2418;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" strokeweight=".5pt">
                        <v:stroke startarrow="block" endarrow="block" joinstyle="miter"/>
                      </v:shape>
                      <v:shape id="文本框 1" o:spid="_x0000_s1164" type="#_x0000_t202" style="position:absolute;left:12609;top:8875;width:39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" filled="f" stroked="f">
                        <v:textbox>
                          <w:txbxContent>
                            <w:p w14:paraId="6AA3A6F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2.8</w:t>
                              </w:r>
                              <w:r>
                                <w:rPr>
                                  <w:rFonts w:ascii="Times New Roman" w:hAnsi="Times New Roman"/>
                                  <w:sz w:val="15"/>
                                  <w:szCs w:val="15"/>
                                </w:rPr>
                                <w:t>m</w:t>
                              </w:r>
                            </w:p>
                          </w:txbxContent>
                        </v:textbox>
                      </v:shape>
                      <v:shape id="直接箭头连接符 167" o:spid="_x0000_s1165" type="#_x0000_t32" style="position:absolute;left:15804;top:8875;width:0;height:26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" strokeweight="1pt">
                        <v:stroke startarrow="block" startarrowwidth="narrow" startarrowlength="short" endarrow="block" endarrowwidth="narrow" endarrowlength="short" joinstyle="miter"/>
                      </v:shape>
                      <w10:anchorlock/>
                    </v:group>
                  </w:pict>
                </mc:Fallback>
              </mc:AlternateContent>
            </w:r>
          </w:p>
        </w:tc>
        <w:tc>
          <w:tcPr>
            <w:tcW w:w="1102" w:type="pct"/>
            <w:tcBorders>
              <w:bottom w:val="single" w:sz="6" w:space="0" w:color="auto"/>
            </w:tcBorders>
            <w:vAlign w:val="center"/>
          </w:tcPr>
          <w:p w14:paraId="61712EE6" w14:textId="77777777" w:rsidR="00CF4A40" w:rsidRDefault="00595E68">
            <w:pPr>
              <w:pStyle w:val="afff8"/>
            </w:pPr>
            <w:r>
              <w:rPr>
                <w:noProof/>
              </w:rPr>
              <w:drawing>
                <wp:inline distT="0" distB="0" distL="0" distR="0" wp14:anchorId="57E7BB76" wp14:editId="700F7754">
                  <wp:extent cx="2544445" cy="1908175"/>
                  <wp:effectExtent l="0" t="0" r="8255" b="15875"/>
                  <wp:docPr id="10158" name="图片 10158" descr="C:/Users/Lenovo/AppData/Local/Temp/picturecompress_20210930104827/output_110.jpgoutput_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 name="图片 10158" descr="C:/Users/Lenovo/AppData/Local/Temp/picturecompress_20210930104827/output_110.jpgoutput_110"/>
                          <pic:cNvPicPr>
                            <a:picLocks noChangeAspect="1" noChangeArrowheads="1"/>
                          </pic:cNvPicPr>
                        </pic:nvPicPr>
                        <pic:blipFill>
                          <a:blip r:embed="rId76"/>
                          <a:srcRect/>
                          <a:stretch>
                            <a:fillRect/>
                          </a:stretch>
                        </pic:blipFill>
                        <pic:spPr>
                          <a:xfrm>
                            <a:off x="0" y="0"/>
                            <a:ext cx="2544445" cy="1908175"/>
                          </a:xfrm>
                          <a:prstGeom prst="rect">
                            <a:avLst/>
                          </a:prstGeom>
                          <a:noFill/>
                          <a:ln>
                            <a:noFill/>
                          </a:ln>
                        </pic:spPr>
                      </pic:pic>
                    </a:graphicData>
                  </a:graphic>
                </wp:inline>
              </w:drawing>
            </w:r>
          </w:p>
        </w:tc>
        <w:tc>
          <w:tcPr>
            <w:tcW w:w="1099" w:type="pct"/>
            <w:tcBorders>
              <w:bottom w:val="single" w:sz="6" w:space="0" w:color="auto"/>
            </w:tcBorders>
            <w:vAlign w:val="center"/>
          </w:tcPr>
          <w:p w14:paraId="4E2112B5" w14:textId="77777777" w:rsidR="00CF4A40" w:rsidRDefault="00595E68">
            <w:pPr>
              <w:pStyle w:val="afff8"/>
            </w:pPr>
            <w:r>
              <w:rPr>
                <w:noProof/>
              </w:rPr>
              <w:drawing>
                <wp:inline distT="0" distB="0" distL="0" distR="0" wp14:anchorId="1C61CD13" wp14:editId="6F05199B">
                  <wp:extent cx="2536190" cy="1900555"/>
                  <wp:effectExtent l="0" t="0" r="16510" b="4445"/>
                  <wp:docPr id="10159" name="图片 10159" descr="C:/Users/Lenovo/AppData/Local/Temp/picturecompress_20210930104827/output_111.jpgoutput_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9" name="图片 10159" descr="C:/Users/Lenovo/AppData/Local/Temp/picturecompress_20210930104827/output_111.jpgoutput_111"/>
                          <pic:cNvPicPr>
                            <a:picLocks noChangeAspect="1" noChangeArrowheads="1"/>
                          </pic:cNvPicPr>
                        </pic:nvPicPr>
                        <pic:blipFill>
                          <a:blip r:embed="rId77"/>
                          <a:srcRect/>
                          <a:stretch>
                            <a:fillRect/>
                          </a:stretch>
                        </pic:blipFill>
                        <pic:spPr>
                          <a:xfrm>
                            <a:off x="0" y="0"/>
                            <a:ext cx="2536190" cy="1900555"/>
                          </a:xfrm>
                          <a:prstGeom prst="rect">
                            <a:avLst/>
                          </a:prstGeom>
                          <a:noFill/>
                          <a:ln>
                            <a:noFill/>
                          </a:ln>
                        </pic:spPr>
                      </pic:pic>
                    </a:graphicData>
                  </a:graphic>
                </wp:inline>
              </w:drawing>
            </w:r>
          </w:p>
        </w:tc>
      </w:tr>
      <w:tr w:rsidR="00CF4A40" w14:paraId="51B80C82" w14:textId="77777777">
        <w:trPr>
          <w:cantSplit/>
          <w:trHeight w:val="3135"/>
        </w:trPr>
        <w:tc>
          <w:tcPr>
            <w:tcW w:w="102" w:type="pct"/>
            <w:shd w:val="clear" w:color="auto" w:fill="auto"/>
            <w:noWrap/>
            <w:vAlign w:val="center"/>
          </w:tcPr>
          <w:p w14:paraId="191C61AB" w14:textId="77777777" w:rsidR="00CF4A40" w:rsidRDefault="00595E68">
            <w:pPr>
              <w:pStyle w:val="afff8"/>
            </w:pPr>
            <w:r>
              <w:lastRenderedPageBreak/>
              <w:t>7</w:t>
            </w:r>
          </w:p>
        </w:tc>
        <w:tc>
          <w:tcPr>
            <w:tcW w:w="234" w:type="pct"/>
            <w:shd w:val="clear" w:color="auto" w:fill="auto"/>
            <w:noWrap/>
            <w:vAlign w:val="center"/>
          </w:tcPr>
          <w:p w14:paraId="70DB9730" w14:textId="77777777" w:rsidR="00CF4A40" w:rsidRDefault="00595E68">
            <w:pPr>
              <w:pStyle w:val="afff8"/>
            </w:pPr>
            <w:r>
              <w:t>渡岭村</w:t>
            </w:r>
          </w:p>
        </w:tc>
        <w:tc>
          <w:tcPr>
            <w:tcW w:w="305" w:type="pct"/>
            <w:shd w:val="clear" w:color="auto" w:fill="auto"/>
            <w:noWrap/>
            <w:vAlign w:val="center"/>
          </w:tcPr>
          <w:p w14:paraId="334403E0" w14:textId="77777777" w:rsidR="00CF4A40" w:rsidRDefault="00595E68">
            <w:pPr>
              <w:pStyle w:val="afff8"/>
            </w:pPr>
            <w:r>
              <w:t>K7+100</w:t>
            </w:r>
          </w:p>
        </w:tc>
        <w:tc>
          <w:tcPr>
            <w:tcW w:w="203" w:type="pct"/>
            <w:shd w:val="clear" w:color="auto" w:fill="auto"/>
            <w:vAlign w:val="center"/>
          </w:tcPr>
          <w:p w14:paraId="53557088" w14:textId="77777777" w:rsidR="00CF4A40" w:rsidRDefault="00595E68">
            <w:pPr>
              <w:pStyle w:val="afff8"/>
            </w:pPr>
            <w:r>
              <w:t>右</w:t>
            </w:r>
          </w:p>
        </w:tc>
        <w:tc>
          <w:tcPr>
            <w:tcW w:w="295" w:type="pct"/>
            <w:shd w:val="clear" w:color="auto" w:fill="auto"/>
            <w:vAlign w:val="center"/>
          </w:tcPr>
          <w:p w14:paraId="0FCAE82D" w14:textId="77777777" w:rsidR="00CF4A40" w:rsidRDefault="00595E68">
            <w:pPr>
              <w:pStyle w:val="afff8"/>
            </w:pPr>
            <w:r>
              <w:t>路堤</w:t>
            </w:r>
          </w:p>
        </w:tc>
        <w:tc>
          <w:tcPr>
            <w:tcW w:w="140" w:type="pct"/>
            <w:shd w:val="clear" w:color="auto" w:fill="auto"/>
            <w:vAlign w:val="center"/>
          </w:tcPr>
          <w:p w14:paraId="7639C6DC" w14:textId="77777777" w:rsidR="00CF4A40" w:rsidRDefault="00595E68">
            <w:pPr>
              <w:pStyle w:val="afff8"/>
            </w:pPr>
            <w:r>
              <w:t>-4</w:t>
            </w:r>
          </w:p>
        </w:tc>
        <w:tc>
          <w:tcPr>
            <w:tcW w:w="144" w:type="pct"/>
            <w:shd w:val="clear" w:color="auto" w:fill="auto"/>
            <w:vAlign w:val="center"/>
          </w:tcPr>
          <w:p w14:paraId="218ECED3" w14:textId="77777777" w:rsidR="00CF4A40" w:rsidRDefault="00595E68">
            <w:pPr>
              <w:pStyle w:val="afff8"/>
            </w:pPr>
            <w:r>
              <w:t>2</w:t>
            </w:r>
          </w:p>
        </w:tc>
        <w:tc>
          <w:tcPr>
            <w:tcW w:w="190" w:type="pct"/>
            <w:shd w:val="clear" w:color="auto" w:fill="auto"/>
            <w:noWrap/>
            <w:vAlign w:val="center"/>
          </w:tcPr>
          <w:p w14:paraId="7EA13384" w14:textId="77777777" w:rsidR="00CF4A40" w:rsidRDefault="00595E68">
            <w:pPr>
              <w:pStyle w:val="afff8"/>
            </w:pPr>
            <w:r>
              <w:t>65</w:t>
            </w:r>
          </w:p>
        </w:tc>
        <w:tc>
          <w:tcPr>
            <w:tcW w:w="1186" w:type="pct"/>
            <w:shd w:val="clear" w:color="auto" w:fill="auto"/>
            <w:vAlign w:val="center"/>
          </w:tcPr>
          <w:p w14:paraId="09423802" w14:textId="77777777" w:rsidR="00CF4A40" w:rsidRDefault="00595E68">
            <w:pPr>
              <w:pStyle w:val="afff8"/>
            </w:pPr>
            <w:r>
              <w:rPr>
                <w:noProof/>
              </w:rPr>
              <mc:AlternateContent>
                <mc:Choice Requires="wpc">
                  <w:drawing>
                    <wp:inline distT="0" distB="0" distL="0" distR="0" wp14:anchorId="31B448FE" wp14:editId="6C611183">
                      <wp:extent cx="2231390" cy="1410970"/>
                      <wp:effectExtent l="0" t="0" r="0" b="0"/>
                      <wp:docPr id="10160" name="画布 563"/>
                      <wp:cNvGraphicFramePr/>
                      <a:graphic xmlns:a="http://schemas.openxmlformats.org/drawingml/2006/main">
                        <a:graphicData uri="http://schemas.microsoft.com/office/word/2010/wordprocessingCanvas">
                          <wpc:wpc>
                            <wpc:bg>
                              <a:noFill/>
                            </wpc:bg>
                            <wpc:whole>
                              <a:ln>
                                <a:noFill/>
                              </a:ln>
                            </wpc:whole>
                            <wps:wsp>
                              <wps:cNvPr id="168" name="矩形 535"/>
                              <wps:cNvSpPr>
                                <a:spLocks noChangeArrowheads="1"/>
                              </wps:cNvSpPr>
                              <wps:spPr bwMode="auto">
                                <a:xfrm flipV="1">
                                  <a:off x="1511874" y="1302462"/>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69" name="矩形 536"/>
                              <wps:cNvSpPr>
                                <a:spLocks noChangeArrowheads="1"/>
                              </wps:cNvSpPr>
                              <wps:spPr bwMode="auto">
                                <a:xfrm>
                                  <a:off x="1638341" y="942789"/>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70" name="矩形 537"/>
                              <wps:cNvSpPr>
                                <a:spLocks noChangeArrowheads="1"/>
                              </wps:cNvSpPr>
                              <wps:spPr bwMode="auto">
                                <a:xfrm>
                                  <a:off x="1638316" y="594720"/>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71" name="直接连接符 538"/>
                              <wps:cNvCnPr>
                                <a:cxnSpLocks noChangeShapeType="1"/>
                              </wps:cNvCnPr>
                              <wps:spPr bwMode="auto">
                                <a:xfrm>
                                  <a:off x="634035" y="887808"/>
                                  <a:ext cx="996645" cy="0"/>
                                </a:xfrm>
                                <a:prstGeom prst="line">
                                  <a:avLst/>
                                </a:prstGeom>
                                <a:noFill/>
                                <a:ln w="6350" algn="ctr">
                                  <a:solidFill>
                                    <a:srgbClr val="000000"/>
                                  </a:solidFill>
                                  <a:prstDash val="sysDash"/>
                                  <a:miter lim="800000"/>
                                </a:ln>
                              </wps:spPr>
                              <wps:bodyPr/>
                            </wps:wsp>
                            <wps:wsp>
                              <wps:cNvPr id="172" name="直接连接符 539"/>
                              <wps:cNvCnPr>
                                <a:cxnSpLocks noChangeShapeType="1"/>
                              </wps:cNvCnPr>
                              <wps:spPr bwMode="auto">
                                <a:xfrm flipH="1">
                                  <a:off x="1434332" y="1161617"/>
                                  <a:ext cx="203680" cy="0"/>
                                </a:xfrm>
                                <a:prstGeom prst="line">
                                  <a:avLst/>
                                </a:prstGeom>
                                <a:noFill/>
                                <a:ln w="12700" algn="ctr">
                                  <a:solidFill>
                                    <a:srgbClr val="000000"/>
                                  </a:solidFill>
                                  <a:miter lim="800000"/>
                                </a:ln>
                              </wps:spPr>
                              <wps:bodyPr/>
                            </wps:wsp>
                            <wps:wsp>
                              <wps:cNvPr id="173" name="文本框 1"/>
                              <wps:cNvSpPr txBox="1">
                                <a:spLocks noChangeArrowheads="1"/>
                              </wps:cNvSpPr>
                              <wps:spPr bwMode="auto">
                                <a:xfrm>
                                  <a:off x="881065" y="36143"/>
                                  <a:ext cx="416560" cy="270579"/>
                                </a:xfrm>
                                <a:prstGeom prst="rect">
                                  <a:avLst/>
                                </a:prstGeom>
                                <a:noFill/>
                                <a:ln>
                                  <a:noFill/>
                                </a:ln>
                              </wps:spPr>
                              <wps:txbx>
                                <w:txbxContent>
                                  <w:p w14:paraId="7B614E9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65</w:t>
                                    </w:r>
                                    <w:r>
                                      <w:rPr>
                                        <w:rFonts w:ascii="Times New Roman" w:hAnsi="Times New Roman"/>
                                        <w:sz w:val="15"/>
                                        <w:szCs w:val="15"/>
                                      </w:rPr>
                                      <w:t>m</w:t>
                                    </w:r>
                                  </w:p>
                                </w:txbxContent>
                              </wps:txbx>
                              <wps:bodyPr rot="0" vert="horz" wrap="square" lIns="91440" tIns="45720" rIns="91440" bIns="45720" anchor="t" anchorCtr="0" upright="1">
                                <a:noAutofit/>
                              </wps:bodyPr>
                            </wps:wsp>
                            <wps:wsp>
                              <wps:cNvPr id="174" name="五角星 544"/>
                              <wps:cNvSpPr/>
                              <wps:spPr bwMode="auto">
                                <a:xfrm>
                                  <a:off x="1578138" y="1137718"/>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75" name="矩形 545"/>
                              <wps:cNvSpPr>
                                <a:spLocks noChangeArrowheads="1"/>
                              </wps:cNvSpPr>
                              <wps:spPr bwMode="auto">
                                <a:xfrm>
                                  <a:off x="1637945" y="23573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76" name="矩形 546"/>
                              <wps:cNvSpPr>
                                <a:spLocks noChangeArrowheads="1"/>
                              </wps:cNvSpPr>
                              <wps:spPr bwMode="auto">
                                <a:xfrm flipV="1">
                                  <a:off x="136477" y="1188229"/>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77" name="梯形 547"/>
                              <wps:cNvSpPr/>
                              <wps:spPr bwMode="auto">
                                <a:xfrm>
                                  <a:off x="183876" y="895127"/>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78" name="直接连接符 549"/>
                              <wps:cNvCnPr>
                                <a:cxnSpLocks noChangeShapeType="1"/>
                              </wps:cNvCnPr>
                              <wps:spPr bwMode="auto">
                                <a:xfrm flipV="1">
                                  <a:off x="462803" y="177421"/>
                                  <a:ext cx="0" cy="717145"/>
                                </a:xfrm>
                                <a:prstGeom prst="line">
                                  <a:avLst/>
                                </a:prstGeom>
                                <a:noFill/>
                                <a:ln w="6350" algn="ctr">
                                  <a:solidFill>
                                    <a:srgbClr val="000000"/>
                                  </a:solidFill>
                                  <a:prstDash val="sysDash"/>
                                  <a:miter lim="800000"/>
                                </a:ln>
                              </wps:spPr>
                              <wps:bodyPr/>
                            </wps:wsp>
                            <wps:wsp>
                              <wps:cNvPr id="179" name="直接箭头连接符 550"/>
                              <wps:cNvCnPr>
                                <a:cxnSpLocks noChangeShapeType="1"/>
                              </wps:cNvCnPr>
                              <wps:spPr bwMode="auto">
                                <a:xfrm>
                                  <a:off x="470505" y="241854"/>
                                  <a:ext cx="1164306" cy="0"/>
                                </a:xfrm>
                                <a:prstGeom prst="straightConnector1">
                                  <a:avLst/>
                                </a:prstGeom>
                                <a:noFill/>
                                <a:ln w="6350" algn="ctr">
                                  <a:solidFill>
                                    <a:srgbClr val="000000"/>
                                  </a:solidFill>
                                  <a:miter lim="800000"/>
                                  <a:headEnd type="triangle" w="med" len="med"/>
                                  <a:tailEnd type="triangle" w="med" len="med"/>
                                </a:ln>
                              </wps:spPr>
                              <wps:bodyPr/>
                            </wps:wsp>
                            <wps:wsp>
                              <wps:cNvPr id="180" name="文本框 1"/>
                              <wps:cNvSpPr txBox="1">
                                <a:spLocks noChangeArrowheads="1"/>
                              </wps:cNvSpPr>
                              <wps:spPr bwMode="auto">
                                <a:xfrm>
                                  <a:off x="1260991" y="887572"/>
                                  <a:ext cx="390652" cy="224240"/>
                                </a:xfrm>
                                <a:prstGeom prst="rect">
                                  <a:avLst/>
                                </a:prstGeom>
                                <a:noFill/>
                                <a:ln>
                                  <a:noFill/>
                                </a:ln>
                              </wps:spPr>
                              <wps:txbx>
                                <w:txbxContent>
                                  <w:p w14:paraId="22DE118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2.8</w:t>
                                    </w:r>
                                    <w:r>
                                      <w:rPr>
                                        <w:rFonts w:ascii="Times New Roman" w:hAnsi="Times New Roman"/>
                                        <w:sz w:val="15"/>
                                        <w:szCs w:val="15"/>
                                      </w:rPr>
                                      <w:t>m</w:t>
                                    </w:r>
                                  </w:p>
                                </w:txbxContent>
                              </wps:txbx>
                              <wps:bodyPr rot="0" vert="horz" wrap="square" lIns="91440" tIns="45720" rIns="91440" bIns="45720" anchor="t" anchorCtr="0" upright="1">
                                <a:noAutofit/>
                              </wps:bodyPr>
                            </wps:wsp>
                            <wps:wsp>
                              <wps:cNvPr id="181" name="直接箭头连接符 181"/>
                              <wps:cNvCnPr>
                                <a:cxnSpLocks noChangeShapeType="1"/>
                              </wps:cNvCnPr>
                              <wps:spPr bwMode="auto">
                                <a:xfrm>
                                  <a:off x="1580454" y="887501"/>
                                  <a:ext cx="0" cy="266501"/>
                                </a:xfrm>
                                <a:prstGeom prst="straightConnector1">
                                  <a:avLst/>
                                </a:prstGeom>
                                <a:noFill/>
                                <a:ln w="12700" algn="ctr">
                                  <a:solidFill>
                                    <a:srgbClr val="000000"/>
                                  </a:solidFill>
                                  <a:miter lim="800000"/>
                                  <a:headEnd type="triangle" w="sm" len="sm"/>
                                  <a:tailEnd type="triangle" w="sm" len="sm"/>
                                </a:ln>
                              </wps:spPr>
                              <wps:bodyPr/>
                            </wps:wsp>
                            <wps:wsp>
                              <wps:cNvPr id="182" name="五角星 555"/>
                              <wps:cNvSpPr/>
                              <wps:spPr bwMode="auto">
                                <a:xfrm>
                                  <a:off x="1571183" y="434442"/>
                                  <a:ext cx="44450" cy="43815"/>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83" name="直接箭头连接符 183"/>
                              <wps:cNvCnPr>
                                <a:cxnSpLocks noChangeShapeType="1"/>
                              </wps:cNvCnPr>
                              <wps:spPr bwMode="auto">
                                <a:xfrm flipH="1">
                                  <a:off x="1578599" y="478119"/>
                                  <a:ext cx="1073" cy="409203"/>
                                </a:xfrm>
                                <a:prstGeom prst="straightConnector1">
                                  <a:avLst/>
                                </a:prstGeom>
                                <a:noFill/>
                                <a:ln w="12700" algn="ctr">
                                  <a:solidFill>
                                    <a:srgbClr val="000000"/>
                                  </a:solidFill>
                                  <a:miter lim="800000"/>
                                  <a:headEnd type="triangle" w="sm" len="sm"/>
                                  <a:tailEnd type="triangle" w="sm" len="sm"/>
                                </a:ln>
                              </wps:spPr>
                              <wps:bodyPr/>
                            </wps:wsp>
                            <wps:wsp>
                              <wps:cNvPr id="184" name="文本框 1"/>
                              <wps:cNvSpPr txBox="1">
                                <a:spLocks noChangeArrowheads="1"/>
                              </wps:cNvSpPr>
                              <wps:spPr bwMode="auto">
                                <a:xfrm>
                                  <a:off x="1274840" y="537075"/>
                                  <a:ext cx="416560" cy="270579"/>
                                </a:xfrm>
                                <a:prstGeom prst="rect">
                                  <a:avLst/>
                                </a:prstGeom>
                                <a:noFill/>
                                <a:ln>
                                  <a:noFill/>
                                </a:ln>
                              </wps:spPr>
                              <wps:txbx>
                                <w:txbxContent>
                                  <w:p w14:paraId="4E61441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3.2</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31B448FE" id="_x0000_s1166" editas="canvas" style="width:175.7pt;height:111.1pt;mso-position-horizontal-relative:char;mso-position-vertical-relative:line" coordsize="22313,141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">
                      <v:shape id="_x0000_s1167" type="#_x0000_t75" style="position:absolute;width:22313;height:14109;visibility:visible;mso-wrap-style:square">
                        <v:fill o:detectmouseclick="t"/>
                        <v:path o:connecttype="none"/>
                      </v:shape>
                      <v:rect id="矩形 535" o:spid="_x0000_s1168" style="position:absolute;left:15118;top:13024;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" strokeweight="1pt"/>
                      <v:rect id="矩形 536" o:spid="_x0000_s1169" style="position:absolute;left:16383;top:9427;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" strokeweight="1pt"/>
                      <v:rect id="矩形 537" o:spid="_x0000_s1170" style="position:absolute;left:16383;top:5947;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" strokeweight="1pt"/>
                      <v:line id="直接连接符 538" o:spid="_x0000_s1171" style="position:absolute;visibility:visible;mso-wrap-style:square" from="6340,8878" to="16306,88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" strokeweight=".5pt">
                        <v:stroke dashstyle="3 1" joinstyle="miter"/>
                      </v:line>
                      <v:line id="直接连接符 539" o:spid="_x0000_s1172" style="position:absolute;flip:x;visibility:visible;mso-wrap-style:square" from="14343,11616" to="16380,1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" strokeweight="1pt">
                        <v:stroke joinstyle="miter"/>
                      </v:line>
                      <v:shape id="文本框 1" o:spid="_x0000_s1173" type="#_x0000_t202" style="position:absolute;left:8810;top:361;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7B614E9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65</w:t>
                              </w:r>
                              <w:r>
                                <w:rPr>
                                  <w:rFonts w:ascii="Times New Roman" w:hAnsi="Times New Roman"/>
                                  <w:sz w:val="15"/>
                                  <w:szCs w:val="15"/>
                                </w:rPr>
                                <w:t>m</w:t>
                              </w:r>
                            </w:p>
                          </w:txbxContent>
                        </v:textbox>
                      </v:shape>
                      <v:shape id="五角星 544" o:spid="_x0000_s1174" style="position:absolute;left:15781;top:11377;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175" style="position:absolute;left:16379;top:2357;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" strokeweight="1pt"/>
                      <v:rect id="矩形 546" o:spid="_x0000_s1176" style="position:absolute;left:1364;top:11882;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" strokeweight="1pt"/>
                      <v:shape id="梯形 547" o:spid="_x0000_s1177" style="position:absolute;left:1838;top:8951;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" path="m,293370l112147,,446018,,558165,293370,,293370xe" strokeweight="1pt">
                        <v:stroke joinstyle="miter"/>
                        <v:path arrowok="t" o:connecttype="custom" o:connectlocs="0,293445;112147,0;446018,0;558165,293445;0,293445" o:connectangles="0,0,0,0,0"/>
                      </v:shape>
                      <v:line id="直接连接符 549" o:spid="_x0000_s1178" style="position:absolute;flip:y;visibility:visible;mso-wrap-style:square" from="4628,1774" to="4628,8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" strokeweight=".5pt">
                        <v:stroke dashstyle="3 1" joinstyle="miter"/>
                      </v:line>
                      <v:shape id="直接箭头连接符 550" o:spid="_x0000_s1179" type="#_x0000_t32" style="position:absolute;left:4705;top:2418;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" strokeweight=".5pt">
                        <v:stroke startarrow="block" endarrow="block" joinstyle="miter"/>
                      </v:shape>
                      <v:shape id="文本框 1" o:spid="_x0000_s1180" type="#_x0000_t202" style="position:absolute;left:12609;top:8875;width:39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xy6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vjwjE+jlDQAA//8DAFBLAQItABQABgAIAAAAIQDb4fbL7gAAAIUBAAATAAAAAAAAAAAA&#10;AAAAAAAAAABbQ29udGVudF9UeXBlc10ueG1sUEsBAi0AFAAGAAgAAAAhAFr0LFu/AAAAFQEAAAsA&#10;AAAAAAAAAAAAAAAAHwEAAF9yZWxzLy5yZWxzUEsBAi0AFAAGAAgAAAAhAIGDHLrEAAAA3AAAAA8A&#10;AAAAAAAAAAAAAAAABwIAAGRycy9kb3ducmV2LnhtbFBLBQYAAAAAAwADALcAAAD4AgAAAAA=&#10;" filled="f" stroked="f">
                        <v:textbox>
                          <w:txbxContent>
                            <w:p w14:paraId="22DE118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2.8</w:t>
                              </w:r>
                              <w:r>
                                <w:rPr>
                                  <w:rFonts w:ascii="Times New Roman" w:hAnsi="Times New Roman"/>
                                  <w:sz w:val="15"/>
                                  <w:szCs w:val="15"/>
                                </w:rPr>
                                <w:t>m</w:t>
                              </w:r>
                            </w:p>
                          </w:txbxContent>
                        </v:textbox>
                      </v:shape>
                      <v:shape id="直接箭头连接符 181" o:spid="_x0000_s1181" type="#_x0000_t32" style="position:absolute;left:15804;top:8875;width:0;height:26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" strokeweight="1pt">
                        <v:stroke startarrow="block" startarrowwidth="narrow" startarrowlength="short" endarrow="block" endarrowwidth="narrow" endarrowlength="short" joinstyle="miter"/>
                      </v:shape>
                      <v:shape id="五角星 555" o:spid="_x0000_s1182" style="position:absolute;left:15711;top:4344;width:445;height:438;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" path="m,16978r16978,l22225,r5247,16978l44450,16978,30714,27471r5247,16979l22225,33957,8489,44450,13736,27471,,16978xe" fillcolor="red" strokecolor="red" strokeweight="1pt">
                        <v:stroke joinstyle="miter"/>
                        <v:path arrowok="t" o:connecttype="custom" o:connectlocs="0,16735;16978,16735;22225,0;27472,16735;44450,16735;30714,27079;35961,43815;22225,33472;8489,43815;13736,27079;0,16735" o:connectangles="0,0,0,0,0,0,0,0,0,0,0"/>
                      </v:shape>
                      <v:shape id="直接箭头连接符 183" o:spid="_x0000_s1183" type="#_x0000_t32" style="position:absolute;left:15785;top:4781;width:11;height:409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" strokeweight="1pt">
                        <v:stroke startarrow="block" startarrowwidth="narrow" startarrowlength="short" endarrow="block" endarrowwidth="narrow" endarrowlength="short" joinstyle="miter"/>
                      </v:shape>
                      <v:shape id="文本框 1" o:spid="_x0000_s1184" type="#_x0000_t202" style="position:absolute;left:12748;top:5370;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" filled="f" stroked="f">
                        <v:textbox>
                          <w:txbxContent>
                            <w:p w14:paraId="4E61441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3.2</w:t>
                              </w:r>
                              <w:r>
                                <w:rPr>
                                  <w:rFonts w:ascii="Times New Roman" w:hAnsi="Times New Roman"/>
                                  <w:sz w:val="15"/>
                                  <w:szCs w:val="15"/>
                                </w:rPr>
                                <w:t>m</w:t>
                              </w:r>
                            </w:p>
                          </w:txbxContent>
                        </v:textbox>
                      </v:shape>
                      <w10:anchorlock/>
                    </v:group>
                  </w:pict>
                </mc:Fallback>
              </mc:AlternateContent>
            </w:r>
          </w:p>
        </w:tc>
        <w:tc>
          <w:tcPr>
            <w:tcW w:w="1102" w:type="pct"/>
            <w:vAlign w:val="center"/>
          </w:tcPr>
          <w:p w14:paraId="4C6B4B50" w14:textId="77777777" w:rsidR="00CF4A40" w:rsidRDefault="00595E68">
            <w:pPr>
              <w:pStyle w:val="afff8"/>
            </w:pPr>
            <w:r>
              <w:rPr>
                <w:noProof/>
              </w:rPr>
              <w:drawing>
                <wp:inline distT="0" distB="0" distL="0" distR="0" wp14:anchorId="62E9B53D" wp14:editId="3ADADFAB">
                  <wp:extent cx="2544445" cy="1908175"/>
                  <wp:effectExtent l="0" t="0" r="8255" b="15875"/>
                  <wp:docPr id="10161" name="图片 10161" descr="C:/Users/Lenovo/AppData/Local/Temp/picturecompress_20210930104827/output_112.jpgoutput_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 name="图片 10161" descr="C:/Users/Lenovo/AppData/Local/Temp/picturecompress_20210930104827/output_112.jpgoutput_112"/>
                          <pic:cNvPicPr>
                            <a:picLocks noChangeAspect="1" noChangeArrowheads="1"/>
                          </pic:cNvPicPr>
                        </pic:nvPicPr>
                        <pic:blipFill>
                          <a:blip r:embed="rId78"/>
                          <a:srcRect/>
                          <a:stretch>
                            <a:fillRect/>
                          </a:stretch>
                        </pic:blipFill>
                        <pic:spPr>
                          <a:xfrm>
                            <a:off x="0" y="0"/>
                            <a:ext cx="2544445" cy="1908175"/>
                          </a:xfrm>
                          <a:prstGeom prst="rect">
                            <a:avLst/>
                          </a:prstGeom>
                          <a:noFill/>
                          <a:ln>
                            <a:noFill/>
                          </a:ln>
                        </pic:spPr>
                      </pic:pic>
                    </a:graphicData>
                  </a:graphic>
                </wp:inline>
              </w:drawing>
            </w:r>
          </w:p>
        </w:tc>
        <w:tc>
          <w:tcPr>
            <w:tcW w:w="1099" w:type="pct"/>
            <w:vAlign w:val="center"/>
          </w:tcPr>
          <w:p w14:paraId="4B352ACE" w14:textId="77777777" w:rsidR="00CF4A40" w:rsidRDefault="00595E68">
            <w:pPr>
              <w:pStyle w:val="afff8"/>
            </w:pPr>
            <w:r>
              <w:rPr>
                <w:noProof/>
              </w:rPr>
              <w:drawing>
                <wp:inline distT="0" distB="0" distL="0" distR="0" wp14:anchorId="79C37C48" wp14:editId="5B83DC34">
                  <wp:extent cx="2536190" cy="1900555"/>
                  <wp:effectExtent l="0" t="0" r="16510" b="4445"/>
                  <wp:docPr id="10162" name="图片 10162" descr="C:/Users/Lenovo/AppData/Local/Temp/picturecompress_20210930104827/output_113.jpgoutput_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2" name="图片 10162" descr="C:/Users/Lenovo/AppData/Local/Temp/picturecompress_20210930104827/output_113.jpgoutput_113"/>
                          <pic:cNvPicPr>
                            <a:picLocks noChangeAspect="1" noChangeArrowheads="1"/>
                          </pic:cNvPicPr>
                        </pic:nvPicPr>
                        <pic:blipFill>
                          <a:blip r:embed="rId79"/>
                          <a:srcRect/>
                          <a:stretch>
                            <a:fillRect/>
                          </a:stretch>
                        </pic:blipFill>
                        <pic:spPr>
                          <a:xfrm>
                            <a:off x="0" y="0"/>
                            <a:ext cx="2536190" cy="1900555"/>
                          </a:xfrm>
                          <a:prstGeom prst="rect">
                            <a:avLst/>
                          </a:prstGeom>
                          <a:noFill/>
                          <a:ln>
                            <a:noFill/>
                          </a:ln>
                        </pic:spPr>
                      </pic:pic>
                    </a:graphicData>
                  </a:graphic>
                </wp:inline>
              </w:drawing>
            </w:r>
          </w:p>
        </w:tc>
      </w:tr>
      <w:tr w:rsidR="00CF4A40" w14:paraId="63BF069C" w14:textId="77777777">
        <w:trPr>
          <w:cantSplit/>
          <w:trHeight w:val="2066"/>
        </w:trPr>
        <w:tc>
          <w:tcPr>
            <w:tcW w:w="102" w:type="pct"/>
            <w:vMerge w:val="restart"/>
            <w:shd w:val="clear" w:color="auto" w:fill="auto"/>
            <w:noWrap/>
            <w:vAlign w:val="center"/>
          </w:tcPr>
          <w:p w14:paraId="1CC4B1BE" w14:textId="77777777" w:rsidR="00CF4A40" w:rsidRDefault="00595E68">
            <w:pPr>
              <w:pStyle w:val="afff8"/>
            </w:pPr>
            <w:r>
              <w:t>8</w:t>
            </w:r>
          </w:p>
        </w:tc>
        <w:tc>
          <w:tcPr>
            <w:tcW w:w="234" w:type="pct"/>
            <w:vMerge w:val="restart"/>
            <w:shd w:val="clear" w:color="auto" w:fill="auto"/>
            <w:noWrap/>
            <w:vAlign w:val="center"/>
          </w:tcPr>
          <w:p w14:paraId="40E389AF" w14:textId="77777777" w:rsidR="00CF4A40" w:rsidRDefault="00595E68">
            <w:pPr>
              <w:pStyle w:val="afff8"/>
            </w:pPr>
            <w:r>
              <w:t>福岭村</w:t>
            </w:r>
          </w:p>
        </w:tc>
        <w:tc>
          <w:tcPr>
            <w:tcW w:w="305" w:type="pct"/>
            <w:vMerge w:val="restart"/>
            <w:shd w:val="clear" w:color="auto" w:fill="auto"/>
            <w:noWrap/>
            <w:vAlign w:val="center"/>
          </w:tcPr>
          <w:p w14:paraId="7425D93C" w14:textId="77777777" w:rsidR="00CF4A40" w:rsidRDefault="00595E68">
            <w:pPr>
              <w:pStyle w:val="afff8"/>
            </w:pPr>
            <w:r>
              <w:t>K11+100</w:t>
            </w:r>
          </w:p>
        </w:tc>
        <w:tc>
          <w:tcPr>
            <w:tcW w:w="203" w:type="pct"/>
            <w:shd w:val="clear" w:color="auto" w:fill="auto"/>
            <w:vAlign w:val="center"/>
          </w:tcPr>
          <w:p w14:paraId="6B0BCAC1" w14:textId="77777777" w:rsidR="00CF4A40" w:rsidRDefault="00595E68">
            <w:pPr>
              <w:pStyle w:val="afff8"/>
            </w:pPr>
            <w:r>
              <w:t>左</w:t>
            </w:r>
          </w:p>
        </w:tc>
        <w:tc>
          <w:tcPr>
            <w:tcW w:w="295" w:type="pct"/>
            <w:shd w:val="clear" w:color="auto" w:fill="auto"/>
            <w:vAlign w:val="center"/>
          </w:tcPr>
          <w:p w14:paraId="3E6E46F9" w14:textId="77777777" w:rsidR="00CF4A40" w:rsidRDefault="00595E68">
            <w:pPr>
              <w:pStyle w:val="afff8"/>
            </w:pPr>
            <w:r>
              <w:t>路堤</w:t>
            </w:r>
          </w:p>
        </w:tc>
        <w:tc>
          <w:tcPr>
            <w:tcW w:w="140" w:type="pct"/>
            <w:shd w:val="clear" w:color="auto" w:fill="auto"/>
            <w:vAlign w:val="center"/>
          </w:tcPr>
          <w:p w14:paraId="27A597D9" w14:textId="77777777" w:rsidR="00CF4A40" w:rsidRDefault="00595E68">
            <w:pPr>
              <w:pStyle w:val="afff8"/>
            </w:pPr>
            <w:r>
              <w:t>-3</w:t>
            </w:r>
          </w:p>
        </w:tc>
        <w:tc>
          <w:tcPr>
            <w:tcW w:w="144" w:type="pct"/>
            <w:shd w:val="clear" w:color="auto" w:fill="auto"/>
            <w:vAlign w:val="center"/>
          </w:tcPr>
          <w:p w14:paraId="16BF2E0F" w14:textId="77777777" w:rsidR="00CF4A40" w:rsidRDefault="00595E68">
            <w:pPr>
              <w:pStyle w:val="afff8"/>
            </w:pPr>
            <w:r>
              <w:t>2</w:t>
            </w:r>
          </w:p>
        </w:tc>
        <w:tc>
          <w:tcPr>
            <w:tcW w:w="190" w:type="pct"/>
            <w:shd w:val="clear" w:color="auto" w:fill="auto"/>
            <w:noWrap/>
            <w:vAlign w:val="center"/>
          </w:tcPr>
          <w:p w14:paraId="3F56C134" w14:textId="77777777" w:rsidR="00CF4A40" w:rsidRDefault="00595E68">
            <w:pPr>
              <w:pStyle w:val="afff8"/>
            </w:pPr>
            <w:r>
              <w:t>62</w:t>
            </w:r>
          </w:p>
        </w:tc>
        <w:tc>
          <w:tcPr>
            <w:tcW w:w="1186" w:type="pct"/>
            <w:shd w:val="clear" w:color="auto" w:fill="auto"/>
            <w:vAlign w:val="center"/>
          </w:tcPr>
          <w:p w14:paraId="7E3EB3DD" w14:textId="77777777" w:rsidR="00CF4A40" w:rsidRDefault="00595E68">
            <w:pPr>
              <w:pStyle w:val="afff8"/>
            </w:pPr>
            <w:r>
              <w:rPr>
                <w:noProof/>
              </w:rPr>
              <mc:AlternateContent>
                <mc:Choice Requires="wpc">
                  <w:drawing>
                    <wp:inline distT="0" distB="0" distL="0" distR="0" wp14:anchorId="6CA38F14" wp14:editId="59B4EA73">
                      <wp:extent cx="2990850" cy="1646555"/>
                      <wp:effectExtent l="0" t="0" r="19050" b="0"/>
                      <wp:docPr id="10163" name="画布 563"/>
                      <wp:cNvGraphicFramePr/>
                      <a:graphic xmlns:a="http://schemas.openxmlformats.org/drawingml/2006/main">
                        <a:graphicData uri="http://schemas.microsoft.com/office/word/2010/wordprocessingCanvas">
                          <wpc:wpc>
                            <wpc:bg>
                              <a:noFill/>
                            </wpc:bg>
                            <wpc:whole>
                              <a:ln>
                                <a:noFill/>
                              </a:ln>
                            </wpc:whole>
                            <wps:wsp>
                              <wps:cNvPr id="185"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86"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87"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88" name="直接连接符 538"/>
                              <wps:cNvCnPr>
                                <a:cxnSpLocks noChangeShapeType="1"/>
                              </wps:cNvCnPr>
                              <wps:spPr bwMode="auto">
                                <a:xfrm>
                                  <a:off x="641696" y="1218378"/>
                                  <a:ext cx="996645" cy="0"/>
                                </a:xfrm>
                                <a:prstGeom prst="line">
                                  <a:avLst/>
                                </a:prstGeom>
                                <a:noFill/>
                                <a:ln w="6350" algn="ctr">
                                  <a:solidFill>
                                    <a:srgbClr val="000000"/>
                                  </a:solidFill>
                                  <a:prstDash val="sysDash"/>
                                  <a:miter lim="800000"/>
                                </a:ln>
                              </wps:spPr>
                              <wps:bodyPr/>
                            </wps:wsp>
                            <wps:wsp>
                              <wps:cNvPr id="189" name="直接连接符 539"/>
                              <wps:cNvCnPr>
                                <a:cxnSpLocks noChangeShapeType="1"/>
                              </wps:cNvCnPr>
                              <wps:spPr bwMode="auto">
                                <a:xfrm flipH="1">
                                  <a:off x="1434332" y="1420925"/>
                                  <a:ext cx="203680" cy="0"/>
                                </a:xfrm>
                                <a:prstGeom prst="line">
                                  <a:avLst/>
                                </a:prstGeom>
                                <a:noFill/>
                                <a:ln w="12700" algn="ctr">
                                  <a:solidFill>
                                    <a:srgbClr val="000000"/>
                                  </a:solidFill>
                                  <a:miter lim="800000"/>
                                </a:ln>
                              </wps:spPr>
                              <wps:bodyPr/>
                            </wps:wsp>
                            <wps:wsp>
                              <wps:cNvPr id="190"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191" name="直接箭头连接符 541"/>
                              <wps:cNvCnPr>
                                <a:cxnSpLocks noChangeShapeType="1"/>
                              </wps:cNvCnPr>
                              <wps:spPr bwMode="auto">
                                <a:xfrm>
                                  <a:off x="1580454" y="707444"/>
                                  <a:ext cx="0" cy="505643"/>
                                </a:xfrm>
                                <a:prstGeom prst="straightConnector1">
                                  <a:avLst/>
                                </a:prstGeom>
                                <a:noFill/>
                                <a:ln w="12700" algn="ctr">
                                  <a:solidFill>
                                    <a:srgbClr val="000000"/>
                                  </a:solidFill>
                                  <a:miter lim="800000"/>
                                  <a:headEnd type="triangle" w="sm" len="sm"/>
                                  <a:tailEnd type="triangle" w="sm" len="sm"/>
                                </a:ln>
                              </wps:spPr>
                              <wps:bodyPr/>
                            </wps:wsp>
                            <wps:wsp>
                              <wps:cNvPr id="281" name="文本框 1"/>
                              <wps:cNvSpPr txBox="1">
                                <a:spLocks noChangeArrowheads="1"/>
                              </wps:cNvSpPr>
                              <wps:spPr bwMode="auto">
                                <a:xfrm>
                                  <a:off x="881065" y="295451"/>
                                  <a:ext cx="416560" cy="270579"/>
                                </a:xfrm>
                                <a:prstGeom prst="rect">
                                  <a:avLst/>
                                </a:prstGeom>
                                <a:noFill/>
                                <a:ln>
                                  <a:noFill/>
                                </a:ln>
                              </wps:spPr>
                              <wps:txbx>
                                <w:txbxContent>
                                  <w:p w14:paraId="0136736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26</w:t>
                                    </w:r>
                                    <w:r>
                                      <w:rPr>
                                        <w:rFonts w:ascii="Times New Roman" w:hAnsi="Times New Roman"/>
                                        <w:sz w:val="15"/>
                                        <w:szCs w:val="15"/>
                                      </w:rPr>
                                      <w:t>m</w:t>
                                    </w:r>
                                  </w:p>
                                </w:txbxContent>
                              </wps:txbx>
                              <wps:bodyPr rot="0" vert="horz" wrap="square" lIns="91440" tIns="45720" rIns="91440" bIns="45720" anchor="t" anchorCtr="0" upright="1">
                                <a:noAutofit/>
                              </wps:bodyPr>
                            </wps:wsp>
                            <wps:wsp>
                              <wps:cNvPr id="282" name="五角星 543"/>
                              <wps:cNvSpPr/>
                              <wps:spPr bwMode="auto">
                                <a:xfrm>
                                  <a:off x="1556601"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283" name="五角星 544"/>
                              <wps:cNvSpPr/>
                              <wps:spPr bwMode="auto">
                                <a:xfrm>
                                  <a:off x="1570187" y="1397026"/>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284"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85" name="矩形 546"/>
                              <wps:cNvSpPr>
                                <a:spLocks noChangeArrowheads="1"/>
                              </wps:cNvSpPr>
                              <wps:spPr bwMode="auto">
                                <a:xfrm flipV="1">
                                  <a:off x="202978" y="1517568"/>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86" name="梯形 547"/>
                              <wps:cNvSpPr/>
                              <wps:spPr bwMode="auto">
                                <a:xfrm>
                                  <a:off x="350855" y="1223926"/>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287" name="直接连接符 549"/>
                              <wps:cNvCnPr>
                                <a:cxnSpLocks noChangeShapeType="1"/>
                              </wps:cNvCnPr>
                              <wps:spPr bwMode="auto">
                                <a:xfrm flipV="1">
                                  <a:off x="629786" y="65588"/>
                                  <a:ext cx="1" cy="1165211"/>
                                </a:xfrm>
                                <a:prstGeom prst="line">
                                  <a:avLst/>
                                </a:prstGeom>
                                <a:noFill/>
                                <a:ln w="6350" algn="ctr">
                                  <a:solidFill>
                                    <a:srgbClr val="000000"/>
                                  </a:solidFill>
                                  <a:prstDash val="sysDash"/>
                                  <a:miter lim="800000"/>
                                </a:ln>
                              </wps:spPr>
                              <wps:bodyPr/>
                            </wps:wsp>
                            <wps:wsp>
                              <wps:cNvPr id="292" name="直接箭头连接符 550"/>
                              <wps:cNvCnPr>
                                <a:cxnSpLocks noChangeShapeType="1"/>
                              </wps:cNvCnPr>
                              <wps:spPr bwMode="auto">
                                <a:xfrm>
                                  <a:off x="641696" y="501028"/>
                                  <a:ext cx="993115" cy="0"/>
                                </a:xfrm>
                                <a:prstGeom prst="straightConnector1">
                                  <a:avLst/>
                                </a:prstGeom>
                                <a:noFill/>
                                <a:ln w="6350" algn="ctr">
                                  <a:solidFill>
                                    <a:srgbClr val="000000"/>
                                  </a:solidFill>
                                  <a:miter lim="800000"/>
                                  <a:headEnd type="triangle" w="med" len="med"/>
                                  <a:tailEnd type="triangle" w="med" len="med"/>
                                </a:ln>
                              </wps:spPr>
                              <wps:bodyPr/>
                            </wps:wsp>
                            <wps:wsp>
                              <wps:cNvPr id="293"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294"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95"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296"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336" name="五角星 556"/>
                              <wps:cNvSpPr/>
                              <wps:spPr bwMode="auto">
                                <a:xfrm>
                                  <a:off x="2445814" y="1397609"/>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346"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356" name="文本框 1"/>
                              <wps:cNvSpPr txBox="1">
                                <a:spLocks noChangeArrowheads="1"/>
                              </wps:cNvSpPr>
                              <wps:spPr bwMode="auto">
                                <a:xfrm>
                                  <a:off x="1247293" y="1193922"/>
                                  <a:ext cx="390652" cy="224240"/>
                                </a:xfrm>
                                <a:prstGeom prst="rect">
                                  <a:avLst/>
                                </a:prstGeom>
                                <a:noFill/>
                                <a:ln>
                                  <a:noFill/>
                                </a:ln>
                              </wps:spPr>
                              <wps:txbx>
                                <w:txbxContent>
                                  <w:p w14:paraId="2354C40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1.8</w:t>
                                    </w:r>
                                    <w:r>
                                      <w:rPr>
                                        <w:rFonts w:ascii="Times New Roman" w:hAnsi="Times New Roman"/>
                                        <w:sz w:val="15"/>
                                        <w:szCs w:val="15"/>
                                      </w:rPr>
                                      <w:t>m</w:t>
                                    </w:r>
                                  </w:p>
                                </w:txbxContent>
                              </wps:txbx>
                              <wps:bodyPr rot="0" vert="horz" wrap="square" lIns="91440" tIns="45720" rIns="91440" bIns="45720" anchor="t" anchorCtr="0" upright="1">
                                <a:noAutofit/>
                              </wps:bodyPr>
                            </wps:wsp>
                            <wps:wsp>
                              <wps:cNvPr id="410" name="直接箭头连接符 559"/>
                              <wps:cNvCnPr>
                                <a:cxnSpLocks noChangeShapeType="1"/>
                              </wps:cNvCnPr>
                              <wps:spPr bwMode="auto">
                                <a:xfrm>
                                  <a:off x="641696" y="259353"/>
                                  <a:ext cx="1868623" cy="0"/>
                                </a:xfrm>
                                <a:prstGeom prst="straightConnector1">
                                  <a:avLst/>
                                </a:prstGeom>
                                <a:noFill/>
                                <a:ln w="6350" algn="ctr">
                                  <a:solidFill>
                                    <a:srgbClr val="000000"/>
                                  </a:solidFill>
                                  <a:miter lim="800000"/>
                                  <a:headEnd type="triangle" w="med" len="med"/>
                                  <a:tailEnd type="triangle" w="med" len="med"/>
                                </a:ln>
                              </wps:spPr>
                              <wps:bodyPr/>
                            </wps:wsp>
                            <wps:wsp>
                              <wps:cNvPr id="411" name="文本框 1"/>
                              <wps:cNvSpPr txBox="1">
                                <a:spLocks noChangeArrowheads="1"/>
                              </wps:cNvSpPr>
                              <wps:spPr bwMode="auto">
                                <a:xfrm>
                                  <a:off x="1310449" y="13398"/>
                                  <a:ext cx="415925" cy="269944"/>
                                </a:xfrm>
                                <a:prstGeom prst="rect">
                                  <a:avLst/>
                                </a:prstGeom>
                                <a:noFill/>
                                <a:ln>
                                  <a:noFill/>
                                </a:ln>
                              </wps:spPr>
                              <wps:txbx>
                                <w:txbxContent>
                                  <w:p w14:paraId="71DEE220"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2</w:t>
                                    </w:r>
                                    <w:r>
                                      <w:rPr>
                                        <w:rFonts w:ascii="Times New Roman" w:hAnsi="Times New Roman"/>
                                        <w:sz w:val="15"/>
                                        <w:szCs w:val="15"/>
                                      </w:rPr>
                                      <w:t>m</w:t>
                                    </w:r>
                                  </w:p>
                                </w:txbxContent>
                              </wps:txbx>
                              <wps:bodyPr rot="0" vert="horz" wrap="square" lIns="91440" tIns="45720" rIns="91440" bIns="45720" anchor="t" anchorCtr="0" upright="1">
                                <a:noAutofit/>
                              </wps:bodyPr>
                            </wps:wsp>
                            <wps:wsp>
                              <wps:cNvPr id="412" name="文本框 1"/>
                              <wps:cNvSpPr txBox="1">
                                <a:spLocks noChangeArrowheads="1"/>
                              </wps:cNvSpPr>
                              <wps:spPr bwMode="auto">
                                <a:xfrm>
                                  <a:off x="1264964" y="827119"/>
                                  <a:ext cx="415925" cy="269944"/>
                                </a:xfrm>
                                <a:prstGeom prst="rect">
                                  <a:avLst/>
                                </a:prstGeom>
                                <a:noFill/>
                                <a:ln>
                                  <a:noFill/>
                                </a:ln>
                              </wps:spPr>
                              <wps:txbx>
                                <w:txbxContent>
                                  <w:p w14:paraId="23CEE3A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wps:txbx>
                              <wps:bodyPr rot="0" vert="horz" wrap="square" lIns="91440" tIns="45720" rIns="91440" bIns="45720" anchor="t" anchorCtr="0" upright="1">
                                <a:noAutofit/>
                              </wps:bodyPr>
                            </wps:wsp>
                            <wps:wsp>
                              <wps:cNvPr id="413" name="直接箭头连接符 413"/>
                              <wps:cNvCnPr>
                                <a:cxnSpLocks noChangeShapeType="1"/>
                              </wps:cNvCnPr>
                              <wps:spPr bwMode="auto">
                                <a:xfrm>
                                  <a:off x="1580454" y="1212439"/>
                                  <a:ext cx="0" cy="200493"/>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6CA38F14" id="_x0000_s1185"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">
                      <v:shape id="_x0000_s1186" type="#_x0000_t75" style="position:absolute;width:29908;height:16465;visibility:visible;mso-wrap-style:square">
                        <v:fill o:detectmouseclick="t"/>
                        <v:path o:connecttype="none"/>
                      </v:shape>
                      <v:rect id="矩形 535" o:spid="_x0000_s1187"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" strokeweight="1pt"/>
                      <v:rect id="矩形 536" o:spid="_x0000_s1188"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" strokeweight="1pt"/>
                      <v:rect id="矩形 537" o:spid="_x0000_s1189"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" strokeweight="1pt"/>
                      <v:line id="直接连接符 538" o:spid="_x0000_s1190" style="position:absolute;visibility:visible;mso-wrap-style:square" from="6416,12183" to="16383,1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" strokeweight=".5pt">
                        <v:stroke dashstyle="3 1" joinstyle="miter"/>
                      </v:line>
                      <v:line id="直接连接符 539" o:spid="_x0000_s1191" style="position:absolute;flip:x;visibility:visible;mso-wrap-style:square" from="14343,14209" to="16380,14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" strokeweight="1pt">
                        <v:stroke joinstyle="miter"/>
                      </v:line>
                      <v:line id="直接连接符 540" o:spid="_x0000_s1192"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" strokeweight="1pt">
                        <v:stroke joinstyle="miter"/>
                      </v:line>
                      <v:shape id="直接箭头连接符 541" o:spid="_x0000_s1193" type="#_x0000_t32" style="position:absolute;left:15804;top:7074;width:0;height:50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" strokeweight="1pt">
                        <v:stroke startarrow="block" startarrowwidth="narrow" startarrowlength="short" endarrow="block" endarrowwidth="narrow" endarrowlength="short" joinstyle="miter"/>
                      </v:shape>
                      <v:shape id="文本框 1" o:spid="_x0000_s1194"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" filled="f" stroked="f">
                        <v:textbox>
                          <w:txbxContent>
                            <w:p w14:paraId="0136736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26</w:t>
                              </w:r>
                              <w:r>
                                <w:rPr>
                                  <w:rFonts w:ascii="Times New Roman" w:hAnsi="Times New Roman"/>
                                  <w:sz w:val="15"/>
                                  <w:szCs w:val="15"/>
                                </w:rPr>
                                <w:t>m</w:t>
                              </w:r>
                            </w:p>
                          </w:txbxContent>
                        </v:textbox>
                      </v:shape>
                      <v:shape id="五角星 543" o:spid="_x0000_s1195" style="position:absolute;left:15566;top:6665;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shape id="五角星 544" o:spid="_x0000_s1196" style="position:absolute;left:15701;top:13970;width:458;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197"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" strokeweight="1pt"/>
                      <v:rect id="矩形 546" o:spid="_x0000_s1198" style="position:absolute;left:2029;top:15175;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" strokeweight="1pt"/>
                      <v:shape id="梯形 547" o:spid="_x0000_s1199" style="position:absolute;left:3508;top:12239;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200" style="position:absolute;flip:y;visibility:visible;mso-wrap-style:square" from="6297,655" to="6297,1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" strokeweight=".5pt">
                        <v:stroke dashstyle="3 1" joinstyle="miter"/>
                      </v:line>
                      <v:shape id="直接箭头连接符 550" o:spid="_x0000_s1201" type="#_x0000_t32" style="position:absolute;left:6416;top:5010;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" strokeweight=".5pt">
                        <v:stroke startarrow="block" endarrow="block" joinstyle="miter"/>
                      </v:shape>
                      <v:line id="直接连接符 551" o:spid="_x0000_s1202"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" strokeweight=".5pt">
                        <v:stroke dashstyle="3 1" joinstyle="miter"/>
                      </v:line>
                      <v:rect id="矩形 553" o:spid="_x0000_s1203"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" strokeweight="1pt"/>
                      <v:rect id="矩形 554" o:spid="_x0000_s1204"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" strokeweight="1pt"/>
                      <v:shape id="五角星 555" o:spid="_x0000_s1205"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五角星 556" o:spid="_x0000_s1206" style="position:absolute;left:24458;top:13976;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57" o:spid="_x0000_s1207"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" strokeweight="1pt"/>
                      <v:shape id="文本框 1" o:spid="_x0000_s1208" type="#_x0000_t202" style="position:absolute;left:12472;top:11939;width:390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2354C40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1.8</w:t>
                              </w:r>
                              <w:r>
                                <w:rPr>
                                  <w:rFonts w:ascii="Times New Roman" w:hAnsi="Times New Roman"/>
                                  <w:sz w:val="15"/>
                                  <w:szCs w:val="15"/>
                                </w:rPr>
                                <w:t>m</w:t>
                              </w:r>
                            </w:p>
                          </w:txbxContent>
                        </v:textbox>
                      </v:shape>
                      <v:shape id="直接箭头连接符 559" o:spid="_x0000_s1209" type="#_x0000_t32" style="position:absolute;left:6416;top:2593;width:186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" strokeweight=".5pt">
                        <v:stroke startarrow="block" endarrow="block" joinstyle="miter"/>
                      </v:shape>
                      <v:shape id="文本框 1" o:spid="_x0000_s1210"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71DEE220"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2</w:t>
                              </w:r>
                              <w:r>
                                <w:rPr>
                                  <w:rFonts w:ascii="Times New Roman" w:hAnsi="Times New Roman"/>
                                  <w:sz w:val="15"/>
                                  <w:szCs w:val="15"/>
                                </w:rPr>
                                <w:t>m</w:t>
                              </w:r>
                            </w:p>
                          </w:txbxContent>
                        </v:textbox>
                      </v:shape>
                      <v:shape id="文本框 1" o:spid="_x0000_s1211" type="#_x0000_t202" style="position:absolute;left:12649;top:827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" filled="f" stroked="f">
                        <v:textbox>
                          <w:txbxContent>
                            <w:p w14:paraId="23CEE3A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v:textbox>
                      </v:shape>
                      <v:shape id="直接箭头连接符 413" o:spid="_x0000_s1212" type="#_x0000_t32" style="position:absolute;left:15804;top:12124;width:0;height:2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vAlign w:val="center"/>
          </w:tcPr>
          <w:p w14:paraId="46872C88" w14:textId="77777777" w:rsidR="00CF4A40" w:rsidRDefault="00595E68">
            <w:pPr>
              <w:pStyle w:val="afff8"/>
            </w:pPr>
            <w:r>
              <w:rPr>
                <w:noProof/>
              </w:rPr>
              <w:drawing>
                <wp:inline distT="0" distB="0" distL="0" distR="0" wp14:anchorId="0C93251B" wp14:editId="040342CC">
                  <wp:extent cx="2544445" cy="1908175"/>
                  <wp:effectExtent l="0" t="0" r="8255" b="15875"/>
                  <wp:docPr id="10164" name="图片 10164" descr="C:/Users/Lenovo/AppData/Local/Temp/picturecompress_20210930104827/output_114.jpgoutput_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4" name="图片 10164" descr="C:/Users/Lenovo/AppData/Local/Temp/picturecompress_20210930104827/output_114.jpgoutput_114"/>
                          <pic:cNvPicPr>
                            <a:picLocks noChangeAspect="1" noChangeArrowheads="1"/>
                          </pic:cNvPicPr>
                        </pic:nvPicPr>
                        <pic:blipFill>
                          <a:blip r:embed="rId80"/>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4AC43200" w14:textId="77777777" w:rsidR="00CF4A40" w:rsidRDefault="00595E68">
            <w:pPr>
              <w:pStyle w:val="afff8"/>
            </w:pPr>
            <w:r>
              <w:rPr>
                <w:noProof/>
              </w:rPr>
              <w:drawing>
                <wp:inline distT="0" distB="0" distL="0" distR="0" wp14:anchorId="0C263240" wp14:editId="3062862F">
                  <wp:extent cx="2536190" cy="1900555"/>
                  <wp:effectExtent l="0" t="0" r="16510" b="4445"/>
                  <wp:docPr id="10165" name="图片 10165" descr="C:/Users/Lenovo/AppData/Local/Temp/picturecompress_20210930104827/output_115.jpgoutput_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5" name="图片 10165" descr="C:/Users/Lenovo/AppData/Local/Temp/picturecompress_20210930104827/output_115.jpgoutput_115"/>
                          <pic:cNvPicPr>
                            <a:picLocks noChangeAspect="1" noChangeArrowheads="1"/>
                          </pic:cNvPicPr>
                        </pic:nvPicPr>
                        <pic:blipFill>
                          <a:blip r:embed="rId81"/>
                          <a:srcRect/>
                          <a:stretch>
                            <a:fillRect/>
                          </a:stretch>
                        </pic:blipFill>
                        <pic:spPr>
                          <a:xfrm>
                            <a:off x="0" y="0"/>
                            <a:ext cx="2536190" cy="1900555"/>
                          </a:xfrm>
                          <a:prstGeom prst="rect">
                            <a:avLst/>
                          </a:prstGeom>
                          <a:noFill/>
                          <a:ln>
                            <a:noFill/>
                          </a:ln>
                        </pic:spPr>
                      </pic:pic>
                    </a:graphicData>
                  </a:graphic>
                </wp:inline>
              </w:drawing>
            </w:r>
          </w:p>
        </w:tc>
      </w:tr>
      <w:tr w:rsidR="00CF4A40" w14:paraId="3AB6CDEE" w14:textId="77777777">
        <w:trPr>
          <w:cantSplit/>
          <w:trHeight w:val="2823"/>
        </w:trPr>
        <w:tc>
          <w:tcPr>
            <w:tcW w:w="102" w:type="pct"/>
            <w:vMerge/>
            <w:vAlign w:val="center"/>
          </w:tcPr>
          <w:p w14:paraId="326D7BFE" w14:textId="77777777" w:rsidR="00CF4A40" w:rsidRDefault="00CF4A40">
            <w:pPr>
              <w:pStyle w:val="afff8"/>
            </w:pPr>
          </w:p>
        </w:tc>
        <w:tc>
          <w:tcPr>
            <w:tcW w:w="234" w:type="pct"/>
            <w:vMerge/>
            <w:vAlign w:val="center"/>
          </w:tcPr>
          <w:p w14:paraId="2D3A99A3" w14:textId="77777777" w:rsidR="00CF4A40" w:rsidRDefault="00CF4A40">
            <w:pPr>
              <w:pStyle w:val="afff8"/>
            </w:pPr>
          </w:p>
        </w:tc>
        <w:tc>
          <w:tcPr>
            <w:tcW w:w="305" w:type="pct"/>
            <w:vMerge/>
            <w:vAlign w:val="center"/>
          </w:tcPr>
          <w:p w14:paraId="3C24DE4D" w14:textId="77777777" w:rsidR="00CF4A40" w:rsidRDefault="00CF4A40">
            <w:pPr>
              <w:pStyle w:val="afff8"/>
            </w:pPr>
          </w:p>
        </w:tc>
        <w:tc>
          <w:tcPr>
            <w:tcW w:w="203" w:type="pct"/>
            <w:shd w:val="clear" w:color="auto" w:fill="auto"/>
            <w:vAlign w:val="center"/>
          </w:tcPr>
          <w:p w14:paraId="6D7112E0" w14:textId="77777777" w:rsidR="00CF4A40" w:rsidRDefault="00595E68">
            <w:pPr>
              <w:pStyle w:val="afff8"/>
            </w:pPr>
            <w:r>
              <w:t>右</w:t>
            </w:r>
          </w:p>
        </w:tc>
        <w:tc>
          <w:tcPr>
            <w:tcW w:w="295" w:type="pct"/>
            <w:shd w:val="clear" w:color="auto" w:fill="auto"/>
            <w:vAlign w:val="center"/>
          </w:tcPr>
          <w:p w14:paraId="25EE1296" w14:textId="77777777" w:rsidR="00CF4A40" w:rsidRDefault="00595E68">
            <w:pPr>
              <w:pStyle w:val="afff8"/>
            </w:pPr>
            <w:r>
              <w:t>路堤</w:t>
            </w:r>
          </w:p>
        </w:tc>
        <w:tc>
          <w:tcPr>
            <w:tcW w:w="140" w:type="pct"/>
            <w:shd w:val="clear" w:color="auto" w:fill="auto"/>
            <w:vAlign w:val="center"/>
          </w:tcPr>
          <w:p w14:paraId="394BDE08" w14:textId="77777777" w:rsidR="00CF4A40" w:rsidRDefault="00595E68">
            <w:pPr>
              <w:pStyle w:val="afff8"/>
            </w:pPr>
            <w:r>
              <w:t>-3.5</w:t>
            </w:r>
          </w:p>
        </w:tc>
        <w:tc>
          <w:tcPr>
            <w:tcW w:w="144" w:type="pct"/>
            <w:shd w:val="clear" w:color="auto" w:fill="auto"/>
            <w:vAlign w:val="center"/>
          </w:tcPr>
          <w:p w14:paraId="2E91B512" w14:textId="77777777" w:rsidR="00CF4A40" w:rsidRDefault="00595E68">
            <w:pPr>
              <w:pStyle w:val="afff8"/>
            </w:pPr>
            <w:r>
              <w:t>2</w:t>
            </w:r>
          </w:p>
        </w:tc>
        <w:tc>
          <w:tcPr>
            <w:tcW w:w="190" w:type="pct"/>
            <w:shd w:val="clear" w:color="auto" w:fill="auto"/>
            <w:noWrap/>
            <w:vAlign w:val="center"/>
          </w:tcPr>
          <w:p w14:paraId="26DC370D" w14:textId="77777777" w:rsidR="00CF4A40" w:rsidRDefault="00595E68">
            <w:pPr>
              <w:pStyle w:val="afff8"/>
            </w:pPr>
            <w:r>
              <w:t>58</w:t>
            </w:r>
          </w:p>
        </w:tc>
        <w:tc>
          <w:tcPr>
            <w:tcW w:w="1186" w:type="pct"/>
            <w:shd w:val="clear" w:color="auto" w:fill="auto"/>
            <w:vAlign w:val="center"/>
          </w:tcPr>
          <w:p w14:paraId="6938BA72" w14:textId="77777777" w:rsidR="00CF4A40" w:rsidRDefault="00595E68">
            <w:pPr>
              <w:pStyle w:val="afff8"/>
            </w:pPr>
            <w:r>
              <w:rPr>
                <w:noProof/>
              </w:rPr>
              <mc:AlternateContent>
                <mc:Choice Requires="wpc">
                  <w:drawing>
                    <wp:inline distT="0" distB="0" distL="0" distR="0" wp14:anchorId="4EC2971C" wp14:editId="1A2BE571">
                      <wp:extent cx="2231390" cy="1608455"/>
                      <wp:effectExtent l="0" t="0" r="0" b="0"/>
                      <wp:docPr id="10422" name="画布 563"/>
                      <wp:cNvGraphicFramePr/>
                      <a:graphic xmlns:a="http://schemas.openxmlformats.org/drawingml/2006/main">
                        <a:graphicData uri="http://schemas.microsoft.com/office/word/2010/wordprocessingCanvas">
                          <wpc:wpc>
                            <wpc:bg>
                              <a:noFill/>
                            </wpc:bg>
                            <wpc:whole>
                              <a:ln>
                                <a:noFill/>
                              </a:ln>
                            </wpc:whole>
                            <wps:wsp>
                              <wps:cNvPr id="10405" name="矩形 535"/>
                              <wps:cNvSpPr>
                                <a:spLocks noChangeArrowheads="1"/>
                              </wps:cNvSpPr>
                              <wps:spPr bwMode="auto">
                                <a:xfrm flipV="1">
                                  <a:off x="1511874" y="1500286"/>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406" name="矩形 536"/>
                              <wps:cNvSpPr>
                                <a:spLocks noChangeArrowheads="1"/>
                              </wps:cNvSpPr>
                              <wps:spPr bwMode="auto">
                                <a:xfrm>
                                  <a:off x="1638341" y="1140613"/>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407" name="矩形 537"/>
                              <wps:cNvSpPr>
                                <a:spLocks noChangeArrowheads="1"/>
                              </wps:cNvSpPr>
                              <wps:spPr bwMode="auto">
                                <a:xfrm>
                                  <a:off x="1638316" y="79254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408" name="直接连接符 538"/>
                              <wps:cNvCnPr>
                                <a:cxnSpLocks noChangeShapeType="1"/>
                              </wps:cNvCnPr>
                              <wps:spPr bwMode="auto">
                                <a:xfrm>
                                  <a:off x="634035" y="1085632"/>
                                  <a:ext cx="996645" cy="0"/>
                                </a:xfrm>
                                <a:prstGeom prst="line">
                                  <a:avLst/>
                                </a:prstGeom>
                                <a:noFill/>
                                <a:ln w="6350" algn="ctr">
                                  <a:solidFill>
                                    <a:srgbClr val="000000"/>
                                  </a:solidFill>
                                  <a:prstDash val="sysDash"/>
                                  <a:miter lim="800000"/>
                                </a:ln>
                              </wps:spPr>
                              <wps:bodyPr/>
                            </wps:wsp>
                            <wps:wsp>
                              <wps:cNvPr id="10409" name="直接连接符 539"/>
                              <wps:cNvCnPr>
                                <a:cxnSpLocks noChangeShapeType="1"/>
                              </wps:cNvCnPr>
                              <wps:spPr bwMode="auto">
                                <a:xfrm flipH="1">
                                  <a:off x="1441155" y="1009584"/>
                                  <a:ext cx="203680" cy="0"/>
                                </a:xfrm>
                                <a:prstGeom prst="line">
                                  <a:avLst/>
                                </a:prstGeom>
                                <a:noFill/>
                                <a:ln w="12700" algn="ctr">
                                  <a:solidFill>
                                    <a:srgbClr val="000000"/>
                                  </a:solidFill>
                                  <a:miter lim="800000"/>
                                </a:ln>
                              </wps:spPr>
                              <wps:bodyPr/>
                            </wps:wsp>
                            <wps:wsp>
                              <wps:cNvPr id="10410" name="文本框 1"/>
                              <wps:cNvSpPr txBox="1">
                                <a:spLocks noChangeArrowheads="1"/>
                              </wps:cNvSpPr>
                              <wps:spPr bwMode="auto">
                                <a:xfrm>
                                  <a:off x="881065" y="1"/>
                                  <a:ext cx="416560" cy="270579"/>
                                </a:xfrm>
                                <a:prstGeom prst="rect">
                                  <a:avLst/>
                                </a:prstGeom>
                                <a:noFill/>
                                <a:ln>
                                  <a:noFill/>
                                </a:ln>
                              </wps:spPr>
                              <wps:txbx>
                                <w:txbxContent>
                                  <w:p w14:paraId="2FD330D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58</w:t>
                                    </w:r>
                                    <w:r>
                                      <w:rPr>
                                        <w:rFonts w:ascii="Times New Roman" w:hAnsi="Times New Roman"/>
                                        <w:sz w:val="15"/>
                                        <w:szCs w:val="15"/>
                                      </w:rPr>
                                      <w:t>m</w:t>
                                    </w:r>
                                  </w:p>
                                </w:txbxContent>
                              </wps:txbx>
                              <wps:bodyPr rot="0" vert="horz" wrap="square" lIns="91440" tIns="45720" rIns="91440" bIns="45720" anchor="t" anchorCtr="0" upright="1">
                                <a:noAutofit/>
                              </wps:bodyPr>
                            </wps:wsp>
                            <wps:wsp>
                              <wps:cNvPr id="10411" name="五角星 544"/>
                              <wps:cNvSpPr/>
                              <wps:spPr bwMode="auto">
                                <a:xfrm>
                                  <a:off x="1584961" y="985685"/>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412" name="矩形 545"/>
                              <wps:cNvSpPr>
                                <a:spLocks noChangeArrowheads="1"/>
                              </wps:cNvSpPr>
                              <wps:spPr bwMode="auto">
                                <a:xfrm>
                                  <a:off x="1637945" y="433559"/>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413" name="矩形 546"/>
                              <wps:cNvSpPr>
                                <a:spLocks noChangeArrowheads="1"/>
                              </wps:cNvSpPr>
                              <wps:spPr bwMode="auto">
                                <a:xfrm flipV="1">
                                  <a:off x="136477" y="1386053"/>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414" name="梯形 547"/>
                              <wps:cNvSpPr/>
                              <wps:spPr bwMode="auto">
                                <a:xfrm>
                                  <a:off x="183876" y="1092951"/>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415" name="直接连接符 549"/>
                              <wps:cNvCnPr>
                                <a:cxnSpLocks noChangeShapeType="1"/>
                              </wps:cNvCnPr>
                              <wps:spPr bwMode="auto">
                                <a:xfrm flipV="1">
                                  <a:off x="462803" y="150116"/>
                                  <a:ext cx="0" cy="942275"/>
                                </a:xfrm>
                                <a:prstGeom prst="line">
                                  <a:avLst/>
                                </a:prstGeom>
                                <a:noFill/>
                                <a:ln w="6350" algn="ctr">
                                  <a:solidFill>
                                    <a:srgbClr val="000000"/>
                                  </a:solidFill>
                                  <a:prstDash val="sysDash"/>
                                  <a:miter lim="800000"/>
                                </a:ln>
                              </wps:spPr>
                              <wps:bodyPr/>
                            </wps:wsp>
                            <wps:wsp>
                              <wps:cNvPr id="10416" name="直接箭头连接符 550"/>
                              <wps:cNvCnPr>
                                <a:cxnSpLocks noChangeShapeType="1"/>
                              </wps:cNvCnPr>
                              <wps:spPr bwMode="auto">
                                <a:xfrm>
                                  <a:off x="470505" y="217041"/>
                                  <a:ext cx="1164306" cy="0"/>
                                </a:xfrm>
                                <a:prstGeom prst="straightConnector1">
                                  <a:avLst/>
                                </a:prstGeom>
                                <a:noFill/>
                                <a:ln w="6350" algn="ctr">
                                  <a:solidFill>
                                    <a:srgbClr val="000000"/>
                                  </a:solidFill>
                                  <a:miter lim="800000"/>
                                  <a:headEnd type="triangle" w="med" len="med"/>
                                  <a:tailEnd type="triangle" w="med" len="med"/>
                                </a:ln>
                              </wps:spPr>
                              <wps:bodyPr/>
                            </wps:wsp>
                            <wps:wsp>
                              <wps:cNvPr id="10417" name="文本框 1"/>
                              <wps:cNvSpPr txBox="1">
                                <a:spLocks noChangeArrowheads="1"/>
                              </wps:cNvSpPr>
                              <wps:spPr bwMode="auto">
                                <a:xfrm>
                                  <a:off x="1172398" y="916373"/>
                                  <a:ext cx="390652" cy="224240"/>
                                </a:xfrm>
                                <a:prstGeom prst="rect">
                                  <a:avLst/>
                                </a:prstGeom>
                                <a:noFill/>
                                <a:ln>
                                  <a:noFill/>
                                </a:ln>
                              </wps:spPr>
                              <wps:txbx>
                                <w:txbxContent>
                                  <w:p w14:paraId="7CB41B3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wps:txbx>
                              <wps:bodyPr rot="0" vert="horz" wrap="square" lIns="91440" tIns="45720" rIns="91440" bIns="45720" anchor="t" anchorCtr="0" upright="1">
                                <a:noAutofit/>
                              </wps:bodyPr>
                            </wps:wsp>
                            <wps:wsp>
                              <wps:cNvPr id="10418" name="直接箭头连接符 10418"/>
                              <wps:cNvCnPr>
                                <a:cxnSpLocks noChangeShapeType="1"/>
                              </wps:cNvCnPr>
                              <wps:spPr bwMode="auto">
                                <a:xfrm>
                                  <a:off x="1571375" y="985685"/>
                                  <a:ext cx="0" cy="112382"/>
                                </a:xfrm>
                                <a:prstGeom prst="straightConnector1">
                                  <a:avLst/>
                                </a:prstGeom>
                                <a:noFill/>
                                <a:ln w="12700" algn="ctr">
                                  <a:solidFill>
                                    <a:srgbClr val="000000"/>
                                  </a:solidFill>
                                  <a:miter lim="800000"/>
                                  <a:headEnd type="triangle" w="sm" len="sm"/>
                                  <a:tailEnd type="triangle" w="sm" len="sm"/>
                                </a:ln>
                              </wps:spPr>
                              <wps:bodyPr/>
                            </wps:wsp>
                            <wps:wsp>
                              <wps:cNvPr id="10419" name="五角星 555"/>
                              <wps:cNvSpPr/>
                              <wps:spPr bwMode="auto">
                                <a:xfrm>
                                  <a:off x="1578006" y="282409"/>
                                  <a:ext cx="44450" cy="43815"/>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420" name="直接箭头连接符 10420"/>
                              <wps:cNvCnPr>
                                <a:cxnSpLocks noChangeShapeType="1"/>
                                <a:endCxn id="10411" idx="0"/>
                              </wps:cNvCnPr>
                              <wps:spPr bwMode="auto">
                                <a:xfrm flipH="1">
                                  <a:off x="1584961" y="326086"/>
                                  <a:ext cx="1535" cy="677067"/>
                                </a:xfrm>
                                <a:prstGeom prst="straightConnector1">
                                  <a:avLst/>
                                </a:prstGeom>
                                <a:noFill/>
                                <a:ln w="12700" algn="ctr">
                                  <a:solidFill>
                                    <a:srgbClr val="000000"/>
                                  </a:solidFill>
                                  <a:miter lim="800000"/>
                                  <a:headEnd type="triangle" w="sm" len="sm"/>
                                  <a:tailEnd type="triangle" w="sm" len="sm"/>
                                </a:ln>
                              </wps:spPr>
                              <wps:bodyPr/>
                            </wps:wsp>
                            <wps:wsp>
                              <wps:cNvPr id="10421" name="文本框 1"/>
                              <wps:cNvSpPr txBox="1">
                                <a:spLocks noChangeArrowheads="1"/>
                              </wps:cNvSpPr>
                              <wps:spPr bwMode="auto">
                                <a:xfrm>
                                  <a:off x="1235083" y="544068"/>
                                  <a:ext cx="416560" cy="270579"/>
                                </a:xfrm>
                                <a:prstGeom prst="rect">
                                  <a:avLst/>
                                </a:prstGeom>
                                <a:noFill/>
                                <a:ln>
                                  <a:noFill/>
                                </a:ln>
                              </wps:spPr>
                              <wps:txbx>
                                <w:txbxContent>
                                  <w:p w14:paraId="1E69007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13.2</w:t>
                                    </w:r>
                                    <w:r>
                                      <w:rPr>
                                        <w:rFonts w:ascii="Times New Roman" w:hAnsi="Times New Roman"/>
                                        <w:sz w:val="15"/>
                                        <w:szCs w:val="15"/>
                                      </w:rPr>
                                      <w:t>m</w:t>
                                    </w:r>
                                  </w:p>
                                </w:txbxContent>
                              </wps:txbx>
                              <wps:bodyPr rot="0" vert="horz" wrap="square" lIns="91440" tIns="45720" rIns="91440" bIns="45720" anchor="t" anchorCtr="0" upright="1">
                                <a:noAutofit/>
                              </wps:bodyPr>
                            </wps:wsp>
                            <wps:wsp>
                              <wps:cNvPr id="224" name="矩形 545"/>
                              <wps:cNvSpPr>
                                <a:spLocks noChangeArrowheads="1"/>
                              </wps:cNvSpPr>
                              <wps:spPr bwMode="auto">
                                <a:xfrm>
                                  <a:off x="1638631" y="74692"/>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c:wpc>
                        </a:graphicData>
                      </a:graphic>
                    </wp:inline>
                  </w:drawing>
                </mc:Choice>
                <mc:Fallback>
                  <w:pict>
                    <v:group w14:anchorId="4EC2971C" id="_x0000_s1213" editas="canvas" style="width:175.7pt;height:126.65pt;mso-position-horizontal-relative:char;mso-position-vertical-relative:line" coordsize="22313,16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">
                      <v:shape id="_x0000_s1214" type="#_x0000_t75" style="position:absolute;width:22313;height:16084;visibility:visible;mso-wrap-style:square">
                        <v:fill o:detectmouseclick="t"/>
                        <v:path o:connecttype="none"/>
                      </v:shape>
                      <v:rect id="矩形 535" o:spid="_x0000_s1215" style="position:absolute;left:15118;top:15002;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" strokeweight="1pt"/>
                      <v:rect id="矩形 536" o:spid="_x0000_s1216" style="position:absolute;left:16383;top:11406;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" strokeweight="1pt"/>
                      <v:rect id="矩形 537" o:spid="_x0000_s1217" style="position:absolute;left:16383;top:7925;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" strokeweight="1pt"/>
                      <v:line id="直接连接符 538" o:spid="_x0000_s1218" style="position:absolute;visibility:visible;mso-wrap-style:square" from="6340,10856" to="16306,10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" strokeweight=".5pt">
                        <v:stroke dashstyle="3 1" joinstyle="miter"/>
                      </v:line>
                      <v:line id="直接连接符 539" o:spid="_x0000_s1219" style="position:absolute;flip:x;visibility:visible;mso-wrap-style:square" from="14411,10095" to="16448,10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" strokeweight="1pt">
                        <v:stroke joinstyle="miter"/>
                      </v:line>
                      <v:shape id="文本框 1" o:spid="_x0000_s1220" type="#_x0000_t202" style="position:absolute;left:8810;width:4166;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" filled="f" stroked="f">
                        <v:textbox>
                          <w:txbxContent>
                            <w:p w14:paraId="2FD330D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58</w:t>
                              </w:r>
                              <w:r>
                                <w:rPr>
                                  <w:rFonts w:ascii="Times New Roman" w:hAnsi="Times New Roman"/>
                                  <w:sz w:val="15"/>
                                  <w:szCs w:val="15"/>
                                </w:rPr>
                                <w:t>m</w:t>
                              </w:r>
                            </w:p>
                          </w:txbxContent>
                        </v:textbox>
                      </v:shape>
                      <v:shape id="五角星 544" o:spid="_x0000_s1221" style="position:absolute;left:15849;top:9856;width:457;height:458;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222" style="position:absolute;left:16379;top:433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" strokeweight="1pt"/>
                      <v:rect id="矩形 546" o:spid="_x0000_s1223" style="position:absolute;left:1364;top:13860;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" strokeweight="1pt"/>
                      <v:shape id="梯形 547" o:spid="_x0000_s1224" style="position:absolute;left:1838;top:10929;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225" style="position:absolute;flip:y;visibility:visible;mso-wrap-style:square" from="4628,1501" to="4628,10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" strokeweight=".5pt">
                        <v:stroke dashstyle="3 1" joinstyle="miter"/>
                      </v:line>
                      <v:shape id="直接箭头连接符 550" o:spid="_x0000_s1226" type="#_x0000_t32" style="position:absolute;left:4705;top:2170;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" strokeweight=".5pt">
                        <v:stroke startarrow="block" endarrow="block" joinstyle="miter"/>
                      </v:shape>
                      <v:shape id="文本框 1" o:spid="_x0000_s1227" type="#_x0000_t202" style="position:absolute;left:11723;top:9163;width:39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" filled="f" stroked="f">
                        <v:textbox>
                          <w:txbxContent>
                            <w:p w14:paraId="7CB41B3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v:textbox>
                      </v:shape>
                      <v:shape id="直接箭头连接符 10418" o:spid="_x0000_s1228" type="#_x0000_t32" style="position:absolute;left:15713;top:9856;width:0;height:1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" strokeweight="1pt">
                        <v:stroke startarrow="block" startarrowwidth="narrow" startarrowlength="short" endarrow="block" endarrowwidth="narrow" endarrowlength="short" joinstyle="miter"/>
                      </v:shape>
                      <v:shape id="五角星 555" o:spid="_x0000_s1229" style="position:absolute;left:15780;top:2824;width:444;height:438;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" path="m,16978r16978,l22225,r5247,16978l44450,16978,30714,27471r5247,16979l22225,33957,8489,44450,13736,27471,,16978xe" fillcolor="red" strokecolor="red" strokeweight="1pt">
                        <v:stroke joinstyle="miter"/>
                        <v:path arrowok="t" o:connecttype="custom" o:connectlocs="0,16735;16978,16735;22225,0;27472,16735;44450,16735;30714,27079;35961,43815;22225,33472;8489,43815;13736,27079;0,16735" o:connectangles="0,0,0,0,0,0,0,0,0,0,0"/>
                      </v:shape>
                      <v:shape id="直接箭头连接符 10420" o:spid="_x0000_s1230" type="#_x0000_t32" style="position:absolute;left:15849;top:3260;width:15;height:67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" strokeweight="1pt">
                        <v:stroke startarrow="block" startarrowwidth="narrow" startarrowlength="short" endarrow="block" endarrowwidth="narrow" endarrowlength="short" joinstyle="miter"/>
                      </v:shape>
                      <v:shape id="文本框 1" o:spid="_x0000_s1231" type="#_x0000_t202" style="position:absolute;left:12350;top:5440;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" filled="f" stroked="f">
                        <v:textbox>
                          <w:txbxContent>
                            <w:p w14:paraId="1E69007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13.2</w:t>
                              </w:r>
                              <w:r>
                                <w:rPr>
                                  <w:rFonts w:ascii="Times New Roman" w:hAnsi="Times New Roman"/>
                                  <w:sz w:val="15"/>
                                  <w:szCs w:val="15"/>
                                </w:rPr>
                                <w:t>m</w:t>
                              </w:r>
                            </w:p>
                          </w:txbxContent>
                        </v:textbox>
                      </v:shape>
                      <v:rect id="矩形 545" o:spid="_x0000_s1232" style="position:absolute;left:16386;top:746;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" strokeweight="1pt"/>
                      <w10:anchorlock/>
                    </v:group>
                  </w:pict>
                </mc:Fallback>
              </mc:AlternateContent>
            </w:r>
          </w:p>
        </w:tc>
        <w:tc>
          <w:tcPr>
            <w:tcW w:w="1102" w:type="pct"/>
            <w:vMerge/>
            <w:vAlign w:val="center"/>
          </w:tcPr>
          <w:p w14:paraId="4055A79E" w14:textId="77777777" w:rsidR="00CF4A40" w:rsidRDefault="00CF4A40">
            <w:pPr>
              <w:pStyle w:val="afff8"/>
            </w:pPr>
          </w:p>
        </w:tc>
        <w:tc>
          <w:tcPr>
            <w:tcW w:w="1099" w:type="pct"/>
            <w:vMerge/>
            <w:vAlign w:val="center"/>
          </w:tcPr>
          <w:p w14:paraId="310C2A12" w14:textId="77777777" w:rsidR="00CF4A40" w:rsidRDefault="00CF4A40">
            <w:pPr>
              <w:pStyle w:val="afff8"/>
            </w:pPr>
          </w:p>
        </w:tc>
      </w:tr>
      <w:tr w:rsidR="00CF4A40" w14:paraId="42D85A74" w14:textId="77777777">
        <w:trPr>
          <w:cantSplit/>
          <w:trHeight w:val="300"/>
        </w:trPr>
        <w:tc>
          <w:tcPr>
            <w:tcW w:w="102" w:type="pct"/>
            <w:vMerge w:val="restart"/>
            <w:shd w:val="clear" w:color="auto" w:fill="auto"/>
            <w:noWrap/>
            <w:vAlign w:val="center"/>
          </w:tcPr>
          <w:p w14:paraId="1206F1B0" w14:textId="77777777" w:rsidR="00CF4A40" w:rsidRDefault="00595E68">
            <w:pPr>
              <w:pStyle w:val="afff8"/>
            </w:pPr>
            <w:r>
              <w:t>9</w:t>
            </w:r>
          </w:p>
        </w:tc>
        <w:tc>
          <w:tcPr>
            <w:tcW w:w="234" w:type="pct"/>
            <w:vMerge w:val="restart"/>
            <w:shd w:val="clear" w:color="auto" w:fill="auto"/>
            <w:noWrap/>
            <w:vAlign w:val="center"/>
          </w:tcPr>
          <w:p w14:paraId="2F72B8B1" w14:textId="77777777" w:rsidR="00CF4A40" w:rsidRDefault="00595E68">
            <w:pPr>
              <w:pStyle w:val="afff8"/>
            </w:pPr>
            <w:r>
              <w:t>北高镇</w:t>
            </w:r>
          </w:p>
        </w:tc>
        <w:tc>
          <w:tcPr>
            <w:tcW w:w="305" w:type="pct"/>
            <w:vMerge w:val="restart"/>
            <w:shd w:val="clear" w:color="auto" w:fill="auto"/>
            <w:noWrap/>
            <w:vAlign w:val="center"/>
          </w:tcPr>
          <w:p w14:paraId="5F242A47" w14:textId="77777777" w:rsidR="00CF4A40" w:rsidRDefault="00595E68">
            <w:pPr>
              <w:pStyle w:val="afff8"/>
            </w:pPr>
            <w:r>
              <w:t>K12+150</w:t>
            </w:r>
          </w:p>
        </w:tc>
        <w:tc>
          <w:tcPr>
            <w:tcW w:w="203" w:type="pct"/>
            <w:vMerge w:val="restart"/>
            <w:shd w:val="clear" w:color="auto" w:fill="auto"/>
            <w:vAlign w:val="center"/>
          </w:tcPr>
          <w:p w14:paraId="0976C6AE" w14:textId="77777777" w:rsidR="00CF4A40" w:rsidRDefault="00595E68">
            <w:pPr>
              <w:pStyle w:val="afff8"/>
            </w:pPr>
            <w:r>
              <w:t>左</w:t>
            </w:r>
          </w:p>
        </w:tc>
        <w:tc>
          <w:tcPr>
            <w:tcW w:w="295" w:type="pct"/>
            <w:vMerge w:val="restart"/>
            <w:shd w:val="clear" w:color="auto" w:fill="auto"/>
            <w:vAlign w:val="center"/>
          </w:tcPr>
          <w:p w14:paraId="2CB0AF5E" w14:textId="77777777" w:rsidR="00CF4A40" w:rsidRDefault="00595E68">
            <w:pPr>
              <w:pStyle w:val="afff8"/>
            </w:pPr>
            <w:r>
              <w:t>桥梁</w:t>
            </w:r>
          </w:p>
        </w:tc>
        <w:tc>
          <w:tcPr>
            <w:tcW w:w="140" w:type="pct"/>
            <w:vMerge w:val="restart"/>
            <w:shd w:val="clear" w:color="auto" w:fill="auto"/>
            <w:vAlign w:val="center"/>
          </w:tcPr>
          <w:p w14:paraId="11447ECB" w14:textId="77777777" w:rsidR="00CF4A40" w:rsidRDefault="00595E68">
            <w:pPr>
              <w:pStyle w:val="afff8"/>
            </w:pPr>
            <w:r>
              <w:t>-6.5</w:t>
            </w:r>
          </w:p>
        </w:tc>
        <w:tc>
          <w:tcPr>
            <w:tcW w:w="144" w:type="pct"/>
            <w:shd w:val="clear" w:color="auto" w:fill="auto"/>
            <w:vAlign w:val="center"/>
          </w:tcPr>
          <w:p w14:paraId="0BC0FCD4" w14:textId="77777777" w:rsidR="00CF4A40" w:rsidRDefault="00595E68">
            <w:pPr>
              <w:pStyle w:val="afff8"/>
            </w:pPr>
            <w:r>
              <w:t>4a</w:t>
            </w:r>
          </w:p>
        </w:tc>
        <w:tc>
          <w:tcPr>
            <w:tcW w:w="190" w:type="pct"/>
            <w:shd w:val="clear" w:color="auto" w:fill="auto"/>
            <w:noWrap/>
            <w:vAlign w:val="center"/>
          </w:tcPr>
          <w:p w14:paraId="05B004A5" w14:textId="77777777" w:rsidR="00CF4A40" w:rsidRDefault="00595E68">
            <w:pPr>
              <w:pStyle w:val="afff8"/>
            </w:pPr>
            <w:r>
              <w:t>20</w:t>
            </w:r>
          </w:p>
        </w:tc>
        <w:tc>
          <w:tcPr>
            <w:tcW w:w="1186" w:type="pct"/>
            <w:vMerge w:val="restart"/>
            <w:shd w:val="clear" w:color="auto" w:fill="auto"/>
            <w:vAlign w:val="center"/>
          </w:tcPr>
          <w:p w14:paraId="4CAEE730" w14:textId="77777777" w:rsidR="00CF4A40" w:rsidRDefault="00595E68">
            <w:pPr>
              <w:pStyle w:val="afff8"/>
            </w:pPr>
            <w:r>
              <w:rPr>
                <w:noProof/>
              </w:rPr>
              <mc:AlternateContent>
                <mc:Choice Requires="wpc">
                  <w:drawing>
                    <wp:inline distT="0" distB="0" distL="0" distR="0" wp14:anchorId="210DD27B" wp14:editId="2A507587">
                      <wp:extent cx="2990850" cy="1646555"/>
                      <wp:effectExtent l="0" t="0" r="19050" b="0"/>
                      <wp:docPr id="123" name="画布 563"/>
                      <wp:cNvGraphicFramePr/>
                      <a:graphic xmlns:a="http://schemas.openxmlformats.org/drawingml/2006/main">
                        <a:graphicData uri="http://schemas.microsoft.com/office/word/2010/wordprocessingCanvas">
                          <wpc:wpc>
                            <wpc:bg>
                              <a:noFill/>
                            </wpc:bg>
                            <wpc:whole>
                              <a:ln>
                                <a:noFill/>
                              </a:ln>
                            </wpc:whole>
                            <wps:wsp>
                              <wps:cNvPr id="97"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8"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 name="直接连接符 538"/>
                              <wps:cNvCnPr>
                                <a:cxnSpLocks noChangeShapeType="1"/>
                              </wps:cNvCnPr>
                              <wps:spPr bwMode="auto">
                                <a:xfrm>
                                  <a:off x="596225" y="652920"/>
                                  <a:ext cx="996645" cy="0"/>
                                </a:xfrm>
                                <a:prstGeom prst="line">
                                  <a:avLst/>
                                </a:prstGeom>
                                <a:noFill/>
                                <a:ln w="6350" algn="ctr">
                                  <a:solidFill>
                                    <a:srgbClr val="000000"/>
                                  </a:solidFill>
                                  <a:prstDash val="sysDash"/>
                                  <a:miter lim="800000"/>
                                </a:ln>
                              </wps:spPr>
                              <wps:bodyPr/>
                            </wps:wsp>
                            <wps:wsp>
                              <wps:cNvPr id="102"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104" name="文本框 1"/>
                              <wps:cNvSpPr txBox="1">
                                <a:spLocks noChangeArrowheads="1"/>
                              </wps:cNvSpPr>
                              <wps:spPr bwMode="auto">
                                <a:xfrm>
                                  <a:off x="881065" y="295451"/>
                                  <a:ext cx="416560" cy="270579"/>
                                </a:xfrm>
                                <a:prstGeom prst="rect">
                                  <a:avLst/>
                                </a:prstGeom>
                                <a:noFill/>
                                <a:ln>
                                  <a:noFill/>
                                </a:ln>
                              </wps:spPr>
                              <wps:txbx>
                                <w:txbxContent>
                                  <w:p w14:paraId="7F1234A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wps:txbx>
                              <wps:bodyPr rot="0" vert="horz" wrap="square" lIns="91440" tIns="45720" rIns="91440" bIns="45720" anchor="t" anchorCtr="0" upright="1">
                                <a:noAutofit/>
                              </wps:bodyPr>
                            </wps:wsp>
                            <wps:wsp>
                              <wps:cNvPr id="105" name="五角星 543"/>
                              <wps:cNvSpPr/>
                              <wps:spPr bwMode="auto">
                                <a:xfrm>
                                  <a:off x="1556601"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7"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8" name="矩形 546"/>
                              <wps:cNvSpPr>
                                <a:spLocks noChangeArrowheads="1"/>
                              </wps:cNvSpPr>
                              <wps:spPr bwMode="auto">
                                <a:xfrm flipV="1">
                                  <a:off x="202978" y="953028"/>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9" name="梯形 547"/>
                              <wps:cNvSpPr/>
                              <wps:spPr bwMode="auto">
                                <a:xfrm>
                                  <a:off x="350855" y="659386"/>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10" name="直接连接符 549"/>
                              <wps:cNvCnPr>
                                <a:cxnSpLocks noChangeShapeType="1"/>
                              </wps:cNvCnPr>
                              <wps:spPr bwMode="auto">
                                <a:xfrm flipV="1">
                                  <a:off x="629786" y="159026"/>
                                  <a:ext cx="0" cy="506727"/>
                                </a:xfrm>
                                <a:prstGeom prst="line">
                                  <a:avLst/>
                                </a:prstGeom>
                                <a:noFill/>
                                <a:ln w="6350" algn="ctr">
                                  <a:solidFill>
                                    <a:srgbClr val="000000"/>
                                  </a:solidFill>
                                  <a:prstDash val="sysDash"/>
                                  <a:miter lim="800000"/>
                                </a:ln>
                              </wps:spPr>
                              <wps:bodyPr/>
                            </wps:wsp>
                            <wps:wsp>
                              <wps:cNvPr id="111" name="直接箭头连接符 550"/>
                              <wps:cNvCnPr>
                                <a:cxnSpLocks noChangeShapeType="1"/>
                              </wps:cNvCnPr>
                              <wps:spPr bwMode="auto">
                                <a:xfrm>
                                  <a:off x="629786" y="500894"/>
                                  <a:ext cx="1005025" cy="0"/>
                                </a:xfrm>
                                <a:prstGeom prst="straightConnector1">
                                  <a:avLst/>
                                </a:prstGeom>
                                <a:noFill/>
                                <a:ln w="6350" algn="ctr">
                                  <a:solidFill>
                                    <a:srgbClr val="000000"/>
                                  </a:solidFill>
                                  <a:miter lim="800000"/>
                                  <a:headEnd type="triangle" w="med" len="med"/>
                                  <a:tailEnd type="triangle" w="med" len="med"/>
                                </a:ln>
                              </wps:spPr>
                              <wps:bodyPr/>
                            </wps:wsp>
                            <wps:wsp>
                              <wps:cNvPr id="112"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113"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14"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15"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17"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19" name="直接箭头连接符 559"/>
                              <wps:cNvCnPr>
                                <a:cxnSpLocks noChangeShapeType="1"/>
                              </wps:cNvCnPr>
                              <wps:spPr bwMode="auto">
                                <a:xfrm>
                                  <a:off x="629786" y="259284"/>
                                  <a:ext cx="1880533" cy="0"/>
                                </a:xfrm>
                                <a:prstGeom prst="straightConnector1">
                                  <a:avLst/>
                                </a:prstGeom>
                                <a:noFill/>
                                <a:ln w="6350" algn="ctr">
                                  <a:solidFill>
                                    <a:srgbClr val="000000"/>
                                  </a:solidFill>
                                  <a:miter lim="800000"/>
                                  <a:headEnd type="triangle" w="med" len="med"/>
                                  <a:tailEnd type="triangle" w="med" len="med"/>
                                </a:ln>
                              </wps:spPr>
                              <wps:bodyPr/>
                            </wps:wsp>
                            <wps:wsp>
                              <wps:cNvPr id="120" name="文本框 1"/>
                              <wps:cNvSpPr txBox="1">
                                <a:spLocks noChangeArrowheads="1"/>
                              </wps:cNvSpPr>
                              <wps:spPr bwMode="auto">
                                <a:xfrm>
                                  <a:off x="1310449" y="13398"/>
                                  <a:ext cx="415925" cy="269944"/>
                                </a:xfrm>
                                <a:prstGeom prst="rect">
                                  <a:avLst/>
                                </a:prstGeom>
                                <a:noFill/>
                                <a:ln>
                                  <a:noFill/>
                                </a:ln>
                              </wps:spPr>
                              <wps:txbx>
                                <w:txbxContent>
                                  <w:p w14:paraId="4E01FC4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43</w:t>
                                    </w:r>
                                    <w:r>
                                      <w:rPr>
                                        <w:rFonts w:ascii="Times New Roman" w:hAnsi="Times New Roman"/>
                                        <w:sz w:val="15"/>
                                        <w:szCs w:val="15"/>
                                      </w:rPr>
                                      <w:t>m</w:t>
                                    </w:r>
                                  </w:p>
                                </w:txbxContent>
                              </wps:txbx>
                              <wps:bodyPr rot="0" vert="horz" wrap="square" lIns="91440" tIns="45720" rIns="91440" bIns="45720" anchor="t" anchorCtr="0" upright="1">
                                <a:noAutofit/>
                              </wps:bodyPr>
                            </wps:wsp>
                            <wps:wsp>
                              <wps:cNvPr id="121" name="文本框 1"/>
                              <wps:cNvSpPr txBox="1">
                                <a:spLocks noChangeArrowheads="1"/>
                              </wps:cNvSpPr>
                              <wps:spPr bwMode="auto">
                                <a:xfrm>
                                  <a:off x="1159854" y="584792"/>
                                  <a:ext cx="415925" cy="269944"/>
                                </a:xfrm>
                                <a:prstGeom prst="rect">
                                  <a:avLst/>
                                </a:prstGeom>
                                <a:noFill/>
                                <a:ln>
                                  <a:noFill/>
                                </a:ln>
                              </wps:spPr>
                              <wps:txbx>
                                <w:txbxContent>
                                  <w:p w14:paraId="3059928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210DD27B" id="_x0000_s1233"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">
                      <v:shape id="_x0000_s1234" type="#_x0000_t75" style="position:absolute;width:29908;height:16465;visibility:visible;mso-wrap-style:square">
                        <v:fill o:detectmouseclick="t"/>
                        <v:path o:connecttype="none"/>
                      </v:shape>
                      <v:rect id="矩形 535" o:spid="_x0000_s1235"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" strokeweight="1pt"/>
                      <v:rect id="矩形 536" o:spid="_x0000_s1236"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" strokeweight="1pt"/>
                      <v:rect id="矩形 537" o:spid="_x0000_s1237"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" strokeweight="1pt"/>
                      <v:line id="直接连接符 538" o:spid="_x0000_s1238" style="position:absolute;visibility:visible;mso-wrap-style:square" from="5962,6529" to="15928,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" strokeweight=".5pt">
                        <v:stroke dashstyle="3 1" joinstyle="miter"/>
                      </v:line>
                      <v:line id="直接连接符 540" o:spid="_x0000_s1239"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" strokeweight="1pt">
                        <v:stroke joinstyle="miter"/>
                      </v:line>
                      <v:shape id="文本框 1" o:spid="_x0000_s1240"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" filled="f" stroked="f">
                        <v:textbox>
                          <w:txbxContent>
                            <w:p w14:paraId="7F1234AF"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v:textbox>
                      </v:shape>
                      <v:shape id="五角星 543" o:spid="_x0000_s1241" style="position:absolute;left:15566;top:6665;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242"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" strokeweight="1pt"/>
                      <v:rect id="矩形 546" o:spid="_x0000_s1243" style="position:absolute;left:2029;top:953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" strokeweight="1pt"/>
                      <v:shape id="梯形 547" o:spid="_x0000_s1244" style="position:absolute;left:3508;top:6593;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" path="m,293370l112147,,446018,,558165,293370,,293370xe" strokeweight="1pt">
                        <v:stroke joinstyle="miter"/>
                        <v:path arrowok="t" o:connecttype="custom" o:connectlocs="0,293445;112147,0;446018,0;558165,293445;0,293445" o:connectangles="0,0,0,0,0"/>
                      </v:shape>
                      <v:line id="直接连接符 549" o:spid="_x0000_s1245" style="position:absolute;flip:y;visibility:visible;mso-wrap-style:square" from="6297,1590" to="6297,6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" strokeweight=".5pt">
                        <v:stroke dashstyle="3 1" joinstyle="miter"/>
                      </v:line>
                      <v:shape id="直接箭头连接符 550" o:spid="_x0000_s1246" type="#_x0000_t32" style="position:absolute;left:6297;top:5008;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" strokeweight=".5pt">
                        <v:stroke startarrow="block" endarrow="block" joinstyle="miter"/>
                      </v:shape>
                      <v:line id="直接连接符 551" o:spid="_x0000_s1247"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" strokeweight=".5pt">
                        <v:stroke dashstyle="3 1" joinstyle="miter"/>
                      </v:line>
                      <v:rect id="矩形 553" o:spid="_x0000_s1248"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" strokeweight="1pt"/>
                      <v:rect id="矩形 554" o:spid="_x0000_s1249"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" strokeweight="1pt"/>
                      <v:shape id="五角星 555" o:spid="_x0000_s1250"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rect id="矩形 557" o:spid="_x0000_s1251"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" strokeweight="1pt"/>
                      <v:shape id="直接箭头连接符 559" o:spid="_x0000_s1252" type="#_x0000_t32" style="position:absolute;left:6297;top:2592;width:188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" strokeweight=".5pt">
                        <v:stroke startarrow="block" endarrow="block" joinstyle="miter"/>
                      </v:shape>
                      <v:shape id="文本框 1" o:spid="_x0000_s1253"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4E01FC4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43</w:t>
                              </w:r>
                              <w:r>
                                <w:rPr>
                                  <w:rFonts w:ascii="Times New Roman" w:hAnsi="Times New Roman"/>
                                  <w:sz w:val="15"/>
                                  <w:szCs w:val="15"/>
                                </w:rPr>
                                <w:t>m</w:t>
                              </w:r>
                            </w:p>
                          </w:txbxContent>
                        </v:textbox>
                      </v:shape>
                      <v:shape id="文本框 1" o:spid="_x0000_s1254" type="#_x0000_t202" style="position:absolute;left:11598;top:5847;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3059928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6CE7ED95" w14:textId="77777777" w:rsidR="00CF4A40" w:rsidRDefault="00595E68">
            <w:pPr>
              <w:pStyle w:val="afff8"/>
            </w:pPr>
            <w:r>
              <w:rPr>
                <w:noProof/>
              </w:rPr>
              <w:drawing>
                <wp:inline distT="0" distB="0" distL="0" distR="0" wp14:anchorId="6BB98266" wp14:editId="46CC7266">
                  <wp:extent cx="2544445" cy="1908175"/>
                  <wp:effectExtent l="0" t="0" r="8255" b="15875"/>
                  <wp:docPr id="10166" name="图片 10166" descr="C:/Users/Lenovo/AppData/Local/Temp/picturecompress_20210930104827/output_116.jpgoutput_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6" name="图片 10166" descr="C:/Users/Lenovo/AppData/Local/Temp/picturecompress_20210930104827/output_116.jpgoutput_116"/>
                          <pic:cNvPicPr>
                            <a:picLocks noChangeAspect="1" noChangeArrowheads="1"/>
                          </pic:cNvPicPr>
                        </pic:nvPicPr>
                        <pic:blipFill>
                          <a:blip r:embed="rId82"/>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18926278" w14:textId="77777777" w:rsidR="00CF4A40" w:rsidRDefault="00595E68">
            <w:pPr>
              <w:pStyle w:val="afff8"/>
            </w:pPr>
            <w:r>
              <w:rPr>
                <w:noProof/>
              </w:rPr>
              <w:drawing>
                <wp:inline distT="0" distB="0" distL="0" distR="0" wp14:anchorId="2C4D89E6" wp14:editId="35B0040A">
                  <wp:extent cx="2536190" cy="1900555"/>
                  <wp:effectExtent l="0" t="0" r="16510" b="4445"/>
                  <wp:docPr id="10167" name="图片 10167" descr="C:/Users/Lenovo/AppData/Local/Temp/picturecompress_20210930104827/output_117.jpgoutput_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 name="图片 10167" descr="C:/Users/Lenovo/AppData/Local/Temp/picturecompress_20210930104827/output_117.jpgoutput_117"/>
                          <pic:cNvPicPr>
                            <a:picLocks noChangeAspect="1" noChangeArrowheads="1"/>
                          </pic:cNvPicPr>
                        </pic:nvPicPr>
                        <pic:blipFill>
                          <a:blip r:embed="rId83"/>
                          <a:srcRect/>
                          <a:stretch>
                            <a:fillRect/>
                          </a:stretch>
                        </pic:blipFill>
                        <pic:spPr>
                          <a:xfrm>
                            <a:off x="0" y="0"/>
                            <a:ext cx="2536190" cy="1900555"/>
                          </a:xfrm>
                          <a:prstGeom prst="rect">
                            <a:avLst/>
                          </a:prstGeom>
                          <a:noFill/>
                          <a:ln>
                            <a:noFill/>
                          </a:ln>
                        </pic:spPr>
                      </pic:pic>
                    </a:graphicData>
                  </a:graphic>
                </wp:inline>
              </w:drawing>
            </w:r>
          </w:p>
        </w:tc>
      </w:tr>
      <w:tr w:rsidR="00CF4A40" w14:paraId="156BA641" w14:textId="77777777">
        <w:trPr>
          <w:cantSplit/>
          <w:trHeight w:val="996"/>
        </w:trPr>
        <w:tc>
          <w:tcPr>
            <w:tcW w:w="102" w:type="pct"/>
            <w:vMerge/>
            <w:vAlign w:val="center"/>
          </w:tcPr>
          <w:p w14:paraId="0112EB36" w14:textId="77777777" w:rsidR="00CF4A40" w:rsidRDefault="00CF4A40">
            <w:pPr>
              <w:pStyle w:val="afff8"/>
            </w:pPr>
          </w:p>
        </w:tc>
        <w:tc>
          <w:tcPr>
            <w:tcW w:w="234" w:type="pct"/>
            <w:vMerge/>
            <w:vAlign w:val="center"/>
          </w:tcPr>
          <w:p w14:paraId="4DD62CA4" w14:textId="77777777" w:rsidR="00CF4A40" w:rsidRDefault="00CF4A40">
            <w:pPr>
              <w:pStyle w:val="afff8"/>
            </w:pPr>
          </w:p>
        </w:tc>
        <w:tc>
          <w:tcPr>
            <w:tcW w:w="305" w:type="pct"/>
            <w:vMerge/>
            <w:vAlign w:val="center"/>
          </w:tcPr>
          <w:p w14:paraId="2C7B67FF" w14:textId="77777777" w:rsidR="00CF4A40" w:rsidRDefault="00CF4A40">
            <w:pPr>
              <w:pStyle w:val="afff8"/>
            </w:pPr>
          </w:p>
        </w:tc>
        <w:tc>
          <w:tcPr>
            <w:tcW w:w="203" w:type="pct"/>
            <w:vMerge/>
            <w:vAlign w:val="center"/>
          </w:tcPr>
          <w:p w14:paraId="15516D78" w14:textId="77777777" w:rsidR="00CF4A40" w:rsidRDefault="00CF4A40">
            <w:pPr>
              <w:pStyle w:val="afff8"/>
            </w:pPr>
          </w:p>
        </w:tc>
        <w:tc>
          <w:tcPr>
            <w:tcW w:w="295" w:type="pct"/>
            <w:vMerge/>
            <w:vAlign w:val="center"/>
          </w:tcPr>
          <w:p w14:paraId="6FE1412C" w14:textId="77777777" w:rsidR="00CF4A40" w:rsidRDefault="00CF4A40">
            <w:pPr>
              <w:pStyle w:val="afff8"/>
            </w:pPr>
          </w:p>
        </w:tc>
        <w:tc>
          <w:tcPr>
            <w:tcW w:w="140" w:type="pct"/>
            <w:vMerge/>
            <w:vAlign w:val="center"/>
          </w:tcPr>
          <w:p w14:paraId="2F8E381C" w14:textId="77777777" w:rsidR="00CF4A40" w:rsidRDefault="00CF4A40">
            <w:pPr>
              <w:pStyle w:val="afff8"/>
            </w:pPr>
          </w:p>
        </w:tc>
        <w:tc>
          <w:tcPr>
            <w:tcW w:w="144" w:type="pct"/>
            <w:shd w:val="clear" w:color="auto" w:fill="auto"/>
            <w:vAlign w:val="center"/>
          </w:tcPr>
          <w:p w14:paraId="7E0B5F36" w14:textId="77777777" w:rsidR="00CF4A40" w:rsidRDefault="00595E68">
            <w:pPr>
              <w:pStyle w:val="afff8"/>
            </w:pPr>
            <w:r>
              <w:t>2</w:t>
            </w:r>
          </w:p>
        </w:tc>
        <w:tc>
          <w:tcPr>
            <w:tcW w:w="190" w:type="pct"/>
            <w:shd w:val="clear" w:color="auto" w:fill="auto"/>
            <w:noWrap/>
            <w:vAlign w:val="center"/>
          </w:tcPr>
          <w:p w14:paraId="1550A10B" w14:textId="77777777" w:rsidR="00CF4A40" w:rsidRDefault="00595E68">
            <w:pPr>
              <w:pStyle w:val="afff8"/>
            </w:pPr>
            <w:r>
              <w:t>43</w:t>
            </w:r>
          </w:p>
        </w:tc>
        <w:tc>
          <w:tcPr>
            <w:tcW w:w="1186" w:type="pct"/>
            <w:vMerge/>
            <w:vAlign w:val="center"/>
          </w:tcPr>
          <w:p w14:paraId="513ED160" w14:textId="77777777" w:rsidR="00CF4A40" w:rsidRDefault="00CF4A40">
            <w:pPr>
              <w:pStyle w:val="afff8"/>
            </w:pPr>
          </w:p>
        </w:tc>
        <w:tc>
          <w:tcPr>
            <w:tcW w:w="1102" w:type="pct"/>
            <w:vMerge/>
            <w:vAlign w:val="center"/>
          </w:tcPr>
          <w:p w14:paraId="71F33A6C" w14:textId="77777777" w:rsidR="00CF4A40" w:rsidRDefault="00CF4A40">
            <w:pPr>
              <w:pStyle w:val="afff8"/>
            </w:pPr>
          </w:p>
        </w:tc>
        <w:tc>
          <w:tcPr>
            <w:tcW w:w="1099" w:type="pct"/>
            <w:vMerge/>
            <w:vAlign w:val="center"/>
          </w:tcPr>
          <w:p w14:paraId="1B152651" w14:textId="77777777" w:rsidR="00CF4A40" w:rsidRDefault="00CF4A40">
            <w:pPr>
              <w:pStyle w:val="afff8"/>
            </w:pPr>
          </w:p>
        </w:tc>
      </w:tr>
      <w:tr w:rsidR="00CF4A40" w14:paraId="4E6DF879" w14:textId="77777777">
        <w:trPr>
          <w:cantSplit/>
          <w:trHeight w:val="3135"/>
        </w:trPr>
        <w:tc>
          <w:tcPr>
            <w:tcW w:w="102" w:type="pct"/>
            <w:shd w:val="clear" w:color="auto" w:fill="auto"/>
            <w:noWrap/>
            <w:vAlign w:val="center"/>
          </w:tcPr>
          <w:p w14:paraId="5DD5C143" w14:textId="77777777" w:rsidR="00CF4A40" w:rsidRDefault="00595E68">
            <w:pPr>
              <w:pStyle w:val="afff8"/>
            </w:pPr>
            <w:r>
              <w:t>10</w:t>
            </w:r>
          </w:p>
        </w:tc>
        <w:tc>
          <w:tcPr>
            <w:tcW w:w="234" w:type="pct"/>
            <w:shd w:val="clear" w:color="auto" w:fill="auto"/>
            <w:noWrap/>
            <w:vAlign w:val="center"/>
          </w:tcPr>
          <w:p w14:paraId="6C640346" w14:textId="77777777" w:rsidR="00CF4A40" w:rsidRDefault="00595E68">
            <w:pPr>
              <w:pStyle w:val="afff8"/>
            </w:pPr>
            <w:r>
              <w:t>坑园村</w:t>
            </w:r>
          </w:p>
        </w:tc>
        <w:tc>
          <w:tcPr>
            <w:tcW w:w="305" w:type="pct"/>
            <w:shd w:val="clear" w:color="auto" w:fill="auto"/>
            <w:noWrap/>
            <w:vAlign w:val="center"/>
          </w:tcPr>
          <w:p w14:paraId="53DE8FC3" w14:textId="77777777" w:rsidR="00CF4A40" w:rsidRDefault="00595E68">
            <w:pPr>
              <w:pStyle w:val="afff8"/>
            </w:pPr>
            <w:r>
              <w:t>K13+500</w:t>
            </w:r>
          </w:p>
        </w:tc>
        <w:tc>
          <w:tcPr>
            <w:tcW w:w="203" w:type="pct"/>
            <w:shd w:val="clear" w:color="auto" w:fill="auto"/>
            <w:vAlign w:val="center"/>
          </w:tcPr>
          <w:p w14:paraId="1C3E0515" w14:textId="77777777" w:rsidR="00CF4A40" w:rsidRDefault="00595E68">
            <w:pPr>
              <w:pStyle w:val="afff8"/>
            </w:pPr>
            <w:r>
              <w:t>左</w:t>
            </w:r>
          </w:p>
        </w:tc>
        <w:tc>
          <w:tcPr>
            <w:tcW w:w="295" w:type="pct"/>
            <w:shd w:val="clear" w:color="auto" w:fill="auto"/>
            <w:vAlign w:val="center"/>
          </w:tcPr>
          <w:p w14:paraId="1255B6EC" w14:textId="77777777" w:rsidR="00CF4A40" w:rsidRDefault="00595E68">
            <w:pPr>
              <w:pStyle w:val="afff8"/>
            </w:pPr>
            <w:r>
              <w:t>路堤</w:t>
            </w:r>
          </w:p>
        </w:tc>
        <w:tc>
          <w:tcPr>
            <w:tcW w:w="140" w:type="pct"/>
            <w:shd w:val="clear" w:color="auto" w:fill="auto"/>
            <w:vAlign w:val="center"/>
          </w:tcPr>
          <w:p w14:paraId="7D57295D" w14:textId="77777777" w:rsidR="00CF4A40" w:rsidRDefault="00595E68">
            <w:pPr>
              <w:pStyle w:val="afff8"/>
            </w:pPr>
            <w:r>
              <w:t>-1.5</w:t>
            </w:r>
          </w:p>
        </w:tc>
        <w:tc>
          <w:tcPr>
            <w:tcW w:w="144" w:type="pct"/>
            <w:shd w:val="clear" w:color="auto" w:fill="auto"/>
            <w:vAlign w:val="center"/>
          </w:tcPr>
          <w:p w14:paraId="13DAC661" w14:textId="77777777" w:rsidR="00CF4A40" w:rsidRDefault="00595E68">
            <w:pPr>
              <w:pStyle w:val="afff8"/>
            </w:pPr>
            <w:r>
              <w:t>4a</w:t>
            </w:r>
          </w:p>
        </w:tc>
        <w:tc>
          <w:tcPr>
            <w:tcW w:w="190" w:type="pct"/>
            <w:shd w:val="clear" w:color="auto" w:fill="auto"/>
            <w:noWrap/>
            <w:vAlign w:val="center"/>
          </w:tcPr>
          <w:p w14:paraId="4AF938CD" w14:textId="77777777" w:rsidR="00CF4A40" w:rsidRDefault="00595E68">
            <w:pPr>
              <w:pStyle w:val="afff8"/>
            </w:pPr>
            <w:r>
              <w:t>45</w:t>
            </w:r>
          </w:p>
        </w:tc>
        <w:tc>
          <w:tcPr>
            <w:tcW w:w="1186" w:type="pct"/>
            <w:shd w:val="clear" w:color="auto" w:fill="auto"/>
            <w:vAlign w:val="center"/>
          </w:tcPr>
          <w:p w14:paraId="5604E7D7" w14:textId="77777777" w:rsidR="00CF4A40" w:rsidRDefault="00595E68">
            <w:pPr>
              <w:pStyle w:val="afff8"/>
            </w:pPr>
            <w:r>
              <w:rPr>
                <w:noProof/>
              </w:rPr>
              <mc:AlternateContent>
                <mc:Choice Requires="wpc">
                  <w:drawing>
                    <wp:inline distT="0" distB="0" distL="0" distR="0" wp14:anchorId="3C97B20C" wp14:editId="22965BF7">
                      <wp:extent cx="2231390" cy="1489710"/>
                      <wp:effectExtent l="0" t="0" r="0" b="0"/>
                      <wp:docPr id="10168" name="画布 563"/>
                      <wp:cNvGraphicFramePr/>
                      <a:graphic xmlns:a="http://schemas.openxmlformats.org/drawingml/2006/main">
                        <a:graphicData uri="http://schemas.microsoft.com/office/word/2010/wordprocessingCanvas">
                          <wpc:wpc>
                            <wpc:bg>
                              <a:noFill/>
                            </wpc:bg>
                            <wpc:whole>
                              <a:ln>
                                <a:noFill/>
                              </a:ln>
                            </wpc:whole>
                            <wps:wsp>
                              <wps:cNvPr id="416" name="矩形 535"/>
                              <wps:cNvSpPr>
                                <a:spLocks noChangeArrowheads="1"/>
                              </wps:cNvSpPr>
                              <wps:spPr bwMode="auto">
                                <a:xfrm flipV="1">
                                  <a:off x="1511874" y="1302462"/>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17" name="矩形 536"/>
                              <wps:cNvSpPr>
                                <a:spLocks noChangeArrowheads="1"/>
                              </wps:cNvSpPr>
                              <wps:spPr bwMode="auto">
                                <a:xfrm>
                                  <a:off x="1638341" y="942789"/>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18" name="矩形 537"/>
                              <wps:cNvSpPr>
                                <a:spLocks noChangeArrowheads="1"/>
                              </wps:cNvSpPr>
                              <wps:spPr bwMode="auto">
                                <a:xfrm>
                                  <a:off x="1638316" y="594720"/>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19" name="直接连接符 538"/>
                              <wps:cNvCnPr>
                                <a:cxnSpLocks noChangeShapeType="1"/>
                              </wps:cNvCnPr>
                              <wps:spPr bwMode="auto">
                                <a:xfrm>
                                  <a:off x="608665" y="1111758"/>
                                  <a:ext cx="996645" cy="0"/>
                                </a:xfrm>
                                <a:prstGeom prst="line">
                                  <a:avLst/>
                                </a:prstGeom>
                                <a:noFill/>
                                <a:ln w="6350" algn="ctr">
                                  <a:solidFill>
                                    <a:srgbClr val="000000"/>
                                  </a:solidFill>
                                  <a:prstDash val="sysDash"/>
                                  <a:miter lim="800000"/>
                                </a:ln>
                              </wps:spPr>
                              <wps:bodyPr/>
                            </wps:wsp>
                            <wps:wsp>
                              <wps:cNvPr id="420" name="直接连接符 539"/>
                              <wps:cNvCnPr>
                                <a:cxnSpLocks noChangeShapeType="1"/>
                              </wps:cNvCnPr>
                              <wps:spPr bwMode="auto">
                                <a:xfrm flipH="1">
                                  <a:off x="1434332" y="1161617"/>
                                  <a:ext cx="203680" cy="0"/>
                                </a:xfrm>
                                <a:prstGeom prst="line">
                                  <a:avLst/>
                                </a:prstGeom>
                                <a:noFill/>
                                <a:ln w="12700" algn="ctr">
                                  <a:solidFill>
                                    <a:srgbClr val="000000"/>
                                  </a:solidFill>
                                  <a:miter lim="800000"/>
                                </a:ln>
                              </wps:spPr>
                              <wps:bodyPr/>
                            </wps:wsp>
                            <wps:wsp>
                              <wps:cNvPr id="427" name="文本框 1"/>
                              <wps:cNvSpPr txBox="1">
                                <a:spLocks noChangeArrowheads="1"/>
                              </wps:cNvSpPr>
                              <wps:spPr bwMode="auto">
                                <a:xfrm>
                                  <a:off x="856751" y="20241"/>
                                  <a:ext cx="416560" cy="270579"/>
                                </a:xfrm>
                                <a:prstGeom prst="rect">
                                  <a:avLst/>
                                </a:prstGeom>
                                <a:noFill/>
                                <a:ln>
                                  <a:noFill/>
                                </a:ln>
                              </wps:spPr>
                              <wps:txbx>
                                <w:txbxContent>
                                  <w:p w14:paraId="5137B15E"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65</w:t>
                                    </w:r>
                                    <w:r>
                                      <w:rPr>
                                        <w:rFonts w:ascii="Times New Roman" w:hAnsi="Times New Roman"/>
                                        <w:sz w:val="15"/>
                                        <w:szCs w:val="15"/>
                                      </w:rPr>
                                      <w:t>m</w:t>
                                    </w:r>
                                  </w:p>
                                </w:txbxContent>
                              </wps:txbx>
                              <wps:bodyPr rot="0" vert="horz" wrap="square" lIns="91440" tIns="45720" rIns="91440" bIns="45720" anchor="t" anchorCtr="0" upright="1">
                                <a:noAutofit/>
                              </wps:bodyPr>
                            </wps:wsp>
                            <wps:wsp>
                              <wps:cNvPr id="428" name="五角星 544"/>
                              <wps:cNvSpPr/>
                              <wps:spPr bwMode="auto">
                                <a:xfrm>
                                  <a:off x="1578138" y="1137718"/>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429" name="矩形 545"/>
                              <wps:cNvSpPr>
                                <a:spLocks noChangeArrowheads="1"/>
                              </wps:cNvSpPr>
                              <wps:spPr bwMode="auto">
                                <a:xfrm>
                                  <a:off x="1637945" y="23573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30" name="矩形 546"/>
                              <wps:cNvSpPr>
                                <a:spLocks noChangeArrowheads="1"/>
                              </wps:cNvSpPr>
                              <wps:spPr bwMode="auto">
                                <a:xfrm flipV="1">
                                  <a:off x="120575" y="1411195"/>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31" name="梯形 547"/>
                              <wps:cNvSpPr/>
                              <wps:spPr bwMode="auto">
                                <a:xfrm>
                                  <a:off x="183876" y="1117761"/>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432" name="直接连接符 549"/>
                              <wps:cNvCnPr>
                                <a:cxnSpLocks noChangeShapeType="1"/>
                              </wps:cNvCnPr>
                              <wps:spPr bwMode="auto">
                                <a:xfrm flipV="1">
                                  <a:off x="462803" y="119270"/>
                                  <a:ext cx="0" cy="997660"/>
                                </a:xfrm>
                                <a:prstGeom prst="line">
                                  <a:avLst/>
                                </a:prstGeom>
                                <a:noFill/>
                                <a:ln w="6350" algn="ctr">
                                  <a:solidFill>
                                    <a:srgbClr val="000000"/>
                                  </a:solidFill>
                                  <a:prstDash val="sysDash"/>
                                  <a:miter lim="800000"/>
                                </a:ln>
                              </wps:spPr>
                              <wps:bodyPr/>
                            </wps:wsp>
                            <wps:wsp>
                              <wps:cNvPr id="433" name="直接箭头连接符 550"/>
                              <wps:cNvCnPr>
                                <a:cxnSpLocks noChangeShapeType="1"/>
                              </wps:cNvCnPr>
                              <wps:spPr bwMode="auto">
                                <a:xfrm>
                                  <a:off x="470505" y="241854"/>
                                  <a:ext cx="1164306" cy="0"/>
                                </a:xfrm>
                                <a:prstGeom prst="straightConnector1">
                                  <a:avLst/>
                                </a:prstGeom>
                                <a:noFill/>
                                <a:ln w="6350" algn="ctr">
                                  <a:solidFill>
                                    <a:srgbClr val="000000"/>
                                  </a:solidFill>
                                  <a:miter lim="800000"/>
                                  <a:headEnd type="triangle" w="med" len="med"/>
                                  <a:tailEnd type="triangle" w="med" len="med"/>
                                </a:ln>
                              </wps:spPr>
                              <wps:bodyPr/>
                            </wps:wsp>
                            <wps:wsp>
                              <wps:cNvPr id="434" name="文本框 1"/>
                              <wps:cNvSpPr txBox="1">
                                <a:spLocks noChangeArrowheads="1"/>
                              </wps:cNvSpPr>
                              <wps:spPr bwMode="auto">
                                <a:xfrm>
                                  <a:off x="1121222" y="1078594"/>
                                  <a:ext cx="390652" cy="224240"/>
                                </a:xfrm>
                                <a:prstGeom prst="rect">
                                  <a:avLst/>
                                </a:prstGeom>
                                <a:noFill/>
                                <a:ln>
                                  <a:noFill/>
                                </a:ln>
                              </wps:spPr>
                              <wps:txbx>
                                <w:txbxContent>
                                  <w:p w14:paraId="671B6DB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0.3</w:t>
                                    </w:r>
                                    <w:r>
                                      <w:rPr>
                                        <w:rFonts w:ascii="Times New Roman" w:hAnsi="Times New Roman"/>
                                        <w:sz w:val="15"/>
                                        <w:szCs w:val="15"/>
                                      </w:rPr>
                                      <w:t>m</w:t>
                                    </w:r>
                                  </w:p>
                                </w:txbxContent>
                              </wps:txbx>
                              <wps:bodyPr rot="0" vert="horz" wrap="square" lIns="91440" tIns="45720" rIns="91440" bIns="45720" anchor="t" anchorCtr="0" upright="1">
                                <a:noAutofit/>
                              </wps:bodyPr>
                            </wps:wsp>
                            <wps:wsp>
                              <wps:cNvPr id="435" name="五角星 555"/>
                              <wps:cNvSpPr/>
                              <wps:spPr bwMode="auto">
                                <a:xfrm>
                                  <a:off x="1571183" y="434442"/>
                                  <a:ext cx="44450" cy="43815"/>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436" name="直接箭头连接符 436"/>
                              <wps:cNvCnPr>
                                <a:cxnSpLocks noChangeShapeType="1"/>
                              </wps:cNvCnPr>
                              <wps:spPr bwMode="auto">
                                <a:xfrm>
                                  <a:off x="1579672" y="478141"/>
                                  <a:ext cx="0" cy="639349"/>
                                </a:xfrm>
                                <a:prstGeom prst="straightConnector1">
                                  <a:avLst/>
                                </a:prstGeom>
                                <a:noFill/>
                                <a:ln w="12700" algn="ctr">
                                  <a:solidFill>
                                    <a:srgbClr val="000000"/>
                                  </a:solidFill>
                                  <a:miter lim="800000"/>
                                  <a:headEnd type="triangle" w="sm" len="sm"/>
                                  <a:tailEnd type="triangle" w="sm" len="sm"/>
                                </a:ln>
                              </wps:spPr>
                              <wps:bodyPr/>
                            </wps:wsp>
                            <wps:wsp>
                              <wps:cNvPr id="437" name="文本框 1"/>
                              <wps:cNvSpPr txBox="1">
                                <a:spLocks noChangeArrowheads="1"/>
                              </wps:cNvSpPr>
                              <wps:spPr bwMode="auto">
                                <a:xfrm>
                                  <a:off x="1282791" y="687984"/>
                                  <a:ext cx="416560" cy="270579"/>
                                </a:xfrm>
                                <a:prstGeom prst="rect">
                                  <a:avLst/>
                                </a:prstGeom>
                                <a:noFill/>
                                <a:ln>
                                  <a:noFill/>
                                </a:ln>
                              </wps:spPr>
                              <wps:txbx>
                                <w:txbxContent>
                                  <w:p w14:paraId="7D05BD1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5.7</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3C97B20C" id="_x0000_s1255" editas="canvas" style="width:175.7pt;height:117.3pt;mso-position-horizontal-relative:char;mso-position-vertical-relative:line" coordsize="22313,148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">
                      <v:shape id="_x0000_s1256" type="#_x0000_t75" style="position:absolute;width:22313;height:14897;visibility:visible;mso-wrap-style:square">
                        <v:fill o:detectmouseclick="t"/>
                        <v:path o:connecttype="none"/>
                      </v:shape>
                      <v:rect id="矩形 535" o:spid="_x0000_s1257" style="position:absolute;left:15118;top:13024;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" strokeweight="1pt"/>
                      <v:rect id="矩形 536" o:spid="_x0000_s1258" style="position:absolute;left:16383;top:9427;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" strokeweight="1pt"/>
                      <v:rect id="矩形 537" o:spid="_x0000_s1259" style="position:absolute;left:16383;top:5947;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" strokeweight="1pt"/>
                      <v:line id="直接连接符 538" o:spid="_x0000_s1260" style="position:absolute;visibility:visible;mso-wrap-style:square" from="6086,11117" to="16053,1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" strokeweight=".5pt">
                        <v:stroke dashstyle="3 1" joinstyle="miter"/>
                      </v:line>
                      <v:line id="直接连接符 539" o:spid="_x0000_s1261" style="position:absolute;flip:x;visibility:visible;mso-wrap-style:square" from="14343,11616" to="16380,11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" strokeweight="1pt">
                        <v:stroke joinstyle="miter"/>
                      </v:line>
                      <v:shape id="文本框 1" o:spid="_x0000_s1262" type="#_x0000_t202" style="position:absolute;left:8567;top:202;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" filled="f" stroked="f">
                        <v:textbox>
                          <w:txbxContent>
                            <w:p w14:paraId="5137B15E"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65</w:t>
                              </w:r>
                              <w:r>
                                <w:rPr>
                                  <w:rFonts w:ascii="Times New Roman" w:hAnsi="Times New Roman"/>
                                  <w:sz w:val="15"/>
                                  <w:szCs w:val="15"/>
                                </w:rPr>
                                <w:t>m</w:t>
                              </w:r>
                            </w:p>
                          </w:txbxContent>
                        </v:textbox>
                      </v:shape>
                      <v:shape id="五角星 544" o:spid="_x0000_s1263" style="position:absolute;left:15781;top:11377;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264" style="position:absolute;left:16379;top:2357;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" strokeweight="1pt"/>
                      <v:rect id="矩形 546" o:spid="_x0000_s1265" style="position:absolute;left:1205;top:14111;width:6756;height:634;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" strokeweight="1pt"/>
                      <v:shape id="梯形 547" o:spid="_x0000_s1266" style="position:absolute;left:1838;top:11177;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267" style="position:absolute;flip:y;visibility:visible;mso-wrap-style:square" from="4628,1192" to="4628,11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" strokeweight=".5pt">
                        <v:stroke dashstyle="3 1" joinstyle="miter"/>
                      </v:line>
                      <v:shape id="直接箭头连接符 550" o:spid="_x0000_s1268" type="#_x0000_t32" style="position:absolute;left:4705;top:2418;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" strokeweight=".5pt">
                        <v:stroke startarrow="block" endarrow="block" joinstyle="miter"/>
                      </v:shape>
                      <v:shape id="文本框 1" o:spid="_x0000_s1269" type="#_x0000_t202" style="position:absolute;left:11212;top:10785;width:39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" filled="f" stroked="f">
                        <v:textbox>
                          <w:txbxContent>
                            <w:p w14:paraId="671B6DB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0.3</w:t>
                              </w:r>
                              <w:r>
                                <w:rPr>
                                  <w:rFonts w:ascii="Times New Roman" w:hAnsi="Times New Roman"/>
                                  <w:sz w:val="15"/>
                                  <w:szCs w:val="15"/>
                                </w:rPr>
                                <w:t>m</w:t>
                              </w:r>
                            </w:p>
                          </w:txbxContent>
                        </v:textbox>
                      </v:shape>
                      <v:shape id="五角星 555" o:spid="_x0000_s1270" style="position:absolute;left:15711;top:4344;width:445;height:438;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" path="m,16978r16978,l22225,r5247,16978l44450,16978,30714,27471r5247,16979l22225,33957,8489,44450,13736,27471,,16978xe" fillcolor="red" strokecolor="red" strokeweight="1pt">
                        <v:stroke joinstyle="miter"/>
                        <v:path arrowok="t" o:connecttype="custom" o:connectlocs="0,16735;16978,16735;22225,0;27472,16735;44450,16735;30714,27079;35961,43815;22225,33472;8489,43815;13736,27079;0,16735" o:connectangles="0,0,0,0,0,0,0,0,0,0,0"/>
                      </v:shape>
                      <v:shape id="直接箭头连接符 436" o:spid="_x0000_s1271" type="#_x0000_t32" style="position:absolute;left:15796;top:4781;width:0;height:63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" strokeweight="1pt">
                        <v:stroke startarrow="block" startarrowwidth="narrow" startarrowlength="short" endarrow="block" endarrowwidth="narrow" endarrowlength="short" joinstyle="miter"/>
                      </v:shape>
                      <v:shape id="文本框 1" o:spid="_x0000_s1272" type="#_x0000_t202" style="position:absolute;left:12827;top:6879;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" filled="f" stroked="f">
                        <v:textbox>
                          <w:txbxContent>
                            <w:p w14:paraId="7D05BD1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5.7</w:t>
                              </w:r>
                              <w:r>
                                <w:rPr>
                                  <w:rFonts w:ascii="Times New Roman" w:hAnsi="Times New Roman"/>
                                  <w:sz w:val="15"/>
                                  <w:szCs w:val="15"/>
                                </w:rPr>
                                <w:t>m</w:t>
                              </w:r>
                            </w:p>
                          </w:txbxContent>
                        </v:textbox>
                      </v:shape>
                      <w10:anchorlock/>
                    </v:group>
                  </w:pict>
                </mc:Fallback>
              </mc:AlternateContent>
            </w:r>
          </w:p>
        </w:tc>
        <w:tc>
          <w:tcPr>
            <w:tcW w:w="1102" w:type="pct"/>
            <w:vAlign w:val="center"/>
          </w:tcPr>
          <w:p w14:paraId="153EF501" w14:textId="77777777" w:rsidR="00CF4A40" w:rsidRDefault="00595E68">
            <w:pPr>
              <w:pStyle w:val="afff8"/>
            </w:pPr>
            <w:r>
              <w:rPr>
                <w:noProof/>
              </w:rPr>
              <w:drawing>
                <wp:inline distT="0" distB="0" distL="0" distR="0" wp14:anchorId="7D52D1E4" wp14:editId="6D4B1CC0">
                  <wp:extent cx="2544445" cy="1908175"/>
                  <wp:effectExtent l="0" t="0" r="8255" b="15875"/>
                  <wp:docPr id="10169" name="图片 10169" descr="C:/Users/Lenovo/AppData/Local/Temp/picturecompress_20210930104827/output_118.jpgoutput_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9" name="图片 10169" descr="C:/Users/Lenovo/AppData/Local/Temp/picturecompress_20210930104827/output_118.jpgoutput_118"/>
                          <pic:cNvPicPr>
                            <a:picLocks noChangeAspect="1" noChangeArrowheads="1"/>
                          </pic:cNvPicPr>
                        </pic:nvPicPr>
                        <pic:blipFill>
                          <a:blip r:embed="rId84"/>
                          <a:srcRect/>
                          <a:stretch>
                            <a:fillRect/>
                          </a:stretch>
                        </pic:blipFill>
                        <pic:spPr>
                          <a:xfrm>
                            <a:off x="0" y="0"/>
                            <a:ext cx="2544445" cy="1908175"/>
                          </a:xfrm>
                          <a:prstGeom prst="rect">
                            <a:avLst/>
                          </a:prstGeom>
                          <a:noFill/>
                          <a:ln>
                            <a:noFill/>
                          </a:ln>
                        </pic:spPr>
                      </pic:pic>
                    </a:graphicData>
                  </a:graphic>
                </wp:inline>
              </w:drawing>
            </w:r>
          </w:p>
        </w:tc>
        <w:tc>
          <w:tcPr>
            <w:tcW w:w="1099" w:type="pct"/>
            <w:vAlign w:val="center"/>
          </w:tcPr>
          <w:p w14:paraId="2B49EF4C" w14:textId="77777777" w:rsidR="00CF4A40" w:rsidRDefault="00595E68">
            <w:pPr>
              <w:pStyle w:val="afff8"/>
            </w:pPr>
            <w:r>
              <w:rPr>
                <w:noProof/>
              </w:rPr>
              <w:drawing>
                <wp:inline distT="0" distB="0" distL="0" distR="0" wp14:anchorId="759AD494" wp14:editId="4FDA2215">
                  <wp:extent cx="2536190" cy="1900555"/>
                  <wp:effectExtent l="0" t="0" r="16510" b="4445"/>
                  <wp:docPr id="10170" name="图片 10170" descr="C:/Users/Lenovo/AppData/Local/Temp/picturecompress_20210930104827/output_119.jpgoutput_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 name="图片 10170" descr="C:/Users/Lenovo/AppData/Local/Temp/picturecompress_20210930104827/output_119.jpgoutput_119"/>
                          <pic:cNvPicPr>
                            <a:picLocks noChangeAspect="1" noChangeArrowheads="1"/>
                          </pic:cNvPicPr>
                        </pic:nvPicPr>
                        <pic:blipFill>
                          <a:blip r:embed="rId85"/>
                          <a:srcRect/>
                          <a:stretch>
                            <a:fillRect/>
                          </a:stretch>
                        </pic:blipFill>
                        <pic:spPr>
                          <a:xfrm>
                            <a:off x="0" y="0"/>
                            <a:ext cx="2536190" cy="1900555"/>
                          </a:xfrm>
                          <a:prstGeom prst="rect">
                            <a:avLst/>
                          </a:prstGeom>
                          <a:noFill/>
                          <a:ln>
                            <a:noFill/>
                          </a:ln>
                        </pic:spPr>
                      </pic:pic>
                    </a:graphicData>
                  </a:graphic>
                </wp:inline>
              </w:drawing>
            </w:r>
          </w:p>
        </w:tc>
      </w:tr>
      <w:tr w:rsidR="00CF4A40" w14:paraId="2B5BAC6D" w14:textId="77777777">
        <w:trPr>
          <w:cantSplit/>
          <w:trHeight w:val="981"/>
        </w:trPr>
        <w:tc>
          <w:tcPr>
            <w:tcW w:w="102" w:type="pct"/>
            <w:vMerge w:val="restart"/>
            <w:shd w:val="clear" w:color="auto" w:fill="auto"/>
            <w:noWrap/>
            <w:vAlign w:val="center"/>
          </w:tcPr>
          <w:p w14:paraId="6BE206D5" w14:textId="77777777" w:rsidR="00CF4A40" w:rsidRDefault="00595E68">
            <w:pPr>
              <w:pStyle w:val="afff8"/>
            </w:pPr>
            <w:r>
              <w:t>11</w:t>
            </w:r>
          </w:p>
        </w:tc>
        <w:tc>
          <w:tcPr>
            <w:tcW w:w="234" w:type="pct"/>
            <w:vMerge w:val="restart"/>
            <w:shd w:val="clear" w:color="auto" w:fill="auto"/>
            <w:noWrap/>
            <w:vAlign w:val="center"/>
          </w:tcPr>
          <w:p w14:paraId="592D0127" w14:textId="77777777" w:rsidR="00CF4A40" w:rsidRDefault="00595E68">
            <w:pPr>
              <w:pStyle w:val="afff8"/>
            </w:pPr>
            <w:r>
              <w:t>惠洋</w:t>
            </w:r>
          </w:p>
        </w:tc>
        <w:tc>
          <w:tcPr>
            <w:tcW w:w="305" w:type="pct"/>
            <w:vMerge w:val="restart"/>
            <w:shd w:val="clear" w:color="auto" w:fill="auto"/>
            <w:noWrap/>
            <w:vAlign w:val="center"/>
          </w:tcPr>
          <w:p w14:paraId="2E92250A" w14:textId="77777777" w:rsidR="00CF4A40" w:rsidRDefault="00595E68">
            <w:pPr>
              <w:pStyle w:val="afff8"/>
            </w:pPr>
            <w:r>
              <w:t>K15+400</w:t>
            </w:r>
          </w:p>
        </w:tc>
        <w:tc>
          <w:tcPr>
            <w:tcW w:w="203" w:type="pct"/>
            <w:vMerge w:val="restart"/>
            <w:shd w:val="clear" w:color="auto" w:fill="auto"/>
            <w:vAlign w:val="center"/>
          </w:tcPr>
          <w:p w14:paraId="37A3AB61" w14:textId="77777777" w:rsidR="00CF4A40" w:rsidRDefault="00595E68">
            <w:pPr>
              <w:pStyle w:val="afff8"/>
            </w:pPr>
            <w:r>
              <w:t>右</w:t>
            </w:r>
          </w:p>
        </w:tc>
        <w:tc>
          <w:tcPr>
            <w:tcW w:w="295" w:type="pct"/>
            <w:vMerge w:val="restart"/>
            <w:shd w:val="clear" w:color="auto" w:fill="auto"/>
            <w:vAlign w:val="center"/>
          </w:tcPr>
          <w:p w14:paraId="1CF26B4D" w14:textId="77777777" w:rsidR="00CF4A40" w:rsidRDefault="00595E68">
            <w:pPr>
              <w:pStyle w:val="afff8"/>
            </w:pPr>
            <w:r>
              <w:t>桥梁</w:t>
            </w:r>
          </w:p>
        </w:tc>
        <w:tc>
          <w:tcPr>
            <w:tcW w:w="140" w:type="pct"/>
            <w:vMerge w:val="restart"/>
            <w:shd w:val="clear" w:color="auto" w:fill="auto"/>
            <w:vAlign w:val="center"/>
          </w:tcPr>
          <w:p w14:paraId="1B0B3241" w14:textId="77777777" w:rsidR="00CF4A40" w:rsidRDefault="00595E68">
            <w:pPr>
              <w:pStyle w:val="afff8"/>
            </w:pPr>
            <w:r>
              <w:t>-8</w:t>
            </w:r>
          </w:p>
        </w:tc>
        <w:tc>
          <w:tcPr>
            <w:tcW w:w="144" w:type="pct"/>
            <w:shd w:val="clear" w:color="auto" w:fill="auto"/>
            <w:vAlign w:val="center"/>
          </w:tcPr>
          <w:p w14:paraId="1793B3D1" w14:textId="77777777" w:rsidR="00CF4A40" w:rsidRDefault="00595E68">
            <w:pPr>
              <w:pStyle w:val="afff8"/>
            </w:pPr>
            <w:r>
              <w:t>4a</w:t>
            </w:r>
          </w:p>
        </w:tc>
        <w:tc>
          <w:tcPr>
            <w:tcW w:w="190" w:type="pct"/>
            <w:shd w:val="clear" w:color="auto" w:fill="auto"/>
            <w:noWrap/>
            <w:vAlign w:val="center"/>
          </w:tcPr>
          <w:p w14:paraId="1866285A" w14:textId="77777777" w:rsidR="00CF4A40" w:rsidRDefault="00595E68">
            <w:pPr>
              <w:pStyle w:val="afff8"/>
            </w:pPr>
            <w:r>
              <w:t>19</w:t>
            </w:r>
          </w:p>
        </w:tc>
        <w:tc>
          <w:tcPr>
            <w:tcW w:w="1186" w:type="pct"/>
            <w:vMerge w:val="restart"/>
            <w:shd w:val="clear" w:color="auto" w:fill="auto"/>
            <w:vAlign w:val="center"/>
          </w:tcPr>
          <w:p w14:paraId="2226CCDA" w14:textId="77777777" w:rsidR="00CF4A40" w:rsidRDefault="00595E68">
            <w:pPr>
              <w:pStyle w:val="afff8"/>
            </w:pPr>
            <w:r>
              <w:rPr>
                <w:noProof/>
              </w:rPr>
              <mc:AlternateContent>
                <mc:Choice Requires="wpc">
                  <w:drawing>
                    <wp:inline distT="0" distB="0" distL="0" distR="0" wp14:anchorId="7E5A6441" wp14:editId="6CC50FA4">
                      <wp:extent cx="2990850" cy="1646555"/>
                      <wp:effectExtent l="0" t="0" r="19050" b="0"/>
                      <wp:docPr id="10171" name="画布 563"/>
                      <wp:cNvGraphicFramePr/>
                      <a:graphic xmlns:a="http://schemas.openxmlformats.org/drawingml/2006/main">
                        <a:graphicData uri="http://schemas.microsoft.com/office/word/2010/wordprocessingCanvas">
                          <wpc:wpc>
                            <wpc:bg>
                              <a:noFill/>
                            </wpc:bg>
                            <wpc:whole>
                              <a:ln>
                                <a:noFill/>
                              </a:ln>
                            </wpc:whole>
                            <wps:wsp>
                              <wps:cNvPr id="438"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40"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41"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45" name="直接连接符 538"/>
                              <wps:cNvCnPr>
                                <a:cxnSpLocks noChangeShapeType="1"/>
                              </wps:cNvCnPr>
                              <wps:spPr bwMode="auto">
                                <a:xfrm>
                                  <a:off x="596225" y="652920"/>
                                  <a:ext cx="996645" cy="0"/>
                                </a:xfrm>
                                <a:prstGeom prst="line">
                                  <a:avLst/>
                                </a:prstGeom>
                                <a:noFill/>
                                <a:ln w="6350" algn="ctr">
                                  <a:solidFill>
                                    <a:srgbClr val="000000"/>
                                  </a:solidFill>
                                  <a:prstDash val="sysDash"/>
                                  <a:miter lim="800000"/>
                                </a:ln>
                              </wps:spPr>
                              <wps:bodyPr/>
                            </wps:wsp>
                            <wps:wsp>
                              <wps:cNvPr id="446"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447" name="文本框 1"/>
                              <wps:cNvSpPr txBox="1">
                                <a:spLocks noChangeArrowheads="1"/>
                              </wps:cNvSpPr>
                              <wps:spPr bwMode="auto">
                                <a:xfrm>
                                  <a:off x="881065" y="295451"/>
                                  <a:ext cx="416560" cy="270579"/>
                                </a:xfrm>
                                <a:prstGeom prst="rect">
                                  <a:avLst/>
                                </a:prstGeom>
                                <a:noFill/>
                                <a:ln>
                                  <a:noFill/>
                                </a:ln>
                              </wps:spPr>
                              <wps:txbx>
                                <w:txbxContent>
                                  <w:p w14:paraId="4BA47C9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19</w:t>
                                    </w:r>
                                    <w:r>
                                      <w:rPr>
                                        <w:rFonts w:ascii="Times New Roman" w:hAnsi="Times New Roman"/>
                                        <w:sz w:val="15"/>
                                        <w:szCs w:val="15"/>
                                      </w:rPr>
                                      <w:t>m</w:t>
                                    </w:r>
                                  </w:p>
                                </w:txbxContent>
                              </wps:txbx>
                              <wps:bodyPr rot="0" vert="horz" wrap="square" lIns="91440" tIns="45720" rIns="91440" bIns="45720" anchor="t" anchorCtr="0" upright="1">
                                <a:noAutofit/>
                              </wps:bodyPr>
                            </wps:wsp>
                            <wps:wsp>
                              <wps:cNvPr id="448" name="五角星 543"/>
                              <wps:cNvSpPr/>
                              <wps:spPr bwMode="auto">
                                <a:xfrm>
                                  <a:off x="1556601"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449"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50" name="矩形 546"/>
                              <wps:cNvSpPr>
                                <a:spLocks noChangeArrowheads="1"/>
                              </wps:cNvSpPr>
                              <wps:spPr bwMode="auto">
                                <a:xfrm flipV="1">
                                  <a:off x="202978" y="953028"/>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51" name="梯形 547"/>
                              <wps:cNvSpPr/>
                              <wps:spPr bwMode="auto">
                                <a:xfrm>
                                  <a:off x="350855" y="659386"/>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460" name="直接连接符 549"/>
                              <wps:cNvCnPr>
                                <a:cxnSpLocks noChangeShapeType="1"/>
                              </wps:cNvCnPr>
                              <wps:spPr bwMode="auto">
                                <a:xfrm flipV="1">
                                  <a:off x="629786" y="159026"/>
                                  <a:ext cx="0" cy="506727"/>
                                </a:xfrm>
                                <a:prstGeom prst="line">
                                  <a:avLst/>
                                </a:prstGeom>
                                <a:noFill/>
                                <a:ln w="6350" algn="ctr">
                                  <a:solidFill>
                                    <a:srgbClr val="000000"/>
                                  </a:solidFill>
                                  <a:prstDash val="sysDash"/>
                                  <a:miter lim="800000"/>
                                </a:ln>
                              </wps:spPr>
                              <wps:bodyPr/>
                            </wps:wsp>
                            <wps:wsp>
                              <wps:cNvPr id="461" name="直接箭头连接符 550"/>
                              <wps:cNvCnPr>
                                <a:cxnSpLocks noChangeShapeType="1"/>
                              </wps:cNvCnPr>
                              <wps:spPr bwMode="auto">
                                <a:xfrm>
                                  <a:off x="629786" y="500894"/>
                                  <a:ext cx="1005025" cy="0"/>
                                </a:xfrm>
                                <a:prstGeom prst="straightConnector1">
                                  <a:avLst/>
                                </a:prstGeom>
                                <a:noFill/>
                                <a:ln w="6350" algn="ctr">
                                  <a:solidFill>
                                    <a:srgbClr val="000000"/>
                                  </a:solidFill>
                                  <a:miter lim="800000"/>
                                  <a:headEnd type="triangle" w="med" len="med"/>
                                  <a:tailEnd type="triangle" w="med" len="med"/>
                                </a:ln>
                              </wps:spPr>
                              <wps:bodyPr/>
                            </wps:wsp>
                            <wps:wsp>
                              <wps:cNvPr id="462"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463"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64"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65"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466"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67" name="直接箭头连接符 559"/>
                              <wps:cNvCnPr>
                                <a:cxnSpLocks noChangeShapeType="1"/>
                              </wps:cNvCnPr>
                              <wps:spPr bwMode="auto">
                                <a:xfrm>
                                  <a:off x="629786" y="259284"/>
                                  <a:ext cx="1880533" cy="0"/>
                                </a:xfrm>
                                <a:prstGeom prst="straightConnector1">
                                  <a:avLst/>
                                </a:prstGeom>
                                <a:noFill/>
                                <a:ln w="6350" algn="ctr">
                                  <a:solidFill>
                                    <a:srgbClr val="000000"/>
                                  </a:solidFill>
                                  <a:miter lim="800000"/>
                                  <a:headEnd type="triangle" w="med" len="med"/>
                                  <a:tailEnd type="triangle" w="med" len="med"/>
                                </a:ln>
                              </wps:spPr>
                              <wps:bodyPr/>
                            </wps:wsp>
                            <wps:wsp>
                              <wps:cNvPr id="468" name="文本框 1"/>
                              <wps:cNvSpPr txBox="1">
                                <a:spLocks noChangeArrowheads="1"/>
                              </wps:cNvSpPr>
                              <wps:spPr bwMode="auto">
                                <a:xfrm>
                                  <a:off x="1310449" y="61104"/>
                                  <a:ext cx="415925" cy="269944"/>
                                </a:xfrm>
                                <a:prstGeom prst="rect">
                                  <a:avLst/>
                                </a:prstGeom>
                                <a:noFill/>
                                <a:ln>
                                  <a:noFill/>
                                </a:ln>
                              </wps:spPr>
                              <wps:txbx>
                                <w:txbxContent>
                                  <w:p w14:paraId="1398C3A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67</w:t>
                                    </w:r>
                                    <w:r>
                                      <w:rPr>
                                        <w:rFonts w:ascii="Times New Roman" w:hAnsi="Times New Roman"/>
                                        <w:sz w:val="15"/>
                                        <w:szCs w:val="15"/>
                                      </w:rPr>
                                      <w:t>m</w:t>
                                    </w:r>
                                  </w:p>
                                </w:txbxContent>
                              </wps:txbx>
                              <wps:bodyPr rot="0" vert="horz" wrap="square" lIns="91440" tIns="45720" rIns="91440" bIns="45720" anchor="t" anchorCtr="0" upright="1">
                                <a:noAutofit/>
                              </wps:bodyPr>
                            </wps:wsp>
                            <wps:wsp>
                              <wps:cNvPr id="469" name="文本框 1"/>
                              <wps:cNvSpPr txBox="1">
                                <a:spLocks noChangeArrowheads="1"/>
                              </wps:cNvSpPr>
                              <wps:spPr bwMode="auto">
                                <a:xfrm>
                                  <a:off x="1159854" y="584792"/>
                                  <a:ext cx="415925" cy="269944"/>
                                </a:xfrm>
                                <a:prstGeom prst="rect">
                                  <a:avLst/>
                                </a:prstGeom>
                                <a:noFill/>
                                <a:ln>
                                  <a:noFill/>
                                </a:ln>
                              </wps:spPr>
                              <wps:txbx>
                                <w:txbxContent>
                                  <w:p w14:paraId="5A95F90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7E5A6441" id="_x0000_s1273"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">
                      <v:shape id="_x0000_s1274" type="#_x0000_t75" style="position:absolute;width:29908;height:16465;visibility:visible;mso-wrap-style:square">
                        <v:fill o:detectmouseclick="t"/>
                        <v:path o:connecttype="none"/>
                      </v:shape>
                      <v:rect id="矩形 535" o:spid="_x0000_s1275"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" strokeweight="1pt"/>
                      <v:rect id="矩形 536" o:spid="_x0000_s1276"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" strokeweight="1pt"/>
                      <v:rect id="矩形 537" o:spid="_x0000_s1277"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" strokeweight="1pt"/>
                      <v:line id="直接连接符 538" o:spid="_x0000_s1278" style="position:absolute;visibility:visible;mso-wrap-style:square" from="5962,6529" to="15928,6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" strokeweight=".5pt">
                        <v:stroke dashstyle="3 1" joinstyle="miter"/>
                      </v:line>
                      <v:line id="直接连接符 540" o:spid="_x0000_s1279"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" strokeweight="1pt">
                        <v:stroke joinstyle="miter"/>
                      </v:line>
                      <v:shape id="文本框 1" o:spid="_x0000_s1280"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" filled="f" stroked="f">
                        <v:textbox>
                          <w:txbxContent>
                            <w:p w14:paraId="4BA47C9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19</w:t>
                              </w:r>
                              <w:r>
                                <w:rPr>
                                  <w:rFonts w:ascii="Times New Roman" w:hAnsi="Times New Roman"/>
                                  <w:sz w:val="15"/>
                                  <w:szCs w:val="15"/>
                                </w:rPr>
                                <w:t>m</w:t>
                              </w:r>
                            </w:p>
                          </w:txbxContent>
                        </v:textbox>
                      </v:shape>
                      <v:shape id="五角星 543" o:spid="_x0000_s1281" style="position:absolute;left:15566;top:6665;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282"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" strokeweight="1pt"/>
                      <v:rect id="矩形 546" o:spid="_x0000_s1283" style="position:absolute;left:2029;top:953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" strokeweight="1pt"/>
                      <v:shape id="梯形 547" o:spid="_x0000_s1284" style="position:absolute;left:3508;top:6593;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285" style="position:absolute;flip:y;visibility:visible;mso-wrap-style:square" from="6297,1590" to="6297,6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" strokeweight=".5pt">
                        <v:stroke dashstyle="3 1" joinstyle="miter"/>
                      </v:line>
                      <v:shape id="直接箭头连接符 550" o:spid="_x0000_s1286" type="#_x0000_t32" style="position:absolute;left:6297;top:5008;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" strokeweight=".5pt">
                        <v:stroke startarrow="block" endarrow="block" joinstyle="miter"/>
                      </v:shape>
                      <v:line id="直接连接符 551" o:spid="_x0000_s1287"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" strokeweight=".5pt">
                        <v:stroke dashstyle="3 1" joinstyle="miter"/>
                      </v:line>
                      <v:rect id="矩形 553" o:spid="_x0000_s1288"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" strokeweight="1pt"/>
                      <v:rect id="矩形 554" o:spid="_x0000_s1289"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" strokeweight="1pt"/>
                      <v:shape id="五角星 555" o:spid="_x0000_s1290"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rect id="矩形 557" o:spid="_x0000_s1291"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" strokeweight="1pt"/>
                      <v:shape id="直接箭头连接符 559" o:spid="_x0000_s1292" type="#_x0000_t32" style="position:absolute;left:6297;top:2592;width:188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" strokeweight=".5pt">
                        <v:stroke startarrow="block" endarrow="block" joinstyle="miter"/>
                      </v:shape>
                      <v:shape id="文本框 1" o:spid="_x0000_s1293" type="#_x0000_t202" style="position:absolute;left:13104;top:61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" filled="f" stroked="f">
                        <v:textbox>
                          <w:txbxContent>
                            <w:p w14:paraId="1398C3A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67</w:t>
                              </w:r>
                              <w:r>
                                <w:rPr>
                                  <w:rFonts w:ascii="Times New Roman" w:hAnsi="Times New Roman"/>
                                  <w:sz w:val="15"/>
                                  <w:szCs w:val="15"/>
                                </w:rPr>
                                <w:t>m</w:t>
                              </w:r>
                            </w:p>
                          </w:txbxContent>
                        </v:textbox>
                      </v:shape>
                      <v:shape id="文本框 1" o:spid="_x0000_s1294" type="#_x0000_t202" style="position:absolute;left:11598;top:5847;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" filled="f" stroked="f">
                        <v:textbox>
                          <w:txbxContent>
                            <w:p w14:paraId="5A95F90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458D9DF6" w14:textId="77777777" w:rsidR="00CF4A40" w:rsidRDefault="00595E68">
            <w:pPr>
              <w:pStyle w:val="afff8"/>
            </w:pPr>
            <w:r>
              <w:rPr>
                <w:noProof/>
              </w:rPr>
              <w:drawing>
                <wp:inline distT="0" distB="0" distL="0" distR="0" wp14:anchorId="5EF5F47F" wp14:editId="1CB197F6">
                  <wp:extent cx="2544445" cy="1908175"/>
                  <wp:effectExtent l="0" t="0" r="8255" b="15875"/>
                  <wp:docPr id="576" name="图片 576" descr="C:/Users/Lenovo/AppData/Local/Temp/picturecompress_20210930104827/output_120.jpgoutput_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descr="C:/Users/Lenovo/AppData/Local/Temp/picturecompress_20210930104827/output_120.jpgoutput_120"/>
                          <pic:cNvPicPr>
                            <a:picLocks noChangeAspect="1" noChangeArrowheads="1"/>
                          </pic:cNvPicPr>
                        </pic:nvPicPr>
                        <pic:blipFill>
                          <a:blip r:embed="rId87"/>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64F1CD3E" w14:textId="77777777" w:rsidR="00CF4A40" w:rsidRDefault="00595E68">
            <w:pPr>
              <w:pStyle w:val="afff8"/>
            </w:pPr>
            <w:r>
              <w:rPr>
                <w:noProof/>
              </w:rPr>
              <w:drawing>
                <wp:inline distT="0" distB="0" distL="0" distR="0" wp14:anchorId="641F7A74" wp14:editId="26A995ED">
                  <wp:extent cx="2536190" cy="1900555"/>
                  <wp:effectExtent l="0" t="0" r="16510" b="4445"/>
                  <wp:docPr id="577" name="图片 577" descr="C:/Users/Lenovo/AppData/Local/Temp/picturecompress_20210930104827/output_121.jpgoutput_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C:/Users/Lenovo/AppData/Local/Temp/picturecompress_20210930104827/output_121.jpgoutput_121"/>
                          <pic:cNvPicPr>
                            <a:picLocks noChangeAspect="1" noChangeArrowheads="1"/>
                          </pic:cNvPicPr>
                        </pic:nvPicPr>
                        <pic:blipFill>
                          <a:blip r:embed="rId88"/>
                          <a:srcRect/>
                          <a:stretch>
                            <a:fillRect/>
                          </a:stretch>
                        </pic:blipFill>
                        <pic:spPr>
                          <a:xfrm>
                            <a:off x="0" y="0"/>
                            <a:ext cx="2536190" cy="1900555"/>
                          </a:xfrm>
                          <a:prstGeom prst="rect">
                            <a:avLst/>
                          </a:prstGeom>
                          <a:noFill/>
                          <a:ln>
                            <a:noFill/>
                          </a:ln>
                        </pic:spPr>
                      </pic:pic>
                    </a:graphicData>
                  </a:graphic>
                </wp:inline>
              </w:drawing>
            </w:r>
          </w:p>
        </w:tc>
      </w:tr>
      <w:tr w:rsidR="00CF4A40" w14:paraId="0C932947" w14:textId="77777777">
        <w:trPr>
          <w:cantSplit/>
          <w:trHeight w:val="300"/>
        </w:trPr>
        <w:tc>
          <w:tcPr>
            <w:tcW w:w="102" w:type="pct"/>
            <w:vMerge/>
            <w:vAlign w:val="center"/>
          </w:tcPr>
          <w:p w14:paraId="76F29076" w14:textId="77777777" w:rsidR="00CF4A40" w:rsidRDefault="00CF4A40">
            <w:pPr>
              <w:pStyle w:val="afff8"/>
            </w:pPr>
          </w:p>
        </w:tc>
        <w:tc>
          <w:tcPr>
            <w:tcW w:w="234" w:type="pct"/>
            <w:vMerge/>
            <w:vAlign w:val="center"/>
          </w:tcPr>
          <w:p w14:paraId="529CE7EA" w14:textId="77777777" w:rsidR="00CF4A40" w:rsidRDefault="00CF4A40">
            <w:pPr>
              <w:pStyle w:val="afff8"/>
            </w:pPr>
          </w:p>
        </w:tc>
        <w:tc>
          <w:tcPr>
            <w:tcW w:w="305" w:type="pct"/>
            <w:vMerge/>
            <w:vAlign w:val="center"/>
          </w:tcPr>
          <w:p w14:paraId="6879EF52" w14:textId="77777777" w:rsidR="00CF4A40" w:rsidRDefault="00CF4A40">
            <w:pPr>
              <w:pStyle w:val="afff8"/>
            </w:pPr>
          </w:p>
        </w:tc>
        <w:tc>
          <w:tcPr>
            <w:tcW w:w="203" w:type="pct"/>
            <w:vMerge/>
            <w:vAlign w:val="center"/>
          </w:tcPr>
          <w:p w14:paraId="28DF0B89" w14:textId="77777777" w:rsidR="00CF4A40" w:rsidRDefault="00CF4A40">
            <w:pPr>
              <w:pStyle w:val="afff8"/>
            </w:pPr>
          </w:p>
        </w:tc>
        <w:tc>
          <w:tcPr>
            <w:tcW w:w="295" w:type="pct"/>
            <w:vMerge/>
            <w:vAlign w:val="center"/>
          </w:tcPr>
          <w:p w14:paraId="0FCA4C15" w14:textId="77777777" w:rsidR="00CF4A40" w:rsidRDefault="00CF4A40">
            <w:pPr>
              <w:pStyle w:val="afff8"/>
            </w:pPr>
          </w:p>
        </w:tc>
        <w:tc>
          <w:tcPr>
            <w:tcW w:w="140" w:type="pct"/>
            <w:vMerge/>
            <w:vAlign w:val="center"/>
          </w:tcPr>
          <w:p w14:paraId="5ED575C7" w14:textId="77777777" w:rsidR="00CF4A40" w:rsidRDefault="00CF4A40">
            <w:pPr>
              <w:pStyle w:val="afff8"/>
            </w:pPr>
          </w:p>
        </w:tc>
        <w:tc>
          <w:tcPr>
            <w:tcW w:w="144" w:type="pct"/>
            <w:shd w:val="clear" w:color="auto" w:fill="auto"/>
            <w:vAlign w:val="center"/>
          </w:tcPr>
          <w:p w14:paraId="3E143D51" w14:textId="77777777" w:rsidR="00CF4A40" w:rsidRDefault="00595E68">
            <w:pPr>
              <w:pStyle w:val="afff8"/>
            </w:pPr>
            <w:r>
              <w:t>2</w:t>
            </w:r>
          </w:p>
        </w:tc>
        <w:tc>
          <w:tcPr>
            <w:tcW w:w="190" w:type="pct"/>
            <w:shd w:val="clear" w:color="auto" w:fill="auto"/>
            <w:noWrap/>
            <w:vAlign w:val="center"/>
          </w:tcPr>
          <w:p w14:paraId="29812717" w14:textId="77777777" w:rsidR="00CF4A40" w:rsidRDefault="00595E68">
            <w:pPr>
              <w:pStyle w:val="afff8"/>
            </w:pPr>
            <w:r>
              <w:t>67</w:t>
            </w:r>
          </w:p>
        </w:tc>
        <w:tc>
          <w:tcPr>
            <w:tcW w:w="1186" w:type="pct"/>
            <w:vMerge/>
            <w:vAlign w:val="center"/>
          </w:tcPr>
          <w:p w14:paraId="5AC56EF3" w14:textId="77777777" w:rsidR="00CF4A40" w:rsidRDefault="00CF4A40">
            <w:pPr>
              <w:pStyle w:val="afff8"/>
            </w:pPr>
          </w:p>
        </w:tc>
        <w:tc>
          <w:tcPr>
            <w:tcW w:w="1102" w:type="pct"/>
            <w:vMerge/>
            <w:vAlign w:val="center"/>
          </w:tcPr>
          <w:p w14:paraId="633E590F" w14:textId="77777777" w:rsidR="00CF4A40" w:rsidRDefault="00CF4A40">
            <w:pPr>
              <w:pStyle w:val="afff8"/>
            </w:pPr>
          </w:p>
        </w:tc>
        <w:tc>
          <w:tcPr>
            <w:tcW w:w="1099" w:type="pct"/>
            <w:vMerge/>
            <w:vAlign w:val="center"/>
          </w:tcPr>
          <w:p w14:paraId="69EB8D28" w14:textId="77777777" w:rsidR="00CF4A40" w:rsidRDefault="00CF4A40">
            <w:pPr>
              <w:pStyle w:val="afff8"/>
            </w:pPr>
          </w:p>
        </w:tc>
      </w:tr>
      <w:tr w:rsidR="00CF4A40" w14:paraId="71F1D9E8" w14:textId="77777777">
        <w:trPr>
          <w:cantSplit/>
          <w:trHeight w:val="660"/>
        </w:trPr>
        <w:tc>
          <w:tcPr>
            <w:tcW w:w="102" w:type="pct"/>
            <w:vMerge w:val="restart"/>
            <w:tcBorders>
              <w:bottom w:val="single" w:sz="6" w:space="0" w:color="auto"/>
            </w:tcBorders>
            <w:shd w:val="clear" w:color="auto" w:fill="auto"/>
            <w:noWrap/>
            <w:vAlign w:val="center"/>
          </w:tcPr>
          <w:p w14:paraId="04A331EF" w14:textId="77777777" w:rsidR="00CF4A40" w:rsidRDefault="00595E68">
            <w:pPr>
              <w:pStyle w:val="afff8"/>
            </w:pPr>
            <w:r>
              <w:rPr>
                <w:rFonts w:hint="eastAsia"/>
              </w:rPr>
              <w:t>1</w:t>
            </w:r>
            <w:r>
              <w:t>2</w:t>
            </w:r>
          </w:p>
        </w:tc>
        <w:tc>
          <w:tcPr>
            <w:tcW w:w="234" w:type="pct"/>
            <w:vMerge w:val="restart"/>
            <w:tcBorders>
              <w:bottom w:val="single" w:sz="6" w:space="0" w:color="auto"/>
            </w:tcBorders>
            <w:shd w:val="clear" w:color="auto" w:fill="auto"/>
            <w:noWrap/>
            <w:vAlign w:val="center"/>
          </w:tcPr>
          <w:p w14:paraId="03BF4697" w14:textId="77777777" w:rsidR="00CF4A40" w:rsidRDefault="00595E68">
            <w:pPr>
              <w:pStyle w:val="afff8"/>
            </w:pPr>
            <w:r>
              <w:t>东源村</w:t>
            </w:r>
          </w:p>
        </w:tc>
        <w:tc>
          <w:tcPr>
            <w:tcW w:w="305" w:type="pct"/>
            <w:vMerge w:val="restart"/>
            <w:tcBorders>
              <w:bottom w:val="single" w:sz="6" w:space="0" w:color="auto"/>
            </w:tcBorders>
            <w:shd w:val="clear" w:color="auto" w:fill="auto"/>
            <w:noWrap/>
            <w:vAlign w:val="center"/>
          </w:tcPr>
          <w:p w14:paraId="5C03BB23" w14:textId="77777777" w:rsidR="00CF4A40" w:rsidRDefault="00595E68">
            <w:pPr>
              <w:pStyle w:val="afff8"/>
            </w:pPr>
            <w:r>
              <w:t>K17+600</w:t>
            </w:r>
          </w:p>
        </w:tc>
        <w:tc>
          <w:tcPr>
            <w:tcW w:w="203" w:type="pct"/>
            <w:vMerge w:val="restart"/>
            <w:tcBorders>
              <w:bottom w:val="single" w:sz="6" w:space="0" w:color="auto"/>
            </w:tcBorders>
            <w:shd w:val="clear" w:color="auto" w:fill="auto"/>
            <w:vAlign w:val="center"/>
          </w:tcPr>
          <w:p w14:paraId="162F14F8" w14:textId="77777777" w:rsidR="00CF4A40" w:rsidRDefault="00595E68">
            <w:pPr>
              <w:pStyle w:val="afff8"/>
            </w:pPr>
            <w:r>
              <w:t>左</w:t>
            </w:r>
          </w:p>
        </w:tc>
        <w:tc>
          <w:tcPr>
            <w:tcW w:w="295" w:type="pct"/>
            <w:vMerge w:val="restart"/>
            <w:tcBorders>
              <w:bottom w:val="single" w:sz="6" w:space="0" w:color="auto"/>
            </w:tcBorders>
            <w:shd w:val="clear" w:color="auto" w:fill="auto"/>
            <w:vAlign w:val="center"/>
          </w:tcPr>
          <w:p w14:paraId="27442D1C" w14:textId="77777777" w:rsidR="00CF4A40" w:rsidRDefault="00595E68">
            <w:pPr>
              <w:pStyle w:val="afff8"/>
            </w:pPr>
            <w:r>
              <w:t>桥梁</w:t>
            </w:r>
          </w:p>
        </w:tc>
        <w:tc>
          <w:tcPr>
            <w:tcW w:w="140" w:type="pct"/>
            <w:vMerge w:val="restart"/>
            <w:tcBorders>
              <w:bottom w:val="single" w:sz="6" w:space="0" w:color="auto"/>
            </w:tcBorders>
            <w:shd w:val="clear" w:color="auto" w:fill="auto"/>
            <w:vAlign w:val="center"/>
          </w:tcPr>
          <w:p w14:paraId="7D835BCB" w14:textId="77777777" w:rsidR="00CF4A40" w:rsidRDefault="00595E68">
            <w:pPr>
              <w:pStyle w:val="afff8"/>
            </w:pPr>
            <w:r>
              <w:t>-5</w:t>
            </w:r>
          </w:p>
        </w:tc>
        <w:tc>
          <w:tcPr>
            <w:tcW w:w="144" w:type="pct"/>
            <w:tcBorders>
              <w:bottom w:val="single" w:sz="6" w:space="0" w:color="auto"/>
            </w:tcBorders>
            <w:shd w:val="clear" w:color="auto" w:fill="auto"/>
            <w:vAlign w:val="center"/>
          </w:tcPr>
          <w:p w14:paraId="336565AB" w14:textId="77777777" w:rsidR="00CF4A40" w:rsidRDefault="00595E68">
            <w:pPr>
              <w:pStyle w:val="afff8"/>
            </w:pPr>
            <w:r>
              <w:t>4a</w:t>
            </w:r>
          </w:p>
        </w:tc>
        <w:tc>
          <w:tcPr>
            <w:tcW w:w="190" w:type="pct"/>
            <w:tcBorders>
              <w:bottom w:val="single" w:sz="6" w:space="0" w:color="auto"/>
            </w:tcBorders>
            <w:shd w:val="clear" w:color="auto" w:fill="auto"/>
            <w:noWrap/>
            <w:vAlign w:val="center"/>
          </w:tcPr>
          <w:p w14:paraId="53FA32C0" w14:textId="77777777" w:rsidR="00CF4A40" w:rsidRDefault="00595E68">
            <w:pPr>
              <w:pStyle w:val="afff8"/>
            </w:pPr>
            <w:r>
              <w:t>20</w:t>
            </w:r>
          </w:p>
        </w:tc>
        <w:tc>
          <w:tcPr>
            <w:tcW w:w="1186" w:type="pct"/>
            <w:vMerge w:val="restart"/>
            <w:tcBorders>
              <w:bottom w:val="single" w:sz="6" w:space="0" w:color="auto"/>
            </w:tcBorders>
            <w:shd w:val="clear" w:color="auto" w:fill="auto"/>
            <w:vAlign w:val="center"/>
          </w:tcPr>
          <w:p w14:paraId="4079E397" w14:textId="77777777" w:rsidR="00CF4A40" w:rsidRDefault="00595E68">
            <w:pPr>
              <w:pStyle w:val="afff8"/>
            </w:pPr>
            <w:r>
              <w:rPr>
                <w:noProof/>
              </w:rPr>
              <mc:AlternateContent>
                <mc:Choice Requires="wpc">
                  <w:drawing>
                    <wp:inline distT="0" distB="0" distL="0" distR="0" wp14:anchorId="52E95A25" wp14:editId="5D342E5B">
                      <wp:extent cx="2990850" cy="1646555"/>
                      <wp:effectExtent l="0" t="0" r="19050" b="0"/>
                      <wp:docPr id="578" name="画布 563"/>
                      <wp:cNvGraphicFramePr/>
                      <a:graphic xmlns:a="http://schemas.openxmlformats.org/drawingml/2006/main">
                        <a:graphicData uri="http://schemas.microsoft.com/office/word/2010/wordprocessingCanvas">
                          <wpc:wpc>
                            <wpc:bg>
                              <a:noFill/>
                            </wpc:bg>
                            <wpc:whole>
                              <a:ln>
                                <a:noFill/>
                              </a:ln>
                            </wpc:whole>
                            <wps:wsp>
                              <wps:cNvPr id="470"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71" name="矩形 536"/>
                              <wps:cNvSpPr>
                                <a:spLocks noChangeArrowheads="1"/>
                              </wps:cNvSpPr>
                              <wps:spPr bwMode="auto">
                                <a:xfrm>
                                  <a:off x="1638341" y="1383342"/>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72" name="矩形 537"/>
                              <wps:cNvSpPr>
                                <a:spLocks noChangeArrowheads="1"/>
                              </wps:cNvSpPr>
                              <wps:spPr bwMode="auto">
                                <a:xfrm>
                                  <a:off x="1638317" y="1202044"/>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73" name="直接连接符 538"/>
                              <wps:cNvCnPr>
                                <a:cxnSpLocks noChangeShapeType="1"/>
                              </wps:cNvCnPr>
                              <wps:spPr bwMode="auto">
                                <a:xfrm>
                                  <a:off x="641696" y="1218378"/>
                                  <a:ext cx="996645" cy="0"/>
                                </a:xfrm>
                                <a:prstGeom prst="line">
                                  <a:avLst/>
                                </a:prstGeom>
                                <a:noFill/>
                                <a:ln w="6350" algn="ctr">
                                  <a:solidFill>
                                    <a:srgbClr val="000000"/>
                                  </a:solidFill>
                                  <a:prstDash val="sysDash"/>
                                  <a:miter lim="800000"/>
                                </a:ln>
                              </wps:spPr>
                              <wps:bodyPr/>
                            </wps:wsp>
                            <wps:wsp>
                              <wps:cNvPr id="474" name="直接连接符 539"/>
                              <wps:cNvCnPr>
                                <a:cxnSpLocks noChangeShapeType="1"/>
                              </wps:cNvCnPr>
                              <wps:spPr bwMode="auto">
                                <a:xfrm flipH="1">
                                  <a:off x="1492308" y="999239"/>
                                  <a:ext cx="155475" cy="0"/>
                                </a:xfrm>
                                <a:prstGeom prst="line">
                                  <a:avLst/>
                                </a:prstGeom>
                                <a:noFill/>
                                <a:ln w="12700" algn="ctr">
                                  <a:solidFill>
                                    <a:srgbClr val="000000"/>
                                  </a:solidFill>
                                  <a:miter lim="800000"/>
                                </a:ln>
                              </wps:spPr>
                              <wps:bodyPr/>
                            </wps:wsp>
                            <wps:wsp>
                              <wps:cNvPr id="475" name="直接连接符 540"/>
                              <wps:cNvCnPr>
                                <a:cxnSpLocks noChangeShapeType="1"/>
                              </wps:cNvCnPr>
                              <wps:spPr bwMode="auto">
                                <a:xfrm flipH="1">
                                  <a:off x="1375575" y="629380"/>
                                  <a:ext cx="263419" cy="0"/>
                                </a:xfrm>
                                <a:prstGeom prst="line">
                                  <a:avLst/>
                                </a:prstGeom>
                                <a:noFill/>
                                <a:ln w="12700" algn="ctr">
                                  <a:solidFill>
                                    <a:srgbClr val="000000"/>
                                  </a:solidFill>
                                  <a:miter lim="800000"/>
                                </a:ln>
                              </wps:spPr>
                              <wps:bodyPr/>
                            </wps:wsp>
                            <wps:wsp>
                              <wps:cNvPr id="476" name="文本框 1"/>
                              <wps:cNvSpPr txBox="1">
                                <a:spLocks noChangeArrowheads="1"/>
                              </wps:cNvSpPr>
                              <wps:spPr bwMode="auto">
                                <a:xfrm>
                                  <a:off x="881065" y="295451"/>
                                  <a:ext cx="416560" cy="270579"/>
                                </a:xfrm>
                                <a:prstGeom prst="rect">
                                  <a:avLst/>
                                </a:prstGeom>
                                <a:noFill/>
                                <a:ln>
                                  <a:noFill/>
                                </a:ln>
                              </wps:spPr>
                              <wps:txbx>
                                <w:txbxContent>
                                  <w:p w14:paraId="221D6B0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wps:txbx>
                              <wps:bodyPr rot="0" vert="horz" wrap="square" lIns="91440" tIns="45720" rIns="91440" bIns="45720" anchor="t" anchorCtr="0" upright="1">
                                <a:noAutofit/>
                              </wps:bodyPr>
                            </wps:wsp>
                            <wps:wsp>
                              <wps:cNvPr id="477" name="五角星 543"/>
                              <wps:cNvSpPr/>
                              <wps:spPr bwMode="auto">
                                <a:xfrm>
                                  <a:off x="1580738" y="602967"/>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478" name="矩形 545"/>
                              <wps:cNvSpPr>
                                <a:spLocks noChangeArrowheads="1"/>
                              </wps:cNvSpPr>
                              <wps:spPr bwMode="auto">
                                <a:xfrm>
                                  <a:off x="1637945" y="1041621"/>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79" name="矩形 546"/>
                              <wps:cNvSpPr>
                                <a:spLocks noChangeArrowheads="1"/>
                              </wps:cNvSpPr>
                              <wps:spPr bwMode="auto">
                                <a:xfrm flipV="1">
                                  <a:off x="202978" y="1517568"/>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480" name="梯形 547"/>
                              <wps:cNvSpPr/>
                              <wps:spPr bwMode="auto">
                                <a:xfrm>
                                  <a:off x="350855" y="1223926"/>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481" name="直接连接符 549"/>
                              <wps:cNvCnPr>
                                <a:cxnSpLocks noChangeShapeType="1"/>
                              </wps:cNvCnPr>
                              <wps:spPr bwMode="auto">
                                <a:xfrm flipV="1">
                                  <a:off x="629786" y="65588"/>
                                  <a:ext cx="1" cy="1165211"/>
                                </a:xfrm>
                                <a:prstGeom prst="line">
                                  <a:avLst/>
                                </a:prstGeom>
                                <a:noFill/>
                                <a:ln w="6350" algn="ctr">
                                  <a:solidFill>
                                    <a:srgbClr val="000000"/>
                                  </a:solidFill>
                                  <a:prstDash val="sysDash"/>
                                  <a:miter lim="800000"/>
                                </a:ln>
                              </wps:spPr>
                              <wps:bodyPr/>
                            </wps:wsp>
                            <wps:wsp>
                              <wps:cNvPr id="482" name="直接箭头连接符 550"/>
                              <wps:cNvCnPr>
                                <a:cxnSpLocks noChangeShapeType="1"/>
                              </wps:cNvCnPr>
                              <wps:spPr bwMode="auto">
                                <a:xfrm>
                                  <a:off x="641696" y="501028"/>
                                  <a:ext cx="993115" cy="0"/>
                                </a:xfrm>
                                <a:prstGeom prst="straightConnector1">
                                  <a:avLst/>
                                </a:prstGeom>
                                <a:noFill/>
                                <a:ln w="6350" algn="ctr">
                                  <a:solidFill>
                                    <a:srgbClr val="000000"/>
                                  </a:solidFill>
                                  <a:miter lim="800000"/>
                                  <a:headEnd type="triangle" w="med" len="med"/>
                                  <a:tailEnd type="triangle" w="med" len="med"/>
                                </a:ln>
                              </wps:spPr>
                              <wps:bodyPr/>
                            </wps:wsp>
                            <wps:wsp>
                              <wps:cNvPr id="483"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516" name="文本框 1"/>
                              <wps:cNvSpPr txBox="1">
                                <a:spLocks noChangeArrowheads="1"/>
                              </wps:cNvSpPr>
                              <wps:spPr bwMode="auto">
                                <a:xfrm>
                                  <a:off x="1271717" y="1159007"/>
                                  <a:ext cx="390652" cy="224240"/>
                                </a:xfrm>
                                <a:prstGeom prst="rect">
                                  <a:avLst/>
                                </a:prstGeom>
                                <a:noFill/>
                                <a:ln>
                                  <a:noFill/>
                                </a:ln>
                              </wps:spPr>
                              <wps:txbx>
                                <w:txbxContent>
                                  <w:p w14:paraId="55AECEE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5.2</w:t>
                                    </w:r>
                                    <w:r>
                                      <w:rPr>
                                        <w:rFonts w:ascii="Times New Roman" w:hAnsi="Times New Roman"/>
                                        <w:sz w:val="15"/>
                                        <w:szCs w:val="15"/>
                                      </w:rPr>
                                      <w:t>m</w:t>
                                    </w:r>
                                  </w:p>
                                </w:txbxContent>
                              </wps:txbx>
                              <wps:bodyPr rot="0" vert="horz" wrap="square" lIns="91440" tIns="45720" rIns="91440" bIns="45720" anchor="t" anchorCtr="0" upright="1">
                                <a:noAutofit/>
                              </wps:bodyPr>
                            </wps:wsp>
                            <wps:wsp>
                              <wps:cNvPr id="517" name="直接箭头连接符 559"/>
                              <wps:cNvCnPr>
                                <a:cxnSpLocks noChangeShapeType="1"/>
                              </wps:cNvCnPr>
                              <wps:spPr bwMode="auto">
                                <a:xfrm>
                                  <a:off x="641696" y="259353"/>
                                  <a:ext cx="1868623" cy="0"/>
                                </a:xfrm>
                                <a:prstGeom prst="straightConnector1">
                                  <a:avLst/>
                                </a:prstGeom>
                                <a:noFill/>
                                <a:ln w="6350" algn="ctr">
                                  <a:solidFill>
                                    <a:srgbClr val="000000"/>
                                  </a:solidFill>
                                  <a:miter lim="800000"/>
                                  <a:headEnd type="triangle" w="med" len="med"/>
                                  <a:tailEnd type="triangle" w="med" len="med"/>
                                </a:ln>
                              </wps:spPr>
                              <wps:bodyPr/>
                            </wps:wsp>
                            <wps:wsp>
                              <wps:cNvPr id="518" name="文本框 1"/>
                              <wps:cNvSpPr txBox="1">
                                <a:spLocks noChangeArrowheads="1"/>
                              </wps:cNvSpPr>
                              <wps:spPr bwMode="auto">
                                <a:xfrm>
                                  <a:off x="1310449" y="13398"/>
                                  <a:ext cx="415925" cy="269944"/>
                                </a:xfrm>
                                <a:prstGeom prst="rect">
                                  <a:avLst/>
                                </a:prstGeom>
                                <a:noFill/>
                                <a:ln>
                                  <a:noFill/>
                                </a:ln>
                              </wps:spPr>
                              <wps:txbx>
                                <w:txbxContent>
                                  <w:p w14:paraId="1A06CBC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wps:txbx>
                              <wps:bodyPr rot="0" vert="horz" wrap="square" lIns="91440" tIns="45720" rIns="91440" bIns="45720" anchor="t" anchorCtr="0" upright="1">
                                <a:noAutofit/>
                              </wps:bodyPr>
                            </wps:wsp>
                            <wps:wsp>
                              <wps:cNvPr id="519" name="文本框 1"/>
                              <wps:cNvSpPr txBox="1">
                                <a:spLocks noChangeArrowheads="1"/>
                              </wps:cNvSpPr>
                              <wps:spPr bwMode="auto">
                                <a:xfrm>
                                  <a:off x="1020003" y="756018"/>
                                  <a:ext cx="517763" cy="269944"/>
                                </a:xfrm>
                                <a:prstGeom prst="rect">
                                  <a:avLst/>
                                </a:prstGeom>
                                <a:noFill/>
                                <a:ln>
                                  <a:noFill/>
                                </a:ln>
                              </wps:spPr>
                              <wps:txbx>
                                <w:txbxContent>
                                  <w:p w14:paraId="4438744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11.2</w:t>
                                    </w:r>
                                    <w:r>
                                      <w:rPr>
                                        <w:rFonts w:ascii="Times New Roman" w:hAnsi="Times New Roman"/>
                                        <w:sz w:val="15"/>
                                        <w:szCs w:val="15"/>
                                      </w:rPr>
                                      <w:t>m</w:t>
                                    </w:r>
                                  </w:p>
                                </w:txbxContent>
                              </wps:txbx>
                              <wps:bodyPr rot="0" vert="horz" wrap="square" lIns="91440" tIns="45720" rIns="91440" bIns="45720" anchor="t" anchorCtr="0" upright="1">
                                <a:noAutofit/>
                              </wps:bodyPr>
                            </wps:wsp>
                            <wps:wsp>
                              <wps:cNvPr id="520" name="直接箭头连接符 520"/>
                              <wps:cNvCnPr>
                                <a:cxnSpLocks noChangeShapeType="1"/>
                              </wps:cNvCnPr>
                              <wps:spPr bwMode="auto">
                                <a:xfrm>
                                  <a:off x="1580738" y="1005441"/>
                                  <a:ext cx="0" cy="200493"/>
                                </a:xfrm>
                                <a:prstGeom prst="straightConnector1">
                                  <a:avLst/>
                                </a:prstGeom>
                                <a:noFill/>
                                <a:ln w="12700" algn="ctr">
                                  <a:solidFill>
                                    <a:srgbClr val="000000"/>
                                  </a:solidFill>
                                  <a:miter lim="800000"/>
                                  <a:headEnd type="triangle" w="sm" len="sm"/>
                                  <a:tailEnd type="triangle" w="sm" len="sm"/>
                                </a:ln>
                              </wps:spPr>
                              <wps:bodyPr/>
                            </wps:wsp>
                            <wps:wsp>
                              <wps:cNvPr id="521" name="矩形 536"/>
                              <wps:cNvSpPr>
                                <a:spLocks noChangeArrowheads="1"/>
                              </wps:cNvSpPr>
                              <wps:spPr bwMode="auto">
                                <a:xfrm>
                                  <a:off x="1638341" y="863055"/>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2" name="矩形 537"/>
                              <wps:cNvSpPr>
                                <a:spLocks noChangeArrowheads="1"/>
                              </wps:cNvSpPr>
                              <wps:spPr bwMode="auto">
                                <a:xfrm>
                                  <a:off x="1638317" y="689708"/>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3" name="矩形 545"/>
                              <wps:cNvSpPr>
                                <a:spLocks noChangeArrowheads="1"/>
                              </wps:cNvSpPr>
                              <wps:spPr bwMode="auto">
                                <a:xfrm>
                                  <a:off x="1637945" y="521334"/>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4" name="五角星 556"/>
                              <wps:cNvSpPr/>
                              <wps:spPr bwMode="auto">
                                <a:xfrm>
                                  <a:off x="1580738" y="960287"/>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25" name="矩形 536"/>
                              <wps:cNvSpPr>
                                <a:spLocks noChangeArrowheads="1"/>
                              </wps:cNvSpPr>
                              <wps:spPr bwMode="auto">
                                <a:xfrm>
                                  <a:off x="2508706" y="1383342"/>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6" name="矩形 537"/>
                              <wps:cNvSpPr>
                                <a:spLocks noChangeArrowheads="1"/>
                              </wps:cNvSpPr>
                              <wps:spPr bwMode="auto">
                                <a:xfrm>
                                  <a:off x="2508682" y="1202044"/>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7" name="矩形 545"/>
                              <wps:cNvSpPr>
                                <a:spLocks noChangeArrowheads="1"/>
                              </wps:cNvSpPr>
                              <wps:spPr bwMode="auto">
                                <a:xfrm>
                                  <a:off x="2516261" y="1041621"/>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8" name="矩形 536"/>
                              <wps:cNvSpPr>
                                <a:spLocks noChangeArrowheads="1"/>
                              </wps:cNvSpPr>
                              <wps:spPr bwMode="auto">
                                <a:xfrm>
                                  <a:off x="2508706" y="863055"/>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29" name="五角星 556"/>
                              <wps:cNvSpPr/>
                              <wps:spPr bwMode="auto">
                                <a:xfrm>
                                  <a:off x="2451103" y="960287"/>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30" name="直接箭头连接符 530"/>
                              <wps:cNvCnPr>
                                <a:cxnSpLocks noChangeShapeType="1"/>
                              </wps:cNvCnPr>
                              <wps:spPr bwMode="auto">
                                <a:xfrm>
                                  <a:off x="1444103" y="629212"/>
                                  <a:ext cx="0" cy="588516"/>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52E95A25" id="_x0000_s1295"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">
                      <v:shape id="_x0000_s1296" type="#_x0000_t75" style="position:absolute;width:29908;height:16465;visibility:visible;mso-wrap-style:square">
                        <v:fill o:detectmouseclick="t"/>
                        <v:path o:connecttype="none"/>
                      </v:shape>
                      <v:rect id="矩形 535" o:spid="_x0000_s1297"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" strokeweight="1pt"/>
                      <v:rect id="矩形 536" o:spid="_x0000_s1298" style="position:absolute;left:16383;top:1383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" strokeweight="1pt"/>
                      <v:rect id="矩形 537" o:spid="_x0000_s1299" style="position:absolute;left:16383;top:1202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" strokeweight="1pt"/>
                      <v:line id="直接连接符 538" o:spid="_x0000_s1300" style="position:absolute;visibility:visible;mso-wrap-style:square" from="6416,12183" to="16383,12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" strokeweight=".5pt">
                        <v:stroke dashstyle="3 1" joinstyle="miter"/>
                      </v:line>
                      <v:line id="直接连接符 539" o:spid="_x0000_s1301" style="position:absolute;flip:x;visibility:visible;mso-wrap-style:square" from="14923,9992" to="16477,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" strokeweight="1pt">
                        <v:stroke joinstyle="miter"/>
                      </v:line>
                      <v:line id="直接连接符 540" o:spid="_x0000_s1302" style="position:absolute;flip:x;visibility:visible;mso-wrap-style:square" from="13755,6293" to="16389,6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" strokeweight="1pt">
                        <v:stroke joinstyle="miter"/>
                      </v:line>
                      <v:shape id="文本框 1" o:spid="_x0000_s1303"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" filled="f" stroked="f">
                        <v:textbox>
                          <w:txbxContent>
                            <w:p w14:paraId="221D6B08"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v:textbox>
                      </v:shape>
                      <v:shape id="五角星 543" o:spid="_x0000_s1304" style="position:absolute;left:15807;top:6029;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305" style="position:absolute;left:16379;top:10416;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" strokeweight="1pt"/>
                      <v:rect id="矩形 546" o:spid="_x0000_s1306" style="position:absolute;left:2029;top:15175;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" strokeweight="1pt"/>
                      <v:shape id="梯形 547" o:spid="_x0000_s1307" style="position:absolute;left:3508;top:12239;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" path="m,293370l112147,,446018,,558165,293370,,293370xe" strokeweight="1pt">
                        <v:stroke joinstyle="miter"/>
                        <v:path arrowok="t" o:connecttype="custom" o:connectlocs="0,293445;112147,0;446018,0;558165,293445;0,293445" o:connectangles="0,0,0,0,0"/>
                      </v:shape>
                      <v:line id="直接连接符 549" o:spid="_x0000_s1308" style="position:absolute;flip:y;visibility:visible;mso-wrap-style:square" from="6297,655" to="6297,123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" strokeweight=".5pt">
                        <v:stroke dashstyle="3 1" joinstyle="miter"/>
                      </v:line>
                      <v:shape id="直接箭头连接符 550" o:spid="_x0000_s1309" type="#_x0000_t32" style="position:absolute;left:6416;top:5010;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" strokeweight=".5pt">
                        <v:stroke startarrow="block" endarrow="block" joinstyle="miter"/>
                      </v:shape>
                      <v:line id="直接连接符 551" o:spid="_x0000_s1310"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" strokeweight=".5pt">
                        <v:stroke dashstyle="3 1" joinstyle="miter"/>
                      </v:line>
                      <v:shape id="文本框 1" o:spid="_x0000_s1311" type="#_x0000_t202" style="position:absolute;left:12717;top:11590;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" filled="f" stroked="f">
                        <v:textbox>
                          <w:txbxContent>
                            <w:p w14:paraId="55AECEE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5.2</w:t>
                              </w:r>
                              <w:r>
                                <w:rPr>
                                  <w:rFonts w:ascii="Times New Roman" w:hAnsi="Times New Roman"/>
                                  <w:sz w:val="15"/>
                                  <w:szCs w:val="15"/>
                                </w:rPr>
                                <w:t>m</w:t>
                              </w:r>
                            </w:p>
                          </w:txbxContent>
                        </v:textbox>
                      </v:shape>
                      <v:shape id="直接箭头连接符 559" o:spid="_x0000_s1312" type="#_x0000_t32" style="position:absolute;left:6416;top:2593;width:186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" strokeweight=".5pt">
                        <v:stroke startarrow="block" endarrow="block" joinstyle="miter"/>
                      </v:shape>
                      <v:shape id="文本框 1" o:spid="_x0000_s1313" type="#_x0000_t202" style="position:absolute;left:13104;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" filled="f" stroked="f">
                        <v:textbox>
                          <w:txbxContent>
                            <w:p w14:paraId="1A06CBCA"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v:textbox>
                      </v:shape>
                      <v:shape id="文本框 1" o:spid="_x0000_s1314" type="#_x0000_t202" style="position:absolute;left:10200;top:7560;width:517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" filled="f" stroked="f">
                        <v:textbox>
                          <w:txbxContent>
                            <w:p w14:paraId="4438744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11.2</w:t>
                              </w:r>
                              <w:r>
                                <w:rPr>
                                  <w:rFonts w:ascii="Times New Roman" w:hAnsi="Times New Roman"/>
                                  <w:sz w:val="15"/>
                                  <w:szCs w:val="15"/>
                                </w:rPr>
                                <w:t>m</w:t>
                              </w:r>
                            </w:p>
                          </w:txbxContent>
                        </v:textbox>
                      </v:shape>
                      <v:shape id="直接箭头连接符 520" o:spid="_x0000_s1315" type="#_x0000_t32" style="position:absolute;left:15807;top:10054;width:0;height:2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" strokeweight="1pt">
                        <v:stroke startarrow="block" startarrowwidth="narrow" startarrowlength="short" endarrow="block" endarrowwidth="narrow" endarrowlength="short" joinstyle="miter"/>
                      </v:shape>
                      <v:rect id="矩形 536" o:spid="_x0000_s1316" style="position:absolute;left:16383;top:863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" strokeweight="1pt"/>
                      <v:rect id="矩形 537" o:spid="_x0000_s1317" style="position:absolute;left:16383;top:6897;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" strokeweight="1pt"/>
                      <v:rect id="矩形 545" o:spid="_x0000_s1318" style="position:absolute;left:16379;top:5213;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" strokeweight="1pt"/>
                      <v:shape id="五角星 556" o:spid="_x0000_s1319" style="position:absolute;left:15807;top:960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36" o:spid="_x0000_s1320" style="position:absolute;left:25087;top:1383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" strokeweight="1pt"/>
                      <v:rect id="矩形 537" o:spid="_x0000_s1321" style="position:absolute;left:25086;top:1202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" strokeweight="1pt"/>
                      <v:rect id="矩形 545" o:spid="_x0000_s1322" style="position:absolute;left:25162;top:10416;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" strokeweight="1pt"/>
                      <v:rect id="矩形 536" o:spid="_x0000_s1323" style="position:absolute;left:25087;top:863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" strokeweight="1pt"/>
                      <v:shape id="五角星 556" o:spid="_x0000_s1324" style="position:absolute;left:24511;top:9602;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shape id="直接箭头连接符 530" o:spid="_x0000_s1325" type="#_x0000_t32" style="position:absolute;left:14441;top:6292;width:0;height:58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tcBorders>
              <w:bottom w:val="single" w:sz="6" w:space="0" w:color="auto"/>
            </w:tcBorders>
            <w:vAlign w:val="center"/>
          </w:tcPr>
          <w:p w14:paraId="1F1CEAA7" w14:textId="77777777" w:rsidR="00CF4A40" w:rsidRDefault="00595E68">
            <w:pPr>
              <w:pStyle w:val="afff8"/>
            </w:pPr>
            <w:r>
              <w:rPr>
                <w:noProof/>
              </w:rPr>
              <w:drawing>
                <wp:inline distT="0" distB="0" distL="0" distR="0" wp14:anchorId="35E34EFF" wp14:editId="6C5A62BA">
                  <wp:extent cx="2544445" cy="1908175"/>
                  <wp:effectExtent l="0" t="0" r="8255" b="15875"/>
                  <wp:docPr id="579" name="图片 579" descr="C:/Users/Lenovo/AppData/Local/Temp/picturecompress_20210930104827/output_122.jpgoutput_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579" descr="C:/Users/Lenovo/AppData/Local/Temp/picturecompress_20210930104827/output_122.jpgoutput_122"/>
                          <pic:cNvPicPr>
                            <a:picLocks noChangeAspect="1" noChangeArrowheads="1"/>
                          </pic:cNvPicPr>
                        </pic:nvPicPr>
                        <pic:blipFill>
                          <a:blip r:embed="rId89"/>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tcBorders>
              <w:bottom w:val="single" w:sz="6" w:space="0" w:color="auto"/>
            </w:tcBorders>
            <w:vAlign w:val="center"/>
          </w:tcPr>
          <w:p w14:paraId="3362D77E" w14:textId="77777777" w:rsidR="00CF4A40" w:rsidRDefault="00595E68">
            <w:pPr>
              <w:pStyle w:val="afff8"/>
            </w:pPr>
            <w:r>
              <w:rPr>
                <w:noProof/>
              </w:rPr>
              <w:drawing>
                <wp:inline distT="0" distB="0" distL="0" distR="0" wp14:anchorId="628A6E75" wp14:editId="73BC6620">
                  <wp:extent cx="2545715" cy="1907540"/>
                  <wp:effectExtent l="0" t="0" r="6985" b="16510"/>
                  <wp:docPr id="580" name="图片 580" descr="C:/Users/Lenovo/AppData/Local/Temp/picturecompress_20210930104827/output_123.jpgoutput_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C:/Users/Lenovo/AppData/Local/Temp/picturecompress_20210930104827/output_123.jpgoutput_123"/>
                          <pic:cNvPicPr>
                            <a:picLocks noChangeAspect="1" noChangeArrowheads="1"/>
                          </pic:cNvPicPr>
                        </pic:nvPicPr>
                        <pic:blipFill>
                          <a:blip r:embed="rId90"/>
                          <a:srcRect/>
                          <a:stretch>
                            <a:fillRect/>
                          </a:stretch>
                        </pic:blipFill>
                        <pic:spPr>
                          <a:xfrm>
                            <a:off x="0" y="0"/>
                            <a:ext cx="2546125" cy="1907540"/>
                          </a:xfrm>
                          <a:prstGeom prst="rect">
                            <a:avLst/>
                          </a:prstGeom>
                          <a:noFill/>
                          <a:ln>
                            <a:noFill/>
                          </a:ln>
                        </pic:spPr>
                      </pic:pic>
                    </a:graphicData>
                  </a:graphic>
                </wp:inline>
              </w:drawing>
            </w:r>
          </w:p>
        </w:tc>
      </w:tr>
      <w:tr w:rsidR="00CF4A40" w14:paraId="09DAA2D0" w14:textId="77777777">
        <w:trPr>
          <w:cantSplit/>
          <w:trHeight w:val="330"/>
        </w:trPr>
        <w:tc>
          <w:tcPr>
            <w:tcW w:w="102" w:type="pct"/>
            <w:vMerge/>
            <w:vAlign w:val="center"/>
          </w:tcPr>
          <w:p w14:paraId="66419104" w14:textId="77777777" w:rsidR="00CF4A40" w:rsidRDefault="00CF4A40">
            <w:pPr>
              <w:pStyle w:val="afff8"/>
            </w:pPr>
          </w:p>
        </w:tc>
        <w:tc>
          <w:tcPr>
            <w:tcW w:w="234" w:type="pct"/>
            <w:vMerge/>
            <w:vAlign w:val="center"/>
          </w:tcPr>
          <w:p w14:paraId="7C652A7B" w14:textId="77777777" w:rsidR="00CF4A40" w:rsidRDefault="00CF4A40">
            <w:pPr>
              <w:pStyle w:val="afff8"/>
            </w:pPr>
          </w:p>
        </w:tc>
        <w:tc>
          <w:tcPr>
            <w:tcW w:w="305" w:type="pct"/>
            <w:vMerge/>
            <w:vAlign w:val="center"/>
          </w:tcPr>
          <w:p w14:paraId="501B9D54" w14:textId="77777777" w:rsidR="00CF4A40" w:rsidRDefault="00CF4A40">
            <w:pPr>
              <w:pStyle w:val="afff8"/>
            </w:pPr>
          </w:p>
        </w:tc>
        <w:tc>
          <w:tcPr>
            <w:tcW w:w="203" w:type="pct"/>
            <w:vMerge/>
            <w:vAlign w:val="center"/>
          </w:tcPr>
          <w:p w14:paraId="4E6F880A" w14:textId="77777777" w:rsidR="00CF4A40" w:rsidRDefault="00CF4A40">
            <w:pPr>
              <w:pStyle w:val="afff8"/>
            </w:pPr>
          </w:p>
        </w:tc>
        <w:tc>
          <w:tcPr>
            <w:tcW w:w="295" w:type="pct"/>
            <w:vMerge/>
            <w:vAlign w:val="center"/>
          </w:tcPr>
          <w:p w14:paraId="27C2D062" w14:textId="77777777" w:rsidR="00CF4A40" w:rsidRDefault="00CF4A40">
            <w:pPr>
              <w:pStyle w:val="afff8"/>
            </w:pPr>
          </w:p>
        </w:tc>
        <w:tc>
          <w:tcPr>
            <w:tcW w:w="140" w:type="pct"/>
            <w:vMerge/>
            <w:vAlign w:val="center"/>
          </w:tcPr>
          <w:p w14:paraId="77C116E4" w14:textId="77777777" w:rsidR="00CF4A40" w:rsidRDefault="00CF4A40">
            <w:pPr>
              <w:pStyle w:val="afff8"/>
            </w:pPr>
          </w:p>
        </w:tc>
        <w:tc>
          <w:tcPr>
            <w:tcW w:w="144" w:type="pct"/>
            <w:shd w:val="clear" w:color="auto" w:fill="auto"/>
            <w:vAlign w:val="center"/>
          </w:tcPr>
          <w:p w14:paraId="45981A1F" w14:textId="77777777" w:rsidR="00CF4A40" w:rsidRDefault="00595E68">
            <w:pPr>
              <w:pStyle w:val="afff8"/>
            </w:pPr>
            <w:r>
              <w:t>2</w:t>
            </w:r>
          </w:p>
        </w:tc>
        <w:tc>
          <w:tcPr>
            <w:tcW w:w="190" w:type="pct"/>
            <w:shd w:val="clear" w:color="auto" w:fill="auto"/>
            <w:noWrap/>
            <w:vAlign w:val="center"/>
          </w:tcPr>
          <w:p w14:paraId="772EE350" w14:textId="77777777" w:rsidR="00CF4A40" w:rsidRDefault="00595E68">
            <w:pPr>
              <w:pStyle w:val="afff8"/>
            </w:pPr>
            <w:r>
              <w:t>60</w:t>
            </w:r>
          </w:p>
        </w:tc>
        <w:tc>
          <w:tcPr>
            <w:tcW w:w="1186" w:type="pct"/>
            <w:vMerge/>
            <w:vAlign w:val="center"/>
          </w:tcPr>
          <w:p w14:paraId="5CD35BE9" w14:textId="77777777" w:rsidR="00CF4A40" w:rsidRDefault="00CF4A40">
            <w:pPr>
              <w:pStyle w:val="afff8"/>
            </w:pPr>
          </w:p>
        </w:tc>
        <w:tc>
          <w:tcPr>
            <w:tcW w:w="1102" w:type="pct"/>
            <w:vMerge/>
            <w:vAlign w:val="center"/>
          </w:tcPr>
          <w:p w14:paraId="3379F08F" w14:textId="77777777" w:rsidR="00CF4A40" w:rsidRDefault="00CF4A40">
            <w:pPr>
              <w:pStyle w:val="afff8"/>
            </w:pPr>
          </w:p>
        </w:tc>
        <w:tc>
          <w:tcPr>
            <w:tcW w:w="1099" w:type="pct"/>
            <w:vMerge/>
            <w:vAlign w:val="center"/>
          </w:tcPr>
          <w:p w14:paraId="680E5B8A" w14:textId="77777777" w:rsidR="00CF4A40" w:rsidRDefault="00CF4A40">
            <w:pPr>
              <w:pStyle w:val="afff8"/>
            </w:pPr>
          </w:p>
        </w:tc>
      </w:tr>
      <w:tr w:rsidR="00CF4A40" w14:paraId="57FAB4B8" w14:textId="77777777">
        <w:trPr>
          <w:cantSplit/>
          <w:trHeight w:val="300"/>
        </w:trPr>
        <w:tc>
          <w:tcPr>
            <w:tcW w:w="102" w:type="pct"/>
            <w:shd w:val="clear" w:color="auto" w:fill="auto"/>
            <w:noWrap/>
            <w:vAlign w:val="center"/>
          </w:tcPr>
          <w:p w14:paraId="23A4CBB3" w14:textId="77777777" w:rsidR="00CF4A40" w:rsidRDefault="00595E68">
            <w:pPr>
              <w:pStyle w:val="afff8"/>
            </w:pPr>
            <w:r>
              <w:rPr>
                <w:rFonts w:hint="eastAsia"/>
              </w:rPr>
              <w:lastRenderedPageBreak/>
              <w:t>1</w:t>
            </w:r>
            <w:r>
              <w:t>3</w:t>
            </w:r>
          </w:p>
        </w:tc>
        <w:tc>
          <w:tcPr>
            <w:tcW w:w="234" w:type="pct"/>
            <w:shd w:val="clear" w:color="auto" w:fill="auto"/>
            <w:noWrap/>
            <w:vAlign w:val="center"/>
          </w:tcPr>
          <w:p w14:paraId="0427461B" w14:textId="77777777" w:rsidR="00CF4A40" w:rsidRDefault="00595E68">
            <w:pPr>
              <w:pStyle w:val="afff8"/>
            </w:pPr>
            <w:r>
              <w:t>东洋中学</w:t>
            </w:r>
          </w:p>
        </w:tc>
        <w:tc>
          <w:tcPr>
            <w:tcW w:w="305" w:type="pct"/>
            <w:shd w:val="clear" w:color="auto" w:fill="auto"/>
            <w:noWrap/>
            <w:vAlign w:val="center"/>
          </w:tcPr>
          <w:p w14:paraId="71B9367F" w14:textId="77777777" w:rsidR="00CF4A40" w:rsidRDefault="00595E68">
            <w:pPr>
              <w:pStyle w:val="afff8"/>
            </w:pPr>
            <w:r>
              <w:t>K17+670</w:t>
            </w:r>
          </w:p>
        </w:tc>
        <w:tc>
          <w:tcPr>
            <w:tcW w:w="203" w:type="pct"/>
            <w:shd w:val="clear" w:color="auto" w:fill="auto"/>
            <w:vAlign w:val="center"/>
          </w:tcPr>
          <w:p w14:paraId="696CAB48" w14:textId="77777777" w:rsidR="00CF4A40" w:rsidRDefault="00595E68">
            <w:pPr>
              <w:pStyle w:val="afff8"/>
            </w:pPr>
            <w:r>
              <w:t>右</w:t>
            </w:r>
          </w:p>
        </w:tc>
        <w:tc>
          <w:tcPr>
            <w:tcW w:w="295" w:type="pct"/>
            <w:shd w:val="clear" w:color="auto" w:fill="auto"/>
            <w:vAlign w:val="center"/>
          </w:tcPr>
          <w:p w14:paraId="08F3E0D2" w14:textId="77777777" w:rsidR="00CF4A40" w:rsidRDefault="00595E68">
            <w:pPr>
              <w:pStyle w:val="afff8"/>
            </w:pPr>
            <w:r>
              <w:t>桥梁</w:t>
            </w:r>
          </w:p>
        </w:tc>
        <w:tc>
          <w:tcPr>
            <w:tcW w:w="140" w:type="pct"/>
            <w:shd w:val="clear" w:color="auto" w:fill="auto"/>
            <w:vAlign w:val="center"/>
          </w:tcPr>
          <w:p w14:paraId="0F048ED7" w14:textId="77777777" w:rsidR="00CF4A40" w:rsidRDefault="00595E68">
            <w:pPr>
              <w:pStyle w:val="afff8"/>
            </w:pPr>
            <w:r>
              <w:t>-5</w:t>
            </w:r>
          </w:p>
        </w:tc>
        <w:tc>
          <w:tcPr>
            <w:tcW w:w="144" w:type="pct"/>
            <w:shd w:val="clear" w:color="auto" w:fill="auto"/>
            <w:vAlign w:val="center"/>
          </w:tcPr>
          <w:p w14:paraId="3CE88A93" w14:textId="77777777" w:rsidR="00CF4A40" w:rsidRDefault="00595E68">
            <w:pPr>
              <w:pStyle w:val="afff8"/>
            </w:pPr>
            <w:r>
              <w:t>2</w:t>
            </w:r>
          </w:p>
        </w:tc>
        <w:tc>
          <w:tcPr>
            <w:tcW w:w="190" w:type="pct"/>
            <w:shd w:val="clear" w:color="auto" w:fill="auto"/>
            <w:noWrap/>
            <w:vAlign w:val="center"/>
          </w:tcPr>
          <w:p w14:paraId="4018F348" w14:textId="77777777" w:rsidR="00CF4A40" w:rsidRDefault="00595E68">
            <w:pPr>
              <w:pStyle w:val="afff8"/>
            </w:pPr>
            <w:r>
              <w:rPr>
                <w:rFonts w:hint="eastAsia"/>
              </w:rPr>
              <w:t>1</w:t>
            </w:r>
            <w:r>
              <w:t>87</w:t>
            </w:r>
          </w:p>
        </w:tc>
        <w:tc>
          <w:tcPr>
            <w:tcW w:w="1186" w:type="pct"/>
            <w:shd w:val="clear" w:color="auto" w:fill="auto"/>
            <w:vAlign w:val="center"/>
          </w:tcPr>
          <w:p w14:paraId="1839EEBF" w14:textId="77777777" w:rsidR="00CF4A40" w:rsidRDefault="00595E68">
            <w:pPr>
              <w:pStyle w:val="afff8"/>
            </w:pPr>
            <w:r>
              <w:rPr>
                <w:noProof/>
              </w:rPr>
              <mc:AlternateContent>
                <mc:Choice Requires="wpc">
                  <w:drawing>
                    <wp:inline distT="0" distB="0" distL="0" distR="0" wp14:anchorId="1DA6E1D9" wp14:editId="2632FE00">
                      <wp:extent cx="2231390" cy="1690370"/>
                      <wp:effectExtent l="0" t="0" r="0" b="5080"/>
                      <wp:docPr id="581" name="画布 563"/>
                      <wp:cNvGraphicFramePr/>
                      <a:graphic xmlns:a="http://schemas.openxmlformats.org/drawingml/2006/main">
                        <a:graphicData uri="http://schemas.microsoft.com/office/word/2010/wordprocessingCanvas">
                          <wpc:wpc>
                            <wpc:bg>
                              <a:noFill/>
                            </wpc:bg>
                            <wpc:whole>
                              <a:ln>
                                <a:noFill/>
                              </a:ln>
                            </wpc:whole>
                            <wps:wsp>
                              <wps:cNvPr id="531" name="矩形 535"/>
                              <wps:cNvSpPr>
                                <a:spLocks noChangeArrowheads="1"/>
                              </wps:cNvSpPr>
                              <wps:spPr bwMode="auto">
                                <a:xfrm flipV="1">
                                  <a:off x="1511874" y="1582371"/>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32" name="矩形 536"/>
                              <wps:cNvSpPr>
                                <a:spLocks noChangeArrowheads="1"/>
                              </wps:cNvSpPr>
                              <wps:spPr bwMode="auto">
                                <a:xfrm>
                                  <a:off x="1638341" y="1222698"/>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34" name="矩形 537"/>
                              <wps:cNvSpPr>
                                <a:spLocks noChangeArrowheads="1"/>
                              </wps:cNvSpPr>
                              <wps:spPr bwMode="auto">
                                <a:xfrm>
                                  <a:off x="1638316" y="874629"/>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35" name="直接连接符 538"/>
                              <wps:cNvCnPr>
                                <a:cxnSpLocks noChangeShapeType="1"/>
                              </wps:cNvCnPr>
                              <wps:spPr bwMode="auto">
                                <a:xfrm>
                                  <a:off x="634035" y="1022106"/>
                                  <a:ext cx="996645" cy="0"/>
                                </a:xfrm>
                                <a:prstGeom prst="line">
                                  <a:avLst/>
                                </a:prstGeom>
                                <a:noFill/>
                                <a:ln w="6350" algn="ctr">
                                  <a:solidFill>
                                    <a:srgbClr val="000000"/>
                                  </a:solidFill>
                                  <a:prstDash val="sysDash"/>
                                  <a:miter lim="800000"/>
                                </a:ln>
                              </wps:spPr>
                              <wps:bodyPr/>
                            </wps:wsp>
                            <wps:wsp>
                              <wps:cNvPr id="536" name="直接连接符 539"/>
                              <wps:cNvCnPr>
                                <a:cxnSpLocks noChangeShapeType="1"/>
                              </wps:cNvCnPr>
                              <wps:spPr bwMode="auto">
                                <a:xfrm flipH="1">
                                  <a:off x="1434332" y="1441526"/>
                                  <a:ext cx="203680" cy="0"/>
                                </a:xfrm>
                                <a:prstGeom prst="line">
                                  <a:avLst/>
                                </a:prstGeom>
                                <a:noFill/>
                                <a:ln w="12700" algn="ctr">
                                  <a:solidFill>
                                    <a:srgbClr val="000000"/>
                                  </a:solidFill>
                                  <a:miter lim="800000"/>
                                </a:ln>
                              </wps:spPr>
                              <wps:bodyPr/>
                            </wps:wsp>
                            <wps:wsp>
                              <wps:cNvPr id="537" name="文本框 1"/>
                              <wps:cNvSpPr txBox="1">
                                <a:spLocks noChangeArrowheads="1"/>
                              </wps:cNvSpPr>
                              <wps:spPr bwMode="auto">
                                <a:xfrm>
                                  <a:off x="915413" y="13903"/>
                                  <a:ext cx="416560" cy="270579"/>
                                </a:xfrm>
                                <a:prstGeom prst="rect">
                                  <a:avLst/>
                                </a:prstGeom>
                                <a:noFill/>
                                <a:ln>
                                  <a:noFill/>
                                </a:ln>
                              </wps:spPr>
                              <wps:txbx>
                                <w:txbxContent>
                                  <w:p w14:paraId="588C2C7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187</w:t>
                                    </w:r>
                                    <w:r>
                                      <w:rPr>
                                        <w:rFonts w:ascii="Times New Roman" w:hAnsi="Times New Roman"/>
                                        <w:sz w:val="15"/>
                                        <w:szCs w:val="15"/>
                                      </w:rPr>
                                      <w:t>m</w:t>
                                    </w:r>
                                  </w:p>
                                </w:txbxContent>
                              </wps:txbx>
                              <wps:bodyPr rot="0" vert="horz" wrap="square" lIns="91440" tIns="45720" rIns="91440" bIns="45720" anchor="t" anchorCtr="0" upright="1">
                                <a:noAutofit/>
                              </wps:bodyPr>
                            </wps:wsp>
                            <wps:wsp>
                              <wps:cNvPr id="538" name="五角星 544"/>
                              <wps:cNvSpPr/>
                              <wps:spPr bwMode="auto">
                                <a:xfrm>
                                  <a:off x="1562235" y="1059819"/>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39" name="矩形 545"/>
                              <wps:cNvSpPr>
                                <a:spLocks noChangeArrowheads="1"/>
                              </wps:cNvSpPr>
                              <wps:spPr bwMode="auto">
                                <a:xfrm>
                                  <a:off x="1637945" y="515644"/>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40" name="矩形 546"/>
                              <wps:cNvSpPr>
                                <a:spLocks noChangeArrowheads="1"/>
                              </wps:cNvSpPr>
                              <wps:spPr bwMode="auto">
                                <a:xfrm flipV="1">
                                  <a:off x="136477" y="1317063"/>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41" name="梯形 547"/>
                              <wps:cNvSpPr/>
                              <wps:spPr bwMode="auto">
                                <a:xfrm>
                                  <a:off x="183876" y="1023961"/>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542" name="直接连接符 549"/>
                              <wps:cNvCnPr>
                                <a:cxnSpLocks noChangeShapeType="1"/>
                              </wps:cNvCnPr>
                              <wps:spPr bwMode="auto">
                                <a:xfrm flipV="1">
                                  <a:off x="462803" y="39757"/>
                                  <a:ext cx="0" cy="983474"/>
                                </a:xfrm>
                                <a:prstGeom prst="line">
                                  <a:avLst/>
                                </a:prstGeom>
                                <a:noFill/>
                                <a:ln w="6350" algn="ctr">
                                  <a:solidFill>
                                    <a:srgbClr val="000000"/>
                                  </a:solidFill>
                                  <a:prstDash val="sysDash"/>
                                  <a:miter lim="800000"/>
                                </a:ln>
                              </wps:spPr>
                              <wps:bodyPr/>
                            </wps:wsp>
                            <wps:wsp>
                              <wps:cNvPr id="543" name="直接箭头连接符 550"/>
                              <wps:cNvCnPr>
                                <a:cxnSpLocks noChangeShapeType="1"/>
                              </wps:cNvCnPr>
                              <wps:spPr bwMode="auto">
                                <a:xfrm>
                                  <a:off x="470505" y="195760"/>
                                  <a:ext cx="1164306" cy="0"/>
                                </a:xfrm>
                                <a:prstGeom prst="straightConnector1">
                                  <a:avLst/>
                                </a:prstGeom>
                                <a:noFill/>
                                <a:ln w="6350" algn="ctr">
                                  <a:solidFill>
                                    <a:srgbClr val="000000"/>
                                  </a:solidFill>
                                  <a:miter lim="800000"/>
                                  <a:headEnd type="triangle" w="med" len="med"/>
                                  <a:tailEnd type="triangle" w="med" len="med"/>
                                </a:ln>
                              </wps:spPr>
                              <wps:bodyPr/>
                            </wps:wsp>
                            <wps:wsp>
                              <wps:cNvPr id="544" name="文本框 1"/>
                              <wps:cNvSpPr txBox="1">
                                <a:spLocks noChangeArrowheads="1"/>
                              </wps:cNvSpPr>
                              <wps:spPr bwMode="auto">
                                <a:xfrm>
                                  <a:off x="1231414" y="985458"/>
                                  <a:ext cx="390652" cy="224240"/>
                                </a:xfrm>
                                <a:prstGeom prst="rect">
                                  <a:avLst/>
                                </a:prstGeom>
                                <a:noFill/>
                                <a:ln>
                                  <a:noFill/>
                                </a:ln>
                              </wps:spPr>
                              <wps:txbx>
                                <w:txbxContent>
                                  <w:p w14:paraId="3D5CA9E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wps:txbx>
                              <wps:bodyPr rot="0" vert="horz" wrap="square" lIns="91440" tIns="45720" rIns="91440" bIns="45720" anchor="t" anchorCtr="0" upright="1">
                                <a:noAutofit/>
                              </wps:bodyPr>
                            </wps:wsp>
                            <wps:wsp>
                              <wps:cNvPr id="545" name="直接箭头连接符 545"/>
                              <wps:cNvCnPr>
                                <a:cxnSpLocks noChangeShapeType="1"/>
                              </wps:cNvCnPr>
                              <wps:spPr bwMode="auto">
                                <a:xfrm>
                                  <a:off x="1580454" y="429370"/>
                                  <a:ext cx="0" cy="582712"/>
                                </a:xfrm>
                                <a:prstGeom prst="straightConnector1">
                                  <a:avLst/>
                                </a:prstGeom>
                                <a:noFill/>
                                <a:ln w="12700" algn="ctr">
                                  <a:solidFill>
                                    <a:srgbClr val="000000"/>
                                  </a:solidFill>
                                  <a:miter lim="800000"/>
                                  <a:headEnd type="triangle" w="sm" len="sm"/>
                                  <a:tailEnd type="triangle" w="sm" len="sm"/>
                                </a:ln>
                              </wps:spPr>
                              <wps:bodyPr/>
                            </wps:wsp>
                            <wps:wsp>
                              <wps:cNvPr id="546" name="矩形 545"/>
                              <wps:cNvSpPr>
                                <a:spLocks noChangeArrowheads="1"/>
                              </wps:cNvSpPr>
                              <wps:spPr bwMode="auto">
                                <a:xfrm>
                                  <a:off x="1637945" y="160704"/>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47" name="五角星 544"/>
                              <wps:cNvSpPr/>
                              <wps:spPr bwMode="auto">
                                <a:xfrm>
                                  <a:off x="1562235" y="360104"/>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48" name="文本框 1"/>
                              <wps:cNvSpPr txBox="1">
                                <a:spLocks noChangeArrowheads="1"/>
                              </wps:cNvSpPr>
                              <wps:spPr bwMode="auto">
                                <a:xfrm>
                                  <a:off x="1249106" y="564040"/>
                                  <a:ext cx="390652" cy="224240"/>
                                </a:xfrm>
                                <a:prstGeom prst="rect">
                                  <a:avLst/>
                                </a:prstGeom>
                                <a:noFill/>
                                <a:ln>
                                  <a:noFill/>
                                </a:ln>
                              </wps:spPr>
                              <wps:txbx>
                                <w:txbxContent>
                                  <w:p w14:paraId="1F8742C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8.2</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1DA6E1D9" id="_x0000_s1326" editas="canvas" style="width:175.7pt;height:133.1pt;mso-position-horizontal-relative:char;mso-position-vertical-relative:line" coordsize="22313,16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">
                      <v:shape id="_x0000_s1327" type="#_x0000_t75" style="position:absolute;width:22313;height:16903;visibility:visible;mso-wrap-style:square">
                        <v:fill o:detectmouseclick="t"/>
                        <v:path o:connecttype="none"/>
                      </v:shape>
                      <v:rect id="矩形 535" o:spid="_x0000_s1328" style="position:absolute;left:15118;top:15823;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" strokeweight="1pt"/>
                      <v:rect id="矩形 536" o:spid="_x0000_s1329" style="position:absolute;left:16383;top:12226;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" strokeweight="1pt"/>
                      <v:rect id="矩形 537" o:spid="_x0000_s1330" style="position:absolute;left:16383;top:874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" strokeweight="1pt"/>
                      <v:line id="直接连接符 538" o:spid="_x0000_s1331" style="position:absolute;visibility:visible;mso-wrap-style:square" from="6340,10221" to="16306,10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" strokeweight=".5pt">
                        <v:stroke dashstyle="3 1" joinstyle="miter"/>
                      </v:line>
                      <v:line id="直接连接符 539" o:spid="_x0000_s1332" style="position:absolute;flip:x;visibility:visible;mso-wrap-style:square" from="14343,14415" to="16380,144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" strokeweight="1pt">
                        <v:stroke joinstyle="miter"/>
                      </v:line>
                      <v:shape id="文本框 1" o:spid="_x0000_s1333" type="#_x0000_t202" style="position:absolute;left:9154;top:13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" filled="f" stroked="f">
                        <v:textbox>
                          <w:txbxContent>
                            <w:p w14:paraId="588C2C7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187</w:t>
                              </w:r>
                              <w:r>
                                <w:rPr>
                                  <w:rFonts w:ascii="Times New Roman" w:hAnsi="Times New Roman"/>
                                  <w:sz w:val="15"/>
                                  <w:szCs w:val="15"/>
                                </w:rPr>
                                <w:t>m</w:t>
                              </w:r>
                            </w:p>
                          </w:txbxContent>
                        </v:textbox>
                      </v:shape>
                      <v:shape id="五角星 544" o:spid="_x0000_s1334" style="position:absolute;left:15622;top:10598;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rect id="矩形 545" o:spid="_x0000_s1335" style="position:absolute;left:16379;top:5156;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" strokeweight="1pt"/>
                      <v:rect id="矩形 546" o:spid="_x0000_s1336" style="position:absolute;left:1364;top:13170;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" strokeweight="1pt"/>
                      <v:shape id="梯形 547" o:spid="_x0000_s1337" style="position:absolute;left:1838;top:10239;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338" style="position:absolute;flip:y;visibility:visible;mso-wrap-style:square" from="4628,397" to="4628,102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" strokeweight=".5pt">
                        <v:stroke dashstyle="3 1" joinstyle="miter"/>
                      </v:line>
                      <v:shape id="直接箭头连接符 550" o:spid="_x0000_s1339" type="#_x0000_t32" style="position:absolute;left:4705;top:1957;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" strokeweight=".5pt">
                        <v:stroke startarrow="block" endarrow="block" joinstyle="miter"/>
                      </v:shape>
                      <v:shape id="文本框 1" o:spid="_x0000_s1340" type="#_x0000_t202" style="position:absolute;left:12314;top:9854;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" filled="f" stroked="f">
                        <v:textbox>
                          <w:txbxContent>
                            <w:p w14:paraId="3D5CA9E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v:textbox>
                      </v:shape>
                      <v:shape id="直接箭头连接符 545" o:spid="_x0000_s1341" type="#_x0000_t32" style="position:absolute;left:15804;top:4293;width:0;height:58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" strokeweight="1pt">
                        <v:stroke startarrow="block" startarrowwidth="narrow" startarrowlength="short" endarrow="block" endarrowwidth="narrow" endarrowlength="short" joinstyle="miter"/>
                      </v:shape>
                      <v:rect id="矩形 545" o:spid="_x0000_s1342" style="position:absolute;left:16379;top:1607;width:4153;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" strokeweight="1pt"/>
                      <v:shape id="五角星 544" o:spid="_x0000_s1343" style="position:absolute;left:15622;top:3601;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shape id="文本框 1" o:spid="_x0000_s1344" type="#_x0000_t202" style="position:absolute;left:12491;top:5640;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" filled="f" stroked="f">
                        <v:textbox>
                          <w:txbxContent>
                            <w:p w14:paraId="1F8742C4"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8.2</w:t>
                              </w:r>
                              <w:r>
                                <w:rPr>
                                  <w:rFonts w:ascii="Times New Roman" w:hAnsi="Times New Roman"/>
                                  <w:sz w:val="15"/>
                                  <w:szCs w:val="15"/>
                                </w:rPr>
                                <w:t>m</w:t>
                              </w:r>
                            </w:p>
                          </w:txbxContent>
                        </v:textbox>
                      </v:shape>
                      <w10:anchorlock/>
                    </v:group>
                  </w:pict>
                </mc:Fallback>
              </mc:AlternateContent>
            </w:r>
          </w:p>
        </w:tc>
        <w:tc>
          <w:tcPr>
            <w:tcW w:w="1102" w:type="pct"/>
            <w:vAlign w:val="center"/>
          </w:tcPr>
          <w:p w14:paraId="0188C3D9" w14:textId="77777777" w:rsidR="00CF4A40" w:rsidRDefault="00595E68">
            <w:pPr>
              <w:pStyle w:val="afff8"/>
            </w:pPr>
            <w:r>
              <w:rPr>
                <w:noProof/>
              </w:rPr>
              <w:drawing>
                <wp:inline distT="0" distB="0" distL="0" distR="0" wp14:anchorId="0D471A5F" wp14:editId="7BCB7637">
                  <wp:extent cx="2543810" cy="1907540"/>
                  <wp:effectExtent l="0" t="0" r="8890" b="16510"/>
                  <wp:docPr id="582" name="图片 582" descr="C:/Users/Lenovo/AppData/Local/Temp/picturecompress_20210930104827/output_124.pngoutput_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C:/Users/Lenovo/AppData/Local/Temp/picturecompress_20210930104827/output_124.pngoutput_124"/>
                          <pic:cNvPicPr>
                            <a:picLocks noChangeAspect="1"/>
                          </pic:cNvPicPr>
                        </pic:nvPicPr>
                        <pic:blipFill>
                          <a:blip r:embed="rId91"/>
                          <a:stretch>
                            <a:fillRect/>
                          </a:stretch>
                        </pic:blipFill>
                        <pic:spPr>
                          <a:xfrm>
                            <a:off x="0" y="0"/>
                            <a:ext cx="2543810" cy="1908000"/>
                          </a:xfrm>
                          <a:prstGeom prst="rect">
                            <a:avLst/>
                          </a:prstGeom>
                        </pic:spPr>
                      </pic:pic>
                    </a:graphicData>
                  </a:graphic>
                </wp:inline>
              </w:drawing>
            </w:r>
          </w:p>
        </w:tc>
        <w:tc>
          <w:tcPr>
            <w:tcW w:w="1099" w:type="pct"/>
            <w:vAlign w:val="center"/>
          </w:tcPr>
          <w:p w14:paraId="76CE009E" w14:textId="77777777" w:rsidR="00CF4A40" w:rsidRDefault="00595E68">
            <w:pPr>
              <w:pStyle w:val="afff8"/>
            </w:pPr>
            <w:r>
              <w:rPr>
                <w:noProof/>
              </w:rPr>
              <w:drawing>
                <wp:inline distT="0" distB="0" distL="0" distR="0" wp14:anchorId="478315AA" wp14:editId="0AE2F400">
                  <wp:extent cx="2545715" cy="1907540"/>
                  <wp:effectExtent l="0" t="0" r="6985" b="16510"/>
                  <wp:docPr id="583" name="图片 583" descr="C:/Users/Lenovo/AppData/Local/Temp/picturecompress_20210930104827/output_125.jpgoutput_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83" descr="C:/Users/Lenovo/AppData/Local/Temp/picturecompress_20210930104827/output_125.jpgoutput_125"/>
                          <pic:cNvPicPr>
                            <a:picLocks noChangeAspect="1" noChangeArrowheads="1"/>
                          </pic:cNvPicPr>
                        </pic:nvPicPr>
                        <pic:blipFill>
                          <a:blip r:embed="rId92"/>
                          <a:srcRect/>
                          <a:stretch>
                            <a:fillRect/>
                          </a:stretch>
                        </pic:blipFill>
                        <pic:spPr>
                          <a:xfrm>
                            <a:off x="0" y="0"/>
                            <a:ext cx="2546125" cy="1907540"/>
                          </a:xfrm>
                          <a:prstGeom prst="rect">
                            <a:avLst/>
                          </a:prstGeom>
                          <a:noFill/>
                          <a:ln>
                            <a:noFill/>
                          </a:ln>
                        </pic:spPr>
                      </pic:pic>
                    </a:graphicData>
                  </a:graphic>
                </wp:inline>
              </w:drawing>
            </w:r>
          </w:p>
        </w:tc>
      </w:tr>
      <w:tr w:rsidR="00CF4A40" w14:paraId="68536F6B" w14:textId="77777777">
        <w:trPr>
          <w:cantSplit/>
          <w:trHeight w:val="300"/>
        </w:trPr>
        <w:tc>
          <w:tcPr>
            <w:tcW w:w="102" w:type="pct"/>
            <w:vMerge w:val="restart"/>
            <w:shd w:val="clear" w:color="auto" w:fill="auto"/>
            <w:noWrap/>
            <w:vAlign w:val="center"/>
          </w:tcPr>
          <w:p w14:paraId="47F3DDDF" w14:textId="77777777" w:rsidR="00CF4A40" w:rsidRDefault="00595E68">
            <w:pPr>
              <w:pStyle w:val="afff8"/>
            </w:pPr>
            <w:r>
              <w:rPr>
                <w:rFonts w:hint="eastAsia"/>
              </w:rPr>
              <w:t>1</w:t>
            </w:r>
            <w:r>
              <w:t>4</w:t>
            </w:r>
          </w:p>
        </w:tc>
        <w:tc>
          <w:tcPr>
            <w:tcW w:w="234" w:type="pct"/>
            <w:vMerge w:val="restart"/>
            <w:shd w:val="clear" w:color="auto" w:fill="auto"/>
            <w:noWrap/>
            <w:vAlign w:val="center"/>
          </w:tcPr>
          <w:p w14:paraId="7193847B" w14:textId="77777777" w:rsidR="00CF4A40" w:rsidRDefault="00595E68">
            <w:pPr>
              <w:pStyle w:val="afff8"/>
            </w:pPr>
            <w:r>
              <w:t>江口镇</w:t>
            </w:r>
          </w:p>
        </w:tc>
        <w:tc>
          <w:tcPr>
            <w:tcW w:w="305" w:type="pct"/>
            <w:vMerge w:val="restart"/>
            <w:shd w:val="clear" w:color="auto" w:fill="auto"/>
            <w:noWrap/>
            <w:vAlign w:val="center"/>
          </w:tcPr>
          <w:p w14:paraId="434E6608" w14:textId="77777777" w:rsidR="00CF4A40" w:rsidRDefault="00595E68">
            <w:pPr>
              <w:pStyle w:val="afff8"/>
            </w:pPr>
            <w:r>
              <w:t>K37+100</w:t>
            </w:r>
          </w:p>
        </w:tc>
        <w:tc>
          <w:tcPr>
            <w:tcW w:w="203" w:type="pct"/>
            <w:vMerge w:val="restart"/>
            <w:shd w:val="clear" w:color="auto" w:fill="auto"/>
            <w:vAlign w:val="center"/>
          </w:tcPr>
          <w:p w14:paraId="31AD2AC8" w14:textId="77777777" w:rsidR="00CF4A40" w:rsidRDefault="00595E68">
            <w:pPr>
              <w:pStyle w:val="afff8"/>
            </w:pPr>
            <w:r>
              <w:t>左</w:t>
            </w:r>
          </w:p>
        </w:tc>
        <w:tc>
          <w:tcPr>
            <w:tcW w:w="295" w:type="pct"/>
            <w:vMerge w:val="restart"/>
            <w:shd w:val="clear" w:color="auto" w:fill="auto"/>
            <w:vAlign w:val="center"/>
          </w:tcPr>
          <w:p w14:paraId="5B4F0762" w14:textId="77777777" w:rsidR="00CF4A40" w:rsidRDefault="00595E68">
            <w:pPr>
              <w:pStyle w:val="afff8"/>
            </w:pPr>
            <w:r>
              <w:t>桥梁</w:t>
            </w:r>
          </w:p>
        </w:tc>
        <w:tc>
          <w:tcPr>
            <w:tcW w:w="140" w:type="pct"/>
            <w:vMerge w:val="restart"/>
            <w:shd w:val="clear" w:color="auto" w:fill="auto"/>
            <w:vAlign w:val="center"/>
          </w:tcPr>
          <w:p w14:paraId="01DB1472" w14:textId="77777777" w:rsidR="00CF4A40" w:rsidRDefault="00595E68">
            <w:pPr>
              <w:pStyle w:val="afff8"/>
            </w:pPr>
            <w:r>
              <w:t>-9.5</w:t>
            </w:r>
          </w:p>
        </w:tc>
        <w:tc>
          <w:tcPr>
            <w:tcW w:w="144" w:type="pct"/>
            <w:shd w:val="clear" w:color="auto" w:fill="auto"/>
            <w:vAlign w:val="center"/>
          </w:tcPr>
          <w:p w14:paraId="4CAC04B9" w14:textId="77777777" w:rsidR="00CF4A40" w:rsidRDefault="00595E68">
            <w:pPr>
              <w:pStyle w:val="afff8"/>
            </w:pPr>
            <w:r>
              <w:t>4a</w:t>
            </w:r>
          </w:p>
        </w:tc>
        <w:tc>
          <w:tcPr>
            <w:tcW w:w="190" w:type="pct"/>
            <w:shd w:val="clear" w:color="auto" w:fill="auto"/>
            <w:noWrap/>
            <w:vAlign w:val="center"/>
          </w:tcPr>
          <w:p w14:paraId="7E3E0698" w14:textId="77777777" w:rsidR="00CF4A40" w:rsidRDefault="00595E68">
            <w:pPr>
              <w:pStyle w:val="afff8"/>
            </w:pPr>
            <w:r>
              <w:t>28</w:t>
            </w:r>
          </w:p>
        </w:tc>
        <w:tc>
          <w:tcPr>
            <w:tcW w:w="1186" w:type="pct"/>
            <w:vMerge w:val="restart"/>
            <w:shd w:val="clear" w:color="auto" w:fill="auto"/>
            <w:vAlign w:val="center"/>
          </w:tcPr>
          <w:p w14:paraId="2C9000D0" w14:textId="77777777" w:rsidR="00CF4A40" w:rsidRDefault="00595E68">
            <w:pPr>
              <w:pStyle w:val="afff8"/>
            </w:pPr>
            <w:r>
              <w:rPr>
                <w:noProof/>
              </w:rPr>
              <mc:AlternateContent>
                <mc:Choice Requires="wpc">
                  <w:drawing>
                    <wp:inline distT="0" distB="0" distL="0" distR="0" wp14:anchorId="3FB7644A" wp14:editId="798F3EE0">
                      <wp:extent cx="2722245" cy="1627505"/>
                      <wp:effectExtent l="0" t="0" r="20955" b="0"/>
                      <wp:docPr id="10149" name="画布 563"/>
                      <wp:cNvGraphicFramePr/>
                      <a:graphic xmlns:a="http://schemas.openxmlformats.org/drawingml/2006/main">
                        <a:graphicData uri="http://schemas.microsoft.com/office/word/2010/wordprocessingCanvas">
                          <wpc:wpc>
                            <wpc:bg>
                              <a:noFill/>
                            </wpc:bg>
                            <wpc:whole>
                              <a:ln>
                                <a:noFill/>
                              </a:ln>
                            </wpc:whole>
                            <wps:wsp>
                              <wps:cNvPr id="10120" name="矩形 535"/>
                              <wps:cNvSpPr>
                                <a:spLocks noChangeArrowheads="1"/>
                              </wps:cNvSpPr>
                              <wps:spPr bwMode="auto">
                                <a:xfrm flipV="1">
                                  <a:off x="1176277"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21" name="矩形 536"/>
                              <wps:cNvSpPr>
                                <a:spLocks noChangeArrowheads="1"/>
                              </wps:cNvSpPr>
                              <wps:spPr bwMode="auto">
                                <a:xfrm>
                                  <a:off x="1370515" y="1383342"/>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22" name="矩形 537"/>
                              <wps:cNvSpPr>
                                <a:spLocks noChangeArrowheads="1"/>
                              </wps:cNvSpPr>
                              <wps:spPr bwMode="auto">
                                <a:xfrm>
                                  <a:off x="1370491" y="1202044"/>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23" name="直接连接符 538"/>
                              <wps:cNvCnPr>
                                <a:cxnSpLocks noChangeShapeType="1"/>
                              </wps:cNvCnPr>
                              <wps:spPr bwMode="auto">
                                <a:xfrm>
                                  <a:off x="404499" y="1115011"/>
                                  <a:ext cx="996645" cy="0"/>
                                </a:xfrm>
                                <a:prstGeom prst="line">
                                  <a:avLst/>
                                </a:prstGeom>
                                <a:noFill/>
                                <a:ln w="6350" algn="ctr">
                                  <a:solidFill>
                                    <a:srgbClr val="000000"/>
                                  </a:solidFill>
                                  <a:prstDash val="sysDash"/>
                                  <a:miter lim="800000"/>
                                </a:ln>
                              </wps:spPr>
                              <wps:bodyPr/>
                            </wps:wsp>
                            <wps:wsp>
                              <wps:cNvPr id="10124" name="直接连接符 539"/>
                              <wps:cNvCnPr>
                                <a:cxnSpLocks noChangeShapeType="1"/>
                              </wps:cNvCnPr>
                              <wps:spPr bwMode="auto">
                                <a:xfrm flipH="1">
                                  <a:off x="1224482" y="999239"/>
                                  <a:ext cx="155475" cy="0"/>
                                </a:xfrm>
                                <a:prstGeom prst="line">
                                  <a:avLst/>
                                </a:prstGeom>
                                <a:noFill/>
                                <a:ln w="12700" algn="ctr">
                                  <a:solidFill>
                                    <a:srgbClr val="000000"/>
                                  </a:solidFill>
                                  <a:miter lim="800000"/>
                                </a:ln>
                              </wps:spPr>
                              <wps:bodyPr/>
                            </wps:wsp>
                            <wps:wsp>
                              <wps:cNvPr id="10125" name="直接连接符 540"/>
                              <wps:cNvCnPr>
                                <a:cxnSpLocks noChangeShapeType="1"/>
                              </wps:cNvCnPr>
                              <wps:spPr bwMode="auto">
                                <a:xfrm flipH="1">
                                  <a:off x="1224270" y="796358"/>
                                  <a:ext cx="93387" cy="0"/>
                                </a:xfrm>
                                <a:prstGeom prst="line">
                                  <a:avLst/>
                                </a:prstGeom>
                                <a:noFill/>
                                <a:ln w="12700" algn="ctr">
                                  <a:solidFill>
                                    <a:srgbClr val="000000"/>
                                  </a:solidFill>
                                  <a:miter lim="800000"/>
                                </a:ln>
                              </wps:spPr>
                              <wps:bodyPr/>
                            </wps:wsp>
                            <wps:wsp>
                              <wps:cNvPr id="10126" name="文本框 1"/>
                              <wps:cNvSpPr txBox="1">
                                <a:spLocks noChangeArrowheads="1"/>
                              </wps:cNvSpPr>
                              <wps:spPr bwMode="auto">
                                <a:xfrm>
                                  <a:off x="613239" y="295451"/>
                                  <a:ext cx="416560" cy="270579"/>
                                </a:xfrm>
                                <a:prstGeom prst="rect">
                                  <a:avLst/>
                                </a:prstGeom>
                                <a:noFill/>
                                <a:ln>
                                  <a:noFill/>
                                </a:ln>
                              </wps:spPr>
                              <wps:txbx>
                                <w:txbxContent>
                                  <w:p w14:paraId="15F95F0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wps:txbx>
                              <wps:bodyPr rot="0" vert="horz" wrap="square" lIns="91440" tIns="45720" rIns="91440" bIns="45720" anchor="t" anchorCtr="0" upright="1">
                                <a:noAutofit/>
                              </wps:bodyPr>
                            </wps:wsp>
                            <wps:wsp>
                              <wps:cNvPr id="10127" name="五角星 543"/>
                              <wps:cNvSpPr/>
                              <wps:spPr bwMode="auto">
                                <a:xfrm>
                                  <a:off x="1304961" y="769944"/>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128" name="矩形 545"/>
                              <wps:cNvSpPr>
                                <a:spLocks noChangeArrowheads="1"/>
                              </wps:cNvSpPr>
                              <wps:spPr bwMode="auto">
                                <a:xfrm>
                                  <a:off x="1370119" y="1041621"/>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29" name="矩形 546"/>
                              <wps:cNvSpPr>
                                <a:spLocks noChangeArrowheads="1"/>
                              </wps:cNvSpPr>
                              <wps:spPr bwMode="auto">
                                <a:xfrm flipV="1">
                                  <a:off x="36499" y="1414008"/>
                                  <a:ext cx="633929" cy="63713"/>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30" name="梯形 547"/>
                              <wps:cNvSpPr/>
                              <wps:spPr bwMode="auto">
                                <a:xfrm>
                                  <a:off x="83029" y="1120563"/>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131" name="直接连接符 549"/>
                              <wps:cNvCnPr>
                                <a:cxnSpLocks noChangeShapeType="1"/>
                              </wps:cNvCnPr>
                              <wps:spPr bwMode="auto">
                                <a:xfrm flipV="1">
                                  <a:off x="361880" y="79517"/>
                                  <a:ext cx="0" cy="1039969"/>
                                </a:xfrm>
                                <a:prstGeom prst="line">
                                  <a:avLst/>
                                </a:prstGeom>
                                <a:noFill/>
                                <a:ln w="6350" algn="ctr">
                                  <a:solidFill>
                                    <a:srgbClr val="000000"/>
                                  </a:solidFill>
                                  <a:prstDash val="sysDash"/>
                                  <a:miter lim="800000"/>
                                </a:ln>
                              </wps:spPr>
                              <wps:bodyPr/>
                            </wps:wsp>
                            <wps:wsp>
                              <wps:cNvPr id="10132" name="直接箭头连接符 550"/>
                              <wps:cNvCnPr>
                                <a:cxnSpLocks noChangeShapeType="1"/>
                              </wps:cNvCnPr>
                              <wps:spPr bwMode="auto">
                                <a:xfrm>
                                  <a:off x="373870" y="501028"/>
                                  <a:ext cx="993115" cy="0"/>
                                </a:xfrm>
                                <a:prstGeom prst="straightConnector1">
                                  <a:avLst/>
                                </a:prstGeom>
                                <a:noFill/>
                                <a:ln w="6350" algn="ctr">
                                  <a:solidFill>
                                    <a:srgbClr val="000000"/>
                                  </a:solidFill>
                                  <a:miter lim="800000"/>
                                  <a:headEnd type="triangle" w="med" len="med"/>
                                  <a:tailEnd type="triangle" w="med" len="med"/>
                                </a:ln>
                              </wps:spPr>
                              <wps:bodyPr/>
                            </wps:wsp>
                            <wps:wsp>
                              <wps:cNvPr id="10133" name="直接连接符 551"/>
                              <wps:cNvCnPr>
                                <a:cxnSpLocks noChangeShapeType="1"/>
                              </wps:cNvCnPr>
                              <wps:spPr bwMode="auto">
                                <a:xfrm flipV="1">
                                  <a:off x="2236743" y="127765"/>
                                  <a:ext cx="0" cy="746250"/>
                                </a:xfrm>
                                <a:prstGeom prst="line">
                                  <a:avLst/>
                                </a:prstGeom>
                                <a:noFill/>
                                <a:ln w="6350" algn="ctr">
                                  <a:solidFill>
                                    <a:srgbClr val="000000"/>
                                  </a:solidFill>
                                  <a:prstDash val="sysDash"/>
                                  <a:miter lim="800000"/>
                                </a:ln>
                              </wps:spPr>
                              <wps:bodyPr/>
                            </wps:wsp>
                            <wps:wsp>
                              <wps:cNvPr id="10134" name="文本框 1"/>
                              <wps:cNvSpPr txBox="1">
                                <a:spLocks noChangeArrowheads="1"/>
                              </wps:cNvSpPr>
                              <wps:spPr bwMode="auto">
                                <a:xfrm>
                                  <a:off x="1765392" y="491097"/>
                                  <a:ext cx="390652" cy="224240"/>
                                </a:xfrm>
                                <a:prstGeom prst="rect">
                                  <a:avLst/>
                                </a:prstGeom>
                                <a:noFill/>
                                <a:ln>
                                  <a:noFill/>
                                </a:ln>
                              </wps:spPr>
                              <wps:txbx>
                                <w:txbxContent>
                                  <w:p w14:paraId="1316802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5.2</w:t>
                                    </w:r>
                                    <w:r>
                                      <w:rPr>
                                        <w:rFonts w:ascii="Times New Roman" w:hAnsi="Times New Roman"/>
                                        <w:sz w:val="15"/>
                                        <w:szCs w:val="15"/>
                                      </w:rPr>
                                      <w:t>m</w:t>
                                    </w:r>
                                  </w:p>
                                </w:txbxContent>
                              </wps:txbx>
                              <wps:bodyPr rot="0" vert="horz" wrap="square" lIns="91440" tIns="45720" rIns="91440" bIns="45720" anchor="t" anchorCtr="0" upright="1">
                                <a:noAutofit/>
                              </wps:bodyPr>
                            </wps:wsp>
                            <wps:wsp>
                              <wps:cNvPr id="10135" name="直接箭头连接符 559"/>
                              <wps:cNvCnPr>
                                <a:cxnSpLocks noChangeShapeType="1"/>
                              </wps:cNvCnPr>
                              <wps:spPr bwMode="auto">
                                <a:xfrm>
                                  <a:off x="373870" y="259353"/>
                                  <a:ext cx="1868623" cy="0"/>
                                </a:xfrm>
                                <a:prstGeom prst="straightConnector1">
                                  <a:avLst/>
                                </a:prstGeom>
                                <a:noFill/>
                                <a:ln w="6350" algn="ctr">
                                  <a:solidFill>
                                    <a:srgbClr val="000000"/>
                                  </a:solidFill>
                                  <a:miter lim="800000"/>
                                  <a:headEnd type="triangle" w="med" len="med"/>
                                  <a:tailEnd type="triangle" w="med" len="med"/>
                                </a:ln>
                              </wps:spPr>
                              <wps:bodyPr/>
                            </wps:wsp>
                            <wps:wsp>
                              <wps:cNvPr id="10136" name="文本框 1"/>
                              <wps:cNvSpPr txBox="1">
                                <a:spLocks noChangeArrowheads="1"/>
                              </wps:cNvSpPr>
                              <wps:spPr bwMode="auto">
                                <a:xfrm>
                                  <a:off x="1042623" y="13398"/>
                                  <a:ext cx="415925" cy="269944"/>
                                </a:xfrm>
                                <a:prstGeom prst="rect">
                                  <a:avLst/>
                                </a:prstGeom>
                                <a:noFill/>
                                <a:ln>
                                  <a:noFill/>
                                </a:ln>
                              </wps:spPr>
                              <wps:txbx>
                                <w:txbxContent>
                                  <w:p w14:paraId="25C8F394"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wps:txbx>
                              <wps:bodyPr rot="0" vert="horz" wrap="square" lIns="91440" tIns="45720" rIns="91440" bIns="45720" anchor="t" anchorCtr="0" upright="1">
                                <a:noAutofit/>
                              </wps:bodyPr>
                            </wps:wsp>
                            <wps:wsp>
                              <wps:cNvPr id="10137" name="文本框 1"/>
                              <wps:cNvSpPr txBox="1">
                                <a:spLocks noChangeArrowheads="1"/>
                              </wps:cNvSpPr>
                              <wps:spPr bwMode="auto">
                                <a:xfrm>
                                  <a:off x="36559" y="493000"/>
                                  <a:ext cx="517763" cy="269944"/>
                                </a:xfrm>
                                <a:prstGeom prst="rect">
                                  <a:avLst/>
                                </a:prstGeom>
                                <a:noFill/>
                                <a:ln>
                                  <a:noFill/>
                                </a:ln>
                              </wps:spPr>
                              <wps:txbx>
                                <w:txbxContent>
                                  <w:p w14:paraId="7CF2E38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11.2</w:t>
                                    </w:r>
                                    <w:r>
                                      <w:rPr>
                                        <w:rFonts w:ascii="Times New Roman" w:hAnsi="Times New Roman"/>
                                        <w:sz w:val="15"/>
                                        <w:szCs w:val="15"/>
                                      </w:rPr>
                                      <w:t>m</w:t>
                                    </w:r>
                                  </w:p>
                                </w:txbxContent>
                              </wps:txbx>
                              <wps:bodyPr rot="0" vert="horz" wrap="square" lIns="91440" tIns="45720" rIns="91440" bIns="45720" anchor="t" anchorCtr="0" upright="1">
                                <a:noAutofit/>
                              </wps:bodyPr>
                            </wps:wsp>
                            <wps:wsp>
                              <wps:cNvPr id="10138" name="直接箭头连接符 10138"/>
                              <wps:cNvCnPr>
                                <a:cxnSpLocks noChangeShapeType="1"/>
                              </wps:cNvCnPr>
                              <wps:spPr bwMode="auto">
                                <a:xfrm>
                                  <a:off x="1312021" y="798746"/>
                                  <a:ext cx="0" cy="200493"/>
                                </a:xfrm>
                                <a:prstGeom prst="straightConnector1">
                                  <a:avLst/>
                                </a:prstGeom>
                                <a:noFill/>
                                <a:ln w="12700" algn="ctr">
                                  <a:solidFill>
                                    <a:srgbClr val="000000"/>
                                  </a:solidFill>
                                  <a:miter lim="800000"/>
                                  <a:headEnd type="triangle" w="sm" len="sm"/>
                                  <a:tailEnd type="triangle" w="sm" len="sm"/>
                                </a:ln>
                              </wps:spPr>
                              <wps:bodyPr/>
                            </wps:wsp>
                            <wps:wsp>
                              <wps:cNvPr id="10139" name="矩形 536"/>
                              <wps:cNvSpPr>
                                <a:spLocks noChangeArrowheads="1"/>
                              </wps:cNvSpPr>
                              <wps:spPr bwMode="auto">
                                <a:xfrm>
                                  <a:off x="1370515" y="863055"/>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0" name="矩形 537"/>
                              <wps:cNvSpPr>
                                <a:spLocks noChangeArrowheads="1"/>
                              </wps:cNvSpPr>
                              <wps:spPr bwMode="auto">
                                <a:xfrm>
                                  <a:off x="1370491" y="689708"/>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2" name="五角星 556"/>
                              <wps:cNvSpPr/>
                              <wps:spPr bwMode="auto">
                                <a:xfrm>
                                  <a:off x="1304964" y="1127264"/>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143" name="矩形 536"/>
                              <wps:cNvSpPr>
                                <a:spLocks noChangeArrowheads="1"/>
                              </wps:cNvSpPr>
                              <wps:spPr bwMode="auto">
                                <a:xfrm>
                                  <a:off x="2240880" y="1383342"/>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4" name="矩形 537"/>
                              <wps:cNvSpPr>
                                <a:spLocks noChangeArrowheads="1"/>
                              </wps:cNvSpPr>
                              <wps:spPr bwMode="auto">
                                <a:xfrm>
                                  <a:off x="2240856" y="1202044"/>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5" name="矩形 545"/>
                              <wps:cNvSpPr>
                                <a:spLocks noChangeArrowheads="1"/>
                              </wps:cNvSpPr>
                              <wps:spPr bwMode="auto">
                                <a:xfrm>
                                  <a:off x="2248435" y="1041621"/>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6" name="矩形 536"/>
                              <wps:cNvSpPr>
                                <a:spLocks noChangeArrowheads="1"/>
                              </wps:cNvSpPr>
                              <wps:spPr bwMode="auto">
                                <a:xfrm>
                                  <a:off x="2240880" y="863055"/>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47" name="五角星 556"/>
                              <wps:cNvSpPr/>
                              <wps:spPr bwMode="auto">
                                <a:xfrm>
                                  <a:off x="2183277" y="960287"/>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148" name="直接箭头连接符 10148"/>
                              <wps:cNvCnPr>
                                <a:cxnSpLocks noChangeShapeType="1"/>
                              </wps:cNvCnPr>
                              <wps:spPr bwMode="auto">
                                <a:xfrm>
                                  <a:off x="1317595" y="996344"/>
                                  <a:ext cx="0" cy="130920"/>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3FB7644A" id="_x0000_s1345" editas="canvas" style="width:214.35pt;height:128.15pt;mso-position-horizontal-relative:char;mso-position-vertical-relative:line" coordsize="27222,1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">
                      <v:shape id="_x0000_s1346" type="#_x0000_t75" style="position:absolute;width:27222;height:16275;visibility:visible;mso-wrap-style:square">
                        <v:fill o:detectmouseclick="t"/>
                        <v:path o:connecttype="none"/>
                      </v:shape>
                      <v:rect id="矩形 535" o:spid="_x0000_s1347" style="position:absolute;left:11762;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" strokeweight="1pt"/>
                      <v:rect id="矩形 536" o:spid="_x0000_s1348" style="position:absolute;left:13705;top:1383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" strokeweight="1pt"/>
                      <v:rect id="矩形 537" o:spid="_x0000_s1349" style="position:absolute;left:13704;top:1202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" strokeweight="1pt"/>
                      <v:line id="直接连接符 538" o:spid="_x0000_s1350" style="position:absolute;visibility:visible;mso-wrap-style:square" from="4044,11150" to="14011,11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" strokeweight=".5pt">
                        <v:stroke dashstyle="3 1" joinstyle="miter"/>
                      </v:line>
                      <v:line id="直接连接符 539" o:spid="_x0000_s1351" style="position:absolute;flip:x;visibility:visible;mso-wrap-style:square" from="12244,9992" to="13799,9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" strokeweight="1pt">
                        <v:stroke joinstyle="miter"/>
                      </v:line>
                      <v:line id="直接连接符 540" o:spid="_x0000_s1352" style="position:absolute;flip:x;visibility:visible;mso-wrap-style:square" from="12242,7963" to="13176,7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" strokeweight="1pt">
                        <v:stroke joinstyle="miter"/>
                      </v:line>
                      <v:shape id="文本框 1" o:spid="_x0000_s1353" type="#_x0000_t202" style="position:absolute;left:6132;top:2954;width:416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" filled="f" stroked="f">
                        <v:textbox>
                          <w:txbxContent>
                            <w:p w14:paraId="15F95F0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20</w:t>
                              </w:r>
                              <w:r>
                                <w:rPr>
                                  <w:rFonts w:ascii="Times New Roman" w:hAnsi="Times New Roman"/>
                                  <w:sz w:val="15"/>
                                  <w:szCs w:val="15"/>
                                </w:rPr>
                                <w:t>m</w:t>
                              </w:r>
                            </w:p>
                          </w:txbxContent>
                        </v:textbox>
                      </v:shape>
                      <v:shape id="五角星 543" o:spid="_x0000_s1354" style="position:absolute;left:13049;top:7699;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355" style="position:absolute;left:13701;top:10416;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" strokeweight="1pt"/>
                      <v:rect id="矩形 546" o:spid="_x0000_s1356" style="position:absolute;left:364;top:14140;width:6340;height:6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" strokeweight="1pt"/>
                      <v:shape id="梯形 547" o:spid="_x0000_s1357" style="position:absolute;left:830;top:11205;width:5581;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" path="m,293370l112147,,446018,,558165,293370,,293370xe" strokeweight="1pt">
                        <v:stroke joinstyle="miter"/>
                        <v:path arrowok="t" o:connecttype="custom" o:connectlocs="0,293445;112147,0;446018,0;558165,293445;0,293445" o:connectangles="0,0,0,0,0"/>
                      </v:shape>
                      <v:line id="直接连接符 549" o:spid="_x0000_s1358" style="position:absolute;flip:y;visibility:visible;mso-wrap-style:square" from="3618,795" to="3618,111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" strokeweight=".5pt">
                        <v:stroke dashstyle="3 1" joinstyle="miter"/>
                      </v:line>
                      <v:shape id="直接箭头连接符 550" o:spid="_x0000_s1359" type="#_x0000_t32" style="position:absolute;left:3738;top:5010;width:99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" strokeweight=".5pt">
                        <v:stroke startarrow="block" endarrow="block" joinstyle="miter"/>
                      </v:shape>
                      <v:line id="直接连接符 551" o:spid="_x0000_s1360" style="position:absolute;flip:y;visibility:visible;mso-wrap-style:square" from="22367,1277" to="22367,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" strokeweight=".5pt">
                        <v:stroke dashstyle="3 1" joinstyle="miter"/>
                      </v:line>
                      <v:shape id="文本框 1" o:spid="_x0000_s1361" type="#_x0000_t202" style="position:absolute;left:17653;top:4910;width:39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" filled="f" stroked="f">
                        <v:textbox>
                          <w:txbxContent>
                            <w:p w14:paraId="1316802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5.2</w:t>
                              </w:r>
                              <w:r>
                                <w:rPr>
                                  <w:rFonts w:ascii="Times New Roman" w:hAnsi="Times New Roman"/>
                                  <w:sz w:val="15"/>
                                  <w:szCs w:val="15"/>
                                </w:rPr>
                                <w:t>m</w:t>
                              </w:r>
                            </w:p>
                          </w:txbxContent>
                        </v:textbox>
                      </v:shape>
                      <v:shape id="直接箭头连接符 559" o:spid="_x0000_s1362" type="#_x0000_t32" style="position:absolute;left:3738;top:2593;width:186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" strokeweight=".5pt">
                        <v:stroke startarrow="block" endarrow="block" joinstyle="miter"/>
                      </v:shape>
                      <v:shape id="文本框 1" o:spid="_x0000_s1363" type="#_x0000_t202" style="position:absolute;left:10426;top:133;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" filled="f" stroked="f">
                        <v:textbox>
                          <w:txbxContent>
                            <w:p w14:paraId="25C8F394" w14:textId="77777777" w:rsidR="00CF4A40" w:rsidRDefault="00595E68">
                              <w:pPr>
                                <w:pStyle w:val="afd"/>
                                <w:spacing w:before="0" w:after="0" w:line="240" w:lineRule="exact"/>
                                <w:ind w:firstLineChars="0" w:firstLine="0"/>
                                <w:rPr>
                                  <w:rFonts w:hint="default"/>
                                </w:rPr>
                              </w:pPr>
                              <w:r>
                                <w:rPr>
                                  <w:rFonts w:ascii="Times New Roman" w:hAnsi="Times New Roman"/>
                                  <w:sz w:val="15"/>
                                  <w:szCs w:val="15"/>
                                </w:rPr>
                                <w:t>6</w:t>
                              </w:r>
                              <w:r>
                                <w:rPr>
                                  <w:rFonts w:ascii="Times New Roman" w:hAnsi="Times New Roman" w:hint="default"/>
                                  <w:sz w:val="15"/>
                                  <w:szCs w:val="15"/>
                                </w:rPr>
                                <w:t>0</w:t>
                              </w:r>
                              <w:r>
                                <w:rPr>
                                  <w:rFonts w:ascii="Times New Roman" w:hAnsi="Times New Roman"/>
                                  <w:sz w:val="15"/>
                                  <w:szCs w:val="15"/>
                                </w:rPr>
                                <w:t>m</w:t>
                              </w:r>
                            </w:p>
                          </w:txbxContent>
                        </v:textbox>
                      </v:shape>
                      <v:shape id="文本框 1" o:spid="_x0000_s1364" type="#_x0000_t202" style="position:absolute;left:365;top:4930;width:517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" filled="f" stroked="f">
                        <v:textbox>
                          <w:txbxContent>
                            <w:p w14:paraId="7CF2E38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11.2</w:t>
                              </w:r>
                              <w:r>
                                <w:rPr>
                                  <w:rFonts w:ascii="Times New Roman" w:hAnsi="Times New Roman"/>
                                  <w:sz w:val="15"/>
                                  <w:szCs w:val="15"/>
                                </w:rPr>
                                <w:t>m</w:t>
                              </w:r>
                            </w:p>
                          </w:txbxContent>
                        </v:textbox>
                      </v:shape>
                      <v:shape id="直接箭头连接符 10138" o:spid="_x0000_s1365" type="#_x0000_t32" style="position:absolute;left:13120;top:7987;width:0;height:20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" strokeweight="1pt">
                        <v:stroke startarrow="block" startarrowwidth="narrow" startarrowlength="short" endarrow="block" endarrowwidth="narrow" endarrowlength="short" joinstyle="miter"/>
                      </v:shape>
                      <v:rect id="矩形 536" o:spid="_x0000_s1366" style="position:absolute;left:13705;top:863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" strokeweight="1pt"/>
                      <v:rect id="矩形 537" o:spid="_x0000_s1367" style="position:absolute;left:13704;top:6897;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" strokeweight="1pt"/>
                      <v:shape id="五角星 556" o:spid="_x0000_s1368" style="position:absolute;left:13049;top:1127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36" o:spid="_x0000_s1369" style="position:absolute;left:22408;top:1383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" strokeweight="1pt"/>
                      <v:rect id="矩形 537" o:spid="_x0000_s1370" style="position:absolute;left:22408;top:1202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" strokeweight="1pt"/>
                      <v:rect id="矩形 545" o:spid="_x0000_s1371" style="position:absolute;left:22484;top:10416;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" strokeweight="1pt"/>
                      <v:rect id="矩形 536" o:spid="_x0000_s1372" style="position:absolute;left:22408;top:863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" strokeweight="1pt"/>
                      <v:shape id="五角星 556" o:spid="_x0000_s1373" style="position:absolute;left:21832;top:9602;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shape id="直接箭头连接符 10148" o:spid="_x0000_s1374" type="#_x0000_t32" style="position:absolute;left:13175;top:9963;width:0;height:13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vAlign w:val="center"/>
          </w:tcPr>
          <w:p w14:paraId="2B7BEE53" w14:textId="77777777" w:rsidR="00CF4A40" w:rsidRDefault="00595E68">
            <w:pPr>
              <w:pStyle w:val="afff8"/>
            </w:pPr>
            <w:r>
              <w:rPr>
                <w:noProof/>
              </w:rPr>
              <w:drawing>
                <wp:inline distT="0" distB="0" distL="0" distR="0" wp14:anchorId="076C08F8" wp14:editId="56A0D3A8">
                  <wp:extent cx="2544445" cy="1908175"/>
                  <wp:effectExtent l="0" t="0" r="8255" b="15875"/>
                  <wp:docPr id="584" name="图片 584" descr="C:/Users/Lenovo/AppData/Local/Temp/picturecompress_20210930104827/output_126.jpgoutput_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C:/Users/Lenovo/AppData/Local/Temp/picturecompress_20210930104827/output_126.jpgoutput_126"/>
                          <pic:cNvPicPr>
                            <a:picLocks noChangeAspect="1" noChangeArrowheads="1"/>
                          </pic:cNvPicPr>
                        </pic:nvPicPr>
                        <pic:blipFill>
                          <a:blip r:embed="rId98"/>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4C72B9EC" w14:textId="77777777" w:rsidR="00CF4A40" w:rsidRDefault="00595E68">
            <w:pPr>
              <w:pStyle w:val="afff8"/>
            </w:pPr>
            <w:r>
              <w:rPr>
                <w:noProof/>
              </w:rPr>
              <w:drawing>
                <wp:inline distT="0" distB="0" distL="0" distR="0" wp14:anchorId="72E4AB65" wp14:editId="499039F3">
                  <wp:extent cx="2536190" cy="1900555"/>
                  <wp:effectExtent l="0" t="0" r="16510" b="4445"/>
                  <wp:docPr id="586" name="图片 586" descr="C:/Users/Lenovo/AppData/Local/Temp/picturecompress_20210930104827/output_127.jpgoutput_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C:/Users/Lenovo/AppData/Local/Temp/picturecompress_20210930104827/output_127.jpgoutput_127"/>
                          <pic:cNvPicPr>
                            <a:picLocks noChangeAspect="1" noChangeArrowheads="1"/>
                          </pic:cNvPicPr>
                        </pic:nvPicPr>
                        <pic:blipFill>
                          <a:blip r:embed="rId99"/>
                          <a:srcRect/>
                          <a:stretch>
                            <a:fillRect/>
                          </a:stretch>
                        </pic:blipFill>
                        <pic:spPr>
                          <a:xfrm>
                            <a:off x="0" y="0"/>
                            <a:ext cx="2536190" cy="1900555"/>
                          </a:xfrm>
                          <a:prstGeom prst="rect">
                            <a:avLst/>
                          </a:prstGeom>
                          <a:noFill/>
                          <a:ln>
                            <a:noFill/>
                          </a:ln>
                        </pic:spPr>
                      </pic:pic>
                    </a:graphicData>
                  </a:graphic>
                </wp:inline>
              </w:drawing>
            </w:r>
          </w:p>
        </w:tc>
      </w:tr>
      <w:tr w:rsidR="00CF4A40" w14:paraId="529786BA" w14:textId="77777777">
        <w:trPr>
          <w:cantSplit/>
          <w:trHeight w:val="300"/>
        </w:trPr>
        <w:tc>
          <w:tcPr>
            <w:tcW w:w="102" w:type="pct"/>
            <w:vMerge/>
            <w:vAlign w:val="center"/>
          </w:tcPr>
          <w:p w14:paraId="63E65028" w14:textId="77777777" w:rsidR="00CF4A40" w:rsidRDefault="00CF4A40">
            <w:pPr>
              <w:pStyle w:val="afff8"/>
            </w:pPr>
          </w:p>
        </w:tc>
        <w:tc>
          <w:tcPr>
            <w:tcW w:w="234" w:type="pct"/>
            <w:vMerge/>
            <w:vAlign w:val="center"/>
          </w:tcPr>
          <w:p w14:paraId="159E0B24" w14:textId="77777777" w:rsidR="00CF4A40" w:rsidRDefault="00CF4A40">
            <w:pPr>
              <w:pStyle w:val="afff8"/>
            </w:pPr>
          </w:p>
        </w:tc>
        <w:tc>
          <w:tcPr>
            <w:tcW w:w="305" w:type="pct"/>
            <w:vMerge/>
            <w:vAlign w:val="center"/>
          </w:tcPr>
          <w:p w14:paraId="6B1E1A2D" w14:textId="77777777" w:rsidR="00CF4A40" w:rsidRDefault="00CF4A40">
            <w:pPr>
              <w:pStyle w:val="afff8"/>
            </w:pPr>
          </w:p>
        </w:tc>
        <w:tc>
          <w:tcPr>
            <w:tcW w:w="203" w:type="pct"/>
            <w:vMerge/>
            <w:vAlign w:val="center"/>
          </w:tcPr>
          <w:p w14:paraId="7CDF0FBA" w14:textId="77777777" w:rsidR="00CF4A40" w:rsidRDefault="00CF4A40">
            <w:pPr>
              <w:pStyle w:val="afff8"/>
            </w:pPr>
          </w:p>
        </w:tc>
        <w:tc>
          <w:tcPr>
            <w:tcW w:w="295" w:type="pct"/>
            <w:vMerge/>
            <w:vAlign w:val="center"/>
          </w:tcPr>
          <w:p w14:paraId="146B5B9E" w14:textId="77777777" w:rsidR="00CF4A40" w:rsidRDefault="00CF4A40">
            <w:pPr>
              <w:pStyle w:val="afff8"/>
            </w:pPr>
          </w:p>
        </w:tc>
        <w:tc>
          <w:tcPr>
            <w:tcW w:w="140" w:type="pct"/>
            <w:vMerge/>
            <w:vAlign w:val="center"/>
          </w:tcPr>
          <w:p w14:paraId="75A6786A" w14:textId="77777777" w:rsidR="00CF4A40" w:rsidRDefault="00CF4A40">
            <w:pPr>
              <w:pStyle w:val="afff8"/>
            </w:pPr>
          </w:p>
        </w:tc>
        <w:tc>
          <w:tcPr>
            <w:tcW w:w="144" w:type="pct"/>
            <w:shd w:val="clear" w:color="auto" w:fill="auto"/>
            <w:vAlign w:val="center"/>
          </w:tcPr>
          <w:p w14:paraId="0E66674F" w14:textId="77777777" w:rsidR="00CF4A40" w:rsidRDefault="00595E68">
            <w:pPr>
              <w:pStyle w:val="afff8"/>
            </w:pPr>
            <w:r>
              <w:t>2</w:t>
            </w:r>
          </w:p>
        </w:tc>
        <w:tc>
          <w:tcPr>
            <w:tcW w:w="190" w:type="pct"/>
            <w:shd w:val="clear" w:color="auto" w:fill="auto"/>
            <w:noWrap/>
            <w:vAlign w:val="center"/>
          </w:tcPr>
          <w:p w14:paraId="0995EB4A" w14:textId="77777777" w:rsidR="00CF4A40" w:rsidRDefault="00595E68">
            <w:pPr>
              <w:pStyle w:val="afff8"/>
            </w:pPr>
            <w:r>
              <w:t>60</w:t>
            </w:r>
          </w:p>
        </w:tc>
        <w:tc>
          <w:tcPr>
            <w:tcW w:w="1186" w:type="pct"/>
            <w:vMerge/>
            <w:vAlign w:val="center"/>
          </w:tcPr>
          <w:p w14:paraId="57702217" w14:textId="77777777" w:rsidR="00CF4A40" w:rsidRDefault="00CF4A40">
            <w:pPr>
              <w:pStyle w:val="afff8"/>
            </w:pPr>
          </w:p>
        </w:tc>
        <w:tc>
          <w:tcPr>
            <w:tcW w:w="1102" w:type="pct"/>
            <w:vMerge/>
            <w:vAlign w:val="center"/>
          </w:tcPr>
          <w:p w14:paraId="03D8ACA4" w14:textId="77777777" w:rsidR="00CF4A40" w:rsidRDefault="00CF4A40">
            <w:pPr>
              <w:pStyle w:val="afff8"/>
            </w:pPr>
          </w:p>
        </w:tc>
        <w:tc>
          <w:tcPr>
            <w:tcW w:w="1099" w:type="pct"/>
            <w:vMerge/>
            <w:vAlign w:val="center"/>
          </w:tcPr>
          <w:p w14:paraId="2A63D2B7" w14:textId="77777777" w:rsidR="00CF4A40" w:rsidRDefault="00CF4A40">
            <w:pPr>
              <w:pStyle w:val="afff8"/>
            </w:pPr>
          </w:p>
        </w:tc>
      </w:tr>
      <w:tr w:rsidR="00CF4A40" w14:paraId="7E6173EF" w14:textId="77777777">
        <w:trPr>
          <w:cantSplit/>
          <w:trHeight w:val="300"/>
        </w:trPr>
        <w:tc>
          <w:tcPr>
            <w:tcW w:w="102" w:type="pct"/>
            <w:shd w:val="clear" w:color="auto" w:fill="auto"/>
            <w:noWrap/>
            <w:vAlign w:val="center"/>
          </w:tcPr>
          <w:p w14:paraId="1A187C04" w14:textId="77777777" w:rsidR="00CF4A40" w:rsidRDefault="00595E68">
            <w:pPr>
              <w:pStyle w:val="afff8"/>
            </w:pPr>
            <w:r>
              <w:rPr>
                <w:rFonts w:hint="eastAsia"/>
              </w:rPr>
              <w:t>1</w:t>
            </w:r>
            <w:r>
              <w:t>5</w:t>
            </w:r>
          </w:p>
        </w:tc>
        <w:tc>
          <w:tcPr>
            <w:tcW w:w="234" w:type="pct"/>
            <w:shd w:val="clear" w:color="auto" w:fill="auto"/>
            <w:noWrap/>
            <w:vAlign w:val="center"/>
          </w:tcPr>
          <w:p w14:paraId="385A7541" w14:textId="77777777" w:rsidR="00CF4A40" w:rsidRDefault="00595E68">
            <w:pPr>
              <w:pStyle w:val="afff8"/>
            </w:pPr>
            <w:r>
              <w:t>莆田华侨中学</w:t>
            </w:r>
          </w:p>
        </w:tc>
        <w:tc>
          <w:tcPr>
            <w:tcW w:w="305" w:type="pct"/>
            <w:shd w:val="clear" w:color="auto" w:fill="auto"/>
            <w:noWrap/>
            <w:vAlign w:val="center"/>
          </w:tcPr>
          <w:p w14:paraId="01510340" w14:textId="77777777" w:rsidR="00CF4A40" w:rsidRDefault="00595E68">
            <w:pPr>
              <w:pStyle w:val="afff8"/>
            </w:pPr>
            <w:r>
              <w:t>K38+100</w:t>
            </w:r>
          </w:p>
        </w:tc>
        <w:tc>
          <w:tcPr>
            <w:tcW w:w="203" w:type="pct"/>
            <w:shd w:val="clear" w:color="auto" w:fill="auto"/>
            <w:vAlign w:val="center"/>
          </w:tcPr>
          <w:p w14:paraId="1BF6706A" w14:textId="77777777" w:rsidR="00CF4A40" w:rsidRDefault="00595E68">
            <w:pPr>
              <w:pStyle w:val="afff8"/>
            </w:pPr>
            <w:r>
              <w:t>左</w:t>
            </w:r>
          </w:p>
        </w:tc>
        <w:tc>
          <w:tcPr>
            <w:tcW w:w="295" w:type="pct"/>
            <w:shd w:val="clear" w:color="auto" w:fill="auto"/>
            <w:vAlign w:val="center"/>
          </w:tcPr>
          <w:p w14:paraId="584354E5" w14:textId="77777777" w:rsidR="00CF4A40" w:rsidRDefault="00595E68">
            <w:pPr>
              <w:pStyle w:val="afff8"/>
            </w:pPr>
            <w:r>
              <w:t>桥梁</w:t>
            </w:r>
          </w:p>
        </w:tc>
        <w:tc>
          <w:tcPr>
            <w:tcW w:w="140" w:type="pct"/>
            <w:shd w:val="clear" w:color="auto" w:fill="auto"/>
            <w:vAlign w:val="center"/>
          </w:tcPr>
          <w:p w14:paraId="2A1CB7FC" w14:textId="77777777" w:rsidR="00CF4A40" w:rsidRDefault="00595E68">
            <w:pPr>
              <w:pStyle w:val="afff8"/>
            </w:pPr>
            <w:r>
              <w:t>-3</w:t>
            </w:r>
          </w:p>
        </w:tc>
        <w:tc>
          <w:tcPr>
            <w:tcW w:w="144" w:type="pct"/>
            <w:shd w:val="clear" w:color="auto" w:fill="auto"/>
            <w:vAlign w:val="center"/>
          </w:tcPr>
          <w:p w14:paraId="2ACB182A" w14:textId="77777777" w:rsidR="00CF4A40" w:rsidRDefault="00595E68">
            <w:pPr>
              <w:pStyle w:val="afff8"/>
            </w:pPr>
            <w:r>
              <w:t>2</w:t>
            </w:r>
          </w:p>
        </w:tc>
        <w:tc>
          <w:tcPr>
            <w:tcW w:w="190" w:type="pct"/>
            <w:shd w:val="clear" w:color="auto" w:fill="auto"/>
            <w:noWrap/>
            <w:vAlign w:val="center"/>
          </w:tcPr>
          <w:p w14:paraId="4C6AC006" w14:textId="77777777" w:rsidR="00CF4A40" w:rsidRDefault="00595E68">
            <w:pPr>
              <w:pStyle w:val="afff8"/>
            </w:pPr>
            <w:r>
              <w:t>152</w:t>
            </w:r>
          </w:p>
        </w:tc>
        <w:tc>
          <w:tcPr>
            <w:tcW w:w="1186" w:type="pct"/>
            <w:shd w:val="clear" w:color="auto" w:fill="auto"/>
            <w:vAlign w:val="center"/>
          </w:tcPr>
          <w:p w14:paraId="36558BEF" w14:textId="77777777" w:rsidR="00CF4A40" w:rsidRDefault="00595E68">
            <w:pPr>
              <w:pStyle w:val="afff8"/>
            </w:pPr>
            <w:r>
              <w:rPr>
                <w:noProof/>
              </w:rPr>
              <mc:AlternateContent>
                <mc:Choice Requires="wpc">
                  <w:drawing>
                    <wp:inline distT="0" distB="0" distL="0" distR="0" wp14:anchorId="3D0C0DA6" wp14:editId="12746223">
                      <wp:extent cx="2990850" cy="1646555"/>
                      <wp:effectExtent l="0" t="0" r="0" b="0"/>
                      <wp:docPr id="587" name="画布 563"/>
                      <wp:cNvGraphicFramePr/>
                      <a:graphic xmlns:a="http://schemas.openxmlformats.org/drawingml/2006/main">
                        <a:graphicData uri="http://schemas.microsoft.com/office/word/2010/wordprocessingCanvas">
                          <wpc:wpc>
                            <wpc:bg>
                              <a:noFill/>
                            </wpc:bg>
                            <wpc:whole>
                              <a:ln>
                                <a:noFill/>
                              </a:ln>
                            </wpc:whole>
                            <wps:wsp>
                              <wps:cNvPr id="549" name="矩形 535"/>
                              <wps:cNvSpPr>
                                <a:spLocks noChangeArrowheads="1"/>
                              </wps:cNvSpPr>
                              <wps:spPr bwMode="auto">
                                <a:xfrm flipV="1">
                                  <a:off x="1444103" y="1455467"/>
                                  <a:ext cx="710700"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50" name="矩形 536"/>
                              <wps:cNvSpPr>
                                <a:spLocks noChangeArrowheads="1"/>
                              </wps:cNvSpPr>
                              <wps:spPr bwMode="auto">
                                <a:xfrm>
                                  <a:off x="1638341" y="1279979"/>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51" name="矩形 537"/>
                              <wps:cNvSpPr>
                                <a:spLocks noChangeArrowheads="1"/>
                              </wps:cNvSpPr>
                              <wps:spPr bwMode="auto">
                                <a:xfrm>
                                  <a:off x="1638317" y="1098681"/>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52" name="直接连接符 538"/>
                              <wps:cNvCnPr>
                                <a:cxnSpLocks noChangeShapeType="1"/>
                              </wps:cNvCnPr>
                              <wps:spPr bwMode="auto">
                                <a:xfrm>
                                  <a:off x="629786" y="1281466"/>
                                  <a:ext cx="996645" cy="0"/>
                                </a:xfrm>
                                <a:prstGeom prst="line">
                                  <a:avLst/>
                                </a:prstGeom>
                                <a:noFill/>
                                <a:ln w="6350" algn="ctr">
                                  <a:solidFill>
                                    <a:srgbClr val="000000"/>
                                  </a:solidFill>
                                  <a:prstDash val="sysDash"/>
                                  <a:miter lim="800000"/>
                                </a:ln>
                              </wps:spPr>
                              <wps:bodyPr/>
                            </wps:wsp>
                            <wps:wsp>
                              <wps:cNvPr id="553" name="直接连接符 539"/>
                              <wps:cNvCnPr>
                                <a:cxnSpLocks noChangeShapeType="1"/>
                              </wps:cNvCnPr>
                              <wps:spPr bwMode="auto">
                                <a:xfrm flipH="1">
                                  <a:off x="1492308" y="895876"/>
                                  <a:ext cx="155475" cy="0"/>
                                </a:xfrm>
                                <a:prstGeom prst="line">
                                  <a:avLst/>
                                </a:prstGeom>
                                <a:noFill/>
                                <a:ln w="12700" algn="ctr">
                                  <a:solidFill>
                                    <a:srgbClr val="000000"/>
                                  </a:solidFill>
                                  <a:miter lim="800000"/>
                                </a:ln>
                              </wps:spPr>
                              <wps:bodyPr/>
                            </wps:wsp>
                            <wps:wsp>
                              <wps:cNvPr id="554" name="直接连接符 540"/>
                              <wps:cNvCnPr>
                                <a:cxnSpLocks noChangeShapeType="1"/>
                              </wps:cNvCnPr>
                              <wps:spPr bwMode="auto">
                                <a:xfrm flipH="1">
                                  <a:off x="1375575" y="526017"/>
                                  <a:ext cx="263419" cy="0"/>
                                </a:xfrm>
                                <a:prstGeom prst="line">
                                  <a:avLst/>
                                </a:prstGeom>
                                <a:noFill/>
                                <a:ln w="12700" algn="ctr">
                                  <a:solidFill>
                                    <a:srgbClr val="000000"/>
                                  </a:solidFill>
                                  <a:miter lim="800000"/>
                                </a:ln>
                              </wps:spPr>
                              <wps:bodyPr/>
                            </wps:wsp>
                            <wps:wsp>
                              <wps:cNvPr id="555" name="文本框 1"/>
                              <wps:cNvSpPr txBox="1">
                                <a:spLocks noChangeArrowheads="1"/>
                              </wps:cNvSpPr>
                              <wps:spPr bwMode="auto">
                                <a:xfrm>
                                  <a:off x="881065" y="295451"/>
                                  <a:ext cx="416560" cy="270579"/>
                                </a:xfrm>
                                <a:prstGeom prst="rect">
                                  <a:avLst/>
                                </a:prstGeom>
                                <a:noFill/>
                                <a:ln>
                                  <a:noFill/>
                                </a:ln>
                              </wps:spPr>
                              <wps:txbx>
                                <w:txbxContent>
                                  <w:p w14:paraId="2FCE1A4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152</w:t>
                                    </w:r>
                                    <w:r>
                                      <w:rPr>
                                        <w:rFonts w:ascii="Times New Roman" w:hAnsi="Times New Roman"/>
                                        <w:sz w:val="15"/>
                                        <w:szCs w:val="15"/>
                                      </w:rPr>
                                      <w:t>m</w:t>
                                    </w:r>
                                  </w:p>
                                </w:txbxContent>
                              </wps:txbx>
                              <wps:bodyPr rot="0" vert="horz" wrap="square" lIns="91440" tIns="45720" rIns="91440" bIns="45720" anchor="t" anchorCtr="0" upright="1">
                                <a:noAutofit/>
                              </wps:bodyPr>
                            </wps:wsp>
                            <wps:wsp>
                              <wps:cNvPr id="556" name="五角星 543"/>
                              <wps:cNvSpPr/>
                              <wps:spPr bwMode="auto">
                                <a:xfrm>
                                  <a:off x="1580738" y="499604"/>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57" name="矩形 545"/>
                              <wps:cNvSpPr>
                                <a:spLocks noChangeArrowheads="1"/>
                              </wps:cNvSpPr>
                              <wps:spPr bwMode="auto">
                                <a:xfrm>
                                  <a:off x="1637945" y="938258"/>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58" name="矩形 546"/>
                              <wps:cNvSpPr>
                                <a:spLocks noChangeArrowheads="1"/>
                              </wps:cNvSpPr>
                              <wps:spPr bwMode="auto">
                                <a:xfrm flipV="1">
                                  <a:off x="202978" y="1438058"/>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59" name="梯形 547"/>
                              <wps:cNvSpPr/>
                              <wps:spPr bwMode="auto">
                                <a:xfrm>
                                  <a:off x="350855" y="1288111"/>
                                  <a:ext cx="558165" cy="149366"/>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560" name="直接连接符 549"/>
                              <wps:cNvCnPr>
                                <a:cxnSpLocks noChangeShapeType="1"/>
                              </wps:cNvCnPr>
                              <wps:spPr bwMode="auto">
                                <a:xfrm flipV="1">
                                  <a:off x="629786" y="365758"/>
                                  <a:ext cx="0" cy="904467"/>
                                </a:xfrm>
                                <a:prstGeom prst="line">
                                  <a:avLst/>
                                </a:prstGeom>
                                <a:noFill/>
                                <a:ln w="6350" algn="ctr">
                                  <a:solidFill>
                                    <a:srgbClr val="000000"/>
                                  </a:solidFill>
                                  <a:prstDash val="sysDash"/>
                                  <a:miter lim="800000"/>
                                </a:ln>
                              </wps:spPr>
                              <wps:bodyPr/>
                            </wps:wsp>
                            <wps:wsp>
                              <wps:cNvPr id="561" name="直接箭头连接符 550"/>
                              <wps:cNvCnPr>
                                <a:cxnSpLocks noChangeShapeType="1"/>
                              </wps:cNvCnPr>
                              <wps:spPr bwMode="auto">
                                <a:xfrm>
                                  <a:off x="641696" y="501028"/>
                                  <a:ext cx="993115" cy="0"/>
                                </a:xfrm>
                                <a:prstGeom prst="straightConnector1">
                                  <a:avLst/>
                                </a:prstGeom>
                                <a:noFill/>
                                <a:ln w="6350" algn="ctr">
                                  <a:solidFill>
                                    <a:srgbClr val="000000"/>
                                  </a:solidFill>
                                  <a:miter lim="800000"/>
                                  <a:headEnd type="triangle" w="med" len="med"/>
                                  <a:tailEnd type="triangle" w="med" len="med"/>
                                </a:ln>
                              </wps:spPr>
                              <wps:bodyPr/>
                            </wps:wsp>
                            <wps:wsp>
                              <wps:cNvPr id="562" name="文本框 1"/>
                              <wps:cNvSpPr txBox="1">
                                <a:spLocks noChangeArrowheads="1"/>
                              </wps:cNvSpPr>
                              <wps:spPr bwMode="auto">
                                <a:xfrm>
                                  <a:off x="1597720" y="902043"/>
                                  <a:ext cx="390652" cy="224240"/>
                                </a:xfrm>
                                <a:prstGeom prst="rect">
                                  <a:avLst/>
                                </a:prstGeom>
                                <a:noFill/>
                                <a:ln>
                                  <a:noFill/>
                                </a:ln>
                              </wps:spPr>
                              <wps:txbx>
                                <w:txbxContent>
                                  <w:p w14:paraId="7B44D58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wps:txbx>
                              <wps:bodyPr rot="0" vert="horz" wrap="square" lIns="91440" tIns="45720" rIns="91440" bIns="45720" anchor="t" anchorCtr="0" upright="1">
                                <a:noAutofit/>
                              </wps:bodyPr>
                            </wps:wsp>
                            <wps:wsp>
                              <wps:cNvPr id="563" name="文本框 1"/>
                              <wps:cNvSpPr txBox="1">
                                <a:spLocks noChangeArrowheads="1"/>
                              </wps:cNvSpPr>
                              <wps:spPr bwMode="auto">
                                <a:xfrm>
                                  <a:off x="1020003" y="652655"/>
                                  <a:ext cx="517763" cy="269944"/>
                                </a:xfrm>
                                <a:prstGeom prst="rect">
                                  <a:avLst/>
                                </a:prstGeom>
                                <a:noFill/>
                                <a:ln>
                                  <a:noFill/>
                                </a:ln>
                              </wps:spPr>
                              <wps:txbx>
                                <w:txbxContent>
                                  <w:p w14:paraId="50F6319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13.2</w:t>
                                    </w:r>
                                    <w:r>
                                      <w:rPr>
                                        <w:rFonts w:ascii="Times New Roman" w:hAnsi="Times New Roman"/>
                                        <w:sz w:val="15"/>
                                        <w:szCs w:val="15"/>
                                      </w:rPr>
                                      <w:t>m</w:t>
                                    </w:r>
                                  </w:p>
                                </w:txbxContent>
                              </wps:txbx>
                              <wps:bodyPr rot="0" vert="horz" wrap="square" lIns="91440" tIns="45720" rIns="91440" bIns="45720" anchor="t" anchorCtr="0" upright="1">
                                <a:noAutofit/>
                              </wps:bodyPr>
                            </wps:wsp>
                            <wps:wsp>
                              <wps:cNvPr id="564" name="直接箭头连接符 564"/>
                              <wps:cNvCnPr>
                                <a:cxnSpLocks noChangeShapeType="1"/>
                              </wps:cNvCnPr>
                              <wps:spPr bwMode="auto">
                                <a:xfrm>
                                  <a:off x="1580738" y="901837"/>
                                  <a:ext cx="0" cy="377800"/>
                                </a:xfrm>
                                <a:prstGeom prst="straightConnector1">
                                  <a:avLst/>
                                </a:prstGeom>
                                <a:noFill/>
                                <a:ln w="12700" algn="ctr">
                                  <a:solidFill>
                                    <a:srgbClr val="000000"/>
                                  </a:solidFill>
                                  <a:miter lim="800000"/>
                                  <a:headEnd type="triangle" w="sm" len="sm"/>
                                  <a:tailEnd type="triangle" w="sm" len="sm"/>
                                </a:ln>
                              </wps:spPr>
                              <wps:bodyPr/>
                            </wps:wsp>
                            <wps:wsp>
                              <wps:cNvPr id="565" name="矩形 536"/>
                              <wps:cNvSpPr>
                                <a:spLocks noChangeArrowheads="1"/>
                              </wps:cNvSpPr>
                              <wps:spPr bwMode="auto">
                                <a:xfrm>
                                  <a:off x="1638341" y="759692"/>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66" name="矩形 537"/>
                              <wps:cNvSpPr>
                                <a:spLocks noChangeArrowheads="1"/>
                              </wps:cNvSpPr>
                              <wps:spPr bwMode="auto">
                                <a:xfrm>
                                  <a:off x="1638317" y="586345"/>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67" name="矩形 545"/>
                              <wps:cNvSpPr>
                                <a:spLocks noChangeArrowheads="1"/>
                              </wps:cNvSpPr>
                              <wps:spPr bwMode="auto">
                                <a:xfrm>
                                  <a:off x="1637945" y="417971"/>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68" name="五角星 556"/>
                              <wps:cNvSpPr/>
                              <wps:spPr bwMode="auto">
                                <a:xfrm>
                                  <a:off x="1580738" y="856924"/>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569" name="直接箭头连接符 569"/>
                              <wps:cNvCnPr>
                                <a:cxnSpLocks noChangeShapeType="1"/>
                              </wps:cNvCnPr>
                              <wps:spPr bwMode="auto">
                                <a:xfrm>
                                  <a:off x="1444103" y="525709"/>
                                  <a:ext cx="0" cy="762058"/>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3D0C0DA6" id="_x0000_s1375"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">
                      <v:shape id="_x0000_s1376" type="#_x0000_t75" style="position:absolute;width:29908;height:16465;visibility:visible;mso-wrap-style:square">
                        <v:fill o:detectmouseclick="t"/>
                        <v:path o:connecttype="none"/>
                      </v:shape>
                      <v:rect id="矩形 535" o:spid="_x0000_s1377" style="position:absolute;left:14441;top:14554;width:7107;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" strokeweight="1pt"/>
                      <v:rect id="矩形 536" o:spid="_x0000_s1378" style="position:absolute;left:16383;top:12799;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" strokeweight="1pt"/>
                      <v:rect id="矩形 537" o:spid="_x0000_s1379" style="position:absolute;left:16383;top:10986;width:3743;height:17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" strokeweight="1pt"/>
                      <v:line id="直接连接符 538" o:spid="_x0000_s1380" style="position:absolute;visibility:visible;mso-wrap-style:square" from="6297,12814" to="16264,12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" strokeweight=".5pt">
                        <v:stroke dashstyle="3 1" joinstyle="miter"/>
                      </v:line>
                      <v:line id="直接连接符 539" o:spid="_x0000_s1381" style="position:absolute;flip:x;visibility:visible;mso-wrap-style:square" from="14923,8958" to="16477,8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" strokeweight="1pt">
                        <v:stroke joinstyle="miter"/>
                      </v:line>
                      <v:line id="直接连接符 540" o:spid="_x0000_s1382" style="position:absolute;flip:x;visibility:visible;mso-wrap-style:square" from="13755,5260" to="16389,52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" strokeweight="1pt">
                        <v:stroke joinstyle="miter"/>
                      </v:line>
                      <v:shape id="文本框 1" o:spid="_x0000_s1383"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" filled="f" stroked="f">
                        <v:textbox>
                          <w:txbxContent>
                            <w:p w14:paraId="2FCE1A4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152</w:t>
                              </w:r>
                              <w:r>
                                <w:rPr>
                                  <w:rFonts w:ascii="Times New Roman" w:hAnsi="Times New Roman"/>
                                  <w:sz w:val="15"/>
                                  <w:szCs w:val="15"/>
                                </w:rPr>
                                <w:t>m</w:t>
                              </w:r>
                            </w:p>
                          </w:txbxContent>
                        </v:textbox>
                      </v:shape>
                      <v:shape id="五角星 543" o:spid="_x0000_s1384" style="position:absolute;left:15807;top:4996;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385" style="position:absolute;left:16379;top:9382;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" strokeweight="1pt"/>
                      <v:rect id="矩形 546" o:spid="_x0000_s1386" style="position:absolute;left:2029;top:14380;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" strokeweight="1pt"/>
                      <v:shape id="梯形 547" o:spid="_x0000_s1387" style="position:absolute;left:3508;top:12881;width:5582;height:1493;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" path="m,293370l112147,,446018,,558165,293370,,293370xe" strokeweight="1pt">
                        <v:stroke joinstyle="miter"/>
                        <v:path arrowok="t" o:connecttype="custom" o:connectlocs="0,149366;112147,0;446018,0;558165,149366;0,149366" o:connectangles="0,0,0,0,0"/>
                      </v:shape>
                      <v:line id="直接连接符 549" o:spid="_x0000_s1388" style="position:absolute;flip:y;visibility:visible;mso-wrap-style:square" from="6297,3657" to="6297,12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" strokeweight=".5pt">
                        <v:stroke dashstyle="3 1" joinstyle="miter"/>
                      </v:line>
                      <v:shape id="直接箭头连接符 550" o:spid="_x0000_s1389" type="#_x0000_t32" style="position:absolute;left:6416;top:5010;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" strokeweight=".5pt">
                        <v:stroke startarrow="block" endarrow="block" joinstyle="miter"/>
                      </v:shape>
                      <v:shape id="文本框 1" o:spid="_x0000_s1390" type="#_x0000_t202" style="position:absolute;left:15977;top:9020;width:3906;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" filled="f" stroked="f">
                        <v:textbox>
                          <w:txbxContent>
                            <w:p w14:paraId="7B44D58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v:textbox>
                      </v:shape>
                      <v:shape id="文本框 1" o:spid="_x0000_s1391" type="#_x0000_t202" style="position:absolute;left:10200;top:6526;width:5177;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" filled="f" stroked="f">
                        <v:textbox>
                          <w:txbxContent>
                            <w:p w14:paraId="50F6319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13.2</w:t>
                              </w:r>
                              <w:r>
                                <w:rPr>
                                  <w:rFonts w:ascii="Times New Roman" w:hAnsi="Times New Roman"/>
                                  <w:sz w:val="15"/>
                                  <w:szCs w:val="15"/>
                                </w:rPr>
                                <w:t>m</w:t>
                              </w:r>
                            </w:p>
                          </w:txbxContent>
                        </v:textbox>
                      </v:shape>
                      <v:shape id="直接箭头连接符 564" o:spid="_x0000_s1392" type="#_x0000_t32" style="position:absolute;left:15807;top:9018;width:0;height:37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" strokeweight="1pt">
                        <v:stroke startarrow="block" startarrowwidth="narrow" startarrowlength="short" endarrow="block" endarrowwidth="narrow" endarrowlength="short" joinstyle="miter"/>
                      </v:shape>
                      <v:rect id="矩形 536" o:spid="_x0000_s1393" style="position:absolute;left:16383;top:7596;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" strokeweight="1pt"/>
                      <v:rect id="矩形 537" o:spid="_x0000_s1394" style="position:absolute;left:16383;top:5863;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" strokeweight="1pt"/>
                      <v:rect id="矩形 545" o:spid="_x0000_s1395" style="position:absolute;left:16379;top:4179;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" strokeweight="1pt"/>
                      <v:shape id="五角星 556" o:spid="_x0000_s1396" style="position:absolute;left:15807;top:8569;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shape id="直接箭头连接符 569" o:spid="_x0000_s1397" type="#_x0000_t32" style="position:absolute;left:14441;top:5257;width:0;height:7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102" w:type="pct"/>
            <w:vAlign w:val="center"/>
          </w:tcPr>
          <w:p w14:paraId="0AE61CEE" w14:textId="77777777" w:rsidR="00CF4A40" w:rsidRDefault="00595E68">
            <w:pPr>
              <w:pStyle w:val="afff8"/>
            </w:pPr>
            <w:r>
              <w:rPr>
                <w:noProof/>
              </w:rPr>
              <w:drawing>
                <wp:inline distT="0" distB="0" distL="0" distR="0" wp14:anchorId="15E5A179" wp14:editId="257060BF">
                  <wp:extent cx="2575560" cy="1931670"/>
                  <wp:effectExtent l="0" t="0" r="15240" b="11430"/>
                  <wp:docPr id="10588" name="图片 10588" descr="C:/Users/Lenovo/AppData/Local/Temp/picturecompress_20210930104827/output_128.pngoutput_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8" name="图片 10588" descr="C:/Users/Lenovo/AppData/Local/Temp/picturecompress_20210930104827/output_128.pngoutput_128"/>
                          <pic:cNvPicPr>
                            <a:picLocks noChangeAspect="1"/>
                          </pic:cNvPicPr>
                        </pic:nvPicPr>
                        <pic:blipFill>
                          <a:blip r:embed="rId100"/>
                          <a:stretch>
                            <a:fillRect/>
                          </a:stretch>
                        </pic:blipFill>
                        <pic:spPr>
                          <a:xfrm>
                            <a:off x="0" y="0"/>
                            <a:ext cx="2575560" cy="1931670"/>
                          </a:xfrm>
                          <a:prstGeom prst="rect">
                            <a:avLst/>
                          </a:prstGeom>
                        </pic:spPr>
                      </pic:pic>
                    </a:graphicData>
                  </a:graphic>
                </wp:inline>
              </w:drawing>
            </w:r>
          </w:p>
        </w:tc>
        <w:tc>
          <w:tcPr>
            <w:tcW w:w="1099" w:type="pct"/>
            <w:vAlign w:val="center"/>
          </w:tcPr>
          <w:p w14:paraId="38F0866A" w14:textId="77777777" w:rsidR="00CF4A40" w:rsidRDefault="00595E68">
            <w:pPr>
              <w:pStyle w:val="afff8"/>
            </w:pPr>
            <w:r>
              <w:rPr>
                <w:noProof/>
              </w:rPr>
              <w:drawing>
                <wp:inline distT="0" distB="0" distL="0" distR="0" wp14:anchorId="633C454B" wp14:editId="1A3B3A25">
                  <wp:extent cx="2536190" cy="1900555"/>
                  <wp:effectExtent l="0" t="0" r="16510" b="4445"/>
                  <wp:docPr id="588" name="图片 588" descr="C:/Users/Lenovo/AppData/Local/Temp/picturecompress_20210930104827/output_129.jpgoutput_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588" descr="C:/Users/Lenovo/AppData/Local/Temp/picturecompress_20210930104827/output_129.jpgoutput_129"/>
                          <pic:cNvPicPr>
                            <a:picLocks noChangeAspect="1" noChangeArrowheads="1"/>
                          </pic:cNvPicPr>
                        </pic:nvPicPr>
                        <pic:blipFill>
                          <a:blip r:embed="rId101"/>
                          <a:srcRect/>
                          <a:stretch>
                            <a:fillRect/>
                          </a:stretch>
                        </pic:blipFill>
                        <pic:spPr>
                          <a:xfrm>
                            <a:off x="0" y="0"/>
                            <a:ext cx="2536190" cy="1900555"/>
                          </a:xfrm>
                          <a:prstGeom prst="rect">
                            <a:avLst/>
                          </a:prstGeom>
                          <a:noFill/>
                          <a:ln>
                            <a:noFill/>
                          </a:ln>
                        </pic:spPr>
                      </pic:pic>
                    </a:graphicData>
                  </a:graphic>
                </wp:inline>
              </w:drawing>
            </w:r>
          </w:p>
        </w:tc>
      </w:tr>
      <w:tr w:rsidR="00CF4A40" w14:paraId="7B740374" w14:textId="77777777">
        <w:trPr>
          <w:cantSplit/>
          <w:trHeight w:val="2647"/>
        </w:trPr>
        <w:tc>
          <w:tcPr>
            <w:tcW w:w="102" w:type="pct"/>
            <w:vMerge w:val="restart"/>
            <w:shd w:val="clear" w:color="auto" w:fill="auto"/>
            <w:noWrap/>
            <w:vAlign w:val="center"/>
          </w:tcPr>
          <w:p w14:paraId="7BA99972" w14:textId="77777777" w:rsidR="00CF4A40" w:rsidRDefault="00595E68">
            <w:pPr>
              <w:pStyle w:val="afff8"/>
            </w:pPr>
            <w:r>
              <w:rPr>
                <w:rFonts w:hint="eastAsia"/>
              </w:rPr>
              <w:lastRenderedPageBreak/>
              <w:t>1</w:t>
            </w:r>
            <w:r>
              <w:t>6</w:t>
            </w:r>
          </w:p>
        </w:tc>
        <w:tc>
          <w:tcPr>
            <w:tcW w:w="234" w:type="pct"/>
            <w:vMerge w:val="restart"/>
            <w:shd w:val="clear" w:color="auto" w:fill="auto"/>
            <w:noWrap/>
            <w:vAlign w:val="center"/>
          </w:tcPr>
          <w:p w14:paraId="3470B3E9" w14:textId="77777777" w:rsidR="00CF4A40" w:rsidRDefault="00595E68">
            <w:pPr>
              <w:pStyle w:val="afff8"/>
            </w:pPr>
            <w:r>
              <w:t>外煌</w:t>
            </w:r>
          </w:p>
        </w:tc>
        <w:tc>
          <w:tcPr>
            <w:tcW w:w="305" w:type="pct"/>
            <w:vMerge w:val="restart"/>
            <w:shd w:val="clear" w:color="auto" w:fill="auto"/>
            <w:noWrap/>
            <w:vAlign w:val="center"/>
          </w:tcPr>
          <w:p w14:paraId="62B2B11B" w14:textId="77777777" w:rsidR="00CF4A40" w:rsidRDefault="00595E68">
            <w:pPr>
              <w:pStyle w:val="afff8"/>
            </w:pPr>
            <w:r>
              <w:t>K39+200</w:t>
            </w:r>
          </w:p>
        </w:tc>
        <w:tc>
          <w:tcPr>
            <w:tcW w:w="203" w:type="pct"/>
            <w:vMerge w:val="restart"/>
            <w:shd w:val="clear" w:color="auto" w:fill="auto"/>
            <w:vAlign w:val="center"/>
          </w:tcPr>
          <w:p w14:paraId="7C41533D" w14:textId="77777777" w:rsidR="00CF4A40" w:rsidRDefault="00595E68">
            <w:pPr>
              <w:pStyle w:val="afff8"/>
            </w:pPr>
            <w:r>
              <w:t>左</w:t>
            </w:r>
          </w:p>
        </w:tc>
        <w:tc>
          <w:tcPr>
            <w:tcW w:w="295" w:type="pct"/>
            <w:vMerge w:val="restart"/>
            <w:shd w:val="clear" w:color="auto" w:fill="auto"/>
            <w:vAlign w:val="center"/>
          </w:tcPr>
          <w:p w14:paraId="712343B8" w14:textId="77777777" w:rsidR="00CF4A40" w:rsidRDefault="00595E68">
            <w:pPr>
              <w:pStyle w:val="afff8"/>
            </w:pPr>
            <w:r>
              <w:t>路堤</w:t>
            </w:r>
          </w:p>
        </w:tc>
        <w:tc>
          <w:tcPr>
            <w:tcW w:w="140" w:type="pct"/>
            <w:vMerge w:val="restart"/>
            <w:shd w:val="clear" w:color="auto" w:fill="auto"/>
            <w:vAlign w:val="center"/>
          </w:tcPr>
          <w:p w14:paraId="70E9CDB8" w14:textId="77777777" w:rsidR="00CF4A40" w:rsidRDefault="00595E68">
            <w:pPr>
              <w:pStyle w:val="afff8"/>
            </w:pPr>
            <w:r>
              <w:t>-1</w:t>
            </w:r>
          </w:p>
        </w:tc>
        <w:tc>
          <w:tcPr>
            <w:tcW w:w="144" w:type="pct"/>
            <w:shd w:val="clear" w:color="auto" w:fill="auto"/>
            <w:vAlign w:val="center"/>
          </w:tcPr>
          <w:p w14:paraId="548610FE" w14:textId="77777777" w:rsidR="00CF4A40" w:rsidRDefault="00595E68">
            <w:pPr>
              <w:pStyle w:val="afff8"/>
            </w:pPr>
            <w:r>
              <w:t>4a</w:t>
            </w:r>
          </w:p>
        </w:tc>
        <w:tc>
          <w:tcPr>
            <w:tcW w:w="190" w:type="pct"/>
            <w:shd w:val="clear" w:color="auto" w:fill="auto"/>
            <w:noWrap/>
            <w:vAlign w:val="center"/>
          </w:tcPr>
          <w:p w14:paraId="3646B192" w14:textId="77777777" w:rsidR="00CF4A40" w:rsidRDefault="00595E68">
            <w:pPr>
              <w:pStyle w:val="afff8"/>
            </w:pPr>
            <w:r>
              <w:t>38</w:t>
            </w:r>
          </w:p>
        </w:tc>
        <w:tc>
          <w:tcPr>
            <w:tcW w:w="1186" w:type="pct"/>
            <w:vMerge w:val="restart"/>
            <w:shd w:val="clear" w:color="auto" w:fill="auto"/>
            <w:vAlign w:val="center"/>
          </w:tcPr>
          <w:p w14:paraId="51170AF3" w14:textId="77777777" w:rsidR="00CF4A40" w:rsidRDefault="00595E68">
            <w:pPr>
              <w:pStyle w:val="afff8"/>
            </w:pPr>
            <w:r>
              <w:rPr>
                <w:noProof/>
              </w:rPr>
              <mc:AlternateContent>
                <mc:Choice Requires="wpc">
                  <w:drawing>
                    <wp:inline distT="0" distB="0" distL="0" distR="0" wp14:anchorId="6D32667E" wp14:editId="4192F3CC">
                      <wp:extent cx="2990850" cy="1646555"/>
                      <wp:effectExtent l="0" t="0" r="19050" b="0"/>
                      <wp:docPr id="589" name="画布 563"/>
                      <wp:cNvGraphicFramePr/>
                      <a:graphic xmlns:a="http://schemas.openxmlformats.org/drawingml/2006/main">
                        <a:graphicData uri="http://schemas.microsoft.com/office/word/2010/wordprocessingCanvas">
                          <wpc:wpc>
                            <wpc:bg>
                              <a:noFill/>
                            </wpc:bg>
                            <wpc:whole>
                              <a:ln>
                                <a:noFill/>
                              </a:ln>
                            </wpc:whole>
                            <wps:wsp>
                              <wps:cNvPr id="570"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71"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72"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573" name="直接连接符 538"/>
                              <wps:cNvCnPr>
                                <a:cxnSpLocks noChangeShapeType="1"/>
                              </wps:cNvCnPr>
                              <wps:spPr bwMode="auto">
                                <a:xfrm>
                                  <a:off x="632879" y="1456002"/>
                                  <a:ext cx="996645" cy="0"/>
                                </a:xfrm>
                                <a:prstGeom prst="line">
                                  <a:avLst/>
                                </a:prstGeom>
                                <a:noFill/>
                                <a:ln w="6350" algn="ctr">
                                  <a:solidFill>
                                    <a:srgbClr val="000000"/>
                                  </a:solidFill>
                                  <a:prstDash val="sysDash"/>
                                  <a:miter lim="800000"/>
                                </a:ln>
                              </wps:spPr>
                              <wps:bodyPr/>
                            </wps:wsp>
                            <wps:wsp>
                              <wps:cNvPr id="574" name="直接连接符 540"/>
                              <wps:cNvCnPr>
                                <a:cxnSpLocks noChangeShapeType="1"/>
                              </wps:cNvCnPr>
                              <wps:spPr bwMode="auto">
                                <a:xfrm flipH="1">
                                  <a:off x="1444103" y="692971"/>
                                  <a:ext cx="194891" cy="0"/>
                                </a:xfrm>
                                <a:prstGeom prst="line">
                                  <a:avLst/>
                                </a:prstGeom>
                                <a:noFill/>
                                <a:ln w="12700" algn="ctr">
                                  <a:solidFill>
                                    <a:srgbClr val="000000"/>
                                  </a:solidFill>
                                  <a:miter lim="800000"/>
                                </a:ln>
                              </wps:spPr>
                              <wps:bodyPr/>
                            </wps:wsp>
                            <wps:wsp>
                              <wps:cNvPr id="575" name="文本框 1"/>
                              <wps:cNvSpPr txBox="1">
                                <a:spLocks noChangeArrowheads="1"/>
                              </wps:cNvSpPr>
                              <wps:spPr bwMode="auto">
                                <a:xfrm>
                                  <a:off x="881065" y="295451"/>
                                  <a:ext cx="416560" cy="270579"/>
                                </a:xfrm>
                                <a:prstGeom prst="rect">
                                  <a:avLst/>
                                </a:prstGeom>
                                <a:noFill/>
                                <a:ln>
                                  <a:noFill/>
                                </a:ln>
                              </wps:spPr>
                              <wps:txbx>
                                <w:txbxContent>
                                  <w:p w14:paraId="750EBC9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38</w:t>
                                    </w:r>
                                    <w:r>
                                      <w:rPr>
                                        <w:rFonts w:ascii="Times New Roman" w:hAnsi="Times New Roman"/>
                                        <w:sz w:val="15"/>
                                        <w:szCs w:val="15"/>
                                      </w:rPr>
                                      <w:t>m</w:t>
                                    </w:r>
                                  </w:p>
                                </w:txbxContent>
                              </wps:txbx>
                              <wps:bodyPr rot="0" vert="horz" wrap="square" lIns="91440" tIns="45720" rIns="91440" bIns="45720" anchor="t" anchorCtr="0" upright="1">
                                <a:noAutofit/>
                              </wps:bodyPr>
                            </wps:wsp>
                            <wps:wsp>
                              <wps:cNvPr id="9920" name="五角星 543"/>
                              <wps:cNvSpPr/>
                              <wps:spPr bwMode="auto">
                                <a:xfrm>
                                  <a:off x="1556601"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21"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22" name="矩形 546"/>
                              <wps:cNvSpPr>
                                <a:spLocks noChangeArrowheads="1"/>
                              </wps:cNvSpPr>
                              <wps:spPr bwMode="auto">
                                <a:xfrm flipV="1">
                                  <a:off x="202978" y="1519431"/>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23" name="梯形 547"/>
                              <wps:cNvSpPr/>
                              <wps:spPr bwMode="auto">
                                <a:xfrm>
                                  <a:off x="350855" y="1463040"/>
                                  <a:ext cx="558165" cy="53934"/>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9924" name="直接连接符 549"/>
                              <wps:cNvCnPr>
                                <a:cxnSpLocks noChangeShapeType="1"/>
                              </wps:cNvCnPr>
                              <wps:spPr bwMode="auto">
                                <a:xfrm flipV="1">
                                  <a:off x="629786" y="127731"/>
                                  <a:ext cx="0" cy="1334474"/>
                                </a:xfrm>
                                <a:prstGeom prst="line">
                                  <a:avLst/>
                                </a:prstGeom>
                                <a:noFill/>
                                <a:ln w="6350" algn="ctr">
                                  <a:solidFill>
                                    <a:srgbClr val="000000"/>
                                  </a:solidFill>
                                  <a:prstDash val="sysDash"/>
                                  <a:miter lim="800000"/>
                                </a:ln>
                              </wps:spPr>
                              <wps:bodyPr/>
                            </wps:wsp>
                            <wps:wsp>
                              <wps:cNvPr id="9925" name="直接箭头连接符 550"/>
                              <wps:cNvCnPr>
                                <a:cxnSpLocks noChangeShapeType="1"/>
                              </wps:cNvCnPr>
                              <wps:spPr bwMode="auto">
                                <a:xfrm>
                                  <a:off x="629786" y="500894"/>
                                  <a:ext cx="1005025" cy="0"/>
                                </a:xfrm>
                                <a:prstGeom prst="straightConnector1">
                                  <a:avLst/>
                                </a:prstGeom>
                                <a:noFill/>
                                <a:ln w="6350" algn="ctr">
                                  <a:solidFill>
                                    <a:srgbClr val="000000"/>
                                  </a:solidFill>
                                  <a:miter lim="800000"/>
                                  <a:headEnd type="triangle" w="med" len="med"/>
                                  <a:tailEnd type="triangle" w="med" len="med"/>
                                </a:ln>
                              </wps:spPr>
                              <wps:bodyPr/>
                            </wps:wsp>
                            <wps:wsp>
                              <wps:cNvPr id="9926"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9927"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28"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29"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30"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31" name="文本框 1"/>
                              <wps:cNvSpPr txBox="1">
                                <a:spLocks noChangeArrowheads="1"/>
                              </wps:cNvSpPr>
                              <wps:spPr bwMode="auto">
                                <a:xfrm>
                                  <a:off x="1151902" y="932577"/>
                                  <a:ext cx="415925" cy="269944"/>
                                </a:xfrm>
                                <a:prstGeom prst="rect">
                                  <a:avLst/>
                                </a:prstGeom>
                                <a:noFill/>
                                <a:ln>
                                  <a:noFill/>
                                </a:ln>
                              </wps:spPr>
                              <wps:txbx>
                                <w:txbxContent>
                                  <w:p w14:paraId="491CC57B"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6.2</w:t>
                                    </w:r>
                                    <w:r>
                                      <w:rPr>
                                        <w:rFonts w:ascii="Times New Roman" w:hAnsi="Times New Roman"/>
                                        <w:sz w:val="15"/>
                                        <w:szCs w:val="15"/>
                                      </w:rPr>
                                      <w:t>m</w:t>
                                    </w:r>
                                  </w:p>
                                </w:txbxContent>
                              </wps:txbx>
                              <wps:bodyPr rot="0" vert="horz" wrap="square" lIns="91440" tIns="45720" rIns="91440" bIns="45720" anchor="t" anchorCtr="0" upright="1">
                                <a:noAutofit/>
                              </wps:bodyPr>
                            </wps:wsp>
                            <wps:wsp>
                              <wps:cNvPr id="9932" name="五角星 555"/>
                              <wps:cNvSpPr/>
                              <wps:spPr bwMode="auto">
                                <a:xfrm>
                                  <a:off x="1557236" y="1382789"/>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33" name="五角星 555"/>
                              <wps:cNvSpPr/>
                              <wps:spPr bwMode="auto">
                                <a:xfrm>
                                  <a:off x="2441824" y="1390741"/>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34" name="文本框 1"/>
                              <wps:cNvSpPr txBox="1">
                                <a:spLocks noChangeArrowheads="1"/>
                              </wps:cNvSpPr>
                              <wps:spPr bwMode="auto">
                                <a:xfrm>
                                  <a:off x="1553668" y="1276555"/>
                                  <a:ext cx="415925" cy="269944"/>
                                </a:xfrm>
                                <a:prstGeom prst="rect">
                                  <a:avLst/>
                                </a:prstGeom>
                                <a:noFill/>
                                <a:ln>
                                  <a:noFill/>
                                </a:ln>
                              </wps:spPr>
                              <wps:txbx>
                                <w:txbxContent>
                                  <w:p w14:paraId="3BE7C7D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0.2</w:t>
                                    </w:r>
                                    <w:r>
                                      <w:rPr>
                                        <w:rFonts w:ascii="Times New Roman" w:hAnsi="Times New Roman"/>
                                        <w:sz w:val="15"/>
                                        <w:szCs w:val="15"/>
                                      </w:rPr>
                                      <w:t>m</w:t>
                                    </w:r>
                                  </w:p>
                                </w:txbxContent>
                              </wps:txbx>
                              <wps:bodyPr rot="0" vert="horz" wrap="square" lIns="91440" tIns="45720" rIns="91440" bIns="45720" anchor="t" anchorCtr="0" upright="1">
                                <a:noAutofit/>
                              </wps:bodyPr>
                            </wps:wsp>
                            <wps:wsp>
                              <wps:cNvPr id="9935" name="直接箭头连接符 9935"/>
                              <wps:cNvCnPr>
                                <a:cxnSpLocks noChangeShapeType="1"/>
                              </wps:cNvCnPr>
                              <wps:spPr bwMode="auto">
                                <a:xfrm>
                                  <a:off x="1469880" y="697194"/>
                                  <a:ext cx="0" cy="761365"/>
                                </a:xfrm>
                                <a:prstGeom prst="straightConnector1">
                                  <a:avLst/>
                                </a:prstGeom>
                                <a:noFill/>
                                <a:ln w="12700" algn="ctr">
                                  <a:solidFill>
                                    <a:srgbClr val="000000"/>
                                  </a:solidFill>
                                  <a:miter lim="800000"/>
                                  <a:headEnd type="triangle" w="sm" len="sm"/>
                                  <a:tailEnd type="triangle" w="sm" len="sm"/>
                                </a:ln>
                              </wps:spPr>
                              <wps:bodyPr/>
                            </wps:wsp>
                            <wps:wsp>
                              <wps:cNvPr id="9936" name="直接箭头连接符 550"/>
                              <wps:cNvCnPr>
                                <a:cxnSpLocks noChangeShapeType="1"/>
                              </wps:cNvCnPr>
                              <wps:spPr bwMode="auto">
                                <a:xfrm>
                                  <a:off x="629786" y="341777"/>
                                  <a:ext cx="1856488" cy="0"/>
                                </a:xfrm>
                                <a:prstGeom prst="straightConnector1">
                                  <a:avLst/>
                                </a:prstGeom>
                                <a:noFill/>
                                <a:ln w="6350" algn="ctr">
                                  <a:solidFill>
                                    <a:srgbClr val="000000"/>
                                  </a:solidFill>
                                  <a:miter lim="800000"/>
                                  <a:headEnd type="triangle" w="med" len="med"/>
                                  <a:tailEnd type="triangle" w="med" len="med"/>
                                </a:ln>
                              </wps:spPr>
                              <wps:bodyPr/>
                            </wps:wsp>
                            <wps:wsp>
                              <wps:cNvPr id="9937" name="文本框 1"/>
                              <wps:cNvSpPr txBox="1">
                                <a:spLocks noChangeArrowheads="1"/>
                              </wps:cNvSpPr>
                              <wps:spPr bwMode="auto">
                                <a:xfrm>
                                  <a:off x="1381996" y="144375"/>
                                  <a:ext cx="416560" cy="270579"/>
                                </a:xfrm>
                                <a:prstGeom prst="rect">
                                  <a:avLst/>
                                </a:prstGeom>
                                <a:noFill/>
                                <a:ln>
                                  <a:noFill/>
                                </a:ln>
                              </wps:spPr>
                              <wps:txbx>
                                <w:txbxContent>
                                  <w:p w14:paraId="32AA59B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70</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6D32667E" id="_x0000_s1398"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">
                      <v:shape id="_x0000_s1399" type="#_x0000_t75" style="position:absolute;width:29908;height:16465;visibility:visible;mso-wrap-style:square">
                        <v:fill o:detectmouseclick="t"/>
                        <v:path o:connecttype="none"/>
                      </v:shape>
                      <v:rect id="矩形 535" o:spid="_x0000_s1400"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" strokeweight="1pt"/>
                      <v:rect id="矩形 536" o:spid="_x0000_s1401"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" strokeweight="1pt"/>
                      <v:rect id="矩形 537" o:spid="_x0000_s1402"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" strokeweight="1pt"/>
                      <v:line id="直接连接符 538" o:spid="_x0000_s1403" style="position:absolute;visibility:visible;mso-wrap-style:square" from="6328,14560" to="16295,14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" strokeweight=".5pt">
                        <v:stroke dashstyle="3 1" joinstyle="miter"/>
                      </v:line>
                      <v:line id="直接连接符 540" o:spid="_x0000_s1404" style="position:absolute;flip:x;visibility:visible;mso-wrap-style:square" from="14441,6929" to="16389,69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" strokeweight="1pt">
                        <v:stroke joinstyle="miter"/>
                      </v:line>
                      <v:shape id="文本框 1" o:spid="_x0000_s1405"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" filled="f" stroked="f">
                        <v:textbox>
                          <w:txbxContent>
                            <w:p w14:paraId="750EBC9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38</w:t>
                              </w:r>
                              <w:r>
                                <w:rPr>
                                  <w:rFonts w:ascii="Times New Roman" w:hAnsi="Times New Roman"/>
                                  <w:sz w:val="15"/>
                                  <w:szCs w:val="15"/>
                                </w:rPr>
                                <w:t>m</w:t>
                              </w:r>
                            </w:p>
                          </w:txbxContent>
                        </v:textbox>
                      </v:shape>
                      <v:shape id="五角星 543" o:spid="_x0000_s1406" style="position:absolute;left:15566;top:6665;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407"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" strokeweight="1pt"/>
                      <v:rect id="矩形 546" o:spid="_x0000_s1408" style="position:absolute;left:2029;top:15194;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" strokeweight="1pt"/>
                      <v:shape id="梯形 547" o:spid="_x0000_s1409" style="position:absolute;left:3508;top:14630;width:5582;height:539;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" path="m,293370l112147,,446018,,558165,293370,,293370xe" strokeweight="1pt">
                        <v:stroke joinstyle="miter"/>
                        <v:path arrowok="t" o:connecttype="custom" o:connectlocs="0,53934;112147,0;446018,0;558165,53934;0,53934" o:connectangles="0,0,0,0,0"/>
                      </v:shape>
                      <v:line id="直接连接符 549" o:spid="_x0000_s1410" style="position:absolute;flip:y;visibility:visible;mso-wrap-style:square" from="6297,1277" to="6297,1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" strokeweight=".5pt">
                        <v:stroke dashstyle="3 1" joinstyle="miter"/>
                      </v:line>
                      <v:shape id="直接箭头连接符 550" o:spid="_x0000_s1411" type="#_x0000_t32" style="position:absolute;left:6297;top:5008;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" strokeweight=".5pt">
                        <v:stroke startarrow="block" endarrow="block" joinstyle="miter"/>
                      </v:shape>
                      <v:line id="直接连接符 551" o:spid="_x0000_s1412"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" strokeweight=".5pt">
                        <v:stroke dashstyle="3 1" joinstyle="miter"/>
                      </v:line>
                      <v:rect id="矩形 553" o:spid="_x0000_s1413"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" strokeweight="1pt"/>
                      <v:rect id="矩形 554" o:spid="_x0000_s1414"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" strokeweight="1pt"/>
                      <v:shape id="五角星 555" o:spid="_x0000_s1415"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rect id="矩形 557" o:spid="_x0000_s1416"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" strokeweight="1pt"/>
                      <v:shape id="文本框 1" o:spid="_x0000_s1417" type="#_x0000_t202" style="position:absolute;left:11519;top:9325;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" filled="f" stroked="f">
                        <v:textbox>
                          <w:txbxContent>
                            <w:p w14:paraId="491CC57B"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6.2</w:t>
                              </w:r>
                              <w:r>
                                <w:rPr>
                                  <w:rFonts w:ascii="Times New Roman" w:hAnsi="Times New Roman"/>
                                  <w:sz w:val="15"/>
                                  <w:szCs w:val="15"/>
                                </w:rPr>
                                <w:t>m</w:t>
                              </w:r>
                            </w:p>
                          </w:txbxContent>
                        </v:textbox>
                      </v:shape>
                      <v:shape id="五角星 555" o:spid="_x0000_s1418" style="position:absolute;left:15572;top:13827;width:444;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五角星 555" o:spid="_x0000_s1419" style="position:absolute;left:24418;top:13907;width:444;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shape id="文本框 1" o:spid="_x0000_s1420" type="#_x0000_t202" style="position:absolute;left:15536;top:12765;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" filled="f" stroked="f">
                        <v:textbox>
                          <w:txbxContent>
                            <w:p w14:paraId="3BE7C7D3"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0.2</w:t>
                              </w:r>
                              <w:r>
                                <w:rPr>
                                  <w:rFonts w:ascii="Times New Roman" w:hAnsi="Times New Roman"/>
                                  <w:sz w:val="15"/>
                                  <w:szCs w:val="15"/>
                                </w:rPr>
                                <w:t>m</w:t>
                              </w:r>
                            </w:p>
                          </w:txbxContent>
                        </v:textbox>
                      </v:shape>
                      <v:shape id="直接箭头连接符 9935" o:spid="_x0000_s1421" type="#_x0000_t32" style="position:absolute;left:14698;top:6971;width:0;height:76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" strokeweight="1pt">
                        <v:stroke startarrow="block" startarrowwidth="narrow" startarrowlength="short" endarrow="block" endarrowwidth="narrow" endarrowlength="short" joinstyle="miter"/>
                      </v:shape>
                      <v:shape id="直接箭头连接符 550" o:spid="_x0000_s1422" type="#_x0000_t32" style="position:absolute;left:6297;top:3417;width:1856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" strokeweight=".5pt">
                        <v:stroke startarrow="block" endarrow="block" joinstyle="miter"/>
                      </v:shape>
                      <v:shape id="文本框 1" o:spid="_x0000_s1423" type="#_x0000_t202" style="position:absolute;left:13819;top:1443;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" filled="f" stroked="f">
                        <v:textbox>
                          <w:txbxContent>
                            <w:p w14:paraId="32AA59B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70</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7C0BEF1B" w14:textId="77777777" w:rsidR="00CF4A40" w:rsidRDefault="00595E68">
            <w:pPr>
              <w:pStyle w:val="afff8"/>
            </w:pPr>
            <w:r>
              <w:rPr>
                <w:noProof/>
              </w:rPr>
              <w:drawing>
                <wp:inline distT="0" distB="0" distL="0" distR="0" wp14:anchorId="3D9FB50C" wp14:editId="32F16254">
                  <wp:extent cx="2544445" cy="1908175"/>
                  <wp:effectExtent l="0" t="0" r="8255" b="15875"/>
                  <wp:docPr id="590" name="图片 590" descr="C:/Users/Lenovo/AppData/Local/Temp/picturecompress_20210930104827/output_130.jpgoutput_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590" descr="C:/Users/Lenovo/AppData/Local/Temp/picturecompress_20210930104827/output_130.jpgoutput_130"/>
                          <pic:cNvPicPr>
                            <a:picLocks noChangeAspect="1" noChangeArrowheads="1"/>
                          </pic:cNvPicPr>
                        </pic:nvPicPr>
                        <pic:blipFill>
                          <a:blip r:embed="rId102"/>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70E0CF0C" w14:textId="77777777" w:rsidR="00CF4A40" w:rsidRDefault="00595E68">
            <w:pPr>
              <w:pStyle w:val="afff8"/>
            </w:pPr>
            <w:r>
              <w:rPr>
                <w:noProof/>
              </w:rPr>
              <w:drawing>
                <wp:inline distT="0" distB="0" distL="0" distR="0" wp14:anchorId="7156099A" wp14:editId="0CBB5807">
                  <wp:extent cx="2536190" cy="1900555"/>
                  <wp:effectExtent l="0" t="0" r="16510" b="4445"/>
                  <wp:docPr id="591" name="图片 591" descr="C:/Users/Lenovo/AppData/Local/Temp/picturecompress_20210930104827/output_131.jpgoutput_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591" descr="C:/Users/Lenovo/AppData/Local/Temp/picturecompress_20210930104827/output_131.jpgoutput_131"/>
                          <pic:cNvPicPr>
                            <a:picLocks noChangeAspect="1" noChangeArrowheads="1"/>
                          </pic:cNvPicPr>
                        </pic:nvPicPr>
                        <pic:blipFill>
                          <a:blip r:embed="rId103"/>
                          <a:srcRect/>
                          <a:stretch>
                            <a:fillRect/>
                          </a:stretch>
                        </pic:blipFill>
                        <pic:spPr>
                          <a:xfrm>
                            <a:off x="0" y="0"/>
                            <a:ext cx="2536190" cy="1900555"/>
                          </a:xfrm>
                          <a:prstGeom prst="rect">
                            <a:avLst/>
                          </a:prstGeom>
                          <a:noFill/>
                          <a:ln>
                            <a:noFill/>
                          </a:ln>
                        </pic:spPr>
                      </pic:pic>
                    </a:graphicData>
                  </a:graphic>
                </wp:inline>
              </w:drawing>
            </w:r>
          </w:p>
        </w:tc>
      </w:tr>
      <w:tr w:rsidR="00CF4A40" w14:paraId="3460DC4C" w14:textId="77777777">
        <w:trPr>
          <w:cantSplit/>
          <w:trHeight w:val="758"/>
        </w:trPr>
        <w:tc>
          <w:tcPr>
            <w:tcW w:w="102" w:type="pct"/>
            <w:vMerge/>
            <w:vAlign w:val="center"/>
          </w:tcPr>
          <w:p w14:paraId="2CB58256" w14:textId="77777777" w:rsidR="00CF4A40" w:rsidRDefault="00CF4A40">
            <w:pPr>
              <w:pStyle w:val="afff8"/>
            </w:pPr>
          </w:p>
        </w:tc>
        <w:tc>
          <w:tcPr>
            <w:tcW w:w="234" w:type="pct"/>
            <w:vMerge/>
            <w:vAlign w:val="center"/>
          </w:tcPr>
          <w:p w14:paraId="4A55E732" w14:textId="77777777" w:rsidR="00CF4A40" w:rsidRDefault="00CF4A40">
            <w:pPr>
              <w:pStyle w:val="afff8"/>
            </w:pPr>
          </w:p>
        </w:tc>
        <w:tc>
          <w:tcPr>
            <w:tcW w:w="305" w:type="pct"/>
            <w:vMerge/>
            <w:vAlign w:val="center"/>
          </w:tcPr>
          <w:p w14:paraId="5C934DB7" w14:textId="77777777" w:rsidR="00CF4A40" w:rsidRDefault="00CF4A40">
            <w:pPr>
              <w:pStyle w:val="afff8"/>
            </w:pPr>
          </w:p>
        </w:tc>
        <w:tc>
          <w:tcPr>
            <w:tcW w:w="203" w:type="pct"/>
            <w:vMerge/>
            <w:vAlign w:val="center"/>
          </w:tcPr>
          <w:p w14:paraId="1A195C8B" w14:textId="77777777" w:rsidR="00CF4A40" w:rsidRDefault="00CF4A40">
            <w:pPr>
              <w:pStyle w:val="afff8"/>
            </w:pPr>
          </w:p>
        </w:tc>
        <w:tc>
          <w:tcPr>
            <w:tcW w:w="295" w:type="pct"/>
            <w:vMerge/>
            <w:vAlign w:val="center"/>
          </w:tcPr>
          <w:p w14:paraId="5A000C06" w14:textId="77777777" w:rsidR="00CF4A40" w:rsidRDefault="00CF4A40">
            <w:pPr>
              <w:pStyle w:val="afff8"/>
            </w:pPr>
          </w:p>
        </w:tc>
        <w:tc>
          <w:tcPr>
            <w:tcW w:w="140" w:type="pct"/>
            <w:vMerge/>
            <w:vAlign w:val="center"/>
          </w:tcPr>
          <w:p w14:paraId="4EDA1F9D" w14:textId="77777777" w:rsidR="00CF4A40" w:rsidRDefault="00CF4A40">
            <w:pPr>
              <w:pStyle w:val="afff8"/>
            </w:pPr>
          </w:p>
        </w:tc>
        <w:tc>
          <w:tcPr>
            <w:tcW w:w="144" w:type="pct"/>
            <w:shd w:val="clear" w:color="auto" w:fill="auto"/>
            <w:vAlign w:val="center"/>
          </w:tcPr>
          <w:p w14:paraId="20FBB748" w14:textId="77777777" w:rsidR="00CF4A40" w:rsidRDefault="00595E68">
            <w:pPr>
              <w:pStyle w:val="afff8"/>
            </w:pPr>
            <w:r>
              <w:t>2</w:t>
            </w:r>
          </w:p>
        </w:tc>
        <w:tc>
          <w:tcPr>
            <w:tcW w:w="190" w:type="pct"/>
            <w:shd w:val="clear" w:color="auto" w:fill="auto"/>
            <w:noWrap/>
            <w:vAlign w:val="center"/>
          </w:tcPr>
          <w:p w14:paraId="73B3188C" w14:textId="77777777" w:rsidR="00CF4A40" w:rsidRDefault="00595E68">
            <w:pPr>
              <w:pStyle w:val="afff8"/>
            </w:pPr>
            <w:r>
              <w:t>70</w:t>
            </w:r>
          </w:p>
        </w:tc>
        <w:tc>
          <w:tcPr>
            <w:tcW w:w="1186" w:type="pct"/>
            <w:vMerge/>
            <w:vAlign w:val="center"/>
          </w:tcPr>
          <w:p w14:paraId="38C1B96E" w14:textId="77777777" w:rsidR="00CF4A40" w:rsidRDefault="00CF4A40">
            <w:pPr>
              <w:pStyle w:val="afff8"/>
            </w:pPr>
          </w:p>
        </w:tc>
        <w:tc>
          <w:tcPr>
            <w:tcW w:w="1102" w:type="pct"/>
            <w:vMerge/>
            <w:vAlign w:val="center"/>
          </w:tcPr>
          <w:p w14:paraId="7AF3937D" w14:textId="77777777" w:rsidR="00CF4A40" w:rsidRDefault="00CF4A40">
            <w:pPr>
              <w:pStyle w:val="afff8"/>
            </w:pPr>
          </w:p>
        </w:tc>
        <w:tc>
          <w:tcPr>
            <w:tcW w:w="1099" w:type="pct"/>
            <w:vMerge/>
            <w:vAlign w:val="center"/>
          </w:tcPr>
          <w:p w14:paraId="6D6E1D24" w14:textId="77777777" w:rsidR="00CF4A40" w:rsidRDefault="00CF4A40">
            <w:pPr>
              <w:pStyle w:val="afff8"/>
            </w:pPr>
          </w:p>
        </w:tc>
      </w:tr>
      <w:tr w:rsidR="00CF4A40" w14:paraId="26FDC48A" w14:textId="77777777">
        <w:trPr>
          <w:cantSplit/>
          <w:trHeight w:val="300"/>
        </w:trPr>
        <w:tc>
          <w:tcPr>
            <w:tcW w:w="102" w:type="pct"/>
            <w:vMerge w:val="restart"/>
            <w:shd w:val="clear" w:color="auto" w:fill="auto"/>
            <w:noWrap/>
            <w:vAlign w:val="center"/>
          </w:tcPr>
          <w:p w14:paraId="02F030F2" w14:textId="77777777" w:rsidR="00CF4A40" w:rsidRDefault="00595E68">
            <w:pPr>
              <w:pStyle w:val="afff8"/>
            </w:pPr>
            <w:r>
              <w:rPr>
                <w:rFonts w:hint="eastAsia"/>
              </w:rPr>
              <w:t>1</w:t>
            </w:r>
            <w:r>
              <w:t>7</w:t>
            </w:r>
          </w:p>
        </w:tc>
        <w:tc>
          <w:tcPr>
            <w:tcW w:w="234" w:type="pct"/>
            <w:vMerge w:val="restart"/>
            <w:shd w:val="clear" w:color="auto" w:fill="auto"/>
            <w:noWrap/>
            <w:vAlign w:val="center"/>
          </w:tcPr>
          <w:p w14:paraId="53926584" w14:textId="77777777" w:rsidR="00CF4A40" w:rsidRDefault="00595E68">
            <w:pPr>
              <w:pStyle w:val="afff8"/>
            </w:pPr>
            <w:r>
              <w:t>石狮村</w:t>
            </w:r>
          </w:p>
        </w:tc>
        <w:tc>
          <w:tcPr>
            <w:tcW w:w="305" w:type="pct"/>
            <w:vMerge w:val="restart"/>
            <w:shd w:val="clear" w:color="auto" w:fill="auto"/>
            <w:noWrap/>
            <w:vAlign w:val="center"/>
          </w:tcPr>
          <w:p w14:paraId="324D5C3D" w14:textId="77777777" w:rsidR="00CF4A40" w:rsidRDefault="00595E68">
            <w:pPr>
              <w:pStyle w:val="afff8"/>
            </w:pPr>
            <w:r>
              <w:t>K39+890</w:t>
            </w:r>
          </w:p>
        </w:tc>
        <w:tc>
          <w:tcPr>
            <w:tcW w:w="203" w:type="pct"/>
            <w:vMerge w:val="restart"/>
            <w:shd w:val="clear" w:color="auto" w:fill="auto"/>
            <w:vAlign w:val="center"/>
          </w:tcPr>
          <w:p w14:paraId="5CD84E20" w14:textId="77777777" w:rsidR="00CF4A40" w:rsidRDefault="00595E68">
            <w:pPr>
              <w:pStyle w:val="afff8"/>
            </w:pPr>
            <w:r>
              <w:t>右</w:t>
            </w:r>
          </w:p>
        </w:tc>
        <w:tc>
          <w:tcPr>
            <w:tcW w:w="295" w:type="pct"/>
            <w:vMerge w:val="restart"/>
            <w:shd w:val="clear" w:color="auto" w:fill="auto"/>
            <w:vAlign w:val="center"/>
          </w:tcPr>
          <w:p w14:paraId="713A03C7" w14:textId="77777777" w:rsidR="00CF4A40" w:rsidRDefault="00595E68">
            <w:pPr>
              <w:pStyle w:val="afff8"/>
            </w:pPr>
            <w:r>
              <w:t>路堤</w:t>
            </w:r>
          </w:p>
        </w:tc>
        <w:tc>
          <w:tcPr>
            <w:tcW w:w="140" w:type="pct"/>
            <w:vMerge w:val="restart"/>
            <w:shd w:val="clear" w:color="auto" w:fill="auto"/>
            <w:noWrap/>
            <w:vAlign w:val="center"/>
          </w:tcPr>
          <w:p w14:paraId="59AFE78C" w14:textId="77777777" w:rsidR="00CF4A40" w:rsidRDefault="00595E68">
            <w:pPr>
              <w:pStyle w:val="afff8"/>
            </w:pPr>
            <w:r>
              <w:t>-2.5</w:t>
            </w:r>
          </w:p>
        </w:tc>
        <w:tc>
          <w:tcPr>
            <w:tcW w:w="144" w:type="pct"/>
            <w:shd w:val="clear" w:color="auto" w:fill="auto"/>
            <w:vAlign w:val="center"/>
          </w:tcPr>
          <w:p w14:paraId="4C52C23F" w14:textId="77777777" w:rsidR="00CF4A40" w:rsidRDefault="00595E68">
            <w:pPr>
              <w:pStyle w:val="afff8"/>
            </w:pPr>
            <w:r>
              <w:t>4a</w:t>
            </w:r>
          </w:p>
        </w:tc>
        <w:tc>
          <w:tcPr>
            <w:tcW w:w="190" w:type="pct"/>
            <w:shd w:val="clear" w:color="auto" w:fill="auto"/>
            <w:noWrap/>
            <w:vAlign w:val="center"/>
          </w:tcPr>
          <w:p w14:paraId="1DF2C34E" w14:textId="77777777" w:rsidR="00CF4A40" w:rsidRDefault="00595E68">
            <w:pPr>
              <w:pStyle w:val="afff8"/>
            </w:pPr>
            <w:r>
              <w:t>28</w:t>
            </w:r>
          </w:p>
        </w:tc>
        <w:tc>
          <w:tcPr>
            <w:tcW w:w="1186" w:type="pct"/>
            <w:vMerge w:val="restart"/>
            <w:shd w:val="clear" w:color="auto" w:fill="auto"/>
            <w:vAlign w:val="center"/>
          </w:tcPr>
          <w:p w14:paraId="053B47B4" w14:textId="77777777" w:rsidR="00CF4A40" w:rsidRDefault="00595E68">
            <w:pPr>
              <w:pStyle w:val="afff8"/>
            </w:pPr>
            <w:r>
              <w:rPr>
                <w:noProof/>
              </w:rPr>
              <mc:AlternateContent>
                <mc:Choice Requires="wpc">
                  <w:drawing>
                    <wp:inline distT="0" distB="0" distL="0" distR="0" wp14:anchorId="0A2CBA6C" wp14:editId="70F86559">
                      <wp:extent cx="2231390" cy="1690370"/>
                      <wp:effectExtent l="0" t="0" r="0" b="5080"/>
                      <wp:docPr id="10586" name="画布 563"/>
                      <wp:cNvGraphicFramePr/>
                      <a:graphic xmlns:a="http://schemas.openxmlformats.org/drawingml/2006/main">
                        <a:graphicData uri="http://schemas.microsoft.com/office/word/2010/wordprocessingCanvas">
                          <wpc:wpc>
                            <wpc:bg>
                              <a:noFill/>
                            </wpc:bg>
                            <wpc:whole>
                              <a:ln>
                                <a:noFill/>
                              </a:ln>
                            </wpc:whole>
                            <wps:wsp>
                              <wps:cNvPr id="10565" name="矩形 535"/>
                              <wps:cNvSpPr>
                                <a:spLocks noChangeArrowheads="1"/>
                              </wps:cNvSpPr>
                              <wps:spPr bwMode="auto">
                                <a:xfrm flipV="1">
                                  <a:off x="1511874" y="1582371"/>
                                  <a:ext cx="678593" cy="4918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66" name="矩形 536"/>
                              <wps:cNvSpPr>
                                <a:spLocks noChangeArrowheads="1"/>
                              </wps:cNvSpPr>
                              <wps:spPr bwMode="auto">
                                <a:xfrm>
                                  <a:off x="1638341" y="1222698"/>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67" name="矩形 537"/>
                              <wps:cNvSpPr>
                                <a:spLocks noChangeArrowheads="1"/>
                              </wps:cNvSpPr>
                              <wps:spPr bwMode="auto">
                                <a:xfrm>
                                  <a:off x="1638316" y="874629"/>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68" name="直接连接符 538"/>
                              <wps:cNvCnPr>
                                <a:cxnSpLocks noChangeShapeType="1"/>
                              </wps:cNvCnPr>
                              <wps:spPr bwMode="auto">
                                <a:xfrm>
                                  <a:off x="634035" y="1308351"/>
                                  <a:ext cx="996645" cy="0"/>
                                </a:xfrm>
                                <a:prstGeom prst="line">
                                  <a:avLst/>
                                </a:prstGeom>
                                <a:noFill/>
                                <a:ln w="6350" algn="ctr">
                                  <a:solidFill>
                                    <a:srgbClr val="000000"/>
                                  </a:solidFill>
                                  <a:prstDash val="sysDash"/>
                                  <a:miter lim="800000"/>
                                </a:ln>
                              </wps:spPr>
                              <wps:bodyPr/>
                            </wps:wsp>
                            <wps:wsp>
                              <wps:cNvPr id="10570" name="文本框 1"/>
                              <wps:cNvSpPr txBox="1">
                                <a:spLocks noChangeArrowheads="1"/>
                              </wps:cNvSpPr>
                              <wps:spPr bwMode="auto">
                                <a:xfrm>
                                  <a:off x="915413" y="13903"/>
                                  <a:ext cx="416560" cy="270579"/>
                                </a:xfrm>
                                <a:prstGeom prst="rect">
                                  <a:avLst/>
                                </a:prstGeom>
                                <a:noFill/>
                                <a:ln>
                                  <a:noFill/>
                                </a:ln>
                              </wps:spPr>
                              <wps:txbx>
                                <w:txbxContent>
                                  <w:p w14:paraId="5825852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69</w:t>
                                    </w:r>
                                    <w:r>
                                      <w:rPr>
                                        <w:rFonts w:ascii="Times New Roman" w:hAnsi="Times New Roman"/>
                                        <w:sz w:val="15"/>
                                        <w:szCs w:val="15"/>
                                      </w:rPr>
                                      <w:t>m</w:t>
                                    </w:r>
                                  </w:p>
                                </w:txbxContent>
                              </wps:txbx>
                              <wps:bodyPr rot="0" vert="horz" wrap="square" lIns="91440" tIns="45720" rIns="91440" bIns="45720" anchor="t" anchorCtr="0" upright="1">
                                <a:noAutofit/>
                              </wps:bodyPr>
                            </wps:wsp>
                            <wps:wsp>
                              <wps:cNvPr id="10572" name="矩形 545"/>
                              <wps:cNvSpPr>
                                <a:spLocks noChangeArrowheads="1"/>
                              </wps:cNvSpPr>
                              <wps:spPr bwMode="auto">
                                <a:xfrm>
                                  <a:off x="1637945" y="515644"/>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73" name="矩形 546"/>
                              <wps:cNvSpPr>
                                <a:spLocks noChangeArrowheads="1"/>
                              </wps:cNvSpPr>
                              <wps:spPr bwMode="auto">
                                <a:xfrm flipV="1">
                                  <a:off x="136477" y="1595232"/>
                                  <a:ext cx="675565" cy="63334"/>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74" name="梯形 547"/>
                              <wps:cNvSpPr/>
                              <wps:spPr bwMode="auto">
                                <a:xfrm>
                                  <a:off x="183876" y="1310206"/>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575" name="直接连接符 549"/>
                              <wps:cNvCnPr>
                                <a:cxnSpLocks noChangeShapeType="1"/>
                              </wps:cNvCnPr>
                              <wps:spPr bwMode="auto">
                                <a:xfrm flipV="1">
                                  <a:off x="462803" y="111318"/>
                                  <a:ext cx="0" cy="1182067"/>
                                </a:xfrm>
                                <a:prstGeom prst="line">
                                  <a:avLst/>
                                </a:prstGeom>
                                <a:noFill/>
                                <a:ln w="6350" algn="ctr">
                                  <a:solidFill>
                                    <a:srgbClr val="000000"/>
                                  </a:solidFill>
                                  <a:prstDash val="sysDash"/>
                                  <a:miter lim="800000"/>
                                </a:ln>
                              </wps:spPr>
                              <wps:bodyPr/>
                            </wps:wsp>
                            <wps:wsp>
                              <wps:cNvPr id="10576" name="直接箭头连接符 550"/>
                              <wps:cNvCnPr>
                                <a:cxnSpLocks noChangeShapeType="1"/>
                              </wps:cNvCnPr>
                              <wps:spPr bwMode="auto">
                                <a:xfrm>
                                  <a:off x="470505" y="195760"/>
                                  <a:ext cx="1164306" cy="0"/>
                                </a:xfrm>
                                <a:prstGeom prst="straightConnector1">
                                  <a:avLst/>
                                </a:prstGeom>
                                <a:noFill/>
                                <a:ln w="6350" algn="ctr">
                                  <a:solidFill>
                                    <a:srgbClr val="000000"/>
                                  </a:solidFill>
                                  <a:miter lim="800000"/>
                                  <a:headEnd type="triangle" w="med" len="med"/>
                                  <a:tailEnd type="triangle" w="med" len="med"/>
                                </a:ln>
                              </wps:spPr>
                              <wps:bodyPr/>
                            </wps:wsp>
                            <wps:wsp>
                              <wps:cNvPr id="10578" name="直接箭头连接符 10578"/>
                              <wps:cNvCnPr>
                                <a:cxnSpLocks noChangeShapeType="1"/>
                              </wps:cNvCnPr>
                              <wps:spPr bwMode="auto">
                                <a:xfrm>
                                  <a:off x="1580454" y="429307"/>
                                  <a:ext cx="0" cy="864077"/>
                                </a:xfrm>
                                <a:prstGeom prst="straightConnector1">
                                  <a:avLst/>
                                </a:prstGeom>
                                <a:noFill/>
                                <a:ln w="12700" algn="ctr">
                                  <a:solidFill>
                                    <a:srgbClr val="000000"/>
                                  </a:solidFill>
                                  <a:miter lim="800000"/>
                                  <a:headEnd type="triangle" w="sm" len="sm"/>
                                  <a:tailEnd type="triangle" w="sm" len="sm"/>
                                </a:ln>
                              </wps:spPr>
                              <wps:bodyPr/>
                            </wps:wsp>
                            <wps:wsp>
                              <wps:cNvPr id="10579" name="矩形 545"/>
                              <wps:cNvSpPr>
                                <a:spLocks noChangeArrowheads="1"/>
                              </wps:cNvSpPr>
                              <wps:spPr bwMode="auto">
                                <a:xfrm>
                                  <a:off x="1637945" y="160704"/>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80" name="五角星 544"/>
                              <wps:cNvSpPr/>
                              <wps:spPr bwMode="auto">
                                <a:xfrm>
                                  <a:off x="1562235" y="360104"/>
                                  <a:ext cx="45719" cy="45731"/>
                                </a:xfrm>
                                <a:custGeom>
                                  <a:avLst/>
                                  <a:gdLst>
                                    <a:gd name="T0" fmla="*/ 0 w 45719"/>
                                    <a:gd name="T1" fmla="*/ 17463 h 45719"/>
                                    <a:gd name="T2" fmla="*/ 17463 w 45719"/>
                                    <a:gd name="T3" fmla="*/ 17463 h 45719"/>
                                    <a:gd name="T4" fmla="*/ 22860 w 45719"/>
                                    <a:gd name="T5" fmla="*/ 0 h 45719"/>
                                    <a:gd name="T6" fmla="*/ 28256 w 45719"/>
                                    <a:gd name="T7" fmla="*/ 17463 h 45719"/>
                                    <a:gd name="T8" fmla="*/ 45719 w 45719"/>
                                    <a:gd name="T9" fmla="*/ 17463 h 45719"/>
                                    <a:gd name="T10" fmla="*/ 31591 w 45719"/>
                                    <a:gd name="T11" fmla="*/ 28256 h 45719"/>
                                    <a:gd name="T12" fmla="*/ 36987 w 45719"/>
                                    <a:gd name="T13" fmla="*/ 45719 h 45719"/>
                                    <a:gd name="T14" fmla="*/ 22860 w 45719"/>
                                    <a:gd name="T15" fmla="*/ 34926 h 45719"/>
                                    <a:gd name="T16" fmla="*/ 8732 w 45719"/>
                                    <a:gd name="T17" fmla="*/ 45719 h 45719"/>
                                    <a:gd name="T18" fmla="*/ 14128 w 45719"/>
                                    <a:gd name="T19" fmla="*/ 28256 h 45719"/>
                                    <a:gd name="T20" fmla="*/ 0 w 45719"/>
                                    <a:gd name="T21" fmla="*/ 17463 h 45719"/>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719" h="45719">
                                      <a:moveTo>
                                        <a:pt x="0" y="17463"/>
                                      </a:moveTo>
                                      <a:lnTo>
                                        <a:pt x="17463" y="17463"/>
                                      </a:lnTo>
                                      <a:lnTo>
                                        <a:pt x="22860" y="0"/>
                                      </a:lnTo>
                                      <a:lnTo>
                                        <a:pt x="28256" y="17463"/>
                                      </a:lnTo>
                                      <a:lnTo>
                                        <a:pt x="45719" y="17463"/>
                                      </a:lnTo>
                                      <a:lnTo>
                                        <a:pt x="31591" y="28256"/>
                                      </a:lnTo>
                                      <a:lnTo>
                                        <a:pt x="36987" y="45719"/>
                                      </a:lnTo>
                                      <a:lnTo>
                                        <a:pt x="22860" y="34926"/>
                                      </a:lnTo>
                                      <a:lnTo>
                                        <a:pt x="8732" y="45719"/>
                                      </a:lnTo>
                                      <a:lnTo>
                                        <a:pt x="14128" y="28256"/>
                                      </a:lnTo>
                                      <a:lnTo>
                                        <a:pt x="0" y="17463"/>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581" name="文本框 1"/>
                              <wps:cNvSpPr txBox="1">
                                <a:spLocks noChangeArrowheads="1"/>
                              </wps:cNvSpPr>
                              <wps:spPr bwMode="auto">
                                <a:xfrm>
                                  <a:off x="1217302" y="707164"/>
                                  <a:ext cx="390652" cy="224240"/>
                                </a:xfrm>
                                <a:prstGeom prst="rect">
                                  <a:avLst/>
                                </a:prstGeom>
                                <a:noFill/>
                                <a:ln>
                                  <a:noFill/>
                                </a:ln>
                              </wps:spPr>
                              <wps:txbx>
                                <w:txbxContent>
                                  <w:p w14:paraId="40D7A1B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7.7</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0A2CBA6C" id="_x0000_s1424" editas="canvas" style="width:175.7pt;height:133.1pt;mso-position-horizontal-relative:char;mso-position-vertical-relative:line" coordsize="22313,16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">
                      <v:shape id="_x0000_s1425" type="#_x0000_t75" style="position:absolute;width:22313;height:16903;visibility:visible;mso-wrap-style:square">
                        <v:fill o:detectmouseclick="t"/>
                        <v:path o:connecttype="none"/>
                      </v:shape>
                      <v:rect id="矩形 535" o:spid="_x0000_s1426" style="position:absolute;left:15118;top:15823;width:6786;height:492;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" strokeweight="1pt"/>
                      <v:rect id="矩形 536" o:spid="_x0000_s1427" style="position:absolute;left:16383;top:12226;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" strokeweight="1pt"/>
                      <v:rect id="矩形 537" o:spid="_x0000_s1428" style="position:absolute;left:16383;top:874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" strokeweight="1pt"/>
                      <v:line id="直接连接符 538" o:spid="_x0000_s1429" style="position:absolute;visibility:visible;mso-wrap-style:square" from="6340,13083" to="16306,13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" strokeweight=".5pt">
                        <v:stroke dashstyle="3 1" joinstyle="miter"/>
                      </v:line>
                      <v:shape id="文本框 1" o:spid="_x0000_s1430" type="#_x0000_t202" style="position:absolute;left:9154;top:13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" filled="f" stroked="f">
                        <v:textbox>
                          <w:txbxContent>
                            <w:p w14:paraId="5825852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69</w:t>
                              </w:r>
                              <w:r>
                                <w:rPr>
                                  <w:rFonts w:ascii="Times New Roman" w:hAnsi="Times New Roman"/>
                                  <w:sz w:val="15"/>
                                  <w:szCs w:val="15"/>
                                </w:rPr>
                                <w:t>m</w:t>
                              </w:r>
                            </w:p>
                          </w:txbxContent>
                        </v:textbox>
                      </v:shape>
                      <v:rect id="矩形 545" o:spid="_x0000_s1431" style="position:absolute;left:16379;top:5156;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" strokeweight="1pt"/>
                      <v:rect id="矩形 546" o:spid="_x0000_s1432" style="position:absolute;left:1364;top:15952;width:6756;height:633;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" strokeweight="1pt"/>
                      <v:shape id="梯形 547" o:spid="_x0000_s1433" style="position:absolute;left:1838;top:13102;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434" style="position:absolute;flip:y;visibility:visible;mso-wrap-style:square" from="4628,1113" to="4628,12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" strokeweight=".5pt">
                        <v:stroke dashstyle="3 1" joinstyle="miter"/>
                      </v:line>
                      <v:shape id="直接箭头连接符 550" o:spid="_x0000_s1435" type="#_x0000_t32" style="position:absolute;left:4705;top:1957;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" strokeweight=".5pt">
                        <v:stroke startarrow="block" endarrow="block" joinstyle="miter"/>
                      </v:shape>
                      <v:shape id="直接箭头连接符 10578" o:spid="_x0000_s1436" type="#_x0000_t32" style="position:absolute;left:15804;top:4293;width:0;height:86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" strokeweight="1pt">
                        <v:stroke startarrow="block" startarrowwidth="narrow" startarrowlength="short" endarrow="block" endarrowwidth="narrow" endarrowlength="short" joinstyle="miter"/>
                      </v:shape>
                      <v:rect id="矩形 545" o:spid="_x0000_s1437" style="position:absolute;left:16379;top:1607;width:4153;height:3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" strokeweight="1pt"/>
                      <v:shape id="五角星 544" o:spid="_x0000_s1438" style="position:absolute;left:15622;top:3601;width:457;height:457;visibility:visible;mso-wrap-style:square;v-text-anchor:middle" coordsize="45719,457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" path="m,17463r17463,l22860,r5396,17463l45719,17463,31591,28256r5396,17463l22860,34926,8732,45719,14128,28256,,17463xe" strokecolor="red" strokeweight="1pt">
                        <v:stroke joinstyle="miter"/>
                        <v:path arrowok="t" o:connecttype="custom" o:connectlocs="0,17468;17463,17468;22860,0;28256,17468;45719,17468;31591,28263;36987,45731;22860,34935;8732,45731;14128,28263;0,17468" o:connectangles="0,0,0,0,0,0,0,0,0,0,0"/>
                      </v:shape>
                      <v:shape id="文本框 1" o:spid="_x0000_s1439" type="#_x0000_t202" style="position:absolute;left:12173;top:7071;width:39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" filled="f" stroked="f">
                        <v:textbox>
                          <w:txbxContent>
                            <w:p w14:paraId="40D7A1B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7.7</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4E3A78FD" w14:textId="77777777" w:rsidR="00CF4A40" w:rsidRDefault="00595E68">
            <w:pPr>
              <w:pStyle w:val="afff8"/>
            </w:pPr>
            <w:r>
              <w:rPr>
                <w:noProof/>
              </w:rPr>
              <w:drawing>
                <wp:inline distT="0" distB="0" distL="0" distR="0" wp14:anchorId="0454F64E" wp14:editId="4A79C243">
                  <wp:extent cx="2544445" cy="1908175"/>
                  <wp:effectExtent l="0" t="0" r="8255" b="15875"/>
                  <wp:docPr id="592" name="图片 592" descr="C:/Users/Lenovo/AppData/Local/Temp/picturecompress_20210930104827/output_132.jpgoutput_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592" descr="C:/Users/Lenovo/AppData/Local/Temp/picturecompress_20210930104827/output_132.jpgoutput_132"/>
                          <pic:cNvPicPr>
                            <a:picLocks noChangeAspect="1" noChangeArrowheads="1"/>
                          </pic:cNvPicPr>
                        </pic:nvPicPr>
                        <pic:blipFill>
                          <a:blip r:embed="rId104"/>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34406F62" w14:textId="77777777" w:rsidR="00CF4A40" w:rsidRDefault="00595E68">
            <w:pPr>
              <w:pStyle w:val="afff8"/>
            </w:pPr>
            <w:r>
              <w:rPr>
                <w:noProof/>
              </w:rPr>
              <w:drawing>
                <wp:inline distT="0" distB="0" distL="0" distR="0" wp14:anchorId="3C1E5975" wp14:editId="735AC487">
                  <wp:extent cx="2536190" cy="1900555"/>
                  <wp:effectExtent l="0" t="0" r="16510" b="4445"/>
                  <wp:docPr id="593" name="图片 593" descr="C:/Users/Lenovo/AppData/Local/Temp/picturecompress_20210930104827/output_133.jpgoutput_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descr="C:/Users/Lenovo/AppData/Local/Temp/picturecompress_20210930104827/output_133.jpgoutput_133"/>
                          <pic:cNvPicPr>
                            <a:picLocks noChangeAspect="1" noChangeArrowheads="1"/>
                          </pic:cNvPicPr>
                        </pic:nvPicPr>
                        <pic:blipFill>
                          <a:blip r:embed="rId105"/>
                          <a:srcRect/>
                          <a:stretch>
                            <a:fillRect/>
                          </a:stretch>
                        </pic:blipFill>
                        <pic:spPr>
                          <a:xfrm>
                            <a:off x="0" y="0"/>
                            <a:ext cx="2536190" cy="1900555"/>
                          </a:xfrm>
                          <a:prstGeom prst="rect">
                            <a:avLst/>
                          </a:prstGeom>
                          <a:noFill/>
                          <a:ln>
                            <a:noFill/>
                          </a:ln>
                        </pic:spPr>
                      </pic:pic>
                    </a:graphicData>
                  </a:graphic>
                </wp:inline>
              </w:drawing>
            </w:r>
          </w:p>
        </w:tc>
      </w:tr>
      <w:tr w:rsidR="00CF4A40" w14:paraId="2E33F047" w14:textId="77777777">
        <w:trPr>
          <w:cantSplit/>
          <w:trHeight w:val="300"/>
        </w:trPr>
        <w:tc>
          <w:tcPr>
            <w:tcW w:w="102" w:type="pct"/>
            <w:vMerge/>
            <w:vAlign w:val="center"/>
          </w:tcPr>
          <w:p w14:paraId="7069B5FA" w14:textId="77777777" w:rsidR="00CF4A40" w:rsidRDefault="00CF4A40">
            <w:pPr>
              <w:pStyle w:val="afff8"/>
            </w:pPr>
          </w:p>
        </w:tc>
        <w:tc>
          <w:tcPr>
            <w:tcW w:w="234" w:type="pct"/>
            <w:vMerge/>
            <w:vAlign w:val="center"/>
          </w:tcPr>
          <w:p w14:paraId="22771B7A" w14:textId="77777777" w:rsidR="00CF4A40" w:rsidRDefault="00CF4A40">
            <w:pPr>
              <w:pStyle w:val="afff8"/>
            </w:pPr>
          </w:p>
        </w:tc>
        <w:tc>
          <w:tcPr>
            <w:tcW w:w="305" w:type="pct"/>
            <w:vMerge/>
            <w:vAlign w:val="center"/>
          </w:tcPr>
          <w:p w14:paraId="4E65E146" w14:textId="77777777" w:rsidR="00CF4A40" w:rsidRDefault="00CF4A40">
            <w:pPr>
              <w:pStyle w:val="afff8"/>
            </w:pPr>
          </w:p>
        </w:tc>
        <w:tc>
          <w:tcPr>
            <w:tcW w:w="203" w:type="pct"/>
            <w:vMerge/>
            <w:vAlign w:val="center"/>
          </w:tcPr>
          <w:p w14:paraId="35801EFC" w14:textId="77777777" w:rsidR="00CF4A40" w:rsidRDefault="00CF4A40">
            <w:pPr>
              <w:pStyle w:val="afff8"/>
            </w:pPr>
          </w:p>
        </w:tc>
        <w:tc>
          <w:tcPr>
            <w:tcW w:w="295" w:type="pct"/>
            <w:vMerge/>
            <w:vAlign w:val="center"/>
          </w:tcPr>
          <w:p w14:paraId="0F317A3F" w14:textId="77777777" w:rsidR="00CF4A40" w:rsidRDefault="00CF4A40">
            <w:pPr>
              <w:pStyle w:val="afff8"/>
            </w:pPr>
          </w:p>
        </w:tc>
        <w:tc>
          <w:tcPr>
            <w:tcW w:w="140" w:type="pct"/>
            <w:vMerge/>
            <w:vAlign w:val="center"/>
          </w:tcPr>
          <w:p w14:paraId="782B8E69" w14:textId="77777777" w:rsidR="00CF4A40" w:rsidRDefault="00CF4A40">
            <w:pPr>
              <w:pStyle w:val="afff8"/>
            </w:pPr>
          </w:p>
        </w:tc>
        <w:tc>
          <w:tcPr>
            <w:tcW w:w="144" w:type="pct"/>
            <w:shd w:val="clear" w:color="auto" w:fill="auto"/>
            <w:vAlign w:val="center"/>
          </w:tcPr>
          <w:p w14:paraId="3A0355F2" w14:textId="77777777" w:rsidR="00CF4A40" w:rsidRDefault="00595E68">
            <w:pPr>
              <w:pStyle w:val="afff8"/>
            </w:pPr>
            <w:r>
              <w:t>2</w:t>
            </w:r>
          </w:p>
        </w:tc>
        <w:tc>
          <w:tcPr>
            <w:tcW w:w="190" w:type="pct"/>
            <w:shd w:val="clear" w:color="auto" w:fill="auto"/>
            <w:noWrap/>
            <w:vAlign w:val="center"/>
          </w:tcPr>
          <w:p w14:paraId="2D04EBDF" w14:textId="77777777" w:rsidR="00CF4A40" w:rsidRDefault="00595E68">
            <w:pPr>
              <w:pStyle w:val="afff8"/>
            </w:pPr>
            <w:r>
              <w:t>69</w:t>
            </w:r>
          </w:p>
        </w:tc>
        <w:tc>
          <w:tcPr>
            <w:tcW w:w="1186" w:type="pct"/>
            <w:vMerge/>
            <w:vAlign w:val="center"/>
          </w:tcPr>
          <w:p w14:paraId="30D9A460" w14:textId="77777777" w:rsidR="00CF4A40" w:rsidRDefault="00CF4A40">
            <w:pPr>
              <w:pStyle w:val="afff8"/>
            </w:pPr>
          </w:p>
        </w:tc>
        <w:tc>
          <w:tcPr>
            <w:tcW w:w="1102" w:type="pct"/>
            <w:vMerge/>
            <w:vAlign w:val="center"/>
          </w:tcPr>
          <w:p w14:paraId="2883D2F7" w14:textId="77777777" w:rsidR="00CF4A40" w:rsidRDefault="00CF4A40">
            <w:pPr>
              <w:pStyle w:val="afff8"/>
            </w:pPr>
          </w:p>
        </w:tc>
        <w:tc>
          <w:tcPr>
            <w:tcW w:w="1099" w:type="pct"/>
            <w:vMerge/>
            <w:vAlign w:val="center"/>
          </w:tcPr>
          <w:p w14:paraId="64410A45" w14:textId="77777777" w:rsidR="00CF4A40" w:rsidRDefault="00CF4A40">
            <w:pPr>
              <w:pStyle w:val="afff8"/>
            </w:pPr>
          </w:p>
        </w:tc>
      </w:tr>
      <w:tr w:rsidR="00CF4A40" w14:paraId="22CC11FF" w14:textId="77777777">
        <w:trPr>
          <w:cantSplit/>
          <w:trHeight w:val="3135"/>
        </w:trPr>
        <w:tc>
          <w:tcPr>
            <w:tcW w:w="102" w:type="pct"/>
            <w:shd w:val="clear" w:color="auto" w:fill="auto"/>
            <w:noWrap/>
            <w:vAlign w:val="center"/>
          </w:tcPr>
          <w:p w14:paraId="1995AD43" w14:textId="77777777" w:rsidR="00CF4A40" w:rsidRDefault="00595E68">
            <w:pPr>
              <w:pStyle w:val="afff8"/>
            </w:pPr>
            <w:r>
              <w:rPr>
                <w:rFonts w:hint="eastAsia"/>
              </w:rPr>
              <w:t>1</w:t>
            </w:r>
            <w:r>
              <w:t>8</w:t>
            </w:r>
          </w:p>
        </w:tc>
        <w:tc>
          <w:tcPr>
            <w:tcW w:w="234" w:type="pct"/>
            <w:shd w:val="clear" w:color="auto" w:fill="auto"/>
            <w:noWrap/>
            <w:vAlign w:val="center"/>
          </w:tcPr>
          <w:p w14:paraId="1E24922C" w14:textId="77777777" w:rsidR="00CF4A40" w:rsidRDefault="00595E68">
            <w:pPr>
              <w:pStyle w:val="afff8"/>
            </w:pPr>
            <w:r>
              <w:t>东溪</w:t>
            </w:r>
          </w:p>
        </w:tc>
        <w:tc>
          <w:tcPr>
            <w:tcW w:w="305" w:type="pct"/>
            <w:shd w:val="clear" w:color="auto" w:fill="auto"/>
            <w:noWrap/>
            <w:vAlign w:val="center"/>
          </w:tcPr>
          <w:p w14:paraId="7C08699D" w14:textId="77777777" w:rsidR="00CF4A40" w:rsidRDefault="00595E68">
            <w:pPr>
              <w:pStyle w:val="afff8"/>
            </w:pPr>
            <w:r>
              <w:t>K44+400</w:t>
            </w:r>
          </w:p>
        </w:tc>
        <w:tc>
          <w:tcPr>
            <w:tcW w:w="203" w:type="pct"/>
            <w:shd w:val="clear" w:color="auto" w:fill="auto"/>
            <w:vAlign w:val="center"/>
          </w:tcPr>
          <w:p w14:paraId="69C89EC0" w14:textId="77777777" w:rsidR="00CF4A40" w:rsidRDefault="00595E68">
            <w:pPr>
              <w:pStyle w:val="afff8"/>
            </w:pPr>
            <w:r>
              <w:t>右</w:t>
            </w:r>
          </w:p>
        </w:tc>
        <w:tc>
          <w:tcPr>
            <w:tcW w:w="295" w:type="pct"/>
            <w:shd w:val="clear" w:color="auto" w:fill="auto"/>
            <w:vAlign w:val="center"/>
          </w:tcPr>
          <w:p w14:paraId="507F092F" w14:textId="77777777" w:rsidR="00CF4A40" w:rsidRDefault="00595E68">
            <w:pPr>
              <w:pStyle w:val="afff8"/>
            </w:pPr>
            <w:r>
              <w:t>路堑</w:t>
            </w:r>
          </w:p>
        </w:tc>
        <w:tc>
          <w:tcPr>
            <w:tcW w:w="140" w:type="pct"/>
            <w:shd w:val="clear" w:color="auto" w:fill="auto"/>
            <w:vAlign w:val="center"/>
          </w:tcPr>
          <w:p w14:paraId="34903D52" w14:textId="77777777" w:rsidR="00CF4A40" w:rsidRDefault="00595E68">
            <w:pPr>
              <w:pStyle w:val="afff8"/>
            </w:pPr>
            <w:r>
              <w:rPr>
                <w:rFonts w:hint="eastAsia"/>
              </w:rPr>
              <w:t>3</w:t>
            </w:r>
          </w:p>
        </w:tc>
        <w:tc>
          <w:tcPr>
            <w:tcW w:w="144" w:type="pct"/>
            <w:shd w:val="clear" w:color="auto" w:fill="auto"/>
            <w:vAlign w:val="center"/>
          </w:tcPr>
          <w:p w14:paraId="1C8D4630" w14:textId="77777777" w:rsidR="00CF4A40" w:rsidRDefault="00595E68">
            <w:pPr>
              <w:pStyle w:val="afff8"/>
            </w:pPr>
            <w:r>
              <w:t>2</w:t>
            </w:r>
          </w:p>
        </w:tc>
        <w:tc>
          <w:tcPr>
            <w:tcW w:w="190" w:type="pct"/>
            <w:shd w:val="clear" w:color="auto" w:fill="auto"/>
            <w:noWrap/>
            <w:vAlign w:val="center"/>
          </w:tcPr>
          <w:p w14:paraId="72CA5948" w14:textId="77777777" w:rsidR="00CF4A40" w:rsidRDefault="00595E68">
            <w:pPr>
              <w:pStyle w:val="afff8"/>
            </w:pPr>
            <w:r>
              <w:t>81</w:t>
            </w:r>
          </w:p>
        </w:tc>
        <w:tc>
          <w:tcPr>
            <w:tcW w:w="1186" w:type="pct"/>
            <w:shd w:val="clear" w:color="auto" w:fill="auto"/>
            <w:vAlign w:val="center"/>
          </w:tcPr>
          <w:p w14:paraId="57D001B0" w14:textId="77777777" w:rsidR="00CF4A40" w:rsidRDefault="00595E68">
            <w:pPr>
              <w:pStyle w:val="afff8"/>
            </w:pPr>
            <w:r>
              <w:rPr>
                <w:noProof/>
              </w:rPr>
              <mc:AlternateContent>
                <mc:Choice Requires="wpc">
                  <w:drawing>
                    <wp:inline distT="0" distB="0" distL="0" distR="0" wp14:anchorId="7C3265E0" wp14:editId="347B45E0">
                      <wp:extent cx="2112645" cy="1165225"/>
                      <wp:effectExtent l="0" t="0" r="20955" b="0"/>
                      <wp:docPr id="10618" name="画布 563"/>
                      <wp:cNvGraphicFramePr/>
                      <a:graphic xmlns:a="http://schemas.openxmlformats.org/drawingml/2006/main">
                        <a:graphicData uri="http://schemas.microsoft.com/office/word/2010/wordprocessingCanvas">
                          <wpc:wpc>
                            <wpc:bg>
                              <a:noFill/>
                            </wpc:bg>
                            <wpc:whole>
                              <a:ln>
                                <a:noFill/>
                              </a:ln>
                            </wpc:whole>
                            <wps:wsp>
                              <wps:cNvPr id="10591" name="矩形 535"/>
                              <wps:cNvSpPr>
                                <a:spLocks noChangeArrowheads="1"/>
                              </wps:cNvSpPr>
                              <wps:spPr bwMode="auto">
                                <a:xfrm flipV="1">
                                  <a:off x="1594339" y="758669"/>
                                  <a:ext cx="519164"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93" name="矩形 536"/>
                              <wps:cNvSpPr>
                                <a:spLocks noChangeArrowheads="1"/>
                              </wps:cNvSpPr>
                              <wps:spPr bwMode="auto">
                                <a:xfrm>
                                  <a:off x="1638341" y="39900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596" name="矩形 537"/>
                              <wps:cNvSpPr>
                                <a:spLocks noChangeArrowheads="1"/>
                              </wps:cNvSpPr>
                              <wps:spPr bwMode="auto">
                                <a:xfrm>
                                  <a:off x="1638316" y="5093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603" name="直接连接符 538"/>
                              <wps:cNvCnPr>
                                <a:cxnSpLocks noChangeShapeType="1"/>
                              </wps:cNvCnPr>
                              <wps:spPr bwMode="auto">
                                <a:xfrm>
                                  <a:off x="530256" y="758413"/>
                                  <a:ext cx="1117728" cy="0"/>
                                </a:xfrm>
                                <a:prstGeom prst="line">
                                  <a:avLst/>
                                </a:prstGeom>
                                <a:noFill/>
                                <a:ln w="6350" algn="ctr">
                                  <a:solidFill>
                                    <a:srgbClr val="000000"/>
                                  </a:solidFill>
                                  <a:prstDash val="sysDash"/>
                                  <a:miter lim="800000"/>
                                </a:ln>
                              </wps:spPr>
                              <wps:bodyPr/>
                            </wps:wsp>
                            <wps:wsp>
                              <wps:cNvPr id="10604" name="直接连接符 539"/>
                              <wps:cNvCnPr>
                                <a:cxnSpLocks noChangeShapeType="1"/>
                              </wps:cNvCnPr>
                              <wps:spPr bwMode="auto">
                                <a:xfrm flipH="1">
                                  <a:off x="1507253" y="278871"/>
                                  <a:ext cx="130760" cy="0"/>
                                </a:xfrm>
                                <a:prstGeom prst="line">
                                  <a:avLst/>
                                </a:prstGeom>
                                <a:noFill/>
                                <a:ln w="12700" algn="ctr">
                                  <a:solidFill>
                                    <a:srgbClr val="000000"/>
                                  </a:solidFill>
                                  <a:miter lim="800000"/>
                                </a:ln>
                              </wps:spPr>
                              <wps:bodyPr/>
                            </wps:wsp>
                            <wps:wsp>
                              <wps:cNvPr id="10605" name="直接箭头连接符 541"/>
                              <wps:cNvCnPr>
                                <a:cxnSpLocks noChangeShapeType="1"/>
                              </wps:cNvCnPr>
                              <wps:spPr bwMode="auto">
                                <a:xfrm>
                                  <a:off x="1552092" y="278283"/>
                                  <a:ext cx="0" cy="480432"/>
                                </a:xfrm>
                                <a:prstGeom prst="straightConnector1">
                                  <a:avLst/>
                                </a:prstGeom>
                                <a:noFill/>
                                <a:ln w="12700" algn="ctr">
                                  <a:solidFill>
                                    <a:srgbClr val="000000"/>
                                  </a:solidFill>
                                  <a:miter lim="800000"/>
                                  <a:headEnd type="triangle" w="sm" len="sm"/>
                                  <a:tailEnd type="triangle" w="sm" len="sm"/>
                                </a:ln>
                              </wps:spPr>
                              <wps:bodyPr/>
                            </wps:wsp>
                            <wps:wsp>
                              <wps:cNvPr id="10608" name="文本框 1"/>
                              <wps:cNvSpPr txBox="1">
                                <a:spLocks noChangeArrowheads="1"/>
                              </wps:cNvSpPr>
                              <wps:spPr bwMode="auto">
                                <a:xfrm>
                                  <a:off x="881065" y="133"/>
                                  <a:ext cx="416560" cy="270579"/>
                                </a:xfrm>
                                <a:prstGeom prst="rect">
                                  <a:avLst/>
                                </a:prstGeom>
                                <a:noFill/>
                                <a:ln>
                                  <a:noFill/>
                                </a:ln>
                              </wps:spPr>
                              <wps:txbx>
                                <w:txbxContent>
                                  <w:p w14:paraId="0D3763D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81</w:t>
                                    </w:r>
                                    <w:r>
                                      <w:rPr>
                                        <w:rFonts w:ascii="Times New Roman" w:hAnsi="Times New Roman"/>
                                        <w:sz w:val="15"/>
                                        <w:szCs w:val="15"/>
                                      </w:rPr>
                                      <w:t>m</w:t>
                                    </w:r>
                                  </w:p>
                                </w:txbxContent>
                              </wps:txbx>
                              <wps:bodyPr rot="0" vert="horz" wrap="square" lIns="91440" tIns="45720" rIns="91440" bIns="45720" anchor="t" anchorCtr="0" upright="1">
                                <a:noAutofit/>
                              </wps:bodyPr>
                            </wps:wsp>
                            <wps:wsp>
                              <wps:cNvPr id="10609" name="五角星 543"/>
                              <wps:cNvSpPr/>
                              <wps:spPr bwMode="auto">
                                <a:xfrm>
                                  <a:off x="1580454" y="255374"/>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612" name="矩形 546"/>
                              <wps:cNvSpPr>
                                <a:spLocks noChangeArrowheads="1"/>
                              </wps:cNvSpPr>
                              <wps:spPr bwMode="auto">
                                <a:xfrm flipV="1">
                                  <a:off x="35999" y="1066340"/>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613" name="梯形 547"/>
                              <wps:cNvSpPr/>
                              <wps:spPr bwMode="auto">
                                <a:xfrm>
                                  <a:off x="183876" y="767500"/>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614" name="直接连接符 549"/>
                              <wps:cNvCnPr>
                                <a:cxnSpLocks noChangeShapeType="1"/>
                              </wps:cNvCnPr>
                              <wps:spPr bwMode="auto">
                                <a:xfrm flipV="1">
                                  <a:off x="462807" y="77"/>
                                  <a:ext cx="0" cy="1060457"/>
                                </a:xfrm>
                                <a:prstGeom prst="line">
                                  <a:avLst/>
                                </a:prstGeom>
                                <a:noFill/>
                                <a:ln w="6350" algn="ctr">
                                  <a:solidFill>
                                    <a:srgbClr val="000000"/>
                                  </a:solidFill>
                                  <a:prstDash val="sysDash"/>
                                  <a:miter lim="800000"/>
                                </a:ln>
                              </wps:spPr>
                              <wps:bodyPr/>
                            </wps:wsp>
                            <wps:wsp>
                              <wps:cNvPr id="10615" name="直接箭头连接符 550"/>
                              <wps:cNvCnPr>
                                <a:cxnSpLocks noChangeShapeType="1"/>
                              </wps:cNvCnPr>
                              <wps:spPr bwMode="auto">
                                <a:xfrm>
                                  <a:off x="470505" y="191280"/>
                                  <a:ext cx="1164306" cy="0"/>
                                </a:xfrm>
                                <a:prstGeom prst="straightConnector1">
                                  <a:avLst/>
                                </a:prstGeom>
                                <a:noFill/>
                                <a:ln w="6350" algn="ctr">
                                  <a:solidFill>
                                    <a:srgbClr val="000000"/>
                                  </a:solidFill>
                                  <a:miter lim="800000"/>
                                  <a:headEnd type="triangle" w="med" len="med"/>
                                  <a:tailEnd type="triangle" w="med" len="med"/>
                                </a:ln>
                              </wps:spPr>
                              <wps:bodyPr/>
                            </wps:wsp>
                            <wps:wsp>
                              <wps:cNvPr id="10616" name="文本框 1"/>
                              <wps:cNvSpPr txBox="1">
                                <a:spLocks noChangeArrowheads="1"/>
                              </wps:cNvSpPr>
                              <wps:spPr bwMode="auto">
                                <a:xfrm>
                                  <a:off x="1231544" y="398959"/>
                                  <a:ext cx="462279" cy="224240"/>
                                </a:xfrm>
                                <a:prstGeom prst="rect">
                                  <a:avLst/>
                                </a:prstGeom>
                                <a:noFill/>
                                <a:ln>
                                  <a:noFill/>
                                </a:ln>
                              </wps:spPr>
                              <wps:txbx>
                                <w:txbxContent>
                                  <w:p w14:paraId="28EF591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7C3265E0" id="_x0000_s1440" editas="canvas" style="width:166.35pt;height:91.75pt;mso-position-horizontal-relative:char;mso-position-vertical-relative:line" coordsize="21126,11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">
                      <v:shape id="_x0000_s1441" type="#_x0000_t75" style="position:absolute;width:21126;height:11652;visibility:visible;mso-wrap-style:square">
                        <v:fill o:detectmouseclick="t"/>
                        <v:path o:connecttype="none"/>
                      </v:shape>
                      <v:rect id="矩形 535" o:spid="_x0000_s1442" style="position:absolute;left:15943;top:7586;width:5192;height:45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" strokeweight="1pt"/>
                      <v:rect id="矩形 536" o:spid="_x0000_s1443" style="position:absolute;left:16383;top:3990;width:4160;height:3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" strokeweight="1pt"/>
                      <v:rect id="矩形 537" o:spid="_x0000_s1444" style="position:absolute;left:16383;top:509;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" strokeweight="1pt"/>
                      <v:line id="直接连接符 538" o:spid="_x0000_s1445" style="position:absolute;visibility:visible;mso-wrap-style:square" from="5302,7584" to="16479,7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" strokeweight=".5pt">
                        <v:stroke dashstyle="3 1" joinstyle="miter"/>
                      </v:line>
                      <v:line id="直接连接符 539" o:spid="_x0000_s1446" style="position:absolute;flip:x;visibility:visible;mso-wrap-style:square" from="15072,2788" to="16380,27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" strokeweight="1pt">
                        <v:stroke joinstyle="miter"/>
                      </v:line>
                      <v:shape id="直接箭头连接符 541" o:spid="_x0000_s1447" type="#_x0000_t32" style="position:absolute;left:15520;top:2782;width:0;height:48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" strokeweight="1pt">
                        <v:stroke startarrow="block" startarrowwidth="narrow" startarrowlength="short" endarrow="block" endarrowwidth="narrow" endarrowlength="short" joinstyle="miter"/>
                      </v:shape>
                      <v:shape id="文本框 1" o:spid="_x0000_s1448" type="#_x0000_t202" style="position:absolute;left:8810;top:1;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" filled="f" stroked="f">
                        <v:textbox>
                          <w:txbxContent>
                            <w:p w14:paraId="0D3763D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81</w:t>
                              </w:r>
                              <w:r>
                                <w:rPr>
                                  <w:rFonts w:ascii="Times New Roman" w:hAnsi="Times New Roman"/>
                                  <w:sz w:val="15"/>
                                  <w:szCs w:val="15"/>
                                </w:rPr>
                                <w:t>m</w:t>
                              </w:r>
                            </w:p>
                          </w:txbxContent>
                        </v:textbox>
                      </v:shape>
                      <v:shape id="五角星 543" o:spid="_x0000_s1449" style="position:absolute;left:15804;top:2553;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6" o:spid="_x0000_s1450" style="position:absolute;left:359;top:10663;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" strokeweight="1pt"/>
                      <v:shape id="梯形 547" o:spid="_x0000_s1451" style="position:absolute;left:1838;top:7675;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" path="m,293370l112147,,446018,,558165,293370,,293370xe" strokeweight="1pt">
                        <v:stroke joinstyle="miter"/>
                        <v:path arrowok="t" o:connecttype="custom" o:connectlocs="0,293445;112147,0;446018,0;558165,293445;0,293445" o:connectangles="0,0,0,0,0"/>
                      </v:shape>
                      <v:line id="直接连接符 549" o:spid="_x0000_s1452" style="position:absolute;flip:y;visibility:visible;mso-wrap-style:square" from="4628,0" to="4628,106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" strokeweight=".5pt">
                        <v:stroke dashstyle="3 1" joinstyle="miter"/>
                      </v:line>
                      <v:shape id="直接箭头连接符 550" o:spid="_x0000_s1453" type="#_x0000_t32" style="position:absolute;left:4705;top:1912;width:1164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" strokeweight=".5pt">
                        <v:stroke startarrow="block" endarrow="block" joinstyle="miter"/>
                      </v:shape>
                      <v:shape id="文本框 1" o:spid="_x0000_s1454" type="#_x0000_t202" style="position:absolute;left:12315;top:3989;width:4623;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" filled="f" stroked="f">
                        <v:textbox>
                          <w:txbxContent>
                            <w:p w14:paraId="28EF591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v:textbox>
                      </v:shape>
                      <w10:anchorlock/>
                    </v:group>
                  </w:pict>
                </mc:Fallback>
              </mc:AlternateContent>
            </w:r>
          </w:p>
        </w:tc>
        <w:tc>
          <w:tcPr>
            <w:tcW w:w="1102" w:type="pct"/>
            <w:vAlign w:val="center"/>
          </w:tcPr>
          <w:p w14:paraId="61DD9161" w14:textId="77777777" w:rsidR="00CF4A40" w:rsidRDefault="00595E68">
            <w:pPr>
              <w:pStyle w:val="afff8"/>
            </w:pPr>
            <w:r>
              <w:rPr>
                <w:noProof/>
              </w:rPr>
              <w:drawing>
                <wp:inline distT="0" distB="0" distL="0" distR="0" wp14:anchorId="783473D2" wp14:editId="0F4C2A24">
                  <wp:extent cx="2544445" cy="1908175"/>
                  <wp:effectExtent l="0" t="0" r="8255" b="15875"/>
                  <wp:docPr id="594" name="图片 594" descr="C:/Users/Lenovo/AppData/Local/Temp/picturecompress_20210930104827/output_134.jpgoutput_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descr="C:/Users/Lenovo/AppData/Local/Temp/picturecompress_20210930104827/output_134.jpgoutput_134"/>
                          <pic:cNvPicPr>
                            <a:picLocks noChangeAspect="1" noChangeArrowheads="1"/>
                          </pic:cNvPicPr>
                        </pic:nvPicPr>
                        <pic:blipFill>
                          <a:blip r:embed="rId110"/>
                          <a:srcRect/>
                          <a:stretch>
                            <a:fillRect/>
                          </a:stretch>
                        </pic:blipFill>
                        <pic:spPr>
                          <a:xfrm>
                            <a:off x="0" y="0"/>
                            <a:ext cx="2544445" cy="1908175"/>
                          </a:xfrm>
                          <a:prstGeom prst="rect">
                            <a:avLst/>
                          </a:prstGeom>
                          <a:noFill/>
                          <a:ln>
                            <a:noFill/>
                          </a:ln>
                        </pic:spPr>
                      </pic:pic>
                    </a:graphicData>
                  </a:graphic>
                </wp:inline>
              </w:drawing>
            </w:r>
          </w:p>
        </w:tc>
        <w:tc>
          <w:tcPr>
            <w:tcW w:w="1099" w:type="pct"/>
            <w:vAlign w:val="center"/>
          </w:tcPr>
          <w:p w14:paraId="0C1F2B48" w14:textId="77777777" w:rsidR="00CF4A40" w:rsidRDefault="00595E68">
            <w:pPr>
              <w:pStyle w:val="afff8"/>
            </w:pPr>
            <w:r>
              <w:rPr>
                <w:noProof/>
              </w:rPr>
              <w:drawing>
                <wp:inline distT="0" distB="0" distL="0" distR="0" wp14:anchorId="77F95B73" wp14:editId="343649B5">
                  <wp:extent cx="2536190" cy="1900555"/>
                  <wp:effectExtent l="0" t="0" r="16510" b="4445"/>
                  <wp:docPr id="595" name="图片 595" descr="C:/Users/Lenovo/AppData/Local/Temp/picturecompress_20210930104827/output_135.jpgoutput_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595" descr="C:/Users/Lenovo/AppData/Local/Temp/picturecompress_20210930104827/output_135.jpgoutput_135"/>
                          <pic:cNvPicPr>
                            <a:picLocks noChangeAspect="1" noChangeArrowheads="1"/>
                          </pic:cNvPicPr>
                        </pic:nvPicPr>
                        <pic:blipFill>
                          <a:blip r:embed="rId111"/>
                          <a:srcRect/>
                          <a:stretch>
                            <a:fillRect/>
                          </a:stretch>
                        </pic:blipFill>
                        <pic:spPr>
                          <a:xfrm>
                            <a:off x="0" y="0"/>
                            <a:ext cx="2536190" cy="1900555"/>
                          </a:xfrm>
                          <a:prstGeom prst="rect">
                            <a:avLst/>
                          </a:prstGeom>
                          <a:noFill/>
                          <a:ln>
                            <a:noFill/>
                          </a:ln>
                        </pic:spPr>
                      </pic:pic>
                    </a:graphicData>
                  </a:graphic>
                </wp:inline>
              </w:drawing>
            </w:r>
          </w:p>
        </w:tc>
      </w:tr>
      <w:tr w:rsidR="00CF4A40" w14:paraId="06FBCDBE" w14:textId="77777777">
        <w:trPr>
          <w:cantSplit/>
          <w:trHeight w:val="300"/>
        </w:trPr>
        <w:tc>
          <w:tcPr>
            <w:tcW w:w="102" w:type="pct"/>
            <w:shd w:val="clear" w:color="auto" w:fill="auto"/>
            <w:noWrap/>
            <w:vAlign w:val="center"/>
          </w:tcPr>
          <w:p w14:paraId="09DB16E4" w14:textId="77777777" w:rsidR="00CF4A40" w:rsidRDefault="00595E68">
            <w:pPr>
              <w:pStyle w:val="afff8"/>
            </w:pPr>
            <w:r>
              <w:rPr>
                <w:rFonts w:hint="eastAsia"/>
              </w:rPr>
              <w:lastRenderedPageBreak/>
              <w:t>1</w:t>
            </w:r>
            <w:r>
              <w:t>9</w:t>
            </w:r>
          </w:p>
        </w:tc>
        <w:tc>
          <w:tcPr>
            <w:tcW w:w="234" w:type="pct"/>
            <w:shd w:val="clear" w:color="auto" w:fill="auto"/>
            <w:noWrap/>
            <w:vAlign w:val="center"/>
          </w:tcPr>
          <w:p w14:paraId="3509E599" w14:textId="77777777" w:rsidR="00CF4A40" w:rsidRDefault="00595E68">
            <w:pPr>
              <w:pStyle w:val="afff8"/>
            </w:pPr>
            <w:r>
              <w:t>上潭井</w:t>
            </w:r>
          </w:p>
        </w:tc>
        <w:tc>
          <w:tcPr>
            <w:tcW w:w="305" w:type="pct"/>
            <w:shd w:val="clear" w:color="auto" w:fill="auto"/>
            <w:noWrap/>
            <w:vAlign w:val="center"/>
          </w:tcPr>
          <w:p w14:paraId="57B9DDF8" w14:textId="77777777" w:rsidR="00CF4A40" w:rsidRDefault="00595E68">
            <w:pPr>
              <w:pStyle w:val="afff8"/>
            </w:pPr>
            <w:r>
              <w:t>K46+300</w:t>
            </w:r>
          </w:p>
        </w:tc>
        <w:tc>
          <w:tcPr>
            <w:tcW w:w="203" w:type="pct"/>
            <w:shd w:val="clear" w:color="auto" w:fill="auto"/>
            <w:vAlign w:val="center"/>
          </w:tcPr>
          <w:p w14:paraId="10856690" w14:textId="77777777" w:rsidR="00CF4A40" w:rsidRDefault="00595E68">
            <w:pPr>
              <w:pStyle w:val="afff8"/>
            </w:pPr>
            <w:r>
              <w:t>右</w:t>
            </w:r>
          </w:p>
        </w:tc>
        <w:tc>
          <w:tcPr>
            <w:tcW w:w="295" w:type="pct"/>
            <w:shd w:val="clear" w:color="auto" w:fill="auto"/>
            <w:vAlign w:val="center"/>
          </w:tcPr>
          <w:p w14:paraId="68BC5244" w14:textId="77777777" w:rsidR="00CF4A40" w:rsidRDefault="00595E68">
            <w:pPr>
              <w:pStyle w:val="afff8"/>
            </w:pPr>
            <w:r>
              <w:t>路堤</w:t>
            </w:r>
          </w:p>
        </w:tc>
        <w:tc>
          <w:tcPr>
            <w:tcW w:w="140" w:type="pct"/>
            <w:shd w:val="clear" w:color="auto" w:fill="auto"/>
            <w:vAlign w:val="center"/>
          </w:tcPr>
          <w:p w14:paraId="1BACDE23" w14:textId="77777777" w:rsidR="00CF4A40" w:rsidRDefault="00595E68">
            <w:pPr>
              <w:pStyle w:val="afff8"/>
            </w:pPr>
            <w:r>
              <w:t>-12.5</w:t>
            </w:r>
          </w:p>
        </w:tc>
        <w:tc>
          <w:tcPr>
            <w:tcW w:w="144" w:type="pct"/>
            <w:shd w:val="clear" w:color="auto" w:fill="auto"/>
            <w:vAlign w:val="center"/>
          </w:tcPr>
          <w:p w14:paraId="51D2999D" w14:textId="77777777" w:rsidR="00CF4A40" w:rsidRDefault="00595E68">
            <w:pPr>
              <w:pStyle w:val="afff8"/>
            </w:pPr>
            <w:r>
              <w:t>2</w:t>
            </w:r>
          </w:p>
        </w:tc>
        <w:tc>
          <w:tcPr>
            <w:tcW w:w="190" w:type="pct"/>
            <w:shd w:val="clear" w:color="auto" w:fill="auto"/>
            <w:noWrap/>
            <w:vAlign w:val="center"/>
          </w:tcPr>
          <w:p w14:paraId="175BFF05" w14:textId="77777777" w:rsidR="00CF4A40" w:rsidRDefault="00595E68">
            <w:pPr>
              <w:pStyle w:val="afff8"/>
            </w:pPr>
            <w:r>
              <w:t>74</w:t>
            </w:r>
          </w:p>
        </w:tc>
        <w:tc>
          <w:tcPr>
            <w:tcW w:w="1186" w:type="pct"/>
            <w:shd w:val="clear" w:color="auto" w:fill="auto"/>
            <w:vAlign w:val="center"/>
          </w:tcPr>
          <w:p w14:paraId="3F531445" w14:textId="77777777" w:rsidR="00CF4A40" w:rsidRDefault="00595E68">
            <w:pPr>
              <w:pStyle w:val="afff8"/>
            </w:pPr>
            <w:r>
              <w:rPr>
                <w:noProof/>
              </w:rPr>
              <mc:AlternateContent>
                <mc:Choice Requires="wpc">
                  <w:drawing>
                    <wp:inline distT="0" distB="0" distL="0" distR="0" wp14:anchorId="21B67335" wp14:editId="6F6E728C">
                      <wp:extent cx="1987550" cy="1177925"/>
                      <wp:effectExtent l="0" t="0" r="0" b="3175"/>
                      <wp:docPr id="596" name="画布 563"/>
                      <wp:cNvGraphicFramePr/>
                      <a:graphic xmlns:a="http://schemas.openxmlformats.org/drawingml/2006/main">
                        <a:graphicData uri="http://schemas.microsoft.com/office/word/2010/wordprocessingCanvas">
                          <wpc:wpc>
                            <wpc:bg>
                              <a:noFill/>
                            </wpc:bg>
                            <wpc:whole>
                              <a:ln>
                                <a:noFill/>
                              </a:ln>
                            </wpc:whole>
                            <wps:wsp>
                              <wps:cNvPr id="9938" name="矩形 535"/>
                              <wps:cNvSpPr>
                                <a:spLocks noChangeArrowheads="1"/>
                              </wps:cNvSpPr>
                              <wps:spPr bwMode="auto">
                                <a:xfrm flipV="1">
                                  <a:off x="1241133" y="1096838"/>
                                  <a:ext cx="710700"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39" name="矩形 536"/>
                              <wps:cNvSpPr>
                                <a:spLocks noChangeArrowheads="1"/>
                              </wps:cNvSpPr>
                              <wps:spPr bwMode="auto">
                                <a:xfrm>
                                  <a:off x="1435371" y="921350"/>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40" name="矩形 537"/>
                              <wps:cNvSpPr>
                                <a:spLocks noChangeArrowheads="1"/>
                              </wps:cNvSpPr>
                              <wps:spPr bwMode="auto">
                                <a:xfrm>
                                  <a:off x="1435347" y="740052"/>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41" name="直接连接符 538"/>
                              <wps:cNvCnPr>
                                <a:cxnSpLocks noChangeShapeType="1"/>
                              </wps:cNvCnPr>
                              <wps:spPr bwMode="auto">
                                <a:xfrm>
                                  <a:off x="505836" y="358295"/>
                                  <a:ext cx="996645" cy="0"/>
                                </a:xfrm>
                                <a:prstGeom prst="line">
                                  <a:avLst/>
                                </a:prstGeom>
                                <a:noFill/>
                                <a:ln w="6350" algn="ctr">
                                  <a:solidFill>
                                    <a:srgbClr val="000000"/>
                                  </a:solidFill>
                                  <a:prstDash val="sysDash"/>
                                  <a:miter lim="800000"/>
                                </a:ln>
                              </wps:spPr>
                              <wps:bodyPr/>
                            </wps:wsp>
                            <wps:wsp>
                              <wps:cNvPr id="9942" name="文本框 1"/>
                              <wps:cNvSpPr txBox="1">
                                <a:spLocks noChangeArrowheads="1"/>
                              </wps:cNvSpPr>
                              <wps:spPr bwMode="auto">
                                <a:xfrm>
                                  <a:off x="743452" y="415"/>
                                  <a:ext cx="416560" cy="270579"/>
                                </a:xfrm>
                                <a:prstGeom prst="rect">
                                  <a:avLst/>
                                </a:prstGeom>
                                <a:noFill/>
                                <a:ln>
                                  <a:noFill/>
                                </a:ln>
                              </wps:spPr>
                              <wps:txbx>
                                <w:txbxContent>
                                  <w:p w14:paraId="2B09932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74</w:t>
                                    </w:r>
                                    <w:r>
                                      <w:rPr>
                                        <w:rFonts w:ascii="Times New Roman" w:hAnsi="Times New Roman"/>
                                        <w:sz w:val="15"/>
                                        <w:szCs w:val="15"/>
                                      </w:rPr>
                                      <w:t>m</w:t>
                                    </w:r>
                                  </w:p>
                                </w:txbxContent>
                              </wps:txbx>
                              <wps:bodyPr rot="0" vert="horz" wrap="square" lIns="91440" tIns="45720" rIns="91440" bIns="45720" anchor="t" anchorCtr="0" upright="1">
                                <a:noAutofit/>
                              </wps:bodyPr>
                            </wps:wsp>
                            <wps:wsp>
                              <wps:cNvPr id="9943" name="五角星 543"/>
                              <wps:cNvSpPr/>
                              <wps:spPr bwMode="auto">
                                <a:xfrm>
                                  <a:off x="1388318" y="313151"/>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44" name="矩形 545"/>
                              <wps:cNvSpPr>
                                <a:spLocks noChangeArrowheads="1"/>
                              </wps:cNvSpPr>
                              <wps:spPr bwMode="auto">
                                <a:xfrm>
                                  <a:off x="1434975" y="579629"/>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45" name="矩形 546"/>
                              <wps:cNvSpPr>
                                <a:spLocks noChangeArrowheads="1"/>
                              </wps:cNvSpPr>
                              <wps:spPr bwMode="auto">
                                <a:xfrm flipV="1">
                                  <a:off x="8" y="514884"/>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46" name="梯形 547"/>
                              <wps:cNvSpPr/>
                              <wps:spPr bwMode="auto">
                                <a:xfrm>
                                  <a:off x="147885" y="364937"/>
                                  <a:ext cx="558165" cy="149366"/>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9947" name="直接连接符 549"/>
                              <wps:cNvCnPr>
                                <a:cxnSpLocks noChangeShapeType="1"/>
                              </wps:cNvCnPr>
                              <wps:spPr bwMode="auto">
                                <a:xfrm flipV="1">
                                  <a:off x="426793" y="34100"/>
                                  <a:ext cx="0" cy="330711"/>
                                </a:xfrm>
                                <a:prstGeom prst="line">
                                  <a:avLst/>
                                </a:prstGeom>
                                <a:noFill/>
                                <a:ln w="6350" algn="ctr">
                                  <a:solidFill>
                                    <a:srgbClr val="000000"/>
                                  </a:solidFill>
                                  <a:prstDash val="sysDash"/>
                                  <a:miter lim="800000"/>
                                </a:ln>
                              </wps:spPr>
                              <wps:bodyPr/>
                            </wps:wsp>
                            <wps:wsp>
                              <wps:cNvPr id="9948" name="直接箭头连接符 550"/>
                              <wps:cNvCnPr>
                                <a:cxnSpLocks noChangeShapeType="1"/>
                              </wps:cNvCnPr>
                              <wps:spPr bwMode="auto">
                                <a:xfrm>
                                  <a:off x="440288" y="227705"/>
                                  <a:ext cx="993115" cy="0"/>
                                </a:xfrm>
                                <a:prstGeom prst="straightConnector1">
                                  <a:avLst/>
                                </a:prstGeom>
                                <a:noFill/>
                                <a:ln w="6350" algn="ctr">
                                  <a:solidFill>
                                    <a:srgbClr val="000000"/>
                                  </a:solidFill>
                                  <a:miter lim="800000"/>
                                  <a:headEnd type="triangle" w="med" len="med"/>
                                  <a:tailEnd type="triangle" w="med" len="med"/>
                                </a:ln>
                              </wps:spPr>
                              <wps:bodyPr/>
                            </wps:wsp>
                            <wps:wsp>
                              <wps:cNvPr id="9949" name="矩形 536"/>
                              <wps:cNvSpPr>
                                <a:spLocks noChangeArrowheads="1"/>
                              </wps:cNvSpPr>
                              <wps:spPr bwMode="auto">
                                <a:xfrm>
                                  <a:off x="1435371" y="401063"/>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0" name="矩形 537"/>
                              <wps:cNvSpPr>
                                <a:spLocks noChangeArrowheads="1"/>
                              </wps:cNvSpPr>
                              <wps:spPr bwMode="auto">
                                <a:xfrm>
                                  <a:off x="1435347" y="227716"/>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1" name="文本框 1"/>
                              <wps:cNvSpPr txBox="1">
                                <a:spLocks noChangeArrowheads="1"/>
                              </wps:cNvSpPr>
                              <wps:spPr bwMode="auto">
                                <a:xfrm>
                                  <a:off x="1368329" y="212270"/>
                                  <a:ext cx="517763" cy="269944"/>
                                </a:xfrm>
                                <a:prstGeom prst="rect">
                                  <a:avLst/>
                                </a:prstGeom>
                                <a:noFill/>
                                <a:ln>
                                  <a:noFill/>
                                </a:ln>
                              </wps:spPr>
                              <wps:txbx>
                                <w:txbxContent>
                                  <w:p w14:paraId="1684604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21B67335" id="_x0000_s1455" editas="canvas" style="width:156.5pt;height:92.75pt;mso-position-horizontal-relative:char;mso-position-vertical-relative:line" coordsize="19875,117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">
                      <v:shape id="_x0000_s1456" type="#_x0000_t75" style="position:absolute;width:19875;height:11779;visibility:visible;mso-wrap-style:square">
                        <v:fill o:detectmouseclick="t"/>
                        <v:path o:connecttype="none"/>
                      </v:shape>
                      <v:rect id="矩形 535" o:spid="_x0000_s1457" style="position:absolute;left:12411;top:10968;width:7107;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" strokeweight="1pt"/>
                      <v:rect id="矩形 536" o:spid="_x0000_s1458" style="position:absolute;left:14353;top:9213;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" strokeweight="1pt"/>
                      <v:rect id="矩形 537" o:spid="_x0000_s1459" style="position:absolute;left:14353;top:7400;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" strokeweight="1pt"/>
                      <v:line id="直接连接符 538" o:spid="_x0000_s1460" style="position:absolute;visibility:visible;mso-wrap-style:square" from="5058,3582" to="15024,35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" strokeweight=".5pt">
                        <v:stroke dashstyle="3 1" joinstyle="miter"/>
                      </v:line>
                      <v:shape id="文本框 1" o:spid="_x0000_s1461" type="#_x0000_t202" style="position:absolute;left:7434;top:4;width:4166;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" filled="f" stroked="f">
                        <v:textbox>
                          <w:txbxContent>
                            <w:p w14:paraId="2B099320"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74</w:t>
                              </w:r>
                              <w:r>
                                <w:rPr>
                                  <w:rFonts w:ascii="Times New Roman" w:hAnsi="Times New Roman"/>
                                  <w:sz w:val="15"/>
                                  <w:szCs w:val="15"/>
                                </w:rPr>
                                <w:t>m</w:t>
                              </w:r>
                            </w:p>
                          </w:txbxContent>
                        </v:textbox>
                      </v:shape>
                      <v:shape id="五角星 543" o:spid="_x0000_s1462" style="position:absolute;left:13883;top:3131;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463" style="position:absolute;left:14349;top:5796;width:3738;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" strokeweight="1pt"/>
                      <v:rect id="矩形 546" o:spid="_x0000_s1464" style="position:absolute;top:5148;width:8170;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" strokeweight="1pt"/>
                      <v:shape id="梯形 547" o:spid="_x0000_s1465" style="position:absolute;left:1478;top:3649;width:5582;height:149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" path="m,293370l112147,,446018,,558165,293370,,293370xe" strokeweight="1pt">
                        <v:stroke joinstyle="miter"/>
                        <v:path arrowok="t" o:connecttype="custom" o:connectlocs="0,149366;112147,0;446018,0;558165,149366;0,149366" o:connectangles="0,0,0,0,0"/>
                      </v:shape>
                      <v:line id="直接连接符 549" o:spid="_x0000_s1466" style="position:absolute;flip:y;visibility:visible;mso-wrap-style:square" from="4267,341" to="4267,3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" strokeweight=".5pt">
                        <v:stroke dashstyle="3 1" joinstyle="miter"/>
                      </v:line>
                      <v:shape id="直接箭头连接符 550" o:spid="_x0000_s1467" type="#_x0000_t32" style="position:absolute;left:4402;top:2277;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" strokeweight=".5pt">
                        <v:stroke startarrow="block" endarrow="block" joinstyle="miter"/>
                      </v:shape>
                      <v:rect id="矩形 536" o:spid="_x0000_s1468" style="position:absolute;left:14353;top:4010;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" strokeweight="1pt"/>
                      <v:rect id="矩形 537" o:spid="_x0000_s1469" style="position:absolute;left:14353;top:2277;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" strokeweight="1pt"/>
                      <v:shape id="文本框 1" o:spid="_x0000_s1470" type="#_x0000_t202" style="position:absolute;left:13683;top:2122;width:5177;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" filled="f" stroked="f">
                        <v:textbox>
                          <w:txbxContent>
                            <w:p w14:paraId="16846041"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0.7</w:t>
                              </w:r>
                              <w:r>
                                <w:rPr>
                                  <w:rFonts w:ascii="Times New Roman" w:hAnsi="Times New Roman"/>
                                  <w:sz w:val="15"/>
                                  <w:szCs w:val="15"/>
                                </w:rPr>
                                <w:t>m</w:t>
                              </w:r>
                            </w:p>
                          </w:txbxContent>
                        </v:textbox>
                      </v:shape>
                      <w10:anchorlock/>
                    </v:group>
                  </w:pict>
                </mc:Fallback>
              </mc:AlternateContent>
            </w:r>
          </w:p>
        </w:tc>
        <w:tc>
          <w:tcPr>
            <w:tcW w:w="1102" w:type="pct"/>
            <w:vAlign w:val="center"/>
          </w:tcPr>
          <w:p w14:paraId="713D7068" w14:textId="77777777" w:rsidR="00CF4A40" w:rsidRDefault="00595E68">
            <w:pPr>
              <w:pStyle w:val="afff8"/>
            </w:pPr>
            <w:r>
              <w:rPr>
                <w:noProof/>
              </w:rPr>
              <w:drawing>
                <wp:inline distT="0" distB="0" distL="0" distR="0" wp14:anchorId="7B2D4AD5" wp14:editId="139CD5D4">
                  <wp:extent cx="2544445" cy="1908175"/>
                  <wp:effectExtent l="0" t="0" r="8255" b="15875"/>
                  <wp:docPr id="597" name="图片 597" descr="C:/Users/Lenovo/AppData/Local/Temp/picturecompress_20210930104827/output_136.jpgoutput_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597" descr="C:/Users/Lenovo/AppData/Local/Temp/picturecompress_20210930104827/output_136.jpgoutput_136"/>
                          <pic:cNvPicPr>
                            <a:picLocks noChangeAspect="1" noChangeArrowheads="1"/>
                          </pic:cNvPicPr>
                        </pic:nvPicPr>
                        <pic:blipFill>
                          <a:blip r:embed="rId114"/>
                          <a:srcRect/>
                          <a:stretch>
                            <a:fillRect/>
                          </a:stretch>
                        </pic:blipFill>
                        <pic:spPr>
                          <a:xfrm>
                            <a:off x="0" y="0"/>
                            <a:ext cx="2544445" cy="1908175"/>
                          </a:xfrm>
                          <a:prstGeom prst="rect">
                            <a:avLst/>
                          </a:prstGeom>
                          <a:noFill/>
                          <a:ln>
                            <a:noFill/>
                          </a:ln>
                        </pic:spPr>
                      </pic:pic>
                    </a:graphicData>
                  </a:graphic>
                </wp:inline>
              </w:drawing>
            </w:r>
          </w:p>
        </w:tc>
        <w:tc>
          <w:tcPr>
            <w:tcW w:w="1099" w:type="pct"/>
            <w:vAlign w:val="center"/>
          </w:tcPr>
          <w:p w14:paraId="5D0E41B6" w14:textId="77777777" w:rsidR="00CF4A40" w:rsidRDefault="00595E68">
            <w:pPr>
              <w:pStyle w:val="afff8"/>
            </w:pPr>
            <w:r>
              <w:rPr>
                <w:noProof/>
              </w:rPr>
              <w:drawing>
                <wp:inline distT="0" distB="0" distL="0" distR="0" wp14:anchorId="02C3D0A7" wp14:editId="2D2857B5">
                  <wp:extent cx="2536190" cy="1900555"/>
                  <wp:effectExtent l="0" t="0" r="16510" b="4445"/>
                  <wp:docPr id="598" name="图片 598" descr="C:/Users/Lenovo/AppData/Local/Temp/picturecompress_20210930104827/output_137.jpgoutput_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C:/Users/Lenovo/AppData/Local/Temp/picturecompress_20210930104827/output_137.jpgoutput_137"/>
                          <pic:cNvPicPr>
                            <a:picLocks noChangeAspect="1" noChangeArrowheads="1"/>
                          </pic:cNvPicPr>
                        </pic:nvPicPr>
                        <pic:blipFill>
                          <a:blip r:embed="rId115"/>
                          <a:srcRect/>
                          <a:stretch>
                            <a:fillRect/>
                          </a:stretch>
                        </pic:blipFill>
                        <pic:spPr>
                          <a:xfrm>
                            <a:off x="0" y="0"/>
                            <a:ext cx="2536190" cy="1900555"/>
                          </a:xfrm>
                          <a:prstGeom prst="rect">
                            <a:avLst/>
                          </a:prstGeom>
                          <a:noFill/>
                          <a:ln>
                            <a:noFill/>
                          </a:ln>
                        </pic:spPr>
                      </pic:pic>
                    </a:graphicData>
                  </a:graphic>
                </wp:inline>
              </w:drawing>
            </w:r>
          </w:p>
        </w:tc>
      </w:tr>
      <w:tr w:rsidR="00CF4A40" w14:paraId="11A4A745" w14:textId="77777777">
        <w:trPr>
          <w:cantSplit/>
          <w:trHeight w:val="300"/>
        </w:trPr>
        <w:tc>
          <w:tcPr>
            <w:tcW w:w="102" w:type="pct"/>
            <w:vMerge w:val="restart"/>
            <w:shd w:val="clear" w:color="auto" w:fill="auto"/>
            <w:noWrap/>
            <w:vAlign w:val="center"/>
          </w:tcPr>
          <w:p w14:paraId="0510B7B6" w14:textId="77777777" w:rsidR="00CF4A40" w:rsidRDefault="00595E68">
            <w:pPr>
              <w:pStyle w:val="afff8"/>
            </w:pPr>
            <w:r>
              <w:rPr>
                <w:rFonts w:hint="eastAsia"/>
              </w:rPr>
              <w:t>2</w:t>
            </w:r>
            <w:r>
              <w:t>0</w:t>
            </w:r>
          </w:p>
        </w:tc>
        <w:tc>
          <w:tcPr>
            <w:tcW w:w="234" w:type="pct"/>
            <w:vMerge w:val="restart"/>
            <w:shd w:val="clear" w:color="auto" w:fill="auto"/>
            <w:noWrap/>
            <w:vAlign w:val="center"/>
          </w:tcPr>
          <w:p w14:paraId="6D6471BE" w14:textId="77777777" w:rsidR="00CF4A40" w:rsidRDefault="00595E68">
            <w:pPr>
              <w:pStyle w:val="afff8"/>
            </w:pPr>
            <w:r>
              <w:t>下牛路</w:t>
            </w:r>
          </w:p>
        </w:tc>
        <w:tc>
          <w:tcPr>
            <w:tcW w:w="305" w:type="pct"/>
            <w:vMerge w:val="restart"/>
            <w:shd w:val="clear" w:color="auto" w:fill="auto"/>
            <w:noWrap/>
            <w:vAlign w:val="center"/>
          </w:tcPr>
          <w:p w14:paraId="416C81CE" w14:textId="77777777" w:rsidR="00CF4A40" w:rsidRDefault="00595E68">
            <w:pPr>
              <w:pStyle w:val="afff8"/>
            </w:pPr>
            <w:r>
              <w:t>K47+130</w:t>
            </w:r>
          </w:p>
        </w:tc>
        <w:tc>
          <w:tcPr>
            <w:tcW w:w="203" w:type="pct"/>
            <w:vMerge w:val="restart"/>
            <w:shd w:val="clear" w:color="auto" w:fill="auto"/>
            <w:vAlign w:val="center"/>
          </w:tcPr>
          <w:p w14:paraId="7ABC985E" w14:textId="77777777" w:rsidR="00CF4A40" w:rsidRDefault="00595E68">
            <w:pPr>
              <w:pStyle w:val="afff8"/>
            </w:pPr>
            <w:r>
              <w:t>右</w:t>
            </w:r>
          </w:p>
        </w:tc>
        <w:tc>
          <w:tcPr>
            <w:tcW w:w="295" w:type="pct"/>
            <w:vMerge w:val="restart"/>
            <w:shd w:val="clear" w:color="auto" w:fill="auto"/>
            <w:vAlign w:val="center"/>
          </w:tcPr>
          <w:p w14:paraId="302E5ADD" w14:textId="77777777" w:rsidR="00CF4A40" w:rsidRDefault="00595E68">
            <w:pPr>
              <w:pStyle w:val="afff8"/>
            </w:pPr>
            <w:r>
              <w:t>路堤</w:t>
            </w:r>
          </w:p>
        </w:tc>
        <w:tc>
          <w:tcPr>
            <w:tcW w:w="140" w:type="pct"/>
            <w:vMerge w:val="restart"/>
            <w:shd w:val="clear" w:color="auto" w:fill="auto"/>
            <w:vAlign w:val="center"/>
          </w:tcPr>
          <w:p w14:paraId="7D60AEEB" w14:textId="77777777" w:rsidR="00CF4A40" w:rsidRDefault="00595E68">
            <w:pPr>
              <w:pStyle w:val="afff8"/>
            </w:pPr>
            <w:r>
              <w:t>-11</w:t>
            </w:r>
          </w:p>
        </w:tc>
        <w:tc>
          <w:tcPr>
            <w:tcW w:w="144" w:type="pct"/>
            <w:shd w:val="clear" w:color="auto" w:fill="auto"/>
            <w:vAlign w:val="center"/>
          </w:tcPr>
          <w:p w14:paraId="01235706" w14:textId="77777777" w:rsidR="00CF4A40" w:rsidRDefault="00595E68">
            <w:pPr>
              <w:pStyle w:val="afff8"/>
            </w:pPr>
            <w:r>
              <w:t>4a</w:t>
            </w:r>
          </w:p>
        </w:tc>
        <w:tc>
          <w:tcPr>
            <w:tcW w:w="190" w:type="pct"/>
            <w:shd w:val="clear" w:color="auto" w:fill="auto"/>
            <w:noWrap/>
            <w:vAlign w:val="center"/>
          </w:tcPr>
          <w:p w14:paraId="43CE3927" w14:textId="77777777" w:rsidR="00CF4A40" w:rsidRDefault="00595E68">
            <w:pPr>
              <w:pStyle w:val="afff8"/>
            </w:pPr>
            <w:r>
              <w:t>41</w:t>
            </w:r>
          </w:p>
        </w:tc>
        <w:tc>
          <w:tcPr>
            <w:tcW w:w="1186" w:type="pct"/>
            <w:vMerge w:val="restart"/>
            <w:shd w:val="clear" w:color="auto" w:fill="auto"/>
            <w:vAlign w:val="center"/>
          </w:tcPr>
          <w:p w14:paraId="59735AF2" w14:textId="77777777" w:rsidR="00CF4A40" w:rsidRDefault="00595E68">
            <w:pPr>
              <w:pStyle w:val="afff8"/>
            </w:pPr>
            <w:r>
              <w:rPr>
                <w:noProof/>
              </w:rPr>
              <mc:AlternateContent>
                <mc:Choice Requires="wpc">
                  <w:drawing>
                    <wp:inline distT="0" distB="0" distL="0" distR="0" wp14:anchorId="7FB987B4" wp14:editId="0B980A24">
                      <wp:extent cx="2705100" cy="1131570"/>
                      <wp:effectExtent l="0" t="0" r="19050" b="0"/>
                      <wp:docPr id="599" name="画布 563"/>
                      <wp:cNvGraphicFramePr/>
                      <a:graphic xmlns:a="http://schemas.openxmlformats.org/drawingml/2006/main">
                        <a:graphicData uri="http://schemas.microsoft.com/office/word/2010/wordprocessingCanvas">
                          <wpc:wpc>
                            <wpc:bg>
                              <a:noFill/>
                            </wpc:bg>
                            <wpc:whole>
                              <a:ln>
                                <a:noFill/>
                              </a:ln>
                            </wpc:whole>
                            <wps:wsp>
                              <wps:cNvPr id="9952" name="矩形 535"/>
                              <wps:cNvSpPr>
                                <a:spLocks noChangeArrowheads="1"/>
                              </wps:cNvSpPr>
                              <wps:spPr bwMode="auto">
                                <a:xfrm flipV="1">
                                  <a:off x="1158995" y="1050364"/>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3" name="矩形 536"/>
                              <wps:cNvSpPr>
                                <a:spLocks noChangeArrowheads="1"/>
                              </wps:cNvSpPr>
                              <wps:spPr bwMode="auto">
                                <a:xfrm>
                                  <a:off x="1353233" y="874458"/>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4" name="矩形 537"/>
                              <wps:cNvSpPr>
                                <a:spLocks noChangeArrowheads="1"/>
                              </wps:cNvSpPr>
                              <wps:spPr bwMode="auto">
                                <a:xfrm>
                                  <a:off x="1353209" y="693160"/>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5" name="直接连接符 538"/>
                              <wps:cNvCnPr>
                                <a:cxnSpLocks noChangeShapeType="1"/>
                              </wps:cNvCnPr>
                              <wps:spPr bwMode="auto">
                                <a:xfrm>
                                  <a:off x="536931" y="496500"/>
                                  <a:ext cx="1682035" cy="0"/>
                                </a:xfrm>
                                <a:prstGeom prst="line">
                                  <a:avLst/>
                                </a:prstGeom>
                                <a:noFill/>
                                <a:ln w="6350" algn="ctr">
                                  <a:solidFill>
                                    <a:srgbClr val="000000"/>
                                  </a:solidFill>
                                  <a:prstDash val="sysDash"/>
                                  <a:miter lim="800000"/>
                                </a:ln>
                              </wps:spPr>
                              <wps:bodyPr/>
                            </wps:wsp>
                            <wps:wsp>
                              <wps:cNvPr id="9956" name="文本框 1"/>
                              <wps:cNvSpPr txBox="1">
                                <a:spLocks noChangeArrowheads="1"/>
                              </wps:cNvSpPr>
                              <wps:spPr bwMode="auto">
                                <a:xfrm>
                                  <a:off x="719796" y="200035"/>
                                  <a:ext cx="416560" cy="270579"/>
                                </a:xfrm>
                                <a:prstGeom prst="rect">
                                  <a:avLst/>
                                </a:prstGeom>
                                <a:noFill/>
                                <a:ln>
                                  <a:noFill/>
                                </a:ln>
                              </wps:spPr>
                              <wps:txbx>
                                <w:txbxContent>
                                  <w:p w14:paraId="50EAB42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41</w:t>
                                    </w:r>
                                    <w:r>
                                      <w:rPr>
                                        <w:rFonts w:ascii="Times New Roman" w:hAnsi="Times New Roman"/>
                                        <w:sz w:val="15"/>
                                        <w:szCs w:val="15"/>
                                      </w:rPr>
                                      <w:t>m</w:t>
                                    </w:r>
                                  </w:p>
                                </w:txbxContent>
                              </wps:txbx>
                              <wps:bodyPr rot="0" vert="horz" wrap="square" lIns="91440" tIns="45720" rIns="91440" bIns="45720" anchor="t" anchorCtr="0" upright="1">
                                <a:noAutofit/>
                              </wps:bodyPr>
                            </wps:wsp>
                            <wps:wsp>
                              <wps:cNvPr id="9957" name="矩形 546"/>
                              <wps:cNvSpPr>
                                <a:spLocks noChangeArrowheads="1"/>
                              </wps:cNvSpPr>
                              <wps:spPr bwMode="auto">
                                <a:xfrm flipV="1">
                                  <a:off x="36500" y="608316"/>
                                  <a:ext cx="633929" cy="63713"/>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58" name="梯形 547"/>
                              <wps:cNvSpPr/>
                              <wps:spPr bwMode="auto">
                                <a:xfrm>
                                  <a:off x="82993" y="496500"/>
                                  <a:ext cx="558165" cy="111816"/>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9959" name="直接连接符 549"/>
                              <wps:cNvCnPr>
                                <a:cxnSpLocks noChangeShapeType="1"/>
                              </wps:cNvCnPr>
                              <wps:spPr bwMode="auto">
                                <a:xfrm flipV="1">
                                  <a:off x="344438" y="0"/>
                                  <a:ext cx="0" cy="496500"/>
                                </a:xfrm>
                                <a:prstGeom prst="line">
                                  <a:avLst/>
                                </a:prstGeom>
                                <a:noFill/>
                                <a:ln w="6350" algn="ctr">
                                  <a:solidFill>
                                    <a:srgbClr val="000000"/>
                                  </a:solidFill>
                                  <a:prstDash val="sysDash"/>
                                  <a:miter lim="800000"/>
                                </a:ln>
                              </wps:spPr>
                              <wps:bodyPr/>
                            </wps:wsp>
                            <wps:wsp>
                              <wps:cNvPr id="9960" name="直接箭头连接符 550"/>
                              <wps:cNvCnPr>
                                <a:cxnSpLocks noChangeShapeType="1"/>
                              </wps:cNvCnPr>
                              <wps:spPr bwMode="auto">
                                <a:xfrm>
                                  <a:off x="356588" y="405612"/>
                                  <a:ext cx="993115" cy="0"/>
                                </a:xfrm>
                                <a:prstGeom prst="straightConnector1">
                                  <a:avLst/>
                                </a:prstGeom>
                                <a:noFill/>
                                <a:ln w="6350" algn="ctr">
                                  <a:solidFill>
                                    <a:srgbClr val="000000"/>
                                  </a:solidFill>
                                  <a:miter lim="800000"/>
                                  <a:headEnd type="triangle" w="med" len="med"/>
                                  <a:tailEnd type="triangle" w="med" len="med"/>
                                </a:ln>
                              </wps:spPr>
                              <wps:bodyPr/>
                            </wps:wsp>
                            <wps:wsp>
                              <wps:cNvPr id="9961" name="直接连接符 551"/>
                              <wps:cNvCnPr>
                                <a:cxnSpLocks noChangeShapeType="1"/>
                              </wps:cNvCnPr>
                              <wps:spPr bwMode="auto">
                                <a:xfrm flipV="1">
                                  <a:off x="2219094" y="55659"/>
                                  <a:ext cx="0" cy="309472"/>
                                </a:xfrm>
                                <a:prstGeom prst="line">
                                  <a:avLst/>
                                </a:prstGeom>
                                <a:noFill/>
                                <a:ln w="6350" algn="ctr">
                                  <a:solidFill>
                                    <a:srgbClr val="000000"/>
                                  </a:solidFill>
                                  <a:prstDash val="sysDash"/>
                                  <a:miter lim="800000"/>
                                </a:ln>
                              </wps:spPr>
                              <wps:bodyPr/>
                            </wps:wsp>
                            <wps:wsp>
                              <wps:cNvPr id="9962" name="文本框 1"/>
                              <wps:cNvSpPr txBox="1">
                                <a:spLocks noChangeArrowheads="1"/>
                              </wps:cNvSpPr>
                              <wps:spPr bwMode="auto">
                                <a:xfrm>
                                  <a:off x="959173" y="532600"/>
                                  <a:ext cx="390652" cy="224240"/>
                                </a:xfrm>
                                <a:prstGeom prst="rect">
                                  <a:avLst/>
                                </a:prstGeom>
                                <a:noFill/>
                                <a:ln>
                                  <a:noFill/>
                                </a:ln>
                              </wps:spPr>
                              <wps:txbx>
                                <w:txbxContent>
                                  <w:p w14:paraId="5CC9652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6.8</w:t>
                                    </w:r>
                                    <w:r>
                                      <w:rPr>
                                        <w:rFonts w:ascii="Times New Roman" w:hAnsi="Times New Roman"/>
                                        <w:sz w:val="15"/>
                                        <w:szCs w:val="15"/>
                                      </w:rPr>
                                      <w:t>m</w:t>
                                    </w:r>
                                  </w:p>
                                </w:txbxContent>
                              </wps:txbx>
                              <wps:bodyPr rot="0" vert="horz" wrap="square" lIns="91440" tIns="45720" rIns="91440" bIns="45720" anchor="t" anchorCtr="0" upright="1">
                                <a:noAutofit/>
                              </wps:bodyPr>
                            </wps:wsp>
                            <wps:wsp>
                              <wps:cNvPr id="9963" name="直接箭头连接符 559"/>
                              <wps:cNvCnPr>
                                <a:cxnSpLocks noChangeShapeType="1"/>
                              </wps:cNvCnPr>
                              <wps:spPr bwMode="auto">
                                <a:xfrm>
                                  <a:off x="356588" y="219214"/>
                                  <a:ext cx="1868623" cy="0"/>
                                </a:xfrm>
                                <a:prstGeom prst="straightConnector1">
                                  <a:avLst/>
                                </a:prstGeom>
                                <a:noFill/>
                                <a:ln w="6350" algn="ctr">
                                  <a:solidFill>
                                    <a:srgbClr val="000000"/>
                                  </a:solidFill>
                                  <a:miter lim="800000"/>
                                  <a:headEnd type="triangle" w="med" len="med"/>
                                  <a:tailEnd type="triangle" w="med" len="med"/>
                                </a:ln>
                              </wps:spPr>
                              <wps:bodyPr/>
                            </wps:wsp>
                            <wps:wsp>
                              <wps:cNvPr id="9964" name="文本框 1"/>
                              <wps:cNvSpPr txBox="1">
                                <a:spLocks noChangeArrowheads="1"/>
                              </wps:cNvSpPr>
                              <wps:spPr bwMode="auto">
                                <a:xfrm>
                                  <a:off x="1136339" y="0"/>
                                  <a:ext cx="415925" cy="269944"/>
                                </a:xfrm>
                                <a:prstGeom prst="rect">
                                  <a:avLst/>
                                </a:prstGeom>
                                <a:noFill/>
                                <a:ln>
                                  <a:noFill/>
                                </a:ln>
                              </wps:spPr>
                              <wps:txbx>
                                <w:txbxContent>
                                  <w:p w14:paraId="2724149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107</w:t>
                                    </w:r>
                                    <w:r>
                                      <w:rPr>
                                        <w:rFonts w:ascii="Times New Roman" w:hAnsi="Times New Roman"/>
                                        <w:sz w:val="15"/>
                                        <w:szCs w:val="15"/>
                                      </w:rPr>
                                      <w:t>m</w:t>
                                    </w:r>
                                  </w:p>
                                </w:txbxContent>
                              </wps:txbx>
                              <wps:bodyPr rot="0" vert="horz" wrap="square" lIns="91440" tIns="45720" rIns="91440" bIns="45720" anchor="t" anchorCtr="0" upright="1">
                                <a:noAutofit/>
                              </wps:bodyPr>
                            </wps:wsp>
                            <wps:wsp>
                              <wps:cNvPr id="9965" name="五角星 556"/>
                              <wps:cNvSpPr/>
                              <wps:spPr bwMode="auto">
                                <a:xfrm>
                                  <a:off x="1279730" y="79330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66" name="矩形 536"/>
                              <wps:cNvSpPr>
                                <a:spLocks noChangeArrowheads="1"/>
                              </wps:cNvSpPr>
                              <wps:spPr bwMode="auto">
                                <a:xfrm>
                                  <a:off x="2223598" y="874458"/>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67" name="矩形 537"/>
                              <wps:cNvSpPr>
                                <a:spLocks noChangeArrowheads="1"/>
                              </wps:cNvSpPr>
                              <wps:spPr bwMode="auto">
                                <a:xfrm>
                                  <a:off x="2223574" y="693160"/>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68" name="矩形 545"/>
                              <wps:cNvSpPr>
                                <a:spLocks noChangeArrowheads="1"/>
                              </wps:cNvSpPr>
                              <wps:spPr bwMode="auto">
                                <a:xfrm>
                                  <a:off x="2222098" y="532600"/>
                                  <a:ext cx="374740" cy="17795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69" name="矩形 536"/>
                              <wps:cNvSpPr>
                                <a:spLocks noChangeArrowheads="1"/>
                              </wps:cNvSpPr>
                              <wps:spPr bwMode="auto">
                                <a:xfrm>
                                  <a:off x="2223598" y="354171"/>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70" name="五角星 556"/>
                              <wps:cNvSpPr/>
                              <wps:spPr bwMode="auto">
                                <a:xfrm>
                                  <a:off x="2165995" y="451403"/>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72" name="直接箭头连接符 9972"/>
                              <wps:cNvCnPr>
                                <a:cxnSpLocks noChangeShapeType="1"/>
                              </wps:cNvCnPr>
                              <wps:spPr bwMode="auto">
                                <a:xfrm>
                                  <a:off x="1298062" y="496500"/>
                                  <a:ext cx="0" cy="341523"/>
                                </a:xfrm>
                                <a:prstGeom prst="straightConnector1">
                                  <a:avLst/>
                                </a:prstGeom>
                                <a:noFill/>
                                <a:ln w="12700" algn="ctr">
                                  <a:solidFill>
                                    <a:srgbClr val="000000"/>
                                  </a:solidFill>
                                  <a:miter lim="800000"/>
                                  <a:headEnd type="triangle" w="sm" len="sm"/>
                                  <a:tailEnd type="triangle" w="sm" len="sm"/>
                                </a:ln>
                              </wps:spPr>
                              <wps:bodyPr/>
                            </wps:wsp>
                            <wps:wsp>
                              <wps:cNvPr id="9974" name="直接连接符 551"/>
                              <wps:cNvCnPr>
                                <a:cxnSpLocks noChangeShapeType="1"/>
                              </wps:cNvCnPr>
                              <wps:spPr bwMode="auto">
                                <a:xfrm flipV="1">
                                  <a:off x="1353132" y="270344"/>
                                  <a:ext cx="0" cy="551531"/>
                                </a:xfrm>
                                <a:prstGeom prst="line">
                                  <a:avLst/>
                                </a:prstGeom>
                                <a:noFill/>
                                <a:ln w="6350" algn="ctr">
                                  <a:solidFill>
                                    <a:srgbClr val="000000"/>
                                  </a:solidFill>
                                  <a:prstDash val="sysDash"/>
                                  <a:miter lim="800000"/>
                                </a:ln>
                              </wps:spPr>
                              <wps:bodyPr/>
                            </wps:wsp>
                            <wps:wsp>
                              <wps:cNvPr id="9975" name="文本框 1"/>
                              <wps:cNvSpPr txBox="1">
                                <a:spLocks noChangeArrowheads="1"/>
                              </wps:cNvSpPr>
                              <wps:spPr bwMode="auto">
                                <a:xfrm>
                                  <a:off x="2167772" y="333679"/>
                                  <a:ext cx="390652" cy="224240"/>
                                </a:xfrm>
                                <a:prstGeom prst="rect">
                                  <a:avLst/>
                                </a:prstGeom>
                                <a:noFill/>
                                <a:ln>
                                  <a:noFill/>
                                </a:ln>
                              </wps:spPr>
                              <wps:txbx>
                                <w:txbxContent>
                                  <w:p w14:paraId="0538C49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7FB987B4" id="_x0000_s1471" editas="canvas" style="width:213pt;height:89.1pt;mso-position-horizontal-relative:char;mso-position-vertical-relative:line" coordsize="27051,11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">
                      <v:shape id="_x0000_s1472" type="#_x0000_t75" style="position:absolute;width:27051;height:11315;visibility:visible;mso-wrap-style:square">
                        <v:fill o:detectmouseclick="t"/>
                        <v:path o:connecttype="none"/>
                      </v:shape>
                      <v:rect id="矩形 535" o:spid="_x0000_s1473" style="position:absolute;left:11589;top:10503;width:15473;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" strokeweight="1pt"/>
                      <v:rect id="矩形 536" o:spid="_x0000_s1474" style="position:absolute;left:13532;top:8744;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" strokeweight="1pt"/>
                      <v:rect id="矩形 537" o:spid="_x0000_s1475" style="position:absolute;left:13532;top:6931;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" strokeweight="1pt"/>
                      <v:line id="直接连接符 538" o:spid="_x0000_s1476" style="position:absolute;visibility:visible;mso-wrap-style:square" from="5369,4965" to="22189,4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" strokeweight=".5pt">
                        <v:stroke dashstyle="3 1" joinstyle="miter"/>
                      </v:line>
                      <v:shape id="文本框 1" o:spid="_x0000_s1477" type="#_x0000_t202" style="position:absolute;left:7197;top:2000;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" filled="f" stroked="f">
                        <v:textbox>
                          <w:txbxContent>
                            <w:p w14:paraId="50EAB42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41</w:t>
                              </w:r>
                              <w:r>
                                <w:rPr>
                                  <w:rFonts w:ascii="Times New Roman" w:hAnsi="Times New Roman"/>
                                  <w:sz w:val="15"/>
                                  <w:szCs w:val="15"/>
                                </w:rPr>
                                <w:t>m</w:t>
                              </w:r>
                            </w:p>
                          </w:txbxContent>
                        </v:textbox>
                      </v:shape>
                      <v:rect id="矩形 546" o:spid="_x0000_s1478" style="position:absolute;left:365;top:6083;width:6339;height:63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" strokeweight="1pt"/>
                      <v:shape id="梯形 547" o:spid="_x0000_s1479" style="position:absolute;left:829;top:4965;width:5582;height:1118;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" path="m,293370l112147,,446018,,558165,293370,,293370xe" strokeweight="1pt">
                        <v:stroke joinstyle="miter"/>
                        <v:path arrowok="t" o:connecttype="custom" o:connectlocs="0,111816;112147,0;446018,0;558165,111816;0,111816" o:connectangles="0,0,0,0,0"/>
                      </v:shape>
                      <v:line id="直接连接符 549" o:spid="_x0000_s1480" style="position:absolute;flip:y;visibility:visible;mso-wrap-style:square" from="3444,0" to="3444,49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" strokeweight=".5pt">
                        <v:stroke dashstyle="3 1" joinstyle="miter"/>
                      </v:line>
                      <v:shape id="直接箭头连接符 550" o:spid="_x0000_s1481" type="#_x0000_t32" style="position:absolute;left:3565;top:4056;width:993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" strokeweight=".5pt">
                        <v:stroke startarrow="block" endarrow="block" joinstyle="miter"/>
                      </v:shape>
                      <v:line id="直接连接符 551" o:spid="_x0000_s1482" style="position:absolute;flip:y;visibility:visible;mso-wrap-style:square" from="22190,556" to="22190,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" strokeweight=".5pt">
                        <v:stroke dashstyle="3 1" joinstyle="miter"/>
                      </v:line>
                      <v:shape id="文本框 1" o:spid="_x0000_s1483" type="#_x0000_t202" style="position:absolute;left:9591;top:5326;width:3907;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" filled="f" stroked="f">
                        <v:textbox>
                          <w:txbxContent>
                            <w:p w14:paraId="5CC9652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6.8</w:t>
                              </w:r>
                              <w:r>
                                <w:rPr>
                                  <w:rFonts w:ascii="Times New Roman" w:hAnsi="Times New Roman"/>
                                  <w:sz w:val="15"/>
                                  <w:szCs w:val="15"/>
                                </w:rPr>
                                <w:t>m</w:t>
                              </w:r>
                            </w:p>
                          </w:txbxContent>
                        </v:textbox>
                      </v:shape>
                      <v:shape id="直接箭头连接符 559" o:spid="_x0000_s1484" type="#_x0000_t32" style="position:absolute;left:3565;top:2192;width:1868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" strokeweight=".5pt">
                        <v:stroke startarrow="block" endarrow="block" joinstyle="miter"/>
                      </v:shape>
                      <v:shape id="文本框 1" o:spid="_x0000_s1485" type="#_x0000_t202" style="position:absolute;left:11363;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" filled="f" stroked="f">
                        <v:textbox>
                          <w:txbxContent>
                            <w:p w14:paraId="27241497"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107</w:t>
                              </w:r>
                              <w:r>
                                <w:rPr>
                                  <w:rFonts w:ascii="Times New Roman" w:hAnsi="Times New Roman"/>
                                  <w:sz w:val="15"/>
                                  <w:szCs w:val="15"/>
                                </w:rPr>
                                <w:t>m</w:t>
                              </w:r>
                            </w:p>
                          </w:txbxContent>
                        </v:textbox>
                      </v:shape>
                      <v:shape id="五角星 556" o:spid="_x0000_s1486" style="position:absolute;left:12797;top:7933;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rect id="矩形 536" o:spid="_x0000_s1487" style="position:absolute;left:22235;top:8744;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" strokeweight="1pt"/>
                      <v:rect id="矩形 537" o:spid="_x0000_s1488" style="position:absolute;left:22235;top:6931;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" strokeweight="1pt"/>
                      <v:rect id="矩形 545" o:spid="_x0000_s1489" style="position:absolute;left:22220;top:5326;width:3748;height:1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" strokeweight="1pt"/>
                      <v:rect id="矩形 536" o:spid="_x0000_s1490" style="position:absolute;left:22235;top:3541;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" strokeweight="1pt"/>
                      <v:shape id="五角星 556" o:spid="_x0000_s1491" style="position:absolute;left:21659;top:4514;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shape id="直接箭头连接符 9972" o:spid="_x0000_s1492" type="#_x0000_t32" style="position:absolute;left:12980;top:4965;width:0;height:34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" strokeweight="1pt">
                        <v:stroke startarrow="block" startarrowwidth="narrow" startarrowlength="short" endarrow="block" endarrowwidth="narrow" endarrowlength="short" joinstyle="miter"/>
                      </v:shape>
                      <v:line id="直接连接符 551" o:spid="_x0000_s1493" style="position:absolute;flip:y;visibility:visible;mso-wrap-style:square" from="13531,2703" to="13531,8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" strokeweight=".5pt">
                        <v:stroke dashstyle="3 1" joinstyle="miter"/>
                      </v:line>
                      <v:shape id="文本框 1" o:spid="_x0000_s1494" type="#_x0000_t202" style="position:absolute;left:21677;top:3336;width:39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" filled="f" stroked="f">
                        <v:textbox>
                          <w:txbxContent>
                            <w:p w14:paraId="0538C499"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0.8</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3974C9AF" w14:textId="77777777" w:rsidR="00CF4A40" w:rsidRDefault="00595E68">
            <w:pPr>
              <w:pStyle w:val="afff8"/>
            </w:pPr>
            <w:r>
              <w:rPr>
                <w:noProof/>
              </w:rPr>
              <w:drawing>
                <wp:inline distT="0" distB="0" distL="0" distR="0" wp14:anchorId="62C9C365" wp14:editId="7159DBFF">
                  <wp:extent cx="2544445" cy="1908175"/>
                  <wp:effectExtent l="0" t="0" r="8255" b="15875"/>
                  <wp:docPr id="600" name="图片 600" descr="C:/Users/Lenovo/AppData/Local/Temp/picturecompress_20210930104827/output_138.jpgoutput_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C:/Users/Lenovo/AppData/Local/Temp/picturecompress_20210930104827/output_138.jpgoutput_138"/>
                          <pic:cNvPicPr>
                            <a:picLocks noChangeAspect="1" noChangeArrowheads="1"/>
                          </pic:cNvPicPr>
                        </pic:nvPicPr>
                        <pic:blipFill>
                          <a:blip r:embed="rId116"/>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506A1B43" w14:textId="77777777" w:rsidR="00CF4A40" w:rsidRDefault="00595E68">
            <w:pPr>
              <w:pStyle w:val="afff8"/>
            </w:pPr>
            <w:r>
              <w:rPr>
                <w:noProof/>
              </w:rPr>
              <w:drawing>
                <wp:inline distT="0" distB="0" distL="0" distR="0" wp14:anchorId="1F59AB77" wp14:editId="4E13C860">
                  <wp:extent cx="2536190" cy="1900555"/>
                  <wp:effectExtent l="0" t="0" r="16510" b="4445"/>
                  <wp:docPr id="601" name="图片 601" descr="C:/Users/Lenovo/AppData/Local/Temp/picturecompress_20210930104827/output_139.jpgoutput_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C:/Users/Lenovo/AppData/Local/Temp/picturecompress_20210930104827/output_139.jpgoutput_139"/>
                          <pic:cNvPicPr>
                            <a:picLocks noChangeAspect="1" noChangeArrowheads="1"/>
                          </pic:cNvPicPr>
                        </pic:nvPicPr>
                        <pic:blipFill>
                          <a:blip r:embed="rId117"/>
                          <a:srcRect/>
                          <a:stretch>
                            <a:fillRect/>
                          </a:stretch>
                        </pic:blipFill>
                        <pic:spPr>
                          <a:xfrm>
                            <a:off x="0" y="0"/>
                            <a:ext cx="2536190" cy="1900555"/>
                          </a:xfrm>
                          <a:prstGeom prst="rect">
                            <a:avLst/>
                          </a:prstGeom>
                          <a:noFill/>
                          <a:ln>
                            <a:noFill/>
                          </a:ln>
                        </pic:spPr>
                      </pic:pic>
                    </a:graphicData>
                  </a:graphic>
                </wp:inline>
              </w:drawing>
            </w:r>
          </w:p>
        </w:tc>
      </w:tr>
      <w:tr w:rsidR="00CF4A40" w14:paraId="4679C059" w14:textId="77777777">
        <w:trPr>
          <w:cantSplit/>
          <w:trHeight w:val="300"/>
        </w:trPr>
        <w:tc>
          <w:tcPr>
            <w:tcW w:w="102" w:type="pct"/>
            <w:vMerge/>
            <w:vAlign w:val="center"/>
          </w:tcPr>
          <w:p w14:paraId="74B1B1F1" w14:textId="77777777" w:rsidR="00CF4A40" w:rsidRDefault="00CF4A40">
            <w:pPr>
              <w:pStyle w:val="afff8"/>
            </w:pPr>
          </w:p>
        </w:tc>
        <w:tc>
          <w:tcPr>
            <w:tcW w:w="234" w:type="pct"/>
            <w:vMerge/>
            <w:vAlign w:val="center"/>
          </w:tcPr>
          <w:p w14:paraId="60046D60" w14:textId="77777777" w:rsidR="00CF4A40" w:rsidRDefault="00CF4A40">
            <w:pPr>
              <w:pStyle w:val="afff8"/>
            </w:pPr>
          </w:p>
        </w:tc>
        <w:tc>
          <w:tcPr>
            <w:tcW w:w="305" w:type="pct"/>
            <w:vMerge/>
            <w:vAlign w:val="center"/>
          </w:tcPr>
          <w:p w14:paraId="24E4DB69" w14:textId="77777777" w:rsidR="00CF4A40" w:rsidRDefault="00CF4A40">
            <w:pPr>
              <w:pStyle w:val="afff8"/>
            </w:pPr>
          </w:p>
        </w:tc>
        <w:tc>
          <w:tcPr>
            <w:tcW w:w="203" w:type="pct"/>
            <w:vMerge/>
            <w:vAlign w:val="center"/>
          </w:tcPr>
          <w:p w14:paraId="7AC21552" w14:textId="77777777" w:rsidR="00CF4A40" w:rsidRDefault="00CF4A40">
            <w:pPr>
              <w:pStyle w:val="afff8"/>
            </w:pPr>
          </w:p>
        </w:tc>
        <w:tc>
          <w:tcPr>
            <w:tcW w:w="295" w:type="pct"/>
            <w:vMerge/>
            <w:vAlign w:val="center"/>
          </w:tcPr>
          <w:p w14:paraId="02B8E440" w14:textId="77777777" w:rsidR="00CF4A40" w:rsidRDefault="00CF4A40">
            <w:pPr>
              <w:pStyle w:val="afff8"/>
            </w:pPr>
          </w:p>
        </w:tc>
        <w:tc>
          <w:tcPr>
            <w:tcW w:w="140" w:type="pct"/>
            <w:vMerge/>
            <w:vAlign w:val="center"/>
          </w:tcPr>
          <w:p w14:paraId="0A192FAA" w14:textId="77777777" w:rsidR="00CF4A40" w:rsidRDefault="00CF4A40">
            <w:pPr>
              <w:pStyle w:val="afff8"/>
            </w:pPr>
          </w:p>
        </w:tc>
        <w:tc>
          <w:tcPr>
            <w:tcW w:w="144" w:type="pct"/>
            <w:shd w:val="clear" w:color="auto" w:fill="auto"/>
            <w:vAlign w:val="center"/>
          </w:tcPr>
          <w:p w14:paraId="03463A05" w14:textId="77777777" w:rsidR="00CF4A40" w:rsidRDefault="00595E68">
            <w:pPr>
              <w:pStyle w:val="afff8"/>
            </w:pPr>
            <w:r>
              <w:t>2</w:t>
            </w:r>
          </w:p>
        </w:tc>
        <w:tc>
          <w:tcPr>
            <w:tcW w:w="190" w:type="pct"/>
            <w:shd w:val="clear" w:color="auto" w:fill="auto"/>
            <w:noWrap/>
            <w:vAlign w:val="center"/>
          </w:tcPr>
          <w:p w14:paraId="382C9132" w14:textId="77777777" w:rsidR="00CF4A40" w:rsidRDefault="00595E68">
            <w:pPr>
              <w:pStyle w:val="afff8"/>
            </w:pPr>
            <w:r>
              <w:t>107</w:t>
            </w:r>
          </w:p>
        </w:tc>
        <w:tc>
          <w:tcPr>
            <w:tcW w:w="1186" w:type="pct"/>
            <w:vMerge/>
            <w:vAlign w:val="center"/>
          </w:tcPr>
          <w:p w14:paraId="20CB0F60" w14:textId="77777777" w:rsidR="00CF4A40" w:rsidRDefault="00CF4A40">
            <w:pPr>
              <w:pStyle w:val="afff8"/>
            </w:pPr>
          </w:p>
        </w:tc>
        <w:tc>
          <w:tcPr>
            <w:tcW w:w="1102" w:type="pct"/>
            <w:vMerge/>
            <w:vAlign w:val="center"/>
          </w:tcPr>
          <w:p w14:paraId="2919A227" w14:textId="77777777" w:rsidR="00CF4A40" w:rsidRDefault="00CF4A40">
            <w:pPr>
              <w:pStyle w:val="afff8"/>
            </w:pPr>
          </w:p>
        </w:tc>
        <w:tc>
          <w:tcPr>
            <w:tcW w:w="1099" w:type="pct"/>
            <w:vMerge/>
            <w:vAlign w:val="center"/>
          </w:tcPr>
          <w:p w14:paraId="576E888F" w14:textId="77777777" w:rsidR="00CF4A40" w:rsidRDefault="00CF4A40">
            <w:pPr>
              <w:pStyle w:val="afff8"/>
            </w:pPr>
          </w:p>
        </w:tc>
      </w:tr>
      <w:tr w:rsidR="00CF4A40" w14:paraId="5E2275A8" w14:textId="77777777">
        <w:trPr>
          <w:cantSplit/>
          <w:trHeight w:val="300"/>
        </w:trPr>
        <w:tc>
          <w:tcPr>
            <w:tcW w:w="102" w:type="pct"/>
            <w:vMerge w:val="restart"/>
            <w:shd w:val="clear" w:color="auto" w:fill="auto"/>
            <w:noWrap/>
            <w:vAlign w:val="center"/>
          </w:tcPr>
          <w:p w14:paraId="47D4ED79" w14:textId="77777777" w:rsidR="00CF4A40" w:rsidRDefault="00595E68">
            <w:pPr>
              <w:pStyle w:val="afff8"/>
            </w:pPr>
            <w:r>
              <w:rPr>
                <w:rFonts w:hint="eastAsia"/>
              </w:rPr>
              <w:t>2</w:t>
            </w:r>
            <w:r>
              <w:t>1</w:t>
            </w:r>
          </w:p>
        </w:tc>
        <w:tc>
          <w:tcPr>
            <w:tcW w:w="234" w:type="pct"/>
            <w:vMerge w:val="restart"/>
            <w:shd w:val="clear" w:color="auto" w:fill="auto"/>
            <w:noWrap/>
            <w:vAlign w:val="center"/>
          </w:tcPr>
          <w:p w14:paraId="4EA71E50" w14:textId="77777777" w:rsidR="00CF4A40" w:rsidRDefault="00595E68">
            <w:pPr>
              <w:pStyle w:val="afff8"/>
            </w:pPr>
            <w:r>
              <w:t>林美村</w:t>
            </w:r>
          </w:p>
        </w:tc>
        <w:tc>
          <w:tcPr>
            <w:tcW w:w="305" w:type="pct"/>
            <w:vMerge w:val="restart"/>
            <w:shd w:val="clear" w:color="auto" w:fill="auto"/>
            <w:noWrap/>
            <w:vAlign w:val="center"/>
          </w:tcPr>
          <w:p w14:paraId="7C42B75A" w14:textId="77777777" w:rsidR="00CF4A40" w:rsidRDefault="00595E68">
            <w:pPr>
              <w:pStyle w:val="afff8"/>
            </w:pPr>
            <w:r>
              <w:t>K47+990</w:t>
            </w:r>
          </w:p>
        </w:tc>
        <w:tc>
          <w:tcPr>
            <w:tcW w:w="203" w:type="pct"/>
            <w:vMerge w:val="restart"/>
            <w:shd w:val="clear" w:color="auto" w:fill="auto"/>
            <w:vAlign w:val="center"/>
          </w:tcPr>
          <w:p w14:paraId="26810529" w14:textId="77777777" w:rsidR="00CF4A40" w:rsidRDefault="00595E68">
            <w:pPr>
              <w:pStyle w:val="afff8"/>
            </w:pPr>
            <w:r>
              <w:t>左</w:t>
            </w:r>
          </w:p>
        </w:tc>
        <w:tc>
          <w:tcPr>
            <w:tcW w:w="295" w:type="pct"/>
            <w:vMerge w:val="restart"/>
            <w:shd w:val="clear" w:color="auto" w:fill="auto"/>
            <w:vAlign w:val="center"/>
          </w:tcPr>
          <w:p w14:paraId="3EAFCD56" w14:textId="77777777" w:rsidR="00CF4A40" w:rsidRDefault="00595E68">
            <w:pPr>
              <w:pStyle w:val="afff8"/>
            </w:pPr>
            <w:r>
              <w:t>路堤</w:t>
            </w:r>
          </w:p>
        </w:tc>
        <w:tc>
          <w:tcPr>
            <w:tcW w:w="140" w:type="pct"/>
            <w:vMerge w:val="restart"/>
            <w:shd w:val="clear" w:color="auto" w:fill="auto"/>
            <w:vAlign w:val="center"/>
          </w:tcPr>
          <w:p w14:paraId="7965351B" w14:textId="77777777" w:rsidR="00CF4A40" w:rsidRDefault="00595E68">
            <w:pPr>
              <w:pStyle w:val="afff8"/>
            </w:pPr>
            <w:r>
              <w:t>-6</w:t>
            </w:r>
          </w:p>
        </w:tc>
        <w:tc>
          <w:tcPr>
            <w:tcW w:w="144" w:type="pct"/>
            <w:shd w:val="clear" w:color="auto" w:fill="auto"/>
            <w:vAlign w:val="center"/>
          </w:tcPr>
          <w:p w14:paraId="3AB336FC" w14:textId="77777777" w:rsidR="00CF4A40" w:rsidRDefault="00595E68">
            <w:pPr>
              <w:pStyle w:val="afff8"/>
            </w:pPr>
            <w:r>
              <w:t>4a</w:t>
            </w:r>
          </w:p>
        </w:tc>
        <w:tc>
          <w:tcPr>
            <w:tcW w:w="190" w:type="pct"/>
            <w:shd w:val="clear" w:color="auto" w:fill="auto"/>
            <w:noWrap/>
            <w:vAlign w:val="center"/>
          </w:tcPr>
          <w:p w14:paraId="085123DD" w14:textId="77777777" w:rsidR="00CF4A40" w:rsidRDefault="00595E68">
            <w:pPr>
              <w:pStyle w:val="afff8"/>
            </w:pPr>
            <w:r>
              <w:t>56</w:t>
            </w:r>
          </w:p>
        </w:tc>
        <w:tc>
          <w:tcPr>
            <w:tcW w:w="1186" w:type="pct"/>
            <w:vMerge w:val="restart"/>
            <w:shd w:val="clear" w:color="auto" w:fill="auto"/>
            <w:vAlign w:val="center"/>
          </w:tcPr>
          <w:p w14:paraId="2BD97F3F" w14:textId="77777777" w:rsidR="00CF4A40" w:rsidRDefault="00595E68">
            <w:pPr>
              <w:pStyle w:val="afff8"/>
              <w:rPr>
                <w:color w:val="FF0000"/>
              </w:rPr>
            </w:pPr>
            <w:r>
              <w:rPr>
                <w:noProof/>
              </w:rPr>
              <mc:AlternateContent>
                <mc:Choice Requires="wpc">
                  <w:drawing>
                    <wp:inline distT="0" distB="0" distL="0" distR="0" wp14:anchorId="67FAE40A" wp14:editId="1F0B3352">
                      <wp:extent cx="2990850" cy="1646555"/>
                      <wp:effectExtent l="0" t="0" r="19050" b="0"/>
                      <wp:docPr id="602" name="画布 563"/>
                      <wp:cNvGraphicFramePr/>
                      <a:graphic xmlns:a="http://schemas.openxmlformats.org/drawingml/2006/main">
                        <a:graphicData uri="http://schemas.microsoft.com/office/word/2010/wordprocessingCanvas">
                          <wpc:wpc>
                            <wpc:bg>
                              <a:noFill/>
                            </wpc:bg>
                            <wpc:whole>
                              <a:ln>
                                <a:noFill/>
                              </a:ln>
                            </wpc:whole>
                            <wps:wsp>
                              <wps:cNvPr id="9976" name="矩形 535"/>
                              <wps:cNvSpPr>
                                <a:spLocks noChangeArrowheads="1"/>
                              </wps:cNvSpPr>
                              <wps:spPr bwMode="auto">
                                <a:xfrm flipV="1">
                                  <a:off x="1444103" y="155924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77" name="矩形 536"/>
                              <wps:cNvSpPr>
                                <a:spLocks noChangeArrowheads="1"/>
                              </wps:cNvSpPr>
                              <wps:spPr bwMode="auto">
                                <a:xfrm>
                                  <a:off x="1638341" y="120209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78" name="矩形 537"/>
                              <wps:cNvSpPr>
                                <a:spLocks noChangeArrowheads="1"/>
                              </wps:cNvSpPr>
                              <wps:spPr bwMode="auto">
                                <a:xfrm>
                                  <a:off x="1638316" y="85402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79" name="直接连接符 538"/>
                              <wps:cNvCnPr>
                                <a:cxnSpLocks noChangeShapeType="1"/>
                              </wps:cNvCnPr>
                              <wps:spPr bwMode="auto">
                                <a:xfrm>
                                  <a:off x="651885" y="850842"/>
                                  <a:ext cx="996645" cy="0"/>
                                </a:xfrm>
                                <a:prstGeom prst="line">
                                  <a:avLst/>
                                </a:prstGeom>
                                <a:noFill/>
                                <a:ln w="6350" algn="ctr">
                                  <a:solidFill>
                                    <a:srgbClr val="000000"/>
                                  </a:solidFill>
                                  <a:prstDash val="sysDash"/>
                                  <a:miter lim="800000"/>
                                </a:ln>
                              </wps:spPr>
                              <wps:bodyPr/>
                            </wps:wsp>
                            <wps:wsp>
                              <wps:cNvPr id="9982" name="直接连接符 540"/>
                              <wps:cNvCnPr>
                                <a:cxnSpLocks noChangeShapeType="1"/>
                              </wps:cNvCnPr>
                              <wps:spPr bwMode="auto">
                                <a:xfrm flipH="1" flipV="1">
                                  <a:off x="1492308" y="693156"/>
                                  <a:ext cx="146685" cy="0"/>
                                </a:xfrm>
                                <a:prstGeom prst="line">
                                  <a:avLst/>
                                </a:prstGeom>
                                <a:noFill/>
                                <a:ln w="12700" algn="ctr">
                                  <a:solidFill>
                                    <a:srgbClr val="000000"/>
                                  </a:solidFill>
                                  <a:miter lim="800000"/>
                                </a:ln>
                              </wps:spPr>
                              <wps:bodyPr/>
                            </wps:wsp>
                            <wps:wsp>
                              <wps:cNvPr id="9983" name="文本框 1"/>
                              <wps:cNvSpPr txBox="1">
                                <a:spLocks noChangeArrowheads="1"/>
                              </wps:cNvSpPr>
                              <wps:spPr bwMode="auto">
                                <a:xfrm>
                                  <a:off x="881065" y="295451"/>
                                  <a:ext cx="416560" cy="270579"/>
                                </a:xfrm>
                                <a:prstGeom prst="rect">
                                  <a:avLst/>
                                </a:prstGeom>
                                <a:noFill/>
                                <a:ln>
                                  <a:noFill/>
                                </a:ln>
                              </wps:spPr>
                              <wps:txbx>
                                <w:txbxContent>
                                  <w:p w14:paraId="005764A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56</w:t>
                                    </w:r>
                                    <w:r>
                                      <w:rPr>
                                        <w:rFonts w:ascii="Times New Roman" w:hAnsi="Times New Roman"/>
                                        <w:sz w:val="15"/>
                                        <w:szCs w:val="15"/>
                                      </w:rPr>
                                      <w:t>m</w:t>
                                    </w:r>
                                  </w:p>
                                </w:txbxContent>
                              </wps:txbx>
                              <wps:bodyPr rot="0" vert="horz" wrap="square" lIns="91440" tIns="45720" rIns="91440" bIns="45720" anchor="t" anchorCtr="0" upright="1">
                                <a:noAutofit/>
                              </wps:bodyPr>
                            </wps:wsp>
                            <wps:wsp>
                              <wps:cNvPr id="9984" name="五角星 543"/>
                              <wps:cNvSpPr/>
                              <wps:spPr bwMode="auto">
                                <a:xfrm>
                                  <a:off x="1556601" y="666578"/>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85" name="矩形 545"/>
                              <wps:cNvSpPr>
                                <a:spLocks noChangeArrowheads="1"/>
                              </wps:cNvSpPr>
                              <wps:spPr bwMode="auto">
                                <a:xfrm>
                                  <a:off x="1637945" y="495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86" name="矩形 546"/>
                              <wps:cNvSpPr>
                                <a:spLocks noChangeArrowheads="1"/>
                              </wps:cNvSpPr>
                              <wps:spPr bwMode="auto">
                                <a:xfrm flipV="1">
                                  <a:off x="202978" y="1148375"/>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87" name="梯形 547"/>
                              <wps:cNvSpPr/>
                              <wps:spPr bwMode="auto">
                                <a:xfrm>
                                  <a:off x="350855" y="854838"/>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9988" name="直接连接符 549"/>
                              <wps:cNvCnPr>
                                <a:cxnSpLocks noChangeShapeType="1"/>
                              </wps:cNvCnPr>
                              <wps:spPr bwMode="auto">
                                <a:xfrm flipV="1">
                                  <a:off x="629786" y="190831"/>
                                  <a:ext cx="0" cy="957146"/>
                                </a:xfrm>
                                <a:prstGeom prst="line">
                                  <a:avLst/>
                                </a:prstGeom>
                                <a:noFill/>
                                <a:ln w="6350" algn="ctr">
                                  <a:solidFill>
                                    <a:srgbClr val="000000"/>
                                  </a:solidFill>
                                  <a:prstDash val="sysDash"/>
                                  <a:miter lim="800000"/>
                                </a:ln>
                              </wps:spPr>
                              <wps:bodyPr/>
                            </wps:wsp>
                            <wps:wsp>
                              <wps:cNvPr id="9989" name="直接箭头连接符 550"/>
                              <wps:cNvCnPr>
                                <a:cxnSpLocks noChangeShapeType="1"/>
                              </wps:cNvCnPr>
                              <wps:spPr bwMode="auto">
                                <a:xfrm>
                                  <a:off x="629786" y="500894"/>
                                  <a:ext cx="1005025" cy="0"/>
                                </a:xfrm>
                                <a:prstGeom prst="straightConnector1">
                                  <a:avLst/>
                                </a:prstGeom>
                                <a:noFill/>
                                <a:ln w="6350" algn="ctr">
                                  <a:solidFill>
                                    <a:srgbClr val="000000"/>
                                  </a:solidFill>
                                  <a:miter lim="800000"/>
                                  <a:headEnd type="triangle" w="med" len="med"/>
                                  <a:tailEnd type="triangle" w="med" len="med"/>
                                </a:ln>
                              </wps:spPr>
                              <wps:bodyPr/>
                            </wps:wsp>
                            <wps:wsp>
                              <wps:cNvPr id="9990" name="直接连接符 551"/>
                              <wps:cNvCnPr>
                                <a:cxnSpLocks noChangeShapeType="1"/>
                              </wps:cNvCnPr>
                              <wps:spPr bwMode="auto">
                                <a:xfrm flipV="1">
                                  <a:off x="2504569" y="127765"/>
                                  <a:ext cx="0" cy="746250"/>
                                </a:xfrm>
                                <a:prstGeom prst="line">
                                  <a:avLst/>
                                </a:prstGeom>
                                <a:noFill/>
                                <a:ln w="6350" algn="ctr">
                                  <a:solidFill>
                                    <a:srgbClr val="000000"/>
                                  </a:solidFill>
                                  <a:prstDash val="sysDash"/>
                                  <a:miter lim="800000"/>
                                </a:ln>
                              </wps:spPr>
                              <wps:bodyPr/>
                            </wps:wsp>
                            <wps:wsp>
                              <wps:cNvPr id="9991" name="矩形 553"/>
                              <wps:cNvSpPr>
                                <a:spLocks noChangeArrowheads="1"/>
                              </wps:cNvSpPr>
                              <wps:spPr bwMode="auto">
                                <a:xfrm>
                                  <a:off x="2506139" y="120261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92" name="矩形 554"/>
                              <wps:cNvSpPr>
                                <a:spLocks noChangeArrowheads="1"/>
                              </wps:cNvSpPr>
                              <wps:spPr bwMode="auto">
                                <a:xfrm>
                                  <a:off x="2506139" y="85454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93" name="五角星 555"/>
                              <wps:cNvSpPr/>
                              <wps:spPr bwMode="auto">
                                <a:xfrm>
                                  <a:off x="2448354" y="6671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9994" name="矩形 557"/>
                              <wps:cNvSpPr>
                                <a:spLocks noChangeArrowheads="1"/>
                              </wps:cNvSpPr>
                              <wps:spPr bwMode="auto">
                                <a:xfrm>
                                  <a:off x="2506139" y="49567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95" name="直接箭头连接符 559"/>
                              <wps:cNvCnPr>
                                <a:cxnSpLocks noChangeShapeType="1"/>
                              </wps:cNvCnPr>
                              <wps:spPr bwMode="auto">
                                <a:xfrm>
                                  <a:off x="629786" y="259284"/>
                                  <a:ext cx="1880533" cy="0"/>
                                </a:xfrm>
                                <a:prstGeom prst="straightConnector1">
                                  <a:avLst/>
                                </a:prstGeom>
                                <a:noFill/>
                                <a:ln w="6350" algn="ctr">
                                  <a:solidFill>
                                    <a:srgbClr val="000000"/>
                                  </a:solidFill>
                                  <a:miter lim="800000"/>
                                  <a:headEnd type="triangle" w="med" len="med"/>
                                  <a:tailEnd type="triangle" w="med" len="med"/>
                                </a:ln>
                              </wps:spPr>
                              <wps:bodyPr/>
                            </wps:wsp>
                            <wps:wsp>
                              <wps:cNvPr id="9996" name="文本框 1"/>
                              <wps:cNvSpPr txBox="1">
                                <a:spLocks noChangeArrowheads="1"/>
                              </wps:cNvSpPr>
                              <wps:spPr bwMode="auto">
                                <a:xfrm>
                                  <a:off x="1310449" y="61104"/>
                                  <a:ext cx="415925" cy="269944"/>
                                </a:xfrm>
                                <a:prstGeom prst="rect">
                                  <a:avLst/>
                                </a:prstGeom>
                                <a:noFill/>
                                <a:ln>
                                  <a:noFill/>
                                </a:ln>
                              </wps:spPr>
                              <wps:txbx>
                                <w:txbxContent>
                                  <w:p w14:paraId="184A71B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80</w:t>
                                    </w:r>
                                    <w:r>
                                      <w:rPr>
                                        <w:rFonts w:ascii="Times New Roman" w:hAnsi="Times New Roman"/>
                                        <w:sz w:val="15"/>
                                        <w:szCs w:val="15"/>
                                      </w:rPr>
                                      <w:t>m</w:t>
                                    </w:r>
                                  </w:p>
                                </w:txbxContent>
                              </wps:txbx>
                              <wps:bodyPr rot="0" vert="horz" wrap="square" lIns="91440" tIns="45720" rIns="91440" bIns="45720" anchor="t" anchorCtr="0" upright="1">
                                <a:noAutofit/>
                              </wps:bodyPr>
                            </wps:wsp>
                            <wps:wsp>
                              <wps:cNvPr id="9997" name="文本框 1"/>
                              <wps:cNvSpPr txBox="1">
                                <a:spLocks noChangeArrowheads="1"/>
                              </wps:cNvSpPr>
                              <wps:spPr bwMode="auto">
                                <a:xfrm>
                                  <a:off x="1239520" y="632500"/>
                                  <a:ext cx="415925" cy="269944"/>
                                </a:xfrm>
                                <a:prstGeom prst="rect">
                                  <a:avLst/>
                                </a:prstGeom>
                                <a:noFill/>
                                <a:ln>
                                  <a:noFill/>
                                </a:ln>
                              </wps:spPr>
                              <wps:txbx>
                                <w:txbxContent>
                                  <w:p w14:paraId="56E7EDB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1.2</w:t>
                                    </w:r>
                                    <w:r>
                                      <w:rPr>
                                        <w:rFonts w:ascii="Times New Roman" w:hAnsi="Times New Roman"/>
                                        <w:sz w:val="15"/>
                                        <w:szCs w:val="15"/>
                                      </w:rPr>
                                      <w:t>m</w:t>
                                    </w:r>
                                  </w:p>
                                </w:txbxContent>
                              </wps:txbx>
                              <wps:bodyPr rot="0" vert="horz" wrap="square" lIns="91440" tIns="45720" rIns="91440" bIns="45720" anchor="t" anchorCtr="0" upright="1">
                                <a:noAutofit/>
                              </wps:bodyPr>
                            </wps:wsp>
                          </wpc:wpc>
                        </a:graphicData>
                      </a:graphic>
                    </wp:inline>
                  </w:drawing>
                </mc:Choice>
                <mc:Fallback>
                  <w:pict>
                    <v:group w14:anchorId="67FAE40A" id="_x0000_s1495" editas="canvas" style="width:235.5pt;height:129.65pt;mso-position-horizontal-relative:char;mso-position-vertical-relative:line" coordsize="29908,16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">
                      <v:shape id="_x0000_s1496" type="#_x0000_t75" style="position:absolute;width:29908;height:16465;visibility:visible;mso-wrap-style:square">
                        <v:fill o:detectmouseclick="t"/>
                        <v:path o:connecttype="none"/>
                      </v:shape>
                      <v:rect id="矩形 535" o:spid="_x0000_s1497" style="position:absolute;left:14441;top:15592;width:15472;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" strokeweight="1pt"/>
                      <v:rect id="矩形 536" o:spid="_x0000_s1498" style="position:absolute;left:16383;top:12020;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" strokeweight="1pt"/>
                      <v:rect id="矩形 537" o:spid="_x0000_s1499" style="position:absolute;left:16383;top:8540;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" strokeweight="1pt"/>
                      <v:line id="直接连接符 538" o:spid="_x0000_s1500" style="position:absolute;visibility:visible;mso-wrap-style:square" from="6518,8508" to="16485,85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" strokeweight=".5pt">
                        <v:stroke dashstyle="3 1" joinstyle="miter"/>
                      </v:line>
                      <v:line id="直接连接符 540" o:spid="_x0000_s1501" style="position:absolute;flip:x y;visibility:visible;mso-wrap-style:square" from="14923,6931" to="16389,6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" strokeweight="1pt">
                        <v:stroke joinstyle="miter"/>
                      </v:line>
                      <v:shape id="文本框 1" o:spid="_x0000_s1502" type="#_x0000_t202" style="position:absolute;left:8810;top:2954;width:4166;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" filled="f" stroked="f">
                        <v:textbox>
                          <w:txbxContent>
                            <w:p w14:paraId="005764AD"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56</w:t>
                              </w:r>
                              <w:r>
                                <w:rPr>
                                  <w:rFonts w:ascii="Times New Roman" w:hAnsi="Times New Roman"/>
                                  <w:sz w:val="15"/>
                                  <w:szCs w:val="15"/>
                                </w:rPr>
                                <w:t>m</w:t>
                              </w:r>
                            </w:p>
                          </w:txbxContent>
                        </v:textbox>
                      </v:shape>
                      <v:shape id="五角星 543" o:spid="_x0000_s1503" style="position:absolute;left:15566;top:6665;width:450;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504" style="position:absolute;left:16379;top:495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" strokeweight="1pt"/>
                      <v:rect id="矩形 546" o:spid="_x0000_s1505" style="position:absolute;left:2029;top:11483;width:8171;height:635;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" strokeweight="1pt"/>
                      <v:shape id="梯形 547" o:spid="_x0000_s1506" style="position:absolute;left:3508;top:8548;width:5582;height:2934;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" path="m,293370l112147,,446018,,558165,293370,,293370xe" strokeweight="1pt">
                        <v:stroke joinstyle="miter"/>
                        <v:path arrowok="t" o:connecttype="custom" o:connectlocs="0,293445;112147,0;446018,0;558165,293445;0,293445" o:connectangles="0,0,0,0,0"/>
                      </v:shape>
                      <v:line id="直接连接符 549" o:spid="_x0000_s1507" style="position:absolute;flip:y;visibility:visible;mso-wrap-style:square" from="6297,1908" to="6297,114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" strokeweight=".5pt">
                        <v:stroke dashstyle="3 1" joinstyle="miter"/>
                      </v:line>
                      <v:shape id="直接箭头连接符 550" o:spid="_x0000_s1508" type="#_x0000_t32" style="position:absolute;left:6297;top:5008;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" strokeweight=".5pt">
                        <v:stroke startarrow="block" endarrow="block" joinstyle="miter"/>
                      </v:shape>
                      <v:line id="直接连接符 551" o:spid="_x0000_s1509" style="position:absolute;flip:y;visibility:visible;mso-wrap-style:square" from="25045,1277" to="25045,87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" strokeweight=".5pt">
                        <v:stroke dashstyle="3 1" joinstyle="miter"/>
                      </v:line>
                      <v:rect id="矩形 553" o:spid="_x0000_s1510" style="position:absolute;left:25061;top:12026;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" strokeweight="1pt"/>
                      <v:rect id="矩形 554" o:spid="_x0000_s1511" style="position:absolute;left:25061;top:8545;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" strokeweight="1pt"/>
                      <v:shape id="五角星 555" o:spid="_x0000_s1512" style="position:absolute;left:24483;top:6671;width:445;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rect id="矩形 557" o:spid="_x0000_s1513" style="position:absolute;left:25061;top:4956;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" strokeweight="1pt"/>
                      <v:shape id="直接箭头连接符 559" o:spid="_x0000_s1514" type="#_x0000_t32" style="position:absolute;left:6297;top:2592;width:188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" strokeweight=".5pt">
                        <v:stroke startarrow="block" endarrow="block" joinstyle="miter"/>
                      </v:shape>
                      <v:shape id="文本框 1" o:spid="_x0000_s1515" type="#_x0000_t202" style="position:absolute;left:13104;top:61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" filled="f" stroked="f">
                        <v:textbox>
                          <w:txbxContent>
                            <w:p w14:paraId="184A71BA"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80</w:t>
                              </w:r>
                              <w:r>
                                <w:rPr>
                                  <w:rFonts w:ascii="Times New Roman" w:hAnsi="Times New Roman"/>
                                  <w:sz w:val="15"/>
                                  <w:szCs w:val="15"/>
                                </w:rPr>
                                <w:t>m</w:t>
                              </w:r>
                            </w:p>
                          </w:txbxContent>
                        </v:textbox>
                      </v:shape>
                      <v:shape id="文本框 1" o:spid="_x0000_s1516" type="#_x0000_t202" style="position:absolute;left:12395;top:6325;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" filled="f" stroked="f">
                        <v:textbox>
                          <w:txbxContent>
                            <w:p w14:paraId="56E7EDB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1.2</w:t>
                              </w:r>
                              <w:r>
                                <w:rPr>
                                  <w:rFonts w:ascii="Times New Roman" w:hAnsi="Times New Roman"/>
                                  <w:sz w:val="15"/>
                                  <w:szCs w:val="15"/>
                                </w:rPr>
                                <w:t>m</w:t>
                              </w:r>
                            </w:p>
                          </w:txbxContent>
                        </v:textbox>
                      </v:shape>
                      <w10:anchorlock/>
                    </v:group>
                  </w:pict>
                </mc:Fallback>
              </mc:AlternateContent>
            </w:r>
          </w:p>
        </w:tc>
        <w:tc>
          <w:tcPr>
            <w:tcW w:w="1102" w:type="pct"/>
            <w:vMerge w:val="restart"/>
            <w:vAlign w:val="center"/>
          </w:tcPr>
          <w:p w14:paraId="51F362EF" w14:textId="77777777" w:rsidR="00CF4A40" w:rsidRDefault="00595E68">
            <w:pPr>
              <w:pStyle w:val="afff8"/>
              <w:rPr>
                <w:color w:val="FF0000"/>
              </w:rPr>
            </w:pPr>
            <w:r>
              <w:rPr>
                <w:noProof/>
                <w:color w:val="FF0000"/>
              </w:rPr>
              <w:drawing>
                <wp:inline distT="0" distB="0" distL="0" distR="0" wp14:anchorId="0BBC828C" wp14:editId="59E8D959">
                  <wp:extent cx="2544445" cy="1908175"/>
                  <wp:effectExtent l="0" t="0" r="8255" b="15875"/>
                  <wp:docPr id="603" name="图片 603" descr="C:/Users/Lenovo/AppData/Local/Temp/picturecompress_20210930104827/output_140.jpgoutput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C:/Users/Lenovo/AppData/Local/Temp/picturecompress_20210930104827/output_140.jpgoutput_140"/>
                          <pic:cNvPicPr>
                            <a:picLocks noChangeAspect="1" noChangeArrowheads="1"/>
                          </pic:cNvPicPr>
                        </pic:nvPicPr>
                        <pic:blipFill>
                          <a:blip r:embed="rId118"/>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01275CDF" w14:textId="77777777" w:rsidR="00CF4A40" w:rsidRDefault="00595E68">
            <w:pPr>
              <w:pStyle w:val="afff8"/>
              <w:rPr>
                <w:color w:val="FF0000"/>
              </w:rPr>
            </w:pPr>
            <w:r>
              <w:rPr>
                <w:noProof/>
                <w:color w:val="FF0000"/>
              </w:rPr>
              <w:drawing>
                <wp:inline distT="0" distB="0" distL="0" distR="0" wp14:anchorId="54E716C7" wp14:editId="4061BC44">
                  <wp:extent cx="2536190" cy="1900555"/>
                  <wp:effectExtent l="0" t="0" r="16510" b="4445"/>
                  <wp:docPr id="604" name="图片 604" descr="C:/Users/Lenovo/AppData/Local/Temp/picturecompress_20210930104827/output_141.jpgoutput_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C:/Users/Lenovo/AppData/Local/Temp/picturecompress_20210930104827/output_141.jpgoutput_141"/>
                          <pic:cNvPicPr>
                            <a:picLocks noChangeAspect="1" noChangeArrowheads="1"/>
                          </pic:cNvPicPr>
                        </pic:nvPicPr>
                        <pic:blipFill>
                          <a:blip r:embed="rId119"/>
                          <a:srcRect/>
                          <a:stretch>
                            <a:fillRect/>
                          </a:stretch>
                        </pic:blipFill>
                        <pic:spPr>
                          <a:xfrm>
                            <a:off x="0" y="0"/>
                            <a:ext cx="2536190" cy="1900555"/>
                          </a:xfrm>
                          <a:prstGeom prst="rect">
                            <a:avLst/>
                          </a:prstGeom>
                          <a:noFill/>
                          <a:ln>
                            <a:noFill/>
                          </a:ln>
                        </pic:spPr>
                      </pic:pic>
                    </a:graphicData>
                  </a:graphic>
                </wp:inline>
              </w:drawing>
            </w:r>
          </w:p>
        </w:tc>
      </w:tr>
      <w:tr w:rsidR="00CF4A40" w14:paraId="5F01D9CB" w14:textId="77777777">
        <w:trPr>
          <w:cantSplit/>
          <w:trHeight w:val="300"/>
        </w:trPr>
        <w:tc>
          <w:tcPr>
            <w:tcW w:w="102" w:type="pct"/>
            <w:vMerge/>
            <w:vAlign w:val="center"/>
          </w:tcPr>
          <w:p w14:paraId="6B089309" w14:textId="77777777" w:rsidR="00CF4A40" w:rsidRDefault="00CF4A40">
            <w:pPr>
              <w:pStyle w:val="afff8"/>
            </w:pPr>
          </w:p>
        </w:tc>
        <w:tc>
          <w:tcPr>
            <w:tcW w:w="234" w:type="pct"/>
            <w:vMerge/>
            <w:vAlign w:val="center"/>
          </w:tcPr>
          <w:p w14:paraId="42FD9FE1" w14:textId="77777777" w:rsidR="00CF4A40" w:rsidRDefault="00CF4A40">
            <w:pPr>
              <w:pStyle w:val="afff8"/>
            </w:pPr>
          </w:p>
        </w:tc>
        <w:tc>
          <w:tcPr>
            <w:tcW w:w="305" w:type="pct"/>
            <w:vMerge/>
            <w:vAlign w:val="center"/>
          </w:tcPr>
          <w:p w14:paraId="16EB4BE3" w14:textId="77777777" w:rsidR="00CF4A40" w:rsidRDefault="00CF4A40">
            <w:pPr>
              <w:pStyle w:val="afff8"/>
            </w:pPr>
          </w:p>
        </w:tc>
        <w:tc>
          <w:tcPr>
            <w:tcW w:w="203" w:type="pct"/>
            <w:vMerge/>
            <w:vAlign w:val="center"/>
          </w:tcPr>
          <w:p w14:paraId="5BCB1270" w14:textId="77777777" w:rsidR="00CF4A40" w:rsidRDefault="00CF4A40">
            <w:pPr>
              <w:pStyle w:val="afff8"/>
            </w:pPr>
          </w:p>
        </w:tc>
        <w:tc>
          <w:tcPr>
            <w:tcW w:w="295" w:type="pct"/>
            <w:vMerge/>
            <w:vAlign w:val="center"/>
          </w:tcPr>
          <w:p w14:paraId="188F3DC3" w14:textId="77777777" w:rsidR="00CF4A40" w:rsidRDefault="00CF4A40">
            <w:pPr>
              <w:pStyle w:val="afff8"/>
            </w:pPr>
          </w:p>
        </w:tc>
        <w:tc>
          <w:tcPr>
            <w:tcW w:w="140" w:type="pct"/>
            <w:vMerge/>
            <w:vAlign w:val="center"/>
          </w:tcPr>
          <w:p w14:paraId="4A412AF8" w14:textId="77777777" w:rsidR="00CF4A40" w:rsidRDefault="00CF4A40">
            <w:pPr>
              <w:pStyle w:val="afff8"/>
            </w:pPr>
          </w:p>
        </w:tc>
        <w:tc>
          <w:tcPr>
            <w:tcW w:w="144" w:type="pct"/>
            <w:shd w:val="clear" w:color="auto" w:fill="auto"/>
            <w:vAlign w:val="center"/>
          </w:tcPr>
          <w:p w14:paraId="411A50B9" w14:textId="77777777" w:rsidR="00CF4A40" w:rsidRDefault="00595E68">
            <w:pPr>
              <w:pStyle w:val="afff8"/>
            </w:pPr>
            <w:r>
              <w:t>2</w:t>
            </w:r>
          </w:p>
        </w:tc>
        <w:tc>
          <w:tcPr>
            <w:tcW w:w="190" w:type="pct"/>
            <w:shd w:val="clear" w:color="auto" w:fill="auto"/>
            <w:noWrap/>
            <w:vAlign w:val="center"/>
          </w:tcPr>
          <w:p w14:paraId="2997A0E0" w14:textId="77777777" w:rsidR="00CF4A40" w:rsidRDefault="00595E68">
            <w:pPr>
              <w:pStyle w:val="afff8"/>
            </w:pPr>
            <w:r>
              <w:t>80</w:t>
            </w:r>
          </w:p>
        </w:tc>
        <w:tc>
          <w:tcPr>
            <w:tcW w:w="1186" w:type="pct"/>
            <w:vMerge/>
            <w:vAlign w:val="center"/>
          </w:tcPr>
          <w:p w14:paraId="390378C8" w14:textId="77777777" w:rsidR="00CF4A40" w:rsidRDefault="00CF4A40">
            <w:pPr>
              <w:pStyle w:val="afff8"/>
              <w:rPr>
                <w:color w:val="FF0000"/>
              </w:rPr>
            </w:pPr>
          </w:p>
        </w:tc>
        <w:tc>
          <w:tcPr>
            <w:tcW w:w="1102" w:type="pct"/>
            <w:vMerge/>
            <w:vAlign w:val="center"/>
          </w:tcPr>
          <w:p w14:paraId="553D6E77" w14:textId="77777777" w:rsidR="00CF4A40" w:rsidRDefault="00CF4A40">
            <w:pPr>
              <w:pStyle w:val="afff8"/>
              <w:rPr>
                <w:color w:val="FF0000"/>
              </w:rPr>
            </w:pPr>
          </w:p>
        </w:tc>
        <w:tc>
          <w:tcPr>
            <w:tcW w:w="1099" w:type="pct"/>
            <w:vMerge/>
            <w:vAlign w:val="center"/>
          </w:tcPr>
          <w:p w14:paraId="30C3B4F5" w14:textId="77777777" w:rsidR="00CF4A40" w:rsidRDefault="00CF4A40">
            <w:pPr>
              <w:pStyle w:val="afff8"/>
              <w:rPr>
                <w:color w:val="FF0000"/>
              </w:rPr>
            </w:pPr>
          </w:p>
        </w:tc>
      </w:tr>
      <w:tr w:rsidR="00CF4A40" w14:paraId="101BBD98" w14:textId="77777777">
        <w:trPr>
          <w:cantSplit/>
          <w:trHeight w:val="2644"/>
        </w:trPr>
        <w:tc>
          <w:tcPr>
            <w:tcW w:w="102" w:type="pct"/>
            <w:vMerge w:val="restart"/>
            <w:shd w:val="clear" w:color="auto" w:fill="auto"/>
            <w:noWrap/>
            <w:vAlign w:val="center"/>
          </w:tcPr>
          <w:p w14:paraId="650D22D3" w14:textId="77777777" w:rsidR="00CF4A40" w:rsidRDefault="00595E68">
            <w:pPr>
              <w:pStyle w:val="afff8"/>
            </w:pPr>
            <w:r>
              <w:rPr>
                <w:rFonts w:hint="eastAsia"/>
              </w:rPr>
              <w:lastRenderedPageBreak/>
              <w:t>2</w:t>
            </w:r>
            <w:r>
              <w:t>2</w:t>
            </w:r>
          </w:p>
        </w:tc>
        <w:tc>
          <w:tcPr>
            <w:tcW w:w="234" w:type="pct"/>
            <w:vMerge w:val="restart"/>
            <w:shd w:val="clear" w:color="auto" w:fill="auto"/>
            <w:noWrap/>
            <w:vAlign w:val="center"/>
          </w:tcPr>
          <w:p w14:paraId="43FDEFF0" w14:textId="77777777" w:rsidR="00CF4A40" w:rsidRDefault="00595E68">
            <w:pPr>
              <w:pStyle w:val="afff8"/>
            </w:pPr>
            <w:r>
              <w:t>西份</w:t>
            </w:r>
          </w:p>
        </w:tc>
        <w:tc>
          <w:tcPr>
            <w:tcW w:w="305" w:type="pct"/>
            <w:vMerge w:val="restart"/>
            <w:shd w:val="clear" w:color="auto" w:fill="auto"/>
            <w:noWrap/>
            <w:vAlign w:val="center"/>
          </w:tcPr>
          <w:p w14:paraId="7FEAAA9E" w14:textId="77777777" w:rsidR="00CF4A40" w:rsidRDefault="00595E68">
            <w:pPr>
              <w:pStyle w:val="afff8"/>
            </w:pPr>
            <w:r>
              <w:t>K51+000</w:t>
            </w:r>
          </w:p>
        </w:tc>
        <w:tc>
          <w:tcPr>
            <w:tcW w:w="203" w:type="pct"/>
            <w:vMerge w:val="restart"/>
            <w:shd w:val="clear" w:color="auto" w:fill="auto"/>
            <w:vAlign w:val="center"/>
          </w:tcPr>
          <w:p w14:paraId="68A066D5" w14:textId="77777777" w:rsidR="00CF4A40" w:rsidRDefault="00595E68">
            <w:pPr>
              <w:pStyle w:val="afff8"/>
            </w:pPr>
            <w:r>
              <w:t>左</w:t>
            </w:r>
          </w:p>
        </w:tc>
        <w:tc>
          <w:tcPr>
            <w:tcW w:w="295" w:type="pct"/>
            <w:vMerge w:val="restart"/>
            <w:shd w:val="clear" w:color="auto" w:fill="auto"/>
            <w:vAlign w:val="center"/>
          </w:tcPr>
          <w:p w14:paraId="6C95E7E5" w14:textId="77777777" w:rsidR="00CF4A40" w:rsidRDefault="00595E68">
            <w:pPr>
              <w:pStyle w:val="afff8"/>
            </w:pPr>
            <w:r>
              <w:t>路堤</w:t>
            </w:r>
          </w:p>
        </w:tc>
        <w:tc>
          <w:tcPr>
            <w:tcW w:w="140" w:type="pct"/>
            <w:vMerge w:val="restart"/>
            <w:shd w:val="clear" w:color="auto" w:fill="auto"/>
            <w:vAlign w:val="center"/>
          </w:tcPr>
          <w:p w14:paraId="4DEE3952" w14:textId="77777777" w:rsidR="00CF4A40" w:rsidRDefault="00595E68">
            <w:pPr>
              <w:pStyle w:val="afff8"/>
            </w:pPr>
            <w:r>
              <w:t>-6</w:t>
            </w:r>
          </w:p>
        </w:tc>
        <w:tc>
          <w:tcPr>
            <w:tcW w:w="144" w:type="pct"/>
            <w:shd w:val="clear" w:color="auto" w:fill="auto"/>
            <w:vAlign w:val="center"/>
          </w:tcPr>
          <w:p w14:paraId="4719E5D1" w14:textId="77777777" w:rsidR="00CF4A40" w:rsidRDefault="00595E68">
            <w:pPr>
              <w:pStyle w:val="afff8"/>
            </w:pPr>
            <w:r>
              <w:t>4a</w:t>
            </w:r>
          </w:p>
        </w:tc>
        <w:tc>
          <w:tcPr>
            <w:tcW w:w="190" w:type="pct"/>
            <w:shd w:val="clear" w:color="auto" w:fill="auto"/>
            <w:noWrap/>
            <w:vAlign w:val="center"/>
          </w:tcPr>
          <w:p w14:paraId="47925366" w14:textId="77777777" w:rsidR="00CF4A40" w:rsidRDefault="00595E68">
            <w:pPr>
              <w:pStyle w:val="afff8"/>
            </w:pPr>
            <w:r>
              <w:t>29</w:t>
            </w:r>
          </w:p>
        </w:tc>
        <w:tc>
          <w:tcPr>
            <w:tcW w:w="1186" w:type="pct"/>
            <w:vMerge w:val="restart"/>
            <w:shd w:val="clear" w:color="auto" w:fill="auto"/>
            <w:vAlign w:val="center"/>
          </w:tcPr>
          <w:p w14:paraId="53964D0A" w14:textId="77777777" w:rsidR="00CF4A40" w:rsidRDefault="00595E68">
            <w:pPr>
              <w:pStyle w:val="afff8"/>
            </w:pPr>
            <w:r>
              <w:rPr>
                <w:noProof/>
              </w:rPr>
              <mc:AlternateContent>
                <mc:Choice Requires="wpc">
                  <w:drawing>
                    <wp:inline distT="0" distB="0" distL="0" distR="0" wp14:anchorId="00804CBB" wp14:editId="550C551C">
                      <wp:extent cx="2823845" cy="1773555"/>
                      <wp:effectExtent l="0" t="0" r="14605" b="0"/>
                      <wp:docPr id="605" name="画布 563"/>
                      <wp:cNvGraphicFramePr/>
                      <a:graphic xmlns:a="http://schemas.openxmlformats.org/drawingml/2006/main">
                        <a:graphicData uri="http://schemas.microsoft.com/office/word/2010/wordprocessingCanvas">
                          <wpc:wpc>
                            <wpc:bg>
                              <a:noFill/>
                            </wpc:bg>
                            <wpc:whole>
                              <a:ln>
                                <a:noFill/>
                              </a:ln>
                            </wpc:whole>
                            <wps:wsp>
                              <wps:cNvPr id="9998" name="矩形 535"/>
                              <wps:cNvSpPr>
                                <a:spLocks noChangeArrowheads="1"/>
                              </wps:cNvSpPr>
                              <wps:spPr bwMode="auto">
                                <a:xfrm flipV="1">
                                  <a:off x="1277593" y="1686468"/>
                                  <a:ext cx="1547216" cy="45731"/>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9999" name="矩形 536"/>
                              <wps:cNvSpPr>
                                <a:spLocks noChangeArrowheads="1"/>
                              </wps:cNvSpPr>
                              <wps:spPr bwMode="auto">
                                <a:xfrm>
                                  <a:off x="1471831" y="1329317"/>
                                  <a:ext cx="416030" cy="36009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00" name="矩形 537"/>
                              <wps:cNvSpPr>
                                <a:spLocks noChangeArrowheads="1"/>
                              </wps:cNvSpPr>
                              <wps:spPr bwMode="auto">
                                <a:xfrm>
                                  <a:off x="1471806" y="981248"/>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01" name="直接连接符 538"/>
                              <wps:cNvCnPr>
                                <a:cxnSpLocks noChangeShapeType="1"/>
                              </wps:cNvCnPr>
                              <wps:spPr bwMode="auto">
                                <a:xfrm>
                                  <a:off x="485375" y="978062"/>
                                  <a:ext cx="996645" cy="0"/>
                                </a:xfrm>
                                <a:prstGeom prst="line">
                                  <a:avLst/>
                                </a:prstGeom>
                                <a:noFill/>
                                <a:ln w="6350" algn="ctr">
                                  <a:solidFill>
                                    <a:srgbClr val="000000"/>
                                  </a:solidFill>
                                  <a:prstDash val="sysDash"/>
                                  <a:miter lim="800000"/>
                                </a:ln>
                              </wps:spPr>
                              <wps:bodyPr/>
                            </wps:wsp>
                            <wps:wsp>
                              <wps:cNvPr id="10002" name="文本框 1"/>
                              <wps:cNvSpPr txBox="1">
                                <a:spLocks noChangeArrowheads="1"/>
                              </wps:cNvSpPr>
                              <wps:spPr bwMode="auto">
                                <a:xfrm>
                                  <a:off x="786117" y="176181"/>
                                  <a:ext cx="416560" cy="270579"/>
                                </a:xfrm>
                                <a:prstGeom prst="rect">
                                  <a:avLst/>
                                </a:prstGeom>
                                <a:noFill/>
                                <a:ln>
                                  <a:noFill/>
                                </a:ln>
                              </wps:spPr>
                              <wps:txbx>
                                <w:txbxContent>
                                  <w:p w14:paraId="5B8A356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29</w:t>
                                    </w:r>
                                    <w:r>
                                      <w:rPr>
                                        <w:rFonts w:ascii="Times New Roman" w:hAnsi="Times New Roman"/>
                                        <w:sz w:val="15"/>
                                        <w:szCs w:val="15"/>
                                      </w:rPr>
                                      <w:t>m</w:t>
                                    </w:r>
                                  </w:p>
                                </w:txbxContent>
                              </wps:txbx>
                              <wps:bodyPr rot="0" vert="horz" wrap="square" lIns="91440" tIns="45720" rIns="91440" bIns="45720" anchor="t" anchorCtr="0" upright="1">
                                <a:noAutofit/>
                              </wps:bodyPr>
                            </wps:wsp>
                            <wps:wsp>
                              <wps:cNvPr id="10003" name="五角星 543"/>
                              <wps:cNvSpPr/>
                              <wps:spPr bwMode="auto">
                                <a:xfrm>
                                  <a:off x="1390091" y="483697"/>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004" name="矩形 545"/>
                              <wps:cNvSpPr>
                                <a:spLocks noChangeArrowheads="1"/>
                              </wps:cNvSpPr>
                              <wps:spPr bwMode="auto">
                                <a:xfrm>
                                  <a:off x="1471435" y="62226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05" name="矩形 546"/>
                              <wps:cNvSpPr>
                                <a:spLocks noChangeArrowheads="1"/>
                              </wps:cNvSpPr>
                              <wps:spPr bwMode="auto">
                                <a:xfrm flipV="1">
                                  <a:off x="36468" y="1275595"/>
                                  <a:ext cx="817026" cy="63516"/>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06" name="梯形 547"/>
                              <wps:cNvSpPr/>
                              <wps:spPr bwMode="auto">
                                <a:xfrm>
                                  <a:off x="184345" y="982058"/>
                                  <a:ext cx="558165" cy="293445"/>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007" name="直接连接符 549"/>
                              <wps:cNvCnPr>
                                <a:cxnSpLocks noChangeShapeType="1"/>
                              </wps:cNvCnPr>
                              <wps:spPr bwMode="auto">
                                <a:xfrm flipV="1">
                                  <a:off x="463276" y="71562"/>
                                  <a:ext cx="0" cy="1203478"/>
                                </a:xfrm>
                                <a:prstGeom prst="line">
                                  <a:avLst/>
                                </a:prstGeom>
                                <a:noFill/>
                                <a:ln w="6350" algn="ctr">
                                  <a:solidFill>
                                    <a:srgbClr val="000000"/>
                                  </a:solidFill>
                                  <a:prstDash val="sysDash"/>
                                  <a:miter lim="800000"/>
                                </a:ln>
                              </wps:spPr>
                              <wps:bodyPr/>
                            </wps:wsp>
                            <wps:wsp>
                              <wps:cNvPr id="10008" name="直接箭头连接符 550"/>
                              <wps:cNvCnPr>
                                <a:cxnSpLocks noChangeShapeType="1"/>
                              </wps:cNvCnPr>
                              <wps:spPr bwMode="auto">
                                <a:xfrm>
                                  <a:off x="463276" y="381623"/>
                                  <a:ext cx="1005025" cy="0"/>
                                </a:xfrm>
                                <a:prstGeom prst="straightConnector1">
                                  <a:avLst/>
                                </a:prstGeom>
                                <a:noFill/>
                                <a:ln w="6350" algn="ctr">
                                  <a:solidFill>
                                    <a:srgbClr val="000000"/>
                                  </a:solidFill>
                                  <a:miter lim="800000"/>
                                  <a:headEnd type="triangle" w="med" len="med"/>
                                  <a:tailEnd type="triangle" w="med" len="med"/>
                                </a:ln>
                              </wps:spPr>
                              <wps:bodyPr/>
                            </wps:wsp>
                            <wps:wsp>
                              <wps:cNvPr id="10009" name="直接连接符 551"/>
                              <wps:cNvCnPr>
                                <a:cxnSpLocks noChangeShapeType="1"/>
                              </wps:cNvCnPr>
                              <wps:spPr bwMode="auto">
                                <a:xfrm flipV="1">
                                  <a:off x="2338059" y="254985"/>
                                  <a:ext cx="0" cy="746250"/>
                                </a:xfrm>
                                <a:prstGeom prst="line">
                                  <a:avLst/>
                                </a:prstGeom>
                                <a:noFill/>
                                <a:ln w="6350" algn="ctr">
                                  <a:solidFill>
                                    <a:srgbClr val="000000"/>
                                  </a:solidFill>
                                  <a:prstDash val="sysDash"/>
                                  <a:miter lim="800000"/>
                                </a:ln>
                              </wps:spPr>
                              <wps:bodyPr/>
                            </wps:wsp>
                            <wps:wsp>
                              <wps:cNvPr id="10010" name="矩形 553"/>
                              <wps:cNvSpPr>
                                <a:spLocks noChangeArrowheads="1"/>
                              </wps:cNvSpPr>
                              <wps:spPr bwMode="auto">
                                <a:xfrm>
                                  <a:off x="2339629" y="1329834"/>
                                  <a:ext cx="415925" cy="35950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11" name="矩形 554"/>
                              <wps:cNvSpPr>
                                <a:spLocks noChangeArrowheads="1"/>
                              </wps:cNvSpPr>
                              <wps:spPr bwMode="auto">
                                <a:xfrm>
                                  <a:off x="2339629" y="981765"/>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12" name="五角星 555"/>
                              <wps:cNvSpPr/>
                              <wps:spPr bwMode="auto">
                                <a:xfrm>
                                  <a:off x="2265942" y="484372"/>
                                  <a:ext cx="44450" cy="44461"/>
                                </a:xfrm>
                                <a:custGeom>
                                  <a:avLst/>
                                  <a:gdLst>
                                    <a:gd name="T0" fmla="*/ 0 w 44450"/>
                                    <a:gd name="T1" fmla="*/ 16978 h 44450"/>
                                    <a:gd name="T2" fmla="*/ 16978 w 44450"/>
                                    <a:gd name="T3" fmla="*/ 16978 h 44450"/>
                                    <a:gd name="T4" fmla="*/ 22225 w 44450"/>
                                    <a:gd name="T5" fmla="*/ 0 h 44450"/>
                                    <a:gd name="T6" fmla="*/ 27472 w 44450"/>
                                    <a:gd name="T7" fmla="*/ 16978 h 44450"/>
                                    <a:gd name="T8" fmla="*/ 44450 w 44450"/>
                                    <a:gd name="T9" fmla="*/ 16978 h 44450"/>
                                    <a:gd name="T10" fmla="*/ 30714 w 44450"/>
                                    <a:gd name="T11" fmla="*/ 27471 h 44450"/>
                                    <a:gd name="T12" fmla="*/ 35961 w 44450"/>
                                    <a:gd name="T13" fmla="*/ 44450 h 44450"/>
                                    <a:gd name="T14" fmla="*/ 22225 w 44450"/>
                                    <a:gd name="T15" fmla="*/ 33957 h 44450"/>
                                    <a:gd name="T16" fmla="*/ 8489 w 44450"/>
                                    <a:gd name="T17" fmla="*/ 44450 h 44450"/>
                                    <a:gd name="T18" fmla="*/ 13736 w 44450"/>
                                    <a:gd name="T19" fmla="*/ 27471 h 44450"/>
                                    <a:gd name="T20" fmla="*/ 0 w 44450"/>
                                    <a:gd name="T21" fmla="*/ 16978 h 4445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4450" h="44450">
                                      <a:moveTo>
                                        <a:pt x="0" y="16978"/>
                                      </a:moveTo>
                                      <a:lnTo>
                                        <a:pt x="16978" y="16978"/>
                                      </a:lnTo>
                                      <a:lnTo>
                                        <a:pt x="22225" y="0"/>
                                      </a:lnTo>
                                      <a:lnTo>
                                        <a:pt x="27472" y="16978"/>
                                      </a:lnTo>
                                      <a:lnTo>
                                        <a:pt x="44450" y="16978"/>
                                      </a:lnTo>
                                      <a:lnTo>
                                        <a:pt x="30714" y="27471"/>
                                      </a:lnTo>
                                      <a:lnTo>
                                        <a:pt x="35961" y="44450"/>
                                      </a:lnTo>
                                      <a:lnTo>
                                        <a:pt x="22225" y="33957"/>
                                      </a:lnTo>
                                      <a:lnTo>
                                        <a:pt x="8489" y="44450"/>
                                      </a:lnTo>
                                      <a:lnTo>
                                        <a:pt x="13736" y="27471"/>
                                      </a:lnTo>
                                      <a:lnTo>
                                        <a:pt x="0" y="16978"/>
                                      </a:lnTo>
                                      <a:close/>
                                    </a:path>
                                  </a:pathLst>
                                </a:custGeom>
                                <a:solidFill>
                                  <a:srgbClr val="FF0000"/>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013" name="矩形 557"/>
                              <wps:cNvSpPr>
                                <a:spLocks noChangeArrowheads="1"/>
                              </wps:cNvSpPr>
                              <wps:spPr bwMode="auto">
                                <a:xfrm>
                                  <a:off x="2339629" y="622898"/>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14" name="直接箭头连接符 559"/>
                              <wps:cNvCnPr>
                                <a:cxnSpLocks noChangeShapeType="1"/>
                              </wps:cNvCnPr>
                              <wps:spPr bwMode="auto">
                                <a:xfrm>
                                  <a:off x="463276" y="188349"/>
                                  <a:ext cx="1880533" cy="0"/>
                                </a:xfrm>
                                <a:prstGeom prst="straightConnector1">
                                  <a:avLst/>
                                </a:prstGeom>
                                <a:noFill/>
                                <a:ln w="6350" algn="ctr">
                                  <a:solidFill>
                                    <a:srgbClr val="000000"/>
                                  </a:solidFill>
                                  <a:miter lim="800000"/>
                                  <a:headEnd type="triangle" w="med" len="med"/>
                                  <a:tailEnd type="triangle" w="med" len="med"/>
                                </a:ln>
                              </wps:spPr>
                              <wps:bodyPr/>
                            </wps:wsp>
                            <wps:wsp>
                              <wps:cNvPr id="10015" name="文本框 1"/>
                              <wps:cNvSpPr txBox="1">
                                <a:spLocks noChangeArrowheads="1"/>
                              </wps:cNvSpPr>
                              <wps:spPr bwMode="auto">
                                <a:xfrm>
                                  <a:off x="1223452" y="3119"/>
                                  <a:ext cx="415925" cy="269944"/>
                                </a:xfrm>
                                <a:prstGeom prst="rect">
                                  <a:avLst/>
                                </a:prstGeom>
                                <a:noFill/>
                                <a:ln>
                                  <a:noFill/>
                                </a:ln>
                              </wps:spPr>
                              <wps:txbx>
                                <w:txbxContent>
                                  <w:p w14:paraId="7E7ADE5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68</w:t>
                                    </w:r>
                                    <w:r>
                                      <w:rPr>
                                        <w:rFonts w:ascii="Times New Roman" w:hAnsi="Times New Roman"/>
                                        <w:sz w:val="15"/>
                                        <w:szCs w:val="15"/>
                                      </w:rPr>
                                      <w:t>m</w:t>
                                    </w:r>
                                  </w:p>
                                </w:txbxContent>
                              </wps:txbx>
                              <wps:bodyPr rot="0" vert="horz" wrap="square" lIns="91440" tIns="45720" rIns="91440" bIns="45720" anchor="t" anchorCtr="0" upright="1">
                                <a:noAutofit/>
                              </wps:bodyPr>
                            </wps:wsp>
                            <wps:wsp>
                              <wps:cNvPr id="10016" name="文本框 1"/>
                              <wps:cNvSpPr txBox="1">
                                <a:spLocks noChangeArrowheads="1"/>
                              </wps:cNvSpPr>
                              <wps:spPr bwMode="auto">
                                <a:xfrm>
                                  <a:off x="1073010" y="602107"/>
                                  <a:ext cx="415925" cy="269944"/>
                                </a:xfrm>
                                <a:prstGeom prst="rect">
                                  <a:avLst/>
                                </a:prstGeom>
                                <a:noFill/>
                                <a:ln>
                                  <a:noFill/>
                                </a:ln>
                              </wps:spPr>
                              <wps:txbx>
                                <w:txbxContent>
                                  <w:p w14:paraId="5C851EC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wps:txbx>
                              <wps:bodyPr rot="0" vert="horz" wrap="square" lIns="91440" tIns="45720" rIns="91440" bIns="45720" anchor="t" anchorCtr="0" upright="1">
                                <a:noAutofit/>
                              </wps:bodyPr>
                            </wps:wsp>
                            <wps:wsp>
                              <wps:cNvPr id="10017" name="矩形 545"/>
                              <wps:cNvSpPr>
                                <a:spLocks noChangeArrowheads="1"/>
                              </wps:cNvSpPr>
                              <wps:spPr bwMode="auto">
                                <a:xfrm>
                                  <a:off x="1474069" y="264043"/>
                                  <a:ext cx="415290" cy="35886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18" name="矩形 557"/>
                              <wps:cNvSpPr>
                                <a:spLocks noChangeArrowheads="1"/>
                              </wps:cNvSpPr>
                              <wps:spPr bwMode="auto">
                                <a:xfrm>
                                  <a:off x="2339629" y="273041"/>
                                  <a:ext cx="414655" cy="35823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19" name="直接箭头连接符 10019"/>
                              <wps:cNvCnPr>
                                <a:cxnSpLocks noChangeShapeType="1"/>
                              </wps:cNvCnPr>
                              <wps:spPr bwMode="auto">
                                <a:xfrm>
                                  <a:off x="1398895" y="536333"/>
                                  <a:ext cx="0" cy="441608"/>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00804CBB" id="_x0000_s1517" editas="canvas" style="width:222.35pt;height:139.65pt;mso-position-horizontal-relative:char;mso-position-vertical-relative:line" coordsize="28238,17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">
                      <v:shape id="_x0000_s1518" type="#_x0000_t75" style="position:absolute;width:28238;height:17735;visibility:visible;mso-wrap-style:square">
                        <v:fill o:detectmouseclick="t"/>
                        <v:path o:connecttype="none"/>
                      </v:shape>
                      <v:rect id="矩形 535" o:spid="_x0000_s1519" style="position:absolute;left:12775;top:16864;width:15473;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" strokeweight="1pt"/>
                      <v:rect id="矩形 536" o:spid="_x0000_s1520" style="position:absolute;left:14718;top:13293;width:4160;height:36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" strokeweight="1pt"/>
                      <v:rect id="矩形 537" o:spid="_x0000_s1521" style="position:absolute;left:14718;top:9812;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" strokeweight="1pt"/>
                      <v:line id="直接连接符 538" o:spid="_x0000_s1522" style="position:absolute;visibility:visible;mso-wrap-style:square" from="4853,9780" to="14820,9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" strokeweight=".5pt">
                        <v:stroke dashstyle="3 1" joinstyle="miter"/>
                      </v:line>
                      <v:shape id="文本框 1" o:spid="_x0000_s1523" type="#_x0000_t202" style="position:absolute;left:7861;top:1761;width:4165;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" filled="f" stroked="f">
                        <v:textbox>
                          <w:txbxContent>
                            <w:p w14:paraId="5B8A356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29</w:t>
                              </w:r>
                              <w:r>
                                <w:rPr>
                                  <w:rFonts w:ascii="Times New Roman" w:hAnsi="Times New Roman"/>
                                  <w:sz w:val="15"/>
                                  <w:szCs w:val="15"/>
                                </w:rPr>
                                <w:t>m</w:t>
                              </w:r>
                            </w:p>
                          </w:txbxContent>
                        </v:textbox>
                      </v:shape>
                      <v:shape id="五角星 543" o:spid="_x0000_s1524" style="position:absolute;left:13900;top:4836;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" path="m,17221r17221,l22543,r5321,17221l45085,17221,31153,27864r5322,17221l22543,34442,8610,45085,13932,27864,,17221xe" fillcolor="red" strokecolor="red" strokeweight="1pt">
                        <v:stroke joinstyle="miter"/>
                        <v:path arrowok="t" o:connecttype="custom" o:connectlocs="0,17226;17221,17226;22543,0;27864,17226;45085,17226;31153,27871;36475,45097;22543,34451;8610,45097;13932,27871;0,17226" o:connectangles="0,0,0,0,0,0,0,0,0,0,0"/>
                      </v:shape>
                      <v:rect id="矩形 545" o:spid="_x0000_s1525" style="position:absolute;left:14714;top:6222;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" strokeweight="1pt"/>
                      <v:rect id="矩形 546" o:spid="_x0000_s1526" style="position:absolute;left:364;top:12755;width:8170;height:636;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" strokeweight="1pt"/>
                      <v:shape id="梯形 547" o:spid="_x0000_s1527" style="position:absolute;left:1843;top:9820;width:5582;height:2935;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" path="m,293370l112147,,446018,,558165,293370,,293370xe" strokeweight="1pt">
                        <v:stroke joinstyle="miter"/>
                        <v:path arrowok="t" o:connecttype="custom" o:connectlocs="0,293445;112147,0;446018,0;558165,293445;0,293445" o:connectangles="0,0,0,0,0"/>
                      </v:shape>
                      <v:line id="直接连接符 549" o:spid="_x0000_s1528" style="position:absolute;flip:y;visibility:visible;mso-wrap-style:square" from="4632,715" to="4632,127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" strokeweight=".5pt">
                        <v:stroke dashstyle="3 1" joinstyle="miter"/>
                      </v:line>
                      <v:shape id="直接箭头连接符 550" o:spid="_x0000_s1529" type="#_x0000_t32" style="position:absolute;left:4632;top:3816;width:100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" strokeweight=".5pt">
                        <v:stroke startarrow="block" endarrow="block" joinstyle="miter"/>
                      </v:shape>
                      <v:line id="直接连接符 551" o:spid="_x0000_s1530" style="position:absolute;flip:y;visibility:visible;mso-wrap-style:square" from="23380,2549" to="23380,10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" strokeweight=".5pt">
                        <v:stroke dashstyle="3 1" joinstyle="miter"/>
                      </v:line>
                      <v:rect id="矩形 553" o:spid="_x0000_s1531" style="position:absolute;left:23396;top:13298;width:4159;height:3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" strokeweight="1pt"/>
                      <v:rect id="矩形 554" o:spid="_x0000_s1532" style="position:absolute;left:23396;top:9817;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" strokeweight="1pt"/>
                      <v:shape id="五角星 555" o:spid="_x0000_s1533" style="position:absolute;left:22659;top:4843;width:444;height:445;visibility:visible;mso-wrap-style:square;v-text-anchor:middle"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" path="m,16978r16978,l22225,r5247,16978l44450,16978,30714,27471r5247,16979l22225,33957,8489,44450,13736,27471,,16978xe" fillcolor="red" strokecolor="red" strokeweight="1pt">
                        <v:stroke joinstyle="miter"/>
                        <v:path arrowok="t" o:connecttype="custom" o:connectlocs="0,16982;16978,16982;22225,0;27472,16982;44450,16982;30714,27478;35961,44461;22225,33965;8489,44461;13736,27478;0,16982" o:connectangles="0,0,0,0,0,0,0,0,0,0,0"/>
                      </v:shape>
                      <v:rect id="矩形 557" o:spid="_x0000_s1534" style="position:absolute;left:23396;top:6228;width:4146;height:35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" strokeweight="1pt"/>
                      <v:shape id="直接箭头连接符 559" o:spid="_x0000_s1535" type="#_x0000_t32" style="position:absolute;left:4632;top:1883;width:1880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" strokeweight=".5pt">
                        <v:stroke startarrow="block" endarrow="block" joinstyle="miter"/>
                      </v:shape>
                      <v:shape id="文本框 1" o:spid="_x0000_s1536" type="#_x0000_t202" style="position:absolute;left:12234;top:3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" filled="f" stroked="f">
                        <v:textbox>
                          <w:txbxContent>
                            <w:p w14:paraId="7E7ADE52"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68</w:t>
                              </w:r>
                              <w:r>
                                <w:rPr>
                                  <w:rFonts w:ascii="Times New Roman" w:hAnsi="Times New Roman"/>
                                  <w:sz w:val="15"/>
                                  <w:szCs w:val="15"/>
                                </w:rPr>
                                <w:t>m</w:t>
                              </w:r>
                            </w:p>
                          </w:txbxContent>
                        </v:textbox>
                      </v:shape>
                      <v:shape id="文本框 1" o:spid="_x0000_s1537" type="#_x0000_t202" style="position:absolute;left:10730;top:6021;width:4159;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" filled="f" stroked="f">
                        <v:textbox>
                          <w:txbxContent>
                            <w:p w14:paraId="5C851EC6"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4.2</w:t>
                              </w:r>
                              <w:r>
                                <w:rPr>
                                  <w:rFonts w:ascii="Times New Roman" w:hAnsi="Times New Roman"/>
                                  <w:sz w:val="15"/>
                                  <w:szCs w:val="15"/>
                                </w:rPr>
                                <w:t>m</w:t>
                              </w:r>
                            </w:p>
                          </w:txbxContent>
                        </v:textbox>
                      </v:shape>
                      <v:rect id="矩形 545" o:spid="_x0000_s1538" style="position:absolute;left:14740;top:2640;width:4153;height:3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" strokeweight="1pt"/>
                      <v:rect id="矩形 557" o:spid="_x0000_s1539" style="position:absolute;left:23396;top:2730;width:4146;height:3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" strokeweight="1pt"/>
                      <v:shape id="直接箭头连接符 10019" o:spid="_x0000_s1540" type="#_x0000_t32" style="position:absolute;left:13988;top:5363;width:0;height:44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102" w:type="pct"/>
            <w:vMerge w:val="restart"/>
            <w:vAlign w:val="center"/>
          </w:tcPr>
          <w:p w14:paraId="4816626E" w14:textId="77777777" w:rsidR="00CF4A40" w:rsidRDefault="00595E68">
            <w:pPr>
              <w:pStyle w:val="afff8"/>
            </w:pPr>
            <w:r>
              <w:rPr>
                <w:noProof/>
              </w:rPr>
              <w:drawing>
                <wp:inline distT="0" distB="0" distL="0" distR="0" wp14:anchorId="5529EF55" wp14:editId="44CF8537">
                  <wp:extent cx="2544445" cy="1908175"/>
                  <wp:effectExtent l="0" t="0" r="8255" b="15875"/>
                  <wp:docPr id="606" name="图片 606" descr="C:/Users/Lenovo/AppData/Local/Temp/picturecompress_20210930104827/output_142.jpgoutput_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图片 606" descr="C:/Users/Lenovo/AppData/Local/Temp/picturecompress_20210930104827/output_142.jpgoutput_142"/>
                          <pic:cNvPicPr>
                            <a:picLocks noChangeAspect="1" noChangeArrowheads="1"/>
                          </pic:cNvPicPr>
                        </pic:nvPicPr>
                        <pic:blipFill>
                          <a:blip r:embed="rId122"/>
                          <a:srcRect/>
                          <a:stretch>
                            <a:fillRect/>
                          </a:stretch>
                        </pic:blipFill>
                        <pic:spPr>
                          <a:xfrm>
                            <a:off x="0" y="0"/>
                            <a:ext cx="2544445" cy="1908175"/>
                          </a:xfrm>
                          <a:prstGeom prst="rect">
                            <a:avLst/>
                          </a:prstGeom>
                          <a:noFill/>
                          <a:ln>
                            <a:noFill/>
                          </a:ln>
                        </pic:spPr>
                      </pic:pic>
                    </a:graphicData>
                  </a:graphic>
                </wp:inline>
              </w:drawing>
            </w:r>
          </w:p>
        </w:tc>
        <w:tc>
          <w:tcPr>
            <w:tcW w:w="1099" w:type="pct"/>
            <w:vMerge w:val="restart"/>
            <w:vAlign w:val="center"/>
          </w:tcPr>
          <w:p w14:paraId="1DCB0216" w14:textId="77777777" w:rsidR="00CF4A40" w:rsidRDefault="00595E68">
            <w:pPr>
              <w:pStyle w:val="afff8"/>
            </w:pPr>
            <w:r>
              <w:rPr>
                <w:noProof/>
              </w:rPr>
              <w:drawing>
                <wp:inline distT="0" distB="0" distL="0" distR="0" wp14:anchorId="68367A0D" wp14:editId="0CF53438">
                  <wp:extent cx="2536190" cy="1900555"/>
                  <wp:effectExtent l="0" t="0" r="16510" b="4445"/>
                  <wp:docPr id="607" name="图片 607" descr="C:/Users/Lenovo/AppData/Local/Temp/picturecompress_20210930104827/output_143.jpgoutput_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C:/Users/Lenovo/AppData/Local/Temp/picturecompress_20210930104827/output_143.jpgoutput_143"/>
                          <pic:cNvPicPr>
                            <a:picLocks noChangeAspect="1" noChangeArrowheads="1"/>
                          </pic:cNvPicPr>
                        </pic:nvPicPr>
                        <pic:blipFill>
                          <a:blip r:embed="rId123"/>
                          <a:srcRect/>
                          <a:stretch>
                            <a:fillRect/>
                          </a:stretch>
                        </pic:blipFill>
                        <pic:spPr>
                          <a:xfrm>
                            <a:off x="0" y="0"/>
                            <a:ext cx="2536190" cy="1900555"/>
                          </a:xfrm>
                          <a:prstGeom prst="rect">
                            <a:avLst/>
                          </a:prstGeom>
                          <a:noFill/>
                          <a:ln>
                            <a:noFill/>
                          </a:ln>
                        </pic:spPr>
                      </pic:pic>
                    </a:graphicData>
                  </a:graphic>
                </wp:inline>
              </w:drawing>
            </w:r>
          </w:p>
        </w:tc>
      </w:tr>
      <w:tr w:rsidR="00CF4A40" w14:paraId="4A59BA17" w14:textId="77777777">
        <w:trPr>
          <w:cantSplit/>
          <w:trHeight w:val="1080"/>
        </w:trPr>
        <w:tc>
          <w:tcPr>
            <w:tcW w:w="102" w:type="pct"/>
            <w:vMerge/>
            <w:vAlign w:val="center"/>
          </w:tcPr>
          <w:p w14:paraId="13451B28" w14:textId="77777777" w:rsidR="00CF4A40" w:rsidRDefault="00CF4A40">
            <w:pPr>
              <w:pStyle w:val="afff8"/>
            </w:pPr>
          </w:p>
        </w:tc>
        <w:tc>
          <w:tcPr>
            <w:tcW w:w="234" w:type="pct"/>
            <w:vMerge/>
            <w:vAlign w:val="center"/>
          </w:tcPr>
          <w:p w14:paraId="5D2F8414" w14:textId="77777777" w:rsidR="00CF4A40" w:rsidRDefault="00CF4A40">
            <w:pPr>
              <w:pStyle w:val="afff8"/>
            </w:pPr>
          </w:p>
        </w:tc>
        <w:tc>
          <w:tcPr>
            <w:tcW w:w="305" w:type="pct"/>
            <w:vMerge/>
            <w:vAlign w:val="center"/>
          </w:tcPr>
          <w:p w14:paraId="02EAD61A" w14:textId="77777777" w:rsidR="00CF4A40" w:rsidRDefault="00CF4A40">
            <w:pPr>
              <w:pStyle w:val="afff8"/>
            </w:pPr>
          </w:p>
        </w:tc>
        <w:tc>
          <w:tcPr>
            <w:tcW w:w="203" w:type="pct"/>
            <w:vMerge/>
            <w:vAlign w:val="center"/>
          </w:tcPr>
          <w:p w14:paraId="062446F7" w14:textId="77777777" w:rsidR="00CF4A40" w:rsidRDefault="00CF4A40">
            <w:pPr>
              <w:pStyle w:val="afff8"/>
            </w:pPr>
          </w:p>
        </w:tc>
        <w:tc>
          <w:tcPr>
            <w:tcW w:w="295" w:type="pct"/>
            <w:vMerge/>
            <w:vAlign w:val="center"/>
          </w:tcPr>
          <w:p w14:paraId="38C328F5" w14:textId="77777777" w:rsidR="00CF4A40" w:rsidRDefault="00CF4A40">
            <w:pPr>
              <w:pStyle w:val="afff8"/>
            </w:pPr>
          </w:p>
        </w:tc>
        <w:tc>
          <w:tcPr>
            <w:tcW w:w="140" w:type="pct"/>
            <w:vMerge/>
            <w:vAlign w:val="center"/>
          </w:tcPr>
          <w:p w14:paraId="32070474" w14:textId="77777777" w:rsidR="00CF4A40" w:rsidRDefault="00CF4A40">
            <w:pPr>
              <w:pStyle w:val="afff8"/>
            </w:pPr>
          </w:p>
        </w:tc>
        <w:tc>
          <w:tcPr>
            <w:tcW w:w="144" w:type="pct"/>
            <w:shd w:val="clear" w:color="auto" w:fill="auto"/>
            <w:vAlign w:val="center"/>
          </w:tcPr>
          <w:p w14:paraId="5242AF4E" w14:textId="77777777" w:rsidR="00CF4A40" w:rsidRDefault="00595E68">
            <w:pPr>
              <w:pStyle w:val="afff8"/>
            </w:pPr>
            <w:r>
              <w:t>2</w:t>
            </w:r>
          </w:p>
        </w:tc>
        <w:tc>
          <w:tcPr>
            <w:tcW w:w="190" w:type="pct"/>
            <w:shd w:val="clear" w:color="auto" w:fill="auto"/>
            <w:noWrap/>
            <w:vAlign w:val="center"/>
          </w:tcPr>
          <w:p w14:paraId="634C2304" w14:textId="77777777" w:rsidR="00CF4A40" w:rsidRDefault="00595E68">
            <w:pPr>
              <w:pStyle w:val="afff8"/>
            </w:pPr>
            <w:r>
              <w:t>68</w:t>
            </w:r>
          </w:p>
        </w:tc>
        <w:tc>
          <w:tcPr>
            <w:tcW w:w="1186" w:type="pct"/>
            <w:vMerge/>
            <w:vAlign w:val="center"/>
          </w:tcPr>
          <w:p w14:paraId="7AE84EEE" w14:textId="77777777" w:rsidR="00CF4A40" w:rsidRDefault="00CF4A40">
            <w:pPr>
              <w:pStyle w:val="afff8"/>
            </w:pPr>
          </w:p>
        </w:tc>
        <w:tc>
          <w:tcPr>
            <w:tcW w:w="1102" w:type="pct"/>
            <w:vMerge/>
            <w:vAlign w:val="center"/>
          </w:tcPr>
          <w:p w14:paraId="3D28F1AE" w14:textId="77777777" w:rsidR="00CF4A40" w:rsidRDefault="00CF4A40">
            <w:pPr>
              <w:pStyle w:val="afff8"/>
            </w:pPr>
          </w:p>
        </w:tc>
        <w:tc>
          <w:tcPr>
            <w:tcW w:w="1099" w:type="pct"/>
            <w:vMerge/>
            <w:vAlign w:val="center"/>
          </w:tcPr>
          <w:p w14:paraId="66CC655E" w14:textId="77777777" w:rsidR="00CF4A40" w:rsidRDefault="00CF4A40">
            <w:pPr>
              <w:pStyle w:val="afff8"/>
            </w:pPr>
          </w:p>
        </w:tc>
      </w:tr>
      <w:tr w:rsidR="00CF4A40" w14:paraId="54D1F190" w14:textId="77777777">
        <w:trPr>
          <w:cantSplit/>
          <w:trHeight w:val="345"/>
        </w:trPr>
        <w:tc>
          <w:tcPr>
            <w:tcW w:w="102" w:type="pct"/>
            <w:shd w:val="clear" w:color="auto" w:fill="auto"/>
            <w:noWrap/>
            <w:vAlign w:val="center"/>
          </w:tcPr>
          <w:p w14:paraId="6F44D041" w14:textId="77777777" w:rsidR="00CF4A40" w:rsidRDefault="00595E68">
            <w:pPr>
              <w:pStyle w:val="afff8"/>
            </w:pPr>
            <w:r>
              <w:rPr>
                <w:rFonts w:hint="eastAsia"/>
              </w:rPr>
              <w:t>2</w:t>
            </w:r>
            <w:r>
              <w:t>3</w:t>
            </w:r>
          </w:p>
        </w:tc>
        <w:tc>
          <w:tcPr>
            <w:tcW w:w="234" w:type="pct"/>
            <w:shd w:val="clear" w:color="auto" w:fill="auto"/>
            <w:noWrap/>
            <w:vAlign w:val="center"/>
          </w:tcPr>
          <w:p w14:paraId="3DF64DE4" w14:textId="77777777" w:rsidR="00CF4A40" w:rsidRDefault="00595E68">
            <w:pPr>
              <w:pStyle w:val="afff8"/>
            </w:pPr>
            <w:r>
              <w:t>陂头</w:t>
            </w:r>
          </w:p>
        </w:tc>
        <w:tc>
          <w:tcPr>
            <w:tcW w:w="305" w:type="pct"/>
            <w:shd w:val="clear" w:color="auto" w:fill="auto"/>
            <w:noWrap/>
            <w:vAlign w:val="center"/>
          </w:tcPr>
          <w:p w14:paraId="2D16FC78" w14:textId="77777777" w:rsidR="00CF4A40" w:rsidRDefault="00595E68">
            <w:pPr>
              <w:pStyle w:val="afff8"/>
            </w:pPr>
            <w:r>
              <w:t>K51+300</w:t>
            </w:r>
          </w:p>
        </w:tc>
        <w:tc>
          <w:tcPr>
            <w:tcW w:w="203" w:type="pct"/>
            <w:shd w:val="clear" w:color="auto" w:fill="auto"/>
            <w:vAlign w:val="center"/>
          </w:tcPr>
          <w:p w14:paraId="65E05CDC" w14:textId="77777777" w:rsidR="00CF4A40" w:rsidRDefault="00595E68">
            <w:pPr>
              <w:pStyle w:val="afff8"/>
            </w:pPr>
            <w:r>
              <w:t>左</w:t>
            </w:r>
          </w:p>
        </w:tc>
        <w:tc>
          <w:tcPr>
            <w:tcW w:w="295" w:type="pct"/>
            <w:shd w:val="clear" w:color="auto" w:fill="auto"/>
            <w:vAlign w:val="center"/>
          </w:tcPr>
          <w:p w14:paraId="6B5758E2" w14:textId="77777777" w:rsidR="00CF4A40" w:rsidRDefault="00595E68">
            <w:pPr>
              <w:pStyle w:val="afff8"/>
            </w:pPr>
            <w:r>
              <w:t>路堤</w:t>
            </w:r>
          </w:p>
        </w:tc>
        <w:tc>
          <w:tcPr>
            <w:tcW w:w="140" w:type="pct"/>
            <w:shd w:val="clear" w:color="auto" w:fill="auto"/>
            <w:vAlign w:val="center"/>
          </w:tcPr>
          <w:p w14:paraId="10F9C4B3" w14:textId="77777777" w:rsidR="00CF4A40" w:rsidRDefault="00595E68">
            <w:pPr>
              <w:pStyle w:val="afff8"/>
            </w:pPr>
            <w:r>
              <w:rPr>
                <w:rFonts w:hint="eastAsia"/>
              </w:rPr>
              <w:t>-</w:t>
            </w:r>
            <w:r>
              <w:t>21</w:t>
            </w:r>
          </w:p>
        </w:tc>
        <w:tc>
          <w:tcPr>
            <w:tcW w:w="144" w:type="pct"/>
            <w:shd w:val="clear" w:color="auto" w:fill="auto"/>
            <w:vAlign w:val="center"/>
          </w:tcPr>
          <w:p w14:paraId="58FBBE66" w14:textId="77777777" w:rsidR="00CF4A40" w:rsidRDefault="00595E68">
            <w:pPr>
              <w:pStyle w:val="afff8"/>
            </w:pPr>
            <w:r>
              <w:t>2</w:t>
            </w:r>
          </w:p>
        </w:tc>
        <w:tc>
          <w:tcPr>
            <w:tcW w:w="190" w:type="pct"/>
            <w:shd w:val="clear" w:color="auto" w:fill="auto"/>
            <w:noWrap/>
            <w:vAlign w:val="center"/>
          </w:tcPr>
          <w:p w14:paraId="4CC431CF" w14:textId="77777777" w:rsidR="00CF4A40" w:rsidRDefault="00595E68">
            <w:pPr>
              <w:pStyle w:val="afff8"/>
            </w:pPr>
            <w:r>
              <w:rPr>
                <w:rFonts w:hint="eastAsia"/>
              </w:rPr>
              <w:t>8</w:t>
            </w:r>
            <w:r>
              <w:t>0</w:t>
            </w:r>
          </w:p>
        </w:tc>
        <w:tc>
          <w:tcPr>
            <w:tcW w:w="1186" w:type="pct"/>
            <w:shd w:val="clear" w:color="auto" w:fill="auto"/>
            <w:vAlign w:val="center"/>
          </w:tcPr>
          <w:p w14:paraId="1DB7BB7A" w14:textId="77777777" w:rsidR="00CF4A40" w:rsidRDefault="00595E68">
            <w:pPr>
              <w:pStyle w:val="afff8"/>
            </w:pPr>
            <w:r>
              <w:rPr>
                <w:noProof/>
              </w:rPr>
              <mc:AlternateContent>
                <mc:Choice Requires="wpc">
                  <w:drawing>
                    <wp:inline distT="0" distB="0" distL="0" distR="0" wp14:anchorId="35E1069C" wp14:editId="14C76657">
                      <wp:extent cx="1708150" cy="1674495"/>
                      <wp:effectExtent l="0" t="0" r="25400" b="1905"/>
                      <wp:docPr id="608" name="画布 563"/>
                      <wp:cNvGraphicFramePr/>
                      <a:graphic xmlns:a="http://schemas.openxmlformats.org/drawingml/2006/main">
                        <a:graphicData uri="http://schemas.microsoft.com/office/word/2010/wordprocessingCanvas">
                          <wpc:wpc>
                            <wpc:bg>
                              <a:noFill/>
                            </wpc:bg>
                            <wpc:whole>
                              <a:ln>
                                <a:noFill/>
                              </a:ln>
                            </wpc:whole>
                            <wps:wsp>
                              <wps:cNvPr id="10021" name="矩形 535"/>
                              <wps:cNvSpPr>
                                <a:spLocks noChangeArrowheads="1"/>
                              </wps:cNvSpPr>
                              <wps:spPr bwMode="auto">
                                <a:xfrm flipV="1">
                                  <a:off x="1085101" y="1589139"/>
                                  <a:ext cx="623102" cy="4571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25" name="直接连接符 538"/>
                              <wps:cNvCnPr>
                                <a:cxnSpLocks noChangeShapeType="1"/>
                              </wps:cNvCnPr>
                              <wps:spPr bwMode="auto">
                                <a:xfrm>
                                  <a:off x="296288" y="262251"/>
                                  <a:ext cx="929821" cy="0"/>
                                </a:xfrm>
                                <a:prstGeom prst="line">
                                  <a:avLst/>
                                </a:prstGeom>
                                <a:noFill/>
                                <a:ln w="6350" algn="ctr">
                                  <a:solidFill>
                                    <a:srgbClr val="000000"/>
                                  </a:solidFill>
                                  <a:prstDash val="sysDash"/>
                                  <a:miter lim="800000"/>
                                </a:ln>
                              </wps:spPr>
                              <wps:bodyPr/>
                            </wps:wsp>
                            <wps:wsp>
                              <wps:cNvPr id="10027" name="直接连接符 539"/>
                              <wps:cNvCnPr>
                                <a:cxnSpLocks noChangeShapeType="1"/>
                              </wps:cNvCnPr>
                              <wps:spPr bwMode="auto">
                                <a:xfrm flipH="1">
                                  <a:off x="1069391" y="1022987"/>
                                  <a:ext cx="155475" cy="0"/>
                                </a:xfrm>
                                <a:prstGeom prst="line">
                                  <a:avLst/>
                                </a:prstGeom>
                                <a:noFill/>
                                <a:ln w="12700" algn="ctr">
                                  <a:solidFill>
                                    <a:srgbClr val="000000"/>
                                  </a:solidFill>
                                  <a:miter lim="800000"/>
                                </a:ln>
                              </wps:spPr>
                              <wps:bodyPr/>
                            </wps:wsp>
                            <wps:wsp>
                              <wps:cNvPr id="10029" name="文本框 1"/>
                              <wps:cNvSpPr txBox="1">
                                <a:spLocks noChangeArrowheads="1"/>
                              </wps:cNvSpPr>
                              <wps:spPr bwMode="auto">
                                <a:xfrm>
                                  <a:off x="669929" y="5"/>
                                  <a:ext cx="416560" cy="270579"/>
                                </a:xfrm>
                                <a:prstGeom prst="rect">
                                  <a:avLst/>
                                </a:prstGeom>
                                <a:noFill/>
                                <a:ln>
                                  <a:noFill/>
                                </a:ln>
                              </wps:spPr>
                              <wps:txbx>
                                <w:txbxContent>
                                  <w:p w14:paraId="1B01A85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80</w:t>
                                    </w:r>
                                    <w:r>
                                      <w:rPr>
                                        <w:rFonts w:ascii="Times New Roman" w:hAnsi="Times New Roman"/>
                                        <w:sz w:val="15"/>
                                        <w:szCs w:val="15"/>
                                      </w:rPr>
                                      <w:t>m</w:t>
                                    </w:r>
                                  </w:p>
                                </w:txbxContent>
                              </wps:txbx>
                              <wps:bodyPr rot="0" vert="horz" wrap="square" lIns="91440" tIns="45720" rIns="91440" bIns="45720" anchor="t" anchorCtr="0" upright="1">
                                <a:noAutofit/>
                              </wps:bodyPr>
                            </wps:wsp>
                            <wps:wsp>
                              <wps:cNvPr id="10032" name="矩形 546"/>
                              <wps:cNvSpPr>
                                <a:spLocks noChangeArrowheads="1"/>
                              </wps:cNvSpPr>
                              <wps:spPr bwMode="auto">
                                <a:xfrm flipV="1">
                                  <a:off x="36000" y="419989"/>
                                  <a:ext cx="633929" cy="63713"/>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35" name="梯形 547"/>
                              <wps:cNvSpPr/>
                              <wps:spPr bwMode="auto">
                                <a:xfrm>
                                  <a:off x="82520" y="262287"/>
                                  <a:ext cx="558165" cy="157636"/>
                                </a:xfrm>
                                <a:custGeom>
                                  <a:avLst/>
                                  <a:gdLst>
                                    <a:gd name="T0" fmla="*/ 0 w 558165"/>
                                    <a:gd name="T1" fmla="*/ 293370 h 293370"/>
                                    <a:gd name="T2" fmla="*/ 112147 w 558165"/>
                                    <a:gd name="T3" fmla="*/ 0 h 293370"/>
                                    <a:gd name="T4" fmla="*/ 446018 w 558165"/>
                                    <a:gd name="T5" fmla="*/ 0 h 293370"/>
                                    <a:gd name="T6" fmla="*/ 558165 w 558165"/>
                                    <a:gd name="T7" fmla="*/ 293370 h 293370"/>
                                    <a:gd name="T8" fmla="*/ 0 w 558165"/>
                                    <a:gd name="T9" fmla="*/ 293370 h 29337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58165" h="293370">
                                      <a:moveTo>
                                        <a:pt x="0" y="293370"/>
                                      </a:moveTo>
                                      <a:lnTo>
                                        <a:pt x="112147" y="0"/>
                                      </a:lnTo>
                                      <a:lnTo>
                                        <a:pt x="446018" y="0"/>
                                      </a:lnTo>
                                      <a:lnTo>
                                        <a:pt x="558165" y="293370"/>
                                      </a:lnTo>
                                      <a:lnTo>
                                        <a:pt x="0" y="293370"/>
                                      </a:lnTo>
                                      <a:close/>
                                    </a:path>
                                  </a:pathLst>
                                </a:custGeom>
                                <a:solidFill>
                                  <a:srgbClr val="FFFFFF"/>
                                </a:solidFill>
                                <a:ln w="12700" cap="flat" cmpd="sng" algn="ctr">
                                  <a:solidFill>
                                    <a:srgbClr val="000000"/>
                                  </a:solidFill>
                                  <a:prstDash val="solid"/>
                                  <a:miter lim="800000"/>
                                </a:ln>
                              </wps:spPr>
                              <wps:bodyPr rot="0" vert="horz" wrap="square" lIns="91440" tIns="45720" rIns="91440" bIns="45720" anchor="ctr" anchorCtr="0" upright="1">
                                <a:noAutofit/>
                              </wps:bodyPr>
                            </wps:wsp>
                            <wps:wsp>
                              <wps:cNvPr id="10041" name="直接连接符 549"/>
                              <wps:cNvCnPr>
                                <a:cxnSpLocks noChangeShapeType="1"/>
                              </wps:cNvCnPr>
                              <wps:spPr bwMode="auto">
                                <a:xfrm flipV="1">
                                  <a:off x="361061" y="23734"/>
                                  <a:ext cx="0" cy="254457"/>
                                </a:xfrm>
                                <a:prstGeom prst="line">
                                  <a:avLst/>
                                </a:prstGeom>
                                <a:noFill/>
                                <a:ln w="6350" algn="ctr">
                                  <a:solidFill>
                                    <a:srgbClr val="000000"/>
                                  </a:solidFill>
                                  <a:prstDash val="sysDash"/>
                                  <a:miter lim="800000"/>
                                </a:ln>
                              </wps:spPr>
                              <wps:bodyPr/>
                            </wps:wsp>
                            <wps:wsp>
                              <wps:cNvPr id="10043" name="直接箭头连接符 550"/>
                              <wps:cNvCnPr>
                                <a:cxnSpLocks noChangeShapeType="1"/>
                              </wps:cNvCnPr>
                              <wps:spPr bwMode="auto">
                                <a:xfrm>
                                  <a:off x="363202" y="190761"/>
                                  <a:ext cx="886760" cy="0"/>
                                </a:xfrm>
                                <a:prstGeom prst="straightConnector1">
                                  <a:avLst/>
                                </a:prstGeom>
                                <a:noFill/>
                                <a:ln w="6350" algn="ctr">
                                  <a:solidFill>
                                    <a:srgbClr val="000000"/>
                                  </a:solidFill>
                                  <a:miter lim="800000"/>
                                  <a:headEnd type="triangle" w="med" len="med"/>
                                  <a:tailEnd type="triangle" w="med" len="med"/>
                                </a:ln>
                              </wps:spPr>
                              <wps:bodyPr/>
                            </wps:wsp>
                            <wps:wsp>
                              <wps:cNvPr id="10044" name="直接连接符 551"/>
                              <wps:cNvCnPr>
                                <a:cxnSpLocks noChangeShapeType="1"/>
                              </wps:cNvCnPr>
                              <wps:spPr bwMode="auto">
                                <a:xfrm flipV="1">
                                  <a:off x="1226109" y="103263"/>
                                  <a:ext cx="0" cy="961198"/>
                                </a:xfrm>
                                <a:prstGeom prst="line">
                                  <a:avLst/>
                                </a:prstGeom>
                                <a:noFill/>
                                <a:ln w="6350" algn="ctr">
                                  <a:solidFill>
                                    <a:srgbClr val="000000"/>
                                  </a:solidFill>
                                  <a:prstDash val="sysDash"/>
                                  <a:miter lim="800000"/>
                                </a:ln>
                              </wps:spPr>
                              <wps:bodyPr/>
                            </wps:wsp>
                            <wps:wsp>
                              <wps:cNvPr id="10045" name="文本框 1"/>
                              <wps:cNvSpPr txBox="1">
                                <a:spLocks noChangeArrowheads="1"/>
                              </wps:cNvSpPr>
                              <wps:spPr bwMode="auto">
                                <a:xfrm>
                                  <a:off x="834037" y="542496"/>
                                  <a:ext cx="415925" cy="269944"/>
                                </a:xfrm>
                                <a:prstGeom prst="rect">
                                  <a:avLst/>
                                </a:prstGeom>
                                <a:noFill/>
                                <a:ln>
                                  <a:noFill/>
                                </a:ln>
                              </wps:spPr>
                              <wps:txbx>
                                <w:txbxContent>
                                  <w:p w14:paraId="7E78564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10.2</w:t>
                                    </w:r>
                                    <w:r>
                                      <w:rPr>
                                        <w:rFonts w:ascii="Times New Roman" w:hAnsi="Times New Roman"/>
                                        <w:sz w:val="15"/>
                                        <w:szCs w:val="15"/>
                                      </w:rPr>
                                      <w:t>m</w:t>
                                    </w:r>
                                  </w:p>
                                </w:txbxContent>
                              </wps:txbx>
                              <wps:bodyPr rot="0" vert="horz" wrap="square" lIns="91440" tIns="45720" rIns="91440" bIns="45720" anchor="t" anchorCtr="0" upright="1">
                                <a:noAutofit/>
                              </wps:bodyPr>
                            </wps:wsp>
                            <wps:wsp>
                              <wps:cNvPr id="10046" name="矩形 536"/>
                              <wps:cNvSpPr>
                                <a:spLocks noChangeArrowheads="1"/>
                              </wps:cNvSpPr>
                              <wps:spPr bwMode="auto">
                                <a:xfrm>
                                  <a:off x="1226838" y="1414199"/>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047" name="矩形 537"/>
                              <wps:cNvSpPr>
                                <a:spLocks noChangeArrowheads="1"/>
                              </wps:cNvSpPr>
                              <wps:spPr bwMode="auto">
                                <a:xfrm>
                                  <a:off x="1226814" y="1240852"/>
                                  <a:ext cx="374306" cy="178137"/>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12" name="矩形 545"/>
                              <wps:cNvSpPr>
                                <a:spLocks noChangeArrowheads="1"/>
                              </wps:cNvSpPr>
                              <wps:spPr bwMode="auto">
                                <a:xfrm>
                                  <a:off x="1226442" y="1080429"/>
                                  <a:ext cx="373735" cy="177822"/>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13" name="矩形 536"/>
                              <wps:cNvSpPr>
                                <a:spLocks noChangeArrowheads="1"/>
                              </wps:cNvSpPr>
                              <wps:spPr bwMode="auto">
                                <a:xfrm>
                                  <a:off x="1226838" y="901863"/>
                                  <a:ext cx="374401" cy="178429"/>
                                </a:xfrm>
                                <a:prstGeom prst="rect">
                                  <a:avLst/>
                                </a:prstGeom>
                                <a:solidFill>
                                  <a:srgbClr val="FFFFFF"/>
                                </a:solidFill>
                                <a:ln w="12700" algn="ctr">
                                  <a:solidFill>
                                    <a:srgbClr val="000000"/>
                                  </a:solidFill>
                                  <a:miter lim="800000"/>
                                </a:ln>
                              </wps:spPr>
                              <wps:bodyPr rot="0" vert="horz" wrap="square" lIns="91440" tIns="45720" rIns="91440" bIns="45720" anchor="ctr" anchorCtr="0" upright="1">
                                <a:noAutofit/>
                              </wps:bodyPr>
                            </wps:wsp>
                            <wps:wsp>
                              <wps:cNvPr id="10114" name="五角星 556"/>
                              <wps:cNvSpPr/>
                              <wps:spPr bwMode="auto">
                                <a:xfrm>
                                  <a:off x="1169235" y="999095"/>
                                  <a:ext cx="45085" cy="45097"/>
                                </a:xfrm>
                                <a:custGeom>
                                  <a:avLst/>
                                  <a:gdLst>
                                    <a:gd name="T0" fmla="*/ 0 w 45085"/>
                                    <a:gd name="T1" fmla="*/ 17221 h 45085"/>
                                    <a:gd name="T2" fmla="*/ 17221 w 45085"/>
                                    <a:gd name="T3" fmla="*/ 17221 h 45085"/>
                                    <a:gd name="T4" fmla="*/ 22543 w 45085"/>
                                    <a:gd name="T5" fmla="*/ 0 h 45085"/>
                                    <a:gd name="T6" fmla="*/ 27864 w 45085"/>
                                    <a:gd name="T7" fmla="*/ 17221 h 45085"/>
                                    <a:gd name="T8" fmla="*/ 45085 w 45085"/>
                                    <a:gd name="T9" fmla="*/ 17221 h 45085"/>
                                    <a:gd name="T10" fmla="*/ 31153 w 45085"/>
                                    <a:gd name="T11" fmla="*/ 27864 h 45085"/>
                                    <a:gd name="T12" fmla="*/ 36475 w 45085"/>
                                    <a:gd name="T13" fmla="*/ 45085 h 45085"/>
                                    <a:gd name="T14" fmla="*/ 22543 w 45085"/>
                                    <a:gd name="T15" fmla="*/ 34442 h 45085"/>
                                    <a:gd name="T16" fmla="*/ 8610 w 45085"/>
                                    <a:gd name="T17" fmla="*/ 45085 h 45085"/>
                                    <a:gd name="T18" fmla="*/ 13932 w 45085"/>
                                    <a:gd name="T19" fmla="*/ 27864 h 45085"/>
                                    <a:gd name="T20" fmla="*/ 0 w 45085"/>
                                    <a:gd name="T21" fmla="*/ 17221 h 45085"/>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5085" h="45085">
                                      <a:moveTo>
                                        <a:pt x="0" y="17221"/>
                                      </a:moveTo>
                                      <a:lnTo>
                                        <a:pt x="17221" y="17221"/>
                                      </a:lnTo>
                                      <a:lnTo>
                                        <a:pt x="22543" y="0"/>
                                      </a:lnTo>
                                      <a:lnTo>
                                        <a:pt x="27864" y="17221"/>
                                      </a:lnTo>
                                      <a:lnTo>
                                        <a:pt x="45085" y="17221"/>
                                      </a:lnTo>
                                      <a:lnTo>
                                        <a:pt x="31153" y="27864"/>
                                      </a:lnTo>
                                      <a:lnTo>
                                        <a:pt x="36475" y="45085"/>
                                      </a:lnTo>
                                      <a:lnTo>
                                        <a:pt x="22543" y="34442"/>
                                      </a:lnTo>
                                      <a:lnTo>
                                        <a:pt x="8610" y="45085"/>
                                      </a:lnTo>
                                      <a:lnTo>
                                        <a:pt x="13932" y="27864"/>
                                      </a:lnTo>
                                      <a:lnTo>
                                        <a:pt x="0" y="17221"/>
                                      </a:lnTo>
                                      <a:close/>
                                    </a:path>
                                  </a:pathLst>
                                </a:custGeom>
                                <a:solidFill>
                                  <a:srgbClr val="FFFFFF"/>
                                </a:solidFill>
                                <a:ln w="12700" cap="flat" cmpd="sng" algn="ctr">
                                  <a:solidFill>
                                    <a:srgbClr val="FF0000"/>
                                  </a:solidFill>
                                  <a:prstDash val="solid"/>
                                  <a:miter lim="800000"/>
                                </a:ln>
                              </wps:spPr>
                              <wps:bodyPr rot="0" vert="horz" wrap="square" lIns="91440" tIns="45720" rIns="91440" bIns="45720" anchor="ctr" anchorCtr="0" upright="1">
                                <a:noAutofit/>
                              </wps:bodyPr>
                            </wps:wsp>
                            <wps:wsp>
                              <wps:cNvPr id="10115" name="直接箭头连接符 10115"/>
                              <wps:cNvCnPr>
                                <a:cxnSpLocks noChangeShapeType="1"/>
                              </wps:cNvCnPr>
                              <wps:spPr bwMode="auto">
                                <a:xfrm>
                                  <a:off x="1145988" y="270501"/>
                                  <a:ext cx="0" cy="767206"/>
                                </a:xfrm>
                                <a:prstGeom prst="straightConnector1">
                                  <a:avLst/>
                                </a:prstGeom>
                                <a:noFill/>
                                <a:ln w="12700" algn="ctr">
                                  <a:solidFill>
                                    <a:srgbClr val="000000"/>
                                  </a:solidFill>
                                  <a:miter lim="800000"/>
                                  <a:headEnd type="triangle" w="sm" len="sm"/>
                                  <a:tailEnd type="triangle" w="sm" len="sm"/>
                                </a:ln>
                              </wps:spPr>
                              <wps:bodyPr/>
                            </wps:wsp>
                          </wpc:wpc>
                        </a:graphicData>
                      </a:graphic>
                    </wp:inline>
                  </w:drawing>
                </mc:Choice>
                <mc:Fallback>
                  <w:pict>
                    <v:group w14:anchorId="35E1069C" id="_x0000_s1541" editas="canvas" style="width:134.5pt;height:131.85pt;mso-position-horizontal-relative:char;mso-position-vertical-relative:line" coordsize="17081,167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">
                      <v:shape id="_x0000_s1542" type="#_x0000_t75" style="position:absolute;width:17081;height:16744;visibility:visible;mso-wrap-style:square">
                        <v:fill o:detectmouseclick="t"/>
                        <v:path o:connecttype="none"/>
                      </v:shape>
                      <v:rect id="矩形 535" o:spid="_x0000_s1543" style="position:absolute;left:10851;top:15891;width:6231;height:457;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" strokeweight="1pt"/>
                      <v:line id="直接连接符 538" o:spid="_x0000_s1544" style="position:absolute;visibility:visible;mso-wrap-style:square" from="2962,2622" to="12261,2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" strokeweight=".5pt">
                        <v:stroke dashstyle="3 1" joinstyle="miter"/>
                      </v:line>
                      <v:line id="直接连接符 539" o:spid="_x0000_s1545" style="position:absolute;flip:x;visibility:visible;mso-wrap-style:square" from="10693,10229" to="12248,10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" strokeweight="1pt">
                        <v:stroke joinstyle="miter"/>
                      </v:line>
                      <v:shape id="文本框 1" o:spid="_x0000_s1546" type="#_x0000_t202" style="position:absolute;left:6699;width:4165;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" filled="f" stroked="f">
                        <v:textbox>
                          <w:txbxContent>
                            <w:p w14:paraId="1B01A855"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80</w:t>
                              </w:r>
                              <w:r>
                                <w:rPr>
                                  <w:rFonts w:ascii="Times New Roman" w:hAnsi="Times New Roman"/>
                                  <w:sz w:val="15"/>
                                  <w:szCs w:val="15"/>
                                </w:rPr>
                                <w:t>m</w:t>
                              </w:r>
                            </w:p>
                          </w:txbxContent>
                        </v:textbox>
                      </v:shape>
                      <v:rect id="矩形 546" o:spid="_x0000_s1547" style="position:absolute;left:360;top:4199;width:6339;height:638;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" strokeweight="1pt"/>
                      <v:shape id="梯形 547" o:spid="_x0000_s1548" style="position:absolute;left:825;top:2622;width:5581;height:1577;visibility:visible;mso-wrap-style:square;v-text-anchor:middle" coordsize="558165,293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" path="m,293370l112147,,446018,,558165,293370,,293370xe" strokeweight="1pt">
                        <v:stroke joinstyle="miter"/>
                        <v:path arrowok="t" o:connecttype="custom" o:connectlocs="0,157636;112147,0;446018,0;558165,157636;0,157636" o:connectangles="0,0,0,0,0"/>
                      </v:shape>
                      <v:line id="直接连接符 549" o:spid="_x0000_s1549" style="position:absolute;flip:y;visibility:visible;mso-wrap-style:square" from="3610,237" to="3610,27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" strokeweight=".5pt">
                        <v:stroke dashstyle="3 1" joinstyle="miter"/>
                      </v:line>
                      <v:shape id="直接箭头连接符 550" o:spid="_x0000_s1550" type="#_x0000_t32" style="position:absolute;left:3632;top:1907;width:88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" strokeweight=".5pt">
                        <v:stroke startarrow="block" endarrow="block" joinstyle="miter"/>
                      </v:shape>
                      <v:line id="直接连接符 551" o:spid="_x0000_s1551" style="position:absolute;flip:y;visibility:visible;mso-wrap-style:square" from="12261,1032" to="12261,10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" strokeweight=".5pt">
                        <v:stroke dashstyle="3 1" joinstyle="miter"/>
                      </v:line>
                      <v:shape id="文本框 1" o:spid="_x0000_s1552" type="#_x0000_t202" style="position:absolute;left:8340;top:5424;width:4159;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" filled="f" stroked="f">
                        <v:textbox>
                          <w:txbxContent>
                            <w:p w14:paraId="7E78564C" w14:textId="77777777" w:rsidR="00CF4A40" w:rsidRDefault="00595E68">
                              <w:pPr>
                                <w:pStyle w:val="afd"/>
                                <w:spacing w:before="0" w:after="0" w:line="240" w:lineRule="exact"/>
                                <w:ind w:firstLineChars="0" w:firstLine="0"/>
                                <w:rPr>
                                  <w:rFonts w:hint="default"/>
                                </w:rPr>
                              </w:pPr>
                              <w:r>
                                <w:rPr>
                                  <w:rFonts w:ascii="Times New Roman" w:hAnsi="Times New Roman" w:hint="default"/>
                                  <w:sz w:val="15"/>
                                  <w:szCs w:val="15"/>
                                </w:rPr>
                                <w:t>10.2</w:t>
                              </w:r>
                              <w:r>
                                <w:rPr>
                                  <w:rFonts w:ascii="Times New Roman" w:hAnsi="Times New Roman"/>
                                  <w:sz w:val="15"/>
                                  <w:szCs w:val="15"/>
                                </w:rPr>
                                <w:t>m</w:t>
                              </w:r>
                            </w:p>
                          </w:txbxContent>
                        </v:textbox>
                      </v:shape>
                      <v:rect id="矩形 536" o:spid="_x0000_s1553" style="position:absolute;left:12268;top:14141;width:3744;height:17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" strokeweight="1pt"/>
                      <v:rect id="矩形 537" o:spid="_x0000_s1554" style="position:absolute;left:12268;top:12408;width:3743;height:1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" strokeweight="1pt"/>
                      <v:rect id="矩形 545" o:spid="_x0000_s1555" style="position:absolute;left:12264;top:10804;width:3737;height:17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" strokeweight="1pt"/>
                      <v:rect id="矩形 536" o:spid="_x0000_s1556" style="position:absolute;left:12268;top:9018;width:3744;height:1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" strokeweight="1pt"/>
                      <v:shape id="五角星 556" o:spid="_x0000_s1557" style="position:absolute;left:11692;top:9990;width:451;height:451;visibility:visible;mso-wrap-style:square;v-text-anchor:middle" coordsize="45085,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" path="m,17221r17221,l22543,r5321,17221l45085,17221,31153,27864r5322,17221l22543,34442,8610,45085,13932,27864,,17221xe" strokecolor="red" strokeweight="1pt">
                        <v:stroke joinstyle="miter"/>
                        <v:path arrowok="t" o:connecttype="custom" o:connectlocs="0,17226;17221,17226;22543,0;27864,17226;45085,17226;31153,27871;36475,45097;22543,34451;8610,45097;13932,27871;0,17226" o:connectangles="0,0,0,0,0,0,0,0,0,0,0"/>
                      </v:shape>
                      <v:shape id="直接箭头连接符 10115" o:spid="_x0000_s1558" type="#_x0000_t32" style="position:absolute;left:11459;top:2705;width:0;height:7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" strokeweight="1pt">
                        <v:stroke startarrow="block" startarrowwidth="narrow" startarrowlength="short" endarrow="block" endarrowwidth="narrow" endarrowlength="short" joinstyle="miter"/>
                      </v:shape>
                      <w10:anchorlock/>
                    </v:group>
                  </w:pict>
                </mc:Fallback>
              </mc:AlternateContent>
            </w:r>
          </w:p>
        </w:tc>
        <w:tc>
          <w:tcPr>
            <w:tcW w:w="1102" w:type="pct"/>
            <w:vAlign w:val="center"/>
          </w:tcPr>
          <w:p w14:paraId="2C9FF2AA" w14:textId="77777777" w:rsidR="00CF4A40" w:rsidRDefault="00595E68">
            <w:pPr>
              <w:pStyle w:val="afff8"/>
            </w:pPr>
            <w:r>
              <w:rPr>
                <w:noProof/>
              </w:rPr>
              <w:drawing>
                <wp:inline distT="0" distB="0" distL="0" distR="0" wp14:anchorId="40ADDF03" wp14:editId="695153E6">
                  <wp:extent cx="2544445" cy="1908175"/>
                  <wp:effectExtent l="0" t="0" r="8255" b="15875"/>
                  <wp:docPr id="609" name="图片 609" descr="C:/Users/Lenovo/AppData/Local/Temp/picturecompress_20210930104827/output_144.jpgoutput_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C:/Users/Lenovo/AppData/Local/Temp/picturecompress_20210930104827/output_144.jpgoutput_144"/>
                          <pic:cNvPicPr>
                            <a:picLocks noChangeAspect="1" noChangeArrowheads="1"/>
                          </pic:cNvPicPr>
                        </pic:nvPicPr>
                        <pic:blipFill>
                          <a:blip r:embed="rId124"/>
                          <a:srcRect/>
                          <a:stretch>
                            <a:fillRect/>
                          </a:stretch>
                        </pic:blipFill>
                        <pic:spPr>
                          <a:xfrm>
                            <a:off x="0" y="0"/>
                            <a:ext cx="2544445" cy="1908175"/>
                          </a:xfrm>
                          <a:prstGeom prst="rect">
                            <a:avLst/>
                          </a:prstGeom>
                          <a:noFill/>
                          <a:ln>
                            <a:noFill/>
                          </a:ln>
                        </pic:spPr>
                      </pic:pic>
                    </a:graphicData>
                  </a:graphic>
                </wp:inline>
              </w:drawing>
            </w:r>
          </w:p>
        </w:tc>
        <w:tc>
          <w:tcPr>
            <w:tcW w:w="1099" w:type="pct"/>
            <w:vAlign w:val="center"/>
          </w:tcPr>
          <w:p w14:paraId="0F2D3835" w14:textId="77777777" w:rsidR="00CF4A40" w:rsidRDefault="00595E68">
            <w:pPr>
              <w:pStyle w:val="afff8"/>
            </w:pPr>
            <w:r>
              <w:rPr>
                <w:noProof/>
              </w:rPr>
              <w:drawing>
                <wp:inline distT="0" distB="0" distL="0" distR="0" wp14:anchorId="700C8847" wp14:editId="2BD4F0F3">
                  <wp:extent cx="2536190" cy="1900555"/>
                  <wp:effectExtent l="0" t="0" r="16510" b="4445"/>
                  <wp:docPr id="610" name="图片 610" descr="C:/Users/Lenovo/AppData/Local/Temp/picturecompress_20210930104827/output_145.jpgoutput_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C:/Users/Lenovo/AppData/Local/Temp/picturecompress_20210930104827/output_145.jpgoutput_145"/>
                          <pic:cNvPicPr>
                            <a:picLocks noChangeAspect="1" noChangeArrowheads="1"/>
                          </pic:cNvPicPr>
                        </pic:nvPicPr>
                        <pic:blipFill>
                          <a:blip r:embed="rId125"/>
                          <a:srcRect/>
                          <a:stretch>
                            <a:fillRect/>
                          </a:stretch>
                        </pic:blipFill>
                        <pic:spPr>
                          <a:xfrm>
                            <a:off x="0" y="0"/>
                            <a:ext cx="2536190" cy="1900555"/>
                          </a:xfrm>
                          <a:prstGeom prst="rect">
                            <a:avLst/>
                          </a:prstGeom>
                          <a:noFill/>
                          <a:ln>
                            <a:noFill/>
                          </a:ln>
                        </pic:spPr>
                      </pic:pic>
                    </a:graphicData>
                  </a:graphic>
                </wp:inline>
              </w:drawing>
            </w:r>
          </w:p>
        </w:tc>
      </w:tr>
    </w:tbl>
    <w:p w14:paraId="152D16E1" w14:textId="77777777" w:rsidR="00CF4A40" w:rsidRDefault="00CF4A40">
      <w:pPr>
        <w:pStyle w:val="afff8"/>
        <w:rPr>
          <w:rFonts w:cs="Times New Roman"/>
          <w:color w:val="FF0000"/>
        </w:rPr>
      </w:pPr>
    </w:p>
    <w:p w14:paraId="7DD368FC" w14:textId="77777777" w:rsidR="00CF4A40" w:rsidRDefault="00CF4A40">
      <w:pPr>
        <w:ind w:firstLine="480"/>
        <w:rPr>
          <w:color w:val="FF0000"/>
        </w:rPr>
        <w:sectPr w:rsidR="00CF4A40">
          <w:headerReference w:type="default" r:id="rId130"/>
          <w:footerReference w:type="default" r:id="rId131"/>
          <w:pgSz w:w="23814" w:h="16839" w:orient="landscape"/>
          <w:pgMar w:top="1797" w:right="1440" w:bottom="1797" w:left="1440" w:header="992" w:footer="992" w:gutter="0"/>
          <w:cols w:space="425"/>
          <w:docGrid w:type="lines" w:linePitch="312"/>
        </w:sectPr>
      </w:pPr>
    </w:p>
    <w:p w14:paraId="326F950B" w14:textId="77777777" w:rsidR="00CF4A40" w:rsidRDefault="00595E68">
      <w:pPr>
        <w:pStyle w:val="28"/>
        <w:spacing w:before="163" w:after="163"/>
      </w:pPr>
      <w:bookmarkStart w:id="202" w:name="_Toc408331584"/>
      <w:bookmarkStart w:id="203" w:name="_Toc84586790"/>
      <w:r>
        <w:lastRenderedPageBreak/>
        <w:t xml:space="preserve">7.4 </w:t>
      </w:r>
      <w:r>
        <w:t>声环境现状监测结果分析</w:t>
      </w:r>
      <w:bookmarkEnd w:id="199"/>
      <w:bookmarkEnd w:id="200"/>
      <w:bookmarkEnd w:id="201"/>
      <w:bookmarkEnd w:id="202"/>
      <w:bookmarkEnd w:id="203"/>
    </w:p>
    <w:p w14:paraId="7DB58675" w14:textId="77777777" w:rsidR="00CF4A40" w:rsidRDefault="00595E68">
      <w:pPr>
        <w:pStyle w:val="33"/>
        <w:spacing w:before="32" w:after="32"/>
      </w:pPr>
      <w:bookmarkStart w:id="204" w:name="_Toc242933780"/>
      <w:bookmarkStart w:id="205" w:name="_Toc225138177"/>
      <w:bookmarkStart w:id="206" w:name="_Toc223321829"/>
      <w:bookmarkStart w:id="207" w:name="_Toc408331585"/>
      <w:bookmarkStart w:id="208" w:name="_Toc273532962"/>
      <w:r>
        <w:t xml:space="preserve">7.4.1 </w:t>
      </w:r>
      <w:bookmarkEnd w:id="204"/>
      <w:bookmarkEnd w:id="205"/>
      <w:bookmarkEnd w:id="206"/>
      <w:r>
        <w:t>敏感点监测结果及分析</w:t>
      </w:r>
      <w:bookmarkEnd w:id="207"/>
      <w:bookmarkEnd w:id="208"/>
    </w:p>
    <w:p w14:paraId="37F430F0" w14:textId="77777777" w:rsidR="00CF4A40" w:rsidRDefault="00595E68">
      <w:pPr>
        <w:ind w:firstLine="480"/>
      </w:pPr>
      <w:r>
        <w:t>敏感点监测结果见表</w:t>
      </w:r>
      <w:r>
        <w:t>7.4-1</w:t>
      </w:r>
      <w:r>
        <w:t>。</w:t>
      </w:r>
    </w:p>
    <w:p w14:paraId="2E063989" w14:textId="77777777" w:rsidR="00CF4A40" w:rsidRDefault="00595E68">
      <w:pPr>
        <w:pStyle w:val="afff7"/>
      </w:pPr>
      <w:r>
        <w:t>表</w:t>
      </w:r>
      <w:r>
        <w:t xml:space="preserve">7.4-1 </w:t>
      </w:r>
      <w:r>
        <w:t>敏感点现状监测结果</w:t>
      </w:r>
    </w:p>
    <w:tbl>
      <w:tblPr>
        <w:tblW w:w="2225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93"/>
        <w:gridCol w:w="1125"/>
        <w:gridCol w:w="1740"/>
        <w:gridCol w:w="940"/>
        <w:gridCol w:w="2180"/>
        <w:gridCol w:w="1420"/>
        <w:gridCol w:w="740"/>
        <w:gridCol w:w="940"/>
        <w:gridCol w:w="700"/>
        <w:gridCol w:w="700"/>
        <w:gridCol w:w="700"/>
        <w:gridCol w:w="700"/>
        <w:gridCol w:w="1420"/>
        <w:gridCol w:w="740"/>
        <w:gridCol w:w="760"/>
        <w:gridCol w:w="700"/>
        <w:gridCol w:w="700"/>
        <w:gridCol w:w="700"/>
        <w:gridCol w:w="700"/>
        <w:gridCol w:w="940"/>
        <w:gridCol w:w="940"/>
        <w:gridCol w:w="940"/>
        <w:gridCol w:w="940"/>
      </w:tblGrid>
      <w:tr w:rsidR="00CF4A40" w14:paraId="074885D6" w14:textId="77777777">
        <w:trPr>
          <w:trHeight w:val="20"/>
          <w:tblHeader/>
          <w:jc w:val="center"/>
        </w:trPr>
        <w:tc>
          <w:tcPr>
            <w:tcW w:w="893" w:type="dxa"/>
            <w:vMerge w:val="restart"/>
            <w:shd w:val="clear" w:color="auto" w:fill="auto"/>
            <w:vAlign w:val="center"/>
          </w:tcPr>
          <w:p w14:paraId="3FDA082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序号</w:t>
            </w:r>
          </w:p>
        </w:tc>
        <w:tc>
          <w:tcPr>
            <w:tcW w:w="1125" w:type="dxa"/>
            <w:vMerge w:val="restart"/>
            <w:shd w:val="clear" w:color="auto" w:fill="auto"/>
            <w:noWrap/>
            <w:vAlign w:val="center"/>
          </w:tcPr>
          <w:p w14:paraId="2A77694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桩号</w:t>
            </w:r>
          </w:p>
        </w:tc>
        <w:tc>
          <w:tcPr>
            <w:tcW w:w="1740" w:type="dxa"/>
            <w:vMerge w:val="restart"/>
            <w:shd w:val="clear" w:color="auto" w:fill="auto"/>
            <w:noWrap/>
            <w:vAlign w:val="center"/>
          </w:tcPr>
          <w:p w14:paraId="420FA47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测点名称</w:t>
            </w:r>
          </w:p>
        </w:tc>
        <w:tc>
          <w:tcPr>
            <w:tcW w:w="940" w:type="dxa"/>
            <w:vMerge w:val="restart"/>
            <w:shd w:val="clear" w:color="auto" w:fill="auto"/>
            <w:noWrap/>
            <w:vAlign w:val="center"/>
          </w:tcPr>
          <w:p w14:paraId="6D25158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方位</w:t>
            </w:r>
          </w:p>
        </w:tc>
        <w:tc>
          <w:tcPr>
            <w:tcW w:w="2180" w:type="dxa"/>
            <w:vMerge w:val="restart"/>
            <w:shd w:val="clear" w:color="auto" w:fill="auto"/>
            <w:noWrap/>
            <w:vAlign w:val="center"/>
          </w:tcPr>
          <w:p w14:paraId="42B729D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监测位置</w:t>
            </w:r>
          </w:p>
        </w:tc>
        <w:tc>
          <w:tcPr>
            <w:tcW w:w="5900" w:type="dxa"/>
            <w:gridSpan w:val="7"/>
            <w:shd w:val="clear" w:color="auto" w:fill="auto"/>
            <w:noWrap/>
            <w:vAlign w:val="center"/>
          </w:tcPr>
          <w:p w14:paraId="07CD02A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第一天</w:t>
            </w:r>
          </w:p>
        </w:tc>
        <w:tc>
          <w:tcPr>
            <w:tcW w:w="5720" w:type="dxa"/>
            <w:gridSpan w:val="7"/>
            <w:shd w:val="clear" w:color="auto" w:fill="auto"/>
            <w:noWrap/>
            <w:vAlign w:val="center"/>
          </w:tcPr>
          <w:p w14:paraId="5EEADF6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第二天</w:t>
            </w:r>
          </w:p>
        </w:tc>
        <w:tc>
          <w:tcPr>
            <w:tcW w:w="1880" w:type="dxa"/>
            <w:gridSpan w:val="2"/>
            <w:shd w:val="clear" w:color="auto" w:fill="auto"/>
            <w:noWrap/>
            <w:vAlign w:val="bottom"/>
          </w:tcPr>
          <w:p w14:paraId="7389A1D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验收标准</w:t>
            </w:r>
          </w:p>
        </w:tc>
        <w:tc>
          <w:tcPr>
            <w:tcW w:w="1880" w:type="dxa"/>
            <w:gridSpan w:val="2"/>
            <w:shd w:val="clear" w:color="auto" w:fill="auto"/>
            <w:noWrap/>
            <w:vAlign w:val="center"/>
          </w:tcPr>
          <w:p w14:paraId="0211FDF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达标情况</w:t>
            </w:r>
          </w:p>
        </w:tc>
      </w:tr>
      <w:tr w:rsidR="00CF4A40" w14:paraId="56F04C53" w14:textId="77777777">
        <w:trPr>
          <w:trHeight w:val="20"/>
          <w:tblHeader/>
          <w:jc w:val="center"/>
        </w:trPr>
        <w:tc>
          <w:tcPr>
            <w:tcW w:w="893" w:type="dxa"/>
            <w:vMerge/>
            <w:vAlign w:val="center"/>
          </w:tcPr>
          <w:p w14:paraId="04431074" w14:textId="77777777" w:rsidR="00CF4A40" w:rsidRDefault="00CF4A40">
            <w:pPr>
              <w:widowControl/>
              <w:spacing w:line="240" w:lineRule="auto"/>
              <w:ind w:firstLineChars="0" w:firstLine="0"/>
              <w:rPr>
                <w:rFonts w:ascii="宋体" w:hAnsi="宋体" w:cs="宋体"/>
                <w:kern w:val="0"/>
                <w:sz w:val="21"/>
                <w:szCs w:val="21"/>
              </w:rPr>
            </w:pPr>
          </w:p>
        </w:tc>
        <w:tc>
          <w:tcPr>
            <w:tcW w:w="1125" w:type="dxa"/>
            <w:vMerge/>
            <w:vAlign w:val="center"/>
          </w:tcPr>
          <w:p w14:paraId="1BDAF4F8" w14:textId="77777777" w:rsidR="00CF4A40" w:rsidRDefault="00CF4A40">
            <w:pPr>
              <w:widowControl/>
              <w:spacing w:line="240" w:lineRule="auto"/>
              <w:ind w:firstLineChars="0" w:firstLine="0"/>
              <w:rPr>
                <w:kern w:val="0"/>
                <w:sz w:val="21"/>
                <w:szCs w:val="21"/>
              </w:rPr>
            </w:pPr>
          </w:p>
        </w:tc>
        <w:tc>
          <w:tcPr>
            <w:tcW w:w="1740" w:type="dxa"/>
            <w:vMerge/>
            <w:vAlign w:val="center"/>
          </w:tcPr>
          <w:p w14:paraId="39F49993" w14:textId="77777777" w:rsidR="00CF4A40" w:rsidRDefault="00CF4A40">
            <w:pPr>
              <w:widowControl/>
              <w:spacing w:line="240" w:lineRule="auto"/>
              <w:ind w:firstLineChars="0" w:firstLine="0"/>
              <w:rPr>
                <w:kern w:val="0"/>
                <w:sz w:val="21"/>
                <w:szCs w:val="21"/>
              </w:rPr>
            </w:pPr>
          </w:p>
        </w:tc>
        <w:tc>
          <w:tcPr>
            <w:tcW w:w="940" w:type="dxa"/>
            <w:vMerge/>
            <w:vAlign w:val="center"/>
          </w:tcPr>
          <w:p w14:paraId="77B47A49" w14:textId="77777777" w:rsidR="00CF4A40" w:rsidRDefault="00CF4A40">
            <w:pPr>
              <w:widowControl/>
              <w:spacing w:line="240" w:lineRule="auto"/>
              <w:ind w:firstLineChars="0" w:firstLine="0"/>
              <w:rPr>
                <w:kern w:val="0"/>
                <w:sz w:val="21"/>
                <w:szCs w:val="21"/>
              </w:rPr>
            </w:pPr>
          </w:p>
        </w:tc>
        <w:tc>
          <w:tcPr>
            <w:tcW w:w="2180" w:type="dxa"/>
            <w:vMerge/>
            <w:vAlign w:val="center"/>
          </w:tcPr>
          <w:p w14:paraId="61C43336" w14:textId="77777777" w:rsidR="00CF4A40" w:rsidRDefault="00CF4A40">
            <w:pPr>
              <w:widowControl/>
              <w:spacing w:line="240" w:lineRule="auto"/>
              <w:ind w:firstLineChars="0" w:firstLine="0"/>
              <w:rPr>
                <w:kern w:val="0"/>
                <w:sz w:val="21"/>
                <w:szCs w:val="21"/>
              </w:rPr>
            </w:pPr>
          </w:p>
        </w:tc>
        <w:tc>
          <w:tcPr>
            <w:tcW w:w="1420" w:type="dxa"/>
            <w:shd w:val="clear" w:color="auto" w:fill="auto"/>
            <w:noWrap/>
            <w:vAlign w:val="center"/>
          </w:tcPr>
          <w:p w14:paraId="3EED7FA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时间</w:t>
            </w:r>
          </w:p>
        </w:tc>
        <w:tc>
          <w:tcPr>
            <w:tcW w:w="740" w:type="dxa"/>
            <w:shd w:val="clear" w:color="auto" w:fill="auto"/>
            <w:noWrap/>
            <w:vAlign w:val="center"/>
          </w:tcPr>
          <w:p w14:paraId="3846E5C3" w14:textId="77777777" w:rsidR="00CF4A40" w:rsidRDefault="00595E68">
            <w:pPr>
              <w:widowControl/>
              <w:spacing w:line="240" w:lineRule="auto"/>
              <w:ind w:firstLineChars="0" w:firstLine="0"/>
              <w:jc w:val="center"/>
              <w:rPr>
                <w:kern w:val="0"/>
                <w:sz w:val="21"/>
                <w:szCs w:val="21"/>
              </w:rPr>
            </w:pPr>
            <w:r>
              <w:rPr>
                <w:kern w:val="0"/>
                <w:sz w:val="21"/>
                <w:szCs w:val="21"/>
              </w:rPr>
              <w:t>leq</w:t>
            </w:r>
          </w:p>
        </w:tc>
        <w:tc>
          <w:tcPr>
            <w:tcW w:w="940" w:type="dxa"/>
            <w:shd w:val="clear" w:color="auto" w:fill="auto"/>
            <w:noWrap/>
            <w:vAlign w:val="center"/>
          </w:tcPr>
          <w:p w14:paraId="12E9373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车源</w:t>
            </w:r>
          </w:p>
        </w:tc>
        <w:tc>
          <w:tcPr>
            <w:tcW w:w="700" w:type="dxa"/>
            <w:shd w:val="clear" w:color="auto" w:fill="auto"/>
            <w:noWrap/>
            <w:vAlign w:val="center"/>
          </w:tcPr>
          <w:p w14:paraId="17F9115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小车</w:t>
            </w:r>
          </w:p>
        </w:tc>
        <w:tc>
          <w:tcPr>
            <w:tcW w:w="700" w:type="dxa"/>
            <w:shd w:val="clear" w:color="auto" w:fill="auto"/>
            <w:noWrap/>
            <w:vAlign w:val="center"/>
          </w:tcPr>
          <w:p w14:paraId="491B7CA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中车</w:t>
            </w:r>
          </w:p>
        </w:tc>
        <w:tc>
          <w:tcPr>
            <w:tcW w:w="700" w:type="dxa"/>
            <w:shd w:val="clear" w:color="auto" w:fill="auto"/>
            <w:noWrap/>
            <w:vAlign w:val="center"/>
          </w:tcPr>
          <w:p w14:paraId="3E897C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大车</w:t>
            </w:r>
          </w:p>
        </w:tc>
        <w:tc>
          <w:tcPr>
            <w:tcW w:w="700" w:type="dxa"/>
            <w:shd w:val="clear" w:color="auto" w:fill="auto"/>
            <w:noWrap/>
            <w:vAlign w:val="center"/>
          </w:tcPr>
          <w:p w14:paraId="3B73EA8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折标</w:t>
            </w:r>
          </w:p>
        </w:tc>
        <w:tc>
          <w:tcPr>
            <w:tcW w:w="1420" w:type="dxa"/>
            <w:shd w:val="clear" w:color="auto" w:fill="auto"/>
            <w:noWrap/>
            <w:vAlign w:val="center"/>
          </w:tcPr>
          <w:p w14:paraId="68F8029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时间</w:t>
            </w:r>
          </w:p>
        </w:tc>
        <w:tc>
          <w:tcPr>
            <w:tcW w:w="740" w:type="dxa"/>
            <w:shd w:val="clear" w:color="auto" w:fill="auto"/>
            <w:noWrap/>
            <w:vAlign w:val="center"/>
          </w:tcPr>
          <w:p w14:paraId="0D896A9A" w14:textId="77777777" w:rsidR="00CF4A40" w:rsidRDefault="00595E68">
            <w:pPr>
              <w:widowControl/>
              <w:spacing w:line="240" w:lineRule="auto"/>
              <w:ind w:firstLineChars="0" w:firstLine="0"/>
              <w:jc w:val="center"/>
              <w:rPr>
                <w:kern w:val="0"/>
                <w:sz w:val="21"/>
                <w:szCs w:val="21"/>
              </w:rPr>
            </w:pPr>
            <w:r>
              <w:rPr>
                <w:kern w:val="0"/>
                <w:sz w:val="21"/>
                <w:szCs w:val="21"/>
              </w:rPr>
              <w:t>leq</w:t>
            </w:r>
          </w:p>
        </w:tc>
        <w:tc>
          <w:tcPr>
            <w:tcW w:w="760" w:type="dxa"/>
            <w:shd w:val="clear" w:color="auto" w:fill="auto"/>
            <w:noWrap/>
            <w:vAlign w:val="center"/>
          </w:tcPr>
          <w:p w14:paraId="6BCB4B7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车源</w:t>
            </w:r>
          </w:p>
        </w:tc>
        <w:tc>
          <w:tcPr>
            <w:tcW w:w="700" w:type="dxa"/>
            <w:shd w:val="clear" w:color="auto" w:fill="auto"/>
            <w:noWrap/>
            <w:vAlign w:val="center"/>
          </w:tcPr>
          <w:p w14:paraId="711A226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小车</w:t>
            </w:r>
          </w:p>
        </w:tc>
        <w:tc>
          <w:tcPr>
            <w:tcW w:w="700" w:type="dxa"/>
            <w:shd w:val="clear" w:color="auto" w:fill="auto"/>
            <w:noWrap/>
            <w:vAlign w:val="center"/>
          </w:tcPr>
          <w:p w14:paraId="12A719C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中车</w:t>
            </w:r>
          </w:p>
        </w:tc>
        <w:tc>
          <w:tcPr>
            <w:tcW w:w="700" w:type="dxa"/>
            <w:shd w:val="clear" w:color="auto" w:fill="auto"/>
            <w:noWrap/>
            <w:vAlign w:val="center"/>
          </w:tcPr>
          <w:p w14:paraId="2F95602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大车</w:t>
            </w:r>
          </w:p>
        </w:tc>
        <w:tc>
          <w:tcPr>
            <w:tcW w:w="700" w:type="dxa"/>
            <w:shd w:val="clear" w:color="auto" w:fill="auto"/>
            <w:noWrap/>
            <w:vAlign w:val="center"/>
          </w:tcPr>
          <w:p w14:paraId="1095B49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折标</w:t>
            </w:r>
          </w:p>
        </w:tc>
        <w:tc>
          <w:tcPr>
            <w:tcW w:w="940" w:type="dxa"/>
            <w:shd w:val="clear" w:color="auto" w:fill="auto"/>
            <w:noWrap/>
            <w:vAlign w:val="center"/>
          </w:tcPr>
          <w:p w14:paraId="5A3E068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功能区</w:t>
            </w:r>
          </w:p>
        </w:tc>
        <w:tc>
          <w:tcPr>
            <w:tcW w:w="940" w:type="dxa"/>
            <w:shd w:val="clear" w:color="auto" w:fill="auto"/>
            <w:noWrap/>
            <w:vAlign w:val="center"/>
          </w:tcPr>
          <w:p w14:paraId="188E5F8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标准值</w:t>
            </w:r>
          </w:p>
        </w:tc>
        <w:tc>
          <w:tcPr>
            <w:tcW w:w="940" w:type="dxa"/>
            <w:shd w:val="clear" w:color="auto" w:fill="auto"/>
            <w:noWrap/>
            <w:vAlign w:val="center"/>
          </w:tcPr>
          <w:p w14:paraId="28F3DE7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第一天</w:t>
            </w:r>
          </w:p>
        </w:tc>
        <w:tc>
          <w:tcPr>
            <w:tcW w:w="940" w:type="dxa"/>
            <w:shd w:val="clear" w:color="auto" w:fill="auto"/>
            <w:noWrap/>
            <w:vAlign w:val="center"/>
          </w:tcPr>
          <w:p w14:paraId="2EAA50F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第二天</w:t>
            </w:r>
          </w:p>
        </w:tc>
      </w:tr>
      <w:tr w:rsidR="00CF4A40" w14:paraId="5B4A1DB0" w14:textId="77777777">
        <w:trPr>
          <w:trHeight w:val="20"/>
          <w:jc w:val="center"/>
        </w:trPr>
        <w:tc>
          <w:tcPr>
            <w:tcW w:w="893" w:type="dxa"/>
            <w:vMerge w:val="restart"/>
            <w:shd w:val="clear" w:color="auto" w:fill="auto"/>
            <w:noWrap/>
            <w:vAlign w:val="center"/>
          </w:tcPr>
          <w:p w14:paraId="5BACE20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1125" w:type="dxa"/>
            <w:vMerge w:val="restart"/>
            <w:shd w:val="clear" w:color="auto" w:fill="auto"/>
            <w:noWrap/>
            <w:vAlign w:val="center"/>
          </w:tcPr>
          <w:p w14:paraId="1267B9CD" w14:textId="77777777" w:rsidR="00CF4A40" w:rsidRDefault="00595E68">
            <w:pPr>
              <w:widowControl/>
              <w:spacing w:line="240" w:lineRule="auto"/>
              <w:ind w:firstLineChars="0" w:firstLine="0"/>
              <w:jc w:val="center"/>
              <w:rPr>
                <w:kern w:val="0"/>
                <w:sz w:val="21"/>
                <w:szCs w:val="21"/>
              </w:rPr>
            </w:pPr>
            <w:r>
              <w:rPr>
                <w:kern w:val="0"/>
                <w:sz w:val="21"/>
                <w:szCs w:val="21"/>
              </w:rPr>
              <w:t>K0+000</w:t>
            </w:r>
          </w:p>
        </w:tc>
        <w:tc>
          <w:tcPr>
            <w:tcW w:w="1740" w:type="dxa"/>
            <w:vMerge w:val="restart"/>
            <w:shd w:val="clear" w:color="auto" w:fill="auto"/>
            <w:noWrap/>
            <w:vAlign w:val="center"/>
          </w:tcPr>
          <w:p w14:paraId="304FBB1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汀塘</w:t>
            </w:r>
          </w:p>
        </w:tc>
        <w:tc>
          <w:tcPr>
            <w:tcW w:w="940" w:type="dxa"/>
            <w:vMerge w:val="restart"/>
            <w:shd w:val="clear" w:color="auto" w:fill="auto"/>
            <w:noWrap/>
            <w:vAlign w:val="center"/>
          </w:tcPr>
          <w:p w14:paraId="7DC98ED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起点处</w:t>
            </w:r>
          </w:p>
        </w:tc>
        <w:tc>
          <w:tcPr>
            <w:tcW w:w="2180" w:type="dxa"/>
            <w:vMerge w:val="restart"/>
            <w:shd w:val="clear" w:color="auto" w:fill="auto"/>
            <w:vAlign w:val="center"/>
          </w:tcPr>
          <w:p w14:paraId="3878AE8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08CB8F44" w14:textId="77777777" w:rsidR="00CF4A40" w:rsidRDefault="00595E68">
            <w:pPr>
              <w:widowControl/>
              <w:spacing w:line="240" w:lineRule="auto"/>
              <w:ind w:firstLineChars="0" w:firstLine="0"/>
              <w:jc w:val="center"/>
              <w:rPr>
                <w:kern w:val="0"/>
                <w:sz w:val="21"/>
                <w:szCs w:val="21"/>
              </w:rPr>
            </w:pPr>
            <w:r>
              <w:rPr>
                <w:kern w:val="0"/>
                <w:sz w:val="21"/>
                <w:szCs w:val="21"/>
              </w:rPr>
              <w:t>09:30-09:50</w:t>
            </w:r>
          </w:p>
        </w:tc>
        <w:tc>
          <w:tcPr>
            <w:tcW w:w="740" w:type="dxa"/>
            <w:vMerge w:val="restart"/>
            <w:shd w:val="clear" w:color="auto" w:fill="auto"/>
            <w:vAlign w:val="center"/>
          </w:tcPr>
          <w:p w14:paraId="0443D59C" w14:textId="77777777" w:rsidR="00CF4A40" w:rsidRDefault="00595E68">
            <w:pPr>
              <w:widowControl/>
              <w:spacing w:line="240" w:lineRule="auto"/>
              <w:ind w:firstLineChars="0" w:firstLine="0"/>
              <w:jc w:val="center"/>
              <w:rPr>
                <w:kern w:val="0"/>
                <w:sz w:val="21"/>
                <w:szCs w:val="21"/>
              </w:rPr>
            </w:pPr>
            <w:r>
              <w:rPr>
                <w:kern w:val="0"/>
                <w:sz w:val="21"/>
                <w:szCs w:val="21"/>
              </w:rPr>
              <w:t>64.3</w:t>
            </w:r>
          </w:p>
        </w:tc>
        <w:tc>
          <w:tcPr>
            <w:tcW w:w="940" w:type="dxa"/>
            <w:shd w:val="clear" w:color="auto" w:fill="auto"/>
            <w:noWrap/>
            <w:vAlign w:val="center"/>
          </w:tcPr>
          <w:p w14:paraId="3966741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A80C64A" w14:textId="77777777" w:rsidR="00CF4A40" w:rsidRDefault="00595E68">
            <w:pPr>
              <w:widowControl/>
              <w:spacing w:line="240" w:lineRule="auto"/>
              <w:ind w:firstLineChars="0" w:firstLine="0"/>
              <w:jc w:val="center"/>
              <w:rPr>
                <w:kern w:val="0"/>
                <w:sz w:val="21"/>
                <w:szCs w:val="21"/>
              </w:rPr>
            </w:pPr>
            <w:r>
              <w:rPr>
                <w:kern w:val="0"/>
                <w:sz w:val="21"/>
                <w:szCs w:val="21"/>
              </w:rPr>
              <w:t>89</w:t>
            </w:r>
          </w:p>
        </w:tc>
        <w:tc>
          <w:tcPr>
            <w:tcW w:w="700" w:type="dxa"/>
            <w:shd w:val="clear" w:color="auto" w:fill="auto"/>
            <w:noWrap/>
            <w:vAlign w:val="center"/>
          </w:tcPr>
          <w:p w14:paraId="2943CB3E"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8D8D281"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2110758F" w14:textId="77777777" w:rsidR="00CF4A40" w:rsidRDefault="00595E68">
            <w:pPr>
              <w:widowControl/>
              <w:spacing w:line="240" w:lineRule="auto"/>
              <w:ind w:firstLineChars="0" w:firstLine="0"/>
              <w:jc w:val="center"/>
              <w:rPr>
                <w:kern w:val="0"/>
                <w:sz w:val="21"/>
                <w:szCs w:val="21"/>
              </w:rPr>
            </w:pPr>
            <w:r>
              <w:rPr>
                <w:kern w:val="0"/>
                <w:sz w:val="21"/>
                <w:szCs w:val="21"/>
              </w:rPr>
              <w:t>113</w:t>
            </w:r>
          </w:p>
        </w:tc>
        <w:tc>
          <w:tcPr>
            <w:tcW w:w="1420" w:type="dxa"/>
            <w:vMerge w:val="restart"/>
            <w:shd w:val="clear" w:color="auto" w:fill="auto"/>
            <w:vAlign w:val="center"/>
          </w:tcPr>
          <w:p w14:paraId="0F7AA87F" w14:textId="77777777" w:rsidR="00CF4A40" w:rsidRDefault="00595E68">
            <w:pPr>
              <w:widowControl/>
              <w:spacing w:line="240" w:lineRule="auto"/>
              <w:ind w:firstLineChars="0" w:firstLine="0"/>
              <w:jc w:val="center"/>
              <w:rPr>
                <w:kern w:val="0"/>
                <w:sz w:val="21"/>
                <w:szCs w:val="21"/>
              </w:rPr>
            </w:pPr>
            <w:r>
              <w:rPr>
                <w:kern w:val="0"/>
                <w:sz w:val="21"/>
                <w:szCs w:val="21"/>
              </w:rPr>
              <w:t>11:21-11:41</w:t>
            </w:r>
          </w:p>
        </w:tc>
        <w:tc>
          <w:tcPr>
            <w:tcW w:w="740" w:type="dxa"/>
            <w:vMerge w:val="restart"/>
            <w:shd w:val="clear" w:color="auto" w:fill="auto"/>
            <w:vAlign w:val="center"/>
          </w:tcPr>
          <w:p w14:paraId="6F9ED6CB" w14:textId="77777777" w:rsidR="00CF4A40" w:rsidRDefault="00595E68">
            <w:pPr>
              <w:widowControl/>
              <w:spacing w:line="240" w:lineRule="auto"/>
              <w:ind w:firstLineChars="0" w:firstLine="0"/>
              <w:jc w:val="center"/>
              <w:rPr>
                <w:kern w:val="0"/>
                <w:sz w:val="21"/>
                <w:szCs w:val="21"/>
              </w:rPr>
            </w:pPr>
            <w:r>
              <w:rPr>
                <w:kern w:val="0"/>
                <w:sz w:val="21"/>
                <w:szCs w:val="21"/>
              </w:rPr>
              <w:t>60.8</w:t>
            </w:r>
          </w:p>
        </w:tc>
        <w:tc>
          <w:tcPr>
            <w:tcW w:w="760" w:type="dxa"/>
            <w:shd w:val="clear" w:color="auto" w:fill="auto"/>
            <w:noWrap/>
            <w:vAlign w:val="center"/>
          </w:tcPr>
          <w:p w14:paraId="3BA30E9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973F04D" w14:textId="77777777" w:rsidR="00CF4A40" w:rsidRDefault="00595E68">
            <w:pPr>
              <w:widowControl/>
              <w:spacing w:line="240" w:lineRule="auto"/>
              <w:ind w:firstLineChars="0" w:firstLine="0"/>
              <w:jc w:val="center"/>
              <w:rPr>
                <w:kern w:val="0"/>
                <w:sz w:val="21"/>
                <w:szCs w:val="21"/>
              </w:rPr>
            </w:pPr>
            <w:r>
              <w:rPr>
                <w:kern w:val="0"/>
                <w:sz w:val="21"/>
                <w:szCs w:val="21"/>
              </w:rPr>
              <w:t>74</w:t>
            </w:r>
          </w:p>
        </w:tc>
        <w:tc>
          <w:tcPr>
            <w:tcW w:w="700" w:type="dxa"/>
            <w:shd w:val="clear" w:color="auto" w:fill="auto"/>
            <w:noWrap/>
            <w:vAlign w:val="center"/>
          </w:tcPr>
          <w:p w14:paraId="6FD6A95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192A5F4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0995A1A0" w14:textId="77777777" w:rsidR="00CF4A40" w:rsidRDefault="00595E68">
            <w:pPr>
              <w:widowControl/>
              <w:spacing w:line="240" w:lineRule="auto"/>
              <w:ind w:firstLineChars="0" w:firstLine="0"/>
              <w:jc w:val="center"/>
              <w:rPr>
                <w:kern w:val="0"/>
                <w:sz w:val="21"/>
                <w:szCs w:val="21"/>
              </w:rPr>
            </w:pPr>
            <w:r>
              <w:rPr>
                <w:kern w:val="0"/>
                <w:sz w:val="21"/>
                <w:szCs w:val="21"/>
              </w:rPr>
              <w:t>90</w:t>
            </w:r>
          </w:p>
        </w:tc>
        <w:tc>
          <w:tcPr>
            <w:tcW w:w="940" w:type="dxa"/>
            <w:shd w:val="clear" w:color="auto" w:fill="auto"/>
            <w:vAlign w:val="center"/>
          </w:tcPr>
          <w:p w14:paraId="4C663C8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restart"/>
            <w:shd w:val="clear" w:color="auto" w:fill="auto"/>
            <w:noWrap/>
            <w:vAlign w:val="center"/>
          </w:tcPr>
          <w:p w14:paraId="092C28B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vMerge w:val="restart"/>
            <w:shd w:val="clear" w:color="auto" w:fill="auto"/>
            <w:noWrap/>
            <w:vAlign w:val="center"/>
          </w:tcPr>
          <w:p w14:paraId="7E228DA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vMerge w:val="restart"/>
            <w:shd w:val="clear" w:color="auto" w:fill="auto"/>
            <w:noWrap/>
            <w:vAlign w:val="center"/>
          </w:tcPr>
          <w:p w14:paraId="0EA1411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6F0C97F" w14:textId="77777777">
        <w:trPr>
          <w:trHeight w:val="20"/>
          <w:jc w:val="center"/>
        </w:trPr>
        <w:tc>
          <w:tcPr>
            <w:tcW w:w="893" w:type="dxa"/>
            <w:vMerge/>
            <w:vAlign w:val="center"/>
          </w:tcPr>
          <w:p w14:paraId="4561D416" w14:textId="77777777" w:rsidR="00CF4A40" w:rsidRDefault="00CF4A40">
            <w:pPr>
              <w:widowControl/>
              <w:spacing w:line="240" w:lineRule="auto"/>
              <w:ind w:firstLineChars="0" w:firstLine="0"/>
              <w:rPr>
                <w:kern w:val="0"/>
                <w:sz w:val="21"/>
                <w:szCs w:val="21"/>
              </w:rPr>
            </w:pPr>
          </w:p>
        </w:tc>
        <w:tc>
          <w:tcPr>
            <w:tcW w:w="1125" w:type="dxa"/>
            <w:vMerge/>
            <w:vAlign w:val="center"/>
          </w:tcPr>
          <w:p w14:paraId="55122017" w14:textId="77777777" w:rsidR="00CF4A40" w:rsidRDefault="00CF4A40">
            <w:pPr>
              <w:widowControl/>
              <w:spacing w:line="240" w:lineRule="auto"/>
              <w:ind w:firstLineChars="0" w:firstLine="0"/>
              <w:rPr>
                <w:kern w:val="0"/>
                <w:sz w:val="21"/>
                <w:szCs w:val="21"/>
              </w:rPr>
            </w:pPr>
          </w:p>
        </w:tc>
        <w:tc>
          <w:tcPr>
            <w:tcW w:w="1740" w:type="dxa"/>
            <w:vMerge/>
            <w:vAlign w:val="center"/>
          </w:tcPr>
          <w:p w14:paraId="3365F2DD" w14:textId="77777777" w:rsidR="00CF4A40" w:rsidRDefault="00CF4A40">
            <w:pPr>
              <w:widowControl/>
              <w:spacing w:line="240" w:lineRule="auto"/>
              <w:ind w:firstLineChars="0" w:firstLine="0"/>
              <w:rPr>
                <w:kern w:val="0"/>
                <w:sz w:val="21"/>
                <w:szCs w:val="21"/>
              </w:rPr>
            </w:pPr>
          </w:p>
        </w:tc>
        <w:tc>
          <w:tcPr>
            <w:tcW w:w="940" w:type="dxa"/>
            <w:vMerge/>
            <w:vAlign w:val="center"/>
          </w:tcPr>
          <w:p w14:paraId="6922E053"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ign w:val="center"/>
          </w:tcPr>
          <w:p w14:paraId="7A04BA66" w14:textId="77777777" w:rsidR="00CF4A40" w:rsidRDefault="00CF4A40">
            <w:pPr>
              <w:widowControl/>
              <w:spacing w:line="240" w:lineRule="auto"/>
              <w:ind w:firstLineChars="0" w:firstLine="0"/>
              <w:rPr>
                <w:kern w:val="0"/>
                <w:sz w:val="21"/>
                <w:szCs w:val="21"/>
              </w:rPr>
            </w:pPr>
          </w:p>
        </w:tc>
        <w:tc>
          <w:tcPr>
            <w:tcW w:w="1420" w:type="dxa"/>
            <w:vMerge/>
            <w:vAlign w:val="center"/>
          </w:tcPr>
          <w:p w14:paraId="226FCAA0" w14:textId="77777777" w:rsidR="00CF4A40" w:rsidRDefault="00CF4A40">
            <w:pPr>
              <w:widowControl/>
              <w:spacing w:line="240" w:lineRule="auto"/>
              <w:ind w:firstLineChars="0" w:firstLine="0"/>
              <w:rPr>
                <w:kern w:val="0"/>
                <w:sz w:val="21"/>
                <w:szCs w:val="21"/>
              </w:rPr>
            </w:pPr>
          </w:p>
        </w:tc>
        <w:tc>
          <w:tcPr>
            <w:tcW w:w="740" w:type="dxa"/>
            <w:vMerge/>
            <w:vAlign w:val="center"/>
          </w:tcPr>
          <w:p w14:paraId="35BD216F"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3B879D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地方路</w:t>
            </w:r>
          </w:p>
        </w:tc>
        <w:tc>
          <w:tcPr>
            <w:tcW w:w="700" w:type="dxa"/>
            <w:shd w:val="clear" w:color="auto" w:fill="auto"/>
            <w:noWrap/>
            <w:vAlign w:val="center"/>
          </w:tcPr>
          <w:p w14:paraId="4726F0C4" w14:textId="77777777" w:rsidR="00CF4A40" w:rsidRDefault="00595E68">
            <w:pPr>
              <w:widowControl/>
              <w:spacing w:line="240" w:lineRule="auto"/>
              <w:ind w:firstLineChars="0" w:firstLine="0"/>
              <w:jc w:val="center"/>
              <w:rPr>
                <w:kern w:val="0"/>
                <w:sz w:val="21"/>
                <w:szCs w:val="21"/>
              </w:rPr>
            </w:pPr>
            <w:r>
              <w:rPr>
                <w:kern w:val="0"/>
                <w:sz w:val="21"/>
                <w:szCs w:val="21"/>
              </w:rPr>
              <w:t>305</w:t>
            </w:r>
          </w:p>
        </w:tc>
        <w:tc>
          <w:tcPr>
            <w:tcW w:w="700" w:type="dxa"/>
            <w:shd w:val="clear" w:color="auto" w:fill="auto"/>
            <w:noWrap/>
            <w:vAlign w:val="center"/>
          </w:tcPr>
          <w:p w14:paraId="3BEF69DE"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700" w:type="dxa"/>
            <w:shd w:val="clear" w:color="auto" w:fill="auto"/>
            <w:noWrap/>
            <w:vAlign w:val="center"/>
          </w:tcPr>
          <w:p w14:paraId="6ABD3B3E"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shd w:val="clear" w:color="auto" w:fill="auto"/>
            <w:noWrap/>
            <w:vAlign w:val="center"/>
          </w:tcPr>
          <w:p w14:paraId="7896B24E" w14:textId="77777777" w:rsidR="00CF4A40" w:rsidRDefault="00595E68">
            <w:pPr>
              <w:widowControl/>
              <w:spacing w:line="240" w:lineRule="auto"/>
              <w:ind w:firstLineChars="0" w:firstLine="0"/>
              <w:jc w:val="center"/>
              <w:rPr>
                <w:kern w:val="0"/>
                <w:sz w:val="21"/>
                <w:szCs w:val="21"/>
              </w:rPr>
            </w:pPr>
            <w:r>
              <w:rPr>
                <w:kern w:val="0"/>
                <w:sz w:val="21"/>
                <w:szCs w:val="21"/>
              </w:rPr>
              <w:t>374</w:t>
            </w:r>
          </w:p>
        </w:tc>
        <w:tc>
          <w:tcPr>
            <w:tcW w:w="1420" w:type="dxa"/>
            <w:vMerge/>
            <w:vAlign w:val="center"/>
          </w:tcPr>
          <w:p w14:paraId="4843530C" w14:textId="77777777" w:rsidR="00CF4A40" w:rsidRDefault="00CF4A40">
            <w:pPr>
              <w:widowControl/>
              <w:spacing w:line="240" w:lineRule="auto"/>
              <w:ind w:firstLineChars="0" w:firstLine="0"/>
              <w:rPr>
                <w:kern w:val="0"/>
                <w:sz w:val="21"/>
                <w:szCs w:val="21"/>
              </w:rPr>
            </w:pPr>
          </w:p>
        </w:tc>
        <w:tc>
          <w:tcPr>
            <w:tcW w:w="740" w:type="dxa"/>
            <w:vMerge/>
            <w:vAlign w:val="center"/>
          </w:tcPr>
          <w:p w14:paraId="59D5BED0" w14:textId="77777777" w:rsidR="00CF4A40" w:rsidRDefault="00CF4A40">
            <w:pPr>
              <w:widowControl/>
              <w:spacing w:line="240" w:lineRule="auto"/>
              <w:ind w:firstLineChars="0" w:firstLine="0"/>
              <w:rPr>
                <w:kern w:val="0"/>
                <w:sz w:val="21"/>
                <w:szCs w:val="21"/>
              </w:rPr>
            </w:pPr>
          </w:p>
        </w:tc>
        <w:tc>
          <w:tcPr>
            <w:tcW w:w="760" w:type="dxa"/>
            <w:shd w:val="clear" w:color="auto" w:fill="auto"/>
            <w:noWrap/>
            <w:vAlign w:val="center"/>
          </w:tcPr>
          <w:p w14:paraId="78060807" w14:textId="77777777" w:rsidR="00CF4A40" w:rsidRDefault="00595E68">
            <w:pPr>
              <w:widowControl/>
              <w:spacing w:line="240" w:lineRule="auto"/>
              <w:ind w:firstLineChars="0" w:firstLine="0"/>
              <w:jc w:val="center"/>
              <w:rPr>
                <w:kern w:val="0"/>
                <w:sz w:val="21"/>
                <w:szCs w:val="21"/>
              </w:rPr>
            </w:pPr>
            <w:r>
              <w:rPr>
                <w:kern w:val="0"/>
                <w:sz w:val="21"/>
                <w:szCs w:val="21"/>
              </w:rPr>
              <w:t>G104</w:t>
            </w:r>
          </w:p>
        </w:tc>
        <w:tc>
          <w:tcPr>
            <w:tcW w:w="700" w:type="dxa"/>
            <w:shd w:val="clear" w:color="auto" w:fill="auto"/>
            <w:noWrap/>
            <w:vAlign w:val="center"/>
          </w:tcPr>
          <w:p w14:paraId="1A6EE5E9" w14:textId="77777777" w:rsidR="00CF4A40" w:rsidRDefault="00595E68">
            <w:pPr>
              <w:widowControl/>
              <w:spacing w:line="240" w:lineRule="auto"/>
              <w:ind w:firstLineChars="0" w:firstLine="0"/>
              <w:jc w:val="center"/>
              <w:rPr>
                <w:kern w:val="0"/>
                <w:sz w:val="21"/>
                <w:szCs w:val="21"/>
              </w:rPr>
            </w:pPr>
            <w:r>
              <w:rPr>
                <w:kern w:val="0"/>
                <w:sz w:val="21"/>
                <w:szCs w:val="21"/>
              </w:rPr>
              <w:t>183</w:t>
            </w:r>
          </w:p>
        </w:tc>
        <w:tc>
          <w:tcPr>
            <w:tcW w:w="700" w:type="dxa"/>
            <w:shd w:val="clear" w:color="auto" w:fill="auto"/>
            <w:noWrap/>
            <w:vAlign w:val="center"/>
          </w:tcPr>
          <w:p w14:paraId="2B76EEBE"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shd w:val="clear" w:color="auto" w:fill="auto"/>
            <w:noWrap/>
            <w:vAlign w:val="center"/>
          </w:tcPr>
          <w:p w14:paraId="0CB1B35D"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shd w:val="clear" w:color="auto" w:fill="auto"/>
            <w:noWrap/>
            <w:vAlign w:val="center"/>
          </w:tcPr>
          <w:p w14:paraId="183A9D14" w14:textId="77777777" w:rsidR="00CF4A40" w:rsidRDefault="00595E68">
            <w:pPr>
              <w:widowControl/>
              <w:spacing w:line="240" w:lineRule="auto"/>
              <w:ind w:firstLineChars="0" w:firstLine="0"/>
              <w:jc w:val="center"/>
              <w:rPr>
                <w:kern w:val="0"/>
                <w:sz w:val="21"/>
                <w:szCs w:val="21"/>
              </w:rPr>
            </w:pPr>
            <w:r>
              <w:rPr>
                <w:kern w:val="0"/>
                <w:sz w:val="21"/>
                <w:szCs w:val="21"/>
              </w:rPr>
              <w:t>236</w:t>
            </w:r>
          </w:p>
        </w:tc>
        <w:tc>
          <w:tcPr>
            <w:tcW w:w="940" w:type="dxa"/>
            <w:shd w:val="clear" w:color="auto" w:fill="auto"/>
            <w:vAlign w:val="center"/>
          </w:tcPr>
          <w:p w14:paraId="1BA8B4C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ign w:val="center"/>
          </w:tcPr>
          <w:p w14:paraId="322BE5B9" w14:textId="77777777" w:rsidR="00CF4A40" w:rsidRDefault="00CF4A40">
            <w:pPr>
              <w:widowControl/>
              <w:spacing w:line="240" w:lineRule="auto"/>
              <w:ind w:firstLineChars="0" w:firstLine="0"/>
              <w:rPr>
                <w:kern w:val="0"/>
                <w:sz w:val="21"/>
                <w:szCs w:val="21"/>
              </w:rPr>
            </w:pPr>
          </w:p>
        </w:tc>
        <w:tc>
          <w:tcPr>
            <w:tcW w:w="940" w:type="dxa"/>
            <w:vMerge/>
            <w:vAlign w:val="center"/>
          </w:tcPr>
          <w:p w14:paraId="5918C338"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6063375" w14:textId="77777777" w:rsidR="00CF4A40" w:rsidRDefault="00CF4A40">
            <w:pPr>
              <w:widowControl/>
              <w:spacing w:line="240" w:lineRule="auto"/>
              <w:ind w:firstLineChars="0" w:firstLine="0"/>
              <w:rPr>
                <w:rFonts w:ascii="宋体" w:hAnsi="宋体" w:cs="宋体"/>
                <w:kern w:val="0"/>
                <w:sz w:val="21"/>
                <w:szCs w:val="21"/>
              </w:rPr>
            </w:pPr>
          </w:p>
        </w:tc>
      </w:tr>
      <w:tr w:rsidR="00CF4A40" w14:paraId="3E4633BA" w14:textId="77777777">
        <w:trPr>
          <w:trHeight w:val="20"/>
          <w:jc w:val="center"/>
        </w:trPr>
        <w:tc>
          <w:tcPr>
            <w:tcW w:w="893" w:type="dxa"/>
            <w:vMerge/>
            <w:vAlign w:val="center"/>
          </w:tcPr>
          <w:p w14:paraId="6E6EFD9A" w14:textId="77777777" w:rsidR="00CF4A40" w:rsidRDefault="00CF4A40">
            <w:pPr>
              <w:widowControl/>
              <w:spacing w:line="240" w:lineRule="auto"/>
              <w:ind w:firstLineChars="0" w:firstLine="0"/>
              <w:rPr>
                <w:kern w:val="0"/>
                <w:sz w:val="21"/>
                <w:szCs w:val="21"/>
              </w:rPr>
            </w:pPr>
          </w:p>
        </w:tc>
        <w:tc>
          <w:tcPr>
            <w:tcW w:w="1125" w:type="dxa"/>
            <w:vMerge/>
            <w:vAlign w:val="center"/>
          </w:tcPr>
          <w:p w14:paraId="3303EF70" w14:textId="77777777" w:rsidR="00CF4A40" w:rsidRDefault="00CF4A40">
            <w:pPr>
              <w:widowControl/>
              <w:spacing w:line="240" w:lineRule="auto"/>
              <w:ind w:firstLineChars="0" w:firstLine="0"/>
              <w:rPr>
                <w:kern w:val="0"/>
                <w:sz w:val="21"/>
                <w:szCs w:val="21"/>
              </w:rPr>
            </w:pPr>
          </w:p>
        </w:tc>
        <w:tc>
          <w:tcPr>
            <w:tcW w:w="1740" w:type="dxa"/>
            <w:vMerge/>
            <w:vAlign w:val="center"/>
          </w:tcPr>
          <w:p w14:paraId="39056425" w14:textId="77777777" w:rsidR="00CF4A40" w:rsidRDefault="00CF4A40">
            <w:pPr>
              <w:widowControl/>
              <w:spacing w:line="240" w:lineRule="auto"/>
              <w:ind w:firstLineChars="0" w:firstLine="0"/>
              <w:rPr>
                <w:kern w:val="0"/>
                <w:sz w:val="21"/>
                <w:szCs w:val="21"/>
              </w:rPr>
            </w:pPr>
          </w:p>
        </w:tc>
        <w:tc>
          <w:tcPr>
            <w:tcW w:w="940" w:type="dxa"/>
            <w:vMerge/>
            <w:vAlign w:val="center"/>
          </w:tcPr>
          <w:p w14:paraId="1EDFABB9"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restart"/>
            <w:shd w:val="clear" w:color="auto" w:fill="auto"/>
            <w:vAlign w:val="center"/>
          </w:tcPr>
          <w:p w14:paraId="05CB883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6C365031" w14:textId="77777777" w:rsidR="00CF4A40" w:rsidRDefault="00595E68">
            <w:pPr>
              <w:widowControl/>
              <w:spacing w:line="240" w:lineRule="auto"/>
              <w:ind w:firstLineChars="0" w:firstLine="0"/>
              <w:jc w:val="center"/>
              <w:rPr>
                <w:kern w:val="0"/>
                <w:sz w:val="21"/>
                <w:szCs w:val="21"/>
              </w:rPr>
            </w:pPr>
            <w:r>
              <w:rPr>
                <w:kern w:val="0"/>
                <w:sz w:val="21"/>
                <w:szCs w:val="21"/>
              </w:rPr>
              <w:t>16:48-17:08</w:t>
            </w:r>
          </w:p>
        </w:tc>
        <w:tc>
          <w:tcPr>
            <w:tcW w:w="740" w:type="dxa"/>
            <w:vMerge w:val="restart"/>
            <w:shd w:val="clear" w:color="auto" w:fill="auto"/>
            <w:vAlign w:val="center"/>
          </w:tcPr>
          <w:p w14:paraId="7AAF654D" w14:textId="77777777" w:rsidR="00CF4A40" w:rsidRDefault="00595E68">
            <w:pPr>
              <w:widowControl/>
              <w:spacing w:line="240" w:lineRule="auto"/>
              <w:ind w:firstLineChars="0" w:firstLine="0"/>
              <w:jc w:val="center"/>
              <w:rPr>
                <w:kern w:val="0"/>
                <w:sz w:val="21"/>
                <w:szCs w:val="21"/>
              </w:rPr>
            </w:pPr>
            <w:r>
              <w:rPr>
                <w:kern w:val="0"/>
                <w:sz w:val="21"/>
                <w:szCs w:val="21"/>
              </w:rPr>
              <w:t>61.4</w:t>
            </w:r>
          </w:p>
        </w:tc>
        <w:tc>
          <w:tcPr>
            <w:tcW w:w="940" w:type="dxa"/>
            <w:shd w:val="clear" w:color="auto" w:fill="auto"/>
            <w:noWrap/>
            <w:vAlign w:val="center"/>
          </w:tcPr>
          <w:p w14:paraId="35CE44C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530EE8A" w14:textId="77777777" w:rsidR="00CF4A40" w:rsidRDefault="00595E68">
            <w:pPr>
              <w:widowControl/>
              <w:spacing w:line="240" w:lineRule="auto"/>
              <w:ind w:firstLineChars="0" w:firstLine="0"/>
              <w:jc w:val="center"/>
              <w:rPr>
                <w:kern w:val="0"/>
                <w:sz w:val="21"/>
                <w:szCs w:val="21"/>
              </w:rPr>
            </w:pPr>
            <w:r>
              <w:rPr>
                <w:kern w:val="0"/>
                <w:sz w:val="21"/>
                <w:szCs w:val="21"/>
              </w:rPr>
              <w:t>81</w:t>
            </w:r>
          </w:p>
        </w:tc>
        <w:tc>
          <w:tcPr>
            <w:tcW w:w="700" w:type="dxa"/>
            <w:shd w:val="clear" w:color="auto" w:fill="auto"/>
            <w:noWrap/>
            <w:vAlign w:val="center"/>
          </w:tcPr>
          <w:p w14:paraId="013C0E16"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77F50F52"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0F59B8E0" w14:textId="77777777" w:rsidR="00CF4A40" w:rsidRDefault="00595E68">
            <w:pPr>
              <w:widowControl/>
              <w:spacing w:line="240" w:lineRule="auto"/>
              <w:ind w:firstLineChars="0" w:firstLine="0"/>
              <w:jc w:val="center"/>
              <w:rPr>
                <w:kern w:val="0"/>
                <w:sz w:val="21"/>
                <w:szCs w:val="21"/>
              </w:rPr>
            </w:pPr>
            <w:r>
              <w:rPr>
                <w:kern w:val="0"/>
                <w:sz w:val="21"/>
                <w:szCs w:val="21"/>
              </w:rPr>
              <w:t>101</w:t>
            </w:r>
          </w:p>
        </w:tc>
        <w:tc>
          <w:tcPr>
            <w:tcW w:w="1420" w:type="dxa"/>
            <w:vMerge w:val="restart"/>
            <w:shd w:val="clear" w:color="auto" w:fill="auto"/>
            <w:vAlign w:val="center"/>
          </w:tcPr>
          <w:p w14:paraId="0016209A" w14:textId="77777777" w:rsidR="00CF4A40" w:rsidRDefault="00595E68">
            <w:pPr>
              <w:widowControl/>
              <w:spacing w:line="240" w:lineRule="auto"/>
              <w:ind w:firstLineChars="0" w:firstLine="0"/>
              <w:jc w:val="center"/>
              <w:rPr>
                <w:kern w:val="0"/>
                <w:sz w:val="21"/>
                <w:szCs w:val="21"/>
              </w:rPr>
            </w:pPr>
            <w:r>
              <w:rPr>
                <w:kern w:val="0"/>
                <w:sz w:val="21"/>
                <w:szCs w:val="21"/>
              </w:rPr>
              <w:t>15:00-15:20</w:t>
            </w:r>
          </w:p>
        </w:tc>
        <w:tc>
          <w:tcPr>
            <w:tcW w:w="740" w:type="dxa"/>
            <w:vMerge w:val="restart"/>
            <w:shd w:val="clear" w:color="auto" w:fill="auto"/>
            <w:vAlign w:val="center"/>
          </w:tcPr>
          <w:p w14:paraId="6BED6266" w14:textId="77777777" w:rsidR="00CF4A40" w:rsidRDefault="00595E68">
            <w:pPr>
              <w:widowControl/>
              <w:spacing w:line="240" w:lineRule="auto"/>
              <w:ind w:firstLineChars="0" w:firstLine="0"/>
              <w:jc w:val="center"/>
              <w:rPr>
                <w:kern w:val="0"/>
                <w:sz w:val="21"/>
                <w:szCs w:val="21"/>
              </w:rPr>
            </w:pPr>
            <w:r>
              <w:rPr>
                <w:kern w:val="0"/>
                <w:sz w:val="21"/>
                <w:szCs w:val="21"/>
              </w:rPr>
              <w:t>62.1</w:t>
            </w:r>
          </w:p>
        </w:tc>
        <w:tc>
          <w:tcPr>
            <w:tcW w:w="760" w:type="dxa"/>
            <w:shd w:val="clear" w:color="auto" w:fill="auto"/>
            <w:noWrap/>
            <w:vAlign w:val="center"/>
          </w:tcPr>
          <w:p w14:paraId="0CE4D49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1BBD3B5" w14:textId="77777777" w:rsidR="00CF4A40" w:rsidRDefault="00595E68">
            <w:pPr>
              <w:widowControl/>
              <w:spacing w:line="240" w:lineRule="auto"/>
              <w:ind w:firstLineChars="0" w:firstLine="0"/>
              <w:jc w:val="center"/>
              <w:rPr>
                <w:kern w:val="0"/>
                <w:sz w:val="21"/>
                <w:szCs w:val="21"/>
              </w:rPr>
            </w:pPr>
            <w:r>
              <w:rPr>
                <w:kern w:val="0"/>
                <w:sz w:val="21"/>
                <w:szCs w:val="21"/>
              </w:rPr>
              <w:t>93</w:t>
            </w:r>
          </w:p>
        </w:tc>
        <w:tc>
          <w:tcPr>
            <w:tcW w:w="700" w:type="dxa"/>
            <w:shd w:val="clear" w:color="auto" w:fill="auto"/>
            <w:noWrap/>
            <w:vAlign w:val="center"/>
          </w:tcPr>
          <w:p w14:paraId="5DB5AB7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1D7F8624"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4049D65D" w14:textId="77777777" w:rsidR="00CF4A40" w:rsidRDefault="00595E68">
            <w:pPr>
              <w:widowControl/>
              <w:spacing w:line="240" w:lineRule="auto"/>
              <w:ind w:firstLineChars="0" w:firstLine="0"/>
              <w:jc w:val="center"/>
              <w:rPr>
                <w:kern w:val="0"/>
                <w:sz w:val="21"/>
                <w:szCs w:val="21"/>
              </w:rPr>
            </w:pPr>
            <w:r>
              <w:rPr>
                <w:kern w:val="0"/>
                <w:sz w:val="21"/>
                <w:szCs w:val="21"/>
              </w:rPr>
              <w:t>114</w:t>
            </w:r>
          </w:p>
        </w:tc>
        <w:tc>
          <w:tcPr>
            <w:tcW w:w="940" w:type="dxa"/>
            <w:shd w:val="clear" w:color="auto" w:fill="auto"/>
            <w:vAlign w:val="center"/>
          </w:tcPr>
          <w:p w14:paraId="6BB18BF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restart"/>
            <w:shd w:val="clear" w:color="auto" w:fill="auto"/>
            <w:noWrap/>
            <w:vAlign w:val="center"/>
          </w:tcPr>
          <w:p w14:paraId="15538F4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vMerge w:val="restart"/>
            <w:shd w:val="clear" w:color="auto" w:fill="auto"/>
            <w:noWrap/>
            <w:vAlign w:val="center"/>
          </w:tcPr>
          <w:p w14:paraId="41AD272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vMerge w:val="restart"/>
            <w:shd w:val="clear" w:color="auto" w:fill="auto"/>
            <w:noWrap/>
            <w:vAlign w:val="center"/>
          </w:tcPr>
          <w:p w14:paraId="2AC40D7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877294B" w14:textId="77777777">
        <w:trPr>
          <w:trHeight w:val="20"/>
          <w:jc w:val="center"/>
        </w:trPr>
        <w:tc>
          <w:tcPr>
            <w:tcW w:w="893" w:type="dxa"/>
            <w:vMerge/>
            <w:vAlign w:val="center"/>
          </w:tcPr>
          <w:p w14:paraId="263B2CB5" w14:textId="77777777" w:rsidR="00CF4A40" w:rsidRDefault="00CF4A40">
            <w:pPr>
              <w:widowControl/>
              <w:spacing w:line="240" w:lineRule="auto"/>
              <w:ind w:firstLineChars="0" w:firstLine="0"/>
              <w:rPr>
                <w:kern w:val="0"/>
                <w:sz w:val="21"/>
                <w:szCs w:val="21"/>
              </w:rPr>
            </w:pPr>
          </w:p>
        </w:tc>
        <w:tc>
          <w:tcPr>
            <w:tcW w:w="1125" w:type="dxa"/>
            <w:vMerge/>
            <w:vAlign w:val="center"/>
          </w:tcPr>
          <w:p w14:paraId="472ECFD4" w14:textId="77777777" w:rsidR="00CF4A40" w:rsidRDefault="00CF4A40">
            <w:pPr>
              <w:widowControl/>
              <w:spacing w:line="240" w:lineRule="auto"/>
              <w:ind w:firstLineChars="0" w:firstLine="0"/>
              <w:rPr>
                <w:kern w:val="0"/>
                <w:sz w:val="21"/>
                <w:szCs w:val="21"/>
              </w:rPr>
            </w:pPr>
          </w:p>
        </w:tc>
        <w:tc>
          <w:tcPr>
            <w:tcW w:w="1740" w:type="dxa"/>
            <w:vMerge/>
            <w:vAlign w:val="center"/>
          </w:tcPr>
          <w:p w14:paraId="69E7DB12" w14:textId="77777777" w:rsidR="00CF4A40" w:rsidRDefault="00CF4A40">
            <w:pPr>
              <w:widowControl/>
              <w:spacing w:line="240" w:lineRule="auto"/>
              <w:ind w:firstLineChars="0" w:firstLine="0"/>
              <w:rPr>
                <w:kern w:val="0"/>
                <w:sz w:val="21"/>
                <w:szCs w:val="21"/>
              </w:rPr>
            </w:pPr>
          </w:p>
        </w:tc>
        <w:tc>
          <w:tcPr>
            <w:tcW w:w="940" w:type="dxa"/>
            <w:vMerge/>
            <w:vAlign w:val="center"/>
          </w:tcPr>
          <w:p w14:paraId="7ECC2052"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ign w:val="center"/>
          </w:tcPr>
          <w:p w14:paraId="7800E15F" w14:textId="77777777" w:rsidR="00CF4A40" w:rsidRDefault="00CF4A40">
            <w:pPr>
              <w:widowControl/>
              <w:spacing w:line="240" w:lineRule="auto"/>
              <w:ind w:firstLineChars="0" w:firstLine="0"/>
              <w:rPr>
                <w:kern w:val="0"/>
                <w:sz w:val="21"/>
                <w:szCs w:val="21"/>
              </w:rPr>
            </w:pPr>
          </w:p>
        </w:tc>
        <w:tc>
          <w:tcPr>
            <w:tcW w:w="1420" w:type="dxa"/>
            <w:vMerge/>
            <w:vAlign w:val="center"/>
          </w:tcPr>
          <w:p w14:paraId="54D2F5D1" w14:textId="77777777" w:rsidR="00CF4A40" w:rsidRDefault="00CF4A40">
            <w:pPr>
              <w:widowControl/>
              <w:spacing w:line="240" w:lineRule="auto"/>
              <w:ind w:firstLineChars="0" w:firstLine="0"/>
              <w:rPr>
                <w:kern w:val="0"/>
                <w:sz w:val="21"/>
                <w:szCs w:val="21"/>
              </w:rPr>
            </w:pPr>
          </w:p>
        </w:tc>
        <w:tc>
          <w:tcPr>
            <w:tcW w:w="740" w:type="dxa"/>
            <w:vMerge/>
            <w:vAlign w:val="center"/>
          </w:tcPr>
          <w:p w14:paraId="3C2D39F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E15161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地方路</w:t>
            </w:r>
          </w:p>
        </w:tc>
        <w:tc>
          <w:tcPr>
            <w:tcW w:w="700" w:type="dxa"/>
            <w:shd w:val="clear" w:color="auto" w:fill="auto"/>
            <w:noWrap/>
            <w:vAlign w:val="center"/>
          </w:tcPr>
          <w:p w14:paraId="79FE3385" w14:textId="77777777" w:rsidR="00CF4A40" w:rsidRDefault="00595E68">
            <w:pPr>
              <w:widowControl/>
              <w:spacing w:line="240" w:lineRule="auto"/>
              <w:ind w:firstLineChars="0" w:firstLine="0"/>
              <w:jc w:val="center"/>
              <w:rPr>
                <w:kern w:val="0"/>
                <w:sz w:val="21"/>
                <w:szCs w:val="21"/>
              </w:rPr>
            </w:pPr>
            <w:r>
              <w:rPr>
                <w:kern w:val="0"/>
                <w:sz w:val="21"/>
                <w:szCs w:val="21"/>
              </w:rPr>
              <w:t>260</w:t>
            </w:r>
          </w:p>
        </w:tc>
        <w:tc>
          <w:tcPr>
            <w:tcW w:w="700" w:type="dxa"/>
            <w:shd w:val="clear" w:color="auto" w:fill="auto"/>
            <w:noWrap/>
            <w:vAlign w:val="center"/>
          </w:tcPr>
          <w:p w14:paraId="280B5F1E"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shd w:val="clear" w:color="auto" w:fill="auto"/>
            <w:noWrap/>
            <w:vAlign w:val="center"/>
          </w:tcPr>
          <w:p w14:paraId="574CC7A8"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shd w:val="clear" w:color="auto" w:fill="auto"/>
            <w:noWrap/>
            <w:vAlign w:val="center"/>
          </w:tcPr>
          <w:p w14:paraId="379455FE" w14:textId="77777777" w:rsidR="00CF4A40" w:rsidRDefault="00595E68">
            <w:pPr>
              <w:widowControl/>
              <w:spacing w:line="240" w:lineRule="auto"/>
              <w:ind w:firstLineChars="0" w:firstLine="0"/>
              <w:jc w:val="center"/>
              <w:rPr>
                <w:kern w:val="0"/>
                <w:sz w:val="21"/>
                <w:szCs w:val="21"/>
              </w:rPr>
            </w:pPr>
            <w:r>
              <w:rPr>
                <w:kern w:val="0"/>
                <w:sz w:val="21"/>
                <w:szCs w:val="21"/>
              </w:rPr>
              <w:t>303</w:t>
            </w:r>
          </w:p>
        </w:tc>
        <w:tc>
          <w:tcPr>
            <w:tcW w:w="1420" w:type="dxa"/>
            <w:vMerge/>
            <w:vAlign w:val="center"/>
          </w:tcPr>
          <w:p w14:paraId="50B3C292" w14:textId="77777777" w:rsidR="00CF4A40" w:rsidRDefault="00CF4A40">
            <w:pPr>
              <w:widowControl/>
              <w:spacing w:line="240" w:lineRule="auto"/>
              <w:ind w:firstLineChars="0" w:firstLine="0"/>
              <w:rPr>
                <w:kern w:val="0"/>
                <w:sz w:val="21"/>
                <w:szCs w:val="21"/>
              </w:rPr>
            </w:pPr>
          </w:p>
        </w:tc>
        <w:tc>
          <w:tcPr>
            <w:tcW w:w="740" w:type="dxa"/>
            <w:vMerge/>
            <w:vAlign w:val="center"/>
          </w:tcPr>
          <w:p w14:paraId="1B3C37F4" w14:textId="77777777" w:rsidR="00CF4A40" w:rsidRDefault="00CF4A40">
            <w:pPr>
              <w:widowControl/>
              <w:spacing w:line="240" w:lineRule="auto"/>
              <w:ind w:firstLineChars="0" w:firstLine="0"/>
              <w:rPr>
                <w:kern w:val="0"/>
                <w:sz w:val="21"/>
                <w:szCs w:val="21"/>
              </w:rPr>
            </w:pPr>
          </w:p>
        </w:tc>
        <w:tc>
          <w:tcPr>
            <w:tcW w:w="760" w:type="dxa"/>
            <w:shd w:val="clear" w:color="auto" w:fill="auto"/>
            <w:noWrap/>
            <w:vAlign w:val="center"/>
          </w:tcPr>
          <w:p w14:paraId="703B481B" w14:textId="77777777" w:rsidR="00CF4A40" w:rsidRDefault="00595E68">
            <w:pPr>
              <w:widowControl/>
              <w:spacing w:line="240" w:lineRule="auto"/>
              <w:ind w:firstLineChars="0" w:firstLine="0"/>
              <w:jc w:val="center"/>
              <w:rPr>
                <w:kern w:val="0"/>
                <w:sz w:val="21"/>
                <w:szCs w:val="21"/>
              </w:rPr>
            </w:pPr>
            <w:r>
              <w:rPr>
                <w:kern w:val="0"/>
                <w:sz w:val="21"/>
                <w:szCs w:val="21"/>
              </w:rPr>
              <w:t>G104</w:t>
            </w:r>
          </w:p>
        </w:tc>
        <w:tc>
          <w:tcPr>
            <w:tcW w:w="700" w:type="dxa"/>
            <w:shd w:val="clear" w:color="auto" w:fill="auto"/>
            <w:noWrap/>
            <w:vAlign w:val="center"/>
          </w:tcPr>
          <w:p w14:paraId="2D4A240D" w14:textId="77777777" w:rsidR="00CF4A40" w:rsidRDefault="00595E68">
            <w:pPr>
              <w:widowControl/>
              <w:spacing w:line="240" w:lineRule="auto"/>
              <w:ind w:firstLineChars="0" w:firstLine="0"/>
              <w:jc w:val="center"/>
              <w:rPr>
                <w:kern w:val="0"/>
                <w:sz w:val="21"/>
                <w:szCs w:val="21"/>
              </w:rPr>
            </w:pPr>
            <w:r>
              <w:rPr>
                <w:kern w:val="0"/>
                <w:sz w:val="21"/>
                <w:szCs w:val="21"/>
              </w:rPr>
              <w:t>199</w:t>
            </w:r>
          </w:p>
        </w:tc>
        <w:tc>
          <w:tcPr>
            <w:tcW w:w="700" w:type="dxa"/>
            <w:shd w:val="clear" w:color="auto" w:fill="auto"/>
            <w:noWrap/>
            <w:vAlign w:val="center"/>
          </w:tcPr>
          <w:p w14:paraId="1055E476"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shd w:val="clear" w:color="auto" w:fill="auto"/>
            <w:noWrap/>
            <w:vAlign w:val="center"/>
          </w:tcPr>
          <w:p w14:paraId="4A2A3F42"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shd w:val="clear" w:color="auto" w:fill="auto"/>
            <w:noWrap/>
            <w:vAlign w:val="center"/>
          </w:tcPr>
          <w:p w14:paraId="51C9B040" w14:textId="77777777" w:rsidR="00CF4A40" w:rsidRDefault="00595E68">
            <w:pPr>
              <w:widowControl/>
              <w:spacing w:line="240" w:lineRule="auto"/>
              <w:ind w:firstLineChars="0" w:firstLine="0"/>
              <w:jc w:val="center"/>
              <w:rPr>
                <w:kern w:val="0"/>
                <w:sz w:val="21"/>
                <w:szCs w:val="21"/>
              </w:rPr>
            </w:pPr>
            <w:r>
              <w:rPr>
                <w:kern w:val="0"/>
                <w:sz w:val="21"/>
                <w:szCs w:val="21"/>
              </w:rPr>
              <w:t>251</w:t>
            </w:r>
          </w:p>
        </w:tc>
        <w:tc>
          <w:tcPr>
            <w:tcW w:w="940" w:type="dxa"/>
            <w:shd w:val="clear" w:color="auto" w:fill="auto"/>
            <w:vAlign w:val="center"/>
          </w:tcPr>
          <w:p w14:paraId="417B68F5"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ign w:val="center"/>
          </w:tcPr>
          <w:p w14:paraId="36765373" w14:textId="77777777" w:rsidR="00CF4A40" w:rsidRDefault="00CF4A40">
            <w:pPr>
              <w:widowControl/>
              <w:spacing w:line="240" w:lineRule="auto"/>
              <w:ind w:firstLineChars="0" w:firstLine="0"/>
              <w:rPr>
                <w:kern w:val="0"/>
                <w:sz w:val="21"/>
                <w:szCs w:val="21"/>
              </w:rPr>
            </w:pPr>
          </w:p>
        </w:tc>
        <w:tc>
          <w:tcPr>
            <w:tcW w:w="940" w:type="dxa"/>
            <w:vMerge/>
            <w:vAlign w:val="center"/>
          </w:tcPr>
          <w:p w14:paraId="746C317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75B1FE56" w14:textId="77777777" w:rsidR="00CF4A40" w:rsidRDefault="00CF4A40">
            <w:pPr>
              <w:widowControl/>
              <w:spacing w:line="240" w:lineRule="auto"/>
              <w:ind w:firstLineChars="0" w:firstLine="0"/>
              <w:rPr>
                <w:rFonts w:ascii="宋体" w:hAnsi="宋体" w:cs="宋体"/>
                <w:kern w:val="0"/>
                <w:sz w:val="21"/>
                <w:szCs w:val="21"/>
              </w:rPr>
            </w:pPr>
          </w:p>
        </w:tc>
      </w:tr>
      <w:tr w:rsidR="00CF4A40" w14:paraId="013CF93D" w14:textId="77777777">
        <w:trPr>
          <w:trHeight w:val="20"/>
          <w:jc w:val="center"/>
        </w:trPr>
        <w:tc>
          <w:tcPr>
            <w:tcW w:w="893" w:type="dxa"/>
            <w:vMerge/>
            <w:vAlign w:val="center"/>
          </w:tcPr>
          <w:p w14:paraId="1E780C6C" w14:textId="77777777" w:rsidR="00CF4A40" w:rsidRDefault="00CF4A40">
            <w:pPr>
              <w:widowControl/>
              <w:spacing w:line="240" w:lineRule="auto"/>
              <w:ind w:firstLineChars="0" w:firstLine="0"/>
              <w:rPr>
                <w:kern w:val="0"/>
                <w:sz w:val="21"/>
                <w:szCs w:val="21"/>
              </w:rPr>
            </w:pPr>
          </w:p>
        </w:tc>
        <w:tc>
          <w:tcPr>
            <w:tcW w:w="1125" w:type="dxa"/>
            <w:vMerge/>
            <w:vAlign w:val="center"/>
          </w:tcPr>
          <w:p w14:paraId="7E814D78" w14:textId="77777777" w:rsidR="00CF4A40" w:rsidRDefault="00CF4A40">
            <w:pPr>
              <w:widowControl/>
              <w:spacing w:line="240" w:lineRule="auto"/>
              <w:ind w:firstLineChars="0" w:firstLine="0"/>
              <w:rPr>
                <w:kern w:val="0"/>
                <w:sz w:val="21"/>
                <w:szCs w:val="21"/>
              </w:rPr>
            </w:pPr>
          </w:p>
        </w:tc>
        <w:tc>
          <w:tcPr>
            <w:tcW w:w="1740" w:type="dxa"/>
            <w:vMerge/>
            <w:vAlign w:val="center"/>
          </w:tcPr>
          <w:p w14:paraId="4185E450" w14:textId="77777777" w:rsidR="00CF4A40" w:rsidRDefault="00CF4A40">
            <w:pPr>
              <w:widowControl/>
              <w:spacing w:line="240" w:lineRule="auto"/>
              <w:ind w:firstLineChars="0" w:firstLine="0"/>
              <w:rPr>
                <w:kern w:val="0"/>
                <w:sz w:val="21"/>
                <w:szCs w:val="21"/>
              </w:rPr>
            </w:pPr>
          </w:p>
        </w:tc>
        <w:tc>
          <w:tcPr>
            <w:tcW w:w="940" w:type="dxa"/>
            <w:vMerge/>
            <w:vAlign w:val="center"/>
          </w:tcPr>
          <w:p w14:paraId="4894A44F"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restart"/>
            <w:shd w:val="clear" w:color="auto" w:fill="auto"/>
            <w:vAlign w:val="center"/>
          </w:tcPr>
          <w:p w14:paraId="09703CF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31DFE0DE" w14:textId="77777777" w:rsidR="00CF4A40" w:rsidRDefault="00595E68">
            <w:pPr>
              <w:widowControl/>
              <w:spacing w:line="240" w:lineRule="auto"/>
              <w:ind w:firstLineChars="0" w:firstLine="0"/>
              <w:jc w:val="center"/>
              <w:rPr>
                <w:kern w:val="0"/>
                <w:sz w:val="21"/>
                <w:szCs w:val="21"/>
              </w:rPr>
            </w:pPr>
            <w:r>
              <w:rPr>
                <w:kern w:val="0"/>
                <w:sz w:val="21"/>
                <w:szCs w:val="21"/>
              </w:rPr>
              <w:t>22:04-22:24</w:t>
            </w:r>
          </w:p>
        </w:tc>
        <w:tc>
          <w:tcPr>
            <w:tcW w:w="740" w:type="dxa"/>
            <w:vMerge w:val="restart"/>
            <w:shd w:val="clear" w:color="auto" w:fill="auto"/>
            <w:vAlign w:val="center"/>
          </w:tcPr>
          <w:p w14:paraId="74C27844" w14:textId="77777777" w:rsidR="00CF4A40" w:rsidRDefault="00595E68">
            <w:pPr>
              <w:widowControl/>
              <w:spacing w:line="240" w:lineRule="auto"/>
              <w:ind w:firstLineChars="0" w:firstLine="0"/>
              <w:jc w:val="center"/>
              <w:rPr>
                <w:kern w:val="0"/>
                <w:sz w:val="21"/>
                <w:szCs w:val="21"/>
              </w:rPr>
            </w:pPr>
            <w:r>
              <w:rPr>
                <w:kern w:val="0"/>
                <w:sz w:val="21"/>
                <w:szCs w:val="21"/>
              </w:rPr>
              <w:t>51.3</w:t>
            </w:r>
          </w:p>
        </w:tc>
        <w:tc>
          <w:tcPr>
            <w:tcW w:w="940" w:type="dxa"/>
            <w:shd w:val="clear" w:color="auto" w:fill="auto"/>
            <w:noWrap/>
            <w:vAlign w:val="center"/>
          </w:tcPr>
          <w:p w14:paraId="638CBDD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95AD12C" w14:textId="77777777" w:rsidR="00CF4A40" w:rsidRDefault="00595E68">
            <w:pPr>
              <w:widowControl/>
              <w:spacing w:line="240" w:lineRule="auto"/>
              <w:ind w:firstLineChars="0" w:firstLine="0"/>
              <w:jc w:val="center"/>
              <w:rPr>
                <w:kern w:val="0"/>
                <w:sz w:val="21"/>
                <w:szCs w:val="21"/>
              </w:rPr>
            </w:pPr>
            <w:r>
              <w:rPr>
                <w:kern w:val="0"/>
                <w:sz w:val="21"/>
                <w:szCs w:val="21"/>
              </w:rPr>
              <w:t>42</w:t>
            </w:r>
          </w:p>
        </w:tc>
        <w:tc>
          <w:tcPr>
            <w:tcW w:w="700" w:type="dxa"/>
            <w:shd w:val="clear" w:color="auto" w:fill="auto"/>
            <w:noWrap/>
            <w:vAlign w:val="center"/>
          </w:tcPr>
          <w:p w14:paraId="1C173B16"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42427403"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0A6979B3" w14:textId="77777777" w:rsidR="00CF4A40" w:rsidRDefault="00595E68">
            <w:pPr>
              <w:widowControl/>
              <w:spacing w:line="240" w:lineRule="auto"/>
              <w:ind w:firstLineChars="0" w:firstLine="0"/>
              <w:jc w:val="center"/>
              <w:rPr>
                <w:kern w:val="0"/>
                <w:sz w:val="21"/>
                <w:szCs w:val="21"/>
              </w:rPr>
            </w:pPr>
            <w:r>
              <w:rPr>
                <w:kern w:val="0"/>
                <w:sz w:val="21"/>
                <w:szCs w:val="21"/>
              </w:rPr>
              <w:t>54</w:t>
            </w:r>
          </w:p>
        </w:tc>
        <w:tc>
          <w:tcPr>
            <w:tcW w:w="1420" w:type="dxa"/>
            <w:vMerge w:val="restart"/>
            <w:shd w:val="clear" w:color="auto" w:fill="auto"/>
            <w:vAlign w:val="center"/>
          </w:tcPr>
          <w:p w14:paraId="0B6E7D01" w14:textId="77777777" w:rsidR="00CF4A40" w:rsidRDefault="00595E68">
            <w:pPr>
              <w:widowControl/>
              <w:spacing w:line="240" w:lineRule="auto"/>
              <w:ind w:firstLineChars="0" w:firstLine="0"/>
              <w:jc w:val="center"/>
              <w:rPr>
                <w:kern w:val="0"/>
                <w:sz w:val="21"/>
                <w:szCs w:val="21"/>
              </w:rPr>
            </w:pPr>
            <w:r>
              <w:rPr>
                <w:kern w:val="0"/>
                <w:sz w:val="21"/>
                <w:szCs w:val="21"/>
              </w:rPr>
              <w:t>22:15-22:35</w:t>
            </w:r>
          </w:p>
        </w:tc>
        <w:tc>
          <w:tcPr>
            <w:tcW w:w="740" w:type="dxa"/>
            <w:vMerge w:val="restart"/>
            <w:shd w:val="clear" w:color="auto" w:fill="auto"/>
            <w:vAlign w:val="center"/>
          </w:tcPr>
          <w:p w14:paraId="28BE52F3" w14:textId="77777777" w:rsidR="00CF4A40" w:rsidRDefault="00595E68">
            <w:pPr>
              <w:widowControl/>
              <w:spacing w:line="240" w:lineRule="auto"/>
              <w:ind w:firstLineChars="0" w:firstLine="0"/>
              <w:jc w:val="center"/>
              <w:rPr>
                <w:kern w:val="0"/>
                <w:sz w:val="21"/>
                <w:szCs w:val="21"/>
              </w:rPr>
            </w:pPr>
            <w:r>
              <w:rPr>
                <w:kern w:val="0"/>
                <w:sz w:val="21"/>
                <w:szCs w:val="21"/>
              </w:rPr>
              <w:t>50.4</w:t>
            </w:r>
          </w:p>
        </w:tc>
        <w:tc>
          <w:tcPr>
            <w:tcW w:w="760" w:type="dxa"/>
            <w:shd w:val="clear" w:color="auto" w:fill="auto"/>
            <w:noWrap/>
            <w:vAlign w:val="center"/>
          </w:tcPr>
          <w:p w14:paraId="288107F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91BB12C" w14:textId="77777777" w:rsidR="00CF4A40" w:rsidRDefault="00595E68">
            <w:pPr>
              <w:widowControl/>
              <w:spacing w:line="240" w:lineRule="auto"/>
              <w:ind w:firstLineChars="0" w:firstLine="0"/>
              <w:jc w:val="center"/>
              <w:rPr>
                <w:kern w:val="0"/>
                <w:sz w:val="21"/>
                <w:szCs w:val="21"/>
              </w:rPr>
            </w:pPr>
            <w:r>
              <w:rPr>
                <w:kern w:val="0"/>
                <w:sz w:val="21"/>
                <w:szCs w:val="21"/>
              </w:rPr>
              <w:t>37</w:t>
            </w:r>
          </w:p>
        </w:tc>
        <w:tc>
          <w:tcPr>
            <w:tcW w:w="700" w:type="dxa"/>
            <w:shd w:val="clear" w:color="auto" w:fill="auto"/>
            <w:noWrap/>
            <w:vAlign w:val="center"/>
          </w:tcPr>
          <w:p w14:paraId="3668DD6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700241A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219CCACE" w14:textId="77777777" w:rsidR="00CF4A40" w:rsidRDefault="00595E68">
            <w:pPr>
              <w:widowControl/>
              <w:spacing w:line="240" w:lineRule="auto"/>
              <w:ind w:firstLineChars="0" w:firstLine="0"/>
              <w:jc w:val="center"/>
              <w:rPr>
                <w:kern w:val="0"/>
                <w:sz w:val="21"/>
                <w:szCs w:val="21"/>
              </w:rPr>
            </w:pPr>
            <w:r>
              <w:rPr>
                <w:kern w:val="0"/>
                <w:sz w:val="21"/>
                <w:szCs w:val="21"/>
              </w:rPr>
              <w:t>45</w:t>
            </w:r>
          </w:p>
        </w:tc>
        <w:tc>
          <w:tcPr>
            <w:tcW w:w="940" w:type="dxa"/>
            <w:shd w:val="clear" w:color="auto" w:fill="auto"/>
            <w:vAlign w:val="center"/>
          </w:tcPr>
          <w:p w14:paraId="171D0A7E"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restart"/>
            <w:shd w:val="clear" w:color="auto" w:fill="auto"/>
            <w:noWrap/>
            <w:vAlign w:val="center"/>
          </w:tcPr>
          <w:p w14:paraId="50284C74"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vMerge w:val="restart"/>
            <w:shd w:val="clear" w:color="auto" w:fill="auto"/>
            <w:noWrap/>
            <w:vAlign w:val="center"/>
          </w:tcPr>
          <w:p w14:paraId="3509DF5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vMerge w:val="restart"/>
            <w:shd w:val="clear" w:color="auto" w:fill="auto"/>
            <w:noWrap/>
            <w:vAlign w:val="center"/>
          </w:tcPr>
          <w:p w14:paraId="56C93D2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59D6754" w14:textId="77777777">
        <w:trPr>
          <w:trHeight w:val="20"/>
          <w:jc w:val="center"/>
        </w:trPr>
        <w:tc>
          <w:tcPr>
            <w:tcW w:w="893" w:type="dxa"/>
            <w:vMerge/>
            <w:vAlign w:val="center"/>
          </w:tcPr>
          <w:p w14:paraId="1B323F60" w14:textId="77777777" w:rsidR="00CF4A40" w:rsidRDefault="00CF4A40">
            <w:pPr>
              <w:widowControl/>
              <w:spacing w:line="240" w:lineRule="auto"/>
              <w:ind w:firstLineChars="0" w:firstLine="0"/>
              <w:rPr>
                <w:kern w:val="0"/>
                <w:sz w:val="21"/>
                <w:szCs w:val="21"/>
              </w:rPr>
            </w:pPr>
          </w:p>
        </w:tc>
        <w:tc>
          <w:tcPr>
            <w:tcW w:w="1125" w:type="dxa"/>
            <w:vMerge/>
            <w:vAlign w:val="center"/>
          </w:tcPr>
          <w:p w14:paraId="71B611C7" w14:textId="77777777" w:rsidR="00CF4A40" w:rsidRDefault="00CF4A40">
            <w:pPr>
              <w:widowControl/>
              <w:spacing w:line="240" w:lineRule="auto"/>
              <w:ind w:firstLineChars="0" w:firstLine="0"/>
              <w:rPr>
                <w:kern w:val="0"/>
                <w:sz w:val="21"/>
                <w:szCs w:val="21"/>
              </w:rPr>
            </w:pPr>
          </w:p>
        </w:tc>
        <w:tc>
          <w:tcPr>
            <w:tcW w:w="1740" w:type="dxa"/>
            <w:vMerge/>
            <w:vAlign w:val="center"/>
          </w:tcPr>
          <w:p w14:paraId="70D4E4B5" w14:textId="77777777" w:rsidR="00CF4A40" w:rsidRDefault="00CF4A40">
            <w:pPr>
              <w:widowControl/>
              <w:spacing w:line="240" w:lineRule="auto"/>
              <w:ind w:firstLineChars="0" w:firstLine="0"/>
              <w:rPr>
                <w:kern w:val="0"/>
                <w:sz w:val="21"/>
                <w:szCs w:val="21"/>
              </w:rPr>
            </w:pPr>
          </w:p>
        </w:tc>
        <w:tc>
          <w:tcPr>
            <w:tcW w:w="940" w:type="dxa"/>
            <w:vMerge/>
            <w:vAlign w:val="center"/>
          </w:tcPr>
          <w:p w14:paraId="3256DB15"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ign w:val="center"/>
          </w:tcPr>
          <w:p w14:paraId="491F7AB0" w14:textId="77777777" w:rsidR="00CF4A40" w:rsidRDefault="00CF4A40">
            <w:pPr>
              <w:widowControl/>
              <w:spacing w:line="240" w:lineRule="auto"/>
              <w:ind w:firstLineChars="0" w:firstLine="0"/>
              <w:rPr>
                <w:kern w:val="0"/>
                <w:sz w:val="21"/>
                <w:szCs w:val="21"/>
              </w:rPr>
            </w:pPr>
          </w:p>
        </w:tc>
        <w:tc>
          <w:tcPr>
            <w:tcW w:w="1420" w:type="dxa"/>
            <w:vMerge/>
            <w:vAlign w:val="center"/>
          </w:tcPr>
          <w:p w14:paraId="57B28568" w14:textId="77777777" w:rsidR="00CF4A40" w:rsidRDefault="00CF4A40">
            <w:pPr>
              <w:widowControl/>
              <w:spacing w:line="240" w:lineRule="auto"/>
              <w:ind w:firstLineChars="0" w:firstLine="0"/>
              <w:rPr>
                <w:kern w:val="0"/>
                <w:sz w:val="21"/>
                <w:szCs w:val="21"/>
              </w:rPr>
            </w:pPr>
          </w:p>
        </w:tc>
        <w:tc>
          <w:tcPr>
            <w:tcW w:w="740" w:type="dxa"/>
            <w:vMerge/>
            <w:vAlign w:val="center"/>
          </w:tcPr>
          <w:p w14:paraId="76B4CDF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14E0E6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地方路</w:t>
            </w:r>
          </w:p>
        </w:tc>
        <w:tc>
          <w:tcPr>
            <w:tcW w:w="700" w:type="dxa"/>
            <w:shd w:val="clear" w:color="auto" w:fill="auto"/>
            <w:noWrap/>
            <w:vAlign w:val="center"/>
          </w:tcPr>
          <w:p w14:paraId="7A8BCD40" w14:textId="77777777" w:rsidR="00CF4A40" w:rsidRDefault="00595E68">
            <w:pPr>
              <w:widowControl/>
              <w:spacing w:line="240" w:lineRule="auto"/>
              <w:ind w:firstLineChars="0" w:firstLine="0"/>
              <w:jc w:val="center"/>
              <w:rPr>
                <w:kern w:val="0"/>
                <w:sz w:val="21"/>
                <w:szCs w:val="21"/>
              </w:rPr>
            </w:pPr>
            <w:r>
              <w:rPr>
                <w:kern w:val="0"/>
                <w:sz w:val="21"/>
                <w:szCs w:val="21"/>
              </w:rPr>
              <w:t>71</w:t>
            </w:r>
          </w:p>
        </w:tc>
        <w:tc>
          <w:tcPr>
            <w:tcW w:w="700" w:type="dxa"/>
            <w:shd w:val="clear" w:color="auto" w:fill="auto"/>
            <w:noWrap/>
            <w:vAlign w:val="center"/>
          </w:tcPr>
          <w:p w14:paraId="604DFACC"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2A9B4957"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259514B" w14:textId="77777777" w:rsidR="00CF4A40" w:rsidRDefault="00595E68">
            <w:pPr>
              <w:widowControl/>
              <w:spacing w:line="240" w:lineRule="auto"/>
              <w:ind w:firstLineChars="0" w:firstLine="0"/>
              <w:jc w:val="center"/>
              <w:rPr>
                <w:kern w:val="0"/>
                <w:sz w:val="21"/>
                <w:szCs w:val="21"/>
              </w:rPr>
            </w:pPr>
            <w:r>
              <w:rPr>
                <w:kern w:val="0"/>
                <w:sz w:val="21"/>
                <w:szCs w:val="21"/>
              </w:rPr>
              <w:t>90</w:t>
            </w:r>
          </w:p>
        </w:tc>
        <w:tc>
          <w:tcPr>
            <w:tcW w:w="1420" w:type="dxa"/>
            <w:vMerge/>
            <w:vAlign w:val="center"/>
          </w:tcPr>
          <w:p w14:paraId="5790770C" w14:textId="77777777" w:rsidR="00CF4A40" w:rsidRDefault="00CF4A40">
            <w:pPr>
              <w:widowControl/>
              <w:spacing w:line="240" w:lineRule="auto"/>
              <w:ind w:firstLineChars="0" w:firstLine="0"/>
              <w:rPr>
                <w:kern w:val="0"/>
                <w:sz w:val="21"/>
                <w:szCs w:val="21"/>
              </w:rPr>
            </w:pPr>
          </w:p>
        </w:tc>
        <w:tc>
          <w:tcPr>
            <w:tcW w:w="740" w:type="dxa"/>
            <w:vMerge/>
            <w:vAlign w:val="center"/>
          </w:tcPr>
          <w:p w14:paraId="5C33E82A" w14:textId="77777777" w:rsidR="00CF4A40" w:rsidRDefault="00CF4A40">
            <w:pPr>
              <w:widowControl/>
              <w:spacing w:line="240" w:lineRule="auto"/>
              <w:ind w:firstLineChars="0" w:firstLine="0"/>
              <w:rPr>
                <w:kern w:val="0"/>
                <w:sz w:val="21"/>
                <w:szCs w:val="21"/>
              </w:rPr>
            </w:pPr>
          </w:p>
        </w:tc>
        <w:tc>
          <w:tcPr>
            <w:tcW w:w="760" w:type="dxa"/>
            <w:shd w:val="clear" w:color="auto" w:fill="auto"/>
            <w:noWrap/>
            <w:vAlign w:val="center"/>
          </w:tcPr>
          <w:p w14:paraId="4E5E872C" w14:textId="77777777" w:rsidR="00CF4A40" w:rsidRDefault="00595E68">
            <w:pPr>
              <w:widowControl/>
              <w:spacing w:line="240" w:lineRule="auto"/>
              <w:ind w:firstLineChars="0" w:firstLine="0"/>
              <w:jc w:val="center"/>
              <w:rPr>
                <w:kern w:val="0"/>
                <w:sz w:val="21"/>
                <w:szCs w:val="21"/>
              </w:rPr>
            </w:pPr>
            <w:r>
              <w:rPr>
                <w:kern w:val="0"/>
                <w:sz w:val="21"/>
                <w:szCs w:val="21"/>
              </w:rPr>
              <w:t>G104</w:t>
            </w:r>
          </w:p>
        </w:tc>
        <w:tc>
          <w:tcPr>
            <w:tcW w:w="700" w:type="dxa"/>
            <w:shd w:val="clear" w:color="auto" w:fill="auto"/>
            <w:noWrap/>
            <w:vAlign w:val="center"/>
          </w:tcPr>
          <w:p w14:paraId="1B747CC0" w14:textId="77777777" w:rsidR="00CF4A40" w:rsidRDefault="00595E68">
            <w:pPr>
              <w:widowControl/>
              <w:spacing w:line="240" w:lineRule="auto"/>
              <w:ind w:firstLineChars="0" w:firstLine="0"/>
              <w:jc w:val="center"/>
              <w:rPr>
                <w:kern w:val="0"/>
                <w:sz w:val="21"/>
                <w:szCs w:val="21"/>
              </w:rPr>
            </w:pPr>
            <w:r>
              <w:rPr>
                <w:kern w:val="0"/>
                <w:sz w:val="21"/>
                <w:szCs w:val="21"/>
              </w:rPr>
              <w:t>49</w:t>
            </w:r>
          </w:p>
        </w:tc>
        <w:tc>
          <w:tcPr>
            <w:tcW w:w="700" w:type="dxa"/>
            <w:shd w:val="clear" w:color="auto" w:fill="auto"/>
            <w:noWrap/>
            <w:vAlign w:val="center"/>
          </w:tcPr>
          <w:p w14:paraId="5EE29C74"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3698EBA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23953385" w14:textId="77777777" w:rsidR="00CF4A40" w:rsidRDefault="00595E68">
            <w:pPr>
              <w:widowControl/>
              <w:spacing w:line="240" w:lineRule="auto"/>
              <w:ind w:firstLineChars="0" w:firstLine="0"/>
              <w:jc w:val="center"/>
              <w:rPr>
                <w:kern w:val="0"/>
                <w:sz w:val="21"/>
                <w:szCs w:val="21"/>
              </w:rPr>
            </w:pPr>
            <w:r>
              <w:rPr>
                <w:kern w:val="0"/>
                <w:sz w:val="21"/>
                <w:szCs w:val="21"/>
              </w:rPr>
              <w:t>69</w:t>
            </w:r>
          </w:p>
        </w:tc>
        <w:tc>
          <w:tcPr>
            <w:tcW w:w="940" w:type="dxa"/>
            <w:shd w:val="clear" w:color="auto" w:fill="auto"/>
            <w:vAlign w:val="center"/>
          </w:tcPr>
          <w:p w14:paraId="2DE6449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ign w:val="center"/>
          </w:tcPr>
          <w:p w14:paraId="75E2356F" w14:textId="77777777" w:rsidR="00CF4A40" w:rsidRDefault="00CF4A40">
            <w:pPr>
              <w:widowControl/>
              <w:spacing w:line="240" w:lineRule="auto"/>
              <w:ind w:firstLineChars="0" w:firstLine="0"/>
              <w:rPr>
                <w:kern w:val="0"/>
                <w:sz w:val="21"/>
                <w:szCs w:val="21"/>
              </w:rPr>
            </w:pPr>
          </w:p>
        </w:tc>
        <w:tc>
          <w:tcPr>
            <w:tcW w:w="940" w:type="dxa"/>
            <w:vMerge/>
            <w:vAlign w:val="center"/>
          </w:tcPr>
          <w:p w14:paraId="0228E8B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7673DACA" w14:textId="77777777" w:rsidR="00CF4A40" w:rsidRDefault="00CF4A40">
            <w:pPr>
              <w:widowControl/>
              <w:spacing w:line="240" w:lineRule="auto"/>
              <w:ind w:firstLineChars="0" w:firstLine="0"/>
              <w:rPr>
                <w:rFonts w:ascii="宋体" w:hAnsi="宋体" w:cs="宋体"/>
                <w:kern w:val="0"/>
                <w:sz w:val="21"/>
                <w:szCs w:val="21"/>
              </w:rPr>
            </w:pPr>
          </w:p>
        </w:tc>
      </w:tr>
      <w:tr w:rsidR="00CF4A40" w14:paraId="0787BF25" w14:textId="77777777">
        <w:trPr>
          <w:trHeight w:val="20"/>
          <w:jc w:val="center"/>
        </w:trPr>
        <w:tc>
          <w:tcPr>
            <w:tcW w:w="893" w:type="dxa"/>
            <w:vMerge/>
            <w:vAlign w:val="center"/>
          </w:tcPr>
          <w:p w14:paraId="1291DA4F" w14:textId="77777777" w:rsidR="00CF4A40" w:rsidRDefault="00CF4A40">
            <w:pPr>
              <w:widowControl/>
              <w:spacing w:line="240" w:lineRule="auto"/>
              <w:ind w:firstLineChars="0" w:firstLine="0"/>
              <w:rPr>
                <w:kern w:val="0"/>
                <w:sz w:val="21"/>
                <w:szCs w:val="21"/>
              </w:rPr>
            </w:pPr>
          </w:p>
        </w:tc>
        <w:tc>
          <w:tcPr>
            <w:tcW w:w="1125" w:type="dxa"/>
            <w:vMerge/>
            <w:vAlign w:val="center"/>
          </w:tcPr>
          <w:p w14:paraId="0070C58C" w14:textId="77777777" w:rsidR="00CF4A40" w:rsidRDefault="00CF4A40">
            <w:pPr>
              <w:widowControl/>
              <w:spacing w:line="240" w:lineRule="auto"/>
              <w:ind w:firstLineChars="0" w:firstLine="0"/>
              <w:rPr>
                <w:kern w:val="0"/>
                <w:sz w:val="21"/>
                <w:szCs w:val="21"/>
              </w:rPr>
            </w:pPr>
          </w:p>
        </w:tc>
        <w:tc>
          <w:tcPr>
            <w:tcW w:w="1740" w:type="dxa"/>
            <w:vMerge/>
            <w:vAlign w:val="center"/>
          </w:tcPr>
          <w:p w14:paraId="01572BDC" w14:textId="77777777" w:rsidR="00CF4A40" w:rsidRDefault="00CF4A40">
            <w:pPr>
              <w:widowControl/>
              <w:spacing w:line="240" w:lineRule="auto"/>
              <w:ind w:firstLineChars="0" w:firstLine="0"/>
              <w:rPr>
                <w:kern w:val="0"/>
                <w:sz w:val="21"/>
                <w:szCs w:val="21"/>
              </w:rPr>
            </w:pPr>
          </w:p>
        </w:tc>
        <w:tc>
          <w:tcPr>
            <w:tcW w:w="940" w:type="dxa"/>
            <w:vMerge/>
            <w:vAlign w:val="center"/>
          </w:tcPr>
          <w:p w14:paraId="083A398B"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restart"/>
            <w:shd w:val="clear" w:color="auto" w:fill="auto"/>
            <w:vAlign w:val="center"/>
          </w:tcPr>
          <w:p w14:paraId="3CBE455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6A7658B7" w14:textId="77777777" w:rsidR="00CF4A40" w:rsidRDefault="00595E68">
            <w:pPr>
              <w:widowControl/>
              <w:spacing w:line="240" w:lineRule="auto"/>
              <w:ind w:firstLineChars="0" w:firstLine="0"/>
              <w:jc w:val="center"/>
              <w:rPr>
                <w:kern w:val="0"/>
                <w:sz w:val="21"/>
                <w:szCs w:val="21"/>
              </w:rPr>
            </w:pPr>
            <w:r>
              <w:rPr>
                <w:kern w:val="0"/>
                <w:sz w:val="21"/>
                <w:szCs w:val="21"/>
              </w:rPr>
              <w:t>01:55-02:15</w:t>
            </w:r>
          </w:p>
        </w:tc>
        <w:tc>
          <w:tcPr>
            <w:tcW w:w="740" w:type="dxa"/>
            <w:vMerge w:val="restart"/>
            <w:shd w:val="clear" w:color="auto" w:fill="auto"/>
            <w:vAlign w:val="center"/>
          </w:tcPr>
          <w:p w14:paraId="593643DD" w14:textId="77777777" w:rsidR="00CF4A40" w:rsidRDefault="00595E68">
            <w:pPr>
              <w:widowControl/>
              <w:spacing w:line="240" w:lineRule="auto"/>
              <w:ind w:firstLineChars="0" w:firstLine="0"/>
              <w:jc w:val="center"/>
              <w:rPr>
                <w:kern w:val="0"/>
                <w:sz w:val="21"/>
                <w:szCs w:val="21"/>
              </w:rPr>
            </w:pPr>
            <w:r>
              <w:rPr>
                <w:kern w:val="0"/>
                <w:sz w:val="21"/>
                <w:szCs w:val="21"/>
              </w:rPr>
              <w:t>47.8</w:t>
            </w:r>
          </w:p>
        </w:tc>
        <w:tc>
          <w:tcPr>
            <w:tcW w:w="940" w:type="dxa"/>
            <w:shd w:val="clear" w:color="auto" w:fill="auto"/>
            <w:noWrap/>
            <w:vAlign w:val="center"/>
          </w:tcPr>
          <w:p w14:paraId="11D657E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6F6A12A"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shd w:val="clear" w:color="auto" w:fill="auto"/>
            <w:noWrap/>
            <w:vAlign w:val="center"/>
          </w:tcPr>
          <w:p w14:paraId="1E91B23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566E6EF3"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65A335FE"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1420" w:type="dxa"/>
            <w:vMerge w:val="restart"/>
            <w:shd w:val="clear" w:color="auto" w:fill="auto"/>
            <w:vAlign w:val="center"/>
          </w:tcPr>
          <w:p w14:paraId="415B49AF" w14:textId="77777777" w:rsidR="00CF4A40" w:rsidRDefault="00595E68">
            <w:pPr>
              <w:widowControl/>
              <w:spacing w:line="240" w:lineRule="auto"/>
              <w:ind w:firstLineChars="0" w:firstLine="0"/>
              <w:jc w:val="center"/>
              <w:rPr>
                <w:kern w:val="0"/>
                <w:sz w:val="21"/>
                <w:szCs w:val="21"/>
              </w:rPr>
            </w:pPr>
            <w:r>
              <w:rPr>
                <w:kern w:val="0"/>
                <w:sz w:val="21"/>
                <w:szCs w:val="21"/>
              </w:rPr>
              <w:t>00:30-00:50</w:t>
            </w:r>
          </w:p>
        </w:tc>
        <w:tc>
          <w:tcPr>
            <w:tcW w:w="740" w:type="dxa"/>
            <w:vMerge w:val="restart"/>
            <w:shd w:val="clear" w:color="auto" w:fill="auto"/>
            <w:vAlign w:val="center"/>
          </w:tcPr>
          <w:p w14:paraId="66269471"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760" w:type="dxa"/>
            <w:shd w:val="clear" w:color="auto" w:fill="auto"/>
            <w:noWrap/>
            <w:vAlign w:val="center"/>
          </w:tcPr>
          <w:p w14:paraId="7119930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D2A8DE4"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shd w:val="clear" w:color="auto" w:fill="auto"/>
            <w:noWrap/>
            <w:vAlign w:val="center"/>
          </w:tcPr>
          <w:p w14:paraId="64926AE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601CCCC1"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4BE7ECF7"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940" w:type="dxa"/>
            <w:shd w:val="clear" w:color="auto" w:fill="auto"/>
            <w:vAlign w:val="center"/>
          </w:tcPr>
          <w:p w14:paraId="1B7AAC4E"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restart"/>
            <w:shd w:val="clear" w:color="auto" w:fill="auto"/>
            <w:noWrap/>
            <w:vAlign w:val="center"/>
          </w:tcPr>
          <w:p w14:paraId="4C30E761"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vMerge w:val="restart"/>
            <w:shd w:val="clear" w:color="auto" w:fill="auto"/>
            <w:noWrap/>
            <w:vAlign w:val="center"/>
          </w:tcPr>
          <w:p w14:paraId="0B29532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vMerge w:val="restart"/>
            <w:shd w:val="clear" w:color="auto" w:fill="auto"/>
            <w:noWrap/>
            <w:vAlign w:val="center"/>
          </w:tcPr>
          <w:p w14:paraId="4B689E2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12E54B0" w14:textId="77777777">
        <w:trPr>
          <w:trHeight w:val="20"/>
          <w:jc w:val="center"/>
        </w:trPr>
        <w:tc>
          <w:tcPr>
            <w:tcW w:w="893" w:type="dxa"/>
            <w:vMerge/>
            <w:vAlign w:val="center"/>
          </w:tcPr>
          <w:p w14:paraId="7DBCAFC7" w14:textId="77777777" w:rsidR="00CF4A40" w:rsidRDefault="00CF4A40">
            <w:pPr>
              <w:widowControl/>
              <w:spacing w:line="240" w:lineRule="auto"/>
              <w:ind w:firstLineChars="0" w:firstLine="0"/>
              <w:rPr>
                <w:kern w:val="0"/>
                <w:sz w:val="21"/>
                <w:szCs w:val="21"/>
              </w:rPr>
            </w:pPr>
          </w:p>
        </w:tc>
        <w:tc>
          <w:tcPr>
            <w:tcW w:w="1125" w:type="dxa"/>
            <w:vMerge/>
            <w:vAlign w:val="center"/>
          </w:tcPr>
          <w:p w14:paraId="4AB04E1E" w14:textId="77777777" w:rsidR="00CF4A40" w:rsidRDefault="00CF4A40">
            <w:pPr>
              <w:widowControl/>
              <w:spacing w:line="240" w:lineRule="auto"/>
              <w:ind w:firstLineChars="0" w:firstLine="0"/>
              <w:rPr>
                <w:kern w:val="0"/>
                <w:sz w:val="21"/>
                <w:szCs w:val="21"/>
              </w:rPr>
            </w:pPr>
          </w:p>
        </w:tc>
        <w:tc>
          <w:tcPr>
            <w:tcW w:w="1740" w:type="dxa"/>
            <w:vMerge/>
            <w:vAlign w:val="center"/>
          </w:tcPr>
          <w:p w14:paraId="68B1B33B" w14:textId="77777777" w:rsidR="00CF4A40" w:rsidRDefault="00CF4A40">
            <w:pPr>
              <w:widowControl/>
              <w:spacing w:line="240" w:lineRule="auto"/>
              <w:ind w:firstLineChars="0" w:firstLine="0"/>
              <w:rPr>
                <w:kern w:val="0"/>
                <w:sz w:val="21"/>
                <w:szCs w:val="21"/>
              </w:rPr>
            </w:pPr>
          </w:p>
        </w:tc>
        <w:tc>
          <w:tcPr>
            <w:tcW w:w="940" w:type="dxa"/>
            <w:vMerge/>
            <w:vAlign w:val="center"/>
          </w:tcPr>
          <w:p w14:paraId="0435D294" w14:textId="77777777" w:rsidR="00CF4A40" w:rsidRDefault="00CF4A40">
            <w:pPr>
              <w:widowControl/>
              <w:spacing w:line="240" w:lineRule="auto"/>
              <w:ind w:firstLineChars="0" w:firstLine="0"/>
              <w:rPr>
                <w:rFonts w:ascii="宋体" w:hAnsi="宋体" w:cs="宋体"/>
                <w:kern w:val="0"/>
                <w:sz w:val="21"/>
                <w:szCs w:val="21"/>
              </w:rPr>
            </w:pPr>
          </w:p>
        </w:tc>
        <w:tc>
          <w:tcPr>
            <w:tcW w:w="2180" w:type="dxa"/>
            <w:vMerge/>
            <w:vAlign w:val="center"/>
          </w:tcPr>
          <w:p w14:paraId="1FDC19B6" w14:textId="77777777" w:rsidR="00CF4A40" w:rsidRDefault="00CF4A40">
            <w:pPr>
              <w:widowControl/>
              <w:spacing w:line="240" w:lineRule="auto"/>
              <w:ind w:firstLineChars="0" w:firstLine="0"/>
              <w:rPr>
                <w:kern w:val="0"/>
                <w:sz w:val="21"/>
                <w:szCs w:val="21"/>
              </w:rPr>
            </w:pPr>
          </w:p>
        </w:tc>
        <w:tc>
          <w:tcPr>
            <w:tcW w:w="1420" w:type="dxa"/>
            <w:vMerge/>
            <w:vAlign w:val="center"/>
          </w:tcPr>
          <w:p w14:paraId="59D31975" w14:textId="77777777" w:rsidR="00CF4A40" w:rsidRDefault="00CF4A40">
            <w:pPr>
              <w:widowControl/>
              <w:spacing w:line="240" w:lineRule="auto"/>
              <w:ind w:firstLineChars="0" w:firstLine="0"/>
              <w:rPr>
                <w:kern w:val="0"/>
                <w:sz w:val="21"/>
                <w:szCs w:val="21"/>
              </w:rPr>
            </w:pPr>
          </w:p>
        </w:tc>
        <w:tc>
          <w:tcPr>
            <w:tcW w:w="740" w:type="dxa"/>
            <w:vMerge/>
            <w:vAlign w:val="center"/>
          </w:tcPr>
          <w:p w14:paraId="12847C2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F9B345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地方路</w:t>
            </w:r>
          </w:p>
        </w:tc>
        <w:tc>
          <w:tcPr>
            <w:tcW w:w="700" w:type="dxa"/>
            <w:shd w:val="clear" w:color="auto" w:fill="auto"/>
            <w:noWrap/>
            <w:vAlign w:val="center"/>
          </w:tcPr>
          <w:p w14:paraId="0034B1F9" w14:textId="77777777" w:rsidR="00CF4A40" w:rsidRDefault="00595E68">
            <w:pPr>
              <w:widowControl/>
              <w:spacing w:line="240" w:lineRule="auto"/>
              <w:ind w:firstLineChars="0" w:firstLine="0"/>
              <w:jc w:val="center"/>
              <w:rPr>
                <w:kern w:val="0"/>
                <w:sz w:val="21"/>
                <w:szCs w:val="21"/>
              </w:rPr>
            </w:pPr>
            <w:r>
              <w:rPr>
                <w:kern w:val="0"/>
                <w:sz w:val="21"/>
                <w:szCs w:val="21"/>
              </w:rPr>
              <w:t>23</w:t>
            </w:r>
          </w:p>
        </w:tc>
        <w:tc>
          <w:tcPr>
            <w:tcW w:w="700" w:type="dxa"/>
            <w:shd w:val="clear" w:color="auto" w:fill="auto"/>
            <w:noWrap/>
            <w:vAlign w:val="center"/>
          </w:tcPr>
          <w:p w14:paraId="009C5D60"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09B6DD0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474A43C0"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1420" w:type="dxa"/>
            <w:vMerge/>
            <w:vAlign w:val="center"/>
          </w:tcPr>
          <w:p w14:paraId="0715F29F" w14:textId="77777777" w:rsidR="00CF4A40" w:rsidRDefault="00CF4A40">
            <w:pPr>
              <w:widowControl/>
              <w:spacing w:line="240" w:lineRule="auto"/>
              <w:ind w:firstLineChars="0" w:firstLine="0"/>
              <w:rPr>
                <w:kern w:val="0"/>
                <w:sz w:val="21"/>
                <w:szCs w:val="21"/>
              </w:rPr>
            </w:pPr>
          </w:p>
        </w:tc>
        <w:tc>
          <w:tcPr>
            <w:tcW w:w="740" w:type="dxa"/>
            <w:vMerge/>
            <w:vAlign w:val="center"/>
          </w:tcPr>
          <w:p w14:paraId="70097761" w14:textId="77777777" w:rsidR="00CF4A40" w:rsidRDefault="00CF4A40">
            <w:pPr>
              <w:widowControl/>
              <w:spacing w:line="240" w:lineRule="auto"/>
              <w:ind w:firstLineChars="0" w:firstLine="0"/>
              <w:rPr>
                <w:kern w:val="0"/>
                <w:sz w:val="21"/>
                <w:szCs w:val="21"/>
              </w:rPr>
            </w:pPr>
          </w:p>
        </w:tc>
        <w:tc>
          <w:tcPr>
            <w:tcW w:w="760" w:type="dxa"/>
            <w:shd w:val="clear" w:color="auto" w:fill="auto"/>
            <w:noWrap/>
            <w:vAlign w:val="center"/>
          </w:tcPr>
          <w:p w14:paraId="3635B83A" w14:textId="77777777" w:rsidR="00CF4A40" w:rsidRDefault="00595E68">
            <w:pPr>
              <w:widowControl/>
              <w:spacing w:line="240" w:lineRule="auto"/>
              <w:ind w:firstLineChars="0" w:firstLine="0"/>
              <w:jc w:val="center"/>
              <w:rPr>
                <w:kern w:val="0"/>
                <w:sz w:val="21"/>
                <w:szCs w:val="21"/>
              </w:rPr>
            </w:pPr>
            <w:r>
              <w:rPr>
                <w:kern w:val="0"/>
                <w:sz w:val="21"/>
                <w:szCs w:val="21"/>
              </w:rPr>
              <w:t>G104</w:t>
            </w:r>
          </w:p>
        </w:tc>
        <w:tc>
          <w:tcPr>
            <w:tcW w:w="700" w:type="dxa"/>
            <w:shd w:val="clear" w:color="auto" w:fill="auto"/>
            <w:noWrap/>
            <w:vAlign w:val="center"/>
          </w:tcPr>
          <w:p w14:paraId="45E969CD"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700" w:type="dxa"/>
            <w:shd w:val="clear" w:color="auto" w:fill="auto"/>
            <w:noWrap/>
            <w:vAlign w:val="center"/>
          </w:tcPr>
          <w:p w14:paraId="268CCA6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023E48C3"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2A7A04CF" w14:textId="77777777" w:rsidR="00CF4A40" w:rsidRDefault="00595E68">
            <w:pPr>
              <w:widowControl/>
              <w:spacing w:line="240" w:lineRule="auto"/>
              <w:ind w:firstLineChars="0" w:firstLine="0"/>
              <w:jc w:val="center"/>
              <w:rPr>
                <w:kern w:val="0"/>
                <w:sz w:val="21"/>
                <w:szCs w:val="21"/>
              </w:rPr>
            </w:pPr>
            <w:r>
              <w:rPr>
                <w:kern w:val="0"/>
                <w:sz w:val="21"/>
                <w:szCs w:val="21"/>
              </w:rPr>
              <w:t>39</w:t>
            </w:r>
          </w:p>
        </w:tc>
        <w:tc>
          <w:tcPr>
            <w:tcW w:w="940" w:type="dxa"/>
            <w:shd w:val="clear" w:color="auto" w:fill="auto"/>
            <w:vAlign w:val="center"/>
          </w:tcPr>
          <w:p w14:paraId="261733DF"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vMerge/>
            <w:vAlign w:val="center"/>
          </w:tcPr>
          <w:p w14:paraId="632DC51B" w14:textId="77777777" w:rsidR="00CF4A40" w:rsidRDefault="00CF4A40">
            <w:pPr>
              <w:widowControl/>
              <w:spacing w:line="240" w:lineRule="auto"/>
              <w:ind w:firstLineChars="0" w:firstLine="0"/>
              <w:rPr>
                <w:kern w:val="0"/>
                <w:sz w:val="21"/>
                <w:szCs w:val="21"/>
              </w:rPr>
            </w:pPr>
          </w:p>
        </w:tc>
        <w:tc>
          <w:tcPr>
            <w:tcW w:w="940" w:type="dxa"/>
            <w:vMerge/>
            <w:vAlign w:val="center"/>
          </w:tcPr>
          <w:p w14:paraId="6DEF878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92E52E2" w14:textId="77777777" w:rsidR="00CF4A40" w:rsidRDefault="00CF4A40">
            <w:pPr>
              <w:widowControl/>
              <w:spacing w:line="240" w:lineRule="auto"/>
              <w:ind w:firstLineChars="0" w:firstLine="0"/>
              <w:rPr>
                <w:rFonts w:ascii="宋体" w:hAnsi="宋体" w:cs="宋体"/>
                <w:kern w:val="0"/>
                <w:sz w:val="21"/>
                <w:szCs w:val="21"/>
              </w:rPr>
            </w:pPr>
          </w:p>
        </w:tc>
      </w:tr>
      <w:tr w:rsidR="00CF4A40" w14:paraId="3B6CAA2D" w14:textId="77777777">
        <w:trPr>
          <w:trHeight w:val="20"/>
          <w:jc w:val="center"/>
        </w:trPr>
        <w:tc>
          <w:tcPr>
            <w:tcW w:w="893" w:type="dxa"/>
            <w:vMerge w:val="restart"/>
            <w:shd w:val="clear" w:color="auto" w:fill="auto"/>
            <w:noWrap/>
            <w:vAlign w:val="center"/>
          </w:tcPr>
          <w:p w14:paraId="09739A5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1125" w:type="dxa"/>
            <w:vMerge w:val="restart"/>
            <w:shd w:val="clear" w:color="auto" w:fill="auto"/>
            <w:noWrap/>
            <w:vAlign w:val="center"/>
          </w:tcPr>
          <w:p w14:paraId="32F4AA23" w14:textId="77777777" w:rsidR="00CF4A40" w:rsidRDefault="00595E68">
            <w:pPr>
              <w:widowControl/>
              <w:spacing w:line="240" w:lineRule="auto"/>
              <w:ind w:firstLineChars="0" w:firstLine="0"/>
              <w:jc w:val="center"/>
              <w:rPr>
                <w:kern w:val="0"/>
                <w:sz w:val="21"/>
                <w:szCs w:val="21"/>
              </w:rPr>
            </w:pPr>
            <w:r>
              <w:rPr>
                <w:kern w:val="0"/>
                <w:sz w:val="21"/>
                <w:szCs w:val="21"/>
              </w:rPr>
              <w:t>K0+220</w:t>
            </w:r>
          </w:p>
        </w:tc>
        <w:tc>
          <w:tcPr>
            <w:tcW w:w="1740" w:type="dxa"/>
            <w:vMerge w:val="restart"/>
            <w:shd w:val="clear" w:color="auto" w:fill="auto"/>
            <w:noWrap/>
            <w:vAlign w:val="center"/>
          </w:tcPr>
          <w:p w14:paraId="6F2FD2D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汀塘</w:t>
            </w:r>
          </w:p>
        </w:tc>
        <w:tc>
          <w:tcPr>
            <w:tcW w:w="940" w:type="dxa"/>
            <w:vMerge w:val="restart"/>
            <w:shd w:val="clear" w:color="auto" w:fill="auto"/>
            <w:noWrap/>
            <w:vAlign w:val="center"/>
          </w:tcPr>
          <w:p w14:paraId="18B8389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左</w:t>
            </w:r>
          </w:p>
        </w:tc>
        <w:tc>
          <w:tcPr>
            <w:tcW w:w="2180" w:type="dxa"/>
            <w:shd w:val="clear" w:color="auto" w:fill="auto"/>
            <w:noWrap/>
            <w:vAlign w:val="center"/>
          </w:tcPr>
          <w:p w14:paraId="6E5F61B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5C340B5C" w14:textId="77777777" w:rsidR="00CF4A40" w:rsidRDefault="00595E68">
            <w:pPr>
              <w:widowControl/>
              <w:spacing w:line="240" w:lineRule="auto"/>
              <w:ind w:firstLineChars="0" w:firstLine="0"/>
              <w:jc w:val="center"/>
              <w:rPr>
                <w:kern w:val="0"/>
                <w:sz w:val="21"/>
                <w:szCs w:val="21"/>
              </w:rPr>
            </w:pPr>
            <w:r>
              <w:rPr>
                <w:kern w:val="0"/>
                <w:sz w:val="21"/>
                <w:szCs w:val="21"/>
              </w:rPr>
              <w:t>10:08-10:28</w:t>
            </w:r>
          </w:p>
        </w:tc>
        <w:tc>
          <w:tcPr>
            <w:tcW w:w="740" w:type="dxa"/>
            <w:shd w:val="clear" w:color="auto" w:fill="auto"/>
            <w:noWrap/>
            <w:vAlign w:val="center"/>
          </w:tcPr>
          <w:p w14:paraId="53A4A1A9" w14:textId="77777777" w:rsidR="00CF4A40" w:rsidRDefault="00595E68">
            <w:pPr>
              <w:widowControl/>
              <w:spacing w:line="240" w:lineRule="auto"/>
              <w:ind w:firstLineChars="0" w:firstLine="0"/>
              <w:jc w:val="center"/>
              <w:rPr>
                <w:kern w:val="0"/>
                <w:sz w:val="21"/>
                <w:szCs w:val="21"/>
              </w:rPr>
            </w:pPr>
            <w:r>
              <w:rPr>
                <w:kern w:val="0"/>
                <w:sz w:val="21"/>
                <w:szCs w:val="21"/>
              </w:rPr>
              <w:t>52.5</w:t>
            </w:r>
          </w:p>
        </w:tc>
        <w:tc>
          <w:tcPr>
            <w:tcW w:w="940" w:type="dxa"/>
            <w:shd w:val="clear" w:color="auto" w:fill="auto"/>
            <w:noWrap/>
            <w:vAlign w:val="center"/>
          </w:tcPr>
          <w:p w14:paraId="6DDAB70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AAD1B5A" w14:textId="77777777" w:rsidR="00CF4A40" w:rsidRDefault="00595E68">
            <w:pPr>
              <w:widowControl/>
              <w:spacing w:line="240" w:lineRule="auto"/>
              <w:ind w:firstLineChars="0" w:firstLine="0"/>
              <w:jc w:val="center"/>
              <w:rPr>
                <w:kern w:val="0"/>
                <w:sz w:val="21"/>
                <w:szCs w:val="21"/>
              </w:rPr>
            </w:pPr>
            <w:r>
              <w:rPr>
                <w:kern w:val="0"/>
                <w:sz w:val="21"/>
                <w:szCs w:val="21"/>
              </w:rPr>
              <w:t>84</w:t>
            </w:r>
          </w:p>
        </w:tc>
        <w:tc>
          <w:tcPr>
            <w:tcW w:w="700" w:type="dxa"/>
            <w:shd w:val="clear" w:color="auto" w:fill="auto"/>
            <w:noWrap/>
            <w:vAlign w:val="center"/>
          </w:tcPr>
          <w:p w14:paraId="5DFF3D5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3E1E16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2B90938B" w14:textId="77777777" w:rsidR="00CF4A40" w:rsidRDefault="00595E68">
            <w:pPr>
              <w:widowControl/>
              <w:spacing w:line="240" w:lineRule="auto"/>
              <w:ind w:firstLineChars="0" w:firstLine="0"/>
              <w:jc w:val="center"/>
              <w:rPr>
                <w:kern w:val="0"/>
                <w:sz w:val="21"/>
                <w:szCs w:val="21"/>
              </w:rPr>
            </w:pPr>
            <w:r>
              <w:rPr>
                <w:kern w:val="0"/>
                <w:sz w:val="21"/>
                <w:szCs w:val="21"/>
              </w:rPr>
              <w:t>96</w:t>
            </w:r>
          </w:p>
        </w:tc>
        <w:tc>
          <w:tcPr>
            <w:tcW w:w="1420" w:type="dxa"/>
            <w:shd w:val="clear" w:color="auto" w:fill="auto"/>
            <w:noWrap/>
            <w:vAlign w:val="center"/>
          </w:tcPr>
          <w:p w14:paraId="647909A5" w14:textId="77777777" w:rsidR="00CF4A40" w:rsidRDefault="00595E68">
            <w:pPr>
              <w:widowControl/>
              <w:spacing w:line="240" w:lineRule="auto"/>
              <w:ind w:firstLineChars="0" w:firstLine="0"/>
              <w:jc w:val="center"/>
              <w:rPr>
                <w:kern w:val="0"/>
                <w:sz w:val="21"/>
                <w:szCs w:val="21"/>
              </w:rPr>
            </w:pPr>
            <w:r>
              <w:rPr>
                <w:kern w:val="0"/>
                <w:sz w:val="21"/>
                <w:szCs w:val="21"/>
              </w:rPr>
              <w:t>10:53-11:13</w:t>
            </w:r>
          </w:p>
        </w:tc>
        <w:tc>
          <w:tcPr>
            <w:tcW w:w="740" w:type="dxa"/>
            <w:shd w:val="clear" w:color="auto" w:fill="auto"/>
            <w:noWrap/>
            <w:vAlign w:val="center"/>
          </w:tcPr>
          <w:p w14:paraId="1273EA18" w14:textId="77777777" w:rsidR="00CF4A40" w:rsidRDefault="00595E68">
            <w:pPr>
              <w:widowControl/>
              <w:spacing w:line="240" w:lineRule="auto"/>
              <w:ind w:firstLineChars="0" w:firstLine="0"/>
              <w:jc w:val="center"/>
              <w:rPr>
                <w:kern w:val="0"/>
                <w:sz w:val="21"/>
                <w:szCs w:val="21"/>
              </w:rPr>
            </w:pPr>
            <w:r>
              <w:rPr>
                <w:kern w:val="0"/>
                <w:sz w:val="21"/>
                <w:szCs w:val="21"/>
              </w:rPr>
              <w:t>54.3</w:t>
            </w:r>
          </w:p>
        </w:tc>
        <w:tc>
          <w:tcPr>
            <w:tcW w:w="760" w:type="dxa"/>
            <w:shd w:val="clear" w:color="auto" w:fill="auto"/>
            <w:vAlign w:val="center"/>
          </w:tcPr>
          <w:p w14:paraId="03E8447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096F6A7" w14:textId="77777777" w:rsidR="00CF4A40" w:rsidRDefault="00595E68">
            <w:pPr>
              <w:widowControl/>
              <w:spacing w:line="240" w:lineRule="auto"/>
              <w:ind w:firstLineChars="0" w:firstLine="0"/>
              <w:jc w:val="center"/>
              <w:rPr>
                <w:kern w:val="0"/>
                <w:sz w:val="21"/>
                <w:szCs w:val="21"/>
              </w:rPr>
            </w:pPr>
            <w:r>
              <w:rPr>
                <w:kern w:val="0"/>
                <w:sz w:val="21"/>
                <w:szCs w:val="21"/>
              </w:rPr>
              <w:t>109</w:t>
            </w:r>
          </w:p>
        </w:tc>
        <w:tc>
          <w:tcPr>
            <w:tcW w:w="700" w:type="dxa"/>
            <w:shd w:val="clear" w:color="auto" w:fill="auto"/>
            <w:noWrap/>
            <w:vAlign w:val="center"/>
          </w:tcPr>
          <w:p w14:paraId="3A811659"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05431839"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7A04F102" w14:textId="77777777" w:rsidR="00CF4A40" w:rsidRDefault="00595E68">
            <w:pPr>
              <w:widowControl/>
              <w:spacing w:line="240" w:lineRule="auto"/>
              <w:ind w:firstLineChars="0" w:firstLine="0"/>
              <w:jc w:val="center"/>
              <w:rPr>
                <w:kern w:val="0"/>
                <w:sz w:val="21"/>
                <w:szCs w:val="21"/>
              </w:rPr>
            </w:pPr>
            <w:r>
              <w:rPr>
                <w:kern w:val="0"/>
                <w:sz w:val="21"/>
                <w:szCs w:val="21"/>
              </w:rPr>
              <w:t>135</w:t>
            </w:r>
          </w:p>
        </w:tc>
        <w:tc>
          <w:tcPr>
            <w:tcW w:w="940" w:type="dxa"/>
            <w:shd w:val="clear" w:color="auto" w:fill="auto"/>
            <w:noWrap/>
            <w:vAlign w:val="center"/>
          </w:tcPr>
          <w:p w14:paraId="2A9EE3A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C910066"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51C9046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7BA918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D510893" w14:textId="77777777">
        <w:trPr>
          <w:trHeight w:val="20"/>
          <w:jc w:val="center"/>
        </w:trPr>
        <w:tc>
          <w:tcPr>
            <w:tcW w:w="893" w:type="dxa"/>
            <w:vMerge/>
            <w:vAlign w:val="center"/>
          </w:tcPr>
          <w:p w14:paraId="52C94F8C" w14:textId="77777777" w:rsidR="00CF4A40" w:rsidRDefault="00CF4A40">
            <w:pPr>
              <w:widowControl/>
              <w:spacing w:line="240" w:lineRule="auto"/>
              <w:ind w:firstLineChars="0" w:firstLine="0"/>
              <w:rPr>
                <w:kern w:val="0"/>
                <w:sz w:val="21"/>
                <w:szCs w:val="21"/>
              </w:rPr>
            </w:pPr>
          </w:p>
        </w:tc>
        <w:tc>
          <w:tcPr>
            <w:tcW w:w="1125" w:type="dxa"/>
            <w:vMerge/>
            <w:vAlign w:val="center"/>
          </w:tcPr>
          <w:p w14:paraId="0FFD877A" w14:textId="77777777" w:rsidR="00CF4A40" w:rsidRDefault="00CF4A40">
            <w:pPr>
              <w:widowControl/>
              <w:spacing w:line="240" w:lineRule="auto"/>
              <w:ind w:firstLineChars="0" w:firstLine="0"/>
              <w:rPr>
                <w:kern w:val="0"/>
                <w:sz w:val="21"/>
                <w:szCs w:val="21"/>
              </w:rPr>
            </w:pPr>
          </w:p>
        </w:tc>
        <w:tc>
          <w:tcPr>
            <w:tcW w:w="1740" w:type="dxa"/>
            <w:vMerge/>
            <w:vAlign w:val="center"/>
          </w:tcPr>
          <w:p w14:paraId="0C431017" w14:textId="77777777" w:rsidR="00CF4A40" w:rsidRDefault="00CF4A40">
            <w:pPr>
              <w:widowControl/>
              <w:spacing w:line="240" w:lineRule="auto"/>
              <w:ind w:firstLineChars="0" w:firstLine="0"/>
              <w:rPr>
                <w:kern w:val="0"/>
                <w:sz w:val="21"/>
                <w:szCs w:val="21"/>
              </w:rPr>
            </w:pPr>
          </w:p>
        </w:tc>
        <w:tc>
          <w:tcPr>
            <w:tcW w:w="940" w:type="dxa"/>
            <w:vMerge/>
            <w:vAlign w:val="center"/>
          </w:tcPr>
          <w:p w14:paraId="03CD01C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AC8C97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33E696BB" w14:textId="77777777" w:rsidR="00CF4A40" w:rsidRDefault="00595E68">
            <w:pPr>
              <w:widowControl/>
              <w:spacing w:line="240" w:lineRule="auto"/>
              <w:ind w:firstLineChars="0" w:firstLine="0"/>
              <w:jc w:val="center"/>
              <w:rPr>
                <w:kern w:val="0"/>
                <w:sz w:val="21"/>
                <w:szCs w:val="21"/>
              </w:rPr>
            </w:pPr>
            <w:r>
              <w:rPr>
                <w:kern w:val="0"/>
                <w:sz w:val="21"/>
                <w:szCs w:val="21"/>
              </w:rPr>
              <w:t>16:14-16:34</w:t>
            </w:r>
          </w:p>
        </w:tc>
        <w:tc>
          <w:tcPr>
            <w:tcW w:w="740" w:type="dxa"/>
            <w:shd w:val="clear" w:color="auto" w:fill="auto"/>
            <w:noWrap/>
            <w:vAlign w:val="center"/>
          </w:tcPr>
          <w:p w14:paraId="30314100" w14:textId="77777777" w:rsidR="00CF4A40" w:rsidRDefault="00595E68">
            <w:pPr>
              <w:widowControl/>
              <w:spacing w:line="240" w:lineRule="auto"/>
              <w:ind w:firstLineChars="0" w:firstLine="0"/>
              <w:jc w:val="center"/>
              <w:rPr>
                <w:kern w:val="0"/>
                <w:sz w:val="21"/>
                <w:szCs w:val="21"/>
              </w:rPr>
            </w:pPr>
            <w:r>
              <w:rPr>
                <w:kern w:val="0"/>
                <w:sz w:val="21"/>
                <w:szCs w:val="21"/>
              </w:rPr>
              <w:t>56.0</w:t>
            </w:r>
          </w:p>
        </w:tc>
        <w:tc>
          <w:tcPr>
            <w:tcW w:w="940" w:type="dxa"/>
            <w:shd w:val="clear" w:color="auto" w:fill="auto"/>
            <w:noWrap/>
            <w:vAlign w:val="center"/>
          </w:tcPr>
          <w:p w14:paraId="6C97784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9ED8553" w14:textId="77777777" w:rsidR="00CF4A40" w:rsidRDefault="00595E68">
            <w:pPr>
              <w:widowControl/>
              <w:spacing w:line="240" w:lineRule="auto"/>
              <w:ind w:firstLineChars="0" w:firstLine="0"/>
              <w:jc w:val="center"/>
              <w:rPr>
                <w:kern w:val="0"/>
                <w:sz w:val="21"/>
                <w:szCs w:val="21"/>
              </w:rPr>
            </w:pPr>
            <w:r>
              <w:rPr>
                <w:kern w:val="0"/>
                <w:sz w:val="21"/>
                <w:szCs w:val="21"/>
              </w:rPr>
              <w:t>134</w:t>
            </w:r>
          </w:p>
        </w:tc>
        <w:tc>
          <w:tcPr>
            <w:tcW w:w="700" w:type="dxa"/>
            <w:shd w:val="clear" w:color="auto" w:fill="auto"/>
            <w:noWrap/>
            <w:vAlign w:val="center"/>
          </w:tcPr>
          <w:p w14:paraId="782072AD"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0FDC5987"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shd w:val="clear" w:color="auto" w:fill="auto"/>
            <w:noWrap/>
            <w:vAlign w:val="center"/>
          </w:tcPr>
          <w:p w14:paraId="13633B21" w14:textId="77777777" w:rsidR="00CF4A40" w:rsidRDefault="00595E68">
            <w:pPr>
              <w:widowControl/>
              <w:spacing w:line="240" w:lineRule="auto"/>
              <w:ind w:firstLineChars="0" w:firstLine="0"/>
              <w:jc w:val="center"/>
              <w:rPr>
                <w:kern w:val="0"/>
                <w:sz w:val="21"/>
                <w:szCs w:val="21"/>
              </w:rPr>
            </w:pPr>
            <w:r>
              <w:rPr>
                <w:kern w:val="0"/>
                <w:sz w:val="21"/>
                <w:szCs w:val="21"/>
              </w:rPr>
              <w:t>185</w:t>
            </w:r>
          </w:p>
        </w:tc>
        <w:tc>
          <w:tcPr>
            <w:tcW w:w="1420" w:type="dxa"/>
            <w:shd w:val="clear" w:color="auto" w:fill="auto"/>
            <w:noWrap/>
            <w:vAlign w:val="center"/>
          </w:tcPr>
          <w:p w14:paraId="60E02579" w14:textId="77777777" w:rsidR="00CF4A40" w:rsidRDefault="00595E68">
            <w:pPr>
              <w:widowControl/>
              <w:spacing w:line="240" w:lineRule="auto"/>
              <w:ind w:firstLineChars="0" w:firstLine="0"/>
              <w:jc w:val="center"/>
              <w:rPr>
                <w:kern w:val="0"/>
                <w:sz w:val="21"/>
                <w:szCs w:val="21"/>
              </w:rPr>
            </w:pPr>
            <w:r>
              <w:rPr>
                <w:kern w:val="0"/>
                <w:sz w:val="21"/>
                <w:szCs w:val="21"/>
              </w:rPr>
              <w:t>15:28-15:48</w:t>
            </w:r>
          </w:p>
        </w:tc>
        <w:tc>
          <w:tcPr>
            <w:tcW w:w="740" w:type="dxa"/>
            <w:shd w:val="clear" w:color="auto" w:fill="auto"/>
            <w:noWrap/>
            <w:vAlign w:val="center"/>
          </w:tcPr>
          <w:p w14:paraId="120A6D8C" w14:textId="77777777" w:rsidR="00CF4A40" w:rsidRDefault="00595E68">
            <w:pPr>
              <w:widowControl/>
              <w:spacing w:line="240" w:lineRule="auto"/>
              <w:ind w:firstLineChars="0" w:firstLine="0"/>
              <w:jc w:val="center"/>
              <w:rPr>
                <w:kern w:val="0"/>
                <w:sz w:val="21"/>
                <w:szCs w:val="21"/>
              </w:rPr>
            </w:pPr>
            <w:r>
              <w:rPr>
                <w:kern w:val="0"/>
                <w:sz w:val="21"/>
                <w:szCs w:val="21"/>
              </w:rPr>
              <w:t>53.7</w:t>
            </w:r>
          </w:p>
        </w:tc>
        <w:tc>
          <w:tcPr>
            <w:tcW w:w="760" w:type="dxa"/>
            <w:shd w:val="clear" w:color="auto" w:fill="auto"/>
            <w:vAlign w:val="center"/>
          </w:tcPr>
          <w:p w14:paraId="35195E7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94AB7F4" w14:textId="77777777" w:rsidR="00CF4A40" w:rsidRDefault="00595E68">
            <w:pPr>
              <w:widowControl/>
              <w:spacing w:line="240" w:lineRule="auto"/>
              <w:ind w:firstLineChars="0" w:firstLine="0"/>
              <w:jc w:val="center"/>
              <w:rPr>
                <w:kern w:val="0"/>
                <w:sz w:val="21"/>
                <w:szCs w:val="21"/>
              </w:rPr>
            </w:pPr>
            <w:r>
              <w:rPr>
                <w:kern w:val="0"/>
                <w:sz w:val="21"/>
                <w:szCs w:val="21"/>
              </w:rPr>
              <w:t>98</w:t>
            </w:r>
          </w:p>
        </w:tc>
        <w:tc>
          <w:tcPr>
            <w:tcW w:w="700" w:type="dxa"/>
            <w:shd w:val="clear" w:color="auto" w:fill="auto"/>
            <w:noWrap/>
            <w:vAlign w:val="center"/>
          </w:tcPr>
          <w:p w14:paraId="327FDD9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6E659EEF"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4B8F1AEE" w14:textId="77777777" w:rsidR="00CF4A40" w:rsidRDefault="00595E68">
            <w:pPr>
              <w:widowControl/>
              <w:spacing w:line="240" w:lineRule="auto"/>
              <w:ind w:firstLineChars="0" w:firstLine="0"/>
              <w:jc w:val="center"/>
              <w:rPr>
                <w:kern w:val="0"/>
                <w:sz w:val="21"/>
                <w:szCs w:val="21"/>
              </w:rPr>
            </w:pPr>
            <w:r>
              <w:rPr>
                <w:kern w:val="0"/>
                <w:sz w:val="21"/>
                <w:szCs w:val="21"/>
              </w:rPr>
              <w:t>114</w:t>
            </w:r>
          </w:p>
        </w:tc>
        <w:tc>
          <w:tcPr>
            <w:tcW w:w="940" w:type="dxa"/>
            <w:shd w:val="clear" w:color="auto" w:fill="auto"/>
            <w:noWrap/>
            <w:vAlign w:val="center"/>
          </w:tcPr>
          <w:p w14:paraId="4C08E9B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CFACF6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CF24AB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628910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D7A09B6" w14:textId="77777777">
        <w:trPr>
          <w:trHeight w:val="20"/>
          <w:jc w:val="center"/>
        </w:trPr>
        <w:tc>
          <w:tcPr>
            <w:tcW w:w="893" w:type="dxa"/>
            <w:vMerge/>
            <w:vAlign w:val="center"/>
          </w:tcPr>
          <w:p w14:paraId="48C29E02" w14:textId="77777777" w:rsidR="00CF4A40" w:rsidRDefault="00CF4A40">
            <w:pPr>
              <w:widowControl/>
              <w:spacing w:line="240" w:lineRule="auto"/>
              <w:ind w:firstLineChars="0" w:firstLine="0"/>
              <w:rPr>
                <w:kern w:val="0"/>
                <w:sz w:val="21"/>
                <w:szCs w:val="21"/>
              </w:rPr>
            </w:pPr>
          </w:p>
        </w:tc>
        <w:tc>
          <w:tcPr>
            <w:tcW w:w="1125" w:type="dxa"/>
            <w:vMerge/>
            <w:vAlign w:val="center"/>
          </w:tcPr>
          <w:p w14:paraId="6D348BD0" w14:textId="77777777" w:rsidR="00CF4A40" w:rsidRDefault="00CF4A40">
            <w:pPr>
              <w:widowControl/>
              <w:spacing w:line="240" w:lineRule="auto"/>
              <w:ind w:firstLineChars="0" w:firstLine="0"/>
              <w:rPr>
                <w:kern w:val="0"/>
                <w:sz w:val="21"/>
                <w:szCs w:val="21"/>
              </w:rPr>
            </w:pPr>
          </w:p>
        </w:tc>
        <w:tc>
          <w:tcPr>
            <w:tcW w:w="1740" w:type="dxa"/>
            <w:vMerge/>
            <w:vAlign w:val="center"/>
          </w:tcPr>
          <w:p w14:paraId="13E4A9A5" w14:textId="77777777" w:rsidR="00CF4A40" w:rsidRDefault="00CF4A40">
            <w:pPr>
              <w:widowControl/>
              <w:spacing w:line="240" w:lineRule="auto"/>
              <w:ind w:firstLineChars="0" w:firstLine="0"/>
              <w:rPr>
                <w:kern w:val="0"/>
                <w:sz w:val="21"/>
                <w:szCs w:val="21"/>
              </w:rPr>
            </w:pPr>
          </w:p>
        </w:tc>
        <w:tc>
          <w:tcPr>
            <w:tcW w:w="940" w:type="dxa"/>
            <w:vMerge/>
            <w:vAlign w:val="center"/>
          </w:tcPr>
          <w:p w14:paraId="464CD4D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C8D206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1D20FE64" w14:textId="77777777" w:rsidR="00CF4A40" w:rsidRDefault="00595E68">
            <w:pPr>
              <w:widowControl/>
              <w:spacing w:line="240" w:lineRule="auto"/>
              <w:ind w:firstLineChars="0" w:firstLine="0"/>
              <w:jc w:val="center"/>
              <w:rPr>
                <w:kern w:val="0"/>
                <w:sz w:val="21"/>
                <w:szCs w:val="21"/>
              </w:rPr>
            </w:pPr>
            <w:r>
              <w:rPr>
                <w:kern w:val="0"/>
                <w:sz w:val="21"/>
                <w:szCs w:val="21"/>
              </w:rPr>
              <w:t>22:30-22:50</w:t>
            </w:r>
          </w:p>
        </w:tc>
        <w:tc>
          <w:tcPr>
            <w:tcW w:w="740" w:type="dxa"/>
            <w:shd w:val="clear" w:color="auto" w:fill="auto"/>
            <w:noWrap/>
            <w:vAlign w:val="center"/>
          </w:tcPr>
          <w:p w14:paraId="15CBF62E" w14:textId="77777777" w:rsidR="00CF4A40" w:rsidRDefault="00595E68">
            <w:pPr>
              <w:widowControl/>
              <w:spacing w:line="240" w:lineRule="auto"/>
              <w:ind w:firstLineChars="0" w:firstLine="0"/>
              <w:jc w:val="center"/>
              <w:rPr>
                <w:kern w:val="0"/>
                <w:sz w:val="21"/>
                <w:szCs w:val="21"/>
              </w:rPr>
            </w:pPr>
            <w:r>
              <w:rPr>
                <w:kern w:val="0"/>
                <w:sz w:val="21"/>
                <w:szCs w:val="21"/>
              </w:rPr>
              <w:t>47.7</w:t>
            </w:r>
          </w:p>
        </w:tc>
        <w:tc>
          <w:tcPr>
            <w:tcW w:w="940" w:type="dxa"/>
            <w:shd w:val="clear" w:color="auto" w:fill="auto"/>
            <w:noWrap/>
            <w:vAlign w:val="center"/>
          </w:tcPr>
          <w:p w14:paraId="4CB010D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1983B312"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700" w:type="dxa"/>
            <w:shd w:val="clear" w:color="auto" w:fill="auto"/>
            <w:noWrap/>
            <w:vAlign w:val="center"/>
          </w:tcPr>
          <w:p w14:paraId="6C7989A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0DA212BA"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1DB51B40" w14:textId="77777777" w:rsidR="00CF4A40" w:rsidRDefault="00595E68">
            <w:pPr>
              <w:widowControl/>
              <w:spacing w:line="240" w:lineRule="auto"/>
              <w:ind w:firstLineChars="0" w:firstLine="0"/>
              <w:jc w:val="center"/>
              <w:rPr>
                <w:kern w:val="0"/>
                <w:sz w:val="21"/>
                <w:szCs w:val="21"/>
              </w:rPr>
            </w:pPr>
            <w:r>
              <w:rPr>
                <w:kern w:val="0"/>
                <w:sz w:val="21"/>
                <w:szCs w:val="21"/>
              </w:rPr>
              <w:t>43</w:t>
            </w:r>
          </w:p>
        </w:tc>
        <w:tc>
          <w:tcPr>
            <w:tcW w:w="1420" w:type="dxa"/>
            <w:shd w:val="clear" w:color="auto" w:fill="auto"/>
            <w:noWrap/>
            <w:vAlign w:val="center"/>
          </w:tcPr>
          <w:p w14:paraId="47E32A23" w14:textId="77777777" w:rsidR="00CF4A40" w:rsidRDefault="00595E68">
            <w:pPr>
              <w:widowControl/>
              <w:spacing w:line="240" w:lineRule="auto"/>
              <w:ind w:firstLineChars="0" w:firstLine="0"/>
              <w:jc w:val="center"/>
              <w:rPr>
                <w:kern w:val="0"/>
                <w:sz w:val="21"/>
                <w:szCs w:val="21"/>
              </w:rPr>
            </w:pPr>
            <w:r>
              <w:rPr>
                <w:kern w:val="0"/>
                <w:sz w:val="21"/>
                <w:szCs w:val="21"/>
              </w:rPr>
              <w:t>22:43-23:03</w:t>
            </w:r>
          </w:p>
        </w:tc>
        <w:tc>
          <w:tcPr>
            <w:tcW w:w="740" w:type="dxa"/>
            <w:shd w:val="clear" w:color="auto" w:fill="auto"/>
            <w:noWrap/>
            <w:vAlign w:val="center"/>
          </w:tcPr>
          <w:p w14:paraId="70D449EB" w14:textId="77777777" w:rsidR="00CF4A40" w:rsidRDefault="00595E68">
            <w:pPr>
              <w:widowControl/>
              <w:spacing w:line="240" w:lineRule="auto"/>
              <w:ind w:firstLineChars="0" w:firstLine="0"/>
              <w:jc w:val="center"/>
              <w:rPr>
                <w:kern w:val="0"/>
                <w:sz w:val="21"/>
                <w:szCs w:val="21"/>
              </w:rPr>
            </w:pPr>
            <w:r>
              <w:rPr>
                <w:kern w:val="0"/>
                <w:sz w:val="21"/>
                <w:szCs w:val="21"/>
              </w:rPr>
              <w:t>45.7</w:t>
            </w:r>
          </w:p>
        </w:tc>
        <w:tc>
          <w:tcPr>
            <w:tcW w:w="760" w:type="dxa"/>
            <w:shd w:val="clear" w:color="auto" w:fill="auto"/>
            <w:vAlign w:val="center"/>
          </w:tcPr>
          <w:p w14:paraId="1B24A7F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84CA8A3"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700" w:type="dxa"/>
            <w:shd w:val="clear" w:color="auto" w:fill="auto"/>
            <w:noWrap/>
            <w:vAlign w:val="center"/>
          </w:tcPr>
          <w:p w14:paraId="5FEE635C"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57669AB6"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164A0D3D"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940" w:type="dxa"/>
            <w:shd w:val="clear" w:color="auto" w:fill="auto"/>
            <w:noWrap/>
            <w:vAlign w:val="center"/>
          </w:tcPr>
          <w:p w14:paraId="31EA9DD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0B57821"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CCE409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F918A7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DD51104" w14:textId="77777777">
        <w:trPr>
          <w:trHeight w:val="20"/>
          <w:jc w:val="center"/>
        </w:trPr>
        <w:tc>
          <w:tcPr>
            <w:tcW w:w="893" w:type="dxa"/>
            <w:vMerge/>
            <w:vAlign w:val="center"/>
          </w:tcPr>
          <w:p w14:paraId="4DD38F71" w14:textId="77777777" w:rsidR="00CF4A40" w:rsidRDefault="00CF4A40">
            <w:pPr>
              <w:widowControl/>
              <w:spacing w:line="240" w:lineRule="auto"/>
              <w:ind w:firstLineChars="0" w:firstLine="0"/>
              <w:rPr>
                <w:kern w:val="0"/>
                <w:sz w:val="21"/>
                <w:szCs w:val="21"/>
              </w:rPr>
            </w:pPr>
          </w:p>
        </w:tc>
        <w:tc>
          <w:tcPr>
            <w:tcW w:w="1125" w:type="dxa"/>
            <w:vMerge/>
            <w:vAlign w:val="center"/>
          </w:tcPr>
          <w:p w14:paraId="4832B37F" w14:textId="77777777" w:rsidR="00CF4A40" w:rsidRDefault="00CF4A40">
            <w:pPr>
              <w:widowControl/>
              <w:spacing w:line="240" w:lineRule="auto"/>
              <w:ind w:firstLineChars="0" w:firstLine="0"/>
              <w:rPr>
                <w:kern w:val="0"/>
                <w:sz w:val="21"/>
                <w:szCs w:val="21"/>
              </w:rPr>
            </w:pPr>
          </w:p>
        </w:tc>
        <w:tc>
          <w:tcPr>
            <w:tcW w:w="1740" w:type="dxa"/>
            <w:vMerge/>
            <w:vAlign w:val="center"/>
          </w:tcPr>
          <w:p w14:paraId="5C1CF9FC" w14:textId="77777777" w:rsidR="00CF4A40" w:rsidRDefault="00CF4A40">
            <w:pPr>
              <w:widowControl/>
              <w:spacing w:line="240" w:lineRule="auto"/>
              <w:ind w:firstLineChars="0" w:firstLine="0"/>
              <w:rPr>
                <w:kern w:val="0"/>
                <w:sz w:val="21"/>
                <w:szCs w:val="21"/>
              </w:rPr>
            </w:pPr>
          </w:p>
        </w:tc>
        <w:tc>
          <w:tcPr>
            <w:tcW w:w="940" w:type="dxa"/>
            <w:vMerge/>
            <w:vAlign w:val="center"/>
          </w:tcPr>
          <w:p w14:paraId="5EAF1322"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D7DF0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637A3682" w14:textId="77777777" w:rsidR="00CF4A40" w:rsidRDefault="00595E68">
            <w:pPr>
              <w:widowControl/>
              <w:spacing w:line="240" w:lineRule="auto"/>
              <w:ind w:firstLineChars="0" w:firstLine="0"/>
              <w:jc w:val="center"/>
              <w:rPr>
                <w:kern w:val="0"/>
                <w:sz w:val="21"/>
                <w:szCs w:val="21"/>
              </w:rPr>
            </w:pPr>
            <w:r>
              <w:rPr>
                <w:kern w:val="0"/>
                <w:sz w:val="21"/>
                <w:szCs w:val="21"/>
              </w:rPr>
              <w:t>01:28-01:48</w:t>
            </w:r>
          </w:p>
        </w:tc>
        <w:tc>
          <w:tcPr>
            <w:tcW w:w="740" w:type="dxa"/>
            <w:shd w:val="clear" w:color="auto" w:fill="auto"/>
            <w:noWrap/>
            <w:vAlign w:val="center"/>
          </w:tcPr>
          <w:p w14:paraId="628A11A2" w14:textId="77777777" w:rsidR="00CF4A40" w:rsidRDefault="00595E68">
            <w:pPr>
              <w:widowControl/>
              <w:spacing w:line="240" w:lineRule="auto"/>
              <w:ind w:firstLineChars="0" w:firstLine="0"/>
              <w:jc w:val="center"/>
              <w:rPr>
                <w:kern w:val="0"/>
                <w:sz w:val="21"/>
                <w:szCs w:val="21"/>
              </w:rPr>
            </w:pPr>
            <w:r>
              <w:rPr>
                <w:kern w:val="0"/>
                <w:sz w:val="21"/>
                <w:szCs w:val="21"/>
              </w:rPr>
              <w:t>45.9</w:t>
            </w:r>
          </w:p>
        </w:tc>
        <w:tc>
          <w:tcPr>
            <w:tcW w:w="940" w:type="dxa"/>
            <w:shd w:val="clear" w:color="auto" w:fill="auto"/>
            <w:noWrap/>
            <w:vAlign w:val="center"/>
          </w:tcPr>
          <w:p w14:paraId="65D3701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B7FB59C" w14:textId="77777777" w:rsidR="00CF4A40" w:rsidRDefault="00595E68">
            <w:pPr>
              <w:widowControl/>
              <w:spacing w:line="240" w:lineRule="auto"/>
              <w:ind w:firstLineChars="0" w:firstLine="0"/>
              <w:jc w:val="center"/>
              <w:rPr>
                <w:kern w:val="0"/>
                <w:sz w:val="21"/>
                <w:szCs w:val="21"/>
              </w:rPr>
            </w:pPr>
            <w:r>
              <w:rPr>
                <w:kern w:val="0"/>
                <w:sz w:val="21"/>
                <w:szCs w:val="21"/>
              </w:rPr>
              <w:t>19</w:t>
            </w:r>
          </w:p>
        </w:tc>
        <w:tc>
          <w:tcPr>
            <w:tcW w:w="700" w:type="dxa"/>
            <w:shd w:val="clear" w:color="auto" w:fill="auto"/>
            <w:noWrap/>
            <w:vAlign w:val="center"/>
          </w:tcPr>
          <w:p w14:paraId="6D6715A9"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26B6D52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4F1B19A5"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1420" w:type="dxa"/>
            <w:shd w:val="clear" w:color="auto" w:fill="auto"/>
            <w:noWrap/>
            <w:vAlign w:val="center"/>
          </w:tcPr>
          <w:p w14:paraId="5DB3B3CB" w14:textId="77777777" w:rsidR="00CF4A40" w:rsidRDefault="00595E68">
            <w:pPr>
              <w:widowControl/>
              <w:spacing w:line="240" w:lineRule="auto"/>
              <w:ind w:firstLineChars="0" w:firstLine="0"/>
              <w:jc w:val="center"/>
              <w:rPr>
                <w:kern w:val="0"/>
                <w:sz w:val="21"/>
                <w:szCs w:val="21"/>
              </w:rPr>
            </w:pPr>
            <w:r>
              <w:rPr>
                <w:kern w:val="0"/>
                <w:sz w:val="21"/>
                <w:szCs w:val="21"/>
              </w:rPr>
              <w:t>00:55-01:15</w:t>
            </w:r>
          </w:p>
        </w:tc>
        <w:tc>
          <w:tcPr>
            <w:tcW w:w="740" w:type="dxa"/>
            <w:shd w:val="clear" w:color="auto" w:fill="auto"/>
            <w:noWrap/>
            <w:vAlign w:val="center"/>
          </w:tcPr>
          <w:p w14:paraId="52055F51" w14:textId="77777777" w:rsidR="00CF4A40" w:rsidRDefault="00595E68">
            <w:pPr>
              <w:widowControl/>
              <w:spacing w:line="240" w:lineRule="auto"/>
              <w:ind w:firstLineChars="0" w:firstLine="0"/>
              <w:jc w:val="center"/>
              <w:rPr>
                <w:kern w:val="0"/>
                <w:sz w:val="21"/>
                <w:szCs w:val="21"/>
              </w:rPr>
            </w:pPr>
            <w:r>
              <w:rPr>
                <w:kern w:val="0"/>
                <w:sz w:val="21"/>
                <w:szCs w:val="21"/>
              </w:rPr>
              <w:t>44.6</w:t>
            </w:r>
          </w:p>
        </w:tc>
        <w:tc>
          <w:tcPr>
            <w:tcW w:w="760" w:type="dxa"/>
            <w:shd w:val="clear" w:color="auto" w:fill="auto"/>
            <w:vAlign w:val="center"/>
          </w:tcPr>
          <w:p w14:paraId="332687D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835D550"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shd w:val="clear" w:color="auto" w:fill="auto"/>
            <w:noWrap/>
            <w:vAlign w:val="center"/>
          </w:tcPr>
          <w:p w14:paraId="74453D3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1F4A8169"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08535A90"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940" w:type="dxa"/>
            <w:shd w:val="clear" w:color="auto" w:fill="auto"/>
            <w:noWrap/>
            <w:vAlign w:val="center"/>
          </w:tcPr>
          <w:p w14:paraId="00C5E96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3970861"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429386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665B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A9B3504" w14:textId="77777777">
        <w:trPr>
          <w:trHeight w:val="20"/>
          <w:jc w:val="center"/>
        </w:trPr>
        <w:tc>
          <w:tcPr>
            <w:tcW w:w="893" w:type="dxa"/>
            <w:vMerge w:val="restart"/>
            <w:shd w:val="clear" w:color="auto" w:fill="auto"/>
            <w:noWrap/>
            <w:vAlign w:val="center"/>
          </w:tcPr>
          <w:p w14:paraId="01FA99C7"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1125" w:type="dxa"/>
            <w:vMerge w:val="restart"/>
            <w:shd w:val="clear" w:color="auto" w:fill="auto"/>
            <w:noWrap/>
            <w:vAlign w:val="center"/>
          </w:tcPr>
          <w:p w14:paraId="05EA1A2C" w14:textId="77777777" w:rsidR="00CF4A40" w:rsidRDefault="00595E68">
            <w:pPr>
              <w:widowControl/>
              <w:spacing w:line="240" w:lineRule="auto"/>
              <w:ind w:firstLineChars="0" w:firstLine="0"/>
              <w:jc w:val="center"/>
              <w:rPr>
                <w:kern w:val="0"/>
                <w:sz w:val="21"/>
                <w:szCs w:val="21"/>
              </w:rPr>
            </w:pPr>
            <w:r>
              <w:rPr>
                <w:kern w:val="0"/>
                <w:sz w:val="21"/>
                <w:szCs w:val="21"/>
              </w:rPr>
              <w:t>K1+170</w:t>
            </w:r>
          </w:p>
        </w:tc>
        <w:tc>
          <w:tcPr>
            <w:tcW w:w="1740" w:type="dxa"/>
            <w:vMerge w:val="restart"/>
            <w:shd w:val="clear" w:color="auto" w:fill="auto"/>
            <w:noWrap/>
            <w:vAlign w:val="center"/>
          </w:tcPr>
          <w:p w14:paraId="00FACA4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湖柄</w:t>
            </w:r>
          </w:p>
        </w:tc>
        <w:tc>
          <w:tcPr>
            <w:tcW w:w="940" w:type="dxa"/>
            <w:vMerge w:val="restart"/>
            <w:shd w:val="clear" w:color="auto" w:fill="auto"/>
            <w:noWrap/>
            <w:vAlign w:val="center"/>
          </w:tcPr>
          <w:p w14:paraId="302ECA6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左</w:t>
            </w:r>
          </w:p>
        </w:tc>
        <w:tc>
          <w:tcPr>
            <w:tcW w:w="2180" w:type="dxa"/>
            <w:shd w:val="clear" w:color="auto" w:fill="auto"/>
            <w:noWrap/>
            <w:vAlign w:val="center"/>
          </w:tcPr>
          <w:p w14:paraId="0E18442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restart"/>
            <w:shd w:val="clear" w:color="auto" w:fill="auto"/>
            <w:noWrap/>
            <w:vAlign w:val="center"/>
          </w:tcPr>
          <w:p w14:paraId="53FAEC49" w14:textId="77777777" w:rsidR="00CF4A40" w:rsidRDefault="00595E68">
            <w:pPr>
              <w:widowControl/>
              <w:spacing w:line="240" w:lineRule="auto"/>
              <w:ind w:firstLineChars="0" w:firstLine="0"/>
              <w:jc w:val="center"/>
              <w:rPr>
                <w:kern w:val="0"/>
                <w:sz w:val="21"/>
                <w:szCs w:val="21"/>
              </w:rPr>
            </w:pPr>
            <w:r>
              <w:rPr>
                <w:kern w:val="0"/>
                <w:sz w:val="21"/>
                <w:szCs w:val="21"/>
              </w:rPr>
              <w:t>10:40-11:00</w:t>
            </w:r>
          </w:p>
        </w:tc>
        <w:tc>
          <w:tcPr>
            <w:tcW w:w="740" w:type="dxa"/>
            <w:shd w:val="clear" w:color="auto" w:fill="auto"/>
            <w:noWrap/>
            <w:vAlign w:val="center"/>
          </w:tcPr>
          <w:p w14:paraId="5C478E7D" w14:textId="77777777" w:rsidR="00CF4A40" w:rsidRDefault="00595E68">
            <w:pPr>
              <w:widowControl/>
              <w:spacing w:line="240" w:lineRule="auto"/>
              <w:ind w:firstLineChars="0" w:firstLine="0"/>
              <w:jc w:val="center"/>
              <w:rPr>
                <w:kern w:val="0"/>
                <w:sz w:val="21"/>
                <w:szCs w:val="21"/>
              </w:rPr>
            </w:pPr>
            <w:r>
              <w:rPr>
                <w:kern w:val="0"/>
                <w:sz w:val="21"/>
                <w:szCs w:val="21"/>
              </w:rPr>
              <w:t>54.4</w:t>
            </w:r>
          </w:p>
        </w:tc>
        <w:tc>
          <w:tcPr>
            <w:tcW w:w="940" w:type="dxa"/>
            <w:vMerge w:val="restart"/>
            <w:shd w:val="clear" w:color="auto" w:fill="auto"/>
            <w:vAlign w:val="center"/>
          </w:tcPr>
          <w:p w14:paraId="40322B0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FA9684F" w14:textId="77777777" w:rsidR="00CF4A40" w:rsidRDefault="00595E68">
            <w:pPr>
              <w:widowControl/>
              <w:spacing w:line="240" w:lineRule="auto"/>
              <w:ind w:firstLineChars="0" w:firstLine="0"/>
              <w:jc w:val="center"/>
              <w:rPr>
                <w:kern w:val="0"/>
                <w:sz w:val="21"/>
                <w:szCs w:val="21"/>
              </w:rPr>
            </w:pPr>
            <w:r>
              <w:rPr>
                <w:kern w:val="0"/>
                <w:sz w:val="21"/>
                <w:szCs w:val="21"/>
              </w:rPr>
              <w:t>102</w:t>
            </w:r>
          </w:p>
        </w:tc>
        <w:tc>
          <w:tcPr>
            <w:tcW w:w="700" w:type="dxa"/>
            <w:vMerge w:val="restart"/>
            <w:shd w:val="clear" w:color="auto" w:fill="auto"/>
            <w:vAlign w:val="center"/>
          </w:tcPr>
          <w:p w14:paraId="0113847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64CD233D"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2CCDD7D8" w14:textId="77777777" w:rsidR="00CF4A40" w:rsidRDefault="00595E68">
            <w:pPr>
              <w:widowControl/>
              <w:spacing w:line="240" w:lineRule="auto"/>
              <w:ind w:firstLineChars="0" w:firstLine="0"/>
              <w:jc w:val="center"/>
              <w:rPr>
                <w:kern w:val="0"/>
                <w:sz w:val="21"/>
                <w:szCs w:val="21"/>
              </w:rPr>
            </w:pPr>
            <w:r>
              <w:rPr>
                <w:kern w:val="0"/>
                <w:sz w:val="21"/>
                <w:szCs w:val="21"/>
              </w:rPr>
              <w:t>125</w:t>
            </w:r>
          </w:p>
        </w:tc>
        <w:tc>
          <w:tcPr>
            <w:tcW w:w="1420" w:type="dxa"/>
            <w:vMerge w:val="restart"/>
            <w:shd w:val="clear" w:color="auto" w:fill="auto"/>
            <w:vAlign w:val="center"/>
          </w:tcPr>
          <w:p w14:paraId="6FDE41FF" w14:textId="77777777" w:rsidR="00CF4A40" w:rsidRDefault="00595E68">
            <w:pPr>
              <w:widowControl/>
              <w:spacing w:line="240" w:lineRule="auto"/>
              <w:ind w:firstLineChars="0" w:firstLine="0"/>
              <w:jc w:val="center"/>
              <w:rPr>
                <w:kern w:val="0"/>
                <w:sz w:val="21"/>
                <w:szCs w:val="21"/>
              </w:rPr>
            </w:pPr>
            <w:r>
              <w:rPr>
                <w:kern w:val="0"/>
                <w:sz w:val="21"/>
                <w:szCs w:val="21"/>
              </w:rPr>
              <w:t>10:21-10:41</w:t>
            </w:r>
          </w:p>
        </w:tc>
        <w:tc>
          <w:tcPr>
            <w:tcW w:w="740" w:type="dxa"/>
            <w:shd w:val="clear" w:color="auto" w:fill="auto"/>
            <w:noWrap/>
            <w:vAlign w:val="center"/>
          </w:tcPr>
          <w:p w14:paraId="3C96CD3F" w14:textId="77777777" w:rsidR="00CF4A40" w:rsidRDefault="00595E68">
            <w:pPr>
              <w:widowControl/>
              <w:spacing w:line="240" w:lineRule="auto"/>
              <w:ind w:firstLineChars="0" w:firstLine="0"/>
              <w:jc w:val="center"/>
              <w:rPr>
                <w:kern w:val="0"/>
                <w:sz w:val="21"/>
                <w:szCs w:val="21"/>
              </w:rPr>
            </w:pPr>
            <w:r>
              <w:rPr>
                <w:kern w:val="0"/>
                <w:sz w:val="21"/>
                <w:szCs w:val="21"/>
              </w:rPr>
              <w:t>55.0</w:t>
            </w:r>
          </w:p>
        </w:tc>
        <w:tc>
          <w:tcPr>
            <w:tcW w:w="760" w:type="dxa"/>
            <w:vMerge w:val="restart"/>
            <w:shd w:val="clear" w:color="auto" w:fill="auto"/>
            <w:vAlign w:val="center"/>
          </w:tcPr>
          <w:p w14:paraId="004CBC3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ADE152D" w14:textId="77777777" w:rsidR="00CF4A40" w:rsidRDefault="00595E68">
            <w:pPr>
              <w:widowControl/>
              <w:spacing w:line="240" w:lineRule="auto"/>
              <w:ind w:firstLineChars="0" w:firstLine="0"/>
              <w:jc w:val="center"/>
              <w:rPr>
                <w:kern w:val="0"/>
                <w:sz w:val="21"/>
                <w:szCs w:val="21"/>
              </w:rPr>
            </w:pPr>
            <w:r>
              <w:rPr>
                <w:kern w:val="0"/>
                <w:sz w:val="21"/>
                <w:szCs w:val="21"/>
              </w:rPr>
              <w:t>111</w:t>
            </w:r>
          </w:p>
        </w:tc>
        <w:tc>
          <w:tcPr>
            <w:tcW w:w="700" w:type="dxa"/>
            <w:vMerge w:val="restart"/>
            <w:shd w:val="clear" w:color="auto" w:fill="auto"/>
            <w:vAlign w:val="center"/>
          </w:tcPr>
          <w:p w14:paraId="54DF2ED9"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11151859"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7153B5D1" w14:textId="77777777" w:rsidR="00CF4A40" w:rsidRDefault="00595E68">
            <w:pPr>
              <w:widowControl/>
              <w:spacing w:line="240" w:lineRule="auto"/>
              <w:ind w:firstLineChars="0" w:firstLine="0"/>
              <w:jc w:val="center"/>
              <w:rPr>
                <w:kern w:val="0"/>
                <w:sz w:val="21"/>
                <w:szCs w:val="21"/>
              </w:rPr>
            </w:pPr>
            <w:r>
              <w:rPr>
                <w:kern w:val="0"/>
                <w:sz w:val="21"/>
                <w:szCs w:val="21"/>
              </w:rPr>
              <w:t>135</w:t>
            </w:r>
          </w:p>
        </w:tc>
        <w:tc>
          <w:tcPr>
            <w:tcW w:w="940" w:type="dxa"/>
            <w:shd w:val="clear" w:color="auto" w:fill="auto"/>
            <w:noWrap/>
            <w:vAlign w:val="center"/>
          </w:tcPr>
          <w:p w14:paraId="3373089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F1C5D0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E2A5BF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A160A7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765805A" w14:textId="77777777">
        <w:trPr>
          <w:trHeight w:val="20"/>
          <w:jc w:val="center"/>
        </w:trPr>
        <w:tc>
          <w:tcPr>
            <w:tcW w:w="893" w:type="dxa"/>
            <w:vMerge/>
            <w:vAlign w:val="center"/>
          </w:tcPr>
          <w:p w14:paraId="0F4DBB7D" w14:textId="77777777" w:rsidR="00CF4A40" w:rsidRDefault="00CF4A40">
            <w:pPr>
              <w:widowControl/>
              <w:spacing w:line="240" w:lineRule="auto"/>
              <w:ind w:firstLineChars="0" w:firstLine="0"/>
              <w:rPr>
                <w:kern w:val="0"/>
                <w:sz w:val="21"/>
                <w:szCs w:val="21"/>
              </w:rPr>
            </w:pPr>
          </w:p>
        </w:tc>
        <w:tc>
          <w:tcPr>
            <w:tcW w:w="1125" w:type="dxa"/>
            <w:vMerge/>
            <w:vAlign w:val="center"/>
          </w:tcPr>
          <w:p w14:paraId="341E6681" w14:textId="77777777" w:rsidR="00CF4A40" w:rsidRDefault="00CF4A40">
            <w:pPr>
              <w:widowControl/>
              <w:spacing w:line="240" w:lineRule="auto"/>
              <w:ind w:firstLineChars="0" w:firstLine="0"/>
              <w:rPr>
                <w:kern w:val="0"/>
                <w:sz w:val="21"/>
                <w:szCs w:val="21"/>
              </w:rPr>
            </w:pPr>
          </w:p>
        </w:tc>
        <w:tc>
          <w:tcPr>
            <w:tcW w:w="1740" w:type="dxa"/>
            <w:vMerge/>
            <w:vAlign w:val="center"/>
          </w:tcPr>
          <w:p w14:paraId="0D4F3045"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1FB6C88"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57F705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二排</w:t>
            </w:r>
            <w:r>
              <w:rPr>
                <w:kern w:val="0"/>
                <w:sz w:val="21"/>
                <w:szCs w:val="21"/>
              </w:rPr>
              <w:t>2</w:t>
            </w:r>
            <w:r>
              <w:rPr>
                <w:rFonts w:ascii="宋体" w:hAnsi="宋体" w:hint="eastAsia"/>
                <w:kern w:val="0"/>
                <w:sz w:val="21"/>
                <w:szCs w:val="21"/>
              </w:rPr>
              <w:t>层</w:t>
            </w:r>
          </w:p>
        </w:tc>
        <w:tc>
          <w:tcPr>
            <w:tcW w:w="1420" w:type="dxa"/>
            <w:vMerge/>
            <w:vAlign w:val="center"/>
          </w:tcPr>
          <w:p w14:paraId="5506097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3A5A265" w14:textId="77777777" w:rsidR="00CF4A40" w:rsidRDefault="00595E68">
            <w:pPr>
              <w:widowControl/>
              <w:spacing w:line="240" w:lineRule="auto"/>
              <w:ind w:firstLineChars="0" w:firstLine="0"/>
              <w:jc w:val="center"/>
              <w:rPr>
                <w:kern w:val="0"/>
                <w:sz w:val="21"/>
                <w:szCs w:val="21"/>
              </w:rPr>
            </w:pPr>
            <w:r>
              <w:rPr>
                <w:kern w:val="0"/>
                <w:sz w:val="21"/>
                <w:szCs w:val="21"/>
              </w:rPr>
              <w:t>50.5</w:t>
            </w:r>
          </w:p>
        </w:tc>
        <w:tc>
          <w:tcPr>
            <w:tcW w:w="940" w:type="dxa"/>
            <w:vMerge/>
            <w:vAlign w:val="center"/>
          </w:tcPr>
          <w:p w14:paraId="6453F52D" w14:textId="77777777" w:rsidR="00CF4A40" w:rsidRDefault="00CF4A40">
            <w:pPr>
              <w:widowControl/>
              <w:spacing w:line="240" w:lineRule="auto"/>
              <w:ind w:firstLineChars="0" w:firstLine="0"/>
              <w:rPr>
                <w:kern w:val="0"/>
                <w:sz w:val="21"/>
                <w:szCs w:val="21"/>
              </w:rPr>
            </w:pPr>
          </w:p>
        </w:tc>
        <w:tc>
          <w:tcPr>
            <w:tcW w:w="700" w:type="dxa"/>
            <w:vMerge/>
            <w:vAlign w:val="center"/>
          </w:tcPr>
          <w:p w14:paraId="03F19C30" w14:textId="77777777" w:rsidR="00CF4A40" w:rsidRDefault="00CF4A40">
            <w:pPr>
              <w:widowControl/>
              <w:spacing w:line="240" w:lineRule="auto"/>
              <w:ind w:firstLineChars="0" w:firstLine="0"/>
              <w:rPr>
                <w:kern w:val="0"/>
                <w:sz w:val="21"/>
                <w:szCs w:val="21"/>
              </w:rPr>
            </w:pPr>
          </w:p>
        </w:tc>
        <w:tc>
          <w:tcPr>
            <w:tcW w:w="700" w:type="dxa"/>
            <w:vMerge/>
            <w:vAlign w:val="center"/>
          </w:tcPr>
          <w:p w14:paraId="670192EF" w14:textId="77777777" w:rsidR="00CF4A40" w:rsidRDefault="00CF4A40">
            <w:pPr>
              <w:widowControl/>
              <w:spacing w:line="240" w:lineRule="auto"/>
              <w:ind w:firstLineChars="0" w:firstLine="0"/>
              <w:rPr>
                <w:kern w:val="0"/>
                <w:sz w:val="21"/>
                <w:szCs w:val="21"/>
              </w:rPr>
            </w:pPr>
          </w:p>
        </w:tc>
        <w:tc>
          <w:tcPr>
            <w:tcW w:w="700" w:type="dxa"/>
            <w:vMerge/>
            <w:vAlign w:val="center"/>
          </w:tcPr>
          <w:p w14:paraId="426ECF30" w14:textId="77777777" w:rsidR="00CF4A40" w:rsidRDefault="00CF4A40">
            <w:pPr>
              <w:widowControl/>
              <w:spacing w:line="240" w:lineRule="auto"/>
              <w:ind w:firstLineChars="0" w:firstLine="0"/>
              <w:rPr>
                <w:kern w:val="0"/>
                <w:sz w:val="21"/>
                <w:szCs w:val="21"/>
              </w:rPr>
            </w:pPr>
          </w:p>
        </w:tc>
        <w:tc>
          <w:tcPr>
            <w:tcW w:w="700" w:type="dxa"/>
            <w:vMerge/>
            <w:vAlign w:val="center"/>
          </w:tcPr>
          <w:p w14:paraId="300F41A6" w14:textId="77777777" w:rsidR="00CF4A40" w:rsidRDefault="00CF4A40">
            <w:pPr>
              <w:widowControl/>
              <w:spacing w:line="240" w:lineRule="auto"/>
              <w:ind w:firstLineChars="0" w:firstLine="0"/>
              <w:rPr>
                <w:kern w:val="0"/>
                <w:sz w:val="21"/>
                <w:szCs w:val="21"/>
              </w:rPr>
            </w:pPr>
          </w:p>
        </w:tc>
        <w:tc>
          <w:tcPr>
            <w:tcW w:w="1420" w:type="dxa"/>
            <w:vMerge/>
            <w:vAlign w:val="center"/>
          </w:tcPr>
          <w:p w14:paraId="545655A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F207AB4" w14:textId="77777777" w:rsidR="00CF4A40" w:rsidRDefault="00595E68">
            <w:pPr>
              <w:widowControl/>
              <w:spacing w:line="240" w:lineRule="auto"/>
              <w:ind w:firstLineChars="0" w:firstLine="0"/>
              <w:jc w:val="center"/>
              <w:rPr>
                <w:kern w:val="0"/>
                <w:sz w:val="21"/>
                <w:szCs w:val="21"/>
              </w:rPr>
            </w:pPr>
            <w:r>
              <w:rPr>
                <w:kern w:val="0"/>
                <w:sz w:val="21"/>
                <w:szCs w:val="21"/>
              </w:rPr>
              <w:t>51.1</w:t>
            </w:r>
          </w:p>
        </w:tc>
        <w:tc>
          <w:tcPr>
            <w:tcW w:w="760" w:type="dxa"/>
            <w:vMerge/>
            <w:vAlign w:val="center"/>
          </w:tcPr>
          <w:p w14:paraId="6C10041C" w14:textId="77777777" w:rsidR="00CF4A40" w:rsidRDefault="00CF4A40">
            <w:pPr>
              <w:widowControl/>
              <w:spacing w:line="240" w:lineRule="auto"/>
              <w:ind w:firstLineChars="0" w:firstLine="0"/>
              <w:rPr>
                <w:kern w:val="0"/>
                <w:sz w:val="21"/>
                <w:szCs w:val="21"/>
              </w:rPr>
            </w:pPr>
          </w:p>
        </w:tc>
        <w:tc>
          <w:tcPr>
            <w:tcW w:w="700" w:type="dxa"/>
            <w:vMerge/>
            <w:vAlign w:val="center"/>
          </w:tcPr>
          <w:p w14:paraId="3D7A9345" w14:textId="77777777" w:rsidR="00CF4A40" w:rsidRDefault="00CF4A40">
            <w:pPr>
              <w:widowControl/>
              <w:spacing w:line="240" w:lineRule="auto"/>
              <w:ind w:firstLineChars="0" w:firstLine="0"/>
              <w:rPr>
                <w:kern w:val="0"/>
                <w:sz w:val="21"/>
                <w:szCs w:val="21"/>
              </w:rPr>
            </w:pPr>
          </w:p>
        </w:tc>
        <w:tc>
          <w:tcPr>
            <w:tcW w:w="700" w:type="dxa"/>
            <w:vMerge/>
            <w:vAlign w:val="center"/>
          </w:tcPr>
          <w:p w14:paraId="22708387" w14:textId="77777777" w:rsidR="00CF4A40" w:rsidRDefault="00CF4A40">
            <w:pPr>
              <w:widowControl/>
              <w:spacing w:line="240" w:lineRule="auto"/>
              <w:ind w:firstLineChars="0" w:firstLine="0"/>
              <w:rPr>
                <w:kern w:val="0"/>
                <w:sz w:val="21"/>
                <w:szCs w:val="21"/>
              </w:rPr>
            </w:pPr>
          </w:p>
        </w:tc>
        <w:tc>
          <w:tcPr>
            <w:tcW w:w="700" w:type="dxa"/>
            <w:vMerge/>
            <w:vAlign w:val="center"/>
          </w:tcPr>
          <w:p w14:paraId="51729421" w14:textId="77777777" w:rsidR="00CF4A40" w:rsidRDefault="00CF4A40">
            <w:pPr>
              <w:widowControl/>
              <w:spacing w:line="240" w:lineRule="auto"/>
              <w:ind w:firstLineChars="0" w:firstLine="0"/>
              <w:rPr>
                <w:kern w:val="0"/>
                <w:sz w:val="21"/>
                <w:szCs w:val="21"/>
              </w:rPr>
            </w:pPr>
          </w:p>
        </w:tc>
        <w:tc>
          <w:tcPr>
            <w:tcW w:w="700" w:type="dxa"/>
            <w:vMerge/>
            <w:vAlign w:val="center"/>
          </w:tcPr>
          <w:p w14:paraId="33A997C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C303BF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179D6BD"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A2FE03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9BA33E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BEAD6C6" w14:textId="77777777">
        <w:trPr>
          <w:trHeight w:val="20"/>
          <w:jc w:val="center"/>
        </w:trPr>
        <w:tc>
          <w:tcPr>
            <w:tcW w:w="893" w:type="dxa"/>
            <w:vMerge/>
            <w:vAlign w:val="center"/>
          </w:tcPr>
          <w:p w14:paraId="1BF9E453" w14:textId="77777777" w:rsidR="00CF4A40" w:rsidRDefault="00CF4A40">
            <w:pPr>
              <w:widowControl/>
              <w:spacing w:line="240" w:lineRule="auto"/>
              <w:ind w:firstLineChars="0" w:firstLine="0"/>
              <w:rPr>
                <w:kern w:val="0"/>
                <w:sz w:val="21"/>
                <w:szCs w:val="21"/>
              </w:rPr>
            </w:pPr>
          </w:p>
        </w:tc>
        <w:tc>
          <w:tcPr>
            <w:tcW w:w="1125" w:type="dxa"/>
            <w:vMerge/>
            <w:vAlign w:val="center"/>
          </w:tcPr>
          <w:p w14:paraId="5CB8FFA5" w14:textId="77777777" w:rsidR="00CF4A40" w:rsidRDefault="00CF4A40">
            <w:pPr>
              <w:widowControl/>
              <w:spacing w:line="240" w:lineRule="auto"/>
              <w:ind w:firstLineChars="0" w:firstLine="0"/>
              <w:rPr>
                <w:kern w:val="0"/>
                <w:sz w:val="21"/>
                <w:szCs w:val="21"/>
              </w:rPr>
            </w:pPr>
          </w:p>
        </w:tc>
        <w:tc>
          <w:tcPr>
            <w:tcW w:w="1740" w:type="dxa"/>
            <w:vMerge/>
            <w:vAlign w:val="center"/>
          </w:tcPr>
          <w:p w14:paraId="40343F5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F6E1996"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DD85F7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restart"/>
            <w:shd w:val="clear" w:color="auto" w:fill="auto"/>
            <w:noWrap/>
            <w:vAlign w:val="center"/>
          </w:tcPr>
          <w:p w14:paraId="60D2449F" w14:textId="77777777" w:rsidR="00CF4A40" w:rsidRDefault="00595E68">
            <w:pPr>
              <w:widowControl/>
              <w:spacing w:line="240" w:lineRule="auto"/>
              <w:ind w:firstLineChars="0" w:firstLine="0"/>
              <w:jc w:val="center"/>
              <w:rPr>
                <w:kern w:val="0"/>
                <w:sz w:val="21"/>
                <w:szCs w:val="21"/>
              </w:rPr>
            </w:pPr>
            <w:r>
              <w:rPr>
                <w:kern w:val="0"/>
                <w:sz w:val="21"/>
                <w:szCs w:val="21"/>
              </w:rPr>
              <w:t>15:38-15:58</w:t>
            </w:r>
          </w:p>
        </w:tc>
        <w:tc>
          <w:tcPr>
            <w:tcW w:w="740" w:type="dxa"/>
            <w:shd w:val="clear" w:color="auto" w:fill="auto"/>
            <w:noWrap/>
            <w:vAlign w:val="center"/>
          </w:tcPr>
          <w:p w14:paraId="7D9F680B" w14:textId="77777777" w:rsidR="00CF4A40" w:rsidRDefault="00595E68">
            <w:pPr>
              <w:widowControl/>
              <w:spacing w:line="240" w:lineRule="auto"/>
              <w:ind w:firstLineChars="0" w:firstLine="0"/>
              <w:jc w:val="center"/>
              <w:rPr>
                <w:kern w:val="0"/>
                <w:sz w:val="21"/>
                <w:szCs w:val="21"/>
              </w:rPr>
            </w:pPr>
            <w:r>
              <w:rPr>
                <w:kern w:val="0"/>
                <w:sz w:val="21"/>
                <w:szCs w:val="21"/>
              </w:rPr>
              <w:t>56.3</w:t>
            </w:r>
          </w:p>
        </w:tc>
        <w:tc>
          <w:tcPr>
            <w:tcW w:w="940" w:type="dxa"/>
            <w:vMerge w:val="restart"/>
            <w:shd w:val="clear" w:color="auto" w:fill="auto"/>
            <w:vAlign w:val="center"/>
          </w:tcPr>
          <w:p w14:paraId="6767577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2947364" w14:textId="77777777" w:rsidR="00CF4A40" w:rsidRDefault="00595E68">
            <w:pPr>
              <w:widowControl/>
              <w:spacing w:line="240" w:lineRule="auto"/>
              <w:ind w:firstLineChars="0" w:firstLine="0"/>
              <w:jc w:val="center"/>
              <w:rPr>
                <w:kern w:val="0"/>
                <w:sz w:val="21"/>
                <w:szCs w:val="21"/>
              </w:rPr>
            </w:pPr>
            <w:r>
              <w:rPr>
                <w:kern w:val="0"/>
                <w:sz w:val="21"/>
                <w:szCs w:val="21"/>
              </w:rPr>
              <w:t>132</w:t>
            </w:r>
          </w:p>
        </w:tc>
        <w:tc>
          <w:tcPr>
            <w:tcW w:w="700" w:type="dxa"/>
            <w:vMerge w:val="restart"/>
            <w:shd w:val="clear" w:color="auto" w:fill="auto"/>
            <w:vAlign w:val="center"/>
          </w:tcPr>
          <w:p w14:paraId="141B650D"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7A004D28"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789CF987" w14:textId="77777777" w:rsidR="00CF4A40" w:rsidRDefault="00595E68">
            <w:pPr>
              <w:widowControl/>
              <w:spacing w:line="240" w:lineRule="auto"/>
              <w:ind w:firstLineChars="0" w:firstLine="0"/>
              <w:jc w:val="center"/>
              <w:rPr>
                <w:kern w:val="0"/>
                <w:sz w:val="21"/>
                <w:szCs w:val="21"/>
              </w:rPr>
            </w:pPr>
            <w:r>
              <w:rPr>
                <w:kern w:val="0"/>
                <w:sz w:val="21"/>
                <w:szCs w:val="21"/>
              </w:rPr>
              <w:t>169</w:t>
            </w:r>
          </w:p>
        </w:tc>
        <w:tc>
          <w:tcPr>
            <w:tcW w:w="1420" w:type="dxa"/>
            <w:vMerge w:val="restart"/>
            <w:shd w:val="clear" w:color="auto" w:fill="auto"/>
            <w:vAlign w:val="center"/>
          </w:tcPr>
          <w:p w14:paraId="391DB5F1" w14:textId="77777777" w:rsidR="00CF4A40" w:rsidRDefault="00595E68">
            <w:pPr>
              <w:widowControl/>
              <w:spacing w:line="240" w:lineRule="auto"/>
              <w:ind w:firstLineChars="0" w:firstLine="0"/>
              <w:jc w:val="center"/>
              <w:rPr>
                <w:kern w:val="0"/>
                <w:sz w:val="21"/>
                <w:szCs w:val="21"/>
              </w:rPr>
            </w:pPr>
            <w:r>
              <w:rPr>
                <w:kern w:val="0"/>
                <w:sz w:val="21"/>
                <w:szCs w:val="21"/>
              </w:rPr>
              <w:t>16:00-16:20</w:t>
            </w:r>
          </w:p>
        </w:tc>
        <w:tc>
          <w:tcPr>
            <w:tcW w:w="740" w:type="dxa"/>
            <w:shd w:val="clear" w:color="auto" w:fill="auto"/>
            <w:noWrap/>
            <w:vAlign w:val="center"/>
          </w:tcPr>
          <w:p w14:paraId="43D9A8CE" w14:textId="77777777" w:rsidR="00CF4A40" w:rsidRDefault="00595E68">
            <w:pPr>
              <w:widowControl/>
              <w:spacing w:line="240" w:lineRule="auto"/>
              <w:ind w:firstLineChars="0" w:firstLine="0"/>
              <w:jc w:val="center"/>
              <w:rPr>
                <w:kern w:val="0"/>
                <w:sz w:val="21"/>
                <w:szCs w:val="21"/>
              </w:rPr>
            </w:pPr>
            <w:r>
              <w:rPr>
                <w:kern w:val="0"/>
                <w:sz w:val="21"/>
                <w:szCs w:val="21"/>
              </w:rPr>
              <w:t>56.8</w:t>
            </w:r>
          </w:p>
        </w:tc>
        <w:tc>
          <w:tcPr>
            <w:tcW w:w="760" w:type="dxa"/>
            <w:vMerge w:val="restart"/>
            <w:shd w:val="clear" w:color="auto" w:fill="auto"/>
            <w:vAlign w:val="center"/>
          </w:tcPr>
          <w:p w14:paraId="102DC0E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64E1E22" w14:textId="77777777" w:rsidR="00CF4A40" w:rsidRDefault="00595E68">
            <w:pPr>
              <w:widowControl/>
              <w:spacing w:line="240" w:lineRule="auto"/>
              <w:ind w:firstLineChars="0" w:firstLine="0"/>
              <w:jc w:val="center"/>
              <w:rPr>
                <w:kern w:val="0"/>
                <w:sz w:val="21"/>
                <w:szCs w:val="21"/>
              </w:rPr>
            </w:pPr>
            <w:r>
              <w:rPr>
                <w:kern w:val="0"/>
                <w:sz w:val="21"/>
                <w:szCs w:val="21"/>
              </w:rPr>
              <w:t>144</w:t>
            </w:r>
          </w:p>
        </w:tc>
        <w:tc>
          <w:tcPr>
            <w:tcW w:w="700" w:type="dxa"/>
            <w:vMerge w:val="restart"/>
            <w:shd w:val="clear" w:color="auto" w:fill="auto"/>
            <w:vAlign w:val="center"/>
          </w:tcPr>
          <w:p w14:paraId="3DE6CB61"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5A151796"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7636BD0A" w14:textId="77777777" w:rsidR="00CF4A40" w:rsidRDefault="00595E68">
            <w:pPr>
              <w:widowControl/>
              <w:spacing w:line="240" w:lineRule="auto"/>
              <w:ind w:firstLineChars="0" w:firstLine="0"/>
              <w:jc w:val="center"/>
              <w:rPr>
                <w:kern w:val="0"/>
                <w:sz w:val="21"/>
                <w:szCs w:val="21"/>
              </w:rPr>
            </w:pPr>
            <w:r>
              <w:rPr>
                <w:kern w:val="0"/>
                <w:sz w:val="21"/>
                <w:szCs w:val="21"/>
              </w:rPr>
              <w:t>185</w:t>
            </w:r>
          </w:p>
        </w:tc>
        <w:tc>
          <w:tcPr>
            <w:tcW w:w="940" w:type="dxa"/>
            <w:shd w:val="clear" w:color="auto" w:fill="auto"/>
            <w:noWrap/>
            <w:vAlign w:val="center"/>
          </w:tcPr>
          <w:p w14:paraId="2CFF29E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3F6A9A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8D8453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BE5048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DFA295A" w14:textId="77777777">
        <w:trPr>
          <w:trHeight w:val="20"/>
          <w:jc w:val="center"/>
        </w:trPr>
        <w:tc>
          <w:tcPr>
            <w:tcW w:w="893" w:type="dxa"/>
            <w:vMerge/>
            <w:vAlign w:val="center"/>
          </w:tcPr>
          <w:p w14:paraId="7B3E6B2D" w14:textId="77777777" w:rsidR="00CF4A40" w:rsidRDefault="00CF4A40">
            <w:pPr>
              <w:widowControl/>
              <w:spacing w:line="240" w:lineRule="auto"/>
              <w:ind w:firstLineChars="0" w:firstLine="0"/>
              <w:rPr>
                <w:kern w:val="0"/>
                <w:sz w:val="21"/>
                <w:szCs w:val="21"/>
              </w:rPr>
            </w:pPr>
          </w:p>
        </w:tc>
        <w:tc>
          <w:tcPr>
            <w:tcW w:w="1125" w:type="dxa"/>
            <w:vMerge/>
            <w:vAlign w:val="center"/>
          </w:tcPr>
          <w:p w14:paraId="24A2AA4A" w14:textId="77777777" w:rsidR="00CF4A40" w:rsidRDefault="00CF4A40">
            <w:pPr>
              <w:widowControl/>
              <w:spacing w:line="240" w:lineRule="auto"/>
              <w:ind w:firstLineChars="0" w:firstLine="0"/>
              <w:rPr>
                <w:kern w:val="0"/>
                <w:sz w:val="21"/>
                <w:szCs w:val="21"/>
              </w:rPr>
            </w:pPr>
          </w:p>
        </w:tc>
        <w:tc>
          <w:tcPr>
            <w:tcW w:w="1740" w:type="dxa"/>
            <w:vMerge/>
            <w:vAlign w:val="center"/>
          </w:tcPr>
          <w:p w14:paraId="0F6BA5FD"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FCB8ADE"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E9B23B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二排</w:t>
            </w:r>
            <w:r>
              <w:rPr>
                <w:kern w:val="0"/>
                <w:sz w:val="21"/>
                <w:szCs w:val="21"/>
              </w:rPr>
              <w:t>2</w:t>
            </w:r>
            <w:r>
              <w:rPr>
                <w:rFonts w:ascii="宋体" w:hAnsi="宋体" w:hint="eastAsia"/>
                <w:kern w:val="0"/>
                <w:sz w:val="21"/>
                <w:szCs w:val="21"/>
              </w:rPr>
              <w:t>层</w:t>
            </w:r>
          </w:p>
        </w:tc>
        <w:tc>
          <w:tcPr>
            <w:tcW w:w="1420" w:type="dxa"/>
            <w:vMerge/>
            <w:vAlign w:val="center"/>
          </w:tcPr>
          <w:p w14:paraId="10B5FEB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0FAA201" w14:textId="77777777" w:rsidR="00CF4A40" w:rsidRDefault="00595E68">
            <w:pPr>
              <w:widowControl/>
              <w:spacing w:line="240" w:lineRule="auto"/>
              <w:ind w:firstLineChars="0" w:firstLine="0"/>
              <w:jc w:val="center"/>
              <w:rPr>
                <w:kern w:val="0"/>
                <w:sz w:val="21"/>
                <w:szCs w:val="21"/>
              </w:rPr>
            </w:pPr>
            <w:r>
              <w:rPr>
                <w:kern w:val="0"/>
                <w:sz w:val="21"/>
                <w:szCs w:val="21"/>
              </w:rPr>
              <w:t>51.6</w:t>
            </w:r>
          </w:p>
        </w:tc>
        <w:tc>
          <w:tcPr>
            <w:tcW w:w="940" w:type="dxa"/>
            <w:vMerge/>
            <w:vAlign w:val="center"/>
          </w:tcPr>
          <w:p w14:paraId="1A25D82F" w14:textId="77777777" w:rsidR="00CF4A40" w:rsidRDefault="00CF4A40">
            <w:pPr>
              <w:widowControl/>
              <w:spacing w:line="240" w:lineRule="auto"/>
              <w:ind w:firstLineChars="0" w:firstLine="0"/>
              <w:rPr>
                <w:kern w:val="0"/>
                <w:sz w:val="21"/>
                <w:szCs w:val="21"/>
              </w:rPr>
            </w:pPr>
          </w:p>
        </w:tc>
        <w:tc>
          <w:tcPr>
            <w:tcW w:w="700" w:type="dxa"/>
            <w:vMerge/>
            <w:vAlign w:val="center"/>
          </w:tcPr>
          <w:p w14:paraId="38E3320E" w14:textId="77777777" w:rsidR="00CF4A40" w:rsidRDefault="00CF4A40">
            <w:pPr>
              <w:widowControl/>
              <w:spacing w:line="240" w:lineRule="auto"/>
              <w:ind w:firstLineChars="0" w:firstLine="0"/>
              <w:rPr>
                <w:kern w:val="0"/>
                <w:sz w:val="21"/>
                <w:szCs w:val="21"/>
              </w:rPr>
            </w:pPr>
          </w:p>
        </w:tc>
        <w:tc>
          <w:tcPr>
            <w:tcW w:w="700" w:type="dxa"/>
            <w:vMerge/>
            <w:vAlign w:val="center"/>
          </w:tcPr>
          <w:p w14:paraId="7F0418A7" w14:textId="77777777" w:rsidR="00CF4A40" w:rsidRDefault="00CF4A40">
            <w:pPr>
              <w:widowControl/>
              <w:spacing w:line="240" w:lineRule="auto"/>
              <w:ind w:firstLineChars="0" w:firstLine="0"/>
              <w:rPr>
                <w:kern w:val="0"/>
                <w:sz w:val="21"/>
                <w:szCs w:val="21"/>
              </w:rPr>
            </w:pPr>
          </w:p>
        </w:tc>
        <w:tc>
          <w:tcPr>
            <w:tcW w:w="700" w:type="dxa"/>
            <w:vMerge/>
            <w:vAlign w:val="center"/>
          </w:tcPr>
          <w:p w14:paraId="5B32A924" w14:textId="77777777" w:rsidR="00CF4A40" w:rsidRDefault="00CF4A40">
            <w:pPr>
              <w:widowControl/>
              <w:spacing w:line="240" w:lineRule="auto"/>
              <w:ind w:firstLineChars="0" w:firstLine="0"/>
              <w:rPr>
                <w:kern w:val="0"/>
                <w:sz w:val="21"/>
                <w:szCs w:val="21"/>
              </w:rPr>
            </w:pPr>
          </w:p>
        </w:tc>
        <w:tc>
          <w:tcPr>
            <w:tcW w:w="700" w:type="dxa"/>
            <w:vMerge/>
            <w:vAlign w:val="center"/>
          </w:tcPr>
          <w:p w14:paraId="418FA843" w14:textId="77777777" w:rsidR="00CF4A40" w:rsidRDefault="00CF4A40">
            <w:pPr>
              <w:widowControl/>
              <w:spacing w:line="240" w:lineRule="auto"/>
              <w:ind w:firstLineChars="0" w:firstLine="0"/>
              <w:rPr>
                <w:kern w:val="0"/>
                <w:sz w:val="21"/>
                <w:szCs w:val="21"/>
              </w:rPr>
            </w:pPr>
          </w:p>
        </w:tc>
        <w:tc>
          <w:tcPr>
            <w:tcW w:w="1420" w:type="dxa"/>
            <w:vMerge/>
            <w:vAlign w:val="center"/>
          </w:tcPr>
          <w:p w14:paraId="3F36F88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AE9BD0B" w14:textId="77777777" w:rsidR="00CF4A40" w:rsidRDefault="00595E68">
            <w:pPr>
              <w:widowControl/>
              <w:spacing w:line="240" w:lineRule="auto"/>
              <w:ind w:firstLineChars="0" w:firstLine="0"/>
              <w:jc w:val="center"/>
              <w:rPr>
                <w:kern w:val="0"/>
                <w:sz w:val="21"/>
                <w:szCs w:val="21"/>
              </w:rPr>
            </w:pPr>
            <w:r>
              <w:rPr>
                <w:kern w:val="0"/>
                <w:sz w:val="21"/>
                <w:szCs w:val="21"/>
              </w:rPr>
              <w:t>52.7</w:t>
            </w:r>
          </w:p>
        </w:tc>
        <w:tc>
          <w:tcPr>
            <w:tcW w:w="760" w:type="dxa"/>
            <w:vMerge/>
            <w:vAlign w:val="center"/>
          </w:tcPr>
          <w:p w14:paraId="340632F4" w14:textId="77777777" w:rsidR="00CF4A40" w:rsidRDefault="00CF4A40">
            <w:pPr>
              <w:widowControl/>
              <w:spacing w:line="240" w:lineRule="auto"/>
              <w:ind w:firstLineChars="0" w:firstLine="0"/>
              <w:rPr>
                <w:kern w:val="0"/>
                <w:sz w:val="21"/>
                <w:szCs w:val="21"/>
              </w:rPr>
            </w:pPr>
          </w:p>
        </w:tc>
        <w:tc>
          <w:tcPr>
            <w:tcW w:w="700" w:type="dxa"/>
            <w:vMerge/>
            <w:vAlign w:val="center"/>
          </w:tcPr>
          <w:p w14:paraId="6CDD79F4" w14:textId="77777777" w:rsidR="00CF4A40" w:rsidRDefault="00CF4A40">
            <w:pPr>
              <w:widowControl/>
              <w:spacing w:line="240" w:lineRule="auto"/>
              <w:ind w:firstLineChars="0" w:firstLine="0"/>
              <w:rPr>
                <w:kern w:val="0"/>
                <w:sz w:val="21"/>
                <w:szCs w:val="21"/>
              </w:rPr>
            </w:pPr>
          </w:p>
        </w:tc>
        <w:tc>
          <w:tcPr>
            <w:tcW w:w="700" w:type="dxa"/>
            <w:vMerge/>
            <w:vAlign w:val="center"/>
          </w:tcPr>
          <w:p w14:paraId="079C7224" w14:textId="77777777" w:rsidR="00CF4A40" w:rsidRDefault="00CF4A40">
            <w:pPr>
              <w:widowControl/>
              <w:spacing w:line="240" w:lineRule="auto"/>
              <w:ind w:firstLineChars="0" w:firstLine="0"/>
              <w:rPr>
                <w:kern w:val="0"/>
                <w:sz w:val="21"/>
                <w:szCs w:val="21"/>
              </w:rPr>
            </w:pPr>
          </w:p>
        </w:tc>
        <w:tc>
          <w:tcPr>
            <w:tcW w:w="700" w:type="dxa"/>
            <w:vMerge/>
            <w:vAlign w:val="center"/>
          </w:tcPr>
          <w:p w14:paraId="17D38328" w14:textId="77777777" w:rsidR="00CF4A40" w:rsidRDefault="00CF4A40">
            <w:pPr>
              <w:widowControl/>
              <w:spacing w:line="240" w:lineRule="auto"/>
              <w:ind w:firstLineChars="0" w:firstLine="0"/>
              <w:rPr>
                <w:kern w:val="0"/>
                <w:sz w:val="21"/>
                <w:szCs w:val="21"/>
              </w:rPr>
            </w:pPr>
          </w:p>
        </w:tc>
        <w:tc>
          <w:tcPr>
            <w:tcW w:w="700" w:type="dxa"/>
            <w:vMerge/>
            <w:vAlign w:val="center"/>
          </w:tcPr>
          <w:p w14:paraId="285B523A"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26E337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8BA39FE"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B4FC19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DC231B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FE10139" w14:textId="77777777">
        <w:trPr>
          <w:trHeight w:val="20"/>
          <w:jc w:val="center"/>
        </w:trPr>
        <w:tc>
          <w:tcPr>
            <w:tcW w:w="893" w:type="dxa"/>
            <w:vMerge/>
            <w:vAlign w:val="center"/>
          </w:tcPr>
          <w:p w14:paraId="71111C70" w14:textId="77777777" w:rsidR="00CF4A40" w:rsidRDefault="00CF4A40">
            <w:pPr>
              <w:widowControl/>
              <w:spacing w:line="240" w:lineRule="auto"/>
              <w:ind w:firstLineChars="0" w:firstLine="0"/>
              <w:rPr>
                <w:kern w:val="0"/>
                <w:sz w:val="21"/>
                <w:szCs w:val="21"/>
              </w:rPr>
            </w:pPr>
          </w:p>
        </w:tc>
        <w:tc>
          <w:tcPr>
            <w:tcW w:w="1125" w:type="dxa"/>
            <w:vMerge/>
            <w:vAlign w:val="center"/>
          </w:tcPr>
          <w:p w14:paraId="387CDE1D" w14:textId="77777777" w:rsidR="00CF4A40" w:rsidRDefault="00CF4A40">
            <w:pPr>
              <w:widowControl/>
              <w:spacing w:line="240" w:lineRule="auto"/>
              <w:ind w:firstLineChars="0" w:firstLine="0"/>
              <w:rPr>
                <w:kern w:val="0"/>
                <w:sz w:val="21"/>
                <w:szCs w:val="21"/>
              </w:rPr>
            </w:pPr>
          </w:p>
        </w:tc>
        <w:tc>
          <w:tcPr>
            <w:tcW w:w="1740" w:type="dxa"/>
            <w:vMerge/>
            <w:vAlign w:val="center"/>
          </w:tcPr>
          <w:p w14:paraId="2961C7E4"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73E490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B83504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restart"/>
            <w:shd w:val="clear" w:color="auto" w:fill="auto"/>
            <w:noWrap/>
            <w:vAlign w:val="center"/>
          </w:tcPr>
          <w:p w14:paraId="17AC88DF" w14:textId="77777777" w:rsidR="00CF4A40" w:rsidRDefault="00595E68">
            <w:pPr>
              <w:widowControl/>
              <w:spacing w:line="240" w:lineRule="auto"/>
              <w:ind w:firstLineChars="0" w:firstLine="0"/>
              <w:jc w:val="center"/>
              <w:rPr>
                <w:kern w:val="0"/>
                <w:sz w:val="21"/>
                <w:szCs w:val="21"/>
              </w:rPr>
            </w:pPr>
            <w:r>
              <w:rPr>
                <w:kern w:val="0"/>
                <w:sz w:val="21"/>
                <w:szCs w:val="21"/>
              </w:rPr>
              <w:t>22:58-23:18</w:t>
            </w:r>
          </w:p>
        </w:tc>
        <w:tc>
          <w:tcPr>
            <w:tcW w:w="740" w:type="dxa"/>
            <w:shd w:val="clear" w:color="auto" w:fill="auto"/>
            <w:noWrap/>
            <w:vAlign w:val="center"/>
          </w:tcPr>
          <w:p w14:paraId="510B7FE5"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940" w:type="dxa"/>
            <w:vMerge w:val="restart"/>
            <w:shd w:val="clear" w:color="auto" w:fill="auto"/>
            <w:vAlign w:val="center"/>
          </w:tcPr>
          <w:p w14:paraId="4136467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A3A07A4"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700" w:type="dxa"/>
            <w:vMerge w:val="restart"/>
            <w:shd w:val="clear" w:color="auto" w:fill="auto"/>
            <w:vAlign w:val="center"/>
          </w:tcPr>
          <w:p w14:paraId="7F43F232"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6CAF5D46"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1E9A430A" w14:textId="77777777" w:rsidR="00CF4A40" w:rsidRDefault="00595E68">
            <w:pPr>
              <w:widowControl/>
              <w:spacing w:line="240" w:lineRule="auto"/>
              <w:ind w:firstLineChars="0" w:firstLine="0"/>
              <w:jc w:val="center"/>
              <w:rPr>
                <w:kern w:val="0"/>
                <w:sz w:val="21"/>
                <w:szCs w:val="21"/>
              </w:rPr>
            </w:pPr>
            <w:r>
              <w:rPr>
                <w:kern w:val="0"/>
                <w:sz w:val="21"/>
                <w:szCs w:val="21"/>
              </w:rPr>
              <w:t>40</w:t>
            </w:r>
          </w:p>
        </w:tc>
        <w:tc>
          <w:tcPr>
            <w:tcW w:w="1420" w:type="dxa"/>
            <w:vMerge w:val="restart"/>
            <w:shd w:val="clear" w:color="auto" w:fill="auto"/>
            <w:vAlign w:val="center"/>
          </w:tcPr>
          <w:p w14:paraId="1F0A8CCF" w14:textId="77777777" w:rsidR="00CF4A40" w:rsidRDefault="00595E68">
            <w:pPr>
              <w:widowControl/>
              <w:spacing w:line="240" w:lineRule="auto"/>
              <w:ind w:firstLineChars="0" w:firstLine="0"/>
              <w:jc w:val="center"/>
              <w:rPr>
                <w:kern w:val="0"/>
                <w:sz w:val="21"/>
                <w:szCs w:val="21"/>
              </w:rPr>
            </w:pPr>
            <w:r>
              <w:rPr>
                <w:kern w:val="0"/>
                <w:sz w:val="21"/>
                <w:szCs w:val="21"/>
              </w:rPr>
              <w:t>23:10-23:30</w:t>
            </w:r>
          </w:p>
        </w:tc>
        <w:tc>
          <w:tcPr>
            <w:tcW w:w="740" w:type="dxa"/>
            <w:shd w:val="clear" w:color="auto" w:fill="auto"/>
            <w:noWrap/>
            <w:vAlign w:val="center"/>
          </w:tcPr>
          <w:p w14:paraId="72C8A12F"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restart"/>
            <w:shd w:val="clear" w:color="auto" w:fill="auto"/>
            <w:vAlign w:val="center"/>
          </w:tcPr>
          <w:p w14:paraId="15DC8CE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9171585"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700" w:type="dxa"/>
            <w:vMerge w:val="restart"/>
            <w:shd w:val="clear" w:color="auto" w:fill="auto"/>
            <w:vAlign w:val="center"/>
          </w:tcPr>
          <w:p w14:paraId="15A17CB7"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6F3A337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26D49ABF"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940" w:type="dxa"/>
            <w:shd w:val="clear" w:color="auto" w:fill="auto"/>
            <w:noWrap/>
            <w:vAlign w:val="center"/>
          </w:tcPr>
          <w:p w14:paraId="45414E7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56B9366"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B02B96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28F55F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341B846" w14:textId="77777777">
        <w:trPr>
          <w:trHeight w:val="20"/>
          <w:jc w:val="center"/>
        </w:trPr>
        <w:tc>
          <w:tcPr>
            <w:tcW w:w="893" w:type="dxa"/>
            <w:vMerge/>
            <w:vAlign w:val="center"/>
          </w:tcPr>
          <w:p w14:paraId="75F8DF84" w14:textId="77777777" w:rsidR="00CF4A40" w:rsidRDefault="00CF4A40">
            <w:pPr>
              <w:widowControl/>
              <w:spacing w:line="240" w:lineRule="auto"/>
              <w:ind w:firstLineChars="0" w:firstLine="0"/>
              <w:rPr>
                <w:kern w:val="0"/>
                <w:sz w:val="21"/>
                <w:szCs w:val="21"/>
              </w:rPr>
            </w:pPr>
          </w:p>
        </w:tc>
        <w:tc>
          <w:tcPr>
            <w:tcW w:w="1125" w:type="dxa"/>
            <w:vMerge/>
            <w:vAlign w:val="center"/>
          </w:tcPr>
          <w:p w14:paraId="67A3B5E0" w14:textId="77777777" w:rsidR="00CF4A40" w:rsidRDefault="00CF4A40">
            <w:pPr>
              <w:widowControl/>
              <w:spacing w:line="240" w:lineRule="auto"/>
              <w:ind w:firstLineChars="0" w:firstLine="0"/>
              <w:rPr>
                <w:kern w:val="0"/>
                <w:sz w:val="21"/>
                <w:szCs w:val="21"/>
              </w:rPr>
            </w:pPr>
          </w:p>
        </w:tc>
        <w:tc>
          <w:tcPr>
            <w:tcW w:w="1740" w:type="dxa"/>
            <w:vMerge/>
            <w:vAlign w:val="center"/>
          </w:tcPr>
          <w:p w14:paraId="0E85340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728FE3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AACE3A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二排</w:t>
            </w:r>
            <w:r>
              <w:rPr>
                <w:kern w:val="0"/>
                <w:sz w:val="21"/>
                <w:szCs w:val="21"/>
              </w:rPr>
              <w:t>2</w:t>
            </w:r>
            <w:r>
              <w:rPr>
                <w:rFonts w:ascii="宋体" w:hAnsi="宋体" w:hint="eastAsia"/>
                <w:kern w:val="0"/>
                <w:sz w:val="21"/>
                <w:szCs w:val="21"/>
              </w:rPr>
              <w:t>层</w:t>
            </w:r>
          </w:p>
        </w:tc>
        <w:tc>
          <w:tcPr>
            <w:tcW w:w="1420" w:type="dxa"/>
            <w:vMerge/>
            <w:vAlign w:val="center"/>
          </w:tcPr>
          <w:p w14:paraId="05A7A5C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B8F06FB" w14:textId="77777777" w:rsidR="00CF4A40" w:rsidRDefault="00595E68">
            <w:pPr>
              <w:widowControl/>
              <w:spacing w:line="240" w:lineRule="auto"/>
              <w:ind w:firstLineChars="0" w:firstLine="0"/>
              <w:jc w:val="center"/>
              <w:rPr>
                <w:kern w:val="0"/>
                <w:sz w:val="21"/>
                <w:szCs w:val="21"/>
              </w:rPr>
            </w:pPr>
            <w:r>
              <w:rPr>
                <w:kern w:val="0"/>
                <w:sz w:val="21"/>
                <w:szCs w:val="21"/>
              </w:rPr>
              <w:t>44.9</w:t>
            </w:r>
          </w:p>
        </w:tc>
        <w:tc>
          <w:tcPr>
            <w:tcW w:w="940" w:type="dxa"/>
            <w:vMerge/>
            <w:vAlign w:val="center"/>
          </w:tcPr>
          <w:p w14:paraId="090B7632" w14:textId="77777777" w:rsidR="00CF4A40" w:rsidRDefault="00CF4A40">
            <w:pPr>
              <w:widowControl/>
              <w:spacing w:line="240" w:lineRule="auto"/>
              <w:ind w:firstLineChars="0" w:firstLine="0"/>
              <w:rPr>
                <w:kern w:val="0"/>
                <w:sz w:val="21"/>
                <w:szCs w:val="21"/>
              </w:rPr>
            </w:pPr>
          </w:p>
        </w:tc>
        <w:tc>
          <w:tcPr>
            <w:tcW w:w="700" w:type="dxa"/>
            <w:vMerge/>
            <w:vAlign w:val="center"/>
          </w:tcPr>
          <w:p w14:paraId="17C219AF" w14:textId="77777777" w:rsidR="00CF4A40" w:rsidRDefault="00CF4A40">
            <w:pPr>
              <w:widowControl/>
              <w:spacing w:line="240" w:lineRule="auto"/>
              <w:ind w:firstLineChars="0" w:firstLine="0"/>
              <w:rPr>
                <w:kern w:val="0"/>
                <w:sz w:val="21"/>
                <w:szCs w:val="21"/>
              </w:rPr>
            </w:pPr>
          </w:p>
        </w:tc>
        <w:tc>
          <w:tcPr>
            <w:tcW w:w="700" w:type="dxa"/>
            <w:vMerge/>
            <w:vAlign w:val="center"/>
          </w:tcPr>
          <w:p w14:paraId="0C6006EC" w14:textId="77777777" w:rsidR="00CF4A40" w:rsidRDefault="00CF4A40">
            <w:pPr>
              <w:widowControl/>
              <w:spacing w:line="240" w:lineRule="auto"/>
              <w:ind w:firstLineChars="0" w:firstLine="0"/>
              <w:rPr>
                <w:kern w:val="0"/>
                <w:sz w:val="21"/>
                <w:szCs w:val="21"/>
              </w:rPr>
            </w:pPr>
          </w:p>
        </w:tc>
        <w:tc>
          <w:tcPr>
            <w:tcW w:w="700" w:type="dxa"/>
            <w:vMerge/>
            <w:vAlign w:val="center"/>
          </w:tcPr>
          <w:p w14:paraId="5AF655FD" w14:textId="77777777" w:rsidR="00CF4A40" w:rsidRDefault="00CF4A40">
            <w:pPr>
              <w:widowControl/>
              <w:spacing w:line="240" w:lineRule="auto"/>
              <w:ind w:firstLineChars="0" w:firstLine="0"/>
              <w:rPr>
                <w:kern w:val="0"/>
                <w:sz w:val="21"/>
                <w:szCs w:val="21"/>
              </w:rPr>
            </w:pPr>
          </w:p>
        </w:tc>
        <w:tc>
          <w:tcPr>
            <w:tcW w:w="700" w:type="dxa"/>
            <w:vMerge/>
            <w:vAlign w:val="center"/>
          </w:tcPr>
          <w:p w14:paraId="374DA4FA" w14:textId="77777777" w:rsidR="00CF4A40" w:rsidRDefault="00CF4A40">
            <w:pPr>
              <w:widowControl/>
              <w:spacing w:line="240" w:lineRule="auto"/>
              <w:ind w:firstLineChars="0" w:firstLine="0"/>
              <w:rPr>
                <w:kern w:val="0"/>
                <w:sz w:val="21"/>
                <w:szCs w:val="21"/>
              </w:rPr>
            </w:pPr>
          </w:p>
        </w:tc>
        <w:tc>
          <w:tcPr>
            <w:tcW w:w="1420" w:type="dxa"/>
            <w:vMerge/>
            <w:vAlign w:val="center"/>
          </w:tcPr>
          <w:p w14:paraId="38BECB0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A7FE54D" w14:textId="77777777" w:rsidR="00CF4A40" w:rsidRDefault="00595E68">
            <w:pPr>
              <w:widowControl/>
              <w:spacing w:line="240" w:lineRule="auto"/>
              <w:ind w:firstLineChars="0" w:firstLine="0"/>
              <w:jc w:val="center"/>
              <w:rPr>
                <w:kern w:val="0"/>
                <w:sz w:val="21"/>
                <w:szCs w:val="21"/>
              </w:rPr>
            </w:pPr>
            <w:r>
              <w:rPr>
                <w:kern w:val="0"/>
                <w:sz w:val="21"/>
                <w:szCs w:val="21"/>
              </w:rPr>
              <w:t>44.0</w:t>
            </w:r>
          </w:p>
        </w:tc>
        <w:tc>
          <w:tcPr>
            <w:tcW w:w="760" w:type="dxa"/>
            <w:vMerge/>
            <w:vAlign w:val="center"/>
          </w:tcPr>
          <w:p w14:paraId="678C63F5" w14:textId="77777777" w:rsidR="00CF4A40" w:rsidRDefault="00CF4A40">
            <w:pPr>
              <w:widowControl/>
              <w:spacing w:line="240" w:lineRule="auto"/>
              <w:ind w:firstLineChars="0" w:firstLine="0"/>
              <w:rPr>
                <w:kern w:val="0"/>
                <w:sz w:val="21"/>
                <w:szCs w:val="21"/>
              </w:rPr>
            </w:pPr>
          </w:p>
        </w:tc>
        <w:tc>
          <w:tcPr>
            <w:tcW w:w="700" w:type="dxa"/>
            <w:vMerge/>
            <w:vAlign w:val="center"/>
          </w:tcPr>
          <w:p w14:paraId="0FE3958F" w14:textId="77777777" w:rsidR="00CF4A40" w:rsidRDefault="00CF4A40">
            <w:pPr>
              <w:widowControl/>
              <w:spacing w:line="240" w:lineRule="auto"/>
              <w:ind w:firstLineChars="0" w:firstLine="0"/>
              <w:rPr>
                <w:kern w:val="0"/>
                <w:sz w:val="21"/>
                <w:szCs w:val="21"/>
              </w:rPr>
            </w:pPr>
          </w:p>
        </w:tc>
        <w:tc>
          <w:tcPr>
            <w:tcW w:w="700" w:type="dxa"/>
            <w:vMerge/>
            <w:vAlign w:val="center"/>
          </w:tcPr>
          <w:p w14:paraId="28ED437A" w14:textId="77777777" w:rsidR="00CF4A40" w:rsidRDefault="00CF4A40">
            <w:pPr>
              <w:widowControl/>
              <w:spacing w:line="240" w:lineRule="auto"/>
              <w:ind w:firstLineChars="0" w:firstLine="0"/>
              <w:rPr>
                <w:kern w:val="0"/>
                <w:sz w:val="21"/>
                <w:szCs w:val="21"/>
              </w:rPr>
            </w:pPr>
          </w:p>
        </w:tc>
        <w:tc>
          <w:tcPr>
            <w:tcW w:w="700" w:type="dxa"/>
            <w:vMerge/>
            <w:vAlign w:val="center"/>
          </w:tcPr>
          <w:p w14:paraId="31425F76" w14:textId="77777777" w:rsidR="00CF4A40" w:rsidRDefault="00CF4A40">
            <w:pPr>
              <w:widowControl/>
              <w:spacing w:line="240" w:lineRule="auto"/>
              <w:ind w:firstLineChars="0" w:firstLine="0"/>
              <w:rPr>
                <w:kern w:val="0"/>
                <w:sz w:val="21"/>
                <w:szCs w:val="21"/>
              </w:rPr>
            </w:pPr>
          </w:p>
        </w:tc>
        <w:tc>
          <w:tcPr>
            <w:tcW w:w="700" w:type="dxa"/>
            <w:vMerge/>
            <w:vAlign w:val="center"/>
          </w:tcPr>
          <w:p w14:paraId="5A54F7E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8B8129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8AD2BD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67828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ABA970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AD9BFBF" w14:textId="77777777">
        <w:trPr>
          <w:trHeight w:val="20"/>
          <w:jc w:val="center"/>
        </w:trPr>
        <w:tc>
          <w:tcPr>
            <w:tcW w:w="893" w:type="dxa"/>
            <w:vMerge/>
            <w:vAlign w:val="center"/>
          </w:tcPr>
          <w:p w14:paraId="7B471424" w14:textId="77777777" w:rsidR="00CF4A40" w:rsidRDefault="00CF4A40">
            <w:pPr>
              <w:widowControl/>
              <w:spacing w:line="240" w:lineRule="auto"/>
              <w:ind w:firstLineChars="0" w:firstLine="0"/>
              <w:rPr>
                <w:kern w:val="0"/>
                <w:sz w:val="21"/>
                <w:szCs w:val="21"/>
              </w:rPr>
            </w:pPr>
          </w:p>
        </w:tc>
        <w:tc>
          <w:tcPr>
            <w:tcW w:w="1125" w:type="dxa"/>
            <w:vMerge/>
            <w:vAlign w:val="center"/>
          </w:tcPr>
          <w:p w14:paraId="70DCAA8D" w14:textId="77777777" w:rsidR="00CF4A40" w:rsidRDefault="00CF4A40">
            <w:pPr>
              <w:widowControl/>
              <w:spacing w:line="240" w:lineRule="auto"/>
              <w:ind w:firstLineChars="0" w:firstLine="0"/>
              <w:rPr>
                <w:kern w:val="0"/>
                <w:sz w:val="21"/>
                <w:szCs w:val="21"/>
              </w:rPr>
            </w:pPr>
          </w:p>
        </w:tc>
        <w:tc>
          <w:tcPr>
            <w:tcW w:w="1740" w:type="dxa"/>
            <w:vMerge/>
            <w:vAlign w:val="center"/>
          </w:tcPr>
          <w:p w14:paraId="5C87DEA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6374A69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D28FD5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restart"/>
            <w:shd w:val="clear" w:color="auto" w:fill="auto"/>
            <w:noWrap/>
            <w:vAlign w:val="center"/>
          </w:tcPr>
          <w:p w14:paraId="788B31A4" w14:textId="77777777" w:rsidR="00CF4A40" w:rsidRDefault="00595E68">
            <w:pPr>
              <w:widowControl/>
              <w:spacing w:line="240" w:lineRule="auto"/>
              <w:ind w:firstLineChars="0" w:firstLine="0"/>
              <w:jc w:val="center"/>
              <w:rPr>
                <w:kern w:val="0"/>
                <w:sz w:val="21"/>
                <w:szCs w:val="21"/>
              </w:rPr>
            </w:pPr>
            <w:r>
              <w:rPr>
                <w:kern w:val="0"/>
                <w:sz w:val="21"/>
                <w:szCs w:val="21"/>
              </w:rPr>
              <w:t>01:00-01:20</w:t>
            </w:r>
          </w:p>
        </w:tc>
        <w:tc>
          <w:tcPr>
            <w:tcW w:w="740" w:type="dxa"/>
            <w:shd w:val="clear" w:color="auto" w:fill="auto"/>
            <w:noWrap/>
            <w:vAlign w:val="center"/>
          </w:tcPr>
          <w:p w14:paraId="0EFC4E47" w14:textId="77777777" w:rsidR="00CF4A40" w:rsidRDefault="00595E68">
            <w:pPr>
              <w:widowControl/>
              <w:spacing w:line="240" w:lineRule="auto"/>
              <w:ind w:firstLineChars="0" w:firstLine="0"/>
              <w:jc w:val="center"/>
              <w:rPr>
                <w:kern w:val="0"/>
                <w:sz w:val="21"/>
                <w:szCs w:val="21"/>
              </w:rPr>
            </w:pPr>
            <w:r>
              <w:rPr>
                <w:kern w:val="0"/>
                <w:sz w:val="21"/>
                <w:szCs w:val="21"/>
              </w:rPr>
              <w:t>47.0</w:t>
            </w:r>
          </w:p>
        </w:tc>
        <w:tc>
          <w:tcPr>
            <w:tcW w:w="940" w:type="dxa"/>
            <w:vMerge w:val="restart"/>
            <w:shd w:val="clear" w:color="auto" w:fill="auto"/>
            <w:vAlign w:val="center"/>
          </w:tcPr>
          <w:p w14:paraId="0053AA4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4B806EA"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700" w:type="dxa"/>
            <w:vMerge w:val="restart"/>
            <w:shd w:val="clear" w:color="auto" w:fill="auto"/>
            <w:vAlign w:val="center"/>
          </w:tcPr>
          <w:p w14:paraId="42EDFD6D"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3F200C3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B81C770"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1420" w:type="dxa"/>
            <w:vMerge w:val="restart"/>
            <w:shd w:val="clear" w:color="auto" w:fill="auto"/>
            <w:vAlign w:val="center"/>
          </w:tcPr>
          <w:p w14:paraId="4CCD00A2" w14:textId="77777777" w:rsidR="00CF4A40" w:rsidRDefault="00595E68">
            <w:pPr>
              <w:widowControl/>
              <w:spacing w:line="240" w:lineRule="auto"/>
              <w:ind w:firstLineChars="0" w:firstLine="0"/>
              <w:jc w:val="center"/>
              <w:rPr>
                <w:kern w:val="0"/>
                <w:sz w:val="21"/>
                <w:szCs w:val="21"/>
              </w:rPr>
            </w:pPr>
            <w:r>
              <w:rPr>
                <w:kern w:val="0"/>
                <w:sz w:val="21"/>
                <w:szCs w:val="21"/>
              </w:rPr>
              <w:t>01:25-01:45</w:t>
            </w:r>
          </w:p>
        </w:tc>
        <w:tc>
          <w:tcPr>
            <w:tcW w:w="740" w:type="dxa"/>
            <w:shd w:val="clear" w:color="auto" w:fill="auto"/>
            <w:noWrap/>
            <w:vAlign w:val="center"/>
          </w:tcPr>
          <w:p w14:paraId="6F9E24BC" w14:textId="77777777" w:rsidR="00CF4A40" w:rsidRDefault="00595E68">
            <w:pPr>
              <w:widowControl/>
              <w:spacing w:line="240" w:lineRule="auto"/>
              <w:ind w:firstLineChars="0" w:firstLine="0"/>
              <w:jc w:val="center"/>
              <w:rPr>
                <w:kern w:val="0"/>
                <w:sz w:val="21"/>
                <w:szCs w:val="21"/>
              </w:rPr>
            </w:pPr>
            <w:r>
              <w:rPr>
                <w:kern w:val="0"/>
                <w:sz w:val="21"/>
                <w:szCs w:val="21"/>
              </w:rPr>
              <w:t>46.8</w:t>
            </w:r>
          </w:p>
        </w:tc>
        <w:tc>
          <w:tcPr>
            <w:tcW w:w="760" w:type="dxa"/>
            <w:vMerge w:val="restart"/>
            <w:shd w:val="clear" w:color="auto" w:fill="auto"/>
            <w:vAlign w:val="center"/>
          </w:tcPr>
          <w:p w14:paraId="20F430F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3083AF1"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700" w:type="dxa"/>
            <w:vMerge w:val="restart"/>
            <w:shd w:val="clear" w:color="auto" w:fill="auto"/>
            <w:vAlign w:val="center"/>
          </w:tcPr>
          <w:p w14:paraId="7DCA120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4C21A42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41A251E4" w14:textId="77777777" w:rsidR="00CF4A40" w:rsidRDefault="00595E68">
            <w:pPr>
              <w:widowControl/>
              <w:spacing w:line="240" w:lineRule="auto"/>
              <w:ind w:firstLineChars="0" w:firstLine="0"/>
              <w:jc w:val="center"/>
              <w:rPr>
                <w:kern w:val="0"/>
                <w:sz w:val="21"/>
                <w:szCs w:val="21"/>
              </w:rPr>
            </w:pPr>
            <w:r>
              <w:rPr>
                <w:kern w:val="0"/>
                <w:sz w:val="21"/>
                <w:szCs w:val="21"/>
              </w:rPr>
              <w:t>23</w:t>
            </w:r>
          </w:p>
        </w:tc>
        <w:tc>
          <w:tcPr>
            <w:tcW w:w="940" w:type="dxa"/>
            <w:shd w:val="clear" w:color="auto" w:fill="auto"/>
            <w:noWrap/>
            <w:vAlign w:val="center"/>
          </w:tcPr>
          <w:p w14:paraId="0B2C71BF"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43145EAA"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F80750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E165C2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3BE30D0" w14:textId="77777777">
        <w:trPr>
          <w:trHeight w:val="20"/>
          <w:jc w:val="center"/>
        </w:trPr>
        <w:tc>
          <w:tcPr>
            <w:tcW w:w="893" w:type="dxa"/>
            <w:vMerge/>
            <w:vAlign w:val="center"/>
          </w:tcPr>
          <w:p w14:paraId="4E9DE72A" w14:textId="77777777" w:rsidR="00CF4A40" w:rsidRDefault="00CF4A40">
            <w:pPr>
              <w:widowControl/>
              <w:spacing w:line="240" w:lineRule="auto"/>
              <w:ind w:firstLineChars="0" w:firstLine="0"/>
              <w:rPr>
                <w:kern w:val="0"/>
                <w:sz w:val="21"/>
                <w:szCs w:val="21"/>
              </w:rPr>
            </w:pPr>
          </w:p>
        </w:tc>
        <w:tc>
          <w:tcPr>
            <w:tcW w:w="1125" w:type="dxa"/>
            <w:vMerge/>
            <w:vAlign w:val="center"/>
          </w:tcPr>
          <w:p w14:paraId="1ABA1BDD" w14:textId="77777777" w:rsidR="00CF4A40" w:rsidRDefault="00CF4A40">
            <w:pPr>
              <w:widowControl/>
              <w:spacing w:line="240" w:lineRule="auto"/>
              <w:ind w:firstLineChars="0" w:firstLine="0"/>
              <w:rPr>
                <w:kern w:val="0"/>
                <w:sz w:val="21"/>
                <w:szCs w:val="21"/>
              </w:rPr>
            </w:pPr>
          </w:p>
        </w:tc>
        <w:tc>
          <w:tcPr>
            <w:tcW w:w="1740" w:type="dxa"/>
            <w:vMerge/>
            <w:vAlign w:val="center"/>
          </w:tcPr>
          <w:p w14:paraId="70CBAC72"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50A39656"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ECB441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二排</w:t>
            </w:r>
            <w:r>
              <w:rPr>
                <w:kern w:val="0"/>
                <w:sz w:val="21"/>
                <w:szCs w:val="21"/>
              </w:rPr>
              <w:t>2</w:t>
            </w:r>
            <w:r>
              <w:rPr>
                <w:rFonts w:ascii="宋体" w:hAnsi="宋体" w:hint="eastAsia"/>
                <w:kern w:val="0"/>
                <w:sz w:val="21"/>
                <w:szCs w:val="21"/>
              </w:rPr>
              <w:t>层</w:t>
            </w:r>
          </w:p>
        </w:tc>
        <w:tc>
          <w:tcPr>
            <w:tcW w:w="1420" w:type="dxa"/>
            <w:vMerge/>
            <w:vAlign w:val="center"/>
          </w:tcPr>
          <w:p w14:paraId="46FF56C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CB1143E" w14:textId="77777777" w:rsidR="00CF4A40" w:rsidRDefault="00595E68">
            <w:pPr>
              <w:widowControl/>
              <w:spacing w:line="240" w:lineRule="auto"/>
              <w:ind w:firstLineChars="0" w:firstLine="0"/>
              <w:jc w:val="center"/>
              <w:rPr>
                <w:kern w:val="0"/>
                <w:sz w:val="21"/>
                <w:szCs w:val="21"/>
              </w:rPr>
            </w:pPr>
            <w:r>
              <w:rPr>
                <w:kern w:val="0"/>
                <w:sz w:val="21"/>
                <w:szCs w:val="21"/>
              </w:rPr>
              <w:t>44.3</w:t>
            </w:r>
          </w:p>
        </w:tc>
        <w:tc>
          <w:tcPr>
            <w:tcW w:w="940" w:type="dxa"/>
            <w:vMerge/>
            <w:vAlign w:val="center"/>
          </w:tcPr>
          <w:p w14:paraId="40626358" w14:textId="77777777" w:rsidR="00CF4A40" w:rsidRDefault="00CF4A40">
            <w:pPr>
              <w:widowControl/>
              <w:spacing w:line="240" w:lineRule="auto"/>
              <w:ind w:firstLineChars="0" w:firstLine="0"/>
              <w:rPr>
                <w:kern w:val="0"/>
                <w:sz w:val="21"/>
                <w:szCs w:val="21"/>
              </w:rPr>
            </w:pPr>
          </w:p>
        </w:tc>
        <w:tc>
          <w:tcPr>
            <w:tcW w:w="700" w:type="dxa"/>
            <w:vMerge/>
            <w:vAlign w:val="center"/>
          </w:tcPr>
          <w:p w14:paraId="1989F220" w14:textId="77777777" w:rsidR="00CF4A40" w:rsidRDefault="00CF4A40">
            <w:pPr>
              <w:widowControl/>
              <w:spacing w:line="240" w:lineRule="auto"/>
              <w:ind w:firstLineChars="0" w:firstLine="0"/>
              <w:rPr>
                <w:kern w:val="0"/>
                <w:sz w:val="21"/>
                <w:szCs w:val="21"/>
              </w:rPr>
            </w:pPr>
          </w:p>
        </w:tc>
        <w:tc>
          <w:tcPr>
            <w:tcW w:w="700" w:type="dxa"/>
            <w:vMerge/>
            <w:vAlign w:val="center"/>
          </w:tcPr>
          <w:p w14:paraId="5C1A7038" w14:textId="77777777" w:rsidR="00CF4A40" w:rsidRDefault="00CF4A40">
            <w:pPr>
              <w:widowControl/>
              <w:spacing w:line="240" w:lineRule="auto"/>
              <w:ind w:firstLineChars="0" w:firstLine="0"/>
              <w:rPr>
                <w:kern w:val="0"/>
                <w:sz w:val="21"/>
                <w:szCs w:val="21"/>
              </w:rPr>
            </w:pPr>
          </w:p>
        </w:tc>
        <w:tc>
          <w:tcPr>
            <w:tcW w:w="700" w:type="dxa"/>
            <w:vMerge/>
            <w:vAlign w:val="center"/>
          </w:tcPr>
          <w:p w14:paraId="7D4FEFD4" w14:textId="77777777" w:rsidR="00CF4A40" w:rsidRDefault="00CF4A40">
            <w:pPr>
              <w:widowControl/>
              <w:spacing w:line="240" w:lineRule="auto"/>
              <w:ind w:firstLineChars="0" w:firstLine="0"/>
              <w:rPr>
                <w:kern w:val="0"/>
                <w:sz w:val="21"/>
                <w:szCs w:val="21"/>
              </w:rPr>
            </w:pPr>
          </w:p>
        </w:tc>
        <w:tc>
          <w:tcPr>
            <w:tcW w:w="700" w:type="dxa"/>
            <w:vMerge/>
            <w:vAlign w:val="center"/>
          </w:tcPr>
          <w:p w14:paraId="7EB08FE6" w14:textId="77777777" w:rsidR="00CF4A40" w:rsidRDefault="00CF4A40">
            <w:pPr>
              <w:widowControl/>
              <w:spacing w:line="240" w:lineRule="auto"/>
              <w:ind w:firstLineChars="0" w:firstLine="0"/>
              <w:rPr>
                <w:kern w:val="0"/>
                <w:sz w:val="21"/>
                <w:szCs w:val="21"/>
              </w:rPr>
            </w:pPr>
          </w:p>
        </w:tc>
        <w:tc>
          <w:tcPr>
            <w:tcW w:w="1420" w:type="dxa"/>
            <w:vMerge/>
            <w:vAlign w:val="center"/>
          </w:tcPr>
          <w:p w14:paraId="568D5C5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81D7F0F" w14:textId="77777777" w:rsidR="00CF4A40" w:rsidRDefault="00595E68">
            <w:pPr>
              <w:widowControl/>
              <w:spacing w:line="240" w:lineRule="auto"/>
              <w:ind w:firstLineChars="0" w:firstLine="0"/>
              <w:jc w:val="center"/>
              <w:rPr>
                <w:kern w:val="0"/>
                <w:sz w:val="21"/>
                <w:szCs w:val="21"/>
              </w:rPr>
            </w:pPr>
            <w:r>
              <w:rPr>
                <w:kern w:val="0"/>
                <w:sz w:val="21"/>
                <w:szCs w:val="21"/>
              </w:rPr>
              <w:t>43.5</w:t>
            </w:r>
          </w:p>
        </w:tc>
        <w:tc>
          <w:tcPr>
            <w:tcW w:w="760" w:type="dxa"/>
            <w:vMerge/>
            <w:vAlign w:val="center"/>
          </w:tcPr>
          <w:p w14:paraId="6EA00E0E" w14:textId="77777777" w:rsidR="00CF4A40" w:rsidRDefault="00CF4A40">
            <w:pPr>
              <w:widowControl/>
              <w:spacing w:line="240" w:lineRule="auto"/>
              <w:ind w:firstLineChars="0" w:firstLine="0"/>
              <w:rPr>
                <w:kern w:val="0"/>
                <w:sz w:val="21"/>
                <w:szCs w:val="21"/>
              </w:rPr>
            </w:pPr>
          </w:p>
        </w:tc>
        <w:tc>
          <w:tcPr>
            <w:tcW w:w="700" w:type="dxa"/>
            <w:vMerge/>
            <w:vAlign w:val="center"/>
          </w:tcPr>
          <w:p w14:paraId="0D48245A" w14:textId="77777777" w:rsidR="00CF4A40" w:rsidRDefault="00CF4A40">
            <w:pPr>
              <w:widowControl/>
              <w:spacing w:line="240" w:lineRule="auto"/>
              <w:ind w:firstLineChars="0" w:firstLine="0"/>
              <w:rPr>
                <w:kern w:val="0"/>
                <w:sz w:val="21"/>
                <w:szCs w:val="21"/>
              </w:rPr>
            </w:pPr>
          </w:p>
        </w:tc>
        <w:tc>
          <w:tcPr>
            <w:tcW w:w="700" w:type="dxa"/>
            <w:vMerge/>
            <w:vAlign w:val="center"/>
          </w:tcPr>
          <w:p w14:paraId="23A74E83" w14:textId="77777777" w:rsidR="00CF4A40" w:rsidRDefault="00CF4A40">
            <w:pPr>
              <w:widowControl/>
              <w:spacing w:line="240" w:lineRule="auto"/>
              <w:ind w:firstLineChars="0" w:firstLine="0"/>
              <w:rPr>
                <w:kern w:val="0"/>
                <w:sz w:val="21"/>
                <w:szCs w:val="21"/>
              </w:rPr>
            </w:pPr>
          </w:p>
        </w:tc>
        <w:tc>
          <w:tcPr>
            <w:tcW w:w="700" w:type="dxa"/>
            <w:vMerge/>
            <w:vAlign w:val="center"/>
          </w:tcPr>
          <w:p w14:paraId="647BCBCF" w14:textId="77777777" w:rsidR="00CF4A40" w:rsidRDefault="00CF4A40">
            <w:pPr>
              <w:widowControl/>
              <w:spacing w:line="240" w:lineRule="auto"/>
              <w:ind w:firstLineChars="0" w:firstLine="0"/>
              <w:rPr>
                <w:kern w:val="0"/>
                <w:sz w:val="21"/>
                <w:szCs w:val="21"/>
              </w:rPr>
            </w:pPr>
          </w:p>
        </w:tc>
        <w:tc>
          <w:tcPr>
            <w:tcW w:w="700" w:type="dxa"/>
            <w:vMerge/>
            <w:vAlign w:val="center"/>
          </w:tcPr>
          <w:p w14:paraId="7C46A45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D1B2C7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684C3B1"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E54329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F24D9A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C516427" w14:textId="77777777">
        <w:trPr>
          <w:trHeight w:val="20"/>
          <w:jc w:val="center"/>
        </w:trPr>
        <w:tc>
          <w:tcPr>
            <w:tcW w:w="893" w:type="dxa"/>
            <w:vMerge w:val="restart"/>
            <w:shd w:val="clear" w:color="auto" w:fill="auto"/>
            <w:noWrap/>
            <w:vAlign w:val="center"/>
          </w:tcPr>
          <w:p w14:paraId="326352F0"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1125" w:type="dxa"/>
            <w:vMerge w:val="restart"/>
            <w:shd w:val="clear" w:color="auto" w:fill="auto"/>
            <w:noWrap/>
            <w:vAlign w:val="center"/>
          </w:tcPr>
          <w:p w14:paraId="27717D95" w14:textId="77777777" w:rsidR="00CF4A40" w:rsidRDefault="00595E68">
            <w:pPr>
              <w:widowControl/>
              <w:spacing w:line="240" w:lineRule="auto"/>
              <w:ind w:firstLineChars="0" w:firstLine="0"/>
              <w:jc w:val="center"/>
              <w:rPr>
                <w:kern w:val="0"/>
                <w:sz w:val="21"/>
                <w:szCs w:val="21"/>
              </w:rPr>
            </w:pPr>
            <w:r>
              <w:rPr>
                <w:kern w:val="0"/>
                <w:sz w:val="21"/>
                <w:szCs w:val="21"/>
              </w:rPr>
              <w:t>K2+200</w:t>
            </w:r>
          </w:p>
        </w:tc>
        <w:tc>
          <w:tcPr>
            <w:tcW w:w="1740" w:type="dxa"/>
            <w:vMerge w:val="restart"/>
            <w:shd w:val="clear" w:color="auto" w:fill="auto"/>
            <w:noWrap/>
            <w:vAlign w:val="center"/>
          </w:tcPr>
          <w:p w14:paraId="47EB800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中山</w:t>
            </w:r>
          </w:p>
        </w:tc>
        <w:tc>
          <w:tcPr>
            <w:tcW w:w="940" w:type="dxa"/>
            <w:vMerge w:val="restart"/>
            <w:shd w:val="clear" w:color="auto" w:fill="auto"/>
            <w:noWrap/>
            <w:vAlign w:val="center"/>
          </w:tcPr>
          <w:p w14:paraId="309BE1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67209B0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noWrap/>
            <w:vAlign w:val="center"/>
          </w:tcPr>
          <w:p w14:paraId="68E91065" w14:textId="77777777" w:rsidR="00CF4A40" w:rsidRDefault="00595E68">
            <w:pPr>
              <w:widowControl/>
              <w:spacing w:line="240" w:lineRule="auto"/>
              <w:ind w:firstLineChars="0" w:firstLine="0"/>
              <w:jc w:val="center"/>
              <w:rPr>
                <w:kern w:val="0"/>
                <w:sz w:val="21"/>
                <w:szCs w:val="21"/>
              </w:rPr>
            </w:pPr>
            <w:r>
              <w:rPr>
                <w:kern w:val="0"/>
                <w:sz w:val="21"/>
                <w:szCs w:val="21"/>
              </w:rPr>
              <w:t>11:15-11:35</w:t>
            </w:r>
          </w:p>
        </w:tc>
        <w:tc>
          <w:tcPr>
            <w:tcW w:w="740" w:type="dxa"/>
            <w:shd w:val="clear" w:color="auto" w:fill="auto"/>
            <w:noWrap/>
            <w:vAlign w:val="center"/>
          </w:tcPr>
          <w:p w14:paraId="5026E841" w14:textId="77777777" w:rsidR="00CF4A40" w:rsidRDefault="00595E68">
            <w:pPr>
              <w:widowControl/>
              <w:spacing w:line="240" w:lineRule="auto"/>
              <w:ind w:firstLineChars="0" w:firstLine="0"/>
              <w:jc w:val="center"/>
              <w:rPr>
                <w:kern w:val="0"/>
                <w:sz w:val="21"/>
                <w:szCs w:val="21"/>
              </w:rPr>
            </w:pPr>
            <w:r>
              <w:rPr>
                <w:kern w:val="0"/>
                <w:sz w:val="21"/>
                <w:szCs w:val="21"/>
              </w:rPr>
              <w:t>57.9</w:t>
            </w:r>
          </w:p>
        </w:tc>
        <w:tc>
          <w:tcPr>
            <w:tcW w:w="940" w:type="dxa"/>
            <w:vMerge w:val="restart"/>
            <w:shd w:val="clear" w:color="auto" w:fill="auto"/>
            <w:vAlign w:val="center"/>
          </w:tcPr>
          <w:p w14:paraId="7FA8DF3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C889734" w14:textId="77777777" w:rsidR="00CF4A40" w:rsidRDefault="00595E68">
            <w:pPr>
              <w:widowControl/>
              <w:spacing w:line="240" w:lineRule="auto"/>
              <w:ind w:firstLineChars="0" w:firstLine="0"/>
              <w:jc w:val="center"/>
              <w:rPr>
                <w:kern w:val="0"/>
                <w:sz w:val="21"/>
                <w:szCs w:val="21"/>
              </w:rPr>
            </w:pPr>
            <w:r>
              <w:rPr>
                <w:kern w:val="0"/>
                <w:sz w:val="21"/>
                <w:szCs w:val="21"/>
              </w:rPr>
              <w:t>128</w:t>
            </w:r>
          </w:p>
        </w:tc>
        <w:tc>
          <w:tcPr>
            <w:tcW w:w="700" w:type="dxa"/>
            <w:vMerge w:val="restart"/>
            <w:shd w:val="clear" w:color="auto" w:fill="auto"/>
            <w:vAlign w:val="center"/>
          </w:tcPr>
          <w:p w14:paraId="6F1D655A"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55C62821"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2DFE4C56" w14:textId="77777777" w:rsidR="00CF4A40" w:rsidRDefault="00595E68">
            <w:pPr>
              <w:widowControl/>
              <w:spacing w:line="240" w:lineRule="auto"/>
              <w:ind w:firstLineChars="0" w:firstLine="0"/>
              <w:jc w:val="center"/>
              <w:rPr>
                <w:kern w:val="0"/>
                <w:sz w:val="21"/>
                <w:szCs w:val="21"/>
              </w:rPr>
            </w:pPr>
            <w:r>
              <w:rPr>
                <w:kern w:val="0"/>
                <w:sz w:val="21"/>
                <w:szCs w:val="21"/>
              </w:rPr>
              <w:t>173</w:t>
            </w:r>
          </w:p>
        </w:tc>
        <w:tc>
          <w:tcPr>
            <w:tcW w:w="1420" w:type="dxa"/>
            <w:vMerge w:val="restart"/>
            <w:shd w:val="clear" w:color="auto" w:fill="auto"/>
            <w:noWrap/>
            <w:vAlign w:val="center"/>
          </w:tcPr>
          <w:p w14:paraId="0FC34AA0" w14:textId="77777777" w:rsidR="00CF4A40" w:rsidRDefault="00595E68">
            <w:pPr>
              <w:widowControl/>
              <w:spacing w:line="240" w:lineRule="auto"/>
              <w:ind w:firstLineChars="0" w:firstLine="0"/>
              <w:jc w:val="center"/>
              <w:rPr>
                <w:kern w:val="0"/>
                <w:sz w:val="21"/>
                <w:szCs w:val="21"/>
              </w:rPr>
            </w:pPr>
            <w:r>
              <w:rPr>
                <w:kern w:val="0"/>
                <w:sz w:val="21"/>
                <w:szCs w:val="21"/>
              </w:rPr>
              <w:t>09:50-10:10</w:t>
            </w:r>
          </w:p>
        </w:tc>
        <w:tc>
          <w:tcPr>
            <w:tcW w:w="740" w:type="dxa"/>
            <w:shd w:val="clear" w:color="auto" w:fill="auto"/>
            <w:noWrap/>
            <w:vAlign w:val="center"/>
          </w:tcPr>
          <w:p w14:paraId="52128543" w14:textId="77777777" w:rsidR="00CF4A40" w:rsidRDefault="00595E68">
            <w:pPr>
              <w:widowControl/>
              <w:spacing w:line="240" w:lineRule="auto"/>
              <w:ind w:firstLineChars="0" w:firstLine="0"/>
              <w:jc w:val="center"/>
              <w:rPr>
                <w:kern w:val="0"/>
                <w:sz w:val="21"/>
                <w:szCs w:val="21"/>
              </w:rPr>
            </w:pPr>
            <w:r>
              <w:rPr>
                <w:kern w:val="0"/>
                <w:sz w:val="21"/>
                <w:szCs w:val="21"/>
              </w:rPr>
              <w:t>56.8</w:t>
            </w:r>
          </w:p>
        </w:tc>
        <w:tc>
          <w:tcPr>
            <w:tcW w:w="760" w:type="dxa"/>
            <w:vMerge w:val="restart"/>
            <w:shd w:val="clear" w:color="auto" w:fill="auto"/>
            <w:noWrap/>
            <w:vAlign w:val="center"/>
          </w:tcPr>
          <w:p w14:paraId="2B8F2A7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E5CE9E1" w14:textId="77777777" w:rsidR="00CF4A40" w:rsidRDefault="00595E68">
            <w:pPr>
              <w:widowControl/>
              <w:spacing w:line="240" w:lineRule="auto"/>
              <w:ind w:firstLineChars="0" w:firstLine="0"/>
              <w:jc w:val="center"/>
              <w:rPr>
                <w:kern w:val="0"/>
                <w:sz w:val="21"/>
                <w:szCs w:val="21"/>
              </w:rPr>
            </w:pPr>
            <w:r>
              <w:rPr>
                <w:kern w:val="0"/>
                <w:sz w:val="21"/>
                <w:szCs w:val="21"/>
              </w:rPr>
              <w:t>132</w:t>
            </w:r>
          </w:p>
        </w:tc>
        <w:tc>
          <w:tcPr>
            <w:tcW w:w="700" w:type="dxa"/>
            <w:vMerge w:val="restart"/>
            <w:shd w:val="clear" w:color="auto" w:fill="auto"/>
            <w:vAlign w:val="center"/>
          </w:tcPr>
          <w:p w14:paraId="3D851DA0"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36CE6881"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278BED7D" w14:textId="77777777" w:rsidR="00CF4A40" w:rsidRDefault="00595E68">
            <w:pPr>
              <w:widowControl/>
              <w:spacing w:line="240" w:lineRule="auto"/>
              <w:ind w:firstLineChars="0" w:firstLine="0"/>
              <w:jc w:val="center"/>
              <w:rPr>
                <w:kern w:val="0"/>
                <w:sz w:val="21"/>
                <w:szCs w:val="21"/>
              </w:rPr>
            </w:pPr>
            <w:r>
              <w:rPr>
                <w:kern w:val="0"/>
                <w:sz w:val="21"/>
                <w:szCs w:val="21"/>
              </w:rPr>
              <w:t>168</w:t>
            </w:r>
          </w:p>
        </w:tc>
        <w:tc>
          <w:tcPr>
            <w:tcW w:w="940" w:type="dxa"/>
            <w:shd w:val="clear" w:color="auto" w:fill="auto"/>
            <w:noWrap/>
            <w:vAlign w:val="center"/>
          </w:tcPr>
          <w:p w14:paraId="3E2298F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05343A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557242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B13A94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6D47317" w14:textId="77777777">
        <w:trPr>
          <w:trHeight w:val="20"/>
          <w:jc w:val="center"/>
        </w:trPr>
        <w:tc>
          <w:tcPr>
            <w:tcW w:w="893" w:type="dxa"/>
            <w:vMerge/>
            <w:vAlign w:val="center"/>
          </w:tcPr>
          <w:p w14:paraId="397C0CD4" w14:textId="77777777" w:rsidR="00CF4A40" w:rsidRDefault="00CF4A40">
            <w:pPr>
              <w:widowControl/>
              <w:spacing w:line="240" w:lineRule="auto"/>
              <w:ind w:firstLineChars="0" w:firstLine="0"/>
              <w:rPr>
                <w:kern w:val="0"/>
                <w:sz w:val="21"/>
                <w:szCs w:val="21"/>
              </w:rPr>
            </w:pPr>
          </w:p>
        </w:tc>
        <w:tc>
          <w:tcPr>
            <w:tcW w:w="1125" w:type="dxa"/>
            <w:vMerge/>
            <w:vAlign w:val="center"/>
          </w:tcPr>
          <w:p w14:paraId="6704E0A1" w14:textId="77777777" w:rsidR="00CF4A40" w:rsidRDefault="00CF4A40">
            <w:pPr>
              <w:widowControl/>
              <w:spacing w:line="240" w:lineRule="auto"/>
              <w:ind w:firstLineChars="0" w:firstLine="0"/>
              <w:rPr>
                <w:kern w:val="0"/>
                <w:sz w:val="21"/>
                <w:szCs w:val="21"/>
              </w:rPr>
            </w:pPr>
          </w:p>
        </w:tc>
        <w:tc>
          <w:tcPr>
            <w:tcW w:w="1740" w:type="dxa"/>
            <w:vMerge/>
            <w:vAlign w:val="center"/>
          </w:tcPr>
          <w:p w14:paraId="412A627F" w14:textId="77777777" w:rsidR="00CF4A40" w:rsidRDefault="00CF4A40">
            <w:pPr>
              <w:widowControl/>
              <w:spacing w:line="240" w:lineRule="auto"/>
              <w:ind w:firstLineChars="0" w:firstLine="0"/>
              <w:rPr>
                <w:kern w:val="0"/>
                <w:sz w:val="21"/>
                <w:szCs w:val="21"/>
              </w:rPr>
            </w:pPr>
          </w:p>
        </w:tc>
        <w:tc>
          <w:tcPr>
            <w:tcW w:w="940" w:type="dxa"/>
            <w:vMerge/>
            <w:vAlign w:val="center"/>
          </w:tcPr>
          <w:p w14:paraId="12116C18"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16C92E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7D4CC55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53B8C80" w14:textId="77777777" w:rsidR="00CF4A40" w:rsidRDefault="00595E68">
            <w:pPr>
              <w:widowControl/>
              <w:spacing w:line="240" w:lineRule="auto"/>
              <w:ind w:firstLineChars="0" w:firstLine="0"/>
              <w:jc w:val="center"/>
              <w:rPr>
                <w:kern w:val="0"/>
                <w:sz w:val="21"/>
                <w:szCs w:val="21"/>
              </w:rPr>
            </w:pPr>
            <w:r>
              <w:rPr>
                <w:kern w:val="0"/>
                <w:sz w:val="21"/>
                <w:szCs w:val="21"/>
              </w:rPr>
              <w:t>59.3</w:t>
            </w:r>
          </w:p>
        </w:tc>
        <w:tc>
          <w:tcPr>
            <w:tcW w:w="940" w:type="dxa"/>
            <w:vMerge/>
            <w:vAlign w:val="center"/>
          </w:tcPr>
          <w:p w14:paraId="5889C192" w14:textId="77777777" w:rsidR="00CF4A40" w:rsidRDefault="00CF4A40">
            <w:pPr>
              <w:widowControl/>
              <w:spacing w:line="240" w:lineRule="auto"/>
              <w:ind w:firstLineChars="0" w:firstLine="0"/>
              <w:rPr>
                <w:kern w:val="0"/>
                <w:sz w:val="21"/>
                <w:szCs w:val="21"/>
              </w:rPr>
            </w:pPr>
          </w:p>
        </w:tc>
        <w:tc>
          <w:tcPr>
            <w:tcW w:w="700" w:type="dxa"/>
            <w:vMerge/>
            <w:vAlign w:val="center"/>
          </w:tcPr>
          <w:p w14:paraId="37D3EB49" w14:textId="77777777" w:rsidR="00CF4A40" w:rsidRDefault="00CF4A40">
            <w:pPr>
              <w:widowControl/>
              <w:spacing w:line="240" w:lineRule="auto"/>
              <w:ind w:firstLineChars="0" w:firstLine="0"/>
              <w:rPr>
                <w:kern w:val="0"/>
                <w:sz w:val="21"/>
                <w:szCs w:val="21"/>
              </w:rPr>
            </w:pPr>
          </w:p>
        </w:tc>
        <w:tc>
          <w:tcPr>
            <w:tcW w:w="700" w:type="dxa"/>
            <w:vMerge/>
            <w:vAlign w:val="center"/>
          </w:tcPr>
          <w:p w14:paraId="57F622EA" w14:textId="77777777" w:rsidR="00CF4A40" w:rsidRDefault="00CF4A40">
            <w:pPr>
              <w:widowControl/>
              <w:spacing w:line="240" w:lineRule="auto"/>
              <w:ind w:firstLineChars="0" w:firstLine="0"/>
              <w:rPr>
                <w:kern w:val="0"/>
                <w:sz w:val="21"/>
                <w:szCs w:val="21"/>
              </w:rPr>
            </w:pPr>
          </w:p>
        </w:tc>
        <w:tc>
          <w:tcPr>
            <w:tcW w:w="700" w:type="dxa"/>
            <w:vMerge/>
            <w:vAlign w:val="center"/>
          </w:tcPr>
          <w:p w14:paraId="18A64B38" w14:textId="77777777" w:rsidR="00CF4A40" w:rsidRDefault="00CF4A40">
            <w:pPr>
              <w:widowControl/>
              <w:spacing w:line="240" w:lineRule="auto"/>
              <w:ind w:firstLineChars="0" w:firstLine="0"/>
              <w:rPr>
                <w:kern w:val="0"/>
                <w:sz w:val="21"/>
                <w:szCs w:val="21"/>
              </w:rPr>
            </w:pPr>
          </w:p>
        </w:tc>
        <w:tc>
          <w:tcPr>
            <w:tcW w:w="700" w:type="dxa"/>
            <w:vMerge/>
            <w:vAlign w:val="center"/>
          </w:tcPr>
          <w:p w14:paraId="3EA05F83" w14:textId="77777777" w:rsidR="00CF4A40" w:rsidRDefault="00CF4A40">
            <w:pPr>
              <w:widowControl/>
              <w:spacing w:line="240" w:lineRule="auto"/>
              <w:ind w:firstLineChars="0" w:firstLine="0"/>
              <w:rPr>
                <w:kern w:val="0"/>
                <w:sz w:val="21"/>
                <w:szCs w:val="21"/>
              </w:rPr>
            </w:pPr>
          </w:p>
        </w:tc>
        <w:tc>
          <w:tcPr>
            <w:tcW w:w="1420" w:type="dxa"/>
            <w:vMerge/>
            <w:vAlign w:val="center"/>
          </w:tcPr>
          <w:p w14:paraId="297CF8F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A67BD13" w14:textId="77777777" w:rsidR="00CF4A40" w:rsidRDefault="00595E68">
            <w:pPr>
              <w:widowControl/>
              <w:spacing w:line="240" w:lineRule="auto"/>
              <w:ind w:firstLineChars="0" w:firstLine="0"/>
              <w:jc w:val="center"/>
              <w:rPr>
                <w:kern w:val="0"/>
                <w:sz w:val="21"/>
                <w:szCs w:val="21"/>
              </w:rPr>
            </w:pPr>
            <w:r>
              <w:rPr>
                <w:kern w:val="0"/>
                <w:sz w:val="21"/>
                <w:szCs w:val="21"/>
              </w:rPr>
              <w:t>58.5</w:t>
            </w:r>
          </w:p>
        </w:tc>
        <w:tc>
          <w:tcPr>
            <w:tcW w:w="760" w:type="dxa"/>
            <w:vMerge/>
            <w:vAlign w:val="center"/>
          </w:tcPr>
          <w:p w14:paraId="38CD5539" w14:textId="77777777" w:rsidR="00CF4A40" w:rsidRDefault="00CF4A40">
            <w:pPr>
              <w:widowControl/>
              <w:spacing w:line="240" w:lineRule="auto"/>
              <w:ind w:firstLineChars="0" w:firstLine="0"/>
              <w:rPr>
                <w:kern w:val="0"/>
                <w:sz w:val="21"/>
                <w:szCs w:val="21"/>
              </w:rPr>
            </w:pPr>
          </w:p>
        </w:tc>
        <w:tc>
          <w:tcPr>
            <w:tcW w:w="700" w:type="dxa"/>
            <w:vMerge/>
            <w:vAlign w:val="center"/>
          </w:tcPr>
          <w:p w14:paraId="384B44F3" w14:textId="77777777" w:rsidR="00CF4A40" w:rsidRDefault="00CF4A40">
            <w:pPr>
              <w:widowControl/>
              <w:spacing w:line="240" w:lineRule="auto"/>
              <w:ind w:firstLineChars="0" w:firstLine="0"/>
              <w:rPr>
                <w:kern w:val="0"/>
                <w:sz w:val="21"/>
                <w:szCs w:val="21"/>
              </w:rPr>
            </w:pPr>
          </w:p>
        </w:tc>
        <w:tc>
          <w:tcPr>
            <w:tcW w:w="700" w:type="dxa"/>
            <w:vMerge/>
            <w:vAlign w:val="center"/>
          </w:tcPr>
          <w:p w14:paraId="3AA0DE91" w14:textId="77777777" w:rsidR="00CF4A40" w:rsidRDefault="00CF4A40">
            <w:pPr>
              <w:widowControl/>
              <w:spacing w:line="240" w:lineRule="auto"/>
              <w:ind w:firstLineChars="0" w:firstLine="0"/>
              <w:rPr>
                <w:kern w:val="0"/>
                <w:sz w:val="21"/>
                <w:szCs w:val="21"/>
              </w:rPr>
            </w:pPr>
          </w:p>
        </w:tc>
        <w:tc>
          <w:tcPr>
            <w:tcW w:w="700" w:type="dxa"/>
            <w:vMerge/>
            <w:vAlign w:val="center"/>
          </w:tcPr>
          <w:p w14:paraId="488734AC" w14:textId="77777777" w:rsidR="00CF4A40" w:rsidRDefault="00CF4A40">
            <w:pPr>
              <w:widowControl/>
              <w:spacing w:line="240" w:lineRule="auto"/>
              <w:ind w:firstLineChars="0" w:firstLine="0"/>
              <w:rPr>
                <w:kern w:val="0"/>
                <w:sz w:val="21"/>
                <w:szCs w:val="21"/>
              </w:rPr>
            </w:pPr>
          </w:p>
        </w:tc>
        <w:tc>
          <w:tcPr>
            <w:tcW w:w="700" w:type="dxa"/>
            <w:vMerge/>
            <w:vAlign w:val="center"/>
          </w:tcPr>
          <w:p w14:paraId="05FC75B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13CAF0B"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014105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CC491A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15AE8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57018CC" w14:textId="77777777">
        <w:trPr>
          <w:trHeight w:val="20"/>
          <w:jc w:val="center"/>
        </w:trPr>
        <w:tc>
          <w:tcPr>
            <w:tcW w:w="893" w:type="dxa"/>
            <w:vMerge/>
            <w:vAlign w:val="center"/>
          </w:tcPr>
          <w:p w14:paraId="0F50063C" w14:textId="77777777" w:rsidR="00CF4A40" w:rsidRDefault="00CF4A40">
            <w:pPr>
              <w:widowControl/>
              <w:spacing w:line="240" w:lineRule="auto"/>
              <w:ind w:firstLineChars="0" w:firstLine="0"/>
              <w:rPr>
                <w:kern w:val="0"/>
                <w:sz w:val="21"/>
                <w:szCs w:val="21"/>
              </w:rPr>
            </w:pPr>
          </w:p>
        </w:tc>
        <w:tc>
          <w:tcPr>
            <w:tcW w:w="1125" w:type="dxa"/>
            <w:vMerge/>
            <w:vAlign w:val="center"/>
          </w:tcPr>
          <w:p w14:paraId="0C0BED36" w14:textId="77777777" w:rsidR="00CF4A40" w:rsidRDefault="00CF4A40">
            <w:pPr>
              <w:widowControl/>
              <w:spacing w:line="240" w:lineRule="auto"/>
              <w:ind w:firstLineChars="0" w:firstLine="0"/>
              <w:rPr>
                <w:kern w:val="0"/>
                <w:sz w:val="21"/>
                <w:szCs w:val="21"/>
              </w:rPr>
            </w:pPr>
          </w:p>
        </w:tc>
        <w:tc>
          <w:tcPr>
            <w:tcW w:w="1740" w:type="dxa"/>
            <w:vMerge/>
            <w:vAlign w:val="center"/>
          </w:tcPr>
          <w:p w14:paraId="4097FA0C" w14:textId="77777777" w:rsidR="00CF4A40" w:rsidRDefault="00CF4A40">
            <w:pPr>
              <w:widowControl/>
              <w:spacing w:line="240" w:lineRule="auto"/>
              <w:ind w:firstLineChars="0" w:firstLine="0"/>
              <w:rPr>
                <w:kern w:val="0"/>
                <w:sz w:val="21"/>
                <w:szCs w:val="21"/>
              </w:rPr>
            </w:pPr>
          </w:p>
        </w:tc>
        <w:tc>
          <w:tcPr>
            <w:tcW w:w="940" w:type="dxa"/>
            <w:vMerge/>
            <w:vAlign w:val="center"/>
          </w:tcPr>
          <w:p w14:paraId="2160788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CFB8DA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noWrap/>
            <w:vAlign w:val="center"/>
          </w:tcPr>
          <w:p w14:paraId="29773B7B" w14:textId="77777777" w:rsidR="00CF4A40" w:rsidRDefault="00595E68">
            <w:pPr>
              <w:widowControl/>
              <w:spacing w:line="240" w:lineRule="auto"/>
              <w:ind w:firstLineChars="0" w:firstLine="0"/>
              <w:jc w:val="center"/>
              <w:rPr>
                <w:kern w:val="0"/>
                <w:sz w:val="21"/>
                <w:szCs w:val="21"/>
              </w:rPr>
            </w:pPr>
            <w:r>
              <w:rPr>
                <w:kern w:val="0"/>
                <w:sz w:val="21"/>
                <w:szCs w:val="21"/>
              </w:rPr>
              <w:t>15:05-15:25</w:t>
            </w:r>
          </w:p>
        </w:tc>
        <w:tc>
          <w:tcPr>
            <w:tcW w:w="740" w:type="dxa"/>
            <w:shd w:val="clear" w:color="auto" w:fill="auto"/>
            <w:noWrap/>
            <w:vAlign w:val="center"/>
          </w:tcPr>
          <w:p w14:paraId="5E31AD68" w14:textId="77777777" w:rsidR="00CF4A40" w:rsidRDefault="00595E68">
            <w:pPr>
              <w:widowControl/>
              <w:spacing w:line="240" w:lineRule="auto"/>
              <w:ind w:firstLineChars="0" w:firstLine="0"/>
              <w:jc w:val="center"/>
              <w:rPr>
                <w:kern w:val="0"/>
                <w:sz w:val="21"/>
                <w:szCs w:val="21"/>
              </w:rPr>
            </w:pPr>
            <w:r>
              <w:rPr>
                <w:kern w:val="0"/>
                <w:sz w:val="21"/>
                <w:szCs w:val="21"/>
              </w:rPr>
              <w:t>56.4</w:t>
            </w:r>
          </w:p>
        </w:tc>
        <w:tc>
          <w:tcPr>
            <w:tcW w:w="940" w:type="dxa"/>
            <w:vMerge w:val="restart"/>
            <w:shd w:val="clear" w:color="auto" w:fill="auto"/>
            <w:vAlign w:val="center"/>
          </w:tcPr>
          <w:p w14:paraId="32D652D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333BBD8" w14:textId="77777777" w:rsidR="00CF4A40" w:rsidRDefault="00595E68">
            <w:pPr>
              <w:widowControl/>
              <w:spacing w:line="240" w:lineRule="auto"/>
              <w:ind w:firstLineChars="0" w:firstLine="0"/>
              <w:jc w:val="center"/>
              <w:rPr>
                <w:kern w:val="0"/>
                <w:sz w:val="21"/>
                <w:szCs w:val="21"/>
              </w:rPr>
            </w:pPr>
            <w:r>
              <w:rPr>
                <w:kern w:val="0"/>
                <w:sz w:val="21"/>
                <w:szCs w:val="21"/>
              </w:rPr>
              <w:t>119</w:t>
            </w:r>
          </w:p>
        </w:tc>
        <w:tc>
          <w:tcPr>
            <w:tcW w:w="700" w:type="dxa"/>
            <w:vMerge w:val="restart"/>
            <w:shd w:val="clear" w:color="auto" w:fill="auto"/>
            <w:vAlign w:val="center"/>
          </w:tcPr>
          <w:p w14:paraId="52BA35D8"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4CB07A48"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294FFBB1" w14:textId="77777777" w:rsidR="00CF4A40" w:rsidRDefault="00595E68">
            <w:pPr>
              <w:widowControl/>
              <w:spacing w:line="240" w:lineRule="auto"/>
              <w:ind w:firstLineChars="0" w:firstLine="0"/>
              <w:jc w:val="center"/>
              <w:rPr>
                <w:kern w:val="0"/>
                <w:sz w:val="21"/>
                <w:szCs w:val="21"/>
              </w:rPr>
            </w:pPr>
            <w:r>
              <w:rPr>
                <w:kern w:val="0"/>
                <w:sz w:val="21"/>
                <w:szCs w:val="21"/>
              </w:rPr>
              <w:t>141</w:t>
            </w:r>
          </w:p>
        </w:tc>
        <w:tc>
          <w:tcPr>
            <w:tcW w:w="1420" w:type="dxa"/>
            <w:vMerge w:val="restart"/>
            <w:shd w:val="clear" w:color="auto" w:fill="auto"/>
            <w:noWrap/>
            <w:vAlign w:val="center"/>
          </w:tcPr>
          <w:p w14:paraId="7C777F7A" w14:textId="77777777" w:rsidR="00CF4A40" w:rsidRDefault="00595E68">
            <w:pPr>
              <w:widowControl/>
              <w:spacing w:line="240" w:lineRule="auto"/>
              <w:ind w:firstLineChars="0" w:firstLine="0"/>
              <w:jc w:val="center"/>
              <w:rPr>
                <w:kern w:val="0"/>
                <w:sz w:val="21"/>
                <w:szCs w:val="21"/>
              </w:rPr>
            </w:pPr>
            <w:r>
              <w:rPr>
                <w:kern w:val="0"/>
                <w:sz w:val="21"/>
                <w:szCs w:val="21"/>
              </w:rPr>
              <w:t>16:31-16:51</w:t>
            </w:r>
          </w:p>
        </w:tc>
        <w:tc>
          <w:tcPr>
            <w:tcW w:w="740" w:type="dxa"/>
            <w:shd w:val="clear" w:color="auto" w:fill="auto"/>
            <w:noWrap/>
            <w:vAlign w:val="center"/>
          </w:tcPr>
          <w:p w14:paraId="0F6264C8" w14:textId="77777777" w:rsidR="00CF4A40" w:rsidRDefault="00595E68">
            <w:pPr>
              <w:widowControl/>
              <w:spacing w:line="240" w:lineRule="auto"/>
              <w:ind w:firstLineChars="0" w:firstLine="0"/>
              <w:jc w:val="center"/>
              <w:rPr>
                <w:kern w:val="0"/>
                <w:sz w:val="21"/>
                <w:szCs w:val="21"/>
              </w:rPr>
            </w:pPr>
            <w:r>
              <w:rPr>
                <w:kern w:val="0"/>
                <w:sz w:val="21"/>
                <w:szCs w:val="21"/>
              </w:rPr>
              <w:t>58.3</w:t>
            </w:r>
          </w:p>
        </w:tc>
        <w:tc>
          <w:tcPr>
            <w:tcW w:w="760" w:type="dxa"/>
            <w:vMerge w:val="restart"/>
            <w:shd w:val="clear" w:color="auto" w:fill="auto"/>
            <w:noWrap/>
            <w:vAlign w:val="center"/>
          </w:tcPr>
          <w:p w14:paraId="4CC1111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5B88CCC" w14:textId="77777777" w:rsidR="00CF4A40" w:rsidRDefault="00595E68">
            <w:pPr>
              <w:widowControl/>
              <w:spacing w:line="240" w:lineRule="auto"/>
              <w:ind w:firstLineChars="0" w:firstLine="0"/>
              <w:jc w:val="center"/>
              <w:rPr>
                <w:kern w:val="0"/>
                <w:sz w:val="21"/>
                <w:szCs w:val="21"/>
              </w:rPr>
            </w:pPr>
            <w:r>
              <w:rPr>
                <w:kern w:val="0"/>
                <w:sz w:val="21"/>
                <w:szCs w:val="21"/>
              </w:rPr>
              <w:t>127</w:t>
            </w:r>
          </w:p>
        </w:tc>
        <w:tc>
          <w:tcPr>
            <w:tcW w:w="700" w:type="dxa"/>
            <w:vMerge w:val="restart"/>
            <w:shd w:val="clear" w:color="auto" w:fill="auto"/>
            <w:vAlign w:val="center"/>
          </w:tcPr>
          <w:p w14:paraId="33FE3CDC"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B719A17"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vMerge w:val="restart"/>
            <w:shd w:val="clear" w:color="auto" w:fill="auto"/>
            <w:vAlign w:val="center"/>
          </w:tcPr>
          <w:p w14:paraId="103139DA" w14:textId="77777777" w:rsidR="00CF4A40" w:rsidRDefault="00595E68">
            <w:pPr>
              <w:widowControl/>
              <w:spacing w:line="240" w:lineRule="auto"/>
              <w:ind w:firstLineChars="0" w:firstLine="0"/>
              <w:jc w:val="center"/>
              <w:rPr>
                <w:kern w:val="0"/>
                <w:sz w:val="21"/>
                <w:szCs w:val="21"/>
              </w:rPr>
            </w:pPr>
            <w:r>
              <w:rPr>
                <w:kern w:val="0"/>
                <w:sz w:val="21"/>
                <w:szCs w:val="21"/>
              </w:rPr>
              <w:t>184</w:t>
            </w:r>
          </w:p>
        </w:tc>
        <w:tc>
          <w:tcPr>
            <w:tcW w:w="940" w:type="dxa"/>
            <w:shd w:val="clear" w:color="auto" w:fill="auto"/>
            <w:noWrap/>
            <w:vAlign w:val="center"/>
          </w:tcPr>
          <w:p w14:paraId="4B851D56"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4CC34E79"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7BA656D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75D681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6D0EED7" w14:textId="77777777">
        <w:trPr>
          <w:trHeight w:val="20"/>
          <w:jc w:val="center"/>
        </w:trPr>
        <w:tc>
          <w:tcPr>
            <w:tcW w:w="893" w:type="dxa"/>
            <w:vMerge/>
            <w:vAlign w:val="center"/>
          </w:tcPr>
          <w:p w14:paraId="0874120B" w14:textId="77777777" w:rsidR="00CF4A40" w:rsidRDefault="00CF4A40">
            <w:pPr>
              <w:widowControl/>
              <w:spacing w:line="240" w:lineRule="auto"/>
              <w:ind w:firstLineChars="0" w:firstLine="0"/>
              <w:rPr>
                <w:kern w:val="0"/>
                <w:sz w:val="21"/>
                <w:szCs w:val="21"/>
              </w:rPr>
            </w:pPr>
          </w:p>
        </w:tc>
        <w:tc>
          <w:tcPr>
            <w:tcW w:w="1125" w:type="dxa"/>
            <w:vMerge/>
            <w:vAlign w:val="center"/>
          </w:tcPr>
          <w:p w14:paraId="67E4F1DB" w14:textId="77777777" w:rsidR="00CF4A40" w:rsidRDefault="00CF4A40">
            <w:pPr>
              <w:widowControl/>
              <w:spacing w:line="240" w:lineRule="auto"/>
              <w:ind w:firstLineChars="0" w:firstLine="0"/>
              <w:rPr>
                <w:kern w:val="0"/>
                <w:sz w:val="21"/>
                <w:szCs w:val="21"/>
              </w:rPr>
            </w:pPr>
          </w:p>
        </w:tc>
        <w:tc>
          <w:tcPr>
            <w:tcW w:w="1740" w:type="dxa"/>
            <w:vMerge/>
            <w:vAlign w:val="center"/>
          </w:tcPr>
          <w:p w14:paraId="551F51CC" w14:textId="77777777" w:rsidR="00CF4A40" w:rsidRDefault="00CF4A40">
            <w:pPr>
              <w:widowControl/>
              <w:spacing w:line="240" w:lineRule="auto"/>
              <w:ind w:firstLineChars="0" w:firstLine="0"/>
              <w:rPr>
                <w:kern w:val="0"/>
                <w:sz w:val="21"/>
                <w:szCs w:val="21"/>
              </w:rPr>
            </w:pPr>
          </w:p>
        </w:tc>
        <w:tc>
          <w:tcPr>
            <w:tcW w:w="940" w:type="dxa"/>
            <w:vMerge/>
            <w:vAlign w:val="center"/>
          </w:tcPr>
          <w:p w14:paraId="2D91E6E3"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1535BE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05F93A5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53F9610" w14:textId="77777777" w:rsidR="00CF4A40" w:rsidRDefault="00595E68">
            <w:pPr>
              <w:widowControl/>
              <w:spacing w:line="240" w:lineRule="auto"/>
              <w:ind w:firstLineChars="0" w:firstLine="0"/>
              <w:jc w:val="center"/>
              <w:rPr>
                <w:kern w:val="0"/>
                <w:sz w:val="21"/>
                <w:szCs w:val="21"/>
              </w:rPr>
            </w:pPr>
            <w:r>
              <w:rPr>
                <w:kern w:val="0"/>
                <w:sz w:val="21"/>
                <w:szCs w:val="21"/>
              </w:rPr>
              <w:t>58.6</w:t>
            </w:r>
          </w:p>
        </w:tc>
        <w:tc>
          <w:tcPr>
            <w:tcW w:w="940" w:type="dxa"/>
            <w:vMerge/>
            <w:vAlign w:val="center"/>
          </w:tcPr>
          <w:p w14:paraId="336CACB8" w14:textId="77777777" w:rsidR="00CF4A40" w:rsidRDefault="00CF4A40">
            <w:pPr>
              <w:widowControl/>
              <w:spacing w:line="240" w:lineRule="auto"/>
              <w:ind w:firstLineChars="0" w:firstLine="0"/>
              <w:rPr>
                <w:kern w:val="0"/>
                <w:sz w:val="21"/>
                <w:szCs w:val="21"/>
              </w:rPr>
            </w:pPr>
          </w:p>
        </w:tc>
        <w:tc>
          <w:tcPr>
            <w:tcW w:w="700" w:type="dxa"/>
            <w:vMerge/>
            <w:vAlign w:val="center"/>
          </w:tcPr>
          <w:p w14:paraId="6B2ADE91" w14:textId="77777777" w:rsidR="00CF4A40" w:rsidRDefault="00CF4A40">
            <w:pPr>
              <w:widowControl/>
              <w:spacing w:line="240" w:lineRule="auto"/>
              <w:ind w:firstLineChars="0" w:firstLine="0"/>
              <w:rPr>
                <w:kern w:val="0"/>
                <w:sz w:val="21"/>
                <w:szCs w:val="21"/>
              </w:rPr>
            </w:pPr>
          </w:p>
        </w:tc>
        <w:tc>
          <w:tcPr>
            <w:tcW w:w="700" w:type="dxa"/>
            <w:vMerge/>
            <w:vAlign w:val="center"/>
          </w:tcPr>
          <w:p w14:paraId="66A944B4" w14:textId="77777777" w:rsidR="00CF4A40" w:rsidRDefault="00CF4A40">
            <w:pPr>
              <w:widowControl/>
              <w:spacing w:line="240" w:lineRule="auto"/>
              <w:ind w:firstLineChars="0" w:firstLine="0"/>
              <w:rPr>
                <w:kern w:val="0"/>
                <w:sz w:val="21"/>
                <w:szCs w:val="21"/>
              </w:rPr>
            </w:pPr>
          </w:p>
        </w:tc>
        <w:tc>
          <w:tcPr>
            <w:tcW w:w="700" w:type="dxa"/>
            <w:vMerge/>
            <w:vAlign w:val="center"/>
          </w:tcPr>
          <w:p w14:paraId="06BD9A1E" w14:textId="77777777" w:rsidR="00CF4A40" w:rsidRDefault="00CF4A40">
            <w:pPr>
              <w:widowControl/>
              <w:spacing w:line="240" w:lineRule="auto"/>
              <w:ind w:firstLineChars="0" w:firstLine="0"/>
              <w:rPr>
                <w:kern w:val="0"/>
                <w:sz w:val="21"/>
                <w:szCs w:val="21"/>
              </w:rPr>
            </w:pPr>
          </w:p>
        </w:tc>
        <w:tc>
          <w:tcPr>
            <w:tcW w:w="700" w:type="dxa"/>
            <w:vMerge/>
            <w:vAlign w:val="center"/>
          </w:tcPr>
          <w:p w14:paraId="32CE1384" w14:textId="77777777" w:rsidR="00CF4A40" w:rsidRDefault="00CF4A40">
            <w:pPr>
              <w:widowControl/>
              <w:spacing w:line="240" w:lineRule="auto"/>
              <w:ind w:firstLineChars="0" w:firstLine="0"/>
              <w:rPr>
                <w:kern w:val="0"/>
                <w:sz w:val="21"/>
                <w:szCs w:val="21"/>
              </w:rPr>
            </w:pPr>
          </w:p>
        </w:tc>
        <w:tc>
          <w:tcPr>
            <w:tcW w:w="1420" w:type="dxa"/>
            <w:vMerge/>
            <w:vAlign w:val="center"/>
          </w:tcPr>
          <w:p w14:paraId="26CF85A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246EADB" w14:textId="77777777" w:rsidR="00CF4A40" w:rsidRDefault="00595E68">
            <w:pPr>
              <w:widowControl/>
              <w:spacing w:line="240" w:lineRule="auto"/>
              <w:ind w:firstLineChars="0" w:firstLine="0"/>
              <w:jc w:val="center"/>
              <w:rPr>
                <w:kern w:val="0"/>
                <w:sz w:val="21"/>
                <w:szCs w:val="21"/>
              </w:rPr>
            </w:pPr>
            <w:r>
              <w:rPr>
                <w:kern w:val="0"/>
                <w:sz w:val="21"/>
                <w:szCs w:val="21"/>
              </w:rPr>
              <w:t>59.7</w:t>
            </w:r>
          </w:p>
        </w:tc>
        <w:tc>
          <w:tcPr>
            <w:tcW w:w="760" w:type="dxa"/>
            <w:vMerge/>
            <w:vAlign w:val="center"/>
          </w:tcPr>
          <w:p w14:paraId="75AC73DA" w14:textId="77777777" w:rsidR="00CF4A40" w:rsidRDefault="00CF4A40">
            <w:pPr>
              <w:widowControl/>
              <w:spacing w:line="240" w:lineRule="auto"/>
              <w:ind w:firstLineChars="0" w:firstLine="0"/>
              <w:rPr>
                <w:kern w:val="0"/>
                <w:sz w:val="21"/>
                <w:szCs w:val="21"/>
              </w:rPr>
            </w:pPr>
          </w:p>
        </w:tc>
        <w:tc>
          <w:tcPr>
            <w:tcW w:w="700" w:type="dxa"/>
            <w:vMerge/>
            <w:vAlign w:val="center"/>
          </w:tcPr>
          <w:p w14:paraId="73E5570C" w14:textId="77777777" w:rsidR="00CF4A40" w:rsidRDefault="00CF4A40">
            <w:pPr>
              <w:widowControl/>
              <w:spacing w:line="240" w:lineRule="auto"/>
              <w:ind w:firstLineChars="0" w:firstLine="0"/>
              <w:rPr>
                <w:kern w:val="0"/>
                <w:sz w:val="21"/>
                <w:szCs w:val="21"/>
              </w:rPr>
            </w:pPr>
          </w:p>
        </w:tc>
        <w:tc>
          <w:tcPr>
            <w:tcW w:w="700" w:type="dxa"/>
            <w:vMerge/>
            <w:vAlign w:val="center"/>
          </w:tcPr>
          <w:p w14:paraId="40496B02" w14:textId="77777777" w:rsidR="00CF4A40" w:rsidRDefault="00CF4A40">
            <w:pPr>
              <w:widowControl/>
              <w:spacing w:line="240" w:lineRule="auto"/>
              <w:ind w:firstLineChars="0" w:firstLine="0"/>
              <w:rPr>
                <w:kern w:val="0"/>
                <w:sz w:val="21"/>
                <w:szCs w:val="21"/>
              </w:rPr>
            </w:pPr>
          </w:p>
        </w:tc>
        <w:tc>
          <w:tcPr>
            <w:tcW w:w="700" w:type="dxa"/>
            <w:vMerge/>
            <w:vAlign w:val="center"/>
          </w:tcPr>
          <w:p w14:paraId="5B9B0B1C" w14:textId="77777777" w:rsidR="00CF4A40" w:rsidRDefault="00CF4A40">
            <w:pPr>
              <w:widowControl/>
              <w:spacing w:line="240" w:lineRule="auto"/>
              <w:ind w:firstLineChars="0" w:firstLine="0"/>
              <w:rPr>
                <w:kern w:val="0"/>
                <w:sz w:val="21"/>
                <w:szCs w:val="21"/>
              </w:rPr>
            </w:pPr>
          </w:p>
        </w:tc>
        <w:tc>
          <w:tcPr>
            <w:tcW w:w="700" w:type="dxa"/>
            <w:vMerge/>
            <w:vAlign w:val="center"/>
          </w:tcPr>
          <w:p w14:paraId="660613C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23194A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31FCE71"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463F726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B13EF5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EE6A311" w14:textId="77777777">
        <w:trPr>
          <w:trHeight w:val="20"/>
          <w:jc w:val="center"/>
        </w:trPr>
        <w:tc>
          <w:tcPr>
            <w:tcW w:w="893" w:type="dxa"/>
            <w:vMerge/>
            <w:vAlign w:val="center"/>
          </w:tcPr>
          <w:p w14:paraId="68675D9C" w14:textId="77777777" w:rsidR="00CF4A40" w:rsidRDefault="00CF4A40">
            <w:pPr>
              <w:widowControl/>
              <w:spacing w:line="240" w:lineRule="auto"/>
              <w:ind w:firstLineChars="0" w:firstLine="0"/>
              <w:rPr>
                <w:kern w:val="0"/>
                <w:sz w:val="21"/>
                <w:szCs w:val="21"/>
              </w:rPr>
            </w:pPr>
          </w:p>
        </w:tc>
        <w:tc>
          <w:tcPr>
            <w:tcW w:w="1125" w:type="dxa"/>
            <w:vMerge/>
            <w:vAlign w:val="center"/>
          </w:tcPr>
          <w:p w14:paraId="607F09A7" w14:textId="77777777" w:rsidR="00CF4A40" w:rsidRDefault="00CF4A40">
            <w:pPr>
              <w:widowControl/>
              <w:spacing w:line="240" w:lineRule="auto"/>
              <w:ind w:firstLineChars="0" w:firstLine="0"/>
              <w:rPr>
                <w:kern w:val="0"/>
                <w:sz w:val="21"/>
                <w:szCs w:val="21"/>
              </w:rPr>
            </w:pPr>
          </w:p>
        </w:tc>
        <w:tc>
          <w:tcPr>
            <w:tcW w:w="1740" w:type="dxa"/>
            <w:vMerge/>
            <w:vAlign w:val="center"/>
          </w:tcPr>
          <w:p w14:paraId="04A23FA9" w14:textId="77777777" w:rsidR="00CF4A40" w:rsidRDefault="00CF4A40">
            <w:pPr>
              <w:widowControl/>
              <w:spacing w:line="240" w:lineRule="auto"/>
              <w:ind w:firstLineChars="0" w:firstLine="0"/>
              <w:rPr>
                <w:kern w:val="0"/>
                <w:sz w:val="21"/>
                <w:szCs w:val="21"/>
              </w:rPr>
            </w:pPr>
          </w:p>
        </w:tc>
        <w:tc>
          <w:tcPr>
            <w:tcW w:w="940" w:type="dxa"/>
            <w:vMerge/>
            <w:vAlign w:val="center"/>
          </w:tcPr>
          <w:p w14:paraId="5F70F0C3"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AD155C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noWrap/>
            <w:vAlign w:val="center"/>
          </w:tcPr>
          <w:p w14:paraId="1BD4DDE8" w14:textId="77777777" w:rsidR="00CF4A40" w:rsidRDefault="00595E68">
            <w:pPr>
              <w:widowControl/>
              <w:spacing w:line="240" w:lineRule="auto"/>
              <w:ind w:firstLineChars="0" w:firstLine="0"/>
              <w:jc w:val="center"/>
              <w:rPr>
                <w:kern w:val="0"/>
                <w:sz w:val="21"/>
                <w:szCs w:val="21"/>
              </w:rPr>
            </w:pPr>
            <w:r>
              <w:rPr>
                <w:kern w:val="0"/>
                <w:sz w:val="21"/>
                <w:szCs w:val="21"/>
              </w:rPr>
              <w:t>23:30-23:50</w:t>
            </w:r>
          </w:p>
        </w:tc>
        <w:tc>
          <w:tcPr>
            <w:tcW w:w="740" w:type="dxa"/>
            <w:shd w:val="clear" w:color="auto" w:fill="auto"/>
            <w:noWrap/>
            <w:vAlign w:val="center"/>
          </w:tcPr>
          <w:p w14:paraId="5051D79C" w14:textId="77777777" w:rsidR="00CF4A40" w:rsidRDefault="00595E68">
            <w:pPr>
              <w:widowControl/>
              <w:spacing w:line="240" w:lineRule="auto"/>
              <w:ind w:firstLineChars="0" w:firstLine="0"/>
              <w:jc w:val="center"/>
              <w:rPr>
                <w:kern w:val="0"/>
                <w:sz w:val="21"/>
                <w:szCs w:val="21"/>
              </w:rPr>
            </w:pPr>
            <w:r>
              <w:rPr>
                <w:kern w:val="0"/>
                <w:sz w:val="21"/>
                <w:szCs w:val="21"/>
              </w:rPr>
              <w:t>47.1</w:t>
            </w:r>
          </w:p>
        </w:tc>
        <w:tc>
          <w:tcPr>
            <w:tcW w:w="940" w:type="dxa"/>
            <w:vMerge w:val="restart"/>
            <w:shd w:val="clear" w:color="auto" w:fill="auto"/>
            <w:vAlign w:val="center"/>
          </w:tcPr>
          <w:p w14:paraId="6EC95CB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DF647D9"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700" w:type="dxa"/>
            <w:vMerge w:val="restart"/>
            <w:shd w:val="clear" w:color="auto" w:fill="auto"/>
            <w:vAlign w:val="center"/>
          </w:tcPr>
          <w:p w14:paraId="2C2F1D6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2687125E"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26D86ADB" w14:textId="77777777" w:rsidR="00CF4A40" w:rsidRDefault="00595E68">
            <w:pPr>
              <w:widowControl/>
              <w:spacing w:line="240" w:lineRule="auto"/>
              <w:ind w:firstLineChars="0" w:firstLine="0"/>
              <w:jc w:val="center"/>
              <w:rPr>
                <w:kern w:val="0"/>
                <w:sz w:val="21"/>
                <w:szCs w:val="21"/>
              </w:rPr>
            </w:pPr>
            <w:r>
              <w:rPr>
                <w:kern w:val="0"/>
                <w:sz w:val="21"/>
                <w:szCs w:val="21"/>
              </w:rPr>
              <w:t>48</w:t>
            </w:r>
          </w:p>
        </w:tc>
        <w:tc>
          <w:tcPr>
            <w:tcW w:w="1420" w:type="dxa"/>
            <w:vMerge w:val="restart"/>
            <w:shd w:val="clear" w:color="auto" w:fill="auto"/>
            <w:noWrap/>
            <w:vAlign w:val="center"/>
          </w:tcPr>
          <w:p w14:paraId="57880AB4" w14:textId="77777777" w:rsidR="00CF4A40" w:rsidRDefault="00595E68">
            <w:pPr>
              <w:widowControl/>
              <w:spacing w:line="240" w:lineRule="auto"/>
              <w:ind w:firstLineChars="0" w:firstLine="0"/>
              <w:jc w:val="center"/>
              <w:rPr>
                <w:kern w:val="0"/>
                <w:sz w:val="21"/>
                <w:szCs w:val="21"/>
              </w:rPr>
            </w:pPr>
            <w:r>
              <w:rPr>
                <w:kern w:val="0"/>
                <w:sz w:val="21"/>
                <w:szCs w:val="21"/>
              </w:rPr>
              <w:t>23:28-23:58</w:t>
            </w:r>
          </w:p>
        </w:tc>
        <w:tc>
          <w:tcPr>
            <w:tcW w:w="740" w:type="dxa"/>
            <w:shd w:val="clear" w:color="auto" w:fill="auto"/>
            <w:noWrap/>
            <w:vAlign w:val="center"/>
          </w:tcPr>
          <w:p w14:paraId="190F8F9B" w14:textId="77777777" w:rsidR="00CF4A40" w:rsidRDefault="00595E68">
            <w:pPr>
              <w:widowControl/>
              <w:spacing w:line="240" w:lineRule="auto"/>
              <w:ind w:firstLineChars="0" w:firstLine="0"/>
              <w:jc w:val="center"/>
              <w:rPr>
                <w:kern w:val="0"/>
                <w:sz w:val="21"/>
                <w:szCs w:val="21"/>
              </w:rPr>
            </w:pPr>
            <w:r>
              <w:rPr>
                <w:kern w:val="0"/>
                <w:sz w:val="21"/>
                <w:szCs w:val="21"/>
              </w:rPr>
              <w:t>46.7</w:t>
            </w:r>
          </w:p>
        </w:tc>
        <w:tc>
          <w:tcPr>
            <w:tcW w:w="760" w:type="dxa"/>
            <w:vMerge w:val="restart"/>
            <w:shd w:val="clear" w:color="auto" w:fill="auto"/>
            <w:noWrap/>
            <w:vAlign w:val="center"/>
          </w:tcPr>
          <w:p w14:paraId="0504FC9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B5AC0B7"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700" w:type="dxa"/>
            <w:vMerge w:val="restart"/>
            <w:shd w:val="clear" w:color="auto" w:fill="auto"/>
            <w:vAlign w:val="center"/>
          </w:tcPr>
          <w:p w14:paraId="539FE520"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3825E2C1"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2078CFB2"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940" w:type="dxa"/>
            <w:shd w:val="clear" w:color="auto" w:fill="auto"/>
            <w:noWrap/>
            <w:vAlign w:val="center"/>
          </w:tcPr>
          <w:p w14:paraId="55C4A16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36FC52D"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1EC3F5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F47C1E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7AF04E0" w14:textId="77777777">
        <w:trPr>
          <w:trHeight w:val="20"/>
          <w:jc w:val="center"/>
        </w:trPr>
        <w:tc>
          <w:tcPr>
            <w:tcW w:w="893" w:type="dxa"/>
            <w:vMerge/>
            <w:vAlign w:val="center"/>
          </w:tcPr>
          <w:p w14:paraId="710AAF98" w14:textId="77777777" w:rsidR="00CF4A40" w:rsidRDefault="00CF4A40">
            <w:pPr>
              <w:widowControl/>
              <w:spacing w:line="240" w:lineRule="auto"/>
              <w:ind w:firstLineChars="0" w:firstLine="0"/>
              <w:rPr>
                <w:kern w:val="0"/>
                <w:sz w:val="21"/>
                <w:szCs w:val="21"/>
              </w:rPr>
            </w:pPr>
          </w:p>
        </w:tc>
        <w:tc>
          <w:tcPr>
            <w:tcW w:w="1125" w:type="dxa"/>
            <w:vMerge/>
            <w:vAlign w:val="center"/>
          </w:tcPr>
          <w:p w14:paraId="41FF5421" w14:textId="77777777" w:rsidR="00CF4A40" w:rsidRDefault="00CF4A40">
            <w:pPr>
              <w:widowControl/>
              <w:spacing w:line="240" w:lineRule="auto"/>
              <w:ind w:firstLineChars="0" w:firstLine="0"/>
              <w:rPr>
                <w:kern w:val="0"/>
                <w:sz w:val="21"/>
                <w:szCs w:val="21"/>
              </w:rPr>
            </w:pPr>
          </w:p>
        </w:tc>
        <w:tc>
          <w:tcPr>
            <w:tcW w:w="1740" w:type="dxa"/>
            <w:vMerge/>
            <w:vAlign w:val="center"/>
          </w:tcPr>
          <w:p w14:paraId="7B4B3DD7" w14:textId="77777777" w:rsidR="00CF4A40" w:rsidRDefault="00CF4A40">
            <w:pPr>
              <w:widowControl/>
              <w:spacing w:line="240" w:lineRule="auto"/>
              <w:ind w:firstLineChars="0" w:firstLine="0"/>
              <w:rPr>
                <w:kern w:val="0"/>
                <w:sz w:val="21"/>
                <w:szCs w:val="21"/>
              </w:rPr>
            </w:pPr>
          </w:p>
        </w:tc>
        <w:tc>
          <w:tcPr>
            <w:tcW w:w="940" w:type="dxa"/>
            <w:vMerge/>
            <w:vAlign w:val="center"/>
          </w:tcPr>
          <w:p w14:paraId="109068BB"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F0E78B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3939F9D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031B201"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940" w:type="dxa"/>
            <w:vMerge/>
            <w:vAlign w:val="center"/>
          </w:tcPr>
          <w:p w14:paraId="0D867322" w14:textId="77777777" w:rsidR="00CF4A40" w:rsidRDefault="00CF4A40">
            <w:pPr>
              <w:widowControl/>
              <w:spacing w:line="240" w:lineRule="auto"/>
              <w:ind w:firstLineChars="0" w:firstLine="0"/>
              <w:rPr>
                <w:kern w:val="0"/>
                <w:sz w:val="21"/>
                <w:szCs w:val="21"/>
              </w:rPr>
            </w:pPr>
          </w:p>
        </w:tc>
        <w:tc>
          <w:tcPr>
            <w:tcW w:w="700" w:type="dxa"/>
            <w:vMerge/>
            <w:vAlign w:val="center"/>
          </w:tcPr>
          <w:p w14:paraId="79FB9D9D" w14:textId="77777777" w:rsidR="00CF4A40" w:rsidRDefault="00CF4A40">
            <w:pPr>
              <w:widowControl/>
              <w:spacing w:line="240" w:lineRule="auto"/>
              <w:ind w:firstLineChars="0" w:firstLine="0"/>
              <w:rPr>
                <w:kern w:val="0"/>
                <w:sz w:val="21"/>
                <w:szCs w:val="21"/>
              </w:rPr>
            </w:pPr>
          </w:p>
        </w:tc>
        <w:tc>
          <w:tcPr>
            <w:tcW w:w="700" w:type="dxa"/>
            <w:vMerge/>
            <w:vAlign w:val="center"/>
          </w:tcPr>
          <w:p w14:paraId="44DA9C6F" w14:textId="77777777" w:rsidR="00CF4A40" w:rsidRDefault="00CF4A40">
            <w:pPr>
              <w:widowControl/>
              <w:spacing w:line="240" w:lineRule="auto"/>
              <w:ind w:firstLineChars="0" w:firstLine="0"/>
              <w:rPr>
                <w:kern w:val="0"/>
                <w:sz w:val="21"/>
                <w:szCs w:val="21"/>
              </w:rPr>
            </w:pPr>
          </w:p>
        </w:tc>
        <w:tc>
          <w:tcPr>
            <w:tcW w:w="700" w:type="dxa"/>
            <w:vMerge/>
            <w:vAlign w:val="center"/>
          </w:tcPr>
          <w:p w14:paraId="11B018E2" w14:textId="77777777" w:rsidR="00CF4A40" w:rsidRDefault="00CF4A40">
            <w:pPr>
              <w:widowControl/>
              <w:spacing w:line="240" w:lineRule="auto"/>
              <w:ind w:firstLineChars="0" w:firstLine="0"/>
              <w:rPr>
                <w:kern w:val="0"/>
                <w:sz w:val="21"/>
                <w:szCs w:val="21"/>
              </w:rPr>
            </w:pPr>
          </w:p>
        </w:tc>
        <w:tc>
          <w:tcPr>
            <w:tcW w:w="700" w:type="dxa"/>
            <w:vMerge/>
            <w:vAlign w:val="center"/>
          </w:tcPr>
          <w:p w14:paraId="2BB73F50" w14:textId="77777777" w:rsidR="00CF4A40" w:rsidRDefault="00CF4A40">
            <w:pPr>
              <w:widowControl/>
              <w:spacing w:line="240" w:lineRule="auto"/>
              <w:ind w:firstLineChars="0" w:firstLine="0"/>
              <w:rPr>
                <w:kern w:val="0"/>
                <w:sz w:val="21"/>
                <w:szCs w:val="21"/>
              </w:rPr>
            </w:pPr>
          </w:p>
        </w:tc>
        <w:tc>
          <w:tcPr>
            <w:tcW w:w="1420" w:type="dxa"/>
            <w:vMerge/>
            <w:vAlign w:val="center"/>
          </w:tcPr>
          <w:p w14:paraId="3004B62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CCEB0E" w14:textId="77777777" w:rsidR="00CF4A40" w:rsidRDefault="00595E68">
            <w:pPr>
              <w:widowControl/>
              <w:spacing w:line="240" w:lineRule="auto"/>
              <w:ind w:firstLineChars="0" w:firstLine="0"/>
              <w:jc w:val="center"/>
              <w:rPr>
                <w:kern w:val="0"/>
                <w:sz w:val="21"/>
                <w:szCs w:val="21"/>
              </w:rPr>
            </w:pPr>
            <w:r>
              <w:rPr>
                <w:kern w:val="0"/>
                <w:sz w:val="21"/>
                <w:szCs w:val="21"/>
              </w:rPr>
              <w:t>49.0</w:t>
            </w:r>
          </w:p>
        </w:tc>
        <w:tc>
          <w:tcPr>
            <w:tcW w:w="760" w:type="dxa"/>
            <w:vMerge/>
            <w:vAlign w:val="center"/>
          </w:tcPr>
          <w:p w14:paraId="33625FB6" w14:textId="77777777" w:rsidR="00CF4A40" w:rsidRDefault="00CF4A40">
            <w:pPr>
              <w:widowControl/>
              <w:spacing w:line="240" w:lineRule="auto"/>
              <w:ind w:firstLineChars="0" w:firstLine="0"/>
              <w:rPr>
                <w:kern w:val="0"/>
                <w:sz w:val="21"/>
                <w:szCs w:val="21"/>
              </w:rPr>
            </w:pPr>
          </w:p>
        </w:tc>
        <w:tc>
          <w:tcPr>
            <w:tcW w:w="700" w:type="dxa"/>
            <w:vMerge/>
            <w:vAlign w:val="center"/>
          </w:tcPr>
          <w:p w14:paraId="5FFEAAF9" w14:textId="77777777" w:rsidR="00CF4A40" w:rsidRDefault="00CF4A40">
            <w:pPr>
              <w:widowControl/>
              <w:spacing w:line="240" w:lineRule="auto"/>
              <w:ind w:firstLineChars="0" w:firstLine="0"/>
              <w:rPr>
                <w:kern w:val="0"/>
                <w:sz w:val="21"/>
                <w:szCs w:val="21"/>
              </w:rPr>
            </w:pPr>
          </w:p>
        </w:tc>
        <w:tc>
          <w:tcPr>
            <w:tcW w:w="700" w:type="dxa"/>
            <w:vMerge/>
            <w:vAlign w:val="center"/>
          </w:tcPr>
          <w:p w14:paraId="47F1F4D6" w14:textId="77777777" w:rsidR="00CF4A40" w:rsidRDefault="00CF4A40">
            <w:pPr>
              <w:widowControl/>
              <w:spacing w:line="240" w:lineRule="auto"/>
              <w:ind w:firstLineChars="0" w:firstLine="0"/>
              <w:rPr>
                <w:kern w:val="0"/>
                <w:sz w:val="21"/>
                <w:szCs w:val="21"/>
              </w:rPr>
            </w:pPr>
          </w:p>
        </w:tc>
        <w:tc>
          <w:tcPr>
            <w:tcW w:w="700" w:type="dxa"/>
            <w:vMerge/>
            <w:vAlign w:val="center"/>
          </w:tcPr>
          <w:p w14:paraId="284AA28A" w14:textId="77777777" w:rsidR="00CF4A40" w:rsidRDefault="00CF4A40">
            <w:pPr>
              <w:widowControl/>
              <w:spacing w:line="240" w:lineRule="auto"/>
              <w:ind w:firstLineChars="0" w:firstLine="0"/>
              <w:rPr>
                <w:kern w:val="0"/>
                <w:sz w:val="21"/>
                <w:szCs w:val="21"/>
              </w:rPr>
            </w:pPr>
          </w:p>
        </w:tc>
        <w:tc>
          <w:tcPr>
            <w:tcW w:w="700" w:type="dxa"/>
            <w:vMerge/>
            <w:vAlign w:val="center"/>
          </w:tcPr>
          <w:p w14:paraId="524A581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921F03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608B4C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70D52B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52A6D4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83D35DE" w14:textId="77777777">
        <w:trPr>
          <w:trHeight w:val="20"/>
          <w:jc w:val="center"/>
        </w:trPr>
        <w:tc>
          <w:tcPr>
            <w:tcW w:w="893" w:type="dxa"/>
            <w:vMerge/>
            <w:vAlign w:val="center"/>
          </w:tcPr>
          <w:p w14:paraId="005AD52E" w14:textId="77777777" w:rsidR="00CF4A40" w:rsidRDefault="00CF4A40">
            <w:pPr>
              <w:widowControl/>
              <w:spacing w:line="240" w:lineRule="auto"/>
              <w:ind w:firstLineChars="0" w:firstLine="0"/>
              <w:rPr>
                <w:kern w:val="0"/>
                <w:sz w:val="21"/>
                <w:szCs w:val="21"/>
              </w:rPr>
            </w:pPr>
          </w:p>
        </w:tc>
        <w:tc>
          <w:tcPr>
            <w:tcW w:w="1125" w:type="dxa"/>
            <w:vMerge/>
            <w:vAlign w:val="center"/>
          </w:tcPr>
          <w:p w14:paraId="37B0E3FC" w14:textId="77777777" w:rsidR="00CF4A40" w:rsidRDefault="00CF4A40">
            <w:pPr>
              <w:widowControl/>
              <w:spacing w:line="240" w:lineRule="auto"/>
              <w:ind w:firstLineChars="0" w:firstLine="0"/>
              <w:rPr>
                <w:kern w:val="0"/>
                <w:sz w:val="21"/>
                <w:szCs w:val="21"/>
              </w:rPr>
            </w:pPr>
          </w:p>
        </w:tc>
        <w:tc>
          <w:tcPr>
            <w:tcW w:w="1740" w:type="dxa"/>
            <w:vMerge/>
            <w:vAlign w:val="center"/>
          </w:tcPr>
          <w:p w14:paraId="1826FCB6" w14:textId="77777777" w:rsidR="00CF4A40" w:rsidRDefault="00CF4A40">
            <w:pPr>
              <w:widowControl/>
              <w:spacing w:line="240" w:lineRule="auto"/>
              <w:ind w:firstLineChars="0" w:firstLine="0"/>
              <w:rPr>
                <w:kern w:val="0"/>
                <w:sz w:val="21"/>
                <w:szCs w:val="21"/>
              </w:rPr>
            </w:pPr>
          </w:p>
        </w:tc>
        <w:tc>
          <w:tcPr>
            <w:tcW w:w="940" w:type="dxa"/>
            <w:vMerge/>
            <w:vAlign w:val="center"/>
          </w:tcPr>
          <w:p w14:paraId="2AB9A2E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EAAD75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noWrap/>
            <w:vAlign w:val="center"/>
          </w:tcPr>
          <w:p w14:paraId="6B136477" w14:textId="77777777" w:rsidR="00CF4A40" w:rsidRDefault="00595E68">
            <w:pPr>
              <w:widowControl/>
              <w:spacing w:line="240" w:lineRule="auto"/>
              <w:ind w:firstLineChars="0" w:firstLine="0"/>
              <w:jc w:val="center"/>
              <w:rPr>
                <w:kern w:val="0"/>
                <w:sz w:val="21"/>
                <w:szCs w:val="21"/>
              </w:rPr>
            </w:pPr>
            <w:r>
              <w:rPr>
                <w:kern w:val="0"/>
                <w:sz w:val="21"/>
                <w:szCs w:val="21"/>
              </w:rPr>
              <w:t>00:30-00:50</w:t>
            </w:r>
          </w:p>
        </w:tc>
        <w:tc>
          <w:tcPr>
            <w:tcW w:w="740" w:type="dxa"/>
            <w:shd w:val="clear" w:color="auto" w:fill="auto"/>
            <w:noWrap/>
            <w:vAlign w:val="center"/>
          </w:tcPr>
          <w:p w14:paraId="620216D9" w14:textId="77777777" w:rsidR="00CF4A40" w:rsidRDefault="00595E68">
            <w:pPr>
              <w:widowControl/>
              <w:spacing w:line="240" w:lineRule="auto"/>
              <w:ind w:firstLineChars="0" w:firstLine="0"/>
              <w:jc w:val="center"/>
              <w:rPr>
                <w:kern w:val="0"/>
                <w:sz w:val="21"/>
                <w:szCs w:val="21"/>
              </w:rPr>
            </w:pPr>
            <w:r>
              <w:rPr>
                <w:kern w:val="0"/>
                <w:sz w:val="21"/>
                <w:szCs w:val="21"/>
              </w:rPr>
              <w:t>46.3</w:t>
            </w:r>
          </w:p>
        </w:tc>
        <w:tc>
          <w:tcPr>
            <w:tcW w:w="940" w:type="dxa"/>
            <w:vMerge w:val="restart"/>
            <w:shd w:val="clear" w:color="auto" w:fill="auto"/>
            <w:vAlign w:val="center"/>
          </w:tcPr>
          <w:p w14:paraId="0533792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2BB5304" w14:textId="77777777" w:rsidR="00CF4A40" w:rsidRDefault="00595E68">
            <w:pPr>
              <w:widowControl/>
              <w:spacing w:line="240" w:lineRule="auto"/>
              <w:ind w:firstLineChars="0" w:firstLine="0"/>
              <w:jc w:val="center"/>
              <w:rPr>
                <w:kern w:val="0"/>
                <w:sz w:val="21"/>
                <w:szCs w:val="21"/>
              </w:rPr>
            </w:pPr>
            <w:r>
              <w:rPr>
                <w:kern w:val="0"/>
                <w:sz w:val="21"/>
                <w:szCs w:val="21"/>
              </w:rPr>
              <w:t>22</w:t>
            </w:r>
          </w:p>
        </w:tc>
        <w:tc>
          <w:tcPr>
            <w:tcW w:w="700" w:type="dxa"/>
            <w:vMerge w:val="restart"/>
            <w:shd w:val="clear" w:color="auto" w:fill="auto"/>
            <w:vAlign w:val="center"/>
          </w:tcPr>
          <w:p w14:paraId="076C7A60"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679F7802"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6BCBDB56"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1420" w:type="dxa"/>
            <w:vMerge w:val="restart"/>
            <w:shd w:val="clear" w:color="auto" w:fill="auto"/>
            <w:vAlign w:val="center"/>
          </w:tcPr>
          <w:p w14:paraId="06AA60B1" w14:textId="77777777" w:rsidR="00CF4A40" w:rsidRDefault="00595E68">
            <w:pPr>
              <w:widowControl/>
              <w:spacing w:line="240" w:lineRule="auto"/>
              <w:ind w:firstLineChars="0" w:firstLine="0"/>
              <w:jc w:val="center"/>
              <w:rPr>
                <w:kern w:val="0"/>
                <w:sz w:val="21"/>
                <w:szCs w:val="21"/>
              </w:rPr>
            </w:pPr>
            <w:r>
              <w:rPr>
                <w:kern w:val="0"/>
                <w:sz w:val="21"/>
                <w:szCs w:val="21"/>
              </w:rPr>
              <w:t>01:54-02:14</w:t>
            </w:r>
          </w:p>
        </w:tc>
        <w:tc>
          <w:tcPr>
            <w:tcW w:w="740" w:type="dxa"/>
            <w:shd w:val="clear" w:color="auto" w:fill="auto"/>
            <w:noWrap/>
            <w:vAlign w:val="center"/>
          </w:tcPr>
          <w:p w14:paraId="514C0FE3" w14:textId="77777777" w:rsidR="00CF4A40" w:rsidRDefault="00595E68">
            <w:pPr>
              <w:widowControl/>
              <w:spacing w:line="240" w:lineRule="auto"/>
              <w:ind w:firstLineChars="0" w:firstLine="0"/>
              <w:jc w:val="center"/>
              <w:rPr>
                <w:kern w:val="0"/>
                <w:sz w:val="21"/>
                <w:szCs w:val="21"/>
              </w:rPr>
            </w:pPr>
            <w:r>
              <w:rPr>
                <w:kern w:val="0"/>
                <w:sz w:val="21"/>
                <w:szCs w:val="21"/>
              </w:rPr>
              <w:t>45.8</w:t>
            </w:r>
          </w:p>
        </w:tc>
        <w:tc>
          <w:tcPr>
            <w:tcW w:w="760" w:type="dxa"/>
            <w:vMerge w:val="restart"/>
            <w:shd w:val="clear" w:color="auto" w:fill="auto"/>
            <w:noWrap/>
            <w:vAlign w:val="center"/>
          </w:tcPr>
          <w:p w14:paraId="6E0A4A0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BC71B8E"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vMerge w:val="restart"/>
            <w:shd w:val="clear" w:color="auto" w:fill="auto"/>
            <w:vAlign w:val="center"/>
          </w:tcPr>
          <w:p w14:paraId="4078D9C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77483E53"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298BE07A"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940" w:type="dxa"/>
            <w:shd w:val="clear" w:color="auto" w:fill="auto"/>
            <w:noWrap/>
            <w:vAlign w:val="center"/>
          </w:tcPr>
          <w:p w14:paraId="762F789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631411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A9C123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073743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CF1D385" w14:textId="77777777">
        <w:trPr>
          <w:trHeight w:val="20"/>
          <w:jc w:val="center"/>
        </w:trPr>
        <w:tc>
          <w:tcPr>
            <w:tcW w:w="893" w:type="dxa"/>
            <w:vMerge/>
            <w:vAlign w:val="center"/>
          </w:tcPr>
          <w:p w14:paraId="5F487D15" w14:textId="77777777" w:rsidR="00CF4A40" w:rsidRDefault="00CF4A40">
            <w:pPr>
              <w:widowControl/>
              <w:spacing w:line="240" w:lineRule="auto"/>
              <w:ind w:firstLineChars="0" w:firstLine="0"/>
              <w:rPr>
                <w:kern w:val="0"/>
                <w:sz w:val="21"/>
                <w:szCs w:val="21"/>
              </w:rPr>
            </w:pPr>
          </w:p>
        </w:tc>
        <w:tc>
          <w:tcPr>
            <w:tcW w:w="1125" w:type="dxa"/>
            <w:vMerge/>
            <w:vAlign w:val="center"/>
          </w:tcPr>
          <w:p w14:paraId="7AF37D25" w14:textId="77777777" w:rsidR="00CF4A40" w:rsidRDefault="00CF4A40">
            <w:pPr>
              <w:widowControl/>
              <w:spacing w:line="240" w:lineRule="auto"/>
              <w:ind w:firstLineChars="0" w:firstLine="0"/>
              <w:rPr>
                <w:kern w:val="0"/>
                <w:sz w:val="21"/>
                <w:szCs w:val="21"/>
              </w:rPr>
            </w:pPr>
          </w:p>
        </w:tc>
        <w:tc>
          <w:tcPr>
            <w:tcW w:w="1740" w:type="dxa"/>
            <w:vMerge/>
            <w:vAlign w:val="center"/>
          </w:tcPr>
          <w:p w14:paraId="6A14F192" w14:textId="77777777" w:rsidR="00CF4A40" w:rsidRDefault="00CF4A40">
            <w:pPr>
              <w:widowControl/>
              <w:spacing w:line="240" w:lineRule="auto"/>
              <w:ind w:firstLineChars="0" w:firstLine="0"/>
              <w:rPr>
                <w:kern w:val="0"/>
                <w:sz w:val="21"/>
                <w:szCs w:val="21"/>
              </w:rPr>
            </w:pPr>
          </w:p>
        </w:tc>
        <w:tc>
          <w:tcPr>
            <w:tcW w:w="940" w:type="dxa"/>
            <w:vMerge/>
            <w:vAlign w:val="center"/>
          </w:tcPr>
          <w:p w14:paraId="4084551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FC03DA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7D09E64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FD48EAE"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940" w:type="dxa"/>
            <w:vMerge/>
            <w:vAlign w:val="center"/>
          </w:tcPr>
          <w:p w14:paraId="18729556" w14:textId="77777777" w:rsidR="00CF4A40" w:rsidRDefault="00CF4A40">
            <w:pPr>
              <w:widowControl/>
              <w:spacing w:line="240" w:lineRule="auto"/>
              <w:ind w:firstLineChars="0" w:firstLine="0"/>
              <w:rPr>
                <w:kern w:val="0"/>
                <w:sz w:val="21"/>
                <w:szCs w:val="21"/>
              </w:rPr>
            </w:pPr>
          </w:p>
        </w:tc>
        <w:tc>
          <w:tcPr>
            <w:tcW w:w="700" w:type="dxa"/>
            <w:vMerge/>
            <w:vAlign w:val="center"/>
          </w:tcPr>
          <w:p w14:paraId="7ED7BBE9" w14:textId="77777777" w:rsidR="00CF4A40" w:rsidRDefault="00CF4A40">
            <w:pPr>
              <w:widowControl/>
              <w:spacing w:line="240" w:lineRule="auto"/>
              <w:ind w:firstLineChars="0" w:firstLine="0"/>
              <w:rPr>
                <w:kern w:val="0"/>
                <w:sz w:val="21"/>
                <w:szCs w:val="21"/>
              </w:rPr>
            </w:pPr>
          </w:p>
        </w:tc>
        <w:tc>
          <w:tcPr>
            <w:tcW w:w="700" w:type="dxa"/>
            <w:vMerge/>
            <w:vAlign w:val="center"/>
          </w:tcPr>
          <w:p w14:paraId="3550D846" w14:textId="77777777" w:rsidR="00CF4A40" w:rsidRDefault="00CF4A40">
            <w:pPr>
              <w:widowControl/>
              <w:spacing w:line="240" w:lineRule="auto"/>
              <w:ind w:firstLineChars="0" w:firstLine="0"/>
              <w:rPr>
                <w:kern w:val="0"/>
                <w:sz w:val="21"/>
                <w:szCs w:val="21"/>
              </w:rPr>
            </w:pPr>
          </w:p>
        </w:tc>
        <w:tc>
          <w:tcPr>
            <w:tcW w:w="700" w:type="dxa"/>
            <w:vMerge/>
            <w:vAlign w:val="center"/>
          </w:tcPr>
          <w:p w14:paraId="7985CE5E" w14:textId="77777777" w:rsidR="00CF4A40" w:rsidRDefault="00CF4A40">
            <w:pPr>
              <w:widowControl/>
              <w:spacing w:line="240" w:lineRule="auto"/>
              <w:ind w:firstLineChars="0" w:firstLine="0"/>
              <w:rPr>
                <w:kern w:val="0"/>
                <w:sz w:val="21"/>
                <w:szCs w:val="21"/>
              </w:rPr>
            </w:pPr>
          </w:p>
        </w:tc>
        <w:tc>
          <w:tcPr>
            <w:tcW w:w="700" w:type="dxa"/>
            <w:vMerge/>
            <w:vAlign w:val="center"/>
          </w:tcPr>
          <w:p w14:paraId="1D4ADD4B" w14:textId="77777777" w:rsidR="00CF4A40" w:rsidRDefault="00CF4A40">
            <w:pPr>
              <w:widowControl/>
              <w:spacing w:line="240" w:lineRule="auto"/>
              <w:ind w:firstLineChars="0" w:firstLine="0"/>
              <w:rPr>
                <w:kern w:val="0"/>
                <w:sz w:val="21"/>
                <w:szCs w:val="21"/>
              </w:rPr>
            </w:pPr>
          </w:p>
        </w:tc>
        <w:tc>
          <w:tcPr>
            <w:tcW w:w="1420" w:type="dxa"/>
            <w:vMerge/>
            <w:vAlign w:val="center"/>
          </w:tcPr>
          <w:p w14:paraId="5C18448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A092D42"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ign w:val="center"/>
          </w:tcPr>
          <w:p w14:paraId="3D1A0462" w14:textId="77777777" w:rsidR="00CF4A40" w:rsidRDefault="00CF4A40">
            <w:pPr>
              <w:widowControl/>
              <w:spacing w:line="240" w:lineRule="auto"/>
              <w:ind w:firstLineChars="0" w:firstLine="0"/>
              <w:rPr>
                <w:kern w:val="0"/>
                <w:sz w:val="21"/>
                <w:szCs w:val="21"/>
              </w:rPr>
            </w:pPr>
          </w:p>
        </w:tc>
        <w:tc>
          <w:tcPr>
            <w:tcW w:w="700" w:type="dxa"/>
            <w:vMerge/>
            <w:vAlign w:val="center"/>
          </w:tcPr>
          <w:p w14:paraId="2A27016A" w14:textId="77777777" w:rsidR="00CF4A40" w:rsidRDefault="00CF4A40">
            <w:pPr>
              <w:widowControl/>
              <w:spacing w:line="240" w:lineRule="auto"/>
              <w:ind w:firstLineChars="0" w:firstLine="0"/>
              <w:rPr>
                <w:kern w:val="0"/>
                <w:sz w:val="21"/>
                <w:szCs w:val="21"/>
              </w:rPr>
            </w:pPr>
          </w:p>
        </w:tc>
        <w:tc>
          <w:tcPr>
            <w:tcW w:w="700" w:type="dxa"/>
            <w:vMerge/>
            <w:vAlign w:val="center"/>
          </w:tcPr>
          <w:p w14:paraId="356E02DF" w14:textId="77777777" w:rsidR="00CF4A40" w:rsidRDefault="00CF4A40">
            <w:pPr>
              <w:widowControl/>
              <w:spacing w:line="240" w:lineRule="auto"/>
              <w:ind w:firstLineChars="0" w:firstLine="0"/>
              <w:rPr>
                <w:kern w:val="0"/>
                <w:sz w:val="21"/>
                <w:szCs w:val="21"/>
              </w:rPr>
            </w:pPr>
          </w:p>
        </w:tc>
        <w:tc>
          <w:tcPr>
            <w:tcW w:w="700" w:type="dxa"/>
            <w:vMerge/>
            <w:vAlign w:val="center"/>
          </w:tcPr>
          <w:p w14:paraId="5870E3CD" w14:textId="77777777" w:rsidR="00CF4A40" w:rsidRDefault="00CF4A40">
            <w:pPr>
              <w:widowControl/>
              <w:spacing w:line="240" w:lineRule="auto"/>
              <w:ind w:firstLineChars="0" w:firstLine="0"/>
              <w:rPr>
                <w:kern w:val="0"/>
                <w:sz w:val="21"/>
                <w:szCs w:val="21"/>
              </w:rPr>
            </w:pPr>
          </w:p>
        </w:tc>
        <w:tc>
          <w:tcPr>
            <w:tcW w:w="700" w:type="dxa"/>
            <w:vMerge/>
            <w:vAlign w:val="center"/>
          </w:tcPr>
          <w:p w14:paraId="7DE0118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80E458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68D6CA8"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A8E607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317A3C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54C84BC" w14:textId="77777777">
        <w:trPr>
          <w:trHeight w:val="20"/>
          <w:jc w:val="center"/>
        </w:trPr>
        <w:tc>
          <w:tcPr>
            <w:tcW w:w="893" w:type="dxa"/>
            <w:vMerge w:val="restart"/>
            <w:shd w:val="clear" w:color="auto" w:fill="auto"/>
            <w:noWrap/>
            <w:vAlign w:val="center"/>
          </w:tcPr>
          <w:p w14:paraId="544C55D4"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1125" w:type="dxa"/>
            <w:vMerge w:val="restart"/>
            <w:shd w:val="clear" w:color="auto" w:fill="auto"/>
            <w:noWrap/>
            <w:vAlign w:val="center"/>
          </w:tcPr>
          <w:p w14:paraId="0F858EEB" w14:textId="77777777" w:rsidR="00CF4A40" w:rsidRDefault="00595E68">
            <w:pPr>
              <w:widowControl/>
              <w:spacing w:line="240" w:lineRule="auto"/>
              <w:ind w:firstLineChars="0" w:firstLine="0"/>
              <w:jc w:val="center"/>
              <w:rPr>
                <w:kern w:val="0"/>
                <w:sz w:val="21"/>
                <w:szCs w:val="21"/>
              </w:rPr>
            </w:pPr>
            <w:r>
              <w:rPr>
                <w:kern w:val="0"/>
                <w:sz w:val="21"/>
                <w:szCs w:val="21"/>
              </w:rPr>
              <w:t>K3+520</w:t>
            </w:r>
          </w:p>
        </w:tc>
        <w:tc>
          <w:tcPr>
            <w:tcW w:w="1740" w:type="dxa"/>
            <w:vMerge w:val="restart"/>
            <w:shd w:val="clear" w:color="auto" w:fill="auto"/>
            <w:noWrap/>
            <w:vAlign w:val="center"/>
          </w:tcPr>
          <w:p w14:paraId="11C88C3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武盛村</w:t>
            </w:r>
          </w:p>
        </w:tc>
        <w:tc>
          <w:tcPr>
            <w:tcW w:w="940" w:type="dxa"/>
            <w:vMerge w:val="restart"/>
            <w:shd w:val="clear" w:color="auto" w:fill="auto"/>
            <w:noWrap/>
            <w:vAlign w:val="center"/>
          </w:tcPr>
          <w:p w14:paraId="55B8C2D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2C17CBA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noWrap/>
            <w:vAlign w:val="center"/>
          </w:tcPr>
          <w:p w14:paraId="27EBE6A9" w14:textId="77777777" w:rsidR="00CF4A40" w:rsidRDefault="00595E68">
            <w:pPr>
              <w:widowControl/>
              <w:spacing w:line="240" w:lineRule="auto"/>
              <w:ind w:firstLineChars="0" w:firstLine="0"/>
              <w:jc w:val="center"/>
              <w:rPr>
                <w:kern w:val="0"/>
                <w:sz w:val="21"/>
                <w:szCs w:val="21"/>
              </w:rPr>
            </w:pPr>
            <w:r>
              <w:rPr>
                <w:kern w:val="0"/>
                <w:sz w:val="21"/>
                <w:szCs w:val="21"/>
              </w:rPr>
              <w:t>09:45-10:05</w:t>
            </w:r>
          </w:p>
        </w:tc>
        <w:tc>
          <w:tcPr>
            <w:tcW w:w="740" w:type="dxa"/>
            <w:shd w:val="clear" w:color="auto" w:fill="auto"/>
            <w:noWrap/>
            <w:vAlign w:val="center"/>
          </w:tcPr>
          <w:p w14:paraId="1FFCAEF3" w14:textId="77777777" w:rsidR="00CF4A40" w:rsidRDefault="00595E68">
            <w:pPr>
              <w:widowControl/>
              <w:spacing w:line="240" w:lineRule="auto"/>
              <w:ind w:firstLineChars="0" w:firstLine="0"/>
              <w:jc w:val="center"/>
              <w:rPr>
                <w:kern w:val="0"/>
                <w:sz w:val="21"/>
                <w:szCs w:val="21"/>
              </w:rPr>
            </w:pPr>
            <w:r>
              <w:rPr>
                <w:kern w:val="0"/>
                <w:sz w:val="21"/>
                <w:szCs w:val="21"/>
              </w:rPr>
              <w:t>47.7</w:t>
            </w:r>
          </w:p>
        </w:tc>
        <w:tc>
          <w:tcPr>
            <w:tcW w:w="940" w:type="dxa"/>
            <w:vMerge w:val="restart"/>
            <w:shd w:val="clear" w:color="auto" w:fill="auto"/>
            <w:noWrap/>
            <w:vAlign w:val="center"/>
          </w:tcPr>
          <w:p w14:paraId="3BD053A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422704EA" w14:textId="77777777" w:rsidR="00CF4A40" w:rsidRDefault="00595E68">
            <w:pPr>
              <w:widowControl/>
              <w:spacing w:line="240" w:lineRule="auto"/>
              <w:ind w:firstLineChars="0" w:firstLine="0"/>
              <w:jc w:val="center"/>
              <w:rPr>
                <w:kern w:val="0"/>
                <w:sz w:val="21"/>
                <w:szCs w:val="21"/>
              </w:rPr>
            </w:pPr>
            <w:r>
              <w:rPr>
                <w:kern w:val="0"/>
                <w:sz w:val="21"/>
                <w:szCs w:val="21"/>
              </w:rPr>
              <w:t>109</w:t>
            </w:r>
          </w:p>
        </w:tc>
        <w:tc>
          <w:tcPr>
            <w:tcW w:w="700" w:type="dxa"/>
            <w:vMerge w:val="restart"/>
            <w:shd w:val="clear" w:color="auto" w:fill="auto"/>
            <w:noWrap/>
            <w:vAlign w:val="center"/>
          </w:tcPr>
          <w:p w14:paraId="6DF46284"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noWrap/>
            <w:vAlign w:val="center"/>
          </w:tcPr>
          <w:p w14:paraId="5374562B"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noWrap/>
            <w:vAlign w:val="center"/>
          </w:tcPr>
          <w:p w14:paraId="311A7EF9" w14:textId="77777777" w:rsidR="00CF4A40" w:rsidRDefault="00595E68">
            <w:pPr>
              <w:widowControl/>
              <w:spacing w:line="240" w:lineRule="auto"/>
              <w:ind w:firstLineChars="0" w:firstLine="0"/>
              <w:jc w:val="center"/>
              <w:rPr>
                <w:kern w:val="0"/>
                <w:sz w:val="21"/>
                <w:szCs w:val="21"/>
              </w:rPr>
            </w:pPr>
            <w:r>
              <w:rPr>
                <w:kern w:val="0"/>
                <w:sz w:val="21"/>
                <w:szCs w:val="21"/>
              </w:rPr>
              <w:t>135</w:t>
            </w:r>
          </w:p>
        </w:tc>
        <w:tc>
          <w:tcPr>
            <w:tcW w:w="1420" w:type="dxa"/>
            <w:vMerge w:val="restart"/>
            <w:shd w:val="clear" w:color="auto" w:fill="auto"/>
            <w:noWrap/>
            <w:vAlign w:val="center"/>
          </w:tcPr>
          <w:p w14:paraId="6085D7A5" w14:textId="77777777" w:rsidR="00CF4A40" w:rsidRDefault="00595E68">
            <w:pPr>
              <w:widowControl/>
              <w:spacing w:line="240" w:lineRule="auto"/>
              <w:ind w:firstLineChars="0" w:firstLine="0"/>
              <w:jc w:val="center"/>
              <w:rPr>
                <w:kern w:val="0"/>
                <w:sz w:val="21"/>
                <w:szCs w:val="21"/>
              </w:rPr>
            </w:pPr>
            <w:r>
              <w:rPr>
                <w:kern w:val="0"/>
                <w:sz w:val="21"/>
                <w:szCs w:val="21"/>
              </w:rPr>
              <w:t>11:32-11:52</w:t>
            </w:r>
          </w:p>
        </w:tc>
        <w:tc>
          <w:tcPr>
            <w:tcW w:w="740" w:type="dxa"/>
            <w:shd w:val="clear" w:color="auto" w:fill="auto"/>
            <w:noWrap/>
            <w:vAlign w:val="center"/>
          </w:tcPr>
          <w:p w14:paraId="09AEAFD5" w14:textId="77777777" w:rsidR="00CF4A40" w:rsidRDefault="00595E68">
            <w:pPr>
              <w:widowControl/>
              <w:spacing w:line="240" w:lineRule="auto"/>
              <w:ind w:firstLineChars="0" w:firstLine="0"/>
              <w:jc w:val="center"/>
              <w:rPr>
                <w:kern w:val="0"/>
                <w:sz w:val="21"/>
                <w:szCs w:val="21"/>
              </w:rPr>
            </w:pPr>
            <w:r>
              <w:rPr>
                <w:kern w:val="0"/>
                <w:sz w:val="21"/>
                <w:szCs w:val="21"/>
              </w:rPr>
              <w:t>48.3</w:t>
            </w:r>
          </w:p>
        </w:tc>
        <w:tc>
          <w:tcPr>
            <w:tcW w:w="760" w:type="dxa"/>
            <w:vMerge w:val="restart"/>
            <w:shd w:val="clear" w:color="auto" w:fill="auto"/>
            <w:noWrap/>
            <w:vAlign w:val="center"/>
          </w:tcPr>
          <w:p w14:paraId="0D9C3E8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3E173A60" w14:textId="77777777" w:rsidR="00CF4A40" w:rsidRDefault="00595E68">
            <w:pPr>
              <w:widowControl/>
              <w:spacing w:line="240" w:lineRule="auto"/>
              <w:ind w:firstLineChars="0" w:firstLine="0"/>
              <w:jc w:val="center"/>
              <w:rPr>
                <w:kern w:val="0"/>
                <w:sz w:val="21"/>
                <w:szCs w:val="21"/>
              </w:rPr>
            </w:pPr>
            <w:r>
              <w:rPr>
                <w:kern w:val="0"/>
                <w:sz w:val="21"/>
                <w:szCs w:val="21"/>
              </w:rPr>
              <w:t>121</w:t>
            </w:r>
          </w:p>
        </w:tc>
        <w:tc>
          <w:tcPr>
            <w:tcW w:w="700" w:type="dxa"/>
            <w:vMerge w:val="restart"/>
            <w:shd w:val="clear" w:color="auto" w:fill="auto"/>
            <w:noWrap/>
            <w:vAlign w:val="center"/>
          </w:tcPr>
          <w:p w14:paraId="1C274859"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noWrap/>
            <w:vAlign w:val="center"/>
          </w:tcPr>
          <w:p w14:paraId="2A0F3F26"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noWrap/>
            <w:vAlign w:val="center"/>
          </w:tcPr>
          <w:p w14:paraId="25F64CDA" w14:textId="77777777" w:rsidR="00CF4A40" w:rsidRDefault="00595E68">
            <w:pPr>
              <w:widowControl/>
              <w:spacing w:line="240" w:lineRule="auto"/>
              <w:ind w:firstLineChars="0" w:firstLine="0"/>
              <w:jc w:val="center"/>
              <w:rPr>
                <w:kern w:val="0"/>
                <w:sz w:val="21"/>
                <w:szCs w:val="21"/>
              </w:rPr>
            </w:pPr>
            <w:r>
              <w:rPr>
                <w:kern w:val="0"/>
                <w:sz w:val="21"/>
                <w:szCs w:val="21"/>
              </w:rPr>
              <w:t>148</w:t>
            </w:r>
          </w:p>
        </w:tc>
        <w:tc>
          <w:tcPr>
            <w:tcW w:w="940" w:type="dxa"/>
            <w:shd w:val="clear" w:color="auto" w:fill="auto"/>
            <w:noWrap/>
            <w:vAlign w:val="center"/>
          </w:tcPr>
          <w:p w14:paraId="74EF1BF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40FB0B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8FC018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6D35AB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0B7492B" w14:textId="77777777">
        <w:trPr>
          <w:trHeight w:val="20"/>
          <w:jc w:val="center"/>
        </w:trPr>
        <w:tc>
          <w:tcPr>
            <w:tcW w:w="893" w:type="dxa"/>
            <w:vMerge/>
            <w:vAlign w:val="center"/>
          </w:tcPr>
          <w:p w14:paraId="438D011B" w14:textId="77777777" w:rsidR="00CF4A40" w:rsidRDefault="00CF4A40">
            <w:pPr>
              <w:widowControl/>
              <w:spacing w:line="240" w:lineRule="auto"/>
              <w:ind w:firstLineChars="0" w:firstLine="0"/>
              <w:rPr>
                <w:kern w:val="0"/>
                <w:sz w:val="21"/>
                <w:szCs w:val="21"/>
              </w:rPr>
            </w:pPr>
          </w:p>
        </w:tc>
        <w:tc>
          <w:tcPr>
            <w:tcW w:w="1125" w:type="dxa"/>
            <w:vMerge/>
            <w:vAlign w:val="center"/>
          </w:tcPr>
          <w:p w14:paraId="1370365D" w14:textId="77777777" w:rsidR="00CF4A40" w:rsidRDefault="00CF4A40">
            <w:pPr>
              <w:widowControl/>
              <w:spacing w:line="240" w:lineRule="auto"/>
              <w:ind w:firstLineChars="0" w:firstLine="0"/>
              <w:rPr>
                <w:kern w:val="0"/>
                <w:sz w:val="21"/>
                <w:szCs w:val="21"/>
              </w:rPr>
            </w:pPr>
          </w:p>
        </w:tc>
        <w:tc>
          <w:tcPr>
            <w:tcW w:w="1740" w:type="dxa"/>
            <w:vMerge/>
            <w:vAlign w:val="center"/>
          </w:tcPr>
          <w:p w14:paraId="52E2412F"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CEB992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55ED79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228189B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E8CB407" w14:textId="77777777" w:rsidR="00CF4A40" w:rsidRDefault="00595E68">
            <w:pPr>
              <w:widowControl/>
              <w:spacing w:line="240" w:lineRule="auto"/>
              <w:ind w:firstLineChars="0" w:firstLine="0"/>
              <w:jc w:val="center"/>
              <w:rPr>
                <w:kern w:val="0"/>
                <w:sz w:val="21"/>
                <w:szCs w:val="21"/>
              </w:rPr>
            </w:pPr>
            <w:r>
              <w:rPr>
                <w:kern w:val="0"/>
                <w:sz w:val="21"/>
                <w:szCs w:val="21"/>
              </w:rPr>
              <w:t>51.2</w:t>
            </w:r>
          </w:p>
        </w:tc>
        <w:tc>
          <w:tcPr>
            <w:tcW w:w="940" w:type="dxa"/>
            <w:vMerge/>
            <w:vAlign w:val="center"/>
          </w:tcPr>
          <w:p w14:paraId="56E35120" w14:textId="77777777" w:rsidR="00CF4A40" w:rsidRDefault="00CF4A40">
            <w:pPr>
              <w:widowControl/>
              <w:spacing w:line="240" w:lineRule="auto"/>
              <w:ind w:firstLineChars="0" w:firstLine="0"/>
              <w:rPr>
                <w:kern w:val="0"/>
                <w:sz w:val="21"/>
                <w:szCs w:val="21"/>
              </w:rPr>
            </w:pPr>
          </w:p>
        </w:tc>
        <w:tc>
          <w:tcPr>
            <w:tcW w:w="700" w:type="dxa"/>
            <w:vMerge/>
            <w:vAlign w:val="center"/>
          </w:tcPr>
          <w:p w14:paraId="69AC17A2" w14:textId="77777777" w:rsidR="00CF4A40" w:rsidRDefault="00CF4A40">
            <w:pPr>
              <w:widowControl/>
              <w:spacing w:line="240" w:lineRule="auto"/>
              <w:ind w:firstLineChars="0" w:firstLine="0"/>
              <w:rPr>
                <w:kern w:val="0"/>
                <w:sz w:val="21"/>
                <w:szCs w:val="21"/>
              </w:rPr>
            </w:pPr>
          </w:p>
        </w:tc>
        <w:tc>
          <w:tcPr>
            <w:tcW w:w="700" w:type="dxa"/>
            <w:vMerge/>
            <w:vAlign w:val="center"/>
          </w:tcPr>
          <w:p w14:paraId="0A1387FC" w14:textId="77777777" w:rsidR="00CF4A40" w:rsidRDefault="00CF4A40">
            <w:pPr>
              <w:widowControl/>
              <w:spacing w:line="240" w:lineRule="auto"/>
              <w:ind w:firstLineChars="0" w:firstLine="0"/>
              <w:rPr>
                <w:kern w:val="0"/>
                <w:sz w:val="21"/>
                <w:szCs w:val="21"/>
              </w:rPr>
            </w:pPr>
          </w:p>
        </w:tc>
        <w:tc>
          <w:tcPr>
            <w:tcW w:w="700" w:type="dxa"/>
            <w:vMerge/>
            <w:vAlign w:val="center"/>
          </w:tcPr>
          <w:p w14:paraId="2A5471C4" w14:textId="77777777" w:rsidR="00CF4A40" w:rsidRDefault="00CF4A40">
            <w:pPr>
              <w:widowControl/>
              <w:spacing w:line="240" w:lineRule="auto"/>
              <w:ind w:firstLineChars="0" w:firstLine="0"/>
              <w:rPr>
                <w:kern w:val="0"/>
                <w:sz w:val="21"/>
                <w:szCs w:val="21"/>
              </w:rPr>
            </w:pPr>
          </w:p>
        </w:tc>
        <w:tc>
          <w:tcPr>
            <w:tcW w:w="700" w:type="dxa"/>
            <w:vMerge/>
            <w:vAlign w:val="center"/>
          </w:tcPr>
          <w:p w14:paraId="049D2DEB" w14:textId="77777777" w:rsidR="00CF4A40" w:rsidRDefault="00CF4A40">
            <w:pPr>
              <w:widowControl/>
              <w:spacing w:line="240" w:lineRule="auto"/>
              <w:ind w:firstLineChars="0" w:firstLine="0"/>
              <w:rPr>
                <w:kern w:val="0"/>
                <w:sz w:val="21"/>
                <w:szCs w:val="21"/>
              </w:rPr>
            </w:pPr>
          </w:p>
        </w:tc>
        <w:tc>
          <w:tcPr>
            <w:tcW w:w="1420" w:type="dxa"/>
            <w:vMerge/>
            <w:vAlign w:val="center"/>
          </w:tcPr>
          <w:p w14:paraId="1CF74F5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6AA79B7" w14:textId="77777777" w:rsidR="00CF4A40" w:rsidRDefault="00595E68">
            <w:pPr>
              <w:widowControl/>
              <w:spacing w:line="240" w:lineRule="auto"/>
              <w:ind w:firstLineChars="0" w:firstLine="0"/>
              <w:jc w:val="center"/>
              <w:rPr>
                <w:kern w:val="0"/>
                <w:sz w:val="21"/>
                <w:szCs w:val="21"/>
              </w:rPr>
            </w:pPr>
            <w:r>
              <w:rPr>
                <w:kern w:val="0"/>
                <w:sz w:val="21"/>
                <w:szCs w:val="21"/>
              </w:rPr>
              <w:t>51.9</w:t>
            </w:r>
          </w:p>
        </w:tc>
        <w:tc>
          <w:tcPr>
            <w:tcW w:w="760" w:type="dxa"/>
            <w:vMerge/>
            <w:vAlign w:val="center"/>
          </w:tcPr>
          <w:p w14:paraId="650C5086" w14:textId="77777777" w:rsidR="00CF4A40" w:rsidRDefault="00CF4A40">
            <w:pPr>
              <w:widowControl/>
              <w:spacing w:line="240" w:lineRule="auto"/>
              <w:ind w:firstLineChars="0" w:firstLine="0"/>
              <w:rPr>
                <w:kern w:val="0"/>
                <w:sz w:val="21"/>
                <w:szCs w:val="21"/>
              </w:rPr>
            </w:pPr>
          </w:p>
        </w:tc>
        <w:tc>
          <w:tcPr>
            <w:tcW w:w="700" w:type="dxa"/>
            <w:vMerge/>
            <w:vAlign w:val="center"/>
          </w:tcPr>
          <w:p w14:paraId="247A05DD" w14:textId="77777777" w:rsidR="00CF4A40" w:rsidRDefault="00CF4A40">
            <w:pPr>
              <w:widowControl/>
              <w:spacing w:line="240" w:lineRule="auto"/>
              <w:ind w:firstLineChars="0" w:firstLine="0"/>
              <w:rPr>
                <w:kern w:val="0"/>
                <w:sz w:val="21"/>
                <w:szCs w:val="21"/>
              </w:rPr>
            </w:pPr>
          </w:p>
        </w:tc>
        <w:tc>
          <w:tcPr>
            <w:tcW w:w="700" w:type="dxa"/>
            <w:vMerge/>
            <w:vAlign w:val="center"/>
          </w:tcPr>
          <w:p w14:paraId="783FB950" w14:textId="77777777" w:rsidR="00CF4A40" w:rsidRDefault="00CF4A40">
            <w:pPr>
              <w:widowControl/>
              <w:spacing w:line="240" w:lineRule="auto"/>
              <w:ind w:firstLineChars="0" w:firstLine="0"/>
              <w:rPr>
                <w:kern w:val="0"/>
                <w:sz w:val="21"/>
                <w:szCs w:val="21"/>
              </w:rPr>
            </w:pPr>
          </w:p>
        </w:tc>
        <w:tc>
          <w:tcPr>
            <w:tcW w:w="700" w:type="dxa"/>
            <w:vMerge/>
            <w:vAlign w:val="center"/>
          </w:tcPr>
          <w:p w14:paraId="3FB51D96" w14:textId="77777777" w:rsidR="00CF4A40" w:rsidRDefault="00CF4A40">
            <w:pPr>
              <w:widowControl/>
              <w:spacing w:line="240" w:lineRule="auto"/>
              <w:ind w:firstLineChars="0" w:firstLine="0"/>
              <w:rPr>
                <w:kern w:val="0"/>
                <w:sz w:val="21"/>
                <w:szCs w:val="21"/>
              </w:rPr>
            </w:pPr>
          </w:p>
        </w:tc>
        <w:tc>
          <w:tcPr>
            <w:tcW w:w="700" w:type="dxa"/>
            <w:vMerge/>
            <w:vAlign w:val="center"/>
          </w:tcPr>
          <w:p w14:paraId="223CD02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209EE5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20848DC"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2DFD29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F9E232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2F7F97E" w14:textId="77777777">
        <w:trPr>
          <w:trHeight w:val="20"/>
          <w:jc w:val="center"/>
        </w:trPr>
        <w:tc>
          <w:tcPr>
            <w:tcW w:w="893" w:type="dxa"/>
            <w:vMerge/>
            <w:vAlign w:val="center"/>
          </w:tcPr>
          <w:p w14:paraId="127E9A5D" w14:textId="77777777" w:rsidR="00CF4A40" w:rsidRDefault="00CF4A40">
            <w:pPr>
              <w:widowControl/>
              <w:spacing w:line="240" w:lineRule="auto"/>
              <w:ind w:firstLineChars="0" w:firstLine="0"/>
              <w:rPr>
                <w:kern w:val="0"/>
                <w:sz w:val="21"/>
                <w:szCs w:val="21"/>
              </w:rPr>
            </w:pPr>
          </w:p>
        </w:tc>
        <w:tc>
          <w:tcPr>
            <w:tcW w:w="1125" w:type="dxa"/>
            <w:vMerge/>
            <w:vAlign w:val="center"/>
          </w:tcPr>
          <w:p w14:paraId="1DF4ADEA" w14:textId="77777777" w:rsidR="00CF4A40" w:rsidRDefault="00CF4A40">
            <w:pPr>
              <w:widowControl/>
              <w:spacing w:line="240" w:lineRule="auto"/>
              <w:ind w:firstLineChars="0" w:firstLine="0"/>
              <w:rPr>
                <w:kern w:val="0"/>
                <w:sz w:val="21"/>
                <w:szCs w:val="21"/>
              </w:rPr>
            </w:pPr>
          </w:p>
        </w:tc>
        <w:tc>
          <w:tcPr>
            <w:tcW w:w="1740" w:type="dxa"/>
            <w:vMerge/>
            <w:vAlign w:val="center"/>
          </w:tcPr>
          <w:p w14:paraId="4EC0BDF7"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534487A8"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7150EC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4DE58EF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AAB4271" w14:textId="77777777" w:rsidR="00CF4A40" w:rsidRDefault="00595E68">
            <w:pPr>
              <w:widowControl/>
              <w:spacing w:line="240" w:lineRule="auto"/>
              <w:ind w:firstLineChars="0" w:firstLine="0"/>
              <w:jc w:val="center"/>
              <w:rPr>
                <w:kern w:val="0"/>
                <w:sz w:val="21"/>
                <w:szCs w:val="21"/>
              </w:rPr>
            </w:pPr>
            <w:r>
              <w:rPr>
                <w:kern w:val="0"/>
                <w:sz w:val="21"/>
                <w:szCs w:val="21"/>
              </w:rPr>
              <w:t>44.8</w:t>
            </w:r>
          </w:p>
        </w:tc>
        <w:tc>
          <w:tcPr>
            <w:tcW w:w="940" w:type="dxa"/>
            <w:vMerge/>
            <w:vAlign w:val="center"/>
          </w:tcPr>
          <w:p w14:paraId="1720F4A5" w14:textId="77777777" w:rsidR="00CF4A40" w:rsidRDefault="00CF4A40">
            <w:pPr>
              <w:widowControl/>
              <w:spacing w:line="240" w:lineRule="auto"/>
              <w:ind w:firstLineChars="0" w:firstLine="0"/>
              <w:rPr>
                <w:kern w:val="0"/>
                <w:sz w:val="21"/>
                <w:szCs w:val="21"/>
              </w:rPr>
            </w:pPr>
          </w:p>
        </w:tc>
        <w:tc>
          <w:tcPr>
            <w:tcW w:w="700" w:type="dxa"/>
            <w:vMerge/>
            <w:vAlign w:val="center"/>
          </w:tcPr>
          <w:p w14:paraId="665620B3" w14:textId="77777777" w:rsidR="00CF4A40" w:rsidRDefault="00CF4A40">
            <w:pPr>
              <w:widowControl/>
              <w:spacing w:line="240" w:lineRule="auto"/>
              <w:ind w:firstLineChars="0" w:firstLine="0"/>
              <w:rPr>
                <w:kern w:val="0"/>
                <w:sz w:val="21"/>
                <w:szCs w:val="21"/>
              </w:rPr>
            </w:pPr>
          </w:p>
        </w:tc>
        <w:tc>
          <w:tcPr>
            <w:tcW w:w="700" w:type="dxa"/>
            <w:vMerge/>
            <w:vAlign w:val="center"/>
          </w:tcPr>
          <w:p w14:paraId="11316D2A" w14:textId="77777777" w:rsidR="00CF4A40" w:rsidRDefault="00CF4A40">
            <w:pPr>
              <w:widowControl/>
              <w:spacing w:line="240" w:lineRule="auto"/>
              <w:ind w:firstLineChars="0" w:firstLine="0"/>
              <w:rPr>
                <w:kern w:val="0"/>
                <w:sz w:val="21"/>
                <w:szCs w:val="21"/>
              </w:rPr>
            </w:pPr>
          </w:p>
        </w:tc>
        <w:tc>
          <w:tcPr>
            <w:tcW w:w="700" w:type="dxa"/>
            <w:vMerge/>
            <w:vAlign w:val="center"/>
          </w:tcPr>
          <w:p w14:paraId="30359A95" w14:textId="77777777" w:rsidR="00CF4A40" w:rsidRDefault="00CF4A40">
            <w:pPr>
              <w:widowControl/>
              <w:spacing w:line="240" w:lineRule="auto"/>
              <w:ind w:firstLineChars="0" w:firstLine="0"/>
              <w:rPr>
                <w:kern w:val="0"/>
                <w:sz w:val="21"/>
                <w:szCs w:val="21"/>
              </w:rPr>
            </w:pPr>
          </w:p>
        </w:tc>
        <w:tc>
          <w:tcPr>
            <w:tcW w:w="700" w:type="dxa"/>
            <w:vMerge/>
            <w:vAlign w:val="center"/>
          </w:tcPr>
          <w:p w14:paraId="1378140F" w14:textId="77777777" w:rsidR="00CF4A40" w:rsidRDefault="00CF4A40">
            <w:pPr>
              <w:widowControl/>
              <w:spacing w:line="240" w:lineRule="auto"/>
              <w:ind w:firstLineChars="0" w:firstLine="0"/>
              <w:rPr>
                <w:kern w:val="0"/>
                <w:sz w:val="21"/>
                <w:szCs w:val="21"/>
              </w:rPr>
            </w:pPr>
          </w:p>
        </w:tc>
        <w:tc>
          <w:tcPr>
            <w:tcW w:w="1420" w:type="dxa"/>
            <w:vMerge/>
            <w:vAlign w:val="center"/>
          </w:tcPr>
          <w:p w14:paraId="00A6335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30BF9FB" w14:textId="77777777" w:rsidR="00CF4A40" w:rsidRDefault="00595E68">
            <w:pPr>
              <w:widowControl/>
              <w:spacing w:line="240" w:lineRule="auto"/>
              <w:ind w:firstLineChars="0" w:firstLine="0"/>
              <w:jc w:val="center"/>
              <w:rPr>
                <w:kern w:val="0"/>
                <w:sz w:val="21"/>
                <w:szCs w:val="21"/>
              </w:rPr>
            </w:pPr>
            <w:r>
              <w:rPr>
                <w:kern w:val="0"/>
                <w:sz w:val="21"/>
                <w:szCs w:val="21"/>
              </w:rPr>
              <w:t>45.7</w:t>
            </w:r>
          </w:p>
        </w:tc>
        <w:tc>
          <w:tcPr>
            <w:tcW w:w="760" w:type="dxa"/>
            <w:vMerge/>
            <w:vAlign w:val="center"/>
          </w:tcPr>
          <w:p w14:paraId="7D81CB34" w14:textId="77777777" w:rsidR="00CF4A40" w:rsidRDefault="00CF4A40">
            <w:pPr>
              <w:widowControl/>
              <w:spacing w:line="240" w:lineRule="auto"/>
              <w:ind w:firstLineChars="0" w:firstLine="0"/>
              <w:rPr>
                <w:kern w:val="0"/>
                <w:sz w:val="21"/>
                <w:szCs w:val="21"/>
              </w:rPr>
            </w:pPr>
          </w:p>
        </w:tc>
        <w:tc>
          <w:tcPr>
            <w:tcW w:w="700" w:type="dxa"/>
            <w:vMerge/>
            <w:vAlign w:val="center"/>
          </w:tcPr>
          <w:p w14:paraId="775D77FE" w14:textId="77777777" w:rsidR="00CF4A40" w:rsidRDefault="00CF4A40">
            <w:pPr>
              <w:widowControl/>
              <w:spacing w:line="240" w:lineRule="auto"/>
              <w:ind w:firstLineChars="0" w:firstLine="0"/>
              <w:rPr>
                <w:kern w:val="0"/>
                <w:sz w:val="21"/>
                <w:szCs w:val="21"/>
              </w:rPr>
            </w:pPr>
          </w:p>
        </w:tc>
        <w:tc>
          <w:tcPr>
            <w:tcW w:w="700" w:type="dxa"/>
            <w:vMerge/>
            <w:vAlign w:val="center"/>
          </w:tcPr>
          <w:p w14:paraId="57D144BB" w14:textId="77777777" w:rsidR="00CF4A40" w:rsidRDefault="00CF4A40">
            <w:pPr>
              <w:widowControl/>
              <w:spacing w:line="240" w:lineRule="auto"/>
              <w:ind w:firstLineChars="0" w:firstLine="0"/>
              <w:rPr>
                <w:kern w:val="0"/>
                <w:sz w:val="21"/>
                <w:szCs w:val="21"/>
              </w:rPr>
            </w:pPr>
          </w:p>
        </w:tc>
        <w:tc>
          <w:tcPr>
            <w:tcW w:w="700" w:type="dxa"/>
            <w:vMerge/>
            <w:vAlign w:val="center"/>
          </w:tcPr>
          <w:p w14:paraId="1246A4B6" w14:textId="77777777" w:rsidR="00CF4A40" w:rsidRDefault="00CF4A40">
            <w:pPr>
              <w:widowControl/>
              <w:spacing w:line="240" w:lineRule="auto"/>
              <w:ind w:firstLineChars="0" w:firstLine="0"/>
              <w:rPr>
                <w:kern w:val="0"/>
                <w:sz w:val="21"/>
                <w:szCs w:val="21"/>
              </w:rPr>
            </w:pPr>
          </w:p>
        </w:tc>
        <w:tc>
          <w:tcPr>
            <w:tcW w:w="700" w:type="dxa"/>
            <w:vMerge/>
            <w:vAlign w:val="center"/>
          </w:tcPr>
          <w:p w14:paraId="3B298760"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33B3CA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2919C4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725BEB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E133C2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DED5259" w14:textId="77777777">
        <w:trPr>
          <w:trHeight w:val="20"/>
          <w:jc w:val="center"/>
        </w:trPr>
        <w:tc>
          <w:tcPr>
            <w:tcW w:w="893" w:type="dxa"/>
            <w:vMerge/>
            <w:vAlign w:val="center"/>
          </w:tcPr>
          <w:p w14:paraId="7E2B0F44" w14:textId="77777777" w:rsidR="00CF4A40" w:rsidRDefault="00CF4A40">
            <w:pPr>
              <w:widowControl/>
              <w:spacing w:line="240" w:lineRule="auto"/>
              <w:ind w:firstLineChars="0" w:firstLine="0"/>
              <w:rPr>
                <w:kern w:val="0"/>
                <w:sz w:val="21"/>
                <w:szCs w:val="21"/>
              </w:rPr>
            </w:pPr>
          </w:p>
        </w:tc>
        <w:tc>
          <w:tcPr>
            <w:tcW w:w="1125" w:type="dxa"/>
            <w:vMerge/>
            <w:vAlign w:val="center"/>
          </w:tcPr>
          <w:p w14:paraId="54F5A242" w14:textId="77777777" w:rsidR="00CF4A40" w:rsidRDefault="00CF4A40">
            <w:pPr>
              <w:widowControl/>
              <w:spacing w:line="240" w:lineRule="auto"/>
              <w:ind w:firstLineChars="0" w:firstLine="0"/>
              <w:rPr>
                <w:kern w:val="0"/>
                <w:sz w:val="21"/>
                <w:szCs w:val="21"/>
              </w:rPr>
            </w:pPr>
          </w:p>
        </w:tc>
        <w:tc>
          <w:tcPr>
            <w:tcW w:w="1740" w:type="dxa"/>
            <w:vMerge/>
            <w:vAlign w:val="center"/>
          </w:tcPr>
          <w:p w14:paraId="6E5EA6CC"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031E4B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520C74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6588E2F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F786CE8" w14:textId="77777777" w:rsidR="00CF4A40" w:rsidRDefault="00595E68">
            <w:pPr>
              <w:widowControl/>
              <w:spacing w:line="240" w:lineRule="auto"/>
              <w:ind w:firstLineChars="0" w:firstLine="0"/>
              <w:jc w:val="center"/>
              <w:rPr>
                <w:kern w:val="0"/>
                <w:sz w:val="21"/>
                <w:szCs w:val="21"/>
              </w:rPr>
            </w:pPr>
            <w:r>
              <w:rPr>
                <w:kern w:val="0"/>
                <w:sz w:val="21"/>
                <w:szCs w:val="21"/>
              </w:rPr>
              <w:t>46.9</w:t>
            </w:r>
          </w:p>
        </w:tc>
        <w:tc>
          <w:tcPr>
            <w:tcW w:w="940" w:type="dxa"/>
            <w:vMerge/>
            <w:vAlign w:val="center"/>
          </w:tcPr>
          <w:p w14:paraId="59F6E32F" w14:textId="77777777" w:rsidR="00CF4A40" w:rsidRDefault="00CF4A40">
            <w:pPr>
              <w:widowControl/>
              <w:spacing w:line="240" w:lineRule="auto"/>
              <w:ind w:firstLineChars="0" w:firstLine="0"/>
              <w:rPr>
                <w:kern w:val="0"/>
                <w:sz w:val="21"/>
                <w:szCs w:val="21"/>
              </w:rPr>
            </w:pPr>
          </w:p>
        </w:tc>
        <w:tc>
          <w:tcPr>
            <w:tcW w:w="700" w:type="dxa"/>
            <w:vMerge/>
            <w:vAlign w:val="center"/>
          </w:tcPr>
          <w:p w14:paraId="6F767948" w14:textId="77777777" w:rsidR="00CF4A40" w:rsidRDefault="00CF4A40">
            <w:pPr>
              <w:widowControl/>
              <w:spacing w:line="240" w:lineRule="auto"/>
              <w:ind w:firstLineChars="0" w:firstLine="0"/>
              <w:rPr>
                <w:kern w:val="0"/>
                <w:sz w:val="21"/>
                <w:szCs w:val="21"/>
              </w:rPr>
            </w:pPr>
          </w:p>
        </w:tc>
        <w:tc>
          <w:tcPr>
            <w:tcW w:w="700" w:type="dxa"/>
            <w:vMerge/>
            <w:vAlign w:val="center"/>
          </w:tcPr>
          <w:p w14:paraId="2F17BEFC" w14:textId="77777777" w:rsidR="00CF4A40" w:rsidRDefault="00CF4A40">
            <w:pPr>
              <w:widowControl/>
              <w:spacing w:line="240" w:lineRule="auto"/>
              <w:ind w:firstLineChars="0" w:firstLine="0"/>
              <w:rPr>
                <w:kern w:val="0"/>
                <w:sz w:val="21"/>
                <w:szCs w:val="21"/>
              </w:rPr>
            </w:pPr>
          </w:p>
        </w:tc>
        <w:tc>
          <w:tcPr>
            <w:tcW w:w="700" w:type="dxa"/>
            <w:vMerge/>
            <w:vAlign w:val="center"/>
          </w:tcPr>
          <w:p w14:paraId="3D069EE4" w14:textId="77777777" w:rsidR="00CF4A40" w:rsidRDefault="00CF4A40">
            <w:pPr>
              <w:widowControl/>
              <w:spacing w:line="240" w:lineRule="auto"/>
              <w:ind w:firstLineChars="0" w:firstLine="0"/>
              <w:rPr>
                <w:kern w:val="0"/>
                <w:sz w:val="21"/>
                <w:szCs w:val="21"/>
              </w:rPr>
            </w:pPr>
          </w:p>
        </w:tc>
        <w:tc>
          <w:tcPr>
            <w:tcW w:w="700" w:type="dxa"/>
            <w:vMerge/>
            <w:vAlign w:val="center"/>
          </w:tcPr>
          <w:p w14:paraId="420A6665" w14:textId="77777777" w:rsidR="00CF4A40" w:rsidRDefault="00CF4A40">
            <w:pPr>
              <w:widowControl/>
              <w:spacing w:line="240" w:lineRule="auto"/>
              <w:ind w:firstLineChars="0" w:firstLine="0"/>
              <w:rPr>
                <w:kern w:val="0"/>
                <w:sz w:val="21"/>
                <w:szCs w:val="21"/>
              </w:rPr>
            </w:pPr>
          </w:p>
        </w:tc>
        <w:tc>
          <w:tcPr>
            <w:tcW w:w="1420" w:type="dxa"/>
            <w:vMerge/>
            <w:vAlign w:val="center"/>
          </w:tcPr>
          <w:p w14:paraId="24071B2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A9F85E"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ign w:val="center"/>
          </w:tcPr>
          <w:p w14:paraId="76AA0D61" w14:textId="77777777" w:rsidR="00CF4A40" w:rsidRDefault="00CF4A40">
            <w:pPr>
              <w:widowControl/>
              <w:spacing w:line="240" w:lineRule="auto"/>
              <w:ind w:firstLineChars="0" w:firstLine="0"/>
              <w:rPr>
                <w:kern w:val="0"/>
                <w:sz w:val="21"/>
                <w:szCs w:val="21"/>
              </w:rPr>
            </w:pPr>
          </w:p>
        </w:tc>
        <w:tc>
          <w:tcPr>
            <w:tcW w:w="700" w:type="dxa"/>
            <w:vMerge/>
            <w:vAlign w:val="center"/>
          </w:tcPr>
          <w:p w14:paraId="74D03D45" w14:textId="77777777" w:rsidR="00CF4A40" w:rsidRDefault="00CF4A40">
            <w:pPr>
              <w:widowControl/>
              <w:spacing w:line="240" w:lineRule="auto"/>
              <w:ind w:firstLineChars="0" w:firstLine="0"/>
              <w:rPr>
                <w:kern w:val="0"/>
                <w:sz w:val="21"/>
                <w:szCs w:val="21"/>
              </w:rPr>
            </w:pPr>
          </w:p>
        </w:tc>
        <w:tc>
          <w:tcPr>
            <w:tcW w:w="700" w:type="dxa"/>
            <w:vMerge/>
            <w:vAlign w:val="center"/>
          </w:tcPr>
          <w:p w14:paraId="73CB63CB" w14:textId="77777777" w:rsidR="00CF4A40" w:rsidRDefault="00CF4A40">
            <w:pPr>
              <w:widowControl/>
              <w:spacing w:line="240" w:lineRule="auto"/>
              <w:ind w:firstLineChars="0" w:firstLine="0"/>
              <w:rPr>
                <w:kern w:val="0"/>
                <w:sz w:val="21"/>
                <w:szCs w:val="21"/>
              </w:rPr>
            </w:pPr>
          </w:p>
        </w:tc>
        <w:tc>
          <w:tcPr>
            <w:tcW w:w="700" w:type="dxa"/>
            <w:vMerge/>
            <w:vAlign w:val="center"/>
          </w:tcPr>
          <w:p w14:paraId="5CC059F5" w14:textId="77777777" w:rsidR="00CF4A40" w:rsidRDefault="00CF4A40">
            <w:pPr>
              <w:widowControl/>
              <w:spacing w:line="240" w:lineRule="auto"/>
              <w:ind w:firstLineChars="0" w:firstLine="0"/>
              <w:rPr>
                <w:kern w:val="0"/>
                <w:sz w:val="21"/>
                <w:szCs w:val="21"/>
              </w:rPr>
            </w:pPr>
          </w:p>
        </w:tc>
        <w:tc>
          <w:tcPr>
            <w:tcW w:w="700" w:type="dxa"/>
            <w:vMerge/>
            <w:vAlign w:val="center"/>
          </w:tcPr>
          <w:p w14:paraId="5A47E58B"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33DE1A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806D3E8"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8FC380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EFD7E9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46CF891" w14:textId="77777777">
        <w:trPr>
          <w:trHeight w:val="20"/>
          <w:jc w:val="center"/>
        </w:trPr>
        <w:tc>
          <w:tcPr>
            <w:tcW w:w="893" w:type="dxa"/>
            <w:vMerge/>
            <w:vAlign w:val="center"/>
          </w:tcPr>
          <w:p w14:paraId="047CF9BA" w14:textId="77777777" w:rsidR="00CF4A40" w:rsidRDefault="00CF4A40">
            <w:pPr>
              <w:widowControl/>
              <w:spacing w:line="240" w:lineRule="auto"/>
              <w:ind w:firstLineChars="0" w:firstLine="0"/>
              <w:rPr>
                <w:kern w:val="0"/>
                <w:sz w:val="21"/>
                <w:szCs w:val="21"/>
              </w:rPr>
            </w:pPr>
          </w:p>
        </w:tc>
        <w:tc>
          <w:tcPr>
            <w:tcW w:w="1125" w:type="dxa"/>
            <w:vMerge/>
            <w:vAlign w:val="center"/>
          </w:tcPr>
          <w:p w14:paraId="4984FC6F" w14:textId="77777777" w:rsidR="00CF4A40" w:rsidRDefault="00CF4A40">
            <w:pPr>
              <w:widowControl/>
              <w:spacing w:line="240" w:lineRule="auto"/>
              <w:ind w:firstLineChars="0" w:firstLine="0"/>
              <w:rPr>
                <w:kern w:val="0"/>
                <w:sz w:val="21"/>
                <w:szCs w:val="21"/>
              </w:rPr>
            </w:pPr>
          </w:p>
        </w:tc>
        <w:tc>
          <w:tcPr>
            <w:tcW w:w="1740" w:type="dxa"/>
            <w:vMerge/>
            <w:vAlign w:val="center"/>
          </w:tcPr>
          <w:p w14:paraId="0DD4FA15"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E8A9D3E"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6BF346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noWrap/>
            <w:vAlign w:val="center"/>
          </w:tcPr>
          <w:p w14:paraId="504A4E4D" w14:textId="77777777" w:rsidR="00CF4A40" w:rsidRDefault="00595E68">
            <w:pPr>
              <w:widowControl/>
              <w:spacing w:line="240" w:lineRule="auto"/>
              <w:ind w:firstLineChars="0" w:firstLine="0"/>
              <w:jc w:val="center"/>
              <w:rPr>
                <w:kern w:val="0"/>
                <w:sz w:val="21"/>
                <w:szCs w:val="21"/>
              </w:rPr>
            </w:pPr>
            <w:r>
              <w:rPr>
                <w:kern w:val="0"/>
                <w:sz w:val="21"/>
                <w:szCs w:val="21"/>
              </w:rPr>
              <w:t>14:25-14:45</w:t>
            </w:r>
          </w:p>
        </w:tc>
        <w:tc>
          <w:tcPr>
            <w:tcW w:w="740" w:type="dxa"/>
            <w:shd w:val="clear" w:color="auto" w:fill="auto"/>
            <w:noWrap/>
            <w:vAlign w:val="center"/>
          </w:tcPr>
          <w:p w14:paraId="4DAAB59D"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940" w:type="dxa"/>
            <w:vMerge w:val="restart"/>
            <w:shd w:val="clear" w:color="auto" w:fill="auto"/>
            <w:noWrap/>
            <w:vAlign w:val="center"/>
          </w:tcPr>
          <w:p w14:paraId="2906397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6ED7D74F" w14:textId="77777777" w:rsidR="00CF4A40" w:rsidRDefault="00595E68">
            <w:pPr>
              <w:widowControl/>
              <w:spacing w:line="240" w:lineRule="auto"/>
              <w:ind w:firstLineChars="0" w:firstLine="0"/>
              <w:jc w:val="center"/>
              <w:rPr>
                <w:kern w:val="0"/>
                <w:sz w:val="21"/>
                <w:szCs w:val="21"/>
              </w:rPr>
            </w:pPr>
            <w:r>
              <w:rPr>
                <w:kern w:val="0"/>
                <w:sz w:val="21"/>
                <w:szCs w:val="21"/>
              </w:rPr>
              <w:t>140</w:t>
            </w:r>
          </w:p>
        </w:tc>
        <w:tc>
          <w:tcPr>
            <w:tcW w:w="700" w:type="dxa"/>
            <w:vMerge w:val="restart"/>
            <w:shd w:val="clear" w:color="auto" w:fill="auto"/>
            <w:noWrap/>
            <w:vAlign w:val="center"/>
          </w:tcPr>
          <w:p w14:paraId="696BD14E"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noWrap/>
            <w:vAlign w:val="center"/>
          </w:tcPr>
          <w:p w14:paraId="684994D8"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noWrap/>
            <w:vAlign w:val="center"/>
          </w:tcPr>
          <w:p w14:paraId="69E017CE" w14:textId="77777777" w:rsidR="00CF4A40" w:rsidRDefault="00595E68">
            <w:pPr>
              <w:widowControl/>
              <w:spacing w:line="240" w:lineRule="auto"/>
              <w:ind w:firstLineChars="0" w:firstLine="0"/>
              <w:jc w:val="center"/>
              <w:rPr>
                <w:kern w:val="0"/>
                <w:sz w:val="21"/>
                <w:szCs w:val="21"/>
              </w:rPr>
            </w:pPr>
            <w:r>
              <w:rPr>
                <w:kern w:val="0"/>
                <w:sz w:val="21"/>
                <w:szCs w:val="21"/>
              </w:rPr>
              <w:t>170</w:t>
            </w:r>
          </w:p>
        </w:tc>
        <w:tc>
          <w:tcPr>
            <w:tcW w:w="1420" w:type="dxa"/>
            <w:vMerge w:val="restart"/>
            <w:shd w:val="clear" w:color="auto" w:fill="auto"/>
            <w:noWrap/>
            <w:vAlign w:val="center"/>
          </w:tcPr>
          <w:p w14:paraId="54FE24E8" w14:textId="77777777" w:rsidR="00CF4A40" w:rsidRDefault="00595E68">
            <w:pPr>
              <w:widowControl/>
              <w:spacing w:line="240" w:lineRule="auto"/>
              <w:ind w:firstLineChars="0" w:firstLine="0"/>
              <w:jc w:val="center"/>
              <w:rPr>
                <w:kern w:val="0"/>
                <w:sz w:val="21"/>
                <w:szCs w:val="21"/>
              </w:rPr>
            </w:pPr>
            <w:r>
              <w:rPr>
                <w:kern w:val="0"/>
                <w:sz w:val="21"/>
                <w:szCs w:val="21"/>
              </w:rPr>
              <w:t>15:34-15:54</w:t>
            </w:r>
          </w:p>
        </w:tc>
        <w:tc>
          <w:tcPr>
            <w:tcW w:w="740" w:type="dxa"/>
            <w:shd w:val="clear" w:color="auto" w:fill="auto"/>
            <w:noWrap/>
            <w:vAlign w:val="center"/>
          </w:tcPr>
          <w:p w14:paraId="34DAC7C7" w14:textId="77777777" w:rsidR="00CF4A40" w:rsidRDefault="00595E68">
            <w:pPr>
              <w:widowControl/>
              <w:spacing w:line="240" w:lineRule="auto"/>
              <w:ind w:firstLineChars="0" w:firstLine="0"/>
              <w:jc w:val="center"/>
              <w:rPr>
                <w:kern w:val="0"/>
                <w:sz w:val="21"/>
                <w:szCs w:val="21"/>
              </w:rPr>
            </w:pPr>
            <w:r>
              <w:rPr>
                <w:kern w:val="0"/>
                <w:sz w:val="21"/>
                <w:szCs w:val="21"/>
              </w:rPr>
              <w:t>49.0</w:t>
            </w:r>
          </w:p>
        </w:tc>
        <w:tc>
          <w:tcPr>
            <w:tcW w:w="760" w:type="dxa"/>
            <w:vMerge w:val="restart"/>
            <w:shd w:val="clear" w:color="auto" w:fill="auto"/>
            <w:noWrap/>
            <w:vAlign w:val="center"/>
          </w:tcPr>
          <w:p w14:paraId="482EDB8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48A9D49D" w14:textId="77777777" w:rsidR="00CF4A40" w:rsidRDefault="00595E68">
            <w:pPr>
              <w:widowControl/>
              <w:spacing w:line="240" w:lineRule="auto"/>
              <w:ind w:firstLineChars="0" w:firstLine="0"/>
              <w:jc w:val="center"/>
              <w:rPr>
                <w:kern w:val="0"/>
                <w:sz w:val="21"/>
                <w:szCs w:val="21"/>
              </w:rPr>
            </w:pPr>
            <w:r>
              <w:rPr>
                <w:kern w:val="0"/>
                <w:sz w:val="21"/>
                <w:szCs w:val="21"/>
              </w:rPr>
              <w:t>128</w:t>
            </w:r>
          </w:p>
        </w:tc>
        <w:tc>
          <w:tcPr>
            <w:tcW w:w="700" w:type="dxa"/>
            <w:vMerge w:val="restart"/>
            <w:shd w:val="clear" w:color="auto" w:fill="auto"/>
            <w:noWrap/>
            <w:vAlign w:val="center"/>
          </w:tcPr>
          <w:p w14:paraId="364E78CE"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noWrap/>
            <w:vAlign w:val="center"/>
          </w:tcPr>
          <w:p w14:paraId="7B7D54A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noWrap/>
            <w:vAlign w:val="center"/>
          </w:tcPr>
          <w:p w14:paraId="122527AB" w14:textId="77777777" w:rsidR="00CF4A40" w:rsidRDefault="00595E68">
            <w:pPr>
              <w:widowControl/>
              <w:spacing w:line="240" w:lineRule="auto"/>
              <w:ind w:firstLineChars="0" w:firstLine="0"/>
              <w:jc w:val="center"/>
              <w:rPr>
                <w:kern w:val="0"/>
                <w:sz w:val="21"/>
                <w:szCs w:val="21"/>
              </w:rPr>
            </w:pPr>
            <w:r>
              <w:rPr>
                <w:kern w:val="0"/>
                <w:sz w:val="21"/>
                <w:szCs w:val="21"/>
              </w:rPr>
              <w:t>159</w:t>
            </w:r>
          </w:p>
        </w:tc>
        <w:tc>
          <w:tcPr>
            <w:tcW w:w="940" w:type="dxa"/>
            <w:shd w:val="clear" w:color="auto" w:fill="auto"/>
            <w:noWrap/>
            <w:vAlign w:val="center"/>
          </w:tcPr>
          <w:p w14:paraId="366F89FD"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00D7198"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4ECBC76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AACDB7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FEE15F0" w14:textId="77777777">
        <w:trPr>
          <w:trHeight w:val="20"/>
          <w:jc w:val="center"/>
        </w:trPr>
        <w:tc>
          <w:tcPr>
            <w:tcW w:w="893" w:type="dxa"/>
            <w:vMerge/>
            <w:vAlign w:val="center"/>
          </w:tcPr>
          <w:p w14:paraId="7388A851" w14:textId="77777777" w:rsidR="00CF4A40" w:rsidRDefault="00CF4A40">
            <w:pPr>
              <w:widowControl/>
              <w:spacing w:line="240" w:lineRule="auto"/>
              <w:ind w:firstLineChars="0" w:firstLine="0"/>
              <w:rPr>
                <w:kern w:val="0"/>
                <w:sz w:val="21"/>
                <w:szCs w:val="21"/>
              </w:rPr>
            </w:pPr>
          </w:p>
        </w:tc>
        <w:tc>
          <w:tcPr>
            <w:tcW w:w="1125" w:type="dxa"/>
            <w:vMerge/>
            <w:vAlign w:val="center"/>
          </w:tcPr>
          <w:p w14:paraId="5CAE1CDE" w14:textId="77777777" w:rsidR="00CF4A40" w:rsidRDefault="00CF4A40">
            <w:pPr>
              <w:widowControl/>
              <w:spacing w:line="240" w:lineRule="auto"/>
              <w:ind w:firstLineChars="0" w:firstLine="0"/>
              <w:rPr>
                <w:kern w:val="0"/>
                <w:sz w:val="21"/>
                <w:szCs w:val="21"/>
              </w:rPr>
            </w:pPr>
          </w:p>
        </w:tc>
        <w:tc>
          <w:tcPr>
            <w:tcW w:w="1740" w:type="dxa"/>
            <w:vMerge/>
            <w:vAlign w:val="center"/>
          </w:tcPr>
          <w:p w14:paraId="1E964ACA"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06BFEE92"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C2FF99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278698D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1A2C739" w14:textId="77777777" w:rsidR="00CF4A40" w:rsidRDefault="00595E68">
            <w:pPr>
              <w:widowControl/>
              <w:spacing w:line="240" w:lineRule="auto"/>
              <w:ind w:firstLineChars="0" w:firstLine="0"/>
              <w:jc w:val="center"/>
              <w:rPr>
                <w:kern w:val="0"/>
                <w:sz w:val="21"/>
                <w:szCs w:val="21"/>
              </w:rPr>
            </w:pPr>
            <w:r>
              <w:rPr>
                <w:kern w:val="0"/>
                <w:sz w:val="21"/>
                <w:szCs w:val="21"/>
              </w:rPr>
              <w:t>53.4</w:t>
            </w:r>
          </w:p>
        </w:tc>
        <w:tc>
          <w:tcPr>
            <w:tcW w:w="940" w:type="dxa"/>
            <w:vMerge/>
            <w:vAlign w:val="center"/>
          </w:tcPr>
          <w:p w14:paraId="0CC1C25B" w14:textId="77777777" w:rsidR="00CF4A40" w:rsidRDefault="00CF4A40">
            <w:pPr>
              <w:widowControl/>
              <w:spacing w:line="240" w:lineRule="auto"/>
              <w:ind w:firstLineChars="0" w:firstLine="0"/>
              <w:rPr>
                <w:kern w:val="0"/>
                <w:sz w:val="21"/>
                <w:szCs w:val="21"/>
              </w:rPr>
            </w:pPr>
          </w:p>
        </w:tc>
        <w:tc>
          <w:tcPr>
            <w:tcW w:w="700" w:type="dxa"/>
            <w:vMerge/>
            <w:vAlign w:val="center"/>
          </w:tcPr>
          <w:p w14:paraId="0049DF39" w14:textId="77777777" w:rsidR="00CF4A40" w:rsidRDefault="00CF4A40">
            <w:pPr>
              <w:widowControl/>
              <w:spacing w:line="240" w:lineRule="auto"/>
              <w:ind w:firstLineChars="0" w:firstLine="0"/>
              <w:rPr>
                <w:kern w:val="0"/>
                <w:sz w:val="21"/>
                <w:szCs w:val="21"/>
              </w:rPr>
            </w:pPr>
          </w:p>
        </w:tc>
        <w:tc>
          <w:tcPr>
            <w:tcW w:w="700" w:type="dxa"/>
            <w:vMerge/>
            <w:vAlign w:val="center"/>
          </w:tcPr>
          <w:p w14:paraId="2D055018" w14:textId="77777777" w:rsidR="00CF4A40" w:rsidRDefault="00CF4A40">
            <w:pPr>
              <w:widowControl/>
              <w:spacing w:line="240" w:lineRule="auto"/>
              <w:ind w:firstLineChars="0" w:firstLine="0"/>
              <w:rPr>
                <w:kern w:val="0"/>
                <w:sz w:val="21"/>
                <w:szCs w:val="21"/>
              </w:rPr>
            </w:pPr>
          </w:p>
        </w:tc>
        <w:tc>
          <w:tcPr>
            <w:tcW w:w="700" w:type="dxa"/>
            <w:vMerge/>
            <w:vAlign w:val="center"/>
          </w:tcPr>
          <w:p w14:paraId="3FDE8003" w14:textId="77777777" w:rsidR="00CF4A40" w:rsidRDefault="00CF4A40">
            <w:pPr>
              <w:widowControl/>
              <w:spacing w:line="240" w:lineRule="auto"/>
              <w:ind w:firstLineChars="0" w:firstLine="0"/>
              <w:rPr>
                <w:kern w:val="0"/>
                <w:sz w:val="21"/>
                <w:szCs w:val="21"/>
              </w:rPr>
            </w:pPr>
          </w:p>
        </w:tc>
        <w:tc>
          <w:tcPr>
            <w:tcW w:w="700" w:type="dxa"/>
            <w:vMerge/>
            <w:vAlign w:val="center"/>
          </w:tcPr>
          <w:p w14:paraId="55E1CC67" w14:textId="77777777" w:rsidR="00CF4A40" w:rsidRDefault="00CF4A40">
            <w:pPr>
              <w:widowControl/>
              <w:spacing w:line="240" w:lineRule="auto"/>
              <w:ind w:firstLineChars="0" w:firstLine="0"/>
              <w:rPr>
                <w:kern w:val="0"/>
                <w:sz w:val="21"/>
                <w:szCs w:val="21"/>
              </w:rPr>
            </w:pPr>
          </w:p>
        </w:tc>
        <w:tc>
          <w:tcPr>
            <w:tcW w:w="1420" w:type="dxa"/>
            <w:vMerge/>
            <w:vAlign w:val="center"/>
          </w:tcPr>
          <w:p w14:paraId="526B790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00F4483" w14:textId="77777777" w:rsidR="00CF4A40" w:rsidRDefault="00595E68">
            <w:pPr>
              <w:widowControl/>
              <w:spacing w:line="240" w:lineRule="auto"/>
              <w:ind w:firstLineChars="0" w:firstLine="0"/>
              <w:jc w:val="center"/>
              <w:rPr>
                <w:kern w:val="0"/>
                <w:sz w:val="21"/>
                <w:szCs w:val="21"/>
              </w:rPr>
            </w:pPr>
            <w:r>
              <w:rPr>
                <w:kern w:val="0"/>
                <w:sz w:val="21"/>
                <w:szCs w:val="21"/>
              </w:rPr>
              <w:t>52.7</w:t>
            </w:r>
          </w:p>
        </w:tc>
        <w:tc>
          <w:tcPr>
            <w:tcW w:w="760" w:type="dxa"/>
            <w:vMerge/>
            <w:vAlign w:val="center"/>
          </w:tcPr>
          <w:p w14:paraId="64C3FAD4" w14:textId="77777777" w:rsidR="00CF4A40" w:rsidRDefault="00CF4A40">
            <w:pPr>
              <w:widowControl/>
              <w:spacing w:line="240" w:lineRule="auto"/>
              <w:ind w:firstLineChars="0" w:firstLine="0"/>
              <w:rPr>
                <w:kern w:val="0"/>
                <w:sz w:val="21"/>
                <w:szCs w:val="21"/>
              </w:rPr>
            </w:pPr>
          </w:p>
        </w:tc>
        <w:tc>
          <w:tcPr>
            <w:tcW w:w="700" w:type="dxa"/>
            <w:vMerge/>
            <w:vAlign w:val="center"/>
          </w:tcPr>
          <w:p w14:paraId="4D7A7B6C" w14:textId="77777777" w:rsidR="00CF4A40" w:rsidRDefault="00CF4A40">
            <w:pPr>
              <w:widowControl/>
              <w:spacing w:line="240" w:lineRule="auto"/>
              <w:ind w:firstLineChars="0" w:firstLine="0"/>
              <w:rPr>
                <w:kern w:val="0"/>
                <w:sz w:val="21"/>
                <w:szCs w:val="21"/>
              </w:rPr>
            </w:pPr>
          </w:p>
        </w:tc>
        <w:tc>
          <w:tcPr>
            <w:tcW w:w="700" w:type="dxa"/>
            <w:vMerge/>
            <w:vAlign w:val="center"/>
          </w:tcPr>
          <w:p w14:paraId="6EDDAEA1" w14:textId="77777777" w:rsidR="00CF4A40" w:rsidRDefault="00CF4A40">
            <w:pPr>
              <w:widowControl/>
              <w:spacing w:line="240" w:lineRule="auto"/>
              <w:ind w:firstLineChars="0" w:firstLine="0"/>
              <w:rPr>
                <w:kern w:val="0"/>
                <w:sz w:val="21"/>
                <w:szCs w:val="21"/>
              </w:rPr>
            </w:pPr>
          </w:p>
        </w:tc>
        <w:tc>
          <w:tcPr>
            <w:tcW w:w="700" w:type="dxa"/>
            <w:vMerge/>
            <w:vAlign w:val="center"/>
          </w:tcPr>
          <w:p w14:paraId="498152DE" w14:textId="77777777" w:rsidR="00CF4A40" w:rsidRDefault="00CF4A40">
            <w:pPr>
              <w:widowControl/>
              <w:spacing w:line="240" w:lineRule="auto"/>
              <w:ind w:firstLineChars="0" w:firstLine="0"/>
              <w:rPr>
                <w:kern w:val="0"/>
                <w:sz w:val="21"/>
                <w:szCs w:val="21"/>
              </w:rPr>
            </w:pPr>
          </w:p>
        </w:tc>
        <w:tc>
          <w:tcPr>
            <w:tcW w:w="700" w:type="dxa"/>
            <w:vMerge/>
            <w:vAlign w:val="center"/>
          </w:tcPr>
          <w:p w14:paraId="0154FC93"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46A326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91D3AB7"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1626FE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86B1AC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81F4885" w14:textId="77777777">
        <w:trPr>
          <w:trHeight w:val="20"/>
          <w:jc w:val="center"/>
        </w:trPr>
        <w:tc>
          <w:tcPr>
            <w:tcW w:w="893" w:type="dxa"/>
            <w:vMerge/>
            <w:vAlign w:val="center"/>
          </w:tcPr>
          <w:p w14:paraId="0BCC5808" w14:textId="77777777" w:rsidR="00CF4A40" w:rsidRDefault="00CF4A40">
            <w:pPr>
              <w:widowControl/>
              <w:spacing w:line="240" w:lineRule="auto"/>
              <w:ind w:firstLineChars="0" w:firstLine="0"/>
              <w:rPr>
                <w:kern w:val="0"/>
                <w:sz w:val="21"/>
                <w:szCs w:val="21"/>
              </w:rPr>
            </w:pPr>
          </w:p>
        </w:tc>
        <w:tc>
          <w:tcPr>
            <w:tcW w:w="1125" w:type="dxa"/>
            <w:vMerge/>
            <w:vAlign w:val="center"/>
          </w:tcPr>
          <w:p w14:paraId="3959D517" w14:textId="77777777" w:rsidR="00CF4A40" w:rsidRDefault="00CF4A40">
            <w:pPr>
              <w:widowControl/>
              <w:spacing w:line="240" w:lineRule="auto"/>
              <w:ind w:firstLineChars="0" w:firstLine="0"/>
              <w:rPr>
                <w:kern w:val="0"/>
                <w:sz w:val="21"/>
                <w:szCs w:val="21"/>
              </w:rPr>
            </w:pPr>
          </w:p>
        </w:tc>
        <w:tc>
          <w:tcPr>
            <w:tcW w:w="1740" w:type="dxa"/>
            <w:vMerge/>
            <w:vAlign w:val="center"/>
          </w:tcPr>
          <w:p w14:paraId="4650B74F"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195376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47A4A5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1283F8F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BF26568" w14:textId="77777777" w:rsidR="00CF4A40" w:rsidRDefault="00595E68">
            <w:pPr>
              <w:widowControl/>
              <w:spacing w:line="240" w:lineRule="auto"/>
              <w:ind w:firstLineChars="0" w:firstLine="0"/>
              <w:jc w:val="center"/>
              <w:rPr>
                <w:kern w:val="0"/>
                <w:sz w:val="21"/>
                <w:szCs w:val="21"/>
              </w:rPr>
            </w:pPr>
            <w:r>
              <w:rPr>
                <w:kern w:val="0"/>
                <w:sz w:val="21"/>
                <w:szCs w:val="21"/>
              </w:rPr>
              <w:t>47.0</w:t>
            </w:r>
          </w:p>
        </w:tc>
        <w:tc>
          <w:tcPr>
            <w:tcW w:w="940" w:type="dxa"/>
            <w:vMerge/>
            <w:vAlign w:val="center"/>
          </w:tcPr>
          <w:p w14:paraId="4D292C89" w14:textId="77777777" w:rsidR="00CF4A40" w:rsidRDefault="00CF4A40">
            <w:pPr>
              <w:widowControl/>
              <w:spacing w:line="240" w:lineRule="auto"/>
              <w:ind w:firstLineChars="0" w:firstLine="0"/>
              <w:rPr>
                <w:kern w:val="0"/>
                <w:sz w:val="21"/>
                <w:szCs w:val="21"/>
              </w:rPr>
            </w:pPr>
          </w:p>
        </w:tc>
        <w:tc>
          <w:tcPr>
            <w:tcW w:w="700" w:type="dxa"/>
            <w:vMerge/>
            <w:vAlign w:val="center"/>
          </w:tcPr>
          <w:p w14:paraId="3F9E5105" w14:textId="77777777" w:rsidR="00CF4A40" w:rsidRDefault="00CF4A40">
            <w:pPr>
              <w:widowControl/>
              <w:spacing w:line="240" w:lineRule="auto"/>
              <w:ind w:firstLineChars="0" w:firstLine="0"/>
              <w:rPr>
                <w:kern w:val="0"/>
                <w:sz w:val="21"/>
                <w:szCs w:val="21"/>
              </w:rPr>
            </w:pPr>
          </w:p>
        </w:tc>
        <w:tc>
          <w:tcPr>
            <w:tcW w:w="700" w:type="dxa"/>
            <w:vMerge/>
            <w:vAlign w:val="center"/>
          </w:tcPr>
          <w:p w14:paraId="37971112" w14:textId="77777777" w:rsidR="00CF4A40" w:rsidRDefault="00CF4A40">
            <w:pPr>
              <w:widowControl/>
              <w:spacing w:line="240" w:lineRule="auto"/>
              <w:ind w:firstLineChars="0" w:firstLine="0"/>
              <w:rPr>
                <w:kern w:val="0"/>
                <w:sz w:val="21"/>
                <w:szCs w:val="21"/>
              </w:rPr>
            </w:pPr>
          </w:p>
        </w:tc>
        <w:tc>
          <w:tcPr>
            <w:tcW w:w="700" w:type="dxa"/>
            <w:vMerge/>
            <w:vAlign w:val="center"/>
          </w:tcPr>
          <w:p w14:paraId="3976BABA" w14:textId="77777777" w:rsidR="00CF4A40" w:rsidRDefault="00CF4A40">
            <w:pPr>
              <w:widowControl/>
              <w:spacing w:line="240" w:lineRule="auto"/>
              <w:ind w:firstLineChars="0" w:firstLine="0"/>
              <w:rPr>
                <w:kern w:val="0"/>
                <w:sz w:val="21"/>
                <w:szCs w:val="21"/>
              </w:rPr>
            </w:pPr>
          </w:p>
        </w:tc>
        <w:tc>
          <w:tcPr>
            <w:tcW w:w="700" w:type="dxa"/>
            <w:vMerge/>
            <w:vAlign w:val="center"/>
          </w:tcPr>
          <w:p w14:paraId="1AE64D96" w14:textId="77777777" w:rsidR="00CF4A40" w:rsidRDefault="00CF4A40">
            <w:pPr>
              <w:widowControl/>
              <w:spacing w:line="240" w:lineRule="auto"/>
              <w:ind w:firstLineChars="0" w:firstLine="0"/>
              <w:rPr>
                <w:kern w:val="0"/>
                <w:sz w:val="21"/>
                <w:szCs w:val="21"/>
              </w:rPr>
            </w:pPr>
          </w:p>
        </w:tc>
        <w:tc>
          <w:tcPr>
            <w:tcW w:w="1420" w:type="dxa"/>
            <w:vMerge/>
            <w:vAlign w:val="center"/>
          </w:tcPr>
          <w:p w14:paraId="103B291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8A34625" w14:textId="77777777" w:rsidR="00CF4A40" w:rsidRDefault="00595E68">
            <w:pPr>
              <w:widowControl/>
              <w:spacing w:line="240" w:lineRule="auto"/>
              <w:ind w:firstLineChars="0" w:firstLine="0"/>
              <w:jc w:val="center"/>
              <w:rPr>
                <w:kern w:val="0"/>
                <w:sz w:val="21"/>
                <w:szCs w:val="21"/>
              </w:rPr>
            </w:pPr>
            <w:r>
              <w:rPr>
                <w:kern w:val="0"/>
                <w:sz w:val="21"/>
                <w:szCs w:val="21"/>
              </w:rPr>
              <w:t>46.8</w:t>
            </w:r>
          </w:p>
        </w:tc>
        <w:tc>
          <w:tcPr>
            <w:tcW w:w="760" w:type="dxa"/>
            <w:vMerge/>
            <w:vAlign w:val="center"/>
          </w:tcPr>
          <w:p w14:paraId="3AC6D288" w14:textId="77777777" w:rsidR="00CF4A40" w:rsidRDefault="00CF4A40">
            <w:pPr>
              <w:widowControl/>
              <w:spacing w:line="240" w:lineRule="auto"/>
              <w:ind w:firstLineChars="0" w:firstLine="0"/>
              <w:rPr>
                <w:kern w:val="0"/>
                <w:sz w:val="21"/>
                <w:szCs w:val="21"/>
              </w:rPr>
            </w:pPr>
          </w:p>
        </w:tc>
        <w:tc>
          <w:tcPr>
            <w:tcW w:w="700" w:type="dxa"/>
            <w:vMerge/>
            <w:vAlign w:val="center"/>
          </w:tcPr>
          <w:p w14:paraId="7887841E" w14:textId="77777777" w:rsidR="00CF4A40" w:rsidRDefault="00CF4A40">
            <w:pPr>
              <w:widowControl/>
              <w:spacing w:line="240" w:lineRule="auto"/>
              <w:ind w:firstLineChars="0" w:firstLine="0"/>
              <w:rPr>
                <w:kern w:val="0"/>
                <w:sz w:val="21"/>
                <w:szCs w:val="21"/>
              </w:rPr>
            </w:pPr>
          </w:p>
        </w:tc>
        <w:tc>
          <w:tcPr>
            <w:tcW w:w="700" w:type="dxa"/>
            <w:vMerge/>
            <w:vAlign w:val="center"/>
          </w:tcPr>
          <w:p w14:paraId="01E47581" w14:textId="77777777" w:rsidR="00CF4A40" w:rsidRDefault="00CF4A40">
            <w:pPr>
              <w:widowControl/>
              <w:spacing w:line="240" w:lineRule="auto"/>
              <w:ind w:firstLineChars="0" w:firstLine="0"/>
              <w:rPr>
                <w:kern w:val="0"/>
                <w:sz w:val="21"/>
                <w:szCs w:val="21"/>
              </w:rPr>
            </w:pPr>
          </w:p>
        </w:tc>
        <w:tc>
          <w:tcPr>
            <w:tcW w:w="700" w:type="dxa"/>
            <w:vMerge/>
            <w:vAlign w:val="center"/>
          </w:tcPr>
          <w:p w14:paraId="347C7A0E" w14:textId="77777777" w:rsidR="00CF4A40" w:rsidRDefault="00CF4A40">
            <w:pPr>
              <w:widowControl/>
              <w:spacing w:line="240" w:lineRule="auto"/>
              <w:ind w:firstLineChars="0" w:firstLine="0"/>
              <w:rPr>
                <w:kern w:val="0"/>
                <w:sz w:val="21"/>
                <w:szCs w:val="21"/>
              </w:rPr>
            </w:pPr>
          </w:p>
        </w:tc>
        <w:tc>
          <w:tcPr>
            <w:tcW w:w="700" w:type="dxa"/>
            <w:vMerge/>
            <w:vAlign w:val="center"/>
          </w:tcPr>
          <w:p w14:paraId="26633AAA"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7CE527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13F713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9E7CCE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CABDBE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5A418AB" w14:textId="77777777">
        <w:trPr>
          <w:trHeight w:val="20"/>
          <w:jc w:val="center"/>
        </w:trPr>
        <w:tc>
          <w:tcPr>
            <w:tcW w:w="893" w:type="dxa"/>
            <w:vMerge/>
            <w:vAlign w:val="center"/>
          </w:tcPr>
          <w:p w14:paraId="332DBA82" w14:textId="77777777" w:rsidR="00CF4A40" w:rsidRDefault="00CF4A40">
            <w:pPr>
              <w:widowControl/>
              <w:spacing w:line="240" w:lineRule="auto"/>
              <w:ind w:firstLineChars="0" w:firstLine="0"/>
              <w:rPr>
                <w:kern w:val="0"/>
                <w:sz w:val="21"/>
                <w:szCs w:val="21"/>
              </w:rPr>
            </w:pPr>
          </w:p>
        </w:tc>
        <w:tc>
          <w:tcPr>
            <w:tcW w:w="1125" w:type="dxa"/>
            <w:vMerge/>
            <w:vAlign w:val="center"/>
          </w:tcPr>
          <w:p w14:paraId="7C58DCCC" w14:textId="77777777" w:rsidR="00CF4A40" w:rsidRDefault="00CF4A40">
            <w:pPr>
              <w:widowControl/>
              <w:spacing w:line="240" w:lineRule="auto"/>
              <w:ind w:firstLineChars="0" w:firstLine="0"/>
              <w:rPr>
                <w:kern w:val="0"/>
                <w:sz w:val="21"/>
                <w:szCs w:val="21"/>
              </w:rPr>
            </w:pPr>
          </w:p>
        </w:tc>
        <w:tc>
          <w:tcPr>
            <w:tcW w:w="1740" w:type="dxa"/>
            <w:vMerge/>
            <w:vAlign w:val="center"/>
          </w:tcPr>
          <w:p w14:paraId="781B7A90"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5139DB46"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339DFB1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4EB6D2C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6C147A7" w14:textId="77777777" w:rsidR="00CF4A40" w:rsidRDefault="00595E68">
            <w:pPr>
              <w:widowControl/>
              <w:spacing w:line="240" w:lineRule="auto"/>
              <w:ind w:firstLineChars="0" w:firstLine="0"/>
              <w:jc w:val="center"/>
              <w:rPr>
                <w:kern w:val="0"/>
                <w:sz w:val="21"/>
                <w:szCs w:val="21"/>
              </w:rPr>
            </w:pPr>
            <w:r>
              <w:rPr>
                <w:kern w:val="0"/>
                <w:sz w:val="21"/>
                <w:szCs w:val="21"/>
              </w:rPr>
              <w:t>49.1</w:t>
            </w:r>
          </w:p>
        </w:tc>
        <w:tc>
          <w:tcPr>
            <w:tcW w:w="940" w:type="dxa"/>
            <w:vMerge/>
            <w:vAlign w:val="center"/>
          </w:tcPr>
          <w:p w14:paraId="4FE6BB51" w14:textId="77777777" w:rsidR="00CF4A40" w:rsidRDefault="00CF4A40">
            <w:pPr>
              <w:widowControl/>
              <w:spacing w:line="240" w:lineRule="auto"/>
              <w:ind w:firstLineChars="0" w:firstLine="0"/>
              <w:rPr>
                <w:kern w:val="0"/>
                <w:sz w:val="21"/>
                <w:szCs w:val="21"/>
              </w:rPr>
            </w:pPr>
          </w:p>
        </w:tc>
        <w:tc>
          <w:tcPr>
            <w:tcW w:w="700" w:type="dxa"/>
            <w:vMerge/>
            <w:vAlign w:val="center"/>
          </w:tcPr>
          <w:p w14:paraId="61ACF09C" w14:textId="77777777" w:rsidR="00CF4A40" w:rsidRDefault="00CF4A40">
            <w:pPr>
              <w:widowControl/>
              <w:spacing w:line="240" w:lineRule="auto"/>
              <w:ind w:firstLineChars="0" w:firstLine="0"/>
              <w:rPr>
                <w:kern w:val="0"/>
                <w:sz w:val="21"/>
                <w:szCs w:val="21"/>
              </w:rPr>
            </w:pPr>
          </w:p>
        </w:tc>
        <w:tc>
          <w:tcPr>
            <w:tcW w:w="700" w:type="dxa"/>
            <w:vMerge/>
            <w:vAlign w:val="center"/>
          </w:tcPr>
          <w:p w14:paraId="429776E0" w14:textId="77777777" w:rsidR="00CF4A40" w:rsidRDefault="00CF4A40">
            <w:pPr>
              <w:widowControl/>
              <w:spacing w:line="240" w:lineRule="auto"/>
              <w:ind w:firstLineChars="0" w:firstLine="0"/>
              <w:rPr>
                <w:kern w:val="0"/>
                <w:sz w:val="21"/>
                <w:szCs w:val="21"/>
              </w:rPr>
            </w:pPr>
          </w:p>
        </w:tc>
        <w:tc>
          <w:tcPr>
            <w:tcW w:w="700" w:type="dxa"/>
            <w:vMerge/>
            <w:vAlign w:val="center"/>
          </w:tcPr>
          <w:p w14:paraId="47B83FEC" w14:textId="77777777" w:rsidR="00CF4A40" w:rsidRDefault="00CF4A40">
            <w:pPr>
              <w:widowControl/>
              <w:spacing w:line="240" w:lineRule="auto"/>
              <w:ind w:firstLineChars="0" w:firstLine="0"/>
              <w:rPr>
                <w:kern w:val="0"/>
                <w:sz w:val="21"/>
                <w:szCs w:val="21"/>
              </w:rPr>
            </w:pPr>
          </w:p>
        </w:tc>
        <w:tc>
          <w:tcPr>
            <w:tcW w:w="700" w:type="dxa"/>
            <w:vMerge/>
            <w:vAlign w:val="center"/>
          </w:tcPr>
          <w:p w14:paraId="027924B1" w14:textId="77777777" w:rsidR="00CF4A40" w:rsidRDefault="00CF4A40">
            <w:pPr>
              <w:widowControl/>
              <w:spacing w:line="240" w:lineRule="auto"/>
              <w:ind w:firstLineChars="0" w:firstLine="0"/>
              <w:rPr>
                <w:kern w:val="0"/>
                <w:sz w:val="21"/>
                <w:szCs w:val="21"/>
              </w:rPr>
            </w:pPr>
          </w:p>
        </w:tc>
        <w:tc>
          <w:tcPr>
            <w:tcW w:w="1420" w:type="dxa"/>
            <w:vMerge/>
            <w:vAlign w:val="center"/>
          </w:tcPr>
          <w:p w14:paraId="7C81599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957C88A" w14:textId="77777777" w:rsidR="00CF4A40" w:rsidRDefault="00595E68">
            <w:pPr>
              <w:widowControl/>
              <w:spacing w:line="240" w:lineRule="auto"/>
              <w:ind w:firstLineChars="0" w:firstLine="0"/>
              <w:jc w:val="center"/>
              <w:rPr>
                <w:kern w:val="0"/>
                <w:sz w:val="21"/>
                <w:szCs w:val="21"/>
              </w:rPr>
            </w:pPr>
            <w:r>
              <w:rPr>
                <w:kern w:val="0"/>
                <w:sz w:val="21"/>
                <w:szCs w:val="21"/>
              </w:rPr>
              <w:t>48.4</w:t>
            </w:r>
          </w:p>
        </w:tc>
        <w:tc>
          <w:tcPr>
            <w:tcW w:w="760" w:type="dxa"/>
            <w:vMerge/>
            <w:vAlign w:val="center"/>
          </w:tcPr>
          <w:p w14:paraId="07B4FAED" w14:textId="77777777" w:rsidR="00CF4A40" w:rsidRDefault="00CF4A40">
            <w:pPr>
              <w:widowControl/>
              <w:spacing w:line="240" w:lineRule="auto"/>
              <w:ind w:firstLineChars="0" w:firstLine="0"/>
              <w:rPr>
                <w:kern w:val="0"/>
                <w:sz w:val="21"/>
                <w:szCs w:val="21"/>
              </w:rPr>
            </w:pPr>
          </w:p>
        </w:tc>
        <w:tc>
          <w:tcPr>
            <w:tcW w:w="700" w:type="dxa"/>
            <w:vMerge/>
            <w:vAlign w:val="center"/>
          </w:tcPr>
          <w:p w14:paraId="450B10B1" w14:textId="77777777" w:rsidR="00CF4A40" w:rsidRDefault="00CF4A40">
            <w:pPr>
              <w:widowControl/>
              <w:spacing w:line="240" w:lineRule="auto"/>
              <w:ind w:firstLineChars="0" w:firstLine="0"/>
              <w:rPr>
                <w:kern w:val="0"/>
                <w:sz w:val="21"/>
                <w:szCs w:val="21"/>
              </w:rPr>
            </w:pPr>
          </w:p>
        </w:tc>
        <w:tc>
          <w:tcPr>
            <w:tcW w:w="700" w:type="dxa"/>
            <w:vMerge/>
            <w:vAlign w:val="center"/>
          </w:tcPr>
          <w:p w14:paraId="548C31CA" w14:textId="77777777" w:rsidR="00CF4A40" w:rsidRDefault="00CF4A40">
            <w:pPr>
              <w:widowControl/>
              <w:spacing w:line="240" w:lineRule="auto"/>
              <w:ind w:firstLineChars="0" w:firstLine="0"/>
              <w:rPr>
                <w:kern w:val="0"/>
                <w:sz w:val="21"/>
                <w:szCs w:val="21"/>
              </w:rPr>
            </w:pPr>
          </w:p>
        </w:tc>
        <w:tc>
          <w:tcPr>
            <w:tcW w:w="700" w:type="dxa"/>
            <w:vMerge/>
            <w:vAlign w:val="center"/>
          </w:tcPr>
          <w:p w14:paraId="215EE3E8" w14:textId="77777777" w:rsidR="00CF4A40" w:rsidRDefault="00CF4A40">
            <w:pPr>
              <w:widowControl/>
              <w:spacing w:line="240" w:lineRule="auto"/>
              <w:ind w:firstLineChars="0" w:firstLine="0"/>
              <w:rPr>
                <w:kern w:val="0"/>
                <w:sz w:val="21"/>
                <w:szCs w:val="21"/>
              </w:rPr>
            </w:pPr>
          </w:p>
        </w:tc>
        <w:tc>
          <w:tcPr>
            <w:tcW w:w="700" w:type="dxa"/>
            <w:vMerge/>
            <w:vAlign w:val="center"/>
          </w:tcPr>
          <w:p w14:paraId="505A06BC"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8C130C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6789A36"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BC0B64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B1D7F2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1564615" w14:textId="77777777">
        <w:trPr>
          <w:trHeight w:val="20"/>
          <w:jc w:val="center"/>
        </w:trPr>
        <w:tc>
          <w:tcPr>
            <w:tcW w:w="893" w:type="dxa"/>
            <w:vMerge/>
            <w:vAlign w:val="center"/>
          </w:tcPr>
          <w:p w14:paraId="13532A9F" w14:textId="77777777" w:rsidR="00CF4A40" w:rsidRDefault="00CF4A40">
            <w:pPr>
              <w:widowControl/>
              <w:spacing w:line="240" w:lineRule="auto"/>
              <w:ind w:firstLineChars="0" w:firstLine="0"/>
              <w:rPr>
                <w:kern w:val="0"/>
                <w:sz w:val="21"/>
                <w:szCs w:val="21"/>
              </w:rPr>
            </w:pPr>
          </w:p>
        </w:tc>
        <w:tc>
          <w:tcPr>
            <w:tcW w:w="1125" w:type="dxa"/>
            <w:vMerge/>
            <w:vAlign w:val="center"/>
          </w:tcPr>
          <w:p w14:paraId="7896C8B6" w14:textId="77777777" w:rsidR="00CF4A40" w:rsidRDefault="00CF4A40">
            <w:pPr>
              <w:widowControl/>
              <w:spacing w:line="240" w:lineRule="auto"/>
              <w:ind w:firstLineChars="0" w:firstLine="0"/>
              <w:rPr>
                <w:kern w:val="0"/>
                <w:sz w:val="21"/>
                <w:szCs w:val="21"/>
              </w:rPr>
            </w:pPr>
          </w:p>
        </w:tc>
        <w:tc>
          <w:tcPr>
            <w:tcW w:w="1740" w:type="dxa"/>
            <w:vMerge/>
            <w:vAlign w:val="center"/>
          </w:tcPr>
          <w:p w14:paraId="4B9EDBBD"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860B19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08A803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noWrap/>
            <w:vAlign w:val="center"/>
          </w:tcPr>
          <w:p w14:paraId="7C66AACE" w14:textId="77777777" w:rsidR="00CF4A40" w:rsidRDefault="00595E68">
            <w:pPr>
              <w:widowControl/>
              <w:spacing w:line="240" w:lineRule="auto"/>
              <w:ind w:firstLineChars="0" w:firstLine="0"/>
              <w:jc w:val="center"/>
              <w:rPr>
                <w:kern w:val="0"/>
                <w:sz w:val="21"/>
                <w:szCs w:val="21"/>
              </w:rPr>
            </w:pPr>
            <w:r>
              <w:rPr>
                <w:kern w:val="0"/>
                <w:sz w:val="21"/>
                <w:szCs w:val="21"/>
              </w:rPr>
              <w:t>22:02-22:22</w:t>
            </w:r>
          </w:p>
        </w:tc>
        <w:tc>
          <w:tcPr>
            <w:tcW w:w="740" w:type="dxa"/>
            <w:shd w:val="clear" w:color="auto" w:fill="auto"/>
            <w:noWrap/>
            <w:vAlign w:val="center"/>
          </w:tcPr>
          <w:p w14:paraId="09B38A57" w14:textId="77777777" w:rsidR="00CF4A40" w:rsidRDefault="00595E68">
            <w:pPr>
              <w:widowControl/>
              <w:spacing w:line="240" w:lineRule="auto"/>
              <w:ind w:firstLineChars="0" w:firstLine="0"/>
              <w:jc w:val="center"/>
              <w:rPr>
                <w:kern w:val="0"/>
                <w:sz w:val="21"/>
                <w:szCs w:val="21"/>
              </w:rPr>
            </w:pPr>
            <w:r>
              <w:rPr>
                <w:kern w:val="0"/>
                <w:sz w:val="21"/>
                <w:szCs w:val="21"/>
              </w:rPr>
              <w:t>41.0</w:t>
            </w:r>
          </w:p>
        </w:tc>
        <w:tc>
          <w:tcPr>
            <w:tcW w:w="940" w:type="dxa"/>
            <w:vMerge w:val="restart"/>
            <w:shd w:val="clear" w:color="auto" w:fill="auto"/>
            <w:noWrap/>
            <w:vAlign w:val="center"/>
          </w:tcPr>
          <w:p w14:paraId="47CED57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64E10ADA"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700" w:type="dxa"/>
            <w:vMerge w:val="restart"/>
            <w:shd w:val="clear" w:color="auto" w:fill="auto"/>
            <w:noWrap/>
            <w:vAlign w:val="center"/>
          </w:tcPr>
          <w:p w14:paraId="286A435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noWrap/>
            <w:vAlign w:val="center"/>
          </w:tcPr>
          <w:p w14:paraId="0FA6E50F"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noWrap/>
            <w:vAlign w:val="center"/>
          </w:tcPr>
          <w:p w14:paraId="10AE329D"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1420" w:type="dxa"/>
            <w:vMerge w:val="restart"/>
            <w:shd w:val="clear" w:color="auto" w:fill="auto"/>
            <w:noWrap/>
            <w:vAlign w:val="center"/>
          </w:tcPr>
          <w:p w14:paraId="05D8736D" w14:textId="77777777" w:rsidR="00CF4A40" w:rsidRDefault="00595E68">
            <w:pPr>
              <w:widowControl/>
              <w:spacing w:line="240" w:lineRule="auto"/>
              <w:ind w:firstLineChars="0" w:firstLine="0"/>
              <w:jc w:val="center"/>
              <w:rPr>
                <w:kern w:val="0"/>
                <w:sz w:val="21"/>
                <w:szCs w:val="21"/>
              </w:rPr>
            </w:pPr>
            <w:r>
              <w:rPr>
                <w:kern w:val="0"/>
                <w:sz w:val="21"/>
                <w:szCs w:val="21"/>
              </w:rPr>
              <w:t>23:37-23:57</w:t>
            </w:r>
          </w:p>
        </w:tc>
        <w:tc>
          <w:tcPr>
            <w:tcW w:w="740" w:type="dxa"/>
            <w:shd w:val="clear" w:color="auto" w:fill="auto"/>
            <w:noWrap/>
            <w:vAlign w:val="center"/>
          </w:tcPr>
          <w:p w14:paraId="5BD0CD86" w14:textId="77777777" w:rsidR="00CF4A40" w:rsidRDefault="00595E68">
            <w:pPr>
              <w:widowControl/>
              <w:spacing w:line="240" w:lineRule="auto"/>
              <w:ind w:firstLineChars="0" w:firstLine="0"/>
              <w:jc w:val="center"/>
              <w:rPr>
                <w:kern w:val="0"/>
                <w:sz w:val="21"/>
                <w:szCs w:val="21"/>
              </w:rPr>
            </w:pPr>
            <w:r>
              <w:rPr>
                <w:kern w:val="0"/>
                <w:sz w:val="21"/>
                <w:szCs w:val="21"/>
              </w:rPr>
              <w:t>40.5</w:t>
            </w:r>
          </w:p>
        </w:tc>
        <w:tc>
          <w:tcPr>
            <w:tcW w:w="760" w:type="dxa"/>
            <w:vMerge w:val="restart"/>
            <w:shd w:val="clear" w:color="auto" w:fill="auto"/>
            <w:noWrap/>
            <w:vAlign w:val="center"/>
          </w:tcPr>
          <w:p w14:paraId="74697EF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0E38E283"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700" w:type="dxa"/>
            <w:vMerge w:val="restart"/>
            <w:shd w:val="clear" w:color="auto" w:fill="auto"/>
            <w:noWrap/>
            <w:vAlign w:val="center"/>
          </w:tcPr>
          <w:p w14:paraId="37567D2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0C0C188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471611AB" w14:textId="77777777" w:rsidR="00CF4A40" w:rsidRDefault="00595E68">
            <w:pPr>
              <w:widowControl/>
              <w:spacing w:line="240" w:lineRule="auto"/>
              <w:ind w:firstLineChars="0" w:firstLine="0"/>
              <w:jc w:val="center"/>
              <w:rPr>
                <w:kern w:val="0"/>
                <w:sz w:val="21"/>
                <w:szCs w:val="21"/>
              </w:rPr>
            </w:pPr>
            <w:r>
              <w:rPr>
                <w:kern w:val="0"/>
                <w:sz w:val="21"/>
                <w:szCs w:val="21"/>
              </w:rPr>
              <w:t>42</w:t>
            </w:r>
          </w:p>
        </w:tc>
        <w:tc>
          <w:tcPr>
            <w:tcW w:w="940" w:type="dxa"/>
            <w:shd w:val="clear" w:color="auto" w:fill="auto"/>
            <w:noWrap/>
            <w:vAlign w:val="center"/>
          </w:tcPr>
          <w:p w14:paraId="34B0950E"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552FBF2"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0B98662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093CE1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89DEB63" w14:textId="77777777">
        <w:trPr>
          <w:trHeight w:val="20"/>
          <w:jc w:val="center"/>
        </w:trPr>
        <w:tc>
          <w:tcPr>
            <w:tcW w:w="893" w:type="dxa"/>
            <w:vMerge/>
            <w:vAlign w:val="center"/>
          </w:tcPr>
          <w:p w14:paraId="15CB8C0B" w14:textId="77777777" w:rsidR="00CF4A40" w:rsidRDefault="00CF4A40">
            <w:pPr>
              <w:widowControl/>
              <w:spacing w:line="240" w:lineRule="auto"/>
              <w:ind w:firstLineChars="0" w:firstLine="0"/>
              <w:rPr>
                <w:kern w:val="0"/>
                <w:sz w:val="21"/>
                <w:szCs w:val="21"/>
              </w:rPr>
            </w:pPr>
          </w:p>
        </w:tc>
        <w:tc>
          <w:tcPr>
            <w:tcW w:w="1125" w:type="dxa"/>
            <w:vMerge/>
            <w:vAlign w:val="center"/>
          </w:tcPr>
          <w:p w14:paraId="3CC83193" w14:textId="77777777" w:rsidR="00CF4A40" w:rsidRDefault="00CF4A40">
            <w:pPr>
              <w:widowControl/>
              <w:spacing w:line="240" w:lineRule="auto"/>
              <w:ind w:firstLineChars="0" w:firstLine="0"/>
              <w:rPr>
                <w:kern w:val="0"/>
                <w:sz w:val="21"/>
                <w:szCs w:val="21"/>
              </w:rPr>
            </w:pPr>
          </w:p>
        </w:tc>
        <w:tc>
          <w:tcPr>
            <w:tcW w:w="1740" w:type="dxa"/>
            <w:vMerge/>
            <w:vAlign w:val="center"/>
          </w:tcPr>
          <w:p w14:paraId="6722BB5A"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A7A5B9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317846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383FE64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672BAE5" w14:textId="77777777" w:rsidR="00CF4A40" w:rsidRDefault="00595E68">
            <w:pPr>
              <w:widowControl/>
              <w:spacing w:line="240" w:lineRule="auto"/>
              <w:ind w:firstLineChars="0" w:firstLine="0"/>
              <w:jc w:val="center"/>
              <w:rPr>
                <w:kern w:val="0"/>
                <w:sz w:val="21"/>
                <w:szCs w:val="21"/>
              </w:rPr>
            </w:pPr>
            <w:r>
              <w:rPr>
                <w:kern w:val="0"/>
                <w:sz w:val="21"/>
                <w:szCs w:val="21"/>
              </w:rPr>
              <w:t>42.2</w:t>
            </w:r>
          </w:p>
        </w:tc>
        <w:tc>
          <w:tcPr>
            <w:tcW w:w="940" w:type="dxa"/>
            <w:vMerge/>
            <w:vAlign w:val="center"/>
          </w:tcPr>
          <w:p w14:paraId="7A78A008" w14:textId="77777777" w:rsidR="00CF4A40" w:rsidRDefault="00CF4A40">
            <w:pPr>
              <w:widowControl/>
              <w:spacing w:line="240" w:lineRule="auto"/>
              <w:ind w:firstLineChars="0" w:firstLine="0"/>
              <w:rPr>
                <w:kern w:val="0"/>
                <w:sz w:val="21"/>
                <w:szCs w:val="21"/>
              </w:rPr>
            </w:pPr>
          </w:p>
        </w:tc>
        <w:tc>
          <w:tcPr>
            <w:tcW w:w="700" w:type="dxa"/>
            <w:vMerge/>
            <w:vAlign w:val="center"/>
          </w:tcPr>
          <w:p w14:paraId="00A03FA2" w14:textId="77777777" w:rsidR="00CF4A40" w:rsidRDefault="00CF4A40">
            <w:pPr>
              <w:widowControl/>
              <w:spacing w:line="240" w:lineRule="auto"/>
              <w:ind w:firstLineChars="0" w:firstLine="0"/>
              <w:rPr>
                <w:kern w:val="0"/>
                <w:sz w:val="21"/>
                <w:szCs w:val="21"/>
              </w:rPr>
            </w:pPr>
          </w:p>
        </w:tc>
        <w:tc>
          <w:tcPr>
            <w:tcW w:w="700" w:type="dxa"/>
            <w:vMerge/>
            <w:vAlign w:val="center"/>
          </w:tcPr>
          <w:p w14:paraId="1EB5CC8C" w14:textId="77777777" w:rsidR="00CF4A40" w:rsidRDefault="00CF4A40">
            <w:pPr>
              <w:widowControl/>
              <w:spacing w:line="240" w:lineRule="auto"/>
              <w:ind w:firstLineChars="0" w:firstLine="0"/>
              <w:rPr>
                <w:kern w:val="0"/>
                <w:sz w:val="21"/>
                <w:szCs w:val="21"/>
              </w:rPr>
            </w:pPr>
          </w:p>
        </w:tc>
        <w:tc>
          <w:tcPr>
            <w:tcW w:w="700" w:type="dxa"/>
            <w:vMerge/>
            <w:vAlign w:val="center"/>
          </w:tcPr>
          <w:p w14:paraId="3F74CE28" w14:textId="77777777" w:rsidR="00CF4A40" w:rsidRDefault="00CF4A40">
            <w:pPr>
              <w:widowControl/>
              <w:spacing w:line="240" w:lineRule="auto"/>
              <w:ind w:firstLineChars="0" w:firstLine="0"/>
              <w:rPr>
                <w:kern w:val="0"/>
                <w:sz w:val="21"/>
                <w:szCs w:val="21"/>
              </w:rPr>
            </w:pPr>
          </w:p>
        </w:tc>
        <w:tc>
          <w:tcPr>
            <w:tcW w:w="700" w:type="dxa"/>
            <w:vMerge/>
            <w:vAlign w:val="center"/>
          </w:tcPr>
          <w:p w14:paraId="7F15BBD1" w14:textId="77777777" w:rsidR="00CF4A40" w:rsidRDefault="00CF4A40">
            <w:pPr>
              <w:widowControl/>
              <w:spacing w:line="240" w:lineRule="auto"/>
              <w:ind w:firstLineChars="0" w:firstLine="0"/>
              <w:rPr>
                <w:kern w:val="0"/>
                <w:sz w:val="21"/>
                <w:szCs w:val="21"/>
              </w:rPr>
            </w:pPr>
          </w:p>
        </w:tc>
        <w:tc>
          <w:tcPr>
            <w:tcW w:w="1420" w:type="dxa"/>
            <w:vMerge/>
            <w:vAlign w:val="center"/>
          </w:tcPr>
          <w:p w14:paraId="7FD33D0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5D847C5" w14:textId="77777777" w:rsidR="00CF4A40" w:rsidRDefault="00595E68">
            <w:pPr>
              <w:widowControl/>
              <w:spacing w:line="240" w:lineRule="auto"/>
              <w:ind w:firstLineChars="0" w:firstLine="0"/>
              <w:jc w:val="center"/>
              <w:rPr>
                <w:kern w:val="0"/>
                <w:sz w:val="21"/>
                <w:szCs w:val="21"/>
              </w:rPr>
            </w:pPr>
            <w:r>
              <w:rPr>
                <w:kern w:val="0"/>
                <w:sz w:val="21"/>
                <w:szCs w:val="21"/>
              </w:rPr>
              <w:t>41.4</w:t>
            </w:r>
          </w:p>
        </w:tc>
        <w:tc>
          <w:tcPr>
            <w:tcW w:w="760" w:type="dxa"/>
            <w:vMerge/>
            <w:vAlign w:val="center"/>
          </w:tcPr>
          <w:p w14:paraId="35464CE0" w14:textId="77777777" w:rsidR="00CF4A40" w:rsidRDefault="00CF4A40">
            <w:pPr>
              <w:widowControl/>
              <w:spacing w:line="240" w:lineRule="auto"/>
              <w:ind w:firstLineChars="0" w:firstLine="0"/>
              <w:rPr>
                <w:kern w:val="0"/>
                <w:sz w:val="21"/>
                <w:szCs w:val="21"/>
              </w:rPr>
            </w:pPr>
          </w:p>
        </w:tc>
        <w:tc>
          <w:tcPr>
            <w:tcW w:w="700" w:type="dxa"/>
            <w:vMerge/>
            <w:vAlign w:val="center"/>
          </w:tcPr>
          <w:p w14:paraId="64FFEDF6" w14:textId="77777777" w:rsidR="00CF4A40" w:rsidRDefault="00CF4A40">
            <w:pPr>
              <w:widowControl/>
              <w:spacing w:line="240" w:lineRule="auto"/>
              <w:ind w:firstLineChars="0" w:firstLine="0"/>
              <w:rPr>
                <w:kern w:val="0"/>
                <w:sz w:val="21"/>
                <w:szCs w:val="21"/>
              </w:rPr>
            </w:pPr>
          </w:p>
        </w:tc>
        <w:tc>
          <w:tcPr>
            <w:tcW w:w="700" w:type="dxa"/>
            <w:vMerge/>
            <w:vAlign w:val="center"/>
          </w:tcPr>
          <w:p w14:paraId="4958E63C" w14:textId="77777777" w:rsidR="00CF4A40" w:rsidRDefault="00CF4A40">
            <w:pPr>
              <w:widowControl/>
              <w:spacing w:line="240" w:lineRule="auto"/>
              <w:ind w:firstLineChars="0" w:firstLine="0"/>
              <w:rPr>
                <w:kern w:val="0"/>
                <w:sz w:val="21"/>
                <w:szCs w:val="21"/>
              </w:rPr>
            </w:pPr>
          </w:p>
        </w:tc>
        <w:tc>
          <w:tcPr>
            <w:tcW w:w="700" w:type="dxa"/>
            <w:vMerge/>
            <w:vAlign w:val="center"/>
          </w:tcPr>
          <w:p w14:paraId="72856CE7" w14:textId="77777777" w:rsidR="00CF4A40" w:rsidRDefault="00CF4A40">
            <w:pPr>
              <w:widowControl/>
              <w:spacing w:line="240" w:lineRule="auto"/>
              <w:ind w:firstLineChars="0" w:firstLine="0"/>
              <w:rPr>
                <w:kern w:val="0"/>
                <w:sz w:val="21"/>
                <w:szCs w:val="21"/>
              </w:rPr>
            </w:pPr>
          </w:p>
        </w:tc>
        <w:tc>
          <w:tcPr>
            <w:tcW w:w="700" w:type="dxa"/>
            <w:vMerge/>
            <w:vAlign w:val="center"/>
          </w:tcPr>
          <w:p w14:paraId="03AFC359"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8E5D05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375D352"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0A38E27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3546B1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B12BCEE" w14:textId="77777777">
        <w:trPr>
          <w:trHeight w:val="20"/>
          <w:jc w:val="center"/>
        </w:trPr>
        <w:tc>
          <w:tcPr>
            <w:tcW w:w="893" w:type="dxa"/>
            <w:vMerge/>
            <w:vAlign w:val="center"/>
          </w:tcPr>
          <w:p w14:paraId="7D5C031D" w14:textId="77777777" w:rsidR="00CF4A40" w:rsidRDefault="00CF4A40">
            <w:pPr>
              <w:widowControl/>
              <w:spacing w:line="240" w:lineRule="auto"/>
              <w:ind w:firstLineChars="0" w:firstLine="0"/>
              <w:rPr>
                <w:kern w:val="0"/>
                <w:sz w:val="21"/>
                <w:szCs w:val="21"/>
              </w:rPr>
            </w:pPr>
          </w:p>
        </w:tc>
        <w:tc>
          <w:tcPr>
            <w:tcW w:w="1125" w:type="dxa"/>
            <w:vMerge/>
            <w:vAlign w:val="center"/>
          </w:tcPr>
          <w:p w14:paraId="4DF05AAF" w14:textId="77777777" w:rsidR="00CF4A40" w:rsidRDefault="00CF4A40">
            <w:pPr>
              <w:widowControl/>
              <w:spacing w:line="240" w:lineRule="auto"/>
              <w:ind w:firstLineChars="0" w:firstLine="0"/>
              <w:rPr>
                <w:kern w:val="0"/>
                <w:sz w:val="21"/>
                <w:szCs w:val="21"/>
              </w:rPr>
            </w:pPr>
          </w:p>
        </w:tc>
        <w:tc>
          <w:tcPr>
            <w:tcW w:w="1740" w:type="dxa"/>
            <w:vMerge/>
            <w:vAlign w:val="center"/>
          </w:tcPr>
          <w:p w14:paraId="18D3BBD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0DD955BD"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5BADD1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4CC0CCB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B7A7102" w14:textId="77777777" w:rsidR="00CF4A40" w:rsidRDefault="00595E68">
            <w:pPr>
              <w:widowControl/>
              <w:spacing w:line="240" w:lineRule="auto"/>
              <w:ind w:firstLineChars="0" w:firstLine="0"/>
              <w:jc w:val="center"/>
              <w:rPr>
                <w:kern w:val="0"/>
                <w:sz w:val="21"/>
                <w:szCs w:val="21"/>
              </w:rPr>
            </w:pPr>
            <w:r>
              <w:rPr>
                <w:kern w:val="0"/>
                <w:sz w:val="21"/>
                <w:szCs w:val="21"/>
              </w:rPr>
              <w:t>39.7</w:t>
            </w:r>
          </w:p>
        </w:tc>
        <w:tc>
          <w:tcPr>
            <w:tcW w:w="940" w:type="dxa"/>
            <w:vMerge/>
            <w:vAlign w:val="center"/>
          </w:tcPr>
          <w:p w14:paraId="434E1C1D" w14:textId="77777777" w:rsidR="00CF4A40" w:rsidRDefault="00CF4A40">
            <w:pPr>
              <w:widowControl/>
              <w:spacing w:line="240" w:lineRule="auto"/>
              <w:ind w:firstLineChars="0" w:firstLine="0"/>
              <w:rPr>
                <w:kern w:val="0"/>
                <w:sz w:val="21"/>
                <w:szCs w:val="21"/>
              </w:rPr>
            </w:pPr>
          </w:p>
        </w:tc>
        <w:tc>
          <w:tcPr>
            <w:tcW w:w="700" w:type="dxa"/>
            <w:vMerge/>
            <w:vAlign w:val="center"/>
          </w:tcPr>
          <w:p w14:paraId="26995BD4" w14:textId="77777777" w:rsidR="00CF4A40" w:rsidRDefault="00CF4A40">
            <w:pPr>
              <w:widowControl/>
              <w:spacing w:line="240" w:lineRule="auto"/>
              <w:ind w:firstLineChars="0" w:firstLine="0"/>
              <w:rPr>
                <w:kern w:val="0"/>
                <w:sz w:val="21"/>
                <w:szCs w:val="21"/>
              </w:rPr>
            </w:pPr>
          </w:p>
        </w:tc>
        <w:tc>
          <w:tcPr>
            <w:tcW w:w="700" w:type="dxa"/>
            <w:vMerge/>
            <w:vAlign w:val="center"/>
          </w:tcPr>
          <w:p w14:paraId="64649EF1" w14:textId="77777777" w:rsidR="00CF4A40" w:rsidRDefault="00CF4A40">
            <w:pPr>
              <w:widowControl/>
              <w:spacing w:line="240" w:lineRule="auto"/>
              <w:ind w:firstLineChars="0" w:firstLine="0"/>
              <w:rPr>
                <w:kern w:val="0"/>
                <w:sz w:val="21"/>
                <w:szCs w:val="21"/>
              </w:rPr>
            </w:pPr>
          </w:p>
        </w:tc>
        <w:tc>
          <w:tcPr>
            <w:tcW w:w="700" w:type="dxa"/>
            <w:vMerge/>
            <w:vAlign w:val="center"/>
          </w:tcPr>
          <w:p w14:paraId="033275F8" w14:textId="77777777" w:rsidR="00CF4A40" w:rsidRDefault="00CF4A40">
            <w:pPr>
              <w:widowControl/>
              <w:spacing w:line="240" w:lineRule="auto"/>
              <w:ind w:firstLineChars="0" w:firstLine="0"/>
              <w:rPr>
                <w:kern w:val="0"/>
                <w:sz w:val="21"/>
                <w:szCs w:val="21"/>
              </w:rPr>
            </w:pPr>
          </w:p>
        </w:tc>
        <w:tc>
          <w:tcPr>
            <w:tcW w:w="700" w:type="dxa"/>
            <w:vMerge/>
            <w:vAlign w:val="center"/>
          </w:tcPr>
          <w:p w14:paraId="41E46C95" w14:textId="77777777" w:rsidR="00CF4A40" w:rsidRDefault="00CF4A40">
            <w:pPr>
              <w:widowControl/>
              <w:spacing w:line="240" w:lineRule="auto"/>
              <w:ind w:firstLineChars="0" w:firstLine="0"/>
              <w:rPr>
                <w:kern w:val="0"/>
                <w:sz w:val="21"/>
                <w:szCs w:val="21"/>
              </w:rPr>
            </w:pPr>
          </w:p>
        </w:tc>
        <w:tc>
          <w:tcPr>
            <w:tcW w:w="1420" w:type="dxa"/>
            <w:vMerge/>
            <w:vAlign w:val="center"/>
          </w:tcPr>
          <w:p w14:paraId="7326608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2520811" w14:textId="77777777" w:rsidR="00CF4A40" w:rsidRDefault="00595E68">
            <w:pPr>
              <w:widowControl/>
              <w:spacing w:line="240" w:lineRule="auto"/>
              <w:ind w:firstLineChars="0" w:firstLine="0"/>
              <w:jc w:val="center"/>
              <w:rPr>
                <w:kern w:val="0"/>
                <w:sz w:val="21"/>
                <w:szCs w:val="21"/>
              </w:rPr>
            </w:pPr>
            <w:r>
              <w:rPr>
                <w:kern w:val="0"/>
                <w:sz w:val="21"/>
                <w:szCs w:val="21"/>
              </w:rPr>
              <w:t>39.7</w:t>
            </w:r>
          </w:p>
        </w:tc>
        <w:tc>
          <w:tcPr>
            <w:tcW w:w="760" w:type="dxa"/>
            <w:vMerge/>
            <w:vAlign w:val="center"/>
          </w:tcPr>
          <w:p w14:paraId="400C32BE" w14:textId="77777777" w:rsidR="00CF4A40" w:rsidRDefault="00CF4A40">
            <w:pPr>
              <w:widowControl/>
              <w:spacing w:line="240" w:lineRule="auto"/>
              <w:ind w:firstLineChars="0" w:firstLine="0"/>
              <w:rPr>
                <w:kern w:val="0"/>
                <w:sz w:val="21"/>
                <w:szCs w:val="21"/>
              </w:rPr>
            </w:pPr>
          </w:p>
        </w:tc>
        <w:tc>
          <w:tcPr>
            <w:tcW w:w="700" w:type="dxa"/>
            <w:vMerge/>
            <w:vAlign w:val="center"/>
          </w:tcPr>
          <w:p w14:paraId="2F037033" w14:textId="77777777" w:rsidR="00CF4A40" w:rsidRDefault="00CF4A40">
            <w:pPr>
              <w:widowControl/>
              <w:spacing w:line="240" w:lineRule="auto"/>
              <w:ind w:firstLineChars="0" w:firstLine="0"/>
              <w:rPr>
                <w:kern w:val="0"/>
                <w:sz w:val="21"/>
                <w:szCs w:val="21"/>
              </w:rPr>
            </w:pPr>
          </w:p>
        </w:tc>
        <w:tc>
          <w:tcPr>
            <w:tcW w:w="700" w:type="dxa"/>
            <w:vMerge/>
            <w:vAlign w:val="center"/>
          </w:tcPr>
          <w:p w14:paraId="31F431D0" w14:textId="77777777" w:rsidR="00CF4A40" w:rsidRDefault="00CF4A40">
            <w:pPr>
              <w:widowControl/>
              <w:spacing w:line="240" w:lineRule="auto"/>
              <w:ind w:firstLineChars="0" w:firstLine="0"/>
              <w:rPr>
                <w:kern w:val="0"/>
                <w:sz w:val="21"/>
                <w:szCs w:val="21"/>
              </w:rPr>
            </w:pPr>
          </w:p>
        </w:tc>
        <w:tc>
          <w:tcPr>
            <w:tcW w:w="700" w:type="dxa"/>
            <w:vMerge/>
            <w:vAlign w:val="center"/>
          </w:tcPr>
          <w:p w14:paraId="0027D7E0" w14:textId="77777777" w:rsidR="00CF4A40" w:rsidRDefault="00CF4A40">
            <w:pPr>
              <w:widowControl/>
              <w:spacing w:line="240" w:lineRule="auto"/>
              <w:ind w:firstLineChars="0" w:firstLine="0"/>
              <w:rPr>
                <w:kern w:val="0"/>
                <w:sz w:val="21"/>
                <w:szCs w:val="21"/>
              </w:rPr>
            </w:pPr>
          </w:p>
        </w:tc>
        <w:tc>
          <w:tcPr>
            <w:tcW w:w="700" w:type="dxa"/>
            <w:vMerge/>
            <w:vAlign w:val="center"/>
          </w:tcPr>
          <w:p w14:paraId="139161A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B5BFCC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2FCBCC9"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4E31EF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826FF0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E4E0AA9" w14:textId="77777777">
        <w:trPr>
          <w:trHeight w:val="20"/>
          <w:jc w:val="center"/>
        </w:trPr>
        <w:tc>
          <w:tcPr>
            <w:tcW w:w="893" w:type="dxa"/>
            <w:vMerge/>
            <w:vAlign w:val="center"/>
          </w:tcPr>
          <w:p w14:paraId="18E6ED4D" w14:textId="77777777" w:rsidR="00CF4A40" w:rsidRDefault="00CF4A40">
            <w:pPr>
              <w:widowControl/>
              <w:spacing w:line="240" w:lineRule="auto"/>
              <w:ind w:firstLineChars="0" w:firstLine="0"/>
              <w:rPr>
                <w:kern w:val="0"/>
                <w:sz w:val="21"/>
                <w:szCs w:val="21"/>
              </w:rPr>
            </w:pPr>
          </w:p>
        </w:tc>
        <w:tc>
          <w:tcPr>
            <w:tcW w:w="1125" w:type="dxa"/>
            <w:vMerge/>
            <w:vAlign w:val="center"/>
          </w:tcPr>
          <w:p w14:paraId="6E2A59BE" w14:textId="77777777" w:rsidR="00CF4A40" w:rsidRDefault="00CF4A40">
            <w:pPr>
              <w:widowControl/>
              <w:spacing w:line="240" w:lineRule="auto"/>
              <w:ind w:firstLineChars="0" w:firstLine="0"/>
              <w:rPr>
                <w:kern w:val="0"/>
                <w:sz w:val="21"/>
                <w:szCs w:val="21"/>
              </w:rPr>
            </w:pPr>
          </w:p>
        </w:tc>
        <w:tc>
          <w:tcPr>
            <w:tcW w:w="1740" w:type="dxa"/>
            <w:vMerge/>
            <w:vAlign w:val="center"/>
          </w:tcPr>
          <w:p w14:paraId="69C1C5C2"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9CC878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6774C8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69BEFF9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F6091C2" w14:textId="77777777" w:rsidR="00CF4A40" w:rsidRDefault="00595E68">
            <w:pPr>
              <w:widowControl/>
              <w:spacing w:line="240" w:lineRule="auto"/>
              <w:ind w:firstLineChars="0" w:firstLine="0"/>
              <w:jc w:val="center"/>
              <w:rPr>
                <w:kern w:val="0"/>
                <w:sz w:val="21"/>
                <w:szCs w:val="21"/>
              </w:rPr>
            </w:pPr>
            <w:r>
              <w:rPr>
                <w:kern w:val="0"/>
                <w:sz w:val="21"/>
                <w:szCs w:val="21"/>
              </w:rPr>
              <w:t>40.6</w:t>
            </w:r>
          </w:p>
        </w:tc>
        <w:tc>
          <w:tcPr>
            <w:tcW w:w="940" w:type="dxa"/>
            <w:vMerge/>
            <w:vAlign w:val="center"/>
          </w:tcPr>
          <w:p w14:paraId="16C49F03" w14:textId="77777777" w:rsidR="00CF4A40" w:rsidRDefault="00CF4A40">
            <w:pPr>
              <w:widowControl/>
              <w:spacing w:line="240" w:lineRule="auto"/>
              <w:ind w:firstLineChars="0" w:firstLine="0"/>
              <w:rPr>
                <w:kern w:val="0"/>
                <w:sz w:val="21"/>
                <w:szCs w:val="21"/>
              </w:rPr>
            </w:pPr>
          </w:p>
        </w:tc>
        <w:tc>
          <w:tcPr>
            <w:tcW w:w="700" w:type="dxa"/>
            <w:vMerge/>
            <w:vAlign w:val="center"/>
          </w:tcPr>
          <w:p w14:paraId="10150046" w14:textId="77777777" w:rsidR="00CF4A40" w:rsidRDefault="00CF4A40">
            <w:pPr>
              <w:widowControl/>
              <w:spacing w:line="240" w:lineRule="auto"/>
              <w:ind w:firstLineChars="0" w:firstLine="0"/>
              <w:rPr>
                <w:kern w:val="0"/>
                <w:sz w:val="21"/>
                <w:szCs w:val="21"/>
              </w:rPr>
            </w:pPr>
          </w:p>
        </w:tc>
        <w:tc>
          <w:tcPr>
            <w:tcW w:w="700" w:type="dxa"/>
            <w:vMerge/>
            <w:vAlign w:val="center"/>
          </w:tcPr>
          <w:p w14:paraId="10B82A2A" w14:textId="77777777" w:rsidR="00CF4A40" w:rsidRDefault="00CF4A40">
            <w:pPr>
              <w:widowControl/>
              <w:spacing w:line="240" w:lineRule="auto"/>
              <w:ind w:firstLineChars="0" w:firstLine="0"/>
              <w:rPr>
                <w:kern w:val="0"/>
                <w:sz w:val="21"/>
                <w:szCs w:val="21"/>
              </w:rPr>
            </w:pPr>
          </w:p>
        </w:tc>
        <w:tc>
          <w:tcPr>
            <w:tcW w:w="700" w:type="dxa"/>
            <w:vMerge/>
            <w:vAlign w:val="center"/>
          </w:tcPr>
          <w:p w14:paraId="04365199" w14:textId="77777777" w:rsidR="00CF4A40" w:rsidRDefault="00CF4A40">
            <w:pPr>
              <w:widowControl/>
              <w:spacing w:line="240" w:lineRule="auto"/>
              <w:ind w:firstLineChars="0" w:firstLine="0"/>
              <w:rPr>
                <w:kern w:val="0"/>
                <w:sz w:val="21"/>
                <w:szCs w:val="21"/>
              </w:rPr>
            </w:pPr>
          </w:p>
        </w:tc>
        <w:tc>
          <w:tcPr>
            <w:tcW w:w="700" w:type="dxa"/>
            <w:vMerge/>
            <w:vAlign w:val="center"/>
          </w:tcPr>
          <w:p w14:paraId="32E500DF" w14:textId="77777777" w:rsidR="00CF4A40" w:rsidRDefault="00CF4A40">
            <w:pPr>
              <w:widowControl/>
              <w:spacing w:line="240" w:lineRule="auto"/>
              <w:ind w:firstLineChars="0" w:firstLine="0"/>
              <w:rPr>
                <w:kern w:val="0"/>
                <w:sz w:val="21"/>
                <w:szCs w:val="21"/>
              </w:rPr>
            </w:pPr>
          </w:p>
        </w:tc>
        <w:tc>
          <w:tcPr>
            <w:tcW w:w="1420" w:type="dxa"/>
            <w:vMerge/>
            <w:vAlign w:val="center"/>
          </w:tcPr>
          <w:p w14:paraId="165F3DE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ED5DCE5" w14:textId="77777777" w:rsidR="00CF4A40" w:rsidRDefault="00595E68">
            <w:pPr>
              <w:widowControl/>
              <w:spacing w:line="240" w:lineRule="auto"/>
              <w:ind w:firstLineChars="0" w:firstLine="0"/>
              <w:jc w:val="center"/>
              <w:rPr>
                <w:kern w:val="0"/>
                <w:sz w:val="21"/>
                <w:szCs w:val="21"/>
              </w:rPr>
            </w:pPr>
            <w:r>
              <w:rPr>
                <w:kern w:val="0"/>
                <w:sz w:val="21"/>
                <w:szCs w:val="21"/>
              </w:rPr>
              <w:t>40.3</w:t>
            </w:r>
          </w:p>
        </w:tc>
        <w:tc>
          <w:tcPr>
            <w:tcW w:w="760" w:type="dxa"/>
            <w:vMerge/>
            <w:vAlign w:val="center"/>
          </w:tcPr>
          <w:p w14:paraId="4D881635" w14:textId="77777777" w:rsidR="00CF4A40" w:rsidRDefault="00CF4A40">
            <w:pPr>
              <w:widowControl/>
              <w:spacing w:line="240" w:lineRule="auto"/>
              <w:ind w:firstLineChars="0" w:firstLine="0"/>
              <w:rPr>
                <w:kern w:val="0"/>
                <w:sz w:val="21"/>
                <w:szCs w:val="21"/>
              </w:rPr>
            </w:pPr>
          </w:p>
        </w:tc>
        <w:tc>
          <w:tcPr>
            <w:tcW w:w="700" w:type="dxa"/>
            <w:vMerge/>
            <w:vAlign w:val="center"/>
          </w:tcPr>
          <w:p w14:paraId="78C8C0FF" w14:textId="77777777" w:rsidR="00CF4A40" w:rsidRDefault="00CF4A40">
            <w:pPr>
              <w:widowControl/>
              <w:spacing w:line="240" w:lineRule="auto"/>
              <w:ind w:firstLineChars="0" w:firstLine="0"/>
              <w:rPr>
                <w:kern w:val="0"/>
                <w:sz w:val="21"/>
                <w:szCs w:val="21"/>
              </w:rPr>
            </w:pPr>
          </w:p>
        </w:tc>
        <w:tc>
          <w:tcPr>
            <w:tcW w:w="700" w:type="dxa"/>
            <w:vMerge/>
            <w:vAlign w:val="center"/>
          </w:tcPr>
          <w:p w14:paraId="48A0FD5C" w14:textId="77777777" w:rsidR="00CF4A40" w:rsidRDefault="00CF4A40">
            <w:pPr>
              <w:widowControl/>
              <w:spacing w:line="240" w:lineRule="auto"/>
              <w:ind w:firstLineChars="0" w:firstLine="0"/>
              <w:rPr>
                <w:kern w:val="0"/>
                <w:sz w:val="21"/>
                <w:szCs w:val="21"/>
              </w:rPr>
            </w:pPr>
          </w:p>
        </w:tc>
        <w:tc>
          <w:tcPr>
            <w:tcW w:w="700" w:type="dxa"/>
            <w:vMerge/>
            <w:vAlign w:val="center"/>
          </w:tcPr>
          <w:p w14:paraId="63247CAD" w14:textId="77777777" w:rsidR="00CF4A40" w:rsidRDefault="00CF4A40">
            <w:pPr>
              <w:widowControl/>
              <w:spacing w:line="240" w:lineRule="auto"/>
              <w:ind w:firstLineChars="0" w:firstLine="0"/>
              <w:rPr>
                <w:kern w:val="0"/>
                <w:sz w:val="21"/>
                <w:szCs w:val="21"/>
              </w:rPr>
            </w:pPr>
          </w:p>
        </w:tc>
        <w:tc>
          <w:tcPr>
            <w:tcW w:w="700" w:type="dxa"/>
            <w:vMerge/>
            <w:vAlign w:val="center"/>
          </w:tcPr>
          <w:p w14:paraId="09CFD2EA"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4DB1B3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4B026B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4CAC9A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2A6A67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2E81E99" w14:textId="77777777">
        <w:trPr>
          <w:trHeight w:val="20"/>
          <w:jc w:val="center"/>
        </w:trPr>
        <w:tc>
          <w:tcPr>
            <w:tcW w:w="893" w:type="dxa"/>
            <w:vMerge/>
            <w:vAlign w:val="center"/>
          </w:tcPr>
          <w:p w14:paraId="22FBDBE7" w14:textId="77777777" w:rsidR="00CF4A40" w:rsidRDefault="00CF4A40">
            <w:pPr>
              <w:widowControl/>
              <w:spacing w:line="240" w:lineRule="auto"/>
              <w:ind w:firstLineChars="0" w:firstLine="0"/>
              <w:rPr>
                <w:kern w:val="0"/>
                <w:sz w:val="21"/>
                <w:szCs w:val="21"/>
              </w:rPr>
            </w:pPr>
          </w:p>
        </w:tc>
        <w:tc>
          <w:tcPr>
            <w:tcW w:w="1125" w:type="dxa"/>
            <w:vMerge/>
            <w:vAlign w:val="center"/>
          </w:tcPr>
          <w:p w14:paraId="332FE39E" w14:textId="77777777" w:rsidR="00CF4A40" w:rsidRDefault="00CF4A40">
            <w:pPr>
              <w:widowControl/>
              <w:spacing w:line="240" w:lineRule="auto"/>
              <w:ind w:firstLineChars="0" w:firstLine="0"/>
              <w:rPr>
                <w:kern w:val="0"/>
                <w:sz w:val="21"/>
                <w:szCs w:val="21"/>
              </w:rPr>
            </w:pPr>
          </w:p>
        </w:tc>
        <w:tc>
          <w:tcPr>
            <w:tcW w:w="1740" w:type="dxa"/>
            <w:vMerge/>
            <w:vAlign w:val="center"/>
          </w:tcPr>
          <w:p w14:paraId="4F3BEECD"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945167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A7BFE4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noWrap/>
            <w:vAlign w:val="center"/>
          </w:tcPr>
          <w:p w14:paraId="01D75107" w14:textId="77777777" w:rsidR="00CF4A40" w:rsidRDefault="00595E68">
            <w:pPr>
              <w:widowControl/>
              <w:spacing w:line="240" w:lineRule="auto"/>
              <w:ind w:firstLineChars="0" w:firstLine="0"/>
              <w:jc w:val="center"/>
              <w:rPr>
                <w:kern w:val="0"/>
                <w:sz w:val="21"/>
                <w:szCs w:val="21"/>
              </w:rPr>
            </w:pPr>
            <w:r>
              <w:rPr>
                <w:kern w:val="0"/>
                <w:sz w:val="21"/>
                <w:szCs w:val="21"/>
              </w:rPr>
              <w:t>02:10-02:30</w:t>
            </w:r>
          </w:p>
        </w:tc>
        <w:tc>
          <w:tcPr>
            <w:tcW w:w="740" w:type="dxa"/>
            <w:shd w:val="clear" w:color="auto" w:fill="auto"/>
            <w:noWrap/>
            <w:vAlign w:val="center"/>
          </w:tcPr>
          <w:p w14:paraId="3C4C1BA3" w14:textId="77777777" w:rsidR="00CF4A40" w:rsidRDefault="00595E68">
            <w:pPr>
              <w:widowControl/>
              <w:spacing w:line="240" w:lineRule="auto"/>
              <w:ind w:firstLineChars="0" w:firstLine="0"/>
              <w:jc w:val="center"/>
              <w:rPr>
                <w:kern w:val="0"/>
                <w:sz w:val="21"/>
                <w:szCs w:val="21"/>
              </w:rPr>
            </w:pPr>
            <w:r>
              <w:rPr>
                <w:kern w:val="0"/>
                <w:sz w:val="21"/>
                <w:szCs w:val="21"/>
              </w:rPr>
              <w:t>39.4</w:t>
            </w:r>
          </w:p>
        </w:tc>
        <w:tc>
          <w:tcPr>
            <w:tcW w:w="940" w:type="dxa"/>
            <w:vMerge w:val="restart"/>
            <w:shd w:val="clear" w:color="auto" w:fill="auto"/>
            <w:noWrap/>
            <w:vAlign w:val="center"/>
          </w:tcPr>
          <w:p w14:paraId="4ECD087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2ACBB72C"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vMerge w:val="restart"/>
            <w:shd w:val="clear" w:color="auto" w:fill="auto"/>
            <w:noWrap/>
            <w:vAlign w:val="center"/>
          </w:tcPr>
          <w:p w14:paraId="643ECDF3"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noWrap/>
            <w:vAlign w:val="center"/>
          </w:tcPr>
          <w:p w14:paraId="586FE19B"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noWrap/>
            <w:vAlign w:val="center"/>
          </w:tcPr>
          <w:p w14:paraId="572EDA96"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1420" w:type="dxa"/>
            <w:vMerge w:val="restart"/>
            <w:shd w:val="clear" w:color="auto" w:fill="auto"/>
            <w:noWrap/>
            <w:vAlign w:val="center"/>
          </w:tcPr>
          <w:p w14:paraId="3B84A02F" w14:textId="77777777" w:rsidR="00CF4A40" w:rsidRDefault="00595E68">
            <w:pPr>
              <w:widowControl/>
              <w:spacing w:line="240" w:lineRule="auto"/>
              <w:ind w:firstLineChars="0" w:firstLine="0"/>
              <w:jc w:val="center"/>
              <w:rPr>
                <w:kern w:val="0"/>
                <w:sz w:val="21"/>
                <w:szCs w:val="21"/>
              </w:rPr>
            </w:pPr>
            <w:r>
              <w:rPr>
                <w:kern w:val="0"/>
                <w:sz w:val="21"/>
                <w:szCs w:val="21"/>
              </w:rPr>
              <w:t>00:14-00:34</w:t>
            </w:r>
          </w:p>
        </w:tc>
        <w:tc>
          <w:tcPr>
            <w:tcW w:w="740" w:type="dxa"/>
            <w:shd w:val="clear" w:color="auto" w:fill="auto"/>
            <w:noWrap/>
            <w:vAlign w:val="center"/>
          </w:tcPr>
          <w:p w14:paraId="6A01EFEE" w14:textId="77777777" w:rsidR="00CF4A40" w:rsidRDefault="00595E68">
            <w:pPr>
              <w:widowControl/>
              <w:spacing w:line="240" w:lineRule="auto"/>
              <w:ind w:firstLineChars="0" w:firstLine="0"/>
              <w:jc w:val="center"/>
              <w:rPr>
                <w:kern w:val="0"/>
                <w:sz w:val="21"/>
                <w:szCs w:val="21"/>
              </w:rPr>
            </w:pPr>
            <w:r>
              <w:rPr>
                <w:kern w:val="0"/>
                <w:sz w:val="21"/>
                <w:szCs w:val="21"/>
              </w:rPr>
              <w:t>40.8</w:t>
            </w:r>
          </w:p>
        </w:tc>
        <w:tc>
          <w:tcPr>
            <w:tcW w:w="760" w:type="dxa"/>
            <w:vMerge w:val="restart"/>
            <w:shd w:val="clear" w:color="auto" w:fill="auto"/>
            <w:noWrap/>
            <w:vAlign w:val="center"/>
          </w:tcPr>
          <w:p w14:paraId="675E7AE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2E9D5937"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vMerge w:val="restart"/>
            <w:shd w:val="clear" w:color="auto" w:fill="auto"/>
            <w:noWrap/>
            <w:vAlign w:val="center"/>
          </w:tcPr>
          <w:p w14:paraId="65746B6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3E48E86B"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noWrap/>
            <w:vAlign w:val="center"/>
          </w:tcPr>
          <w:p w14:paraId="0E092BD6" w14:textId="77777777" w:rsidR="00CF4A40" w:rsidRDefault="00595E68">
            <w:pPr>
              <w:widowControl/>
              <w:spacing w:line="240" w:lineRule="auto"/>
              <w:ind w:firstLineChars="0" w:firstLine="0"/>
              <w:jc w:val="center"/>
              <w:rPr>
                <w:kern w:val="0"/>
                <w:sz w:val="21"/>
                <w:szCs w:val="21"/>
              </w:rPr>
            </w:pPr>
            <w:r>
              <w:rPr>
                <w:kern w:val="0"/>
                <w:sz w:val="21"/>
                <w:szCs w:val="21"/>
              </w:rPr>
              <w:t>40</w:t>
            </w:r>
          </w:p>
        </w:tc>
        <w:tc>
          <w:tcPr>
            <w:tcW w:w="940" w:type="dxa"/>
            <w:shd w:val="clear" w:color="auto" w:fill="auto"/>
            <w:noWrap/>
            <w:vAlign w:val="center"/>
          </w:tcPr>
          <w:p w14:paraId="10E377DA"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0179A823"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333F43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B2C05D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8592912" w14:textId="77777777">
        <w:trPr>
          <w:trHeight w:val="20"/>
          <w:jc w:val="center"/>
        </w:trPr>
        <w:tc>
          <w:tcPr>
            <w:tcW w:w="893" w:type="dxa"/>
            <w:vMerge/>
            <w:vAlign w:val="center"/>
          </w:tcPr>
          <w:p w14:paraId="6DEA9298" w14:textId="77777777" w:rsidR="00CF4A40" w:rsidRDefault="00CF4A40">
            <w:pPr>
              <w:widowControl/>
              <w:spacing w:line="240" w:lineRule="auto"/>
              <w:ind w:firstLineChars="0" w:firstLine="0"/>
              <w:rPr>
                <w:kern w:val="0"/>
                <w:sz w:val="21"/>
                <w:szCs w:val="21"/>
              </w:rPr>
            </w:pPr>
          </w:p>
        </w:tc>
        <w:tc>
          <w:tcPr>
            <w:tcW w:w="1125" w:type="dxa"/>
            <w:vMerge/>
            <w:vAlign w:val="center"/>
          </w:tcPr>
          <w:p w14:paraId="5B06C834" w14:textId="77777777" w:rsidR="00CF4A40" w:rsidRDefault="00CF4A40">
            <w:pPr>
              <w:widowControl/>
              <w:spacing w:line="240" w:lineRule="auto"/>
              <w:ind w:firstLineChars="0" w:firstLine="0"/>
              <w:rPr>
                <w:kern w:val="0"/>
                <w:sz w:val="21"/>
                <w:szCs w:val="21"/>
              </w:rPr>
            </w:pPr>
          </w:p>
        </w:tc>
        <w:tc>
          <w:tcPr>
            <w:tcW w:w="1740" w:type="dxa"/>
            <w:vMerge/>
            <w:vAlign w:val="center"/>
          </w:tcPr>
          <w:p w14:paraId="2E3B5DD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68AD61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74529C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0360417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EBD0080" w14:textId="77777777" w:rsidR="00CF4A40" w:rsidRDefault="00595E68">
            <w:pPr>
              <w:widowControl/>
              <w:spacing w:line="240" w:lineRule="auto"/>
              <w:ind w:firstLineChars="0" w:firstLine="0"/>
              <w:jc w:val="center"/>
              <w:rPr>
                <w:kern w:val="0"/>
                <w:sz w:val="21"/>
                <w:szCs w:val="21"/>
              </w:rPr>
            </w:pPr>
            <w:r>
              <w:rPr>
                <w:kern w:val="0"/>
                <w:sz w:val="21"/>
                <w:szCs w:val="21"/>
              </w:rPr>
              <w:t>40.7</w:t>
            </w:r>
          </w:p>
        </w:tc>
        <w:tc>
          <w:tcPr>
            <w:tcW w:w="940" w:type="dxa"/>
            <w:vMerge/>
            <w:vAlign w:val="center"/>
          </w:tcPr>
          <w:p w14:paraId="53C8E8CB" w14:textId="77777777" w:rsidR="00CF4A40" w:rsidRDefault="00CF4A40">
            <w:pPr>
              <w:widowControl/>
              <w:spacing w:line="240" w:lineRule="auto"/>
              <w:ind w:firstLineChars="0" w:firstLine="0"/>
              <w:rPr>
                <w:kern w:val="0"/>
                <w:sz w:val="21"/>
                <w:szCs w:val="21"/>
              </w:rPr>
            </w:pPr>
          </w:p>
        </w:tc>
        <w:tc>
          <w:tcPr>
            <w:tcW w:w="700" w:type="dxa"/>
            <w:vMerge/>
            <w:vAlign w:val="center"/>
          </w:tcPr>
          <w:p w14:paraId="5D9799B9" w14:textId="77777777" w:rsidR="00CF4A40" w:rsidRDefault="00CF4A40">
            <w:pPr>
              <w:widowControl/>
              <w:spacing w:line="240" w:lineRule="auto"/>
              <w:ind w:firstLineChars="0" w:firstLine="0"/>
              <w:rPr>
                <w:kern w:val="0"/>
                <w:sz w:val="21"/>
                <w:szCs w:val="21"/>
              </w:rPr>
            </w:pPr>
          </w:p>
        </w:tc>
        <w:tc>
          <w:tcPr>
            <w:tcW w:w="700" w:type="dxa"/>
            <w:vMerge/>
            <w:vAlign w:val="center"/>
          </w:tcPr>
          <w:p w14:paraId="1BF13037" w14:textId="77777777" w:rsidR="00CF4A40" w:rsidRDefault="00CF4A40">
            <w:pPr>
              <w:widowControl/>
              <w:spacing w:line="240" w:lineRule="auto"/>
              <w:ind w:firstLineChars="0" w:firstLine="0"/>
              <w:rPr>
                <w:kern w:val="0"/>
                <w:sz w:val="21"/>
                <w:szCs w:val="21"/>
              </w:rPr>
            </w:pPr>
          </w:p>
        </w:tc>
        <w:tc>
          <w:tcPr>
            <w:tcW w:w="700" w:type="dxa"/>
            <w:vMerge/>
            <w:vAlign w:val="center"/>
          </w:tcPr>
          <w:p w14:paraId="0ED377F0" w14:textId="77777777" w:rsidR="00CF4A40" w:rsidRDefault="00CF4A40">
            <w:pPr>
              <w:widowControl/>
              <w:spacing w:line="240" w:lineRule="auto"/>
              <w:ind w:firstLineChars="0" w:firstLine="0"/>
              <w:rPr>
                <w:kern w:val="0"/>
                <w:sz w:val="21"/>
                <w:szCs w:val="21"/>
              </w:rPr>
            </w:pPr>
          </w:p>
        </w:tc>
        <w:tc>
          <w:tcPr>
            <w:tcW w:w="700" w:type="dxa"/>
            <w:vMerge/>
            <w:vAlign w:val="center"/>
          </w:tcPr>
          <w:p w14:paraId="61ACF060" w14:textId="77777777" w:rsidR="00CF4A40" w:rsidRDefault="00CF4A40">
            <w:pPr>
              <w:widowControl/>
              <w:spacing w:line="240" w:lineRule="auto"/>
              <w:ind w:firstLineChars="0" w:firstLine="0"/>
              <w:rPr>
                <w:kern w:val="0"/>
                <w:sz w:val="21"/>
                <w:szCs w:val="21"/>
              </w:rPr>
            </w:pPr>
          </w:p>
        </w:tc>
        <w:tc>
          <w:tcPr>
            <w:tcW w:w="1420" w:type="dxa"/>
            <w:vMerge/>
            <w:vAlign w:val="center"/>
          </w:tcPr>
          <w:p w14:paraId="428E89F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14E87B6" w14:textId="77777777" w:rsidR="00CF4A40" w:rsidRDefault="00595E68">
            <w:pPr>
              <w:widowControl/>
              <w:spacing w:line="240" w:lineRule="auto"/>
              <w:ind w:firstLineChars="0" w:firstLine="0"/>
              <w:jc w:val="center"/>
              <w:rPr>
                <w:kern w:val="0"/>
                <w:sz w:val="21"/>
                <w:szCs w:val="21"/>
              </w:rPr>
            </w:pPr>
            <w:r>
              <w:rPr>
                <w:kern w:val="0"/>
                <w:sz w:val="21"/>
                <w:szCs w:val="21"/>
              </w:rPr>
              <w:t>42.0</w:t>
            </w:r>
          </w:p>
        </w:tc>
        <w:tc>
          <w:tcPr>
            <w:tcW w:w="760" w:type="dxa"/>
            <w:vMerge/>
            <w:vAlign w:val="center"/>
          </w:tcPr>
          <w:p w14:paraId="6CB954EA" w14:textId="77777777" w:rsidR="00CF4A40" w:rsidRDefault="00CF4A40">
            <w:pPr>
              <w:widowControl/>
              <w:spacing w:line="240" w:lineRule="auto"/>
              <w:ind w:firstLineChars="0" w:firstLine="0"/>
              <w:rPr>
                <w:kern w:val="0"/>
                <w:sz w:val="21"/>
                <w:szCs w:val="21"/>
              </w:rPr>
            </w:pPr>
          </w:p>
        </w:tc>
        <w:tc>
          <w:tcPr>
            <w:tcW w:w="700" w:type="dxa"/>
            <w:vMerge/>
            <w:vAlign w:val="center"/>
          </w:tcPr>
          <w:p w14:paraId="1CFB8255" w14:textId="77777777" w:rsidR="00CF4A40" w:rsidRDefault="00CF4A40">
            <w:pPr>
              <w:widowControl/>
              <w:spacing w:line="240" w:lineRule="auto"/>
              <w:ind w:firstLineChars="0" w:firstLine="0"/>
              <w:rPr>
                <w:kern w:val="0"/>
                <w:sz w:val="21"/>
                <w:szCs w:val="21"/>
              </w:rPr>
            </w:pPr>
          </w:p>
        </w:tc>
        <w:tc>
          <w:tcPr>
            <w:tcW w:w="700" w:type="dxa"/>
            <w:vMerge/>
            <w:vAlign w:val="center"/>
          </w:tcPr>
          <w:p w14:paraId="77C3AAF3" w14:textId="77777777" w:rsidR="00CF4A40" w:rsidRDefault="00CF4A40">
            <w:pPr>
              <w:widowControl/>
              <w:spacing w:line="240" w:lineRule="auto"/>
              <w:ind w:firstLineChars="0" w:firstLine="0"/>
              <w:rPr>
                <w:kern w:val="0"/>
                <w:sz w:val="21"/>
                <w:szCs w:val="21"/>
              </w:rPr>
            </w:pPr>
          </w:p>
        </w:tc>
        <w:tc>
          <w:tcPr>
            <w:tcW w:w="700" w:type="dxa"/>
            <w:vMerge/>
            <w:vAlign w:val="center"/>
          </w:tcPr>
          <w:p w14:paraId="288235B3" w14:textId="77777777" w:rsidR="00CF4A40" w:rsidRDefault="00CF4A40">
            <w:pPr>
              <w:widowControl/>
              <w:spacing w:line="240" w:lineRule="auto"/>
              <w:ind w:firstLineChars="0" w:firstLine="0"/>
              <w:rPr>
                <w:kern w:val="0"/>
                <w:sz w:val="21"/>
                <w:szCs w:val="21"/>
              </w:rPr>
            </w:pPr>
          </w:p>
        </w:tc>
        <w:tc>
          <w:tcPr>
            <w:tcW w:w="700" w:type="dxa"/>
            <w:vMerge/>
            <w:vAlign w:val="center"/>
          </w:tcPr>
          <w:p w14:paraId="2652CC9A"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17FE8BD"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3108EBA"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1D4036E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3874B1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27C1727" w14:textId="77777777">
        <w:trPr>
          <w:trHeight w:val="20"/>
          <w:jc w:val="center"/>
        </w:trPr>
        <w:tc>
          <w:tcPr>
            <w:tcW w:w="893" w:type="dxa"/>
            <w:vMerge/>
            <w:vAlign w:val="center"/>
          </w:tcPr>
          <w:p w14:paraId="4F895E58" w14:textId="77777777" w:rsidR="00CF4A40" w:rsidRDefault="00CF4A40">
            <w:pPr>
              <w:widowControl/>
              <w:spacing w:line="240" w:lineRule="auto"/>
              <w:ind w:firstLineChars="0" w:firstLine="0"/>
              <w:rPr>
                <w:kern w:val="0"/>
                <w:sz w:val="21"/>
                <w:szCs w:val="21"/>
              </w:rPr>
            </w:pPr>
          </w:p>
        </w:tc>
        <w:tc>
          <w:tcPr>
            <w:tcW w:w="1125" w:type="dxa"/>
            <w:vMerge/>
            <w:vAlign w:val="center"/>
          </w:tcPr>
          <w:p w14:paraId="63F548C2" w14:textId="77777777" w:rsidR="00CF4A40" w:rsidRDefault="00CF4A40">
            <w:pPr>
              <w:widowControl/>
              <w:spacing w:line="240" w:lineRule="auto"/>
              <w:ind w:firstLineChars="0" w:firstLine="0"/>
              <w:rPr>
                <w:kern w:val="0"/>
                <w:sz w:val="21"/>
                <w:szCs w:val="21"/>
              </w:rPr>
            </w:pPr>
          </w:p>
        </w:tc>
        <w:tc>
          <w:tcPr>
            <w:tcW w:w="1740" w:type="dxa"/>
            <w:vMerge/>
            <w:vAlign w:val="center"/>
          </w:tcPr>
          <w:p w14:paraId="53F51ECE"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7DABA6FD"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3D32362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4A54C5A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12F235C" w14:textId="77777777" w:rsidR="00CF4A40" w:rsidRDefault="00595E68">
            <w:pPr>
              <w:widowControl/>
              <w:spacing w:line="240" w:lineRule="auto"/>
              <w:ind w:firstLineChars="0" w:firstLine="0"/>
              <w:jc w:val="center"/>
              <w:rPr>
                <w:kern w:val="0"/>
                <w:sz w:val="21"/>
                <w:szCs w:val="21"/>
              </w:rPr>
            </w:pPr>
            <w:r>
              <w:rPr>
                <w:kern w:val="0"/>
                <w:sz w:val="21"/>
                <w:szCs w:val="21"/>
              </w:rPr>
              <w:t>38.6</w:t>
            </w:r>
          </w:p>
        </w:tc>
        <w:tc>
          <w:tcPr>
            <w:tcW w:w="940" w:type="dxa"/>
            <w:vMerge/>
            <w:vAlign w:val="center"/>
          </w:tcPr>
          <w:p w14:paraId="786C40C8" w14:textId="77777777" w:rsidR="00CF4A40" w:rsidRDefault="00CF4A40">
            <w:pPr>
              <w:widowControl/>
              <w:spacing w:line="240" w:lineRule="auto"/>
              <w:ind w:firstLineChars="0" w:firstLine="0"/>
              <w:rPr>
                <w:kern w:val="0"/>
                <w:sz w:val="21"/>
                <w:szCs w:val="21"/>
              </w:rPr>
            </w:pPr>
          </w:p>
        </w:tc>
        <w:tc>
          <w:tcPr>
            <w:tcW w:w="700" w:type="dxa"/>
            <w:vMerge/>
            <w:vAlign w:val="center"/>
          </w:tcPr>
          <w:p w14:paraId="6BFE39FB" w14:textId="77777777" w:rsidR="00CF4A40" w:rsidRDefault="00CF4A40">
            <w:pPr>
              <w:widowControl/>
              <w:spacing w:line="240" w:lineRule="auto"/>
              <w:ind w:firstLineChars="0" w:firstLine="0"/>
              <w:rPr>
                <w:kern w:val="0"/>
                <w:sz w:val="21"/>
                <w:szCs w:val="21"/>
              </w:rPr>
            </w:pPr>
          </w:p>
        </w:tc>
        <w:tc>
          <w:tcPr>
            <w:tcW w:w="700" w:type="dxa"/>
            <w:vMerge/>
            <w:vAlign w:val="center"/>
          </w:tcPr>
          <w:p w14:paraId="13033FCF" w14:textId="77777777" w:rsidR="00CF4A40" w:rsidRDefault="00CF4A40">
            <w:pPr>
              <w:widowControl/>
              <w:spacing w:line="240" w:lineRule="auto"/>
              <w:ind w:firstLineChars="0" w:firstLine="0"/>
              <w:rPr>
                <w:kern w:val="0"/>
                <w:sz w:val="21"/>
                <w:szCs w:val="21"/>
              </w:rPr>
            </w:pPr>
          </w:p>
        </w:tc>
        <w:tc>
          <w:tcPr>
            <w:tcW w:w="700" w:type="dxa"/>
            <w:vMerge/>
            <w:vAlign w:val="center"/>
          </w:tcPr>
          <w:p w14:paraId="7EB391C8" w14:textId="77777777" w:rsidR="00CF4A40" w:rsidRDefault="00CF4A40">
            <w:pPr>
              <w:widowControl/>
              <w:spacing w:line="240" w:lineRule="auto"/>
              <w:ind w:firstLineChars="0" w:firstLine="0"/>
              <w:rPr>
                <w:kern w:val="0"/>
                <w:sz w:val="21"/>
                <w:szCs w:val="21"/>
              </w:rPr>
            </w:pPr>
          </w:p>
        </w:tc>
        <w:tc>
          <w:tcPr>
            <w:tcW w:w="700" w:type="dxa"/>
            <w:vMerge/>
            <w:vAlign w:val="center"/>
          </w:tcPr>
          <w:p w14:paraId="49EC9E97" w14:textId="77777777" w:rsidR="00CF4A40" w:rsidRDefault="00CF4A40">
            <w:pPr>
              <w:widowControl/>
              <w:spacing w:line="240" w:lineRule="auto"/>
              <w:ind w:firstLineChars="0" w:firstLine="0"/>
              <w:rPr>
                <w:kern w:val="0"/>
                <w:sz w:val="21"/>
                <w:szCs w:val="21"/>
              </w:rPr>
            </w:pPr>
          </w:p>
        </w:tc>
        <w:tc>
          <w:tcPr>
            <w:tcW w:w="1420" w:type="dxa"/>
            <w:vMerge/>
            <w:vAlign w:val="center"/>
          </w:tcPr>
          <w:p w14:paraId="158CE74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991D2F4" w14:textId="77777777" w:rsidR="00CF4A40" w:rsidRDefault="00595E68">
            <w:pPr>
              <w:widowControl/>
              <w:spacing w:line="240" w:lineRule="auto"/>
              <w:ind w:firstLineChars="0" w:firstLine="0"/>
              <w:jc w:val="center"/>
              <w:rPr>
                <w:kern w:val="0"/>
                <w:sz w:val="21"/>
                <w:szCs w:val="21"/>
              </w:rPr>
            </w:pPr>
            <w:r>
              <w:rPr>
                <w:kern w:val="0"/>
                <w:sz w:val="21"/>
                <w:szCs w:val="21"/>
              </w:rPr>
              <w:t>39.5</w:t>
            </w:r>
          </w:p>
        </w:tc>
        <w:tc>
          <w:tcPr>
            <w:tcW w:w="760" w:type="dxa"/>
            <w:vMerge/>
            <w:vAlign w:val="center"/>
          </w:tcPr>
          <w:p w14:paraId="4A56C902" w14:textId="77777777" w:rsidR="00CF4A40" w:rsidRDefault="00CF4A40">
            <w:pPr>
              <w:widowControl/>
              <w:spacing w:line="240" w:lineRule="auto"/>
              <w:ind w:firstLineChars="0" w:firstLine="0"/>
              <w:rPr>
                <w:kern w:val="0"/>
                <w:sz w:val="21"/>
                <w:szCs w:val="21"/>
              </w:rPr>
            </w:pPr>
          </w:p>
        </w:tc>
        <w:tc>
          <w:tcPr>
            <w:tcW w:w="700" w:type="dxa"/>
            <w:vMerge/>
            <w:vAlign w:val="center"/>
          </w:tcPr>
          <w:p w14:paraId="7E6A40EB" w14:textId="77777777" w:rsidR="00CF4A40" w:rsidRDefault="00CF4A40">
            <w:pPr>
              <w:widowControl/>
              <w:spacing w:line="240" w:lineRule="auto"/>
              <w:ind w:firstLineChars="0" w:firstLine="0"/>
              <w:rPr>
                <w:kern w:val="0"/>
                <w:sz w:val="21"/>
                <w:szCs w:val="21"/>
              </w:rPr>
            </w:pPr>
          </w:p>
        </w:tc>
        <w:tc>
          <w:tcPr>
            <w:tcW w:w="700" w:type="dxa"/>
            <w:vMerge/>
            <w:vAlign w:val="center"/>
          </w:tcPr>
          <w:p w14:paraId="4D49667D" w14:textId="77777777" w:rsidR="00CF4A40" w:rsidRDefault="00CF4A40">
            <w:pPr>
              <w:widowControl/>
              <w:spacing w:line="240" w:lineRule="auto"/>
              <w:ind w:firstLineChars="0" w:firstLine="0"/>
              <w:rPr>
                <w:kern w:val="0"/>
                <w:sz w:val="21"/>
                <w:szCs w:val="21"/>
              </w:rPr>
            </w:pPr>
          </w:p>
        </w:tc>
        <w:tc>
          <w:tcPr>
            <w:tcW w:w="700" w:type="dxa"/>
            <w:vMerge/>
            <w:vAlign w:val="center"/>
          </w:tcPr>
          <w:p w14:paraId="13EDB1A3" w14:textId="77777777" w:rsidR="00CF4A40" w:rsidRDefault="00CF4A40">
            <w:pPr>
              <w:widowControl/>
              <w:spacing w:line="240" w:lineRule="auto"/>
              <w:ind w:firstLineChars="0" w:firstLine="0"/>
              <w:rPr>
                <w:kern w:val="0"/>
                <w:sz w:val="21"/>
                <w:szCs w:val="21"/>
              </w:rPr>
            </w:pPr>
          </w:p>
        </w:tc>
        <w:tc>
          <w:tcPr>
            <w:tcW w:w="700" w:type="dxa"/>
            <w:vMerge/>
            <w:vAlign w:val="center"/>
          </w:tcPr>
          <w:p w14:paraId="20C4871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E7F652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85792C7"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02A6DCC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671454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EB503F0" w14:textId="77777777">
        <w:trPr>
          <w:trHeight w:val="20"/>
          <w:jc w:val="center"/>
        </w:trPr>
        <w:tc>
          <w:tcPr>
            <w:tcW w:w="893" w:type="dxa"/>
            <w:vMerge/>
            <w:vAlign w:val="center"/>
          </w:tcPr>
          <w:p w14:paraId="7D9119E4" w14:textId="77777777" w:rsidR="00CF4A40" w:rsidRDefault="00CF4A40">
            <w:pPr>
              <w:widowControl/>
              <w:spacing w:line="240" w:lineRule="auto"/>
              <w:ind w:firstLineChars="0" w:firstLine="0"/>
              <w:rPr>
                <w:kern w:val="0"/>
                <w:sz w:val="21"/>
                <w:szCs w:val="21"/>
              </w:rPr>
            </w:pPr>
          </w:p>
        </w:tc>
        <w:tc>
          <w:tcPr>
            <w:tcW w:w="1125" w:type="dxa"/>
            <w:vMerge/>
            <w:vAlign w:val="center"/>
          </w:tcPr>
          <w:p w14:paraId="429B4128" w14:textId="77777777" w:rsidR="00CF4A40" w:rsidRDefault="00CF4A40">
            <w:pPr>
              <w:widowControl/>
              <w:spacing w:line="240" w:lineRule="auto"/>
              <w:ind w:firstLineChars="0" w:firstLine="0"/>
              <w:rPr>
                <w:kern w:val="0"/>
                <w:sz w:val="21"/>
                <w:szCs w:val="21"/>
              </w:rPr>
            </w:pPr>
          </w:p>
        </w:tc>
        <w:tc>
          <w:tcPr>
            <w:tcW w:w="1740" w:type="dxa"/>
            <w:vMerge/>
            <w:vAlign w:val="center"/>
          </w:tcPr>
          <w:p w14:paraId="591F62C9"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241DAF42"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1D9429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26DC0C2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2CBB6BE" w14:textId="77777777" w:rsidR="00CF4A40" w:rsidRDefault="00595E68">
            <w:pPr>
              <w:widowControl/>
              <w:spacing w:line="240" w:lineRule="auto"/>
              <w:ind w:firstLineChars="0" w:firstLine="0"/>
              <w:jc w:val="center"/>
              <w:rPr>
                <w:kern w:val="0"/>
                <w:sz w:val="21"/>
                <w:szCs w:val="21"/>
              </w:rPr>
            </w:pPr>
            <w:r>
              <w:rPr>
                <w:kern w:val="0"/>
                <w:sz w:val="21"/>
                <w:szCs w:val="21"/>
              </w:rPr>
              <w:t>39.2</w:t>
            </w:r>
          </w:p>
        </w:tc>
        <w:tc>
          <w:tcPr>
            <w:tcW w:w="940" w:type="dxa"/>
            <w:vMerge/>
            <w:vAlign w:val="center"/>
          </w:tcPr>
          <w:p w14:paraId="3C2E9128" w14:textId="77777777" w:rsidR="00CF4A40" w:rsidRDefault="00CF4A40">
            <w:pPr>
              <w:widowControl/>
              <w:spacing w:line="240" w:lineRule="auto"/>
              <w:ind w:firstLineChars="0" w:firstLine="0"/>
              <w:rPr>
                <w:kern w:val="0"/>
                <w:sz w:val="21"/>
                <w:szCs w:val="21"/>
              </w:rPr>
            </w:pPr>
          </w:p>
        </w:tc>
        <w:tc>
          <w:tcPr>
            <w:tcW w:w="700" w:type="dxa"/>
            <w:vMerge/>
            <w:vAlign w:val="center"/>
          </w:tcPr>
          <w:p w14:paraId="61838837" w14:textId="77777777" w:rsidR="00CF4A40" w:rsidRDefault="00CF4A40">
            <w:pPr>
              <w:widowControl/>
              <w:spacing w:line="240" w:lineRule="auto"/>
              <w:ind w:firstLineChars="0" w:firstLine="0"/>
              <w:rPr>
                <w:kern w:val="0"/>
                <w:sz w:val="21"/>
                <w:szCs w:val="21"/>
              </w:rPr>
            </w:pPr>
          </w:p>
        </w:tc>
        <w:tc>
          <w:tcPr>
            <w:tcW w:w="700" w:type="dxa"/>
            <w:vMerge/>
            <w:vAlign w:val="center"/>
          </w:tcPr>
          <w:p w14:paraId="0E0D9A46" w14:textId="77777777" w:rsidR="00CF4A40" w:rsidRDefault="00CF4A40">
            <w:pPr>
              <w:widowControl/>
              <w:spacing w:line="240" w:lineRule="auto"/>
              <w:ind w:firstLineChars="0" w:firstLine="0"/>
              <w:rPr>
                <w:kern w:val="0"/>
                <w:sz w:val="21"/>
                <w:szCs w:val="21"/>
              </w:rPr>
            </w:pPr>
          </w:p>
        </w:tc>
        <w:tc>
          <w:tcPr>
            <w:tcW w:w="700" w:type="dxa"/>
            <w:vMerge/>
            <w:vAlign w:val="center"/>
          </w:tcPr>
          <w:p w14:paraId="3AE41F4F" w14:textId="77777777" w:rsidR="00CF4A40" w:rsidRDefault="00CF4A40">
            <w:pPr>
              <w:widowControl/>
              <w:spacing w:line="240" w:lineRule="auto"/>
              <w:ind w:firstLineChars="0" w:firstLine="0"/>
              <w:rPr>
                <w:kern w:val="0"/>
                <w:sz w:val="21"/>
                <w:szCs w:val="21"/>
              </w:rPr>
            </w:pPr>
          </w:p>
        </w:tc>
        <w:tc>
          <w:tcPr>
            <w:tcW w:w="700" w:type="dxa"/>
            <w:vMerge/>
            <w:vAlign w:val="center"/>
          </w:tcPr>
          <w:p w14:paraId="5C91F629" w14:textId="77777777" w:rsidR="00CF4A40" w:rsidRDefault="00CF4A40">
            <w:pPr>
              <w:widowControl/>
              <w:spacing w:line="240" w:lineRule="auto"/>
              <w:ind w:firstLineChars="0" w:firstLine="0"/>
              <w:rPr>
                <w:kern w:val="0"/>
                <w:sz w:val="21"/>
                <w:szCs w:val="21"/>
              </w:rPr>
            </w:pPr>
          </w:p>
        </w:tc>
        <w:tc>
          <w:tcPr>
            <w:tcW w:w="1420" w:type="dxa"/>
            <w:vMerge/>
            <w:vAlign w:val="center"/>
          </w:tcPr>
          <w:p w14:paraId="669D624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ED02066" w14:textId="77777777" w:rsidR="00CF4A40" w:rsidRDefault="00595E68">
            <w:pPr>
              <w:widowControl/>
              <w:spacing w:line="240" w:lineRule="auto"/>
              <w:ind w:firstLineChars="0" w:firstLine="0"/>
              <w:jc w:val="center"/>
              <w:rPr>
                <w:kern w:val="0"/>
                <w:sz w:val="21"/>
                <w:szCs w:val="21"/>
              </w:rPr>
            </w:pPr>
            <w:r>
              <w:rPr>
                <w:kern w:val="0"/>
                <w:sz w:val="21"/>
                <w:szCs w:val="21"/>
              </w:rPr>
              <w:t>40.2</w:t>
            </w:r>
          </w:p>
        </w:tc>
        <w:tc>
          <w:tcPr>
            <w:tcW w:w="760" w:type="dxa"/>
            <w:vMerge/>
            <w:vAlign w:val="center"/>
          </w:tcPr>
          <w:p w14:paraId="5177C464" w14:textId="77777777" w:rsidR="00CF4A40" w:rsidRDefault="00CF4A40">
            <w:pPr>
              <w:widowControl/>
              <w:spacing w:line="240" w:lineRule="auto"/>
              <w:ind w:firstLineChars="0" w:firstLine="0"/>
              <w:rPr>
                <w:kern w:val="0"/>
                <w:sz w:val="21"/>
                <w:szCs w:val="21"/>
              </w:rPr>
            </w:pPr>
          </w:p>
        </w:tc>
        <w:tc>
          <w:tcPr>
            <w:tcW w:w="700" w:type="dxa"/>
            <w:vMerge/>
            <w:vAlign w:val="center"/>
          </w:tcPr>
          <w:p w14:paraId="7AB61A46" w14:textId="77777777" w:rsidR="00CF4A40" w:rsidRDefault="00CF4A40">
            <w:pPr>
              <w:widowControl/>
              <w:spacing w:line="240" w:lineRule="auto"/>
              <w:ind w:firstLineChars="0" w:firstLine="0"/>
              <w:rPr>
                <w:kern w:val="0"/>
                <w:sz w:val="21"/>
                <w:szCs w:val="21"/>
              </w:rPr>
            </w:pPr>
          </w:p>
        </w:tc>
        <w:tc>
          <w:tcPr>
            <w:tcW w:w="700" w:type="dxa"/>
            <w:vMerge/>
            <w:vAlign w:val="center"/>
          </w:tcPr>
          <w:p w14:paraId="371AE97D" w14:textId="77777777" w:rsidR="00CF4A40" w:rsidRDefault="00CF4A40">
            <w:pPr>
              <w:widowControl/>
              <w:spacing w:line="240" w:lineRule="auto"/>
              <w:ind w:firstLineChars="0" w:firstLine="0"/>
              <w:rPr>
                <w:kern w:val="0"/>
                <w:sz w:val="21"/>
                <w:szCs w:val="21"/>
              </w:rPr>
            </w:pPr>
          </w:p>
        </w:tc>
        <w:tc>
          <w:tcPr>
            <w:tcW w:w="700" w:type="dxa"/>
            <w:vMerge/>
            <w:vAlign w:val="center"/>
          </w:tcPr>
          <w:p w14:paraId="1E7C3635" w14:textId="77777777" w:rsidR="00CF4A40" w:rsidRDefault="00CF4A40">
            <w:pPr>
              <w:widowControl/>
              <w:spacing w:line="240" w:lineRule="auto"/>
              <w:ind w:firstLineChars="0" w:firstLine="0"/>
              <w:rPr>
                <w:kern w:val="0"/>
                <w:sz w:val="21"/>
                <w:szCs w:val="21"/>
              </w:rPr>
            </w:pPr>
          </w:p>
        </w:tc>
        <w:tc>
          <w:tcPr>
            <w:tcW w:w="700" w:type="dxa"/>
            <w:vMerge/>
            <w:vAlign w:val="center"/>
          </w:tcPr>
          <w:p w14:paraId="1E3841E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F45330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CC373E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01422F2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318850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88A317D" w14:textId="77777777">
        <w:trPr>
          <w:trHeight w:val="20"/>
          <w:jc w:val="center"/>
        </w:trPr>
        <w:tc>
          <w:tcPr>
            <w:tcW w:w="893" w:type="dxa"/>
            <w:vMerge w:val="restart"/>
            <w:vAlign w:val="center"/>
          </w:tcPr>
          <w:p w14:paraId="4164E6A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p>
        </w:tc>
        <w:tc>
          <w:tcPr>
            <w:tcW w:w="1125" w:type="dxa"/>
            <w:vMerge w:val="restart"/>
            <w:vAlign w:val="center"/>
          </w:tcPr>
          <w:p w14:paraId="56F2688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K</w:t>
            </w:r>
            <w:r>
              <w:rPr>
                <w:kern w:val="0"/>
                <w:sz w:val="21"/>
                <w:szCs w:val="21"/>
              </w:rPr>
              <w:t>4</w:t>
            </w:r>
            <w:r>
              <w:rPr>
                <w:rFonts w:hint="eastAsia"/>
                <w:kern w:val="0"/>
                <w:sz w:val="21"/>
                <w:szCs w:val="21"/>
              </w:rPr>
              <w:t>+</w:t>
            </w:r>
            <w:r>
              <w:rPr>
                <w:kern w:val="0"/>
                <w:sz w:val="21"/>
                <w:szCs w:val="21"/>
              </w:rPr>
              <w:t>500</w:t>
            </w:r>
          </w:p>
        </w:tc>
        <w:tc>
          <w:tcPr>
            <w:tcW w:w="1740" w:type="dxa"/>
            <w:vMerge w:val="restart"/>
            <w:vAlign w:val="center"/>
          </w:tcPr>
          <w:p w14:paraId="2CA1735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先锋村</w:t>
            </w:r>
          </w:p>
        </w:tc>
        <w:tc>
          <w:tcPr>
            <w:tcW w:w="940" w:type="dxa"/>
            <w:vMerge w:val="restart"/>
            <w:vAlign w:val="center"/>
          </w:tcPr>
          <w:p w14:paraId="48D2981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右</w:t>
            </w: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2168C5"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1</w:t>
            </w:r>
            <w:r>
              <w:rPr>
                <w:rFonts w:hint="eastAsia"/>
                <w:sz w:val="21"/>
                <w:szCs w:val="21"/>
              </w:rPr>
              <w:t>层</w:t>
            </w:r>
          </w:p>
        </w:tc>
        <w:tc>
          <w:tcPr>
            <w:tcW w:w="1420" w:type="dxa"/>
            <w:vMerge w:val="restart"/>
            <w:tcBorders>
              <w:top w:val="single" w:sz="4" w:space="0" w:color="auto"/>
              <w:left w:val="single" w:sz="4" w:space="0" w:color="auto"/>
              <w:right w:val="single" w:sz="4" w:space="0" w:color="auto"/>
            </w:tcBorders>
            <w:shd w:val="clear" w:color="auto" w:fill="auto"/>
            <w:vAlign w:val="center"/>
          </w:tcPr>
          <w:p w14:paraId="66BD332B" w14:textId="77777777" w:rsidR="00CF4A40" w:rsidRDefault="00595E68">
            <w:pPr>
              <w:widowControl/>
              <w:spacing w:line="240" w:lineRule="auto"/>
              <w:ind w:firstLineChars="0" w:firstLine="0"/>
              <w:jc w:val="center"/>
              <w:rPr>
                <w:kern w:val="0"/>
                <w:sz w:val="21"/>
                <w:szCs w:val="21"/>
              </w:rPr>
            </w:pPr>
            <w:r>
              <w:rPr>
                <w:sz w:val="21"/>
                <w:szCs w:val="21"/>
              </w:rPr>
              <w:t>10:18-10:38</w:t>
            </w:r>
          </w:p>
        </w:tc>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60DE27" w14:textId="77777777" w:rsidR="00CF4A40" w:rsidRDefault="00595E68">
            <w:pPr>
              <w:widowControl/>
              <w:spacing w:line="240" w:lineRule="auto"/>
              <w:ind w:firstLineChars="0" w:firstLine="0"/>
              <w:jc w:val="center"/>
              <w:rPr>
                <w:kern w:val="0"/>
                <w:sz w:val="21"/>
                <w:szCs w:val="21"/>
              </w:rPr>
            </w:pPr>
            <w:r>
              <w:rPr>
                <w:color w:val="000000"/>
                <w:sz w:val="21"/>
                <w:szCs w:val="21"/>
              </w:rPr>
              <w:t>48.3</w:t>
            </w:r>
          </w:p>
        </w:tc>
        <w:tc>
          <w:tcPr>
            <w:tcW w:w="940" w:type="dxa"/>
            <w:vMerge w:val="restart"/>
            <w:tcBorders>
              <w:top w:val="single" w:sz="4" w:space="0" w:color="auto"/>
              <w:left w:val="single" w:sz="4" w:space="0" w:color="auto"/>
              <w:right w:val="single" w:sz="4" w:space="0" w:color="auto"/>
            </w:tcBorders>
            <w:shd w:val="clear" w:color="auto" w:fill="auto"/>
            <w:vAlign w:val="center"/>
          </w:tcPr>
          <w:p w14:paraId="3637365D"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7F2D7076" w14:textId="77777777" w:rsidR="00CF4A40" w:rsidRDefault="00595E68">
            <w:pPr>
              <w:widowControl/>
              <w:spacing w:line="240" w:lineRule="auto"/>
              <w:ind w:firstLineChars="0" w:firstLine="0"/>
              <w:jc w:val="center"/>
              <w:rPr>
                <w:kern w:val="0"/>
                <w:sz w:val="21"/>
                <w:szCs w:val="21"/>
              </w:rPr>
            </w:pPr>
            <w:r>
              <w:rPr>
                <w:sz w:val="21"/>
                <w:szCs w:val="21"/>
              </w:rPr>
              <w:t>108</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0D40678A" w14:textId="77777777" w:rsidR="00CF4A40" w:rsidRDefault="00595E68">
            <w:pPr>
              <w:widowControl/>
              <w:spacing w:line="240" w:lineRule="auto"/>
              <w:ind w:firstLineChars="0" w:firstLine="0"/>
              <w:jc w:val="center"/>
              <w:rPr>
                <w:kern w:val="0"/>
                <w:sz w:val="21"/>
                <w:szCs w:val="21"/>
              </w:rPr>
            </w:pPr>
            <w:r>
              <w:rPr>
                <w:sz w:val="21"/>
                <w:szCs w:val="21"/>
              </w:rPr>
              <w:t>5</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7AD0D898" w14:textId="77777777" w:rsidR="00CF4A40" w:rsidRDefault="00595E68">
            <w:pPr>
              <w:widowControl/>
              <w:spacing w:line="240" w:lineRule="auto"/>
              <w:ind w:firstLineChars="0" w:firstLine="0"/>
              <w:jc w:val="center"/>
              <w:rPr>
                <w:kern w:val="0"/>
                <w:sz w:val="21"/>
                <w:szCs w:val="21"/>
              </w:rPr>
            </w:pPr>
            <w:r>
              <w:rPr>
                <w:sz w:val="21"/>
                <w:szCs w:val="21"/>
              </w:rPr>
              <w:t>12</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391239A7" w14:textId="77777777" w:rsidR="00CF4A40" w:rsidRDefault="00595E68">
            <w:pPr>
              <w:widowControl/>
              <w:spacing w:line="240" w:lineRule="auto"/>
              <w:ind w:firstLineChars="0" w:firstLine="0"/>
              <w:jc w:val="center"/>
              <w:rPr>
                <w:caps/>
                <w:kern w:val="0"/>
                <w:sz w:val="21"/>
                <w:szCs w:val="21"/>
              </w:rPr>
            </w:pPr>
            <w:r>
              <w:rPr>
                <w:caps/>
                <w:sz w:val="21"/>
                <w:szCs w:val="21"/>
              </w:rPr>
              <w:t>154</w:t>
            </w:r>
          </w:p>
        </w:tc>
        <w:tc>
          <w:tcPr>
            <w:tcW w:w="1420" w:type="dxa"/>
            <w:vMerge w:val="restart"/>
            <w:tcBorders>
              <w:top w:val="single" w:sz="4" w:space="0" w:color="auto"/>
              <w:left w:val="single" w:sz="4" w:space="0" w:color="auto"/>
              <w:right w:val="single" w:sz="4" w:space="0" w:color="auto"/>
            </w:tcBorders>
            <w:shd w:val="clear" w:color="auto" w:fill="auto"/>
            <w:vAlign w:val="center"/>
          </w:tcPr>
          <w:p w14:paraId="0B3A8E05" w14:textId="77777777" w:rsidR="00CF4A40" w:rsidRDefault="00595E68">
            <w:pPr>
              <w:widowControl/>
              <w:spacing w:line="240" w:lineRule="auto"/>
              <w:ind w:firstLineChars="0" w:firstLine="0"/>
              <w:jc w:val="center"/>
              <w:rPr>
                <w:caps/>
                <w:kern w:val="0"/>
                <w:sz w:val="21"/>
                <w:szCs w:val="21"/>
              </w:rPr>
            </w:pPr>
            <w:r>
              <w:rPr>
                <w:caps/>
                <w:sz w:val="21"/>
                <w:szCs w:val="21"/>
              </w:rPr>
              <w:t>10:58-11:18</w:t>
            </w:r>
          </w:p>
        </w:tc>
        <w:tc>
          <w:tcPr>
            <w:tcW w:w="740" w:type="dxa"/>
            <w:tcBorders>
              <w:top w:val="single" w:sz="4" w:space="0" w:color="auto"/>
              <w:left w:val="nil"/>
              <w:bottom w:val="single" w:sz="4" w:space="0" w:color="auto"/>
              <w:right w:val="single" w:sz="4" w:space="0" w:color="auto"/>
            </w:tcBorders>
            <w:shd w:val="clear" w:color="auto" w:fill="auto"/>
            <w:noWrap/>
            <w:vAlign w:val="center"/>
          </w:tcPr>
          <w:p w14:paraId="6066FAD4" w14:textId="77777777" w:rsidR="00CF4A40" w:rsidRDefault="00595E68">
            <w:pPr>
              <w:widowControl/>
              <w:spacing w:line="240" w:lineRule="auto"/>
              <w:ind w:firstLineChars="0" w:firstLine="0"/>
              <w:jc w:val="center"/>
              <w:rPr>
                <w:kern w:val="0"/>
                <w:sz w:val="21"/>
                <w:szCs w:val="21"/>
              </w:rPr>
            </w:pPr>
            <w:r>
              <w:rPr>
                <w:sz w:val="21"/>
                <w:szCs w:val="21"/>
              </w:rPr>
              <w:t>47.6</w:t>
            </w:r>
          </w:p>
        </w:tc>
        <w:tc>
          <w:tcPr>
            <w:tcW w:w="760" w:type="dxa"/>
            <w:vMerge w:val="restart"/>
            <w:tcBorders>
              <w:top w:val="single" w:sz="4" w:space="0" w:color="auto"/>
              <w:left w:val="single" w:sz="4" w:space="0" w:color="auto"/>
              <w:right w:val="single" w:sz="4" w:space="0" w:color="auto"/>
            </w:tcBorders>
            <w:shd w:val="clear" w:color="auto" w:fill="auto"/>
            <w:vAlign w:val="center"/>
          </w:tcPr>
          <w:p w14:paraId="69B18CE0"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5B7662DC" w14:textId="77777777" w:rsidR="00CF4A40" w:rsidRDefault="00595E68">
            <w:pPr>
              <w:widowControl/>
              <w:spacing w:line="240" w:lineRule="auto"/>
              <w:ind w:firstLineChars="0" w:firstLine="0"/>
              <w:jc w:val="center"/>
              <w:rPr>
                <w:kern w:val="0"/>
                <w:sz w:val="21"/>
                <w:szCs w:val="21"/>
              </w:rPr>
            </w:pPr>
            <w:r>
              <w:rPr>
                <w:sz w:val="21"/>
                <w:szCs w:val="21"/>
              </w:rPr>
              <w:t>119</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67BB8AEE" w14:textId="77777777" w:rsidR="00CF4A40" w:rsidRDefault="00595E68">
            <w:pPr>
              <w:widowControl/>
              <w:spacing w:line="240" w:lineRule="auto"/>
              <w:ind w:firstLineChars="0" w:firstLine="0"/>
              <w:jc w:val="center"/>
              <w:rPr>
                <w:kern w:val="0"/>
                <w:sz w:val="21"/>
                <w:szCs w:val="21"/>
              </w:rPr>
            </w:pPr>
            <w:r>
              <w:rPr>
                <w:sz w:val="21"/>
                <w:szCs w:val="21"/>
              </w:rPr>
              <w:t>2</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20CDB3B7" w14:textId="77777777" w:rsidR="00CF4A40" w:rsidRDefault="00595E68">
            <w:pPr>
              <w:widowControl/>
              <w:spacing w:line="240" w:lineRule="auto"/>
              <w:ind w:firstLineChars="0" w:firstLine="0"/>
              <w:jc w:val="center"/>
              <w:rPr>
                <w:kern w:val="0"/>
                <w:sz w:val="21"/>
                <w:szCs w:val="21"/>
              </w:rPr>
            </w:pPr>
            <w:r>
              <w:rPr>
                <w:sz w:val="21"/>
                <w:szCs w:val="21"/>
              </w:rPr>
              <w:t>9</w:t>
            </w:r>
          </w:p>
        </w:tc>
        <w:tc>
          <w:tcPr>
            <w:tcW w:w="700" w:type="dxa"/>
            <w:vMerge w:val="restart"/>
            <w:tcBorders>
              <w:top w:val="single" w:sz="4" w:space="0" w:color="auto"/>
              <w:left w:val="single" w:sz="4" w:space="0" w:color="auto"/>
              <w:right w:val="single" w:sz="4" w:space="0" w:color="auto"/>
            </w:tcBorders>
            <w:shd w:val="clear" w:color="auto" w:fill="auto"/>
            <w:vAlign w:val="center"/>
          </w:tcPr>
          <w:p w14:paraId="0E743280" w14:textId="77777777" w:rsidR="00CF4A40" w:rsidRDefault="00595E68">
            <w:pPr>
              <w:widowControl/>
              <w:spacing w:line="240" w:lineRule="auto"/>
              <w:ind w:firstLineChars="0" w:firstLine="0"/>
              <w:jc w:val="center"/>
              <w:rPr>
                <w:kern w:val="0"/>
                <w:sz w:val="21"/>
                <w:szCs w:val="21"/>
              </w:rPr>
            </w:pPr>
            <w:r>
              <w:rPr>
                <w:sz w:val="21"/>
                <w:szCs w:val="21"/>
              </w:rPr>
              <w:t>130</w:t>
            </w:r>
          </w:p>
        </w:tc>
        <w:tc>
          <w:tcPr>
            <w:tcW w:w="940" w:type="dxa"/>
            <w:tcBorders>
              <w:top w:val="single" w:sz="4" w:space="0" w:color="auto"/>
              <w:left w:val="nil"/>
              <w:bottom w:val="single" w:sz="4" w:space="0" w:color="auto"/>
              <w:right w:val="single" w:sz="4" w:space="0" w:color="auto"/>
            </w:tcBorders>
            <w:shd w:val="clear" w:color="auto" w:fill="auto"/>
            <w:noWrap/>
            <w:vAlign w:val="center"/>
          </w:tcPr>
          <w:p w14:paraId="1AC202C3"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single" w:sz="4" w:space="0" w:color="auto"/>
              <w:left w:val="nil"/>
              <w:bottom w:val="single" w:sz="4" w:space="0" w:color="auto"/>
              <w:right w:val="single" w:sz="4" w:space="0" w:color="auto"/>
            </w:tcBorders>
            <w:shd w:val="clear" w:color="auto" w:fill="auto"/>
            <w:noWrap/>
            <w:vAlign w:val="center"/>
          </w:tcPr>
          <w:p w14:paraId="1FF0B767" w14:textId="77777777" w:rsidR="00CF4A40" w:rsidRDefault="00595E68">
            <w:pPr>
              <w:widowControl/>
              <w:spacing w:line="240" w:lineRule="auto"/>
              <w:ind w:firstLineChars="0" w:firstLine="0"/>
              <w:jc w:val="center"/>
              <w:rPr>
                <w:kern w:val="0"/>
                <w:sz w:val="21"/>
                <w:szCs w:val="21"/>
              </w:rPr>
            </w:pPr>
            <w:r>
              <w:rPr>
                <w:sz w:val="21"/>
                <w:szCs w:val="21"/>
              </w:rPr>
              <w:t>70</w:t>
            </w:r>
          </w:p>
        </w:tc>
        <w:tc>
          <w:tcPr>
            <w:tcW w:w="940" w:type="dxa"/>
            <w:tcBorders>
              <w:top w:val="single" w:sz="4" w:space="0" w:color="auto"/>
              <w:left w:val="nil"/>
              <w:bottom w:val="single" w:sz="4" w:space="0" w:color="auto"/>
              <w:right w:val="single" w:sz="4" w:space="0" w:color="auto"/>
            </w:tcBorders>
            <w:shd w:val="clear" w:color="auto" w:fill="auto"/>
            <w:noWrap/>
            <w:vAlign w:val="center"/>
          </w:tcPr>
          <w:p w14:paraId="70B8A59C"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single" w:sz="4" w:space="0" w:color="auto"/>
              <w:left w:val="nil"/>
              <w:bottom w:val="single" w:sz="4" w:space="0" w:color="auto"/>
              <w:right w:val="single" w:sz="4" w:space="0" w:color="auto"/>
            </w:tcBorders>
            <w:shd w:val="clear" w:color="auto" w:fill="auto"/>
            <w:noWrap/>
            <w:vAlign w:val="center"/>
          </w:tcPr>
          <w:p w14:paraId="76B63E8A"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70A1ECDF" w14:textId="77777777">
        <w:trPr>
          <w:trHeight w:val="20"/>
          <w:jc w:val="center"/>
        </w:trPr>
        <w:tc>
          <w:tcPr>
            <w:tcW w:w="893" w:type="dxa"/>
            <w:vMerge/>
            <w:vAlign w:val="center"/>
          </w:tcPr>
          <w:p w14:paraId="78995DE6"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2EB44A6D"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597F377"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4163FB17" w14:textId="77777777" w:rsidR="00CF4A40" w:rsidRDefault="00CF4A40">
            <w:pPr>
              <w:widowControl/>
              <w:spacing w:line="240" w:lineRule="auto"/>
              <w:ind w:firstLineChars="0" w:firstLine="0"/>
              <w:jc w:val="center"/>
              <w:rPr>
                <w:kern w:val="0"/>
                <w:sz w:val="21"/>
                <w:szCs w:val="21"/>
              </w:rPr>
            </w:pPr>
          </w:p>
        </w:tc>
        <w:tc>
          <w:tcPr>
            <w:tcW w:w="2180" w:type="dxa"/>
            <w:tcBorders>
              <w:top w:val="nil"/>
              <w:left w:val="single" w:sz="4" w:space="0" w:color="auto"/>
              <w:bottom w:val="single" w:sz="4" w:space="0" w:color="auto"/>
              <w:right w:val="single" w:sz="4" w:space="0" w:color="auto"/>
            </w:tcBorders>
            <w:shd w:val="clear" w:color="auto" w:fill="auto"/>
            <w:noWrap/>
            <w:vAlign w:val="center"/>
          </w:tcPr>
          <w:p w14:paraId="33A4798C"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3</w:t>
            </w:r>
            <w:r>
              <w:rPr>
                <w:rFonts w:hint="eastAsia"/>
                <w:sz w:val="21"/>
                <w:szCs w:val="21"/>
              </w:rPr>
              <w:t>层</w:t>
            </w:r>
          </w:p>
        </w:tc>
        <w:tc>
          <w:tcPr>
            <w:tcW w:w="1420" w:type="dxa"/>
            <w:vMerge/>
            <w:tcBorders>
              <w:left w:val="single" w:sz="4" w:space="0" w:color="auto"/>
              <w:right w:val="single" w:sz="4" w:space="0" w:color="auto"/>
            </w:tcBorders>
            <w:vAlign w:val="center"/>
          </w:tcPr>
          <w:p w14:paraId="47D7C1AE"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3B2E178A" w14:textId="77777777" w:rsidR="00CF4A40" w:rsidRDefault="00595E68">
            <w:pPr>
              <w:widowControl/>
              <w:spacing w:line="240" w:lineRule="auto"/>
              <w:ind w:firstLineChars="0" w:firstLine="0"/>
              <w:jc w:val="center"/>
              <w:rPr>
                <w:kern w:val="0"/>
                <w:sz w:val="21"/>
                <w:szCs w:val="21"/>
              </w:rPr>
            </w:pPr>
            <w:r>
              <w:rPr>
                <w:color w:val="000000"/>
                <w:sz w:val="21"/>
                <w:szCs w:val="21"/>
              </w:rPr>
              <w:t>51.7</w:t>
            </w:r>
          </w:p>
        </w:tc>
        <w:tc>
          <w:tcPr>
            <w:tcW w:w="940" w:type="dxa"/>
            <w:vMerge/>
            <w:tcBorders>
              <w:left w:val="single" w:sz="4" w:space="0" w:color="auto"/>
              <w:right w:val="single" w:sz="4" w:space="0" w:color="auto"/>
            </w:tcBorders>
            <w:vAlign w:val="center"/>
          </w:tcPr>
          <w:p w14:paraId="7249CF1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149B7E67"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C4CFA6E"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0300C9A"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6E604416" w14:textId="77777777" w:rsidR="00CF4A40" w:rsidRDefault="00CF4A40">
            <w:pPr>
              <w:widowControl/>
              <w:spacing w:line="240" w:lineRule="auto"/>
              <w:ind w:firstLineChars="0" w:firstLine="0"/>
              <w:jc w:val="center"/>
              <w:rPr>
                <w:caps/>
                <w:kern w:val="0"/>
                <w:sz w:val="21"/>
                <w:szCs w:val="21"/>
              </w:rPr>
            </w:pPr>
          </w:p>
        </w:tc>
        <w:tc>
          <w:tcPr>
            <w:tcW w:w="1420" w:type="dxa"/>
            <w:vMerge/>
            <w:tcBorders>
              <w:left w:val="single" w:sz="4" w:space="0" w:color="auto"/>
              <w:right w:val="single" w:sz="4" w:space="0" w:color="auto"/>
            </w:tcBorders>
            <w:vAlign w:val="center"/>
          </w:tcPr>
          <w:p w14:paraId="7E20FF84" w14:textId="77777777" w:rsidR="00CF4A40" w:rsidRDefault="00CF4A40">
            <w:pPr>
              <w:widowControl/>
              <w:spacing w:line="240" w:lineRule="auto"/>
              <w:ind w:firstLineChars="0" w:firstLine="0"/>
              <w:jc w:val="center"/>
              <w:rPr>
                <w:caps/>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52F77126" w14:textId="77777777" w:rsidR="00CF4A40" w:rsidRDefault="00595E68">
            <w:pPr>
              <w:widowControl/>
              <w:spacing w:line="240" w:lineRule="auto"/>
              <w:ind w:firstLineChars="0" w:firstLine="0"/>
              <w:jc w:val="center"/>
              <w:rPr>
                <w:kern w:val="0"/>
                <w:sz w:val="21"/>
                <w:szCs w:val="21"/>
              </w:rPr>
            </w:pPr>
            <w:r>
              <w:rPr>
                <w:sz w:val="21"/>
                <w:szCs w:val="21"/>
              </w:rPr>
              <w:t>50.9</w:t>
            </w:r>
          </w:p>
        </w:tc>
        <w:tc>
          <w:tcPr>
            <w:tcW w:w="760" w:type="dxa"/>
            <w:vMerge/>
            <w:tcBorders>
              <w:left w:val="single" w:sz="4" w:space="0" w:color="auto"/>
              <w:right w:val="single" w:sz="4" w:space="0" w:color="auto"/>
            </w:tcBorders>
            <w:vAlign w:val="center"/>
          </w:tcPr>
          <w:p w14:paraId="79BCA4EE"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55102E67"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68D10DA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37053FD2"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5F6E1CB3"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1E4FEED3"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7B89C86D" w14:textId="77777777" w:rsidR="00CF4A40" w:rsidRDefault="00595E68">
            <w:pPr>
              <w:widowControl/>
              <w:spacing w:line="240" w:lineRule="auto"/>
              <w:ind w:firstLineChars="0" w:firstLine="0"/>
              <w:jc w:val="center"/>
              <w:rPr>
                <w:kern w:val="0"/>
                <w:sz w:val="21"/>
                <w:szCs w:val="21"/>
              </w:rPr>
            </w:pPr>
            <w:r>
              <w:rPr>
                <w:sz w:val="21"/>
                <w:szCs w:val="21"/>
              </w:rPr>
              <w:t>70</w:t>
            </w:r>
          </w:p>
        </w:tc>
        <w:tc>
          <w:tcPr>
            <w:tcW w:w="940" w:type="dxa"/>
            <w:tcBorders>
              <w:top w:val="nil"/>
              <w:left w:val="nil"/>
              <w:bottom w:val="single" w:sz="4" w:space="0" w:color="auto"/>
              <w:right w:val="single" w:sz="4" w:space="0" w:color="auto"/>
            </w:tcBorders>
            <w:shd w:val="clear" w:color="auto" w:fill="auto"/>
            <w:noWrap/>
            <w:vAlign w:val="center"/>
          </w:tcPr>
          <w:p w14:paraId="6FDAEB24"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3C7BB37F"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11334991" w14:textId="77777777">
        <w:trPr>
          <w:trHeight w:val="20"/>
          <w:jc w:val="center"/>
        </w:trPr>
        <w:tc>
          <w:tcPr>
            <w:tcW w:w="893" w:type="dxa"/>
            <w:vMerge/>
            <w:vAlign w:val="center"/>
          </w:tcPr>
          <w:p w14:paraId="0F0909C5"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68C88DA0"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70EE22C4"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7AB8ABC4" w14:textId="77777777" w:rsidR="00CF4A40" w:rsidRDefault="00CF4A40">
            <w:pPr>
              <w:widowControl/>
              <w:spacing w:line="240" w:lineRule="auto"/>
              <w:ind w:firstLineChars="0" w:firstLine="0"/>
              <w:jc w:val="center"/>
              <w:rPr>
                <w:kern w:val="0"/>
                <w:sz w:val="21"/>
                <w:szCs w:val="21"/>
              </w:rPr>
            </w:pPr>
          </w:p>
        </w:tc>
        <w:tc>
          <w:tcPr>
            <w:tcW w:w="2180" w:type="dxa"/>
            <w:tcBorders>
              <w:top w:val="nil"/>
              <w:left w:val="nil"/>
              <w:bottom w:val="nil"/>
              <w:right w:val="nil"/>
            </w:tcBorders>
            <w:shd w:val="clear" w:color="auto" w:fill="auto"/>
            <w:noWrap/>
            <w:vAlign w:val="center"/>
          </w:tcPr>
          <w:p w14:paraId="19A27411"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声屏障后二排</w:t>
            </w:r>
            <w:r>
              <w:rPr>
                <w:sz w:val="21"/>
                <w:szCs w:val="21"/>
              </w:rPr>
              <w:t>3</w:t>
            </w:r>
            <w:r>
              <w:rPr>
                <w:rFonts w:hint="eastAsia"/>
                <w:sz w:val="21"/>
                <w:szCs w:val="21"/>
              </w:rPr>
              <w:t>层</w:t>
            </w:r>
          </w:p>
        </w:tc>
        <w:tc>
          <w:tcPr>
            <w:tcW w:w="1420" w:type="dxa"/>
            <w:vMerge/>
            <w:tcBorders>
              <w:left w:val="single" w:sz="4" w:space="0" w:color="auto"/>
              <w:bottom w:val="single" w:sz="4" w:space="0" w:color="000000"/>
              <w:right w:val="single" w:sz="4" w:space="0" w:color="auto"/>
            </w:tcBorders>
            <w:vAlign w:val="center"/>
          </w:tcPr>
          <w:p w14:paraId="084B7F61"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53625F7D" w14:textId="77777777" w:rsidR="00CF4A40" w:rsidRDefault="00595E68">
            <w:pPr>
              <w:widowControl/>
              <w:spacing w:line="240" w:lineRule="auto"/>
              <w:ind w:firstLineChars="0" w:firstLine="0"/>
              <w:jc w:val="center"/>
              <w:rPr>
                <w:kern w:val="0"/>
                <w:sz w:val="21"/>
                <w:szCs w:val="21"/>
              </w:rPr>
            </w:pPr>
            <w:r>
              <w:rPr>
                <w:color w:val="000000"/>
                <w:sz w:val="21"/>
                <w:szCs w:val="21"/>
              </w:rPr>
              <w:t>49.6</w:t>
            </w:r>
          </w:p>
        </w:tc>
        <w:tc>
          <w:tcPr>
            <w:tcW w:w="940" w:type="dxa"/>
            <w:vMerge/>
            <w:tcBorders>
              <w:left w:val="single" w:sz="4" w:space="0" w:color="auto"/>
              <w:bottom w:val="single" w:sz="4" w:space="0" w:color="000000"/>
              <w:right w:val="single" w:sz="4" w:space="0" w:color="auto"/>
            </w:tcBorders>
            <w:vAlign w:val="center"/>
          </w:tcPr>
          <w:p w14:paraId="7FF6218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07190E3"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3FD021B7"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EAA4DBC"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5675007C" w14:textId="77777777" w:rsidR="00CF4A40" w:rsidRDefault="00CF4A40">
            <w:pPr>
              <w:widowControl/>
              <w:spacing w:line="240" w:lineRule="auto"/>
              <w:ind w:firstLineChars="0" w:firstLine="0"/>
              <w:jc w:val="center"/>
              <w:rPr>
                <w:caps/>
                <w:kern w:val="0"/>
                <w:sz w:val="21"/>
                <w:szCs w:val="21"/>
              </w:rPr>
            </w:pPr>
          </w:p>
        </w:tc>
        <w:tc>
          <w:tcPr>
            <w:tcW w:w="1420" w:type="dxa"/>
            <w:vMerge/>
            <w:tcBorders>
              <w:left w:val="single" w:sz="4" w:space="0" w:color="auto"/>
              <w:bottom w:val="single" w:sz="4" w:space="0" w:color="000000"/>
              <w:right w:val="single" w:sz="4" w:space="0" w:color="auto"/>
            </w:tcBorders>
            <w:vAlign w:val="center"/>
          </w:tcPr>
          <w:p w14:paraId="61A0710F" w14:textId="77777777" w:rsidR="00CF4A40" w:rsidRDefault="00CF4A40">
            <w:pPr>
              <w:widowControl/>
              <w:spacing w:line="240" w:lineRule="auto"/>
              <w:ind w:firstLineChars="0" w:firstLine="0"/>
              <w:jc w:val="center"/>
              <w:rPr>
                <w:caps/>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631E2862" w14:textId="77777777" w:rsidR="00CF4A40" w:rsidRDefault="00595E68">
            <w:pPr>
              <w:widowControl/>
              <w:spacing w:line="240" w:lineRule="auto"/>
              <w:ind w:firstLineChars="0" w:firstLine="0"/>
              <w:jc w:val="center"/>
              <w:rPr>
                <w:kern w:val="0"/>
                <w:sz w:val="21"/>
                <w:szCs w:val="21"/>
              </w:rPr>
            </w:pPr>
            <w:r>
              <w:rPr>
                <w:sz w:val="21"/>
                <w:szCs w:val="21"/>
              </w:rPr>
              <w:t>48.8</w:t>
            </w:r>
          </w:p>
        </w:tc>
        <w:tc>
          <w:tcPr>
            <w:tcW w:w="760" w:type="dxa"/>
            <w:vMerge/>
            <w:tcBorders>
              <w:left w:val="single" w:sz="4" w:space="0" w:color="auto"/>
              <w:bottom w:val="single" w:sz="4" w:space="0" w:color="000000"/>
              <w:right w:val="single" w:sz="4" w:space="0" w:color="auto"/>
            </w:tcBorders>
            <w:vAlign w:val="center"/>
          </w:tcPr>
          <w:p w14:paraId="170032F0"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7DAED3E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370490B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530E572"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7FDF10E4"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2B97E9CC" w14:textId="77777777" w:rsidR="00CF4A40" w:rsidRDefault="00595E68">
            <w:pPr>
              <w:widowControl/>
              <w:spacing w:line="240" w:lineRule="auto"/>
              <w:ind w:firstLineChars="0" w:firstLine="0"/>
              <w:jc w:val="center"/>
              <w:rPr>
                <w:kern w:val="0"/>
                <w:sz w:val="21"/>
                <w:szCs w:val="21"/>
              </w:rPr>
            </w:pPr>
            <w:r>
              <w:rPr>
                <w:sz w:val="21"/>
                <w:szCs w:val="21"/>
              </w:rPr>
              <w:t>2</w:t>
            </w:r>
          </w:p>
        </w:tc>
        <w:tc>
          <w:tcPr>
            <w:tcW w:w="940" w:type="dxa"/>
            <w:tcBorders>
              <w:top w:val="nil"/>
              <w:left w:val="nil"/>
              <w:bottom w:val="single" w:sz="4" w:space="0" w:color="auto"/>
              <w:right w:val="single" w:sz="4" w:space="0" w:color="auto"/>
            </w:tcBorders>
            <w:shd w:val="clear" w:color="auto" w:fill="auto"/>
            <w:noWrap/>
            <w:vAlign w:val="center"/>
          </w:tcPr>
          <w:p w14:paraId="7DF11165" w14:textId="77777777" w:rsidR="00CF4A40" w:rsidRDefault="00595E68">
            <w:pPr>
              <w:widowControl/>
              <w:spacing w:line="240" w:lineRule="auto"/>
              <w:ind w:firstLineChars="0" w:firstLine="0"/>
              <w:jc w:val="center"/>
              <w:rPr>
                <w:kern w:val="0"/>
                <w:sz w:val="21"/>
                <w:szCs w:val="21"/>
              </w:rPr>
            </w:pPr>
            <w:r>
              <w:rPr>
                <w:sz w:val="21"/>
                <w:szCs w:val="21"/>
              </w:rPr>
              <w:t>60</w:t>
            </w:r>
          </w:p>
        </w:tc>
        <w:tc>
          <w:tcPr>
            <w:tcW w:w="940" w:type="dxa"/>
            <w:tcBorders>
              <w:top w:val="nil"/>
              <w:left w:val="nil"/>
              <w:bottom w:val="single" w:sz="4" w:space="0" w:color="auto"/>
              <w:right w:val="single" w:sz="4" w:space="0" w:color="auto"/>
            </w:tcBorders>
            <w:shd w:val="clear" w:color="auto" w:fill="auto"/>
            <w:noWrap/>
            <w:vAlign w:val="center"/>
          </w:tcPr>
          <w:p w14:paraId="24354B2D"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2B91BE03"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2BE75198" w14:textId="77777777">
        <w:trPr>
          <w:trHeight w:val="20"/>
          <w:jc w:val="center"/>
        </w:trPr>
        <w:tc>
          <w:tcPr>
            <w:tcW w:w="893" w:type="dxa"/>
            <w:vMerge/>
            <w:vAlign w:val="center"/>
          </w:tcPr>
          <w:p w14:paraId="7799F64C"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688AAB68"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2ADEA0E8"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39CF9BE1" w14:textId="77777777" w:rsidR="00CF4A40" w:rsidRDefault="00CF4A40">
            <w:pPr>
              <w:widowControl/>
              <w:spacing w:line="240" w:lineRule="auto"/>
              <w:ind w:firstLineChars="0" w:firstLine="0"/>
              <w:jc w:val="center"/>
              <w:rPr>
                <w:kern w:val="0"/>
                <w:sz w:val="21"/>
                <w:szCs w:val="21"/>
              </w:rPr>
            </w:pP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9BD808"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1</w:t>
            </w:r>
            <w:r>
              <w:rPr>
                <w:rFonts w:hint="eastAsia"/>
                <w:sz w:val="21"/>
                <w:szCs w:val="21"/>
              </w:rPr>
              <w:t>层</w:t>
            </w:r>
          </w:p>
        </w:tc>
        <w:tc>
          <w:tcPr>
            <w:tcW w:w="1420" w:type="dxa"/>
            <w:vMerge w:val="restart"/>
            <w:tcBorders>
              <w:top w:val="nil"/>
              <w:left w:val="single" w:sz="4" w:space="0" w:color="auto"/>
              <w:right w:val="single" w:sz="4" w:space="0" w:color="auto"/>
            </w:tcBorders>
            <w:shd w:val="clear" w:color="auto" w:fill="auto"/>
            <w:vAlign w:val="center"/>
          </w:tcPr>
          <w:p w14:paraId="31BBAE2F" w14:textId="77777777" w:rsidR="00CF4A40" w:rsidRDefault="00595E68">
            <w:pPr>
              <w:widowControl/>
              <w:spacing w:line="240" w:lineRule="auto"/>
              <w:ind w:firstLineChars="0" w:firstLine="0"/>
              <w:jc w:val="center"/>
              <w:rPr>
                <w:kern w:val="0"/>
                <w:sz w:val="21"/>
                <w:szCs w:val="21"/>
              </w:rPr>
            </w:pPr>
            <w:r>
              <w:rPr>
                <w:sz w:val="21"/>
                <w:szCs w:val="21"/>
              </w:rPr>
              <w:t>15:00-15:20</w:t>
            </w: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0815FD8C" w14:textId="77777777" w:rsidR="00CF4A40" w:rsidRDefault="00595E68">
            <w:pPr>
              <w:widowControl/>
              <w:spacing w:line="240" w:lineRule="auto"/>
              <w:ind w:firstLineChars="0" w:firstLine="0"/>
              <w:jc w:val="center"/>
              <w:rPr>
                <w:kern w:val="0"/>
                <w:sz w:val="21"/>
                <w:szCs w:val="21"/>
              </w:rPr>
            </w:pPr>
            <w:r>
              <w:rPr>
                <w:sz w:val="21"/>
                <w:szCs w:val="21"/>
              </w:rPr>
              <w:t>48.6</w:t>
            </w:r>
          </w:p>
        </w:tc>
        <w:tc>
          <w:tcPr>
            <w:tcW w:w="940" w:type="dxa"/>
            <w:vMerge w:val="restart"/>
            <w:tcBorders>
              <w:top w:val="nil"/>
              <w:left w:val="single" w:sz="4" w:space="0" w:color="auto"/>
              <w:right w:val="single" w:sz="4" w:space="0" w:color="auto"/>
            </w:tcBorders>
            <w:shd w:val="clear" w:color="auto" w:fill="auto"/>
            <w:vAlign w:val="center"/>
          </w:tcPr>
          <w:p w14:paraId="4EAC8760"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4BD24B76" w14:textId="77777777" w:rsidR="00CF4A40" w:rsidRDefault="00595E68">
            <w:pPr>
              <w:widowControl/>
              <w:spacing w:line="240" w:lineRule="auto"/>
              <w:ind w:firstLineChars="0" w:firstLine="0"/>
              <w:jc w:val="center"/>
              <w:rPr>
                <w:kern w:val="0"/>
                <w:sz w:val="21"/>
                <w:szCs w:val="21"/>
              </w:rPr>
            </w:pPr>
            <w:r>
              <w:rPr>
                <w:sz w:val="21"/>
                <w:szCs w:val="21"/>
              </w:rPr>
              <w:t>131</w:t>
            </w:r>
          </w:p>
        </w:tc>
        <w:tc>
          <w:tcPr>
            <w:tcW w:w="700" w:type="dxa"/>
            <w:vMerge w:val="restart"/>
            <w:tcBorders>
              <w:top w:val="nil"/>
              <w:left w:val="single" w:sz="4" w:space="0" w:color="auto"/>
              <w:right w:val="single" w:sz="4" w:space="0" w:color="auto"/>
            </w:tcBorders>
            <w:shd w:val="clear" w:color="auto" w:fill="auto"/>
            <w:vAlign w:val="center"/>
          </w:tcPr>
          <w:p w14:paraId="5DA5C2AF" w14:textId="77777777" w:rsidR="00CF4A40" w:rsidRDefault="00595E68">
            <w:pPr>
              <w:widowControl/>
              <w:spacing w:line="240" w:lineRule="auto"/>
              <w:ind w:firstLineChars="0" w:firstLine="0"/>
              <w:jc w:val="center"/>
              <w:rPr>
                <w:kern w:val="0"/>
                <w:sz w:val="21"/>
                <w:szCs w:val="21"/>
              </w:rPr>
            </w:pPr>
            <w:r>
              <w:rPr>
                <w:sz w:val="21"/>
                <w:szCs w:val="21"/>
              </w:rPr>
              <w:t>8</w:t>
            </w:r>
          </w:p>
        </w:tc>
        <w:tc>
          <w:tcPr>
            <w:tcW w:w="700" w:type="dxa"/>
            <w:vMerge w:val="restart"/>
            <w:tcBorders>
              <w:top w:val="nil"/>
              <w:left w:val="single" w:sz="4" w:space="0" w:color="auto"/>
              <w:right w:val="single" w:sz="4" w:space="0" w:color="auto"/>
            </w:tcBorders>
            <w:shd w:val="clear" w:color="auto" w:fill="auto"/>
            <w:vAlign w:val="center"/>
          </w:tcPr>
          <w:p w14:paraId="3B2AA517" w14:textId="77777777" w:rsidR="00CF4A40" w:rsidRDefault="00595E68">
            <w:pPr>
              <w:widowControl/>
              <w:spacing w:line="240" w:lineRule="auto"/>
              <w:ind w:firstLineChars="0" w:firstLine="0"/>
              <w:jc w:val="center"/>
              <w:rPr>
                <w:kern w:val="0"/>
                <w:sz w:val="21"/>
                <w:szCs w:val="21"/>
              </w:rPr>
            </w:pPr>
            <w:r>
              <w:rPr>
                <w:sz w:val="21"/>
                <w:szCs w:val="21"/>
              </w:rPr>
              <w:t>9</w:t>
            </w:r>
          </w:p>
        </w:tc>
        <w:tc>
          <w:tcPr>
            <w:tcW w:w="700" w:type="dxa"/>
            <w:vMerge w:val="restart"/>
            <w:tcBorders>
              <w:top w:val="nil"/>
              <w:left w:val="single" w:sz="4" w:space="0" w:color="auto"/>
              <w:right w:val="single" w:sz="4" w:space="0" w:color="auto"/>
            </w:tcBorders>
            <w:shd w:val="clear" w:color="auto" w:fill="auto"/>
            <w:vAlign w:val="center"/>
          </w:tcPr>
          <w:p w14:paraId="6E0C444F" w14:textId="77777777" w:rsidR="00CF4A40" w:rsidRDefault="00595E68">
            <w:pPr>
              <w:widowControl/>
              <w:spacing w:line="240" w:lineRule="auto"/>
              <w:ind w:firstLineChars="0" w:firstLine="0"/>
              <w:jc w:val="center"/>
              <w:rPr>
                <w:kern w:val="0"/>
                <w:sz w:val="21"/>
                <w:szCs w:val="21"/>
              </w:rPr>
            </w:pPr>
            <w:r>
              <w:rPr>
                <w:sz w:val="21"/>
                <w:szCs w:val="21"/>
              </w:rPr>
              <w:t>174</w:t>
            </w:r>
          </w:p>
        </w:tc>
        <w:tc>
          <w:tcPr>
            <w:tcW w:w="1420" w:type="dxa"/>
            <w:vMerge w:val="restart"/>
            <w:tcBorders>
              <w:top w:val="nil"/>
              <w:left w:val="single" w:sz="4" w:space="0" w:color="auto"/>
              <w:right w:val="single" w:sz="4" w:space="0" w:color="auto"/>
            </w:tcBorders>
            <w:shd w:val="clear" w:color="auto" w:fill="auto"/>
            <w:vAlign w:val="center"/>
          </w:tcPr>
          <w:p w14:paraId="67A58C8C" w14:textId="77777777" w:rsidR="00CF4A40" w:rsidRDefault="00595E68">
            <w:pPr>
              <w:widowControl/>
              <w:spacing w:line="240" w:lineRule="auto"/>
              <w:ind w:firstLineChars="0" w:firstLine="0"/>
              <w:jc w:val="center"/>
              <w:rPr>
                <w:kern w:val="0"/>
                <w:sz w:val="21"/>
                <w:szCs w:val="21"/>
              </w:rPr>
            </w:pPr>
            <w:r>
              <w:rPr>
                <w:sz w:val="21"/>
                <w:szCs w:val="21"/>
              </w:rPr>
              <w:t>15:00-15:20</w:t>
            </w:r>
          </w:p>
        </w:tc>
        <w:tc>
          <w:tcPr>
            <w:tcW w:w="740" w:type="dxa"/>
            <w:tcBorders>
              <w:top w:val="nil"/>
              <w:left w:val="nil"/>
              <w:bottom w:val="single" w:sz="4" w:space="0" w:color="auto"/>
              <w:right w:val="single" w:sz="4" w:space="0" w:color="auto"/>
            </w:tcBorders>
            <w:shd w:val="clear" w:color="auto" w:fill="auto"/>
            <w:noWrap/>
            <w:vAlign w:val="center"/>
          </w:tcPr>
          <w:p w14:paraId="550DCED2" w14:textId="77777777" w:rsidR="00CF4A40" w:rsidRDefault="00595E68">
            <w:pPr>
              <w:widowControl/>
              <w:spacing w:line="240" w:lineRule="auto"/>
              <w:ind w:firstLineChars="0" w:firstLine="0"/>
              <w:jc w:val="center"/>
              <w:rPr>
                <w:kern w:val="0"/>
                <w:sz w:val="21"/>
                <w:szCs w:val="21"/>
              </w:rPr>
            </w:pPr>
            <w:r>
              <w:rPr>
                <w:sz w:val="21"/>
                <w:szCs w:val="21"/>
              </w:rPr>
              <w:t>49</w:t>
            </w:r>
          </w:p>
        </w:tc>
        <w:tc>
          <w:tcPr>
            <w:tcW w:w="760" w:type="dxa"/>
            <w:vMerge w:val="restart"/>
            <w:tcBorders>
              <w:top w:val="nil"/>
              <w:left w:val="single" w:sz="4" w:space="0" w:color="auto"/>
              <w:right w:val="single" w:sz="4" w:space="0" w:color="auto"/>
            </w:tcBorders>
            <w:shd w:val="clear" w:color="auto" w:fill="auto"/>
            <w:vAlign w:val="center"/>
          </w:tcPr>
          <w:p w14:paraId="0DC420B7"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3827B877" w14:textId="77777777" w:rsidR="00CF4A40" w:rsidRDefault="00595E68">
            <w:pPr>
              <w:widowControl/>
              <w:spacing w:line="240" w:lineRule="auto"/>
              <w:ind w:firstLineChars="0" w:firstLine="0"/>
              <w:jc w:val="center"/>
              <w:rPr>
                <w:kern w:val="0"/>
                <w:sz w:val="21"/>
                <w:szCs w:val="21"/>
              </w:rPr>
            </w:pPr>
            <w:r>
              <w:rPr>
                <w:sz w:val="21"/>
                <w:szCs w:val="21"/>
              </w:rPr>
              <w:t>143</w:t>
            </w:r>
          </w:p>
        </w:tc>
        <w:tc>
          <w:tcPr>
            <w:tcW w:w="700" w:type="dxa"/>
            <w:vMerge w:val="restart"/>
            <w:tcBorders>
              <w:top w:val="nil"/>
              <w:left w:val="single" w:sz="4" w:space="0" w:color="auto"/>
              <w:right w:val="single" w:sz="4" w:space="0" w:color="auto"/>
            </w:tcBorders>
            <w:shd w:val="clear" w:color="auto" w:fill="auto"/>
            <w:vAlign w:val="center"/>
          </w:tcPr>
          <w:p w14:paraId="66DC789B" w14:textId="77777777" w:rsidR="00CF4A40" w:rsidRDefault="00595E68">
            <w:pPr>
              <w:widowControl/>
              <w:spacing w:line="240" w:lineRule="auto"/>
              <w:ind w:firstLineChars="0" w:firstLine="0"/>
              <w:jc w:val="center"/>
              <w:rPr>
                <w:kern w:val="0"/>
                <w:sz w:val="21"/>
                <w:szCs w:val="21"/>
              </w:rPr>
            </w:pPr>
            <w:r>
              <w:rPr>
                <w:sz w:val="21"/>
                <w:szCs w:val="21"/>
              </w:rPr>
              <w:t>7</w:t>
            </w:r>
          </w:p>
        </w:tc>
        <w:tc>
          <w:tcPr>
            <w:tcW w:w="700" w:type="dxa"/>
            <w:vMerge w:val="restart"/>
            <w:tcBorders>
              <w:top w:val="nil"/>
              <w:left w:val="single" w:sz="4" w:space="0" w:color="auto"/>
              <w:right w:val="single" w:sz="4" w:space="0" w:color="auto"/>
            </w:tcBorders>
            <w:shd w:val="clear" w:color="auto" w:fill="auto"/>
            <w:vAlign w:val="center"/>
          </w:tcPr>
          <w:p w14:paraId="330BC82C" w14:textId="77777777" w:rsidR="00CF4A40" w:rsidRDefault="00595E68">
            <w:pPr>
              <w:widowControl/>
              <w:spacing w:line="240" w:lineRule="auto"/>
              <w:ind w:firstLineChars="0" w:firstLine="0"/>
              <w:jc w:val="center"/>
              <w:rPr>
                <w:kern w:val="0"/>
                <w:sz w:val="21"/>
                <w:szCs w:val="21"/>
              </w:rPr>
            </w:pPr>
            <w:r>
              <w:rPr>
                <w:sz w:val="21"/>
                <w:szCs w:val="21"/>
              </w:rPr>
              <w:t>11</w:t>
            </w:r>
          </w:p>
        </w:tc>
        <w:tc>
          <w:tcPr>
            <w:tcW w:w="700" w:type="dxa"/>
            <w:vMerge w:val="restart"/>
            <w:tcBorders>
              <w:top w:val="nil"/>
              <w:left w:val="single" w:sz="4" w:space="0" w:color="auto"/>
              <w:right w:val="single" w:sz="4" w:space="0" w:color="auto"/>
            </w:tcBorders>
            <w:shd w:val="clear" w:color="auto" w:fill="auto"/>
            <w:vAlign w:val="center"/>
          </w:tcPr>
          <w:p w14:paraId="660B0F1B" w14:textId="77777777" w:rsidR="00CF4A40" w:rsidRDefault="00595E68">
            <w:pPr>
              <w:widowControl/>
              <w:spacing w:line="240" w:lineRule="auto"/>
              <w:ind w:firstLineChars="0" w:firstLine="0"/>
              <w:jc w:val="center"/>
              <w:rPr>
                <w:kern w:val="0"/>
                <w:sz w:val="21"/>
                <w:szCs w:val="21"/>
              </w:rPr>
            </w:pPr>
            <w:r>
              <w:rPr>
                <w:sz w:val="21"/>
                <w:szCs w:val="21"/>
              </w:rPr>
              <w:t>161</w:t>
            </w:r>
          </w:p>
        </w:tc>
        <w:tc>
          <w:tcPr>
            <w:tcW w:w="940" w:type="dxa"/>
            <w:tcBorders>
              <w:top w:val="nil"/>
              <w:left w:val="nil"/>
              <w:bottom w:val="single" w:sz="4" w:space="0" w:color="auto"/>
              <w:right w:val="single" w:sz="4" w:space="0" w:color="auto"/>
            </w:tcBorders>
            <w:shd w:val="clear" w:color="auto" w:fill="auto"/>
            <w:noWrap/>
            <w:vAlign w:val="center"/>
          </w:tcPr>
          <w:p w14:paraId="514F77D1"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70B4742D" w14:textId="77777777" w:rsidR="00CF4A40" w:rsidRDefault="00595E68">
            <w:pPr>
              <w:widowControl/>
              <w:spacing w:line="240" w:lineRule="auto"/>
              <w:ind w:firstLineChars="0" w:firstLine="0"/>
              <w:jc w:val="center"/>
              <w:rPr>
                <w:kern w:val="0"/>
                <w:sz w:val="21"/>
                <w:szCs w:val="21"/>
              </w:rPr>
            </w:pPr>
            <w:r>
              <w:rPr>
                <w:sz w:val="21"/>
                <w:szCs w:val="21"/>
              </w:rPr>
              <w:t>70</w:t>
            </w:r>
          </w:p>
        </w:tc>
        <w:tc>
          <w:tcPr>
            <w:tcW w:w="940" w:type="dxa"/>
            <w:tcBorders>
              <w:top w:val="nil"/>
              <w:left w:val="nil"/>
              <w:bottom w:val="single" w:sz="4" w:space="0" w:color="auto"/>
              <w:right w:val="single" w:sz="4" w:space="0" w:color="auto"/>
            </w:tcBorders>
            <w:shd w:val="clear" w:color="auto" w:fill="auto"/>
            <w:noWrap/>
            <w:vAlign w:val="center"/>
          </w:tcPr>
          <w:p w14:paraId="55D9C7BA"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1ECFFB45"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396D84A0" w14:textId="77777777">
        <w:trPr>
          <w:trHeight w:val="20"/>
          <w:jc w:val="center"/>
        </w:trPr>
        <w:tc>
          <w:tcPr>
            <w:tcW w:w="893" w:type="dxa"/>
            <w:vMerge/>
            <w:vAlign w:val="center"/>
          </w:tcPr>
          <w:p w14:paraId="643211A7"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6FDC20E9"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AE78467"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4ECF43B3" w14:textId="77777777" w:rsidR="00CF4A40" w:rsidRDefault="00CF4A40">
            <w:pPr>
              <w:widowControl/>
              <w:spacing w:line="240" w:lineRule="auto"/>
              <w:ind w:firstLineChars="0" w:firstLine="0"/>
              <w:jc w:val="center"/>
              <w:rPr>
                <w:kern w:val="0"/>
                <w:sz w:val="21"/>
                <w:szCs w:val="21"/>
              </w:rPr>
            </w:pPr>
          </w:p>
        </w:tc>
        <w:tc>
          <w:tcPr>
            <w:tcW w:w="2180" w:type="dxa"/>
            <w:tcBorders>
              <w:top w:val="nil"/>
              <w:left w:val="single" w:sz="4" w:space="0" w:color="auto"/>
              <w:bottom w:val="single" w:sz="4" w:space="0" w:color="auto"/>
              <w:right w:val="single" w:sz="4" w:space="0" w:color="auto"/>
            </w:tcBorders>
            <w:shd w:val="clear" w:color="auto" w:fill="auto"/>
            <w:noWrap/>
            <w:vAlign w:val="center"/>
          </w:tcPr>
          <w:p w14:paraId="0065139B"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3</w:t>
            </w:r>
            <w:r>
              <w:rPr>
                <w:rFonts w:hint="eastAsia"/>
                <w:sz w:val="21"/>
                <w:szCs w:val="21"/>
              </w:rPr>
              <w:t>层</w:t>
            </w:r>
          </w:p>
        </w:tc>
        <w:tc>
          <w:tcPr>
            <w:tcW w:w="1420" w:type="dxa"/>
            <w:vMerge/>
            <w:tcBorders>
              <w:left w:val="single" w:sz="4" w:space="0" w:color="auto"/>
              <w:right w:val="single" w:sz="4" w:space="0" w:color="auto"/>
            </w:tcBorders>
            <w:vAlign w:val="center"/>
          </w:tcPr>
          <w:p w14:paraId="40ADD22A"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67645938" w14:textId="77777777" w:rsidR="00CF4A40" w:rsidRDefault="00595E68">
            <w:pPr>
              <w:widowControl/>
              <w:spacing w:line="240" w:lineRule="auto"/>
              <w:ind w:firstLineChars="0" w:firstLine="0"/>
              <w:jc w:val="center"/>
              <w:rPr>
                <w:kern w:val="0"/>
                <w:sz w:val="21"/>
                <w:szCs w:val="21"/>
              </w:rPr>
            </w:pPr>
            <w:r>
              <w:rPr>
                <w:color w:val="000000"/>
                <w:sz w:val="21"/>
                <w:szCs w:val="21"/>
              </w:rPr>
              <w:t>52.4</w:t>
            </w:r>
          </w:p>
        </w:tc>
        <w:tc>
          <w:tcPr>
            <w:tcW w:w="940" w:type="dxa"/>
            <w:vMerge/>
            <w:tcBorders>
              <w:left w:val="single" w:sz="4" w:space="0" w:color="auto"/>
              <w:right w:val="single" w:sz="4" w:space="0" w:color="auto"/>
            </w:tcBorders>
            <w:vAlign w:val="center"/>
          </w:tcPr>
          <w:p w14:paraId="0FBF97E8"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44335B9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014DDEE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36C904B"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16E86152"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right w:val="single" w:sz="4" w:space="0" w:color="auto"/>
            </w:tcBorders>
            <w:vAlign w:val="center"/>
          </w:tcPr>
          <w:p w14:paraId="6BEA3E1F"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145E1DB8" w14:textId="77777777" w:rsidR="00CF4A40" w:rsidRDefault="00595E68">
            <w:pPr>
              <w:widowControl/>
              <w:spacing w:line="240" w:lineRule="auto"/>
              <w:ind w:firstLineChars="0" w:firstLine="0"/>
              <w:jc w:val="center"/>
              <w:rPr>
                <w:kern w:val="0"/>
                <w:sz w:val="21"/>
                <w:szCs w:val="21"/>
              </w:rPr>
            </w:pPr>
            <w:r>
              <w:rPr>
                <w:sz w:val="21"/>
                <w:szCs w:val="21"/>
              </w:rPr>
              <w:t>52.8</w:t>
            </w:r>
          </w:p>
        </w:tc>
        <w:tc>
          <w:tcPr>
            <w:tcW w:w="760" w:type="dxa"/>
            <w:vMerge/>
            <w:tcBorders>
              <w:left w:val="single" w:sz="4" w:space="0" w:color="auto"/>
              <w:right w:val="single" w:sz="4" w:space="0" w:color="auto"/>
            </w:tcBorders>
            <w:vAlign w:val="center"/>
          </w:tcPr>
          <w:p w14:paraId="79A6CDAB"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0F2D114F"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4EFDC4A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786E73B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405B0C87"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7FFC5C0C"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0F6443BB" w14:textId="77777777" w:rsidR="00CF4A40" w:rsidRDefault="00595E68">
            <w:pPr>
              <w:widowControl/>
              <w:spacing w:line="240" w:lineRule="auto"/>
              <w:ind w:firstLineChars="0" w:firstLine="0"/>
              <w:jc w:val="center"/>
              <w:rPr>
                <w:kern w:val="0"/>
                <w:sz w:val="21"/>
                <w:szCs w:val="21"/>
              </w:rPr>
            </w:pPr>
            <w:r>
              <w:rPr>
                <w:sz w:val="21"/>
                <w:szCs w:val="21"/>
              </w:rPr>
              <w:t>70</w:t>
            </w:r>
          </w:p>
        </w:tc>
        <w:tc>
          <w:tcPr>
            <w:tcW w:w="940" w:type="dxa"/>
            <w:tcBorders>
              <w:top w:val="nil"/>
              <w:left w:val="nil"/>
              <w:bottom w:val="single" w:sz="4" w:space="0" w:color="auto"/>
              <w:right w:val="single" w:sz="4" w:space="0" w:color="auto"/>
            </w:tcBorders>
            <w:shd w:val="clear" w:color="auto" w:fill="auto"/>
            <w:noWrap/>
            <w:vAlign w:val="center"/>
          </w:tcPr>
          <w:p w14:paraId="14870AB8"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1BB2E7A6"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79A67D76" w14:textId="77777777">
        <w:trPr>
          <w:trHeight w:val="20"/>
          <w:jc w:val="center"/>
        </w:trPr>
        <w:tc>
          <w:tcPr>
            <w:tcW w:w="893" w:type="dxa"/>
            <w:vMerge/>
            <w:vAlign w:val="center"/>
          </w:tcPr>
          <w:p w14:paraId="3985C63E"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5C130360"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0756552"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12BCE6C4" w14:textId="77777777" w:rsidR="00CF4A40" w:rsidRDefault="00CF4A40">
            <w:pPr>
              <w:widowControl/>
              <w:spacing w:line="240" w:lineRule="auto"/>
              <w:ind w:firstLineChars="0" w:firstLine="0"/>
              <w:jc w:val="center"/>
              <w:rPr>
                <w:kern w:val="0"/>
                <w:sz w:val="21"/>
                <w:szCs w:val="21"/>
              </w:rPr>
            </w:pPr>
          </w:p>
        </w:tc>
        <w:tc>
          <w:tcPr>
            <w:tcW w:w="2180" w:type="dxa"/>
            <w:tcBorders>
              <w:top w:val="nil"/>
              <w:left w:val="nil"/>
              <w:bottom w:val="nil"/>
              <w:right w:val="nil"/>
            </w:tcBorders>
            <w:shd w:val="clear" w:color="auto" w:fill="auto"/>
            <w:noWrap/>
            <w:vAlign w:val="center"/>
          </w:tcPr>
          <w:p w14:paraId="73ED96DC"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声屏障后二排</w:t>
            </w:r>
            <w:r>
              <w:rPr>
                <w:sz w:val="21"/>
                <w:szCs w:val="21"/>
              </w:rPr>
              <w:t>3</w:t>
            </w:r>
            <w:r>
              <w:rPr>
                <w:rFonts w:hint="eastAsia"/>
                <w:sz w:val="21"/>
                <w:szCs w:val="21"/>
              </w:rPr>
              <w:t>层</w:t>
            </w:r>
          </w:p>
        </w:tc>
        <w:tc>
          <w:tcPr>
            <w:tcW w:w="1420" w:type="dxa"/>
            <w:vMerge/>
            <w:tcBorders>
              <w:left w:val="single" w:sz="4" w:space="0" w:color="auto"/>
              <w:bottom w:val="single" w:sz="4" w:space="0" w:color="000000"/>
              <w:right w:val="single" w:sz="4" w:space="0" w:color="auto"/>
            </w:tcBorders>
            <w:vAlign w:val="center"/>
          </w:tcPr>
          <w:p w14:paraId="7CC175D2"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24D1FBE4" w14:textId="77777777" w:rsidR="00CF4A40" w:rsidRDefault="00595E68">
            <w:pPr>
              <w:widowControl/>
              <w:spacing w:line="240" w:lineRule="auto"/>
              <w:ind w:firstLineChars="0" w:firstLine="0"/>
              <w:jc w:val="center"/>
              <w:rPr>
                <w:kern w:val="0"/>
                <w:sz w:val="21"/>
                <w:szCs w:val="21"/>
              </w:rPr>
            </w:pPr>
            <w:r>
              <w:rPr>
                <w:sz w:val="21"/>
                <w:szCs w:val="21"/>
              </w:rPr>
              <w:t>49.9</w:t>
            </w:r>
          </w:p>
        </w:tc>
        <w:tc>
          <w:tcPr>
            <w:tcW w:w="940" w:type="dxa"/>
            <w:vMerge/>
            <w:tcBorders>
              <w:left w:val="single" w:sz="4" w:space="0" w:color="auto"/>
              <w:bottom w:val="single" w:sz="4" w:space="0" w:color="000000"/>
              <w:right w:val="single" w:sz="4" w:space="0" w:color="auto"/>
            </w:tcBorders>
            <w:vAlign w:val="center"/>
          </w:tcPr>
          <w:p w14:paraId="26B92462"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7B5932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7BDBFB70"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149EC93"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C05AB07"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bottom w:val="single" w:sz="4" w:space="0" w:color="000000"/>
              <w:right w:val="single" w:sz="4" w:space="0" w:color="auto"/>
            </w:tcBorders>
            <w:vAlign w:val="center"/>
          </w:tcPr>
          <w:p w14:paraId="107F0D67"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7531E46F" w14:textId="77777777" w:rsidR="00CF4A40" w:rsidRDefault="00595E68">
            <w:pPr>
              <w:widowControl/>
              <w:spacing w:line="240" w:lineRule="auto"/>
              <w:ind w:firstLineChars="0" w:firstLine="0"/>
              <w:jc w:val="center"/>
              <w:rPr>
                <w:kern w:val="0"/>
                <w:sz w:val="21"/>
                <w:szCs w:val="21"/>
              </w:rPr>
            </w:pPr>
            <w:r>
              <w:rPr>
                <w:sz w:val="21"/>
                <w:szCs w:val="21"/>
              </w:rPr>
              <w:t>50.4</w:t>
            </w:r>
          </w:p>
        </w:tc>
        <w:tc>
          <w:tcPr>
            <w:tcW w:w="760" w:type="dxa"/>
            <w:vMerge/>
            <w:tcBorders>
              <w:left w:val="single" w:sz="4" w:space="0" w:color="auto"/>
              <w:bottom w:val="single" w:sz="4" w:space="0" w:color="000000"/>
              <w:right w:val="single" w:sz="4" w:space="0" w:color="auto"/>
            </w:tcBorders>
            <w:vAlign w:val="center"/>
          </w:tcPr>
          <w:p w14:paraId="1615631F"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D886C36"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05AC2631"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3841DFB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52307F58"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29922338" w14:textId="77777777" w:rsidR="00CF4A40" w:rsidRDefault="00595E68">
            <w:pPr>
              <w:widowControl/>
              <w:spacing w:line="240" w:lineRule="auto"/>
              <w:ind w:firstLineChars="0" w:firstLine="0"/>
              <w:jc w:val="center"/>
              <w:rPr>
                <w:kern w:val="0"/>
                <w:sz w:val="21"/>
                <w:szCs w:val="21"/>
              </w:rPr>
            </w:pPr>
            <w:r>
              <w:rPr>
                <w:sz w:val="21"/>
                <w:szCs w:val="21"/>
              </w:rPr>
              <w:t>2</w:t>
            </w:r>
          </w:p>
        </w:tc>
        <w:tc>
          <w:tcPr>
            <w:tcW w:w="940" w:type="dxa"/>
            <w:tcBorders>
              <w:top w:val="nil"/>
              <w:left w:val="nil"/>
              <w:bottom w:val="single" w:sz="4" w:space="0" w:color="auto"/>
              <w:right w:val="single" w:sz="4" w:space="0" w:color="auto"/>
            </w:tcBorders>
            <w:shd w:val="clear" w:color="auto" w:fill="auto"/>
            <w:noWrap/>
            <w:vAlign w:val="center"/>
          </w:tcPr>
          <w:p w14:paraId="665DE36C" w14:textId="77777777" w:rsidR="00CF4A40" w:rsidRDefault="00595E68">
            <w:pPr>
              <w:widowControl/>
              <w:spacing w:line="240" w:lineRule="auto"/>
              <w:ind w:firstLineChars="0" w:firstLine="0"/>
              <w:jc w:val="center"/>
              <w:rPr>
                <w:kern w:val="0"/>
                <w:sz w:val="21"/>
                <w:szCs w:val="21"/>
              </w:rPr>
            </w:pPr>
            <w:r>
              <w:rPr>
                <w:sz w:val="21"/>
                <w:szCs w:val="21"/>
              </w:rPr>
              <w:t>60</w:t>
            </w:r>
          </w:p>
        </w:tc>
        <w:tc>
          <w:tcPr>
            <w:tcW w:w="940" w:type="dxa"/>
            <w:tcBorders>
              <w:top w:val="nil"/>
              <w:left w:val="nil"/>
              <w:bottom w:val="single" w:sz="4" w:space="0" w:color="auto"/>
              <w:right w:val="single" w:sz="4" w:space="0" w:color="auto"/>
            </w:tcBorders>
            <w:shd w:val="clear" w:color="auto" w:fill="auto"/>
            <w:noWrap/>
            <w:vAlign w:val="center"/>
          </w:tcPr>
          <w:p w14:paraId="3AEA9C66"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557EB9B0"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44530285" w14:textId="77777777">
        <w:trPr>
          <w:trHeight w:val="20"/>
          <w:jc w:val="center"/>
        </w:trPr>
        <w:tc>
          <w:tcPr>
            <w:tcW w:w="893" w:type="dxa"/>
            <w:vMerge/>
            <w:vAlign w:val="center"/>
          </w:tcPr>
          <w:p w14:paraId="0328009F"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30AC84D7"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57104F9"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3BD89F45" w14:textId="77777777" w:rsidR="00CF4A40" w:rsidRDefault="00CF4A40">
            <w:pPr>
              <w:widowControl/>
              <w:spacing w:line="240" w:lineRule="auto"/>
              <w:ind w:firstLineChars="0" w:firstLine="0"/>
              <w:jc w:val="center"/>
              <w:rPr>
                <w:kern w:val="0"/>
                <w:sz w:val="21"/>
                <w:szCs w:val="21"/>
              </w:rPr>
            </w:pP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62F99B"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1</w:t>
            </w:r>
            <w:r>
              <w:rPr>
                <w:rFonts w:hint="eastAsia"/>
                <w:sz w:val="21"/>
                <w:szCs w:val="21"/>
              </w:rPr>
              <w:t>层</w:t>
            </w:r>
          </w:p>
        </w:tc>
        <w:tc>
          <w:tcPr>
            <w:tcW w:w="1420" w:type="dxa"/>
            <w:vMerge w:val="restart"/>
            <w:tcBorders>
              <w:top w:val="nil"/>
              <w:left w:val="single" w:sz="4" w:space="0" w:color="auto"/>
              <w:right w:val="single" w:sz="4" w:space="0" w:color="auto"/>
            </w:tcBorders>
            <w:shd w:val="clear" w:color="auto" w:fill="auto"/>
            <w:vAlign w:val="center"/>
          </w:tcPr>
          <w:p w14:paraId="700E531F" w14:textId="77777777" w:rsidR="00CF4A40" w:rsidRDefault="00595E68">
            <w:pPr>
              <w:widowControl/>
              <w:spacing w:line="240" w:lineRule="auto"/>
              <w:ind w:firstLineChars="0" w:firstLine="0"/>
              <w:jc w:val="center"/>
              <w:rPr>
                <w:kern w:val="0"/>
                <w:sz w:val="21"/>
                <w:szCs w:val="21"/>
              </w:rPr>
            </w:pPr>
            <w:r>
              <w:rPr>
                <w:sz w:val="21"/>
                <w:szCs w:val="21"/>
              </w:rPr>
              <w:t>22:31-22:51</w:t>
            </w: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7097C5B8" w14:textId="77777777" w:rsidR="00CF4A40" w:rsidRDefault="00595E68">
            <w:pPr>
              <w:widowControl/>
              <w:spacing w:line="240" w:lineRule="auto"/>
              <w:ind w:firstLineChars="0" w:firstLine="0"/>
              <w:jc w:val="center"/>
              <w:rPr>
                <w:kern w:val="0"/>
                <w:sz w:val="21"/>
                <w:szCs w:val="21"/>
              </w:rPr>
            </w:pPr>
            <w:r>
              <w:rPr>
                <w:sz w:val="21"/>
                <w:szCs w:val="21"/>
              </w:rPr>
              <w:t>42.5</w:t>
            </w:r>
          </w:p>
        </w:tc>
        <w:tc>
          <w:tcPr>
            <w:tcW w:w="940" w:type="dxa"/>
            <w:vMerge w:val="restart"/>
            <w:tcBorders>
              <w:top w:val="nil"/>
              <w:left w:val="single" w:sz="4" w:space="0" w:color="auto"/>
              <w:right w:val="single" w:sz="4" w:space="0" w:color="auto"/>
            </w:tcBorders>
            <w:shd w:val="clear" w:color="auto" w:fill="auto"/>
            <w:vAlign w:val="center"/>
          </w:tcPr>
          <w:p w14:paraId="09891D02"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6C2A7E43" w14:textId="77777777" w:rsidR="00CF4A40" w:rsidRDefault="00595E68">
            <w:pPr>
              <w:widowControl/>
              <w:spacing w:line="240" w:lineRule="auto"/>
              <w:ind w:firstLineChars="0" w:firstLine="0"/>
              <w:jc w:val="center"/>
              <w:rPr>
                <w:kern w:val="0"/>
                <w:sz w:val="21"/>
                <w:szCs w:val="21"/>
              </w:rPr>
            </w:pPr>
            <w:r>
              <w:rPr>
                <w:sz w:val="21"/>
                <w:szCs w:val="21"/>
              </w:rPr>
              <w:t>45</w:t>
            </w:r>
          </w:p>
        </w:tc>
        <w:tc>
          <w:tcPr>
            <w:tcW w:w="700" w:type="dxa"/>
            <w:vMerge w:val="restart"/>
            <w:tcBorders>
              <w:top w:val="nil"/>
              <w:left w:val="single" w:sz="4" w:space="0" w:color="auto"/>
              <w:right w:val="single" w:sz="4" w:space="0" w:color="auto"/>
            </w:tcBorders>
            <w:shd w:val="clear" w:color="auto" w:fill="auto"/>
            <w:vAlign w:val="center"/>
          </w:tcPr>
          <w:p w14:paraId="353AB472" w14:textId="77777777" w:rsidR="00CF4A40" w:rsidRDefault="00595E68">
            <w:pPr>
              <w:widowControl/>
              <w:spacing w:line="240" w:lineRule="auto"/>
              <w:ind w:firstLineChars="0" w:firstLine="0"/>
              <w:jc w:val="center"/>
              <w:rPr>
                <w:kern w:val="0"/>
                <w:sz w:val="21"/>
                <w:szCs w:val="21"/>
              </w:rPr>
            </w:pPr>
            <w:r>
              <w:rPr>
                <w:sz w:val="21"/>
                <w:szCs w:val="21"/>
              </w:rPr>
              <w:t>3</w:t>
            </w:r>
          </w:p>
        </w:tc>
        <w:tc>
          <w:tcPr>
            <w:tcW w:w="700" w:type="dxa"/>
            <w:vMerge w:val="restart"/>
            <w:tcBorders>
              <w:top w:val="nil"/>
              <w:left w:val="single" w:sz="4" w:space="0" w:color="auto"/>
              <w:right w:val="single" w:sz="4" w:space="0" w:color="auto"/>
            </w:tcBorders>
            <w:shd w:val="clear" w:color="auto" w:fill="auto"/>
            <w:vAlign w:val="center"/>
          </w:tcPr>
          <w:p w14:paraId="282946AB" w14:textId="77777777" w:rsidR="00CF4A40" w:rsidRDefault="00595E68">
            <w:pPr>
              <w:widowControl/>
              <w:spacing w:line="240" w:lineRule="auto"/>
              <w:ind w:firstLineChars="0" w:firstLine="0"/>
              <w:jc w:val="center"/>
              <w:rPr>
                <w:kern w:val="0"/>
                <w:sz w:val="21"/>
                <w:szCs w:val="21"/>
              </w:rPr>
            </w:pPr>
            <w:r>
              <w:rPr>
                <w:sz w:val="21"/>
                <w:szCs w:val="21"/>
              </w:rPr>
              <w:t>2</w:t>
            </w:r>
          </w:p>
        </w:tc>
        <w:tc>
          <w:tcPr>
            <w:tcW w:w="700" w:type="dxa"/>
            <w:vMerge w:val="restart"/>
            <w:tcBorders>
              <w:top w:val="nil"/>
              <w:left w:val="single" w:sz="4" w:space="0" w:color="auto"/>
              <w:right w:val="single" w:sz="4" w:space="0" w:color="auto"/>
            </w:tcBorders>
            <w:shd w:val="clear" w:color="auto" w:fill="auto"/>
            <w:vAlign w:val="center"/>
          </w:tcPr>
          <w:p w14:paraId="5288CC03" w14:textId="77777777" w:rsidR="00CF4A40" w:rsidRDefault="00595E68">
            <w:pPr>
              <w:widowControl/>
              <w:spacing w:line="240" w:lineRule="auto"/>
              <w:ind w:firstLineChars="0" w:firstLine="0"/>
              <w:jc w:val="center"/>
              <w:rPr>
                <w:kern w:val="0"/>
                <w:sz w:val="21"/>
                <w:szCs w:val="21"/>
              </w:rPr>
            </w:pPr>
            <w:r>
              <w:rPr>
                <w:sz w:val="21"/>
                <w:szCs w:val="21"/>
              </w:rPr>
              <w:t>50</w:t>
            </w:r>
          </w:p>
        </w:tc>
        <w:tc>
          <w:tcPr>
            <w:tcW w:w="1420" w:type="dxa"/>
            <w:vMerge w:val="restart"/>
            <w:tcBorders>
              <w:top w:val="nil"/>
              <w:left w:val="single" w:sz="4" w:space="0" w:color="auto"/>
              <w:right w:val="single" w:sz="4" w:space="0" w:color="auto"/>
            </w:tcBorders>
            <w:shd w:val="clear" w:color="auto" w:fill="auto"/>
            <w:vAlign w:val="center"/>
          </w:tcPr>
          <w:p w14:paraId="65076A47" w14:textId="77777777" w:rsidR="00CF4A40" w:rsidRDefault="00595E68">
            <w:pPr>
              <w:widowControl/>
              <w:spacing w:line="240" w:lineRule="auto"/>
              <w:ind w:firstLineChars="0" w:firstLine="0"/>
              <w:jc w:val="center"/>
              <w:rPr>
                <w:kern w:val="0"/>
                <w:sz w:val="21"/>
                <w:szCs w:val="21"/>
              </w:rPr>
            </w:pPr>
            <w:r>
              <w:rPr>
                <w:sz w:val="21"/>
                <w:szCs w:val="21"/>
              </w:rPr>
              <w:t>23:05-23:25</w:t>
            </w:r>
          </w:p>
        </w:tc>
        <w:tc>
          <w:tcPr>
            <w:tcW w:w="740" w:type="dxa"/>
            <w:tcBorders>
              <w:top w:val="nil"/>
              <w:left w:val="nil"/>
              <w:bottom w:val="single" w:sz="4" w:space="0" w:color="auto"/>
              <w:right w:val="single" w:sz="4" w:space="0" w:color="auto"/>
            </w:tcBorders>
            <w:shd w:val="clear" w:color="auto" w:fill="auto"/>
            <w:noWrap/>
            <w:vAlign w:val="center"/>
          </w:tcPr>
          <w:p w14:paraId="688501CE" w14:textId="77777777" w:rsidR="00CF4A40" w:rsidRDefault="00595E68">
            <w:pPr>
              <w:widowControl/>
              <w:spacing w:line="240" w:lineRule="auto"/>
              <w:ind w:firstLineChars="0" w:firstLine="0"/>
              <w:jc w:val="center"/>
              <w:rPr>
                <w:kern w:val="0"/>
                <w:sz w:val="21"/>
                <w:szCs w:val="21"/>
              </w:rPr>
            </w:pPr>
            <w:r>
              <w:rPr>
                <w:sz w:val="21"/>
                <w:szCs w:val="21"/>
              </w:rPr>
              <w:t>43.5</w:t>
            </w:r>
          </w:p>
        </w:tc>
        <w:tc>
          <w:tcPr>
            <w:tcW w:w="760" w:type="dxa"/>
            <w:vMerge w:val="restart"/>
            <w:tcBorders>
              <w:top w:val="nil"/>
              <w:left w:val="single" w:sz="4" w:space="0" w:color="auto"/>
              <w:right w:val="single" w:sz="4" w:space="0" w:color="auto"/>
            </w:tcBorders>
            <w:shd w:val="clear" w:color="auto" w:fill="auto"/>
            <w:vAlign w:val="center"/>
          </w:tcPr>
          <w:p w14:paraId="51A317C6"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78D3DBE5" w14:textId="77777777" w:rsidR="00CF4A40" w:rsidRDefault="00595E68">
            <w:pPr>
              <w:widowControl/>
              <w:spacing w:line="240" w:lineRule="auto"/>
              <w:ind w:firstLineChars="0" w:firstLine="0"/>
              <w:jc w:val="center"/>
              <w:rPr>
                <w:kern w:val="0"/>
                <w:sz w:val="21"/>
                <w:szCs w:val="21"/>
              </w:rPr>
            </w:pPr>
            <w:r>
              <w:rPr>
                <w:sz w:val="21"/>
                <w:szCs w:val="21"/>
              </w:rPr>
              <w:t>37</w:t>
            </w:r>
          </w:p>
        </w:tc>
        <w:tc>
          <w:tcPr>
            <w:tcW w:w="700" w:type="dxa"/>
            <w:vMerge w:val="restart"/>
            <w:tcBorders>
              <w:top w:val="nil"/>
              <w:left w:val="single" w:sz="4" w:space="0" w:color="auto"/>
              <w:right w:val="single" w:sz="4" w:space="0" w:color="auto"/>
            </w:tcBorders>
            <w:shd w:val="clear" w:color="auto" w:fill="auto"/>
            <w:vAlign w:val="center"/>
          </w:tcPr>
          <w:p w14:paraId="72A7DFA4" w14:textId="77777777" w:rsidR="00CF4A40" w:rsidRDefault="00595E68">
            <w:pPr>
              <w:widowControl/>
              <w:spacing w:line="240" w:lineRule="auto"/>
              <w:ind w:firstLineChars="0" w:firstLine="0"/>
              <w:jc w:val="center"/>
              <w:rPr>
                <w:kern w:val="0"/>
                <w:sz w:val="21"/>
                <w:szCs w:val="21"/>
              </w:rPr>
            </w:pPr>
            <w:r>
              <w:rPr>
                <w:sz w:val="21"/>
                <w:szCs w:val="21"/>
              </w:rPr>
              <w:t>3</w:t>
            </w:r>
          </w:p>
        </w:tc>
        <w:tc>
          <w:tcPr>
            <w:tcW w:w="700" w:type="dxa"/>
            <w:vMerge w:val="restart"/>
            <w:tcBorders>
              <w:top w:val="nil"/>
              <w:left w:val="single" w:sz="4" w:space="0" w:color="auto"/>
              <w:right w:val="single" w:sz="4" w:space="0" w:color="auto"/>
            </w:tcBorders>
            <w:shd w:val="clear" w:color="auto" w:fill="auto"/>
            <w:vAlign w:val="center"/>
          </w:tcPr>
          <w:p w14:paraId="2D3B95BC" w14:textId="77777777" w:rsidR="00CF4A40" w:rsidRDefault="00595E68">
            <w:pPr>
              <w:widowControl/>
              <w:spacing w:line="240" w:lineRule="auto"/>
              <w:ind w:firstLineChars="0" w:firstLine="0"/>
              <w:jc w:val="center"/>
              <w:rPr>
                <w:kern w:val="0"/>
                <w:sz w:val="21"/>
                <w:szCs w:val="21"/>
              </w:rPr>
            </w:pPr>
            <w:r>
              <w:rPr>
                <w:sz w:val="21"/>
                <w:szCs w:val="21"/>
              </w:rPr>
              <w:t>8</w:t>
            </w:r>
          </w:p>
        </w:tc>
        <w:tc>
          <w:tcPr>
            <w:tcW w:w="700" w:type="dxa"/>
            <w:vMerge w:val="restart"/>
            <w:tcBorders>
              <w:top w:val="nil"/>
              <w:left w:val="single" w:sz="4" w:space="0" w:color="auto"/>
              <w:right w:val="single" w:sz="4" w:space="0" w:color="auto"/>
            </w:tcBorders>
            <w:shd w:val="clear" w:color="auto" w:fill="auto"/>
            <w:vAlign w:val="center"/>
          </w:tcPr>
          <w:p w14:paraId="61EC0A36" w14:textId="77777777" w:rsidR="00CF4A40" w:rsidRDefault="00595E68">
            <w:pPr>
              <w:widowControl/>
              <w:spacing w:line="240" w:lineRule="auto"/>
              <w:ind w:firstLineChars="0" w:firstLine="0"/>
              <w:jc w:val="center"/>
              <w:rPr>
                <w:kern w:val="0"/>
                <w:sz w:val="21"/>
                <w:szCs w:val="21"/>
              </w:rPr>
            </w:pPr>
            <w:r>
              <w:rPr>
                <w:sz w:val="21"/>
                <w:szCs w:val="21"/>
              </w:rPr>
              <w:t>67</w:t>
            </w:r>
          </w:p>
        </w:tc>
        <w:tc>
          <w:tcPr>
            <w:tcW w:w="940" w:type="dxa"/>
            <w:tcBorders>
              <w:top w:val="nil"/>
              <w:left w:val="nil"/>
              <w:bottom w:val="single" w:sz="4" w:space="0" w:color="auto"/>
              <w:right w:val="single" w:sz="4" w:space="0" w:color="auto"/>
            </w:tcBorders>
            <w:shd w:val="clear" w:color="auto" w:fill="auto"/>
            <w:noWrap/>
            <w:vAlign w:val="center"/>
          </w:tcPr>
          <w:p w14:paraId="3750AD4F"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2D15748F" w14:textId="77777777" w:rsidR="00CF4A40" w:rsidRDefault="00595E68">
            <w:pPr>
              <w:widowControl/>
              <w:spacing w:line="240" w:lineRule="auto"/>
              <w:ind w:firstLineChars="0" w:firstLine="0"/>
              <w:jc w:val="center"/>
              <w:rPr>
                <w:kern w:val="0"/>
                <w:sz w:val="21"/>
                <w:szCs w:val="21"/>
              </w:rPr>
            </w:pPr>
            <w:r>
              <w:rPr>
                <w:sz w:val="21"/>
                <w:szCs w:val="21"/>
              </w:rPr>
              <w:t>55</w:t>
            </w:r>
          </w:p>
        </w:tc>
        <w:tc>
          <w:tcPr>
            <w:tcW w:w="940" w:type="dxa"/>
            <w:tcBorders>
              <w:top w:val="nil"/>
              <w:left w:val="nil"/>
              <w:bottom w:val="single" w:sz="4" w:space="0" w:color="auto"/>
              <w:right w:val="single" w:sz="4" w:space="0" w:color="auto"/>
            </w:tcBorders>
            <w:shd w:val="clear" w:color="auto" w:fill="auto"/>
            <w:noWrap/>
            <w:vAlign w:val="center"/>
          </w:tcPr>
          <w:p w14:paraId="2B256904"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553A9AD7"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5C06AEC0" w14:textId="77777777">
        <w:trPr>
          <w:trHeight w:val="20"/>
          <w:jc w:val="center"/>
        </w:trPr>
        <w:tc>
          <w:tcPr>
            <w:tcW w:w="893" w:type="dxa"/>
            <w:vMerge/>
            <w:vAlign w:val="center"/>
          </w:tcPr>
          <w:p w14:paraId="3F948F0B"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414073F6"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0AD6B79"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7800E941" w14:textId="77777777" w:rsidR="00CF4A40" w:rsidRDefault="00CF4A40">
            <w:pPr>
              <w:widowControl/>
              <w:spacing w:line="240" w:lineRule="auto"/>
              <w:ind w:firstLineChars="0" w:firstLine="0"/>
              <w:jc w:val="center"/>
              <w:rPr>
                <w:kern w:val="0"/>
                <w:sz w:val="21"/>
                <w:szCs w:val="21"/>
              </w:rPr>
            </w:pPr>
          </w:p>
        </w:tc>
        <w:tc>
          <w:tcPr>
            <w:tcW w:w="2180" w:type="dxa"/>
            <w:tcBorders>
              <w:top w:val="nil"/>
              <w:left w:val="single" w:sz="4" w:space="0" w:color="auto"/>
              <w:bottom w:val="single" w:sz="4" w:space="0" w:color="auto"/>
              <w:right w:val="single" w:sz="4" w:space="0" w:color="auto"/>
            </w:tcBorders>
            <w:shd w:val="clear" w:color="auto" w:fill="auto"/>
            <w:noWrap/>
            <w:vAlign w:val="center"/>
          </w:tcPr>
          <w:p w14:paraId="56015CD2"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3</w:t>
            </w:r>
            <w:r>
              <w:rPr>
                <w:rFonts w:hint="eastAsia"/>
                <w:sz w:val="21"/>
                <w:szCs w:val="21"/>
              </w:rPr>
              <w:t>层</w:t>
            </w:r>
          </w:p>
        </w:tc>
        <w:tc>
          <w:tcPr>
            <w:tcW w:w="1420" w:type="dxa"/>
            <w:vMerge/>
            <w:tcBorders>
              <w:left w:val="single" w:sz="4" w:space="0" w:color="auto"/>
              <w:right w:val="single" w:sz="4" w:space="0" w:color="auto"/>
            </w:tcBorders>
            <w:vAlign w:val="center"/>
          </w:tcPr>
          <w:p w14:paraId="0D52C806"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3BD03897" w14:textId="77777777" w:rsidR="00CF4A40" w:rsidRDefault="00595E68">
            <w:pPr>
              <w:widowControl/>
              <w:spacing w:line="240" w:lineRule="auto"/>
              <w:ind w:firstLineChars="0" w:firstLine="0"/>
              <w:jc w:val="center"/>
              <w:rPr>
                <w:kern w:val="0"/>
                <w:sz w:val="21"/>
                <w:szCs w:val="21"/>
              </w:rPr>
            </w:pPr>
            <w:r>
              <w:rPr>
                <w:sz w:val="21"/>
                <w:szCs w:val="21"/>
              </w:rPr>
              <w:t>45.0</w:t>
            </w:r>
          </w:p>
        </w:tc>
        <w:tc>
          <w:tcPr>
            <w:tcW w:w="940" w:type="dxa"/>
            <w:vMerge/>
            <w:tcBorders>
              <w:left w:val="single" w:sz="4" w:space="0" w:color="auto"/>
              <w:right w:val="single" w:sz="4" w:space="0" w:color="auto"/>
            </w:tcBorders>
            <w:vAlign w:val="center"/>
          </w:tcPr>
          <w:p w14:paraId="3E17CB5A"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31E11503"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2EFDB59"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66BEB53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3D3A7DDB"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right w:val="single" w:sz="4" w:space="0" w:color="auto"/>
            </w:tcBorders>
            <w:vAlign w:val="center"/>
          </w:tcPr>
          <w:p w14:paraId="07FB1EF7"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47DFAC7E" w14:textId="77777777" w:rsidR="00CF4A40" w:rsidRDefault="00595E68">
            <w:pPr>
              <w:widowControl/>
              <w:spacing w:line="240" w:lineRule="auto"/>
              <w:ind w:firstLineChars="0" w:firstLine="0"/>
              <w:jc w:val="center"/>
              <w:rPr>
                <w:kern w:val="0"/>
                <w:sz w:val="21"/>
                <w:szCs w:val="21"/>
              </w:rPr>
            </w:pPr>
            <w:r>
              <w:rPr>
                <w:sz w:val="21"/>
                <w:szCs w:val="21"/>
              </w:rPr>
              <w:t>46.2</w:t>
            </w:r>
          </w:p>
        </w:tc>
        <w:tc>
          <w:tcPr>
            <w:tcW w:w="760" w:type="dxa"/>
            <w:vMerge/>
            <w:tcBorders>
              <w:left w:val="single" w:sz="4" w:space="0" w:color="auto"/>
              <w:right w:val="single" w:sz="4" w:space="0" w:color="auto"/>
            </w:tcBorders>
            <w:vAlign w:val="center"/>
          </w:tcPr>
          <w:p w14:paraId="6AE9318A"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0F1E7E30"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1FDB9F1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4772791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0D9D25E1"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60C2E222"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2F6A1170" w14:textId="77777777" w:rsidR="00CF4A40" w:rsidRDefault="00595E68">
            <w:pPr>
              <w:widowControl/>
              <w:spacing w:line="240" w:lineRule="auto"/>
              <w:ind w:firstLineChars="0" w:firstLine="0"/>
              <w:jc w:val="center"/>
              <w:rPr>
                <w:kern w:val="0"/>
                <w:sz w:val="21"/>
                <w:szCs w:val="21"/>
              </w:rPr>
            </w:pPr>
            <w:r>
              <w:rPr>
                <w:sz w:val="21"/>
                <w:szCs w:val="21"/>
              </w:rPr>
              <w:t>55</w:t>
            </w:r>
          </w:p>
        </w:tc>
        <w:tc>
          <w:tcPr>
            <w:tcW w:w="940" w:type="dxa"/>
            <w:tcBorders>
              <w:top w:val="nil"/>
              <w:left w:val="nil"/>
              <w:bottom w:val="single" w:sz="4" w:space="0" w:color="auto"/>
              <w:right w:val="single" w:sz="4" w:space="0" w:color="auto"/>
            </w:tcBorders>
            <w:shd w:val="clear" w:color="auto" w:fill="auto"/>
            <w:noWrap/>
            <w:vAlign w:val="center"/>
          </w:tcPr>
          <w:p w14:paraId="132BBC6C"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0FE840B2"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2494D472" w14:textId="77777777">
        <w:trPr>
          <w:trHeight w:val="20"/>
          <w:jc w:val="center"/>
        </w:trPr>
        <w:tc>
          <w:tcPr>
            <w:tcW w:w="893" w:type="dxa"/>
            <w:vMerge/>
            <w:vAlign w:val="center"/>
          </w:tcPr>
          <w:p w14:paraId="076ADD89"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29C185D2"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003793D9"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6F2F950A" w14:textId="77777777" w:rsidR="00CF4A40" w:rsidRDefault="00CF4A40">
            <w:pPr>
              <w:widowControl/>
              <w:spacing w:line="240" w:lineRule="auto"/>
              <w:ind w:firstLineChars="0" w:firstLine="0"/>
              <w:jc w:val="center"/>
              <w:rPr>
                <w:kern w:val="0"/>
                <w:sz w:val="21"/>
                <w:szCs w:val="21"/>
              </w:rPr>
            </w:pPr>
          </w:p>
        </w:tc>
        <w:tc>
          <w:tcPr>
            <w:tcW w:w="2180" w:type="dxa"/>
            <w:tcBorders>
              <w:top w:val="nil"/>
              <w:left w:val="nil"/>
              <w:bottom w:val="nil"/>
              <w:right w:val="nil"/>
            </w:tcBorders>
            <w:shd w:val="clear" w:color="auto" w:fill="auto"/>
            <w:noWrap/>
            <w:vAlign w:val="center"/>
          </w:tcPr>
          <w:p w14:paraId="0F759D18"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声屏障后二排</w:t>
            </w:r>
            <w:r>
              <w:rPr>
                <w:sz w:val="21"/>
                <w:szCs w:val="21"/>
              </w:rPr>
              <w:t>3</w:t>
            </w:r>
            <w:r>
              <w:rPr>
                <w:rFonts w:hint="eastAsia"/>
                <w:sz w:val="21"/>
                <w:szCs w:val="21"/>
              </w:rPr>
              <w:t>层</w:t>
            </w:r>
          </w:p>
        </w:tc>
        <w:tc>
          <w:tcPr>
            <w:tcW w:w="1420" w:type="dxa"/>
            <w:vMerge/>
            <w:tcBorders>
              <w:left w:val="single" w:sz="4" w:space="0" w:color="auto"/>
              <w:bottom w:val="single" w:sz="4" w:space="0" w:color="000000"/>
              <w:right w:val="single" w:sz="4" w:space="0" w:color="auto"/>
            </w:tcBorders>
            <w:vAlign w:val="center"/>
          </w:tcPr>
          <w:p w14:paraId="2E185858" w14:textId="77777777" w:rsidR="00CF4A40" w:rsidRDefault="00CF4A40">
            <w:pPr>
              <w:widowControl/>
              <w:spacing w:line="240" w:lineRule="auto"/>
              <w:ind w:firstLineChars="0" w:firstLine="0"/>
              <w:jc w:val="center"/>
              <w:rPr>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7701EB67" w14:textId="77777777" w:rsidR="00CF4A40" w:rsidRDefault="00595E68">
            <w:pPr>
              <w:widowControl/>
              <w:spacing w:line="240" w:lineRule="auto"/>
              <w:ind w:firstLineChars="0" w:firstLine="0"/>
              <w:jc w:val="center"/>
              <w:rPr>
                <w:kern w:val="0"/>
                <w:sz w:val="21"/>
                <w:szCs w:val="21"/>
              </w:rPr>
            </w:pPr>
            <w:r>
              <w:rPr>
                <w:sz w:val="21"/>
                <w:szCs w:val="21"/>
              </w:rPr>
              <w:t>43.7</w:t>
            </w:r>
          </w:p>
        </w:tc>
        <w:tc>
          <w:tcPr>
            <w:tcW w:w="940" w:type="dxa"/>
            <w:vMerge/>
            <w:tcBorders>
              <w:left w:val="single" w:sz="4" w:space="0" w:color="auto"/>
              <w:bottom w:val="single" w:sz="4" w:space="0" w:color="000000"/>
              <w:right w:val="single" w:sz="4" w:space="0" w:color="auto"/>
            </w:tcBorders>
            <w:vAlign w:val="center"/>
          </w:tcPr>
          <w:p w14:paraId="1FB0BA8B"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59F11E2B"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121F2FE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517CF041"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119D0D2"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bottom w:val="single" w:sz="4" w:space="0" w:color="000000"/>
              <w:right w:val="single" w:sz="4" w:space="0" w:color="auto"/>
            </w:tcBorders>
            <w:vAlign w:val="center"/>
          </w:tcPr>
          <w:p w14:paraId="166CCEA6"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67407F48" w14:textId="77777777" w:rsidR="00CF4A40" w:rsidRDefault="00595E68">
            <w:pPr>
              <w:widowControl/>
              <w:spacing w:line="240" w:lineRule="auto"/>
              <w:ind w:firstLineChars="0" w:firstLine="0"/>
              <w:jc w:val="center"/>
              <w:rPr>
                <w:kern w:val="0"/>
                <w:sz w:val="21"/>
                <w:szCs w:val="21"/>
              </w:rPr>
            </w:pPr>
            <w:r>
              <w:rPr>
                <w:sz w:val="21"/>
                <w:szCs w:val="21"/>
              </w:rPr>
              <w:t>45.0</w:t>
            </w:r>
          </w:p>
        </w:tc>
        <w:tc>
          <w:tcPr>
            <w:tcW w:w="760" w:type="dxa"/>
            <w:vMerge/>
            <w:tcBorders>
              <w:left w:val="single" w:sz="4" w:space="0" w:color="auto"/>
              <w:bottom w:val="single" w:sz="4" w:space="0" w:color="000000"/>
              <w:right w:val="single" w:sz="4" w:space="0" w:color="auto"/>
            </w:tcBorders>
            <w:vAlign w:val="center"/>
          </w:tcPr>
          <w:p w14:paraId="305FEA36"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6AA8F986"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6F7976B3"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1CB95E2"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1A41C576"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684108D8" w14:textId="77777777" w:rsidR="00CF4A40" w:rsidRDefault="00595E68">
            <w:pPr>
              <w:widowControl/>
              <w:spacing w:line="240" w:lineRule="auto"/>
              <w:ind w:firstLineChars="0" w:firstLine="0"/>
              <w:jc w:val="center"/>
              <w:rPr>
                <w:kern w:val="0"/>
                <w:sz w:val="21"/>
                <w:szCs w:val="21"/>
              </w:rPr>
            </w:pPr>
            <w:r>
              <w:rPr>
                <w:sz w:val="21"/>
                <w:szCs w:val="21"/>
              </w:rPr>
              <w:t>2</w:t>
            </w:r>
          </w:p>
        </w:tc>
        <w:tc>
          <w:tcPr>
            <w:tcW w:w="940" w:type="dxa"/>
            <w:tcBorders>
              <w:top w:val="nil"/>
              <w:left w:val="nil"/>
              <w:bottom w:val="single" w:sz="4" w:space="0" w:color="auto"/>
              <w:right w:val="single" w:sz="4" w:space="0" w:color="auto"/>
            </w:tcBorders>
            <w:shd w:val="clear" w:color="auto" w:fill="auto"/>
            <w:noWrap/>
            <w:vAlign w:val="center"/>
          </w:tcPr>
          <w:p w14:paraId="21FD4387" w14:textId="77777777" w:rsidR="00CF4A40" w:rsidRDefault="00595E68">
            <w:pPr>
              <w:widowControl/>
              <w:spacing w:line="240" w:lineRule="auto"/>
              <w:ind w:firstLineChars="0" w:firstLine="0"/>
              <w:jc w:val="center"/>
              <w:rPr>
                <w:kern w:val="0"/>
                <w:sz w:val="21"/>
                <w:szCs w:val="21"/>
              </w:rPr>
            </w:pPr>
            <w:r>
              <w:rPr>
                <w:sz w:val="21"/>
                <w:szCs w:val="21"/>
              </w:rPr>
              <w:t>50</w:t>
            </w:r>
          </w:p>
        </w:tc>
        <w:tc>
          <w:tcPr>
            <w:tcW w:w="940" w:type="dxa"/>
            <w:tcBorders>
              <w:top w:val="nil"/>
              <w:left w:val="nil"/>
              <w:bottom w:val="single" w:sz="4" w:space="0" w:color="auto"/>
              <w:right w:val="single" w:sz="4" w:space="0" w:color="auto"/>
            </w:tcBorders>
            <w:shd w:val="clear" w:color="auto" w:fill="auto"/>
            <w:noWrap/>
            <w:vAlign w:val="center"/>
          </w:tcPr>
          <w:p w14:paraId="0C144B97"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01A4A684"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080F97FE" w14:textId="77777777">
        <w:trPr>
          <w:trHeight w:val="20"/>
          <w:jc w:val="center"/>
        </w:trPr>
        <w:tc>
          <w:tcPr>
            <w:tcW w:w="893" w:type="dxa"/>
            <w:vMerge/>
            <w:vAlign w:val="center"/>
          </w:tcPr>
          <w:p w14:paraId="7CA6DF9F"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28DDC3AC"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EA864BD"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7D2D9CE5" w14:textId="77777777" w:rsidR="00CF4A40" w:rsidRDefault="00CF4A40">
            <w:pPr>
              <w:widowControl/>
              <w:spacing w:line="240" w:lineRule="auto"/>
              <w:ind w:firstLineChars="0" w:firstLine="0"/>
              <w:jc w:val="center"/>
              <w:rPr>
                <w:kern w:val="0"/>
                <w:sz w:val="21"/>
                <w:szCs w:val="21"/>
              </w:rPr>
            </w:pPr>
          </w:p>
        </w:tc>
        <w:tc>
          <w:tcPr>
            <w:tcW w:w="218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E8EF28"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1</w:t>
            </w:r>
            <w:r>
              <w:rPr>
                <w:rFonts w:hint="eastAsia"/>
                <w:sz w:val="21"/>
                <w:szCs w:val="21"/>
              </w:rPr>
              <w:t>层</w:t>
            </w:r>
          </w:p>
        </w:tc>
        <w:tc>
          <w:tcPr>
            <w:tcW w:w="1420" w:type="dxa"/>
            <w:vMerge w:val="restart"/>
            <w:tcBorders>
              <w:top w:val="nil"/>
              <w:left w:val="single" w:sz="4" w:space="0" w:color="auto"/>
              <w:right w:val="single" w:sz="4" w:space="0" w:color="auto"/>
            </w:tcBorders>
            <w:shd w:val="clear" w:color="auto" w:fill="auto"/>
            <w:vAlign w:val="center"/>
          </w:tcPr>
          <w:p w14:paraId="582BB602" w14:textId="77777777" w:rsidR="00CF4A40" w:rsidRDefault="00595E68">
            <w:pPr>
              <w:widowControl/>
              <w:spacing w:line="240" w:lineRule="auto"/>
              <w:ind w:firstLineChars="0" w:firstLine="0"/>
              <w:jc w:val="center"/>
              <w:rPr>
                <w:kern w:val="0"/>
                <w:sz w:val="21"/>
                <w:szCs w:val="21"/>
              </w:rPr>
            </w:pPr>
            <w:r>
              <w:rPr>
                <w:sz w:val="21"/>
                <w:szCs w:val="21"/>
              </w:rPr>
              <w:t>01:35-01:55</w:t>
            </w: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1FF25AD2" w14:textId="77777777" w:rsidR="00CF4A40" w:rsidRDefault="00595E68">
            <w:pPr>
              <w:widowControl/>
              <w:spacing w:line="240" w:lineRule="auto"/>
              <w:ind w:firstLineChars="0" w:firstLine="0"/>
              <w:jc w:val="center"/>
              <w:rPr>
                <w:kern w:val="0"/>
                <w:sz w:val="21"/>
                <w:szCs w:val="21"/>
              </w:rPr>
            </w:pPr>
            <w:r>
              <w:rPr>
                <w:sz w:val="21"/>
                <w:szCs w:val="21"/>
              </w:rPr>
              <w:t>41.8</w:t>
            </w:r>
          </w:p>
        </w:tc>
        <w:tc>
          <w:tcPr>
            <w:tcW w:w="940" w:type="dxa"/>
            <w:vMerge w:val="restart"/>
            <w:tcBorders>
              <w:top w:val="nil"/>
              <w:left w:val="single" w:sz="4" w:space="0" w:color="auto"/>
              <w:right w:val="single" w:sz="4" w:space="0" w:color="auto"/>
            </w:tcBorders>
            <w:shd w:val="clear" w:color="auto" w:fill="auto"/>
            <w:vAlign w:val="center"/>
          </w:tcPr>
          <w:p w14:paraId="2F92F9F0"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348B4940" w14:textId="77777777" w:rsidR="00CF4A40" w:rsidRDefault="00595E68">
            <w:pPr>
              <w:widowControl/>
              <w:spacing w:line="240" w:lineRule="auto"/>
              <w:ind w:firstLineChars="0" w:firstLine="0"/>
              <w:jc w:val="center"/>
              <w:rPr>
                <w:kern w:val="0"/>
                <w:sz w:val="21"/>
                <w:szCs w:val="21"/>
              </w:rPr>
            </w:pPr>
            <w:r>
              <w:rPr>
                <w:sz w:val="21"/>
                <w:szCs w:val="21"/>
              </w:rPr>
              <w:t>29</w:t>
            </w:r>
          </w:p>
        </w:tc>
        <w:tc>
          <w:tcPr>
            <w:tcW w:w="700" w:type="dxa"/>
            <w:vMerge w:val="restart"/>
            <w:tcBorders>
              <w:top w:val="nil"/>
              <w:left w:val="single" w:sz="4" w:space="0" w:color="auto"/>
              <w:right w:val="single" w:sz="4" w:space="0" w:color="auto"/>
            </w:tcBorders>
            <w:shd w:val="clear" w:color="auto" w:fill="auto"/>
            <w:vAlign w:val="center"/>
          </w:tcPr>
          <w:p w14:paraId="5E85E6A7" w14:textId="77777777" w:rsidR="00CF4A40" w:rsidRDefault="00595E68">
            <w:pPr>
              <w:widowControl/>
              <w:spacing w:line="240" w:lineRule="auto"/>
              <w:ind w:firstLineChars="0" w:firstLine="0"/>
              <w:jc w:val="center"/>
              <w:rPr>
                <w:kern w:val="0"/>
                <w:sz w:val="21"/>
                <w:szCs w:val="21"/>
              </w:rPr>
            </w:pPr>
            <w:r>
              <w:rPr>
                <w:sz w:val="21"/>
                <w:szCs w:val="21"/>
              </w:rPr>
              <w:t>2</w:t>
            </w:r>
          </w:p>
        </w:tc>
        <w:tc>
          <w:tcPr>
            <w:tcW w:w="700" w:type="dxa"/>
            <w:vMerge w:val="restart"/>
            <w:tcBorders>
              <w:top w:val="nil"/>
              <w:left w:val="single" w:sz="4" w:space="0" w:color="auto"/>
              <w:right w:val="single" w:sz="4" w:space="0" w:color="auto"/>
            </w:tcBorders>
            <w:shd w:val="clear" w:color="auto" w:fill="auto"/>
            <w:vAlign w:val="center"/>
          </w:tcPr>
          <w:p w14:paraId="51EE7CAB" w14:textId="77777777" w:rsidR="00CF4A40" w:rsidRDefault="00595E68">
            <w:pPr>
              <w:widowControl/>
              <w:spacing w:line="240" w:lineRule="auto"/>
              <w:ind w:firstLineChars="0" w:firstLine="0"/>
              <w:jc w:val="center"/>
              <w:rPr>
                <w:kern w:val="0"/>
                <w:sz w:val="21"/>
                <w:szCs w:val="21"/>
              </w:rPr>
            </w:pPr>
            <w:r>
              <w:rPr>
                <w:sz w:val="21"/>
                <w:szCs w:val="21"/>
              </w:rPr>
              <w:t>4</w:t>
            </w:r>
          </w:p>
        </w:tc>
        <w:tc>
          <w:tcPr>
            <w:tcW w:w="700" w:type="dxa"/>
            <w:vMerge w:val="restart"/>
            <w:tcBorders>
              <w:top w:val="nil"/>
              <w:left w:val="single" w:sz="4" w:space="0" w:color="auto"/>
              <w:right w:val="single" w:sz="4" w:space="0" w:color="auto"/>
            </w:tcBorders>
            <w:shd w:val="clear" w:color="auto" w:fill="auto"/>
            <w:vAlign w:val="center"/>
          </w:tcPr>
          <w:p w14:paraId="45318A75" w14:textId="77777777" w:rsidR="00CF4A40" w:rsidRDefault="00595E68">
            <w:pPr>
              <w:widowControl/>
              <w:spacing w:line="240" w:lineRule="auto"/>
              <w:ind w:firstLineChars="0" w:firstLine="0"/>
              <w:jc w:val="center"/>
              <w:rPr>
                <w:kern w:val="0"/>
                <w:sz w:val="21"/>
                <w:szCs w:val="21"/>
              </w:rPr>
            </w:pPr>
            <w:r>
              <w:rPr>
                <w:sz w:val="21"/>
                <w:szCs w:val="21"/>
              </w:rPr>
              <w:t>45</w:t>
            </w:r>
          </w:p>
        </w:tc>
        <w:tc>
          <w:tcPr>
            <w:tcW w:w="1420" w:type="dxa"/>
            <w:vMerge w:val="restart"/>
            <w:tcBorders>
              <w:top w:val="nil"/>
              <w:left w:val="single" w:sz="4" w:space="0" w:color="auto"/>
              <w:right w:val="single" w:sz="4" w:space="0" w:color="auto"/>
            </w:tcBorders>
            <w:shd w:val="clear" w:color="auto" w:fill="auto"/>
            <w:vAlign w:val="center"/>
          </w:tcPr>
          <w:p w14:paraId="18997848" w14:textId="77777777" w:rsidR="00CF4A40" w:rsidRDefault="00595E68">
            <w:pPr>
              <w:widowControl/>
              <w:spacing w:line="240" w:lineRule="auto"/>
              <w:ind w:firstLineChars="0" w:firstLine="0"/>
              <w:jc w:val="center"/>
              <w:rPr>
                <w:kern w:val="0"/>
                <w:sz w:val="21"/>
                <w:szCs w:val="21"/>
              </w:rPr>
            </w:pPr>
            <w:r>
              <w:rPr>
                <w:sz w:val="21"/>
                <w:szCs w:val="21"/>
              </w:rPr>
              <w:t>00:45-01:05</w:t>
            </w:r>
          </w:p>
        </w:tc>
        <w:tc>
          <w:tcPr>
            <w:tcW w:w="740" w:type="dxa"/>
            <w:tcBorders>
              <w:top w:val="nil"/>
              <w:left w:val="nil"/>
              <w:bottom w:val="single" w:sz="4" w:space="0" w:color="auto"/>
              <w:right w:val="single" w:sz="4" w:space="0" w:color="auto"/>
            </w:tcBorders>
            <w:shd w:val="clear" w:color="auto" w:fill="auto"/>
            <w:noWrap/>
            <w:vAlign w:val="center"/>
          </w:tcPr>
          <w:p w14:paraId="52A82A76" w14:textId="77777777" w:rsidR="00CF4A40" w:rsidRDefault="00595E68">
            <w:pPr>
              <w:widowControl/>
              <w:spacing w:line="240" w:lineRule="auto"/>
              <w:ind w:firstLineChars="0" w:firstLine="0"/>
              <w:jc w:val="center"/>
              <w:rPr>
                <w:kern w:val="0"/>
                <w:sz w:val="21"/>
                <w:szCs w:val="21"/>
              </w:rPr>
            </w:pPr>
            <w:r>
              <w:rPr>
                <w:sz w:val="21"/>
                <w:szCs w:val="21"/>
              </w:rPr>
              <w:t>41.3</w:t>
            </w:r>
          </w:p>
        </w:tc>
        <w:tc>
          <w:tcPr>
            <w:tcW w:w="760" w:type="dxa"/>
            <w:vMerge w:val="restart"/>
            <w:tcBorders>
              <w:top w:val="nil"/>
              <w:left w:val="single" w:sz="4" w:space="0" w:color="auto"/>
              <w:right w:val="single" w:sz="4" w:space="0" w:color="auto"/>
            </w:tcBorders>
            <w:shd w:val="clear" w:color="auto" w:fill="auto"/>
            <w:vAlign w:val="center"/>
          </w:tcPr>
          <w:p w14:paraId="1871D593" w14:textId="77777777" w:rsidR="00CF4A40" w:rsidRDefault="00595E68">
            <w:pPr>
              <w:widowControl/>
              <w:spacing w:line="240" w:lineRule="auto"/>
              <w:ind w:firstLineChars="0" w:firstLine="0"/>
              <w:jc w:val="center"/>
              <w:rPr>
                <w:kern w:val="0"/>
                <w:sz w:val="21"/>
                <w:szCs w:val="21"/>
              </w:rPr>
            </w:pPr>
            <w:r>
              <w:rPr>
                <w:rFonts w:hint="eastAsia"/>
                <w:sz w:val="21"/>
                <w:szCs w:val="21"/>
              </w:rPr>
              <w:t>高速</w:t>
            </w:r>
          </w:p>
        </w:tc>
        <w:tc>
          <w:tcPr>
            <w:tcW w:w="700" w:type="dxa"/>
            <w:vMerge w:val="restart"/>
            <w:tcBorders>
              <w:top w:val="nil"/>
              <w:left w:val="single" w:sz="4" w:space="0" w:color="auto"/>
              <w:right w:val="single" w:sz="4" w:space="0" w:color="auto"/>
            </w:tcBorders>
            <w:shd w:val="clear" w:color="auto" w:fill="auto"/>
            <w:vAlign w:val="center"/>
          </w:tcPr>
          <w:p w14:paraId="621B20AC" w14:textId="77777777" w:rsidR="00CF4A40" w:rsidRDefault="00595E68">
            <w:pPr>
              <w:widowControl/>
              <w:spacing w:line="240" w:lineRule="auto"/>
              <w:ind w:firstLineChars="0" w:firstLine="0"/>
              <w:jc w:val="center"/>
              <w:rPr>
                <w:kern w:val="0"/>
                <w:sz w:val="21"/>
                <w:szCs w:val="21"/>
              </w:rPr>
            </w:pPr>
            <w:r>
              <w:rPr>
                <w:sz w:val="21"/>
                <w:szCs w:val="21"/>
              </w:rPr>
              <w:t>18</w:t>
            </w:r>
          </w:p>
        </w:tc>
        <w:tc>
          <w:tcPr>
            <w:tcW w:w="700" w:type="dxa"/>
            <w:vMerge w:val="restart"/>
            <w:tcBorders>
              <w:top w:val="nil"/>
              <w:left w:val="single" w:sz="4" w:space="0" w:color="auto"/>
              <w:right w:val="single" w:sz="4" w:space="0" w:color="auto"/>
            </w:tcBorders>
            <w:shd w:val="clear" w:color="auto" w:fill="auto"/>
            <w:vAlign w:val="center"/>
          </w:tcPr>
          <w:p w14:paraId="45C15022" w14:textId="77777777" w:rsidR="00CF4A40" w:rsidRDefault="00595E68">
            <w:pPr>
              <w:widowControl/>
              <w:spacing w:line="240" w:lineRule="auto"/>
              <w:ind w:firstLineChars="0" w:firstLine="0"/>
              <w:jc w:val="center"/>
              <w:rPr>
                <w:kern w:val="0"/>
                <w:sz w:val="21"/>
                <w:szCs w:val="21"/>
              </w:rPr>
            </w:pPr>
            <w:r>
              <w:rPr>
                <w:sz w:val="21"/>
                <w:szCs w:val="21"/>
              </w:rPr>
              <w:t>5</w:t>
            </w:r>
          </w:p>
        </w:tc>
        <w:tc>
          <w:tcPr>
            <w:tcW w:w="700" w:type="dxa"/>
            <w:vMerge w:val="restart"/>
            <w:tcBorders>
              <w:top w:val="nil"/>
              <w:left w:val="single" w:sz="4" w:space="0" w:color="auto"/>
              <w:right w:val="single" w:sz="4" w:space="0" w:color="auto"/>
            </w:tcBorders>
            <w:shd w:val="clear" w:color="auto" w:fill="auto"/>
            <w:vAlign w:val="center"/>
          </w:tcPr>
          <w:p w14:paraId="242C068A" w14:textId="77777777" w:rsidR="00CF4A40" w:rsidRDefault="00595E68">
            <w:pPr>
              <w:widowControl/>
              <w:spacing w:line="240" w:lineRule="auto"/>
              <w:ind w:firstLineChars="0" w:firstLine="0"/>
              <w:jc w:val="center"/>
              <w:rPr>
                <w:kern w:val="0"/>
                <w:sz w:val="21"/>
                <w:szCs w:val="21"/>
              </w:rPr>
            </w:pPr>
            <w:r>
              <w:rPr>
                <w:sz w:val="21"/>
                <w:szCs w:val="21"/>
              </w:rPr>
              <w:t>3</w:t>
            </w:r>
          </w:p>
        </w:tc>
        <w:tc>
          <w:tcPr>
            <w:tcW w:w="700" w:type="dxa"/>
            <w:vMerge w:val="restart"/>
            <w:tcBorders>
              <w:top w:val="nil"/>
              <w:left w:val="single" w:sz="4" w:space="0" w:color="auto"/>
              <w:right w:val="single" w:sz="4" w:space="0" w:color="auto"/>
            </w:tcBorders>
            <w:shd w:val="clear" w:color="auto" w:fill="auto"/>
            <w:vAlign w:val="center"/>
          </w:tcPr>
          <w:p w14:paraId="48039BF9" w14:textId="77777777" w:rsidR="00CF4A40" w:rsidRDefault="00595E68">
            <w:pPr>
              <w:widowControl/>
              <w:spacing w:line="240" w:lineRule="auto"/>
              <w:ind w:firstLineChars="0" w:firstLine="0"/>
              <w:jc w:val="center"/>
              <w:rPr>
                <w:kern w:val="0"/>
                <w:sz w:val="21"/>
                <w:szCs w:val="21"/>
              </w:rPr>
            </w:pPr>
            <w:r>
              <w:rPr>
                <w:sz w:val="21"/>
                <w:szCs w:val="21"/>
              </w:rPr>
              <w:t>37</w:t>
            </w:r>
          </w:p>
        </w:tc>
        <w:tc>
          <w:tcPr>
            <w:tcW w:w="940" w:type="dxa"/>
            <w:tcBorders>
              <w:top w:val="nil"/>
              <w:left w:val="nil"/>
              <w:bottom w:val="single" w:sz="4" w:space="0" w:color="auto"/>
              <w:right w:val="single" w:sz="4" w:space="0" w:color="auto"/>
            </w:tcBorders>
            <w:shd w:val="clear" w:color="auto" w:fill="auto"/>
            <w:noWrap/>
            <w:vAlign w:val="center"/>
          </w:tcPr>
          <w:p w14:paraId="4D837001"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466CBA51" w14:textId="77777777" w:rsidR="00CF4A40" w:rsidRDefault="00595E68">
            <w:pPr>
              <w:widowControl/>
              <w:spacing w:line="240" w:lineRule="auto"/>
              <w:ind w:firstLineChars="0" w:firstLine="0"/>
              <w:jc w:val="center"/>
              <w:rPr>
                <w:kern w:val="0"/>
                <w:sz w:val="21"/>
                <w:szCs w:val="21"/>
              </w:rPr>
            </w:pPr>
            <w:r>
              <w:rPr>
                <w:sz w:val="21"/>
                <w:szCs w:val="21"/>
              </w:rPr>
              <w:t>55</w:t>
            </w:r>
          </w:p>
        </w:tc>
        <w:tc>
          <w:tcPr>
            <w:tcW w:w="940" w:type="dxa"/>
            <w:tcBorders>
              <w:top w:val="nil"/>
              <w:left w:val="nil"/>
              <w:bottom w:val="single" w:sz="4" w:space="0" w:color="auto"/>
              <w:right w:val="single" w:sz="4" w:space="0" w:color="auto"/>
            </w:tcBorders>
            <w:shd w:val="clear" w:color="auto" w:fill="auto"/>
            <w:noWrap/>
            <w:vAlign w:val="center"/>
          </w:tcPr>
          <w:p w14:paraId="54349B1A"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012F20F2"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42D400B4" w14:textId="77777777">
        <w:trPr>
          <w:trHeight w:val="20"/>
          <w:jc w:val="center"/>
        </w:trPr>
        <w:tc>
          <w:tcPr>
            <w:tcW w:w="893" w:type="dxa"/>
            <w:vMerge/>
            <w:vAlign w:val="center"/>
          </w:tcPr>
          <w:p w14:paraId="5946A7F7"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06A69905"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40490E5D"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4DB8CC71" w14:textId="77777777" w:rsidR="00CF4A40" w:rsidRDefault="00CF4A40">
            <w:pPr>
              <w:widowControl/>
              <w:spacing w:line="240" w:lineRule="auto"/>
              <w:ind w:firstLineChars="0" w:firstLine="0"/>
              <w:jc w:val="center"/>
              <w:rPr>
                <w:kern w:val="0"/>
                <w:sz w:val="21"/>
                <w:szCs w:val="21"/>
              </w:rPr>
            </w:pPr>
          </w:p>
        </w:tc>
        <w:tc>
          <w:tcPr>
            <w:tcW w:w="2180" w:type="dxa"/>
            <w:tcBorders>
              <w:top w:val="nil"/>
              <w:left w:val="single" w:sz="4" w:space="0" w:color="auto"/>
              <w:bottom w:val="single" w:sz="4" w:space="0" w:color="auto"/>
              <w:right w:val="single" w:sz="4" w:space="0" w:color="auto"/>
            </w:tcBorders>
            <w:shd w:val="clear" w:color="auto" w:fill="auto"/>
            <w:noWrap/>
            <w:vAlign w:val="center"/>
          </w:tcPr>
          <w:p w14:paraId="4587EFE7" w14:textId="77777777" w:rsidR="00CF4A40" w:rsidRDefault="00595E68">
            <w:pPr>
              <w:widowControl/>
              <w:spacing w:line="240" w:lineRule="auto"/>
              <w:ind w:firstLineChars="0" w:firstLine="0"/>
              <w:jc w:val="center"/>
              <w:rPr>
                <w:rFonts w:ascii="宋体" w:hAnsi="宋体"/>
                <w:kern w:val="0"/>
                <w:sz w:val="21"/>
                <w:szCs w:val="21"/>
              </w:rPr>
            </w:pPr>
            <w:r>
              <w:rPr>
                <w:rFonts w:hint="eastAsia"/>
                <w:sz w:val="21"/>
                <w:szCs w:val="21"/>
              </w:rPr>
              <w:t>声屏障后一排</w:t>
            </w:r>
            <w:r>
              <w:rPr>
                <w:sz w:val="21"/>
                <w:szCs w:val="21"/>
              </w:rPr>
              <w:t>3</w:t>
            </w:r>
            <w:r>
              <w:rPr>
                <w:rFonts w:hint="eastAsia"/>
                <w:sz w:val="21"/>
                <w:szCs w:val="21"/>
              </w:rPr>
              <w:t>层</w:t>
            </w:r>
          </w:p>
        </w:tc>
        <w:tc>
          <w:tcPr>
            <w:tcW w:w="1420" w:type="dxa"/>
            <w:vMerge/>
            <w:tcBorders>
              <w:left w:val="single" w:sz="4" w:space="0" w:color="auto"/>
              <w:right w:val="single" w:sz="4" w:space="0" w:color="auto"/>
            </w:tcBorders>
            <w:vAlign w:val="center"/>
          </w:tcPr>
          <w:p w14:paraId="0B0B5D7E" w14:textId="77777777" w:rsidR="00CF4A40" w:rsidRDefault="00CF4A40">
            <w:pPr>
              <w:widowControl/>
              <w:spacing w:line="240" w:lineRule="auto"/>
              <w:ind w:firstLineChars="0" w:firstLine="0"/>
              <w:jc w:val="center"/>
              <w:rPr>
                <w:color w:val="FF0000"/>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4E0E65D1" w14:textId="77777777" w:rsidR="00CF4A40" w:rsidRDefault="00595E68">
            <w:pPr>
              <w:widowControl/>
              <w:spacing w:line="240" w:lineRule="auto"/>
              <w:ind w:firstLineChars="0" w:firstLine="0"/>
              <w:jc w:val="center"/>
              <w:rPr>
                <w:kern w:val="0"/>
                <w:sz w:val="21"/>
                <w:szCs w:val="21"/>
              </w:rPr>
            </w:pPr>
            <w:r>
              <w:rPr>
                <w:sz w:val="21"/>
                <w:szCs w:val="21"/>
              </w:rPr>
              <w:t>44.3</w:t>
            </w:r>
          </w:p>
        </w:tc>
        <w:tc>
          <w:tcPr>
            <w:tcW w:w="940" w:type="dxa"/>
            <w:vMerge/>
            <w:tcBorders>
              <w:left w:val="single" w:sz="4" w:space="0" w:color="auto"/>
              <w:right w:val="single" w:sz="4" w:space="0" w:color="auto"/>
            </w:tcBorders>
            <w:vAlign w:val="center"/>
          </w:tcPr>
          <w:p w14:paraId="1964E1D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4E399415"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11F2B755"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76FF938"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0DB89BCF"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right w:val="single" w:sz="4" w:space="0" w:color="auto"/>
            </w:tcBorders>
            <w:vAlign w:val="center"/>
          </w:tcPr>
          <w:p w14:paraId="7E3E0C18"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2D62E1E4" w14:textId="77777777" w:rsidR="00CF4A40" w:rsidRDefault="00595E68">
            <w:pPr>
              <w:widowControl/>
              <w:spacing w:line="240" w:lineRule="auto"/>
              <w:ind w:firstLineChars="0" w:firstLine="0"/>
              <w:jc w:val="center"/>
              <w:rPr>
                <w:kern w:val="0"/>
                <w:sz w:val="21"/>
                <w:szCs w:val="21"/>
              </w:rPr>
            </w:pPr>
            <w:r>
              <w:rPr>
                <w:sz w:val="21"/>
                <w:szCs w:val="21"/>
              </w:rPr>
              <w:t>43.7</w:t>
            </w:r>
          </w:p>
        </w:tc>
        <w:tc>
          <w:tcPr>
            <w:tcW w:w="760" w:type="dxa"/>
            <w:vMerge/>
            <w:tcBorders>
              <w:left w:val="single" w:sz="4" w:space="0" w:color="auto"/>
              <w:right w:val="single" w:sz="4" w:space="0" w:color="auto"/>
            </w:tcBorders>
            <w:vAlign w:val="center"/>
          </w:tcPr>
          <w:p w14:paraId="4580B45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7592E5CF"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1F873A9A"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1DFD7ED"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right w:val="single" w:sz="4" w:space="0" w:color="auto"/>
            </w:tcBorders>
            <w:vAlign w:val="center"/>
          </w:tcPr>
          <w:p w14:paraId="236B587F"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682EB8DB" w14:textId="77777777" w:rsidR="00CF4A40" w:rsidRDefault="00595E68">
            <w:pPr>
              <w:widowControl/>
              <w:spacing w:line="240" w:lineRule="auto"/>
              <w:ind w:firstLineChars="0" w:firstLine="0"/>
              <w:jc w:val="center"/>
              <w:rPr>
                <w:kern w:val="0"/>
                <w:sz w:val="21"/>
                <w:szCs w:val="21"/>
              </w:rPr>
            </w:pPr>
            <w:r>
              <w:rPr>
                <w:sz w:val="21"/>
                <w:szCs w:val="21"/>
              </w:rPr>
              <w:t>4a</w:t>
            </w:r>
          </w:p>
        </w:tc>
        <w:tc>
          <w:tcPr>
            <w:tcW w:w="940" w:type="dxa"/>
            <w:tcBorders>
              <w:top w:val="nil"/>
              <w:left w:val="nil"/>
              <w:bottom w:val="single" w:sz="4" w:space="0" w:color="auto"/>
              <w:right w:val="single" w:sz="4" w:space="0" w:color="auto"/>
            </w:tcBorders>
            <w:shd w:val="clear" w:color="auto" w:fill="auto"/>
            <w:noWrap/>
            <w:vAlign w:val="center"/>
          </w:tcPr>
          <w:p w14:paraId="637696A7" w14:textId="77777777" w:rsidR="00CF4A40" w:rsidRDefault="00595E68">
            <w:pPr>
              <w:widowControl/>
              <w:spacing w:line="240" w:lineRule="auto"/>
              <w:ind w:firstLineChars="0" w:firstLine="0"/>
              <w:jc w:val="center"/>
              <w:rPr>
                <w:kern w:val="0"/>
                <w:sz w:val="21"/>
                <w:szCs w:val="21"/>
              </w:rPr>
            </w:pPr>
            <w:r>
              <w:rPr>
                <w:sz w:val="21"/>
                <w:szCs w:val="21"/>
              </w:rPr>
              <w:t>55</w:t>
            </w:r>
          </w:p>
        </w:tc>
        <w:tc>
          <w:tcPr>
            <w:tcW w:w="940" w:type="dxa"/>
            <w:tcBorders>
              <w:top w:val="nil"/>
              <w:left w:val="nil"/>
              <w:bottom w:val="single" w:sz="4" w:space="0" w:color="auto"/>
              <w:right w:val="single" w:sz="4" w:space="0" w:color="auto"/>
            </w:tcBorders>
            <w:shd w:val="clear" w:color="auto" w:fill="auto"/>
            <w:noWrap/>
            <w:vAlign w:val="center"/>
          </w:tcPr>
          <w:p w14:paraId="577E707D"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28AE53DD" w14:textId="77777777" w:rsidR="00CF4A40" w:rsidRDefault="00595E68">
            <w:pPr>
              <w:widowControl/>
              <w:spacing w:line="240" w:lineRule="auto"/>
              <w:ind w:firstLineChars="0" w:firstLine="0"/>
              <w:jc w:val="center"/>
              <w:rPr>
                <w:rFonts w:ascii="宋体" w:hAnsi="宋体" w:cs="宋体"/>
                <w:kern w:val="0"/>
                <w:sz w:val="21"/>
                <w:szCs w:val="21"/>
              </w:rPr>
            </w:pPr>
            <w:r>
              <w:rPr>
                <w:rFonts w:hint="eastAsia"/>
                <w:sz w:val="21"/>
                <w:szCs w:val="21"/>
              </w:rPr>
              <w:t>达标</w:t>
            </w:r>
          </w:p>
        </w:tc>
      </w:tr>
      <w:tr w:rsidR="00CF4A40" w14:paraId="03DA0B63" w14:textId="77777777">
        <w:trPr>
          <w:trHeight w:val="20"/>
          <w:jc w:val="center"/>
        </w:trPr>
        <w:tc>
          <w:tcPr>
            <w:tcW w:w="893" w:type="dxa"/>
            <w:vMerge/>
            <w:vAlign w:val="center"/>
          </w:tcPr>
          <w:p w14:paraId="5A2BD4CD"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5E8FAD63"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48FBA4E7" w14:textId="77777777" w:rsidR="00CF4A40" w:rsidRDefault="00CF4A40">
            <w:pPr>
              <w:widowControl/>
              <w:spacing w:line="240" w:lineRule="auto"/>
              <w:ind w:firstLineChars="0" w:firstLine="0"/>
              <w:jc w:val="center"/>
              <w:rPr>
                <w:rFonts w:ascii="宋体" w:hAnsi="宋体" w:cs="宋体"/>
                <w:kern w:val="0"/>
                <w:sz w:val="21"/>
                <w:szCs w:val="21"/>
              </w:rPr>
            </w:pPr>
          </w:p>
        </w:tc>
        <w:tc>
          <w:tcPr>
            <w:tcW w:w="940" w:type="dxa"/>
            <w:vMerge/>
            <w:vAlign w:val="center"/>
          </w:tcPr>
          <w:p w14:paraId="78F20802" w14:textId="77777777" w:rsidR="00CF4A40" w:rsidRDefault="00CF4A40">
            <w:pPr>
              <w:widowControl/>
              <w:spacing w:line="240" w:lineRule="auto"/>
              <w:ind w:firstLineChars="0" w:firstLine="0"/>
              <w:jc w:val="center"/>
              <w:rPr>
                <w:kern w:val="0"/>
                <w:sz w:val="21"/>
                <w:szCs w:val="21"/>
              </w:rPr>
            </w:pPr>
          </w:p>
        </w:tc>
        <w:tc>
          <w:tcPr>
            <w:tcW w:w="2180" w:type="dxa"/>
            <w:tcBorders>
              <w:top w:val="nil"/>
              <w:left w:val="nil"/>
              <w:bottom w:val="nil"/>
              <w:right w:val="nil"/>
            </w:tcBorders>
            <w:shd w:val="clear" w:color="auto" w:fill="auto"/>
            <w:noWrap/>
            <w:vAlign w:val="center"/>
          </w:tcPr>
          <w:p w14:paraId="782A299D" w14:textId="77777777" w:rsidR="00CF4A40" w:rsidRDefault="00595E68">
            <w:pPr>
              <w:widowControl/>
              <w:spacing w:line="240" w:lineRule="auto"/>
              <w:ind w:firstLineChars="0" w:firstLine="0"/>
              <w:jc w:val="center"/>
              <w:rPr>
                <w:sz w:val="21"/>
                <w:szCs w:val="21"/>
              </w:rPr>
            </w:pPr>
            <w:r>
              <w:rPr>
                <w:rFonts w:hint="eastAsia"/>
                <w:sz w:val="21"/>
                <w:szCs w:val="21"/>
              </w:rPr>
              <w:t>声屏障后二排</w:t>
            </w:r>
            <w:r>
              <w:rPr>
                <w:sz w:val="21"/>
                <w:szCs w:val="21"/>
              </w:rPr>
              <w:t>3</w:t>
            </w:r>
            <w:r>
              <w:rPr>
                <w:rFonts w:hint="eastAsia"/>
                <w:sz w:val="21"/>
                <w:szCs w:val="21"/>
              </w:rPr>
              <w:t>层</w:t>
            </w:r>
          </w:p>
        </w:tc>
        <w:tc>
          <w:tcPr>
            <w:tcW w:w="1420" w:type="dxa"/>
            <w:vMerge/>
            <w:tcBorders>
              <w:left w:val="single" w:sz="4" w:space="0" w:color="auto"/>
              <w:bottom w:val="single" w:sz="4" w:space="0" w:color="000000"/>
              <w:right w:val="single" w:sz="4" w:space="0" w:color="auto"/>
            </w:tcBorders>
            <w:vAlign w:val="center"/>
          </w:tcPr>
          <w:p w14:paraId="048B53AA" w14:textId="77777777" w:rsidR="00CF4A40" w:rsidRDefault="00CF4A40">
            <w:pPr>
              <w:widowControl/>
              <w:spacing w:line="240" w:lineRule="auto"/>
              <w:ind w:firstLineChars="0" w:firstLine="0"/>
              <w:jc w:val="center"/>
              <w:rPr>
                <w:color w:val="FF0000"/>
                <w:kern w:val="0"/>
                <w:sz w:val="21"/>
                <w:szCs w:val="21"/>
              </w:rPr>
            </w:pPr>
          </w:p>
        </w:tc>
        <w:tc>
          <w:tcPr>
            <w:tcW w:w="740" w:type="dxa"/>
            <w:tcBorders>
              <w:top w:val="nil"/>
              <w:left w:val="single" w:sz="4" w:space="0" w:color="auto"/>
              <w:bottom w:val="single" w:sz="4" w:space="0" w:color="auto"/>
              <w:right w:val="single" w:sz="4" w:space="0" w:color="auto"/>
            </w:tcBorders>
            <w:shd w:val="clear" w:color="auto" w:fill="auto"/>
            <w:noWrap/>
            <w:vAlign w:val="center"/>
          </w:tcPr>
          <w:p w14:paraId="70155C53" w14:textId="77777777" w:rsidR="00CF4A40" w:rsidRDefault="00595E68">
            <w:pPr>
              <w:widowControl/>
              <w:spacing w:line="240" w:lineRule="auto"/>
              <w:ind w:firstLineChars="0" w:firstLine="0"/>
              <w:jc w:val="center"/>
              <w:rPr>
                <w:sz w:val="21"/>
                <w:szCs w:val="21"/>
              </w:rPr>
            </w:pPr>
            <w:r>
              <w:rPr>
                <w:sz w:val="21"/>
                <w:szCs w:val="21"/>
              </w:rPr>
              <w:t>42.9</w:t>
            </w:r>
          </w:p>
        </w:tc>
        <w:tc>
          <w:tcPr>
            <w:tcW w:w="940" w:type="dxa"/>
            <w:vMerge/>
            <w:tcBorders>
              <w:left w:val="single" w:sz="4" w:space="0" w:color="auto"/>
              <w:bottom w:val="single" w:sz="4" w:space="0" w:color="000000"/>
              <w:right w:val="single" w:sz="4" w:space="0" w:color="auto"/>
            </w:tcBorders>
            <w:vAlign w:val="center"/>
          </w:tcPr>
          <w:p w14:paraId="7E83C57F"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03CA854"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5212567C"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248CC730"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47C244BE" w14:textId="77777777" w:rsidR="00CF4A40" w:rsidRDefault="00CF4A40">
            <w:pPr>
              <w:widowControl/>
              <w:spacing w:line="240" w:lineRule="auto"/>
              <w:ind w:firstLineChars="0" w:firstLine="0"/>
              <w:jc w:val="center"/>
              <w:rPr>
                <w:kern w:val="0"/>
                <w:sz w:val="21"/>
                <w:szCs w:val="21"/>
              </w:rPr>
            </w:pPr>
          </w:p>
        </w:tc>
        <w:tc>
          <w:tcPr>
            <w:tcW w:w="1420" w:type="dxa"/>
            <w:vMerge/>
            <w:tcBorders>
              <w:left w:val="single" w:sz="4" w:space="0" w:color="auto"/>
              <w:bottom w:val="single" w:sz="4" w:space="0" w:color="000000"/>
              <w:right w:val="single" w:sz="4" w:space="0" w:color="auto"/>
            </w:tcBorders>
            <w:vAlign w:val="center"/>
          </w:tcPr>
          <w:p w14:paraId="02D411BB" w14:textId="77777777" w:rsidR="00CF4A40" w:rsidRDefault="00CF4A40">
            <w:pPr>
              <w:widowControl/>
              <w:spacing w:line="240" w:lineRule="auto"/>
              <w:ind w:firstLineChars="0" w:firstLine="0"/>
              <w:jc w:val="center"/>
              <w:rPr>
                <w:kern w:val="0"/>
                <w:sz w:val="21"/>
                <w:szCs w:val="21"/>
              </w:rPr>
            </w:pPr>
          </w:p>
        </w:tc>
        <w:tc>
          <w:tcPr>
            <w:tcW w:w="740" w:type="dxa"/>
            <w:tcBorders>
              <w:top w:val="nil"/>
              <w:left w:val="nil"/>
              <w:bottom w:val="single" w:sz="4" w:space="0" w:color="auto"/>
              <w:right w:val="single" w:sz="4" w:space="0" w:color="auto"/>
            </w:tcBorders>
            <w:shd w:val="clear" w:color="auto" w:fill="auto"/>
            <w:noWrap/>
            <w:vAlign w:val="center"/>
          </w:tcPr>
          <w:p w14:paraId="1CB8EB35" w14:textId="77777777" w:rsidR="00CF4A40" w:rsidRDefault="00595E68">
            <w:pPr>
              <w:widowControl/>
              <w:spacing w:line="240" w:lineRule="auto"/>
              <w:ind w:firstLineChars="0" w:firstLine="0"/>
              <w:jc w:val="center"/>
              <w:rPr>
                <w:sz w:val="21"/>
                <w:szCs w:val="21"/>
              </w:rPr>
            </w:pPr>
            <w:r>
              <w:rPr>
                <w:sz w:val="21"/>
                <w:szCs w:val="21"/>
              </w:rPr>
              <w:t>42.6</w:t>
            </w:r>
          </w:p>
        </w:tc>
        <w:tc>
          <w:tcPr>
            <w:tcW w:w="760" w:type="dxa"/>
            <w:vMerge/>
            <w:tcBorders>
              <w:left w:val="single" w:sz="4" w:space="0" w:color="auto"/>
              <w:bottom w:val="single" w:sz="4" w:space="0" w:color="000000"/>
              <w:right w:val="single" w:sz="4" w:space="0" w:color="auto"/>
            </w:tcBorders>
            <w:vAlign w:val="center"/>
          </w:tcPr>
          <w:p w14:paraId="7D24138A"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6C0E8A51"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04DD48EE"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38437D8C" w14:textId="77777777" w:rsidR="00CF4A40" w:rsidRDefault="00CF4A40">
            <w:pPr>
              <w:widowControl/>
              <w:spacing w:line="240" w:lineRule="auto"/>
              <w:ind w:firstLineChars="0" w:firstLine="0"/>
              <w:jc w:val="center"/>
              <w:rPr>
                <w:kern w:val="0"/>
                <w:sz w:val="21"/>
                <w:szCs w:val="21"/>
              </w:rPr>
            </w:pPr>
          </w:p>
        </w:tc>
        <w:tc>
          <w:tcPr>
            <w:tcW w:w="700" w:type="dxa"/>
            <w:vMerge/>
            <w:tcBorders>
              <w:left w:val="single" w:sz="4" w:space="0" w:color="auto"/>
              <w:bottom w:val="single" w:sz="4" w:space="0" w:color="000000"/>
              <w:right w:val="single" w:sz="4" w:space="0" w:color="auto"/>
            </w:tcBorders>
            <w:vAlign w:val="center"/>
          </w:tcPr>
          <w:p w14:paraId="10342859" w14:textId="77777777" w:rsidR="00CF4A40" w:rsidRDefault="00CF4A40">
            <w:pPr>
              <w:widowControl/>
              <w:spacing w:line="240" w:lineRule="auto"/>
              <w:ind w:firstLineChars="0" w:firstLine="0"/>
              <w:jc w:val="center"/>
              <w:rPr>
                <w:kern w:val="0"/>
                <w:sz w:val="21"/>
                <w:szCs w:val="21"/>
              </w:rPr>
            </w:pPr>
          </w:p>
        </w:tc>
        <w:tc>
          <w:tcPr>
            <w:tcW w:w="940" w:type="dxa"/>
            <w:tcBorders>
              <w:top w:val="nil"/>
              <w:left w:val="nil"/>
              <w:bottom w:val="single" w:sz="4" w:space="0" w:color="auto"/>
              <w:right w:val="single" w:sz="4" w:space="0" w:color="auto"/>
            </w:tcBorders>
            <w:shd w:val="clear" w:color="auto" w:fill="auto"/>
            <w:noWrap/>
            <w:vAlign w:val="center"/>
          </w:tcPr>
          <w:p w14:paraId="3BFC928F" w14:textId="77777777" w:rsidR="00CF4A40" w:rsidRDefault="00595E68">
            <w:pPr>
              <w:widowControl/>
              <w:spacing w:line="240" w:lineRule="auto"/>
              <w:ind w:firstLineChars="0" w:firstLine="0"/>
              <w:jc w:val="center"/>
              <w:rPr>
                <w:sz w:val="21"/>
                <w:szCs w:val="21"/>
              </w:rPr>
            </w:pPr>
            <w:r>
              <w:rPr>
                <w:rFonts w:hint="eastAsia"/>
                <w:sz w:val="21"/>
                <w:szCs w:val="21"/>
              </w:rPr>
              <w:t>2</w:t>
            </w:r>
          </w:p>
        </w:tc>
        <w:tc>
          <w:tcPr>
            <w:tcW w:w="940" w:type="dxa"/>
            <w:tcBorders>
              <w:top w:val="nil"/>
              <w:left w:val="nil"/>
              <w:bottom w:val="single" w:sz="4" w:space="0" w:color="auto"/>
              <w:right w:val="single" w:sz="4" w:space="0" w:color="auto"/>
            </w:tcBorders>
            <w:shd w:val="clear" w:color="auto" w:fill="auto"/>
            <w:noWrap/>
            <w:vAlign w:val="center"/>
          </w:tcPr>
          <w:p w14:paraId="638F4293" w14:textId="77777777" w:rsidR="00CF4A40" w:rsidRDefault="00595E68">
            <w:pPr>
              <w:widowControl/>
              <w:spacing w:line="240" w:lineRule="auto"/>
              <w:ind w:firstLineChars="0" w:firstLine="0"/>
              <w:jc w:val="center"/>
              <w:rPr>
                <w:sz w:val="21"/>
                <w:szCs w:val="21"/>
              </w:rPr>
            </w:pPr>
            <w:r>
              <w:rPr>
                <w:rFonts w:hint="eastAsia"/>
                <w:sz w:val="21"/>
                <w:szCs w:val="21"/>
              </w:rPr>
              <w:t>5</w:t>
            </w:r>
            <w:r>
              <w:rPr>
                <w:sz w:val="21"/>
                <w:szCs w:val="21"/>
              </w:rPr>
              <w:t>0</w:t>
            </w:r>
          </w:p>
        </w:tc>
        <w:tc>
          <w:tcPr>
            <w:tcW w:w="940" w:type="dxa"/>
            <w:tcBorders>
              <w:top w:val="nil"/>
              <w:left w:val="nil"/>
              <w:bottom w:val="single" w:sz="4" w:space="0" w:color="auto"/>
              <w:right w:val="single" w:sz="4" w:space="0" w:color="auto"/>
            </w:tcBorders>
            <w:shd w:val="clear" w:color="auto" w:fill="auto"/>
            <w:noWrap/>
            <w:vAlign w:val="center"/>
          </w:tcPr>
          <w:p w14:paraId="09F9FE50" w14:textId="77777777" w:rsidR="00CF4A40" w:rsidRDefault="00595E68">
            <w:pPr>
              <w:widowControl/>
              <w:spacing w:line="240" w:lineRule="auto"/>
              <w:ind w:firstLineChars="0" w:firstLine="0"/>
              <w:jc w:val="center"/>
              <w:rPr>
                <w:sz w:val="21"/>
                <w:szCs w:val="21"/>
              </w:rPr>
            </w:pPr>
            <w:r>
              <w:rPr>
                <w:rFonts w:hint="eastAsia"/>
                <w:sz w:val="21"/>
                <w:szCs w:val="21"/>
              </w:rPr>
              <w:t>达标</w:t>
            </w:r>
          </w:p>
        </w:tc>
        <w:tc>
          <w:tcPr>
            <w:tcW w:w="940" w:type="dxa"/>
            <w:tcBorders>
              <w:top w:val="nil"/>
              <w:left w:val="nil"/>
              <w:bottom w:val="single" w:sz="4" w:space="0" w:color="auto"/>
              <w:right w:val="single" w:sz="4" w:space="0" w:color="auto"/>
            </w:tcBorders>
            <w:shd w:val="clear" w:color="auto" w:fill="auto"/>
            <w:noWrap/>
            <w:vAlign w:val="center"/>
          </w:tcPr>
          <w:p w14:paraId="569DEEAB" w14:textId="77777777" w:rsidR="00CF4A40" w:rsidRDefault="00595E68">
            <w:pPr>
              <w:widowControl/>
              <w:spacing w:line="240" w:lineRule="auto"/>
              <w:ind w:firstLineChars="0" w:firstLine="0"/>
              <w:jc w:val="center"/>
              <w:rPr>
                <w:sz w:val="21"/>
                <w:szCs w:val="21"/>
              </w:rPr>
            </w:pPr>
            <w:r>
              <w:rPr>
                <w:rFonts w:hint="eastAsia"/>
                <w:sz w:val="21"/>
                <w:szCs w:val="21"/>
              </w:rPr>
              <w:t>达标</w:t>
            </w:r>
          </w:p>
        </w:tc>
      </w:tr>
      <w:tr w:rsidR="00CF4A40" w14:paraId="56A7D105" w14:textId="77777777">
        <w:trPr>
          <w:trHeight w:val="20"/>
          <w:jc w:val="center"/>
        </w:trPr>
        <w:tc>
          <w:tcPr>
            <w:tcW w:w="893" w:type="dxa"/>
            <w:vMerge w:val="restart"/>
            <w:shd w:val="clear" w:color="auto" w:fill="auto"/>
            <w:noWrap/>
            <w:vAlign w:val="center"/>
          </w:tcPr>
          <w:p w14:paraId="5EF392B4"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1125" w:type="dxa"/>
            <w:vMerge w:val="restart"/>
            <w:shd w:val="clear" w:color="auto" w:fill="auto"/>
            <w:noWrap/>
            <w:vAlign w:val="center"/>
          </w:tcPr>
          <w:p w14:paraId="414FF701" w14:textId="77777777" w:rsidR="00CF4A40" w:rsidRDefault="00595E68">
            <w:pPr>
              <w:widowControl/>
              <w:spacing w:line="240" w:lineRule="auto"/>
              <w:ind w:firstLineChars="0" w:firstLine="0"/>
              <w:jc w:val="center"/>
              <w:rPr>
                <w:kern w:val="0"/>
                <w:sz w:val="21"/>
                <w:szCs w:val="21"/>
              </w:rPr>
            </w:pPr>
            <w:r>
              <w:rPr>
                <w:kern w:val="0"/>
                <w:sz w:val="21"/>
                <w:szCs w:val="21"/>
              </w:rPr>
              <w:t>K6+050</w:t>
            </w:r>
          </w:p>
        </w:tc>
        <w:tc>
          <w:tcPr>
            <w:tcW w:w="1740" w:type="dxa"/>
            <w:vMerge w:val="restart"/>
            <w:shd w:val="clear" w:color="auto" w:fill="auto"/>
            <w:noWrap/>
            <w:vAlign w:val="center"/>
          </w:tcPr>
          <w:p w14:paraId="33C3C59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吴城村</w:t>
            </w:r>
          </w:p>
        </w:tc>
        <w:tc>
          <w:tcPr>
            <w:tcW w:w="940" w:type="dxa"/>
            <w:vMerge w:val="restart"/>
            <w:shd w:val="clear" w:color="auto" w:fill="auto"/>
            <w:noWrap/>
            <w:vAlign w:val="center"/>
          </w:tcPr>
          <w:p w14:paraId="7881199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0BBF6B8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498C0FCD" w14:textId="77777777" w:rsidR="00CF4A40" w:rsidRDefault="00595E68">
            <w:pPr>
              <w:widowControl/>
              <w:spacing w:line="240" w:lineRule="auto"/>
              <w:ind w:firstLineChars="0" w:firstLine="0"/>
              <w:jc w:val="center"/>
              <w:rPr>
                <w:kern w:val="0"/>
                <w:sz w:val="21"/>
                <w:szCs w:val="21"/>
              </w:rPr>
            </w:pPr>
            <w:r>
              <w:rPr>
                <w:kern w:val="0"/>
                <w:sz w:val="21"/>
                <w:szCs w:val="21"/>
              </w:rPr>
              <w:t>10:52-11:12</w:t>
            </w:r>
          </w:p>
        </w:tc>
        <w:tc>
          <w:tcPr>
            <w:tcW w:w="740" w:type="dxa"/>
            <w:shd w:val="clear" w:color="auto" w:fill="auto"/>
            <w:noWrap/>
            <w:vAlign w:val="center"/>
          </w:tcPr>
          <w:p w14:paraId="1D47007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53.8</w:t>
            </w:r>
          </w:p>
        </w:tc>
        <w:tc>
          <w:tcPr>
            <w:tcW w:w="940" w:type="dxa"/>
            <w:vMerge w:val="restart"/>
            <w:shd w:val="clear" w:color="auto" w:fill="auto"/>
            <w:vAlign w:val="center"/>
          </w:tcPr>
          <w:p w14:paraId="47E8C82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852E5CB" w14:textId="77777777" w:rsidR="00CF4A40" w:rsidRDefault="00595E68">
            <w:pPr>
              <w:widowControl/>
              <w:spacing w:line="240" w:lineRule="auto"/>
              <w:ind w:firstLineChars="0" w:firstLine="0"/>
              <w:jc w:val="center"/>
              <w:rPr>
                <w:kern w:val="0"/>
                <w:sz w:val="21"/>
                <w:szCs w:val="21"/>
              </w:rPr>
            </w:pPr>
            <w:r>
              <w:rPr>
                <w:kern w:val="0"/>
                <w:sz w:val="21"/>
                <w:szCs w:val="21"/>
              </w:rPr>
              <w:t>150</w:t>
            </w:r>
          </w:p>
        </w:tc>
        <w:tc>
          <w:tcPr>
            <w:tcW w:w="700" w:type="dxa"/>
            <w:vMerge w:val="restart"/>
            <w:shd w:val="clear" w:color="auto" w:fill="auto"/>
            <w:vAlign w:val="center"/>
          </w:tcPr>
          <w:p w14:paraId="2F4678FC"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D9C2607"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2A6BA326" w14:textId="77777777" w:rsidR="00CF4A40" w:rsidRDefault="00595E68">
            <w:pPr>
              <w:widowControl/>
              <w:spacing w:line="240" w:lineRule="auto"/>
              <w:ind w:firstLineChars="0" w:firstLine="0"/>
              <w:jc w:val="center"/>
              <w:rPr>
                <w:kern w:val="0"/>
                <w:sz w:val="21"/>
                <w:szCs w:val="21"/>
              </w:rPr>
            </w:pPr>
            <w:r>
              <w:rPr>
                <w:kern w:val="0"/>
                <w:sz w:val="21"/>
                <w:szCs w:val="21"/>
              </w:rPr>
              <w:t>186</w:t>
            </w:r>
          </w:p>
        </w:tc>
        <w:tc>
          <w:tcPr>
            <w:tcW w:w="1420" w:type="dxa"/>
            <w:vMerge w:val="restart"/>
            <w:shd w:val="clear" w:color="auto" w:fill="auto"/>
            <w:vAlign w:val="center"/>
          </w:tcPr>
          <w:p w14:paraId="7E5EC304" w14:textId="77777777" w:rsidR="00CF4A40" w:rsidRDefault="00595E68">
            <w:pPr>
              <w:widowControl/>
              <w:spacing w:line="240" w:lineRule="auto"/>
              <w:ind w:firstLineChars="0" w:firstLine="0"/>
              <w:jc w:val="center"/>
              <w:rPr>
                <w:kern w:val="0"/>
                <w:sz w:val="21"/>
                <w:szCs w:val="21"/>
              </w:rPr>
            </w:pPr>
            <w:r>
              <w:rPr>
                <w:kern w:val="0"/>
                <w:sz w:val="21"/>
                <w:szCs w:val="21"/>
              </w:rPr>
              <w:t>10:24-10:44</w:t>
            </w:r>
          </w:p>
        </w:tc>
        <w:tc>
          <w:tcPr>
            <w:tcW w:w="740" w:type="dxa"/>
            <w:shd w:val="clear" w:color="auto" w:fill="auto"/>
            <w:noWrap/>
            <w:vAlign w:val="center"/>
          </w:tcPr>
          <w:p w14:paraId="146C64F8" w14:textId="77777777" w:rsidR="00CF4A40" w:rsidRDefault="00595E68">
            <w:pPr>
              <w:widowControl/>
              <w:spacing w:line="240" w:lineRule="auto"/>
              <w:ind w:firstLineChars="0" w:firstLine="0"/>
              <w:jc w:val="center"/>
              <w:rPr>
                <w:kern w:val="0"/>
                <w:sz w:val="21"/>
                <w:szCs w:val="21"/>
              </w:rPr>
            </w:pPr>
            <w:r>
              <w:rPr>
                <w:kern w:val="0"/>
                <w:sz w:val="21"/>
                <w:szCs w:val="21"/>
              </w:rPr>
              <w:t>52.2</w:t>
            </w:r>
          </w:p>
        </w:tc>
        <w:tc>
          <w:tcPr>
            <w:tcW w:w="760" w:type="dxa"/>
            <w:vMerge w:val="restart"/>
            <w:shd w:val="clear" w:color="auto" w:fill="auto"/>
            <w:vAlign w:val="center"/>
          </w:tcPr>
          <w:p w14:paraId="1D6A42F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09761B6" w14:textId="77777777" w:rsidR="00CF4A40" w:rsidRDefault="00595E68">
            <w:pPr>
              <w:widowControl/>
              <w:spacing w:line="240" w:lineRule="auto"/>
              <w:ind w:firstLineChars="0" w:firstLine="0"/>
              <w:jc w:val="center"/>
              <w:rPr>
                <w:kern w:val="0"/>
                <w:sz w:val="21"/>
                <w:szCs w:val="21"/>
              </w:rPr>
            </w:pPr>
            <w:r>
              <w:rPr>
                <w:kern w:val="0"/>
                <w:sz w:val="21"/>
                <w:szCs w:val="21"/>
              </w:rPr>
              <w:t>122</w:t>
            </w:r>
          </w:p>
        </w:tc>
        <w:tc>
          <w:tcPr>
            <w:tcW w:w="700" w:type="dxa"/>
            <w:vMerge w:val="restart"/>
            <w:shd w:val="clear" w:color="auto" w:fill="auto"/>
            <w:vAlign w:val="center"/>
          </w:tcPr>
          <w:p w14:paraId="1A8C392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1078F27F"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0AFBB281" w14:textId="77777777" w:rsidR="00CF4A40" w:rsidRDefault="00595E68">
            <w:pPr>
              <w:widowControl/>
              <w:spacing w:line="240" w:lineRule="auto"/>
              <w:ind w:firstLineChars="0" w:firstLine="0"/>
              <w:jc w:val="center"/>
              <w:rPr>
                <w:kern w:val="0"/>
                <w:sz w:val="21"/>
                <w:szCs w:val="21"/>
              </w:rPr>
            </w:pPr>
            <w:r>
              <w:rPr>
                <w:kern w:val="0"/>
                <w:sz w:val="21"/>
                <w:szCs w:val="21"/>
              </w:rPr>
              <w:t>145</w:t>
            </w:r>
          </w:p>
        </w:tc>
        <w:tc>
          <w:tcPr>
            <w:tcW w:w="940" w:type="dxa"/>
            <w:shd w:val="clear" w:color="auto" w:fill="auto"/>
            <w:noWrap/>
            <w:vAlign w:val="center"/>
          </w:tcPr>
          <w:p w14:paraId="74FBB376"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720A35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A27029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59C424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B3282BF" w14:textId="77777777">
        <w:trPr>
          <w:trHeight w:val="20"/>
          <w:jc w:val="center"/>
        </w:trPr>
        <w:tc>
          <w:tcPr>
            <w:tcW w:w="893" w:type="dxa"/>
            <w:vMerge/>
            <w:vAlign w:val="center"/>
          </w:tcPr>
          <w:p w14:paraId="7F0A993C" w14:textId="77777777" w:rsidR="00CF4A40" w:rsidRDefault="00CF4A40">
            <w:pPr>
              <w:widowControl/>
              <w:spacing w:line="240" w:lineRule="auto"/>
              <w:ind w:firstLineChars="0" w:firstLine="0"/>
              <w:rPr>
                <w:kern w:val="0"/>
                <w:sz w:val="21"/>
                <w:szCs w:val="21"/>
              </w:rPr>
            </w:pPr>
          </w:p>
        </w:tc>
        <w:tc>
          <w:tcPr>
            <w:tcW w:w="1125" w:type="dxa"/>
            <w:vMerge/>
            <w:vAlign w:val="center"/>
          </w:tcPr>
          <w:p w14:paraId="54A58CA1" w14:textId="77777777" w:rsidR="00CF4A40" w:rsidRDefault="00CF4A40">
            <w:pPr>
              <w:widowControl/>
              <w:spacing w:line="240" w:lineRule="auto"/>
              <w:ind w:firstLineChars="0" w:firstLine="0"/>
              <w:rPr>
                <w:kern w:val="0"/>
                <w:sz w:val="21"/>
                <w:szCs w:val="21"/>
              </w:rPr>
            </w:pPr>
          </w:p>
        </w:tc>
        <w:tc>
          <w:tcPr>
            <w:tcW w:w="1740" w:type="dxa"/>
            <w:vMerge/>
            <w:vAlign w:val="center"/>
          </w:tcPr>
          <w:p w14:paraId="6E10E3D0"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9008EE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5774D4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0CDD2F7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C73577B" w14:textId="77777777" w:rsidR="00CF4A40" w:rsidRDefault="00595E68">
            <w:pPr>
              <w:widowControl/>
              <w:spacing w:line="240" w:lineRule="auto"/>
              <w:ind w:firstLineChars="0" w:firstLine="0"/>
              <w:jc w:val="center"/>
              <w:rPr>
                <w:kern w:val="0"/>
                <w:sz w:val="21"/>
                <w:szCs w:val="21"/>
              </w:rPr>
            </w:pPr>
            <w:r>
              <w:rPr>
                <w:kern w:val="0"/>
                <w:sz w:val="21"/>
                <w:szCs w:val="21"/>
              </w:rPr>
              <w:t>49.4</w:t>
            </w:r>
          </w:p>
        </w:tc>
        <w:tc>
          <w:tcPr>
            <w:tcW w:w="940" w:type="dxa"/>
            <w:vMerge/>
            <w:vAlign w:val="center"/>
          </w:tcPr>
          <w:p w14:paraId="0FEFBC57" w14:textId="77777777" w:rsidR="00CF4A40" w:rsidRDefault="00CF4A40">
            <w:pPr>
              <w:widowControl/>
              <w:spacing w:line="240" w:lineRule="auto"/>
              <w:ind w:firstLineChars="0" w:firstLine="0"/>
              <w:rPr>
                <w:kern w:val="0"/>
                <w:sz w:val="21"/>
                <w:szCs w:val="21"/>
              </w:rPr>
            </w:pPr>
          </w:p>
        </w:tc>
        <w:tc>
          <w:tcPr>
            <w:tcW w:w="700" w:type="dxa"/>
            <w:vMerge/>
            <w:vAlign w:val="center"/>
          </w:tcPr>
          <w:p w14:paraId="7B1900FC" w14:textId="77777777" w:rsidR="00CF4A40" w:rsidRDefault="00CF4A40">
            <w:pPr>
              <w:widowControl/>
              <w:spacing w:line="240" w:lineRule="auto"/>
              <w:ind w:firstLineChars="0" w:firstLine="0"/>
              <w:rPr>
                <w:kern w:val="0"/>
                <w:sz w:val="21"/>
                <w:szCs w:val="21"/>
              </w:rPr>
            </w:pPr>
          </w:p>
        </w:tc>
        <w:tc>
          <w:tcPr>
            <w:tcW w:w="700" w:type="dxa"/>
            <w:vMerge/>
            <w:vAlign w:val="center"/>
          </w:tcPr>
          <w:p w14:paraId="0947CA46" w14:textId="77777777" w:rsidR="00CF4A40" w:rsidRDefault="00CF4A40">
            <w:pPr>
              <w:widowControl/>
              <w:spacing w:line="240" w:lineRule="auto"/>
              <w:ind w:firstLineChars="0" w:firstLine="0"/>
              <w:rPr>
                <w:kern w:val="0"/>
                <w:sz w:val="21"/>
                <w:szCs w:val="21"/>
              </w:rPr>
            </w:pPr>
          </w:p>
        </w:tc>
        <w:tc>
          <w:tcPr>
            <w:tcW w:w="700" w:type="dxa"/>
            <w:vMerge/>
            <w:vAlign w:val="center"/>
          </w:tcPr>
          <w:p w14:paraId="22278353" w14:textId="77777777" w:rsidR="00CF4A40" w:rsidRDefault="00CF4A40">
            <w:pPr>
              <w:widowControl/>
              <w:spacing w:line="240" w:lineRule="auto"/>
              <w:ind w:firstLineChars="0" w:firstLine="0"/>
              <w:rPr>
                <w:kern w:val="0"/>
                <w:sz w:val="21"/>
                <w:szCs w:val="21"/>
              </w:rPr>
            </w:pPr>
          </w:p>
        </w:tc>
        <w:tc>
          <w:tcPr>
            <w:tcW w:w="700" w:type="dxa"/>
            <w:vMerge/>
            <w:vAlign w:val="center"/>
          </w:tcPr>
          <w:p w14:paraId="60E5BADA" w14:textId="77777777" w:rsidR="00CF4A40" w:rsidRDefault="00CF4A40">
            <w:pPr>
              <w:widowControl/>
              <w:spacing w:line="240" w:lineRule="auto"/>
              <w:ind w:firstLineChars="0" w:firstLine="0"/>
              <w:rPr>
                <w:kern w:val="0"/>
                <w:sz w:val="21"/>
                <w:szCs w:val="21"/>
              </w:rPr>
            </w:pPr>
          </w:p>
        </w:tc>
        <w:tc>
          <w:tcPr>
            <w:tcW w:w="1420" w:type="dxa"/>
            <w:vMerge/>
            <w:vAlign w:val="center"/>
          </w:tcPr>
          <w:p w14:paraId="683E23C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2EF2FF5" w14:textId="77777777" w:rsidR="00CF4A40" w:rsidRDefault="00595E68">
            <w:pPr>
              <w:widowControl/>
              <w:spacing w:line="240" w:lineRule="auto"/>
              <w:ind w:firstLineChars="0" w:firstLine="0"/>
              <w:jc w:val="center"/>
              <w:rPr>
                <w:kern w:val="0"/>
                <w:sz w:val="21"/>
                <w:szCs w:val="21"/>
              </w:rPr>
            </w:pPr>
            <w:r>
              <w:rPr>
                <w:kern w:val="0"/>
                <w:sz w:val="21"/>
                <w:szCs w:val="21"/>
              </w:rPr>
              <w:t>48.0</w:t>
            </w:r>
          </w:p>
        </w:tc>
        <w:tc>
          <w:tcPr>
            <w:tcW w:w="760" w:type="dxa"/>
            <w:vMerge/>
            <w:vAlign w:val="center"/>
          </w:tcPr>
          <w:p w14:paraId="1D0F995B" w14:textId="77777777" w:rsidR="00CF4A40" w:rsidRDefault="00CF4A40">
            <w:pPr>
              <w:widowControl/>
              <w:spacing w:line="240" w:lineRule="auto"/>
              <w:ind w:firstLineChars="0" w:firstLine="0"/>
              <w:rPr>
                <w:kern w:val="0"/>
                <w:sz w:val="21"/>
                <w:szCs w:val="21"/>
              </w:rPr>
            </w:pPr>
          </w:p>
        </w:tc>
        <w:tc>
          <w:tcPr>
            <w:tcW w:w="700" w:type="dxa"/>
            <w:vMerge/>
            <w:vAlign w:val="center"/>
          </w:tcPr>
          <w:p w14:paraId="7A7AF93E" w14:textId="77777777" w:rsidR="00CF4A40" w:rsidRDefault="00CF4A40">
            <w:pPr>
              <w:widowControl/>
              <w:spacing w:line="240" w:lineRule="auto"/>
              <w:ind w:firstLineChars="0" w:firstLine="0"/>
              <w:rPr>
                <w:kern w:val="0"/>
                <w:sz w:val="21"/>
                <w:szCs w:val="21"/>
              </w:rPr>
            </w:pPr>
          </w:p>
        </w:tc>
        <w:tc>
          <w:tcPr>
            <w:tcW w:w="700" w:type="dxa"/>
            <w:vMerge/>
            <w:vAlign w:val="center"/>
          </w:tcPr>
          <w:p w14:paraId="5AB8C0C6" w14:textId="77777777" w:rsidR="00CF4A40" w:rsidRDefault="00CF4A40">
            <w:pPr>
              <w:widowControl/>
              <w:spacing w:line="240" w:lineRule="auto"/>
              <w:ind w:firstLineChars="0" w:firstLine="0"/>
              <w:rPr>
                <w:kern w:val="0"/>
                <w:sz w:val="21"/>
                <w:szCs w:val="21"/>
              </w:rPr>
            </w:pPr>
          </w:p>
        </w:tc>
        <w:tc>
          <w:tcPr>
            <w:tcW w:w="700" w:type="dxa"/>
            <w:vMerge/>
            <w:vAlign w:val="center"/>
          </w:tcPr>
          <w:p w14:paraId="7CC85281" w14:textId="77777777" w:rsidR="00CF4A40" w:rsidRDefault="00CF4A40">
            <w:pPr>
              <w:widowControl/>
              <w:spacing w:line="240" w:lineRule="auto"/>
              <w:ind w:firstLineChars="0" w:firstLine="0"/>
              <w:rPr>
                <w:kern w:val="0"/>
                <w:sz w:val="21"/>
                <w:szCs w:val="21"/>
              </w:rPr>
            </w:pPr>
          </w:p>
        </w:tc>
        <w:tc>
          <w:tcPr>
            <w:tcW w:w="700" w:type="dxa"/>
            <w:vMerge/>
            <w:vAlign w:val="center"/>
          </w:tcPr>
          <w:p w14:paraId="2C12124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C5316F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AA4C2E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DD68C4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ACFA67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AE3E5D6" w14:textId="77777777">
        <w:trPr>
          <w:trHeight w:val="20"/>
          <w:jc w:val="center"/>
        </w:trPr>
        <w:tc>
          <w:tcPr>
            <w:tcW w:w="893" w:type="dxa"/>
            <w:vMerge/>
            <w:vAlign w:val="center"/>
          </w:tcPr>
          <w:p w14:paraId="2BCE8692" w14:textId="77777777" w:rsidR="00CF4A40" w:rsidRDefault="00CF4A40">
            <w:pPr>
              <w:widowControl/>
              <w:spacing w:line="240" w:lineRule="auto"/>
              <w:ind w:firstLineChars="0" w:firstLine="0"/>
              <w:rPr>
                <w:kern w:val="0"/>
                <w:sz w:val="21"/>
                <w:szCs w:val="21"/>
              </w:rPr>
            </w:pPr>
          </w:p>
        </w:tc>
        <w:tc>
          <w:tcPr>
            <w:tcW w:w="1125" w:type="dxa"/>
            <w:vMerge/>
            <w:vAlign w:val="center"/>
          </w:tcPr>
          <w:p w14:paraId="2D0D56D2" w14:textId="77777777" w:rsidR="00CF4A40" w:rsidRDefault="00CF4A40">
            <w:pPr>
              <w:widowControl/>
              <w:spacing w:line="240" w:lineRule="auto"/>
              <w:ind w:firstLineChars="0" w:firstLine="0"/>
              <w:rPr>
                <w:kern w:val="0"/>
                <w:sz w:val="21"/>
                <w:szCs w:val="21"/>
              </w:rPr>
            </w:pPr>
          </w:p>
        </w:tc>
        <w:tc>
          <w:tcPr>
            <w:tcW w:w="1740" w:type="dxa"/>
            <w:vMerge/>
            <w:vAlign w:val="center"/>
          </w:tcPr>
          <w:p w14:paraId="73C89093"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705F52E2"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3FB8F2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34AEB58A" w14:textId="77777777" w:rsidR="00CF4A40" w:rsidRDefault="00595E68">
            <w:pPr>
              <w:widowControl/>
              <w:spacing w:line="240" w:lineRule="auto"/>
              <w:ind w:firstLineChars="0" w:firstLine="0"/>
              <w:jc w:val="center"/>
              <w:rPr>
                <w:kern w:val="0"/>
                <w:sz w:val="21"/>
                <w:szCs w:val="21"/>
              </w:rPr>
            </w:pPr>
            <w:r>
              <w:rPr>
                <w:kern w:val="0"/>
                <w:sz w:val="21"/>
                <w:szCs w:val="21"/>
              </w:rPr>
              <w:t>15:32-15:52</w:t>
            </w:r>
          </w:p>
        </w:tc>
        <w:tc>
          <w:tcPr>
            <w:tcW w:w="740" w:type="dxa"/>
            <w:shd w:val="clear" w:color="auto" w:fill="auto"/>
            <w:noWrap/>
            <w:vAlign w:val="center"/>
          </w:tcPr>
          <w:p w14:paraId="2D772CBA" w14:textId="77777777" w:rsidR="00CF4A40" w:rsidRDefault="00595E68">
            <w:pPr>
              <w:widowControl/>
              <w:spacing w:line="240" w:lineRule="auto"/>
              <w:ind w:firstLineChars="0" w:firstLine="0"/>
              <w:jc w:val="center"/>
              <w:rPr>
                <w:kern w:val="0"/>
                <w:sz w:val="21"/>
                <w:szCs w:val="21"/>
              </w:rPr>
            </w:pPr>
            <w:r>
              <w:rPr>
                <w:kern w:val="0"/>
                <w:sz w:val="21"/>
                <w:szCs w:val="21"/>
              </w:rPr>
              <w:t>52.5</w:t>
            </w:r>
          </w:p>
        </w:tc>
        <w:tc>
          <w:tcPr>
            <w:tcW w:w="940" w:type="dxa"/>
            <w:vMerge w:val="restart"/>
            <w:shd w:val="clear" w:color="auto" w:fill="auto"/>
            <w:vAlign w:val="center"/>
          </w:tcPr>
          <w:p w14:paraId="4FFB9AE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271BC9A" w14:textId="77777777" w:rsidR="00CF4A40" w:rsidRDefault="00595E68">
            <w:pPr>
              <w:widowControl/>
              <w:spacing w:line="240" w:lineRule="auto"/>
              <w:ind w:firstLineChars="0" w:firstLine="0"/>
              <w:jc w:val="center"/>
              <w:rPr>
                <w:kern w:val="0"/>
                <w:sz w:val="21"/>
                <w:szCs w:val="21"/>
              </w:rPr>
            </w:pPr>
            <w:r>
              <w:rPr>
                <w:kern w:val="0"/>
                <w:sz w:val="21"/>
                <w:szCs w:val="21"/>
              </w:rPr>
              <w:t>131</w:t>
            </w:r>
          </w:p>
        </w:tc>
        <w:tc>
          <w:tcPr>
            <w:tcW w:w="700" w:type="dxa"/>
            <w:vMerge w:val="restart"/>
            <w:shd w:val="clear" w:color="auto" w:fill="auto"/>
            <w:vAlign w:val="center"/>
          </w:tcPr>
          <w:p w14:paraId="605D140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6DD5E6DF"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4206EECD" w14:textId="77777777" w:rsidR="00CF4A40" w:rsidRDefault="00595E68">
            <w:pPr>
              <w:widowControl/>
              <w:spacing w:line="240" w:lineRule="auto"/>
              <w:ind w:firstLineChars="0" w:firstLine="0"/>
              <w:jc w:val="center"/>
              <w:rPr>
                <w:kern w:val="0"/>
                <w:sz w:val="21"/>
                <w:szCs w:val="21"/>
              </w:rPr>
            </w:pPr>
            <w:r>
              <w:rPr>
                <w:kern w:val="0"/>
                <w:sz w:val="21"/>
                <w:szCs w:val="21"/>
              </w:rPr>
              <w:t>155</w:t>
            </w:r>
          </w:p>
        </w:tc>
        <w:tc>
          <w:tcPr>
            <w:tcW w:w="1420" w:type="dxa"/>
            <w:vMerge w:val="restart"/>
            <w:shd w:val="clear" w:color="auto" w:fill="auto"/>
            <w:vAlign w:val="center"/>
          </w:tcPr>
          <w:p w14:paraId="1F03F6A2" w14:textId="77777777" w:rsidR="00CF4A40" w:rsidRDefault="00595E68">
            <w:pPr>
              <w:widowControl/>
              <w:spacing w:line="240" w:lineRule="auto"/>
              <w:ind w:firstLineChars="0" w:firstLine="0"/>
              <w:jc w:val="center"/>
              <w:rPr>
                <w:kern w:val="0"/>
                <w:sz w:val="21"/>
                <w:szCs w:val="21"/>
              </w:rPr>
            </w:pPr>
            <w:r>
              <w:rPr>
                <w:kern w:val="0"/>
                <w:sz w:val="21"/>
                <w:szCs w:val="21"/>
              </w:rPr>
              <w:t>14:25-14:45</w:t>
            </w:r>
          </w:p>
        </w:tc>
        <w:tc>
          <w:tcPr>
            <w:tcW w:w="740" w:type="dxa"/>
            <w:shd w:val="clear" w:color="auto" w:fill="auto"/>
            <w:noWrap/>
            <w:vAlign w:val="center"/>
          </w:tcPr>
          <w:p w14:paraId="76195541" w14:textId="77777777" w:rsidR="00CF4A40" w:rsidRDefault="00595E68">
            <w:pPr>
              <w:widowControl/>
              <w:spacing w:line="240" w:lineRule="auto"/>
              <w:ind w:firstLineChars="0" w:firstLine="0"/>
              <w:jc w:val="center"/>
              <w:rPr>
                <w:kern w:val="0"/>
                <w:sz w:val="21"/>
                <w:szCs w:val="21"/>
              </w:rPr>
            </w:pPr>
            <w:r>
              <w:rPr>
                <w:kern w:val="0"/>
                <w:sz w:val="21"/>
                <w:szCs w:val="21"/>
              </w:rPr>
              <w:t>53.4</w:t>
            </w:r>
          </w:p>
        </w:tc>
        <w:tc>
          <w:tcPr>
            <w:tcW w:w="760" w:type="dxa"/>
            <w:vMerge w:val="restart"/>
            <w:shd w:val="clear" w:color="auto" w:fill="auto"/>
            <w:vAlign w:val="center"/>
          </w:tcPr>
          <w:p w14:paraId="44E8857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755F563" w14:textId="77777777" w:rsidR="00CF4A40" w:rsidRDefault="00595E68">
            <w:pPr>
              <w:widowControl/>
              <w:spacing w:line="240" w:lineRule="auto"/>
              <w:ind w:firstLineChars="0" w:firstLine="0"/>
              <w:jc w:val="center"/>
              <w:rPr>
                <w:kern w:val="0"/>
                <w:sz w:val="21"/>
                <w:szCs w:val="21"/>
              </w:rPr>
            </w:pPr>
            <w:r>
              <w:rPr>
                <w:kern w:val="0"/>
                <w:sz w:val="21"/>
                <w:szCs w:val="21"/>
              </w:rPr>
              <w:t>127</w:t>
            </w:r>
          </w:p>
        </w:tc>
        <w:tc>
          <w:tcPr>
            <w:tcW w:w="700" w:type="dxa"/>
            <w:vMerge w:val="restart"/>
            <w:shd w:val="clear" w:color="auto" w:fill="auto"/>
            <w:vAlign w:val="center"/>
          </w:tcPr>
          <w:p w14:paraId="27B39CCD"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3093230A"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17B403D0" w14:textId="77777777" w:rsidR="00CF4A40" w:rsidRDefault="00595E68">
            <w:pPr>
              <w:widowControl/>
              <w:spacing w:line="240" w:lineRule="auto"/>
              <w:ind w:firstLineChars="0" w:firstLine="0"/>
              <w:jc w:val="center"/>
              <w:rPr>
                <w:kern w:val="0"/>
                <w:sz w:val="21"/>
                <w:szCs w:val="21"/>
              </w:rPr>
            </w:pPr>
            <w:r>
              <w:rPr>
                <w:kern w:val="0"/>
                <w:sz w:val="21"/>
                <w:szCs w:val="21"/>
              </w:rPr>
              <w:t>176</w:t>
            </w:r>
          </w:p>
        </w:tc>
        <w:tc>
          <w:tcPr>
            <w:tcW w:w="940" w:type="dxa"/>
            <w:shd w:val="clear" w:color="auto" w:fill="auto"/>
            <w:noWrap/>
            <w:vAlign w:val="center"/>
          </w:tcPr>
          <w:p w14:paraId="7002F97B"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D29E95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0BEA23B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068432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ABD6D2D" w14:textId="77777777">
        <w:trPr>
          <w:trHeight w:val="20"/>
          <w:jc w:val="center"/>
        </w:trPr>
        <w:tc>
          <w:tcPr>
            <w:tcW w:w="893" w:type="dxa"/>
            <w:vMerge/>
            <w:vAlign w:val="center"/>
          </w:tcPr>
          <w:p w14:paraId="03F519F6" w14:textId="77777777" w:rsidR="00CF4A40" w:rsidRDefault="00CF4A40">
            <w:pPr>
              <w:widowControl/>
              <w:spacing w:line="240" w:lineRule="auto"/>
              <w:ind w:firstLineChars="0" w:firstLine="0"/>
              <w:rPr>
                <w:kern w:val="0"/>
                <w:sz w:val="21"/>
                <w:szCs w:val="21"/>
              </w:rPr>
            </w:pPr>
          </w:p>
        </w:tc>
        <w:tc>
          <w:tcPr>
            <w:tcW w:w="1125" w:type="dxa"/>
            <w:vMerge/>
            <w:vAlign w:val="center"/>
          </w:tcPr>
          <w:p w14:paraId="6CF1B653" w14:textId="77777777" w:rsidR="00CF4A40" w:rsidRDefault="00CF4A40">
            <w:pPr>
              <w:widowControl/>
              <w:spacing w:line="240" w:lineRule="auto"/>
              <w:ind w:firstLineChars="0" w:firstLine="0"/>
              <w:rPr>
                <w:kern w:val="0"/>
                <w:sz w:val="21"/>
                <w:szCs w:val="21"/>
              </w:rPr>
            </w:pPr>
          </w:p>
        </w:tc>
        <w:tc>
          <w:tcPr>
            <w:tcW w:w="1740" w:type="dxa"/>
            <w:vMerge/>
            <w:vAlign w:val="center"/>
          </w:tcPr>
          <w:p w14:paraId="0FEC84B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7FAB3B8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718E52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411C852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E2CFD89" w14:textId="77777777" w:rsidR="00CF4A40" w:rsidRDefault="00595E68">
            <w:pPr>
              <w:widowControl/>
              <w:spacing w:line="240" w:lineRule="auto"/>
              <w:ind w:firstLineChars="0" w:firstLine="0"/>
              <w:jc w:val="center"/>
              <w:rPr>
                <w:kern w:val="0"/>
                <w:sz w:val="21"/>
                <w:szCs w:val="21"/>
              </w:rPr>
            </w:pPr>
            <w:r>
              <w:rPr>
                <w:kern w:val="0"/>
                <w:sz w:val="21"/>
                <w:szCs w:val="21"/>
              </w:rPr>
              <w:t>48.8</w:t>
            </w:r>
          </w:p>
        </w:tc>
        <w:tc>
          <w:tcPr>
            <w:tcW w:w="940" w:type="dxa"/>
            <w:vMerge/>
            <w:vAlign w:val="center"/>
          </w:tcPr>
          <w:p w14:paraId="1F075ED7" w14:textId="77777777" w:rsidR="00CF4A40" w:rsidRDefault="00CF4A40">
            <w:pPr>
              <w:widowControl/>
              <w:spacing w:line="240" w:lineRule="auto"/>
              <w:ind w:firstLineChars="0" w:firstLine="0"/>
              <w:rPr>
                <w:kern w:val="0"/>
                <w:sz w:val="21"/>
                <w:szCs w:val="21"/>
              </w:rPr>
            </w:pPr>
          </w:p>
        </w:tc>
        <w:tc>
          <w:tcPr>
            <w:tcW w:w="700" w:type="dxa"/>
            <w:vMerge/>
            <w:vAlign w:val="center"/>
          </w:tcPr>
          <w:p w14:paraId="78CE317F" w14:textId="77777777" w:rsidR="00CF4A40" w:rsidRDefault="00CF4A40">
            <w:pPr>
              <w:widowControl/>
              <w:spacing w:line="240" w:lineRule="auto"/>
              <w:ind w:firstLineChars="0" w:firstLine="0"/>
              <w:rPr>
                <w:kern w:val="0"/>
                <w:sz w:val="21"/>
                <w:szCs w:val="21"/>
              </w:rPr>
            </w:pPr>
          </w:p>
        </w:tc>
        <w:tc>
          <w:tcPr>
            <w:tcW w:w="700" w:type="dxa"/>
            <w:vMerge/>
            <w:vAlign w:val="center"/>
          </w:tcPr>
          <w:p w14:paraId="194DDBB6" w14:textId="77777777" w:rsidR="00CF4A40" w:rsidRDefault="00CF4A40">
            <w:pPr>
              <w:widowControl/>
              <w:spacing w:line="240" w:lineRule="auto"/>
              <w:ind w:firstLineChars="0" w:firstLine="0"/>
              <w:rPr>
                <w:kern w:val="0"/>
                <w:sz w:val="21"/>
                <w:szCs w:val="21"/>
              </w:rPr>
            </w:pPr>
          </w:p>
        </w:tc>
        <w:tc>
          <w:tcPr>
            <w:tcW w:w="700" w:type="dxa"/>
            <w:vMerge/>
            <w:vAlign w:val="center"/>
          </w:tcPr>
          <w:p w14:paraId="5AF29149" w14:textId="77777777" w:rsidR="00CF4A40" w:rsidRDefault="00CF4A40">
            <w:pPr>
              <w:widowControl/>
              <w:spacing w:line="240" w:lineRule="auto"/>
              <w:ind w:firstLineChars="0" w:firstLine="0"/>
              <w:rPr>
                <w:kern w:val="0"/>
                <w:sz w:val="21"/>
                <w:szCs w:val="21"/>
              </w:rPr>
            </w:pPr>
          </w:p>
        </w:tc>
        <w:tc>
          <w:tcPr>
            <w:tcW w:w="700" w:type="dxa"/>
            <w:vMerge/>
            <w:vAlign w:val="center"/>
          </w:tcPr>
          <w:p w14:paraId="26BC71E4" w14:textId="77777777" w:rsidR="00CF4A40" w:rsidRDefault="00CF4A40">
            <w:pPr>
              <w:widowControl/>
              <w:spacing w:line="240" w:lineRule="auto"/>
              <w:ind w:firstLineChars="0" w:firstLine="0"/>
              <w:rPr>
                <w:kern w:val="0"/>
                <w:sz w:val="21"/>
                <w:szCs w:val="21"/>
              </w:rPr>
            </w:pPr>
          </w:p>
        </w:tc>
        <w:tc>
          <w:tcPr>
            <w:tcW w:w="1420" w:type="dxa"/>
            <w:vMerge/>
            <w:vAlign w:val="center"/>
          </w:tcPr>
          <w:p w14:paraId="2669FF8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B7CFE17"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760" w:type="dxa"/>
            <w:vMerge/>
            <w:vAlign w:val="center"/>
          </w:tcPr>
          <w:p w14:paraId="152C9199" w14:textId="77777777" w:rsidR="00CF4A40" w:rsidRDefault="00CF4A40">
            <w:pPr>
              <w:widowControl/>
              <w:spacing w:line="240" w:lineRule="auto"/>
              <w:ind w:firstLineChars="0" w:firstLine="0"/>
              <w:rPr>
                <w:kern w:val="0"/>
                <w:sz w:val="21"/>
                <w:szCs w:val="21"/>
              </w:rPr>
            </w:pPr>
          </w:p>
        </w:tc>
        <w:tc>
          <w:tcPr>
            <w:tcW w:w="700" w:type="dxa"/>
            <w:vMerge/>
            <w:vAlign w:val="center"/>
          </w:tcPr>
          <w:p w14:paraId="69DA5ADE" w14:textId="77777777" w:rsidR="00CF4A40" w:rsidRDefault="00CF4A40">
            <w:pPr>
              <w:widowControl/>
              <w:spacing w:line="240" w:lineRule="auto"/>
              <w:ind w:firstLineChars="0" w:firstLine="0"/>
              <w:rPr>
                <w:kern w:val="0"/>
                <w:sz w:val="21"/>
                <w:szCs w:val="21"/>
              </w:rPr>
            </w:pPr>
          </w:p>
        </w:tc>
        <w:tc>
          <w:tcPr>
            <w:tcW w:w="700" w:type="dxa"/>
            <w:vMerge/>
            <w:vAlign w:val="center"/>
          </w:tcPr>
          <w:p w14:paraId="78DCF101" w14:textId="77777777" w:rsidR="00CF4A40" w:rsidRDefault="00CF4A40">
            <w:pPr>
              <w:widowControl/>
              <w:spacing w:line="240" w:lineRule="auto"/>
              <w:ind w:firstLineChars="0" w:firstLine="0"/>
              <w:rPr>
                <w:kern w:val="0"/>
                <w:sz w:val="21"/>
                <w:szCs w:val="21"/>
              </w:rPr>
            </w:pPr>
          </w:p>
        </w:tc>
        <w:tc>
          <w:tcPr>
            <w:tcW w:w="700" w:type="dxa"/>
            <w:vMerge/>
            <w:vAlign w:val="center"/>
          </w:tcPr>
          <w:p w14:paraId="4F16A4F4" w14:textId="77777777" w:rsidR="00CF4A40" w:rsidRDefault="00CF4A40">
            <w:pPr>
              <w:widowControl/>
              <w:spacing w:line="240" w:lineRule="auto"/>
              <w:ind w:firstLineChars="0" w:firstLine="0"/>
              <w:rPr>
                <w:kern w:val="0"/>
                <w:sz w:val="21"/>
                <w:szCs w:val="21"/>
              </w:rPr>
            </w:pPr>
          </w:p>
        </w:tc>
        <w:tc>
          <w:tcPr>
            <w:tcW w:w="700" w:type="dxa"/>
            <w:vMerge/>
            <w:vAlign w:val="center"/>
          </w:tcPr>
          <w:p w14:paraId="32C30C9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FC5EE0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749EDE4"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A38323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8EA975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90F8FB8" w14:textId="77777777">
        <w:trPr>
          <w:trHeight w:val="20"/>
          <w:jc w:val="center"/>
        </w:trPr>
        <w:tc>
          <w:tcPr>
            <w:tcW w:w="893" w:type="dxa"/>
            <w:vMerge/>
            <w:vAlign w:val="center"/>
          </w:tcPr>
          <w:p w14:paraId="30123F93" w14:textId="77777777" w:rsidR="00CF4A40" w:rsidRDefault="00CF4A40">
            <w:pPr>
              <w:widowControl/>
              <w:spacing w:line="240" w:lineRule="auto"/>
              <w:ind w:firstLineChars="0" w:firstLine="0"/>
              <w:rPr>
                <w:kern w:val="0"/>
                <w:sz w:val="21"/>
                <w:szCs w:val="21"/>
              </w:rPr>
            </w:pPr>
          </w:p>
        </w:tc>
        <w:tc>
          <w:tcPr>
            <w:tcW w:w="1125" w:type="dxa"/>
            <w:vMerge/>
            <w:vAlign w:val="center"/>
          </w:tcPr>
          <w:p w14:paraId="471DB747" w14:textId="77777777" w:rsidR="00CF4A40" w:rsidRDefault="00CF4A40">
            <w:pPr>
              <w:widowControl/>
              <w:spacing w:line="240" w:lineRule="auto"/>
              <w:ind w:firstLineChars="0" w:firstLine="0"/>
              <w:rPr>
                <w:kern w:val="0"/>
                <w:sz w:val="21"/>
                <w:szCs w:val="21"/>
              </w:rPr>
            </w:pPr>
          </w:p>
        </w:tc>
        <w:tc>
          <w:tcPr>
            <w:tcW w:w="1740" w:type="dxa"/>
            <w:vMerge/>
            <w:vAlign w:val="center"/>
          </w:tcPr>
          <w:p w14:paraId="5A0D069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0C1D878"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79A4DB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25A4EC7B" w14:textId="77777777" w:rsidR="00CF4A40" w:rsidRDefault="00595E68">
            <w:pPr>
              <w:widowControl/>
              <w:spacing w:line="240" w:lineRule="auto"/>
              <w:ind w:firstLineChars="0" w:firstLine="0"/>
              <w:jc w:val="center"/>
              <w:rPr>
                <w:kern w:val="0"/>
                <w:sz w:val="21"/>
                <w:szCs w:val="21"/>
              </w:rPr>
            </w:pPr>
            <w:r>
              <w:rPr>
                <w:kern w:val="0"/>
                <w:sz w:val="21"/>
                <w:szCs w:val="21"/>
              </w:rPr>
              <w:t>23:05-23:25</w:t>
            </w:r>
          </w:p>
        </w:tc>
        <w:tc>
          <w:tcPr>
            <w:tcW w:w="740" w:type="dxa"/>
            <w:shd w:val="clear" w:color="auto" w:fill="auto"/>
            <w:noWrap/>
            <w:vAlign w:val="center"/>
          </w:tcPr>
          <w:p w14:paraId="4310F397" w14:textId="77777777" w:rsidR="00CF4A40" w:rsidRDefault="00595E68">
            <w:pPr>
              <w:widowControl/>
              <w:spacing w:line="240" w:lineRule="auto"/>
              <w:ind w:firstLineChars="0" w:firstLine="0"/>
              <w:jc w:val="center"/>
              <w:rPr>
                <w:kern w:val="0"/>
                <w:sz w:val="21"/>
                <w:szCs w:val="21"/>
              </w:rPr>
            </w:pPr>
            <w:r>
              <w:rPr>
                <w:kern w:val="0"/>
                <w:sz w:val="21"/>
                <w:szCs w:val="21"/>
              </w:rPr>
              <w:t>43.2</w:t>
            </w:r>
          </w:p>
        </w:tc>
        <w:tc>
          <w:tcPr>
            <w:tcW w:w="940" w:type="dxa"/>
            <w:vMerge w:val="restart"/>
            <w:shd w:val="clear" w:color="auto" w:fill="auto"/>
            <w:vAlign w:val="center"/>
          </w:tcPr>
          <w:p w14:paraId="7C5DB79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2588CCC"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700" w:type="dxa"/>
            <w:vMerge w:val="restart"/>
            <w:shd w:val="clear" w:color="auto" w:fill="auto"/>
            <w:vAlign w:val="center"/>
          </w:tcPr>
          <w:p w14:paraId="0A1E347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3CFA893"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1082E619" w14:textId="77777777" w:rsidR="00CF4A40" w:rsidRDefault="00595E68">
            <w:pPr>
              <w:widowControl/>
              <w:spacing w:line="240" w:lineRule="auto"/>
              <w:ind w:firstLineChars="0" w:firstLine="0"/>
              <w:jc w:val="center"/>
              <w:rPr>
                <w:kern w:val="0"/>
                <w:sz w:val="21"/>
                <w:szCs w:val="21"/>
              </w:rPr>
            </w:pPr>
            <w:r>
              <w:rPr>
                <w:kern w:val="0"/>
                <w:sz w:val="21"/>
                <w:szCs w:val="21"/>
              </w:rPr>
              <w:t>49</w:t>
            </w:r>
          </w:p>
        </w:tc>
        <w:tc>
          <w:tcPr>
            <w:tcW w:w="1420" w:type="dxa"/>
            <w:vMerge w:val="restart"/>
            <w:shd w:val="clear" w:color="auto" w:fill="auto"/>
            <w:vAlign w:val="center"/>
          </w:tcPr>
          <w:p w14:paraId="08C206A1" w14:textId="77777777" w:rsidR="00CF4A40" w:rsidRDefault="00595E68">
            <w:pPr>
              <w:widowControl/>
              <w:spacing w:line="240" w:lineRule="auto"/>
              <w:ind w:firstLineChars="0" w:firstLine="0"/>
              <w:jc w:val="center"/>
              <w:rPr>
                <w:kern w:val="0"/>
                <w:sz w:val="21"/>
                <w:szCs w:val="21"/>
              </w:rPr>
            </w:pPr>
            <w:r>
              <w:rPr>
                <w:kern w:val="0"/>
                <w:sz w:val="21"/>
                <w:szCs w:val="21"/>
              </w:rPr>
              <w:t>22:34-22:54</w:t>
            </w:r>
          </w:p>
        </w:tc>
        <w:tc>
          <w:tcPr>
            <w:tcW w:w="740" w:type="dxa"/>
            <w:shd w:val="clear" w:color="auto" w:fill="auto"/>
            <w:noWrap/>
            <w:vAlign w:val="center"/>
          </w:tcPr>
          <w:p w14:paraId="16851526"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760" w:type="dxa"/>
            <w:vMerge w:val="restart"/>
            <w:shd w:val="clear" w:color="auto" w:fill="auto"/>
            <w:vAlign w:val="center"/>
          </w:tcPr>
          <w:p w14:paraId="0A89114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76956D1"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700" w:type="dxa"/>
            <w:vMerge w:val="restart"/>
            <w:shd w:val="clear" w:color="auto" w:fill="auto"/>
            <w:vAlign w:val="center"/>
          </w:tcPr>
          <w:p w14:paraId="2F34715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9ECA8D1"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571512B8" w14:textId="77777777" w:rsidR="00CF4A40" w:rsidRDefault="00595E68">
            <w:pPr>
              <w:widowControl/>
              <w:spacing w:line="240" w:lineRule="auto"/>
              <w:ind w:firstLineChars="0" w:firstLine="0"/>
              <w:jc w:val="center"/>
              <w:rPr>
                <w:kern w:val="0"/>
                <w:sz w:val="21"/>
                <w:szCs w:val="21"/>
              </w:rPr>
            </w:pPr>
            <w:r>
              <w:rPr>
                <w:kern w:val="0"/>
                <w:sz w:val="21"/>
                <w:szCs w:val="21"/>
              </w:rPr>
              <w:t>57</w:t>
            </w:r>
          </w:p>
        </w:tc>
        <w:tc>
          <w:tcPr>
            <w:tcW w:w="940" w:type="dxa"/>
            <w:shd w:val="clear" w:color="auto" w:fill="auto"/>
            <w:noWrap/>
            <w:vAlign w:val="center"/>
          </w:tcPr>
          <w:p w14:paraId="5E7C10E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8A17BFB"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61E350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FE46BF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A0B29F7" w14:textId="77777777">
        <w:trPr>
          <w:trHeight w:val="20"/>
          <w:jc w:val="center"/>
        </w:trPr>
        <w:tc>
          <w:tcPr>
            <w:tcW w:w="893" w:type="dxa"/>
            <w:vMerge/>
            <w:vAlign w:val="center"/>
          </w:tcPr>
          <w:p w14:paraId="75095245" w14:textId="77777777" w:rsidR="00CF4A40" w:rsidRDefault="00CF4A40">
            <w:pPr>
              <w:widowControl/>
              <w:spacing w:line="240" w:lineRule="auto"/>
              <w:ind w:firstLineChars="0" w:firstLine="0"/>
              <w:rPr>
                <w:kern w:val="0"/>
                <w:sz w:val="21"/>
                <w:szCs w:val="21"/>
              </w:rPr>
            </w:pPr>
          </w:p>
        </w:tc>
        <w:tc>
          <w:tcPr>
            <w:tcW w:w="1125" w:type="dxa"/>
            <w:vMerge/>
            <w:vAlign w:val="center"/>
          </w:tcPr>
          <w:p w14:paraId="01A60566" w14:textId="77777777" w:rsidR="00CF4A40" w:rsidRDefault="00CF4A40">
            <w:pPr>
              <w:widowControl/>
              <w:spacing w:line="240" w:lineRule="auto"/>
              <w:ind w:firstLineChars="0" w:firstLine="0"/>
              <w:rPr>
                <w:kern w:val="0"/>
                <w:sz w:val="21"/>
                <w:szCs w:val="21"/>
              </w:rPr>
            </w:pPr>
          </w:p>
        </w:tc>
        <w:tc>
          <w:tcPr>
            <w:tcW w:w="1740" w:type="dxa"/>
            <w:vMerge/>
            <w:vAlign w:val="center"/>
          </w:tcPr>
          <w:p w14:paraId="5929D5EC"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5009D9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3AAB3D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76C3622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09A5567" w14:textId="77777777" w:rsidR="00CF4A40" w:rsidRDefault="00595E68">
            <w:pPr>
              <w:widowControl/>
              <w:spacing w:line="240" w:lineRule="auto"/>
              <w:ind w:firstLineChars="0" w:firstLine="0"/>
              <w:jc w:val="center"/>
              <w:rPr>
                <w:kern w:val="0"/>
                <w:sz w:val="21"/>
                <w:szCs w:val="21"/>
              </w:rPr>
            </w:pPr>
            <w:r>
              <w:rPr>
                <w:kern w:val="0"/>
                <w:sz w:val="21"/>
                <w:szCs w:val="21"/>
              </w:rPr>
              <w:t>41.1</w:t>
            </w:r>
          </w:p>
        </w:tc>
        <w:tc>
          <w:tcPr>
            <w:tcW w:w="940" w:type="dxa"/>
            <w:vMerge/>
            <w:vAlign w:val="center"/>
          </w:tcPr>
          <w:p w14:paraId="7BCB3066" w14:textId="77777777" w:rsidR="00CF4A40" w:rsidRDefault="00CF4A40">
            <w:pPr>
              <w:widowControl/>
              <w:spacing w:line="240" w:lineRule="auto"/>
              <w:ind w:firstLineChars="0" w:firstLine="0"/>
              <w:rPr>
                <w:kern w:val="0"/>
                <w:sz w:val="21"/>
                <w:szCs w:val="21"/>
              </w:rPr>
            </w:pPr>
          </w:p>
        </w:tc>
        <w:tc>
          <w:tcPr>
            <w:tcW w:w="700" w:type="dxa"/>
            <w:vMerge/>
            <w:vAlign w:val="center"/>
          </w:tcPr>
          <w:p w14:paraId="3D0CAD0B" w14:textId="77777777" w:rsidR="00CF4A40" w:rsidRDefault="00CF4A40">
            <w:pPr>
              <w:widowControl/>
              <w:spacing w:line="240" w:lineRule="auto"/>
              <w:ind w:firstLineChars="0" w:firstLine="0"/>
              <w:rPr>
                <w:kern w:val="0"/>
                <w:sz w:val="21"/>
                <w:szCs w:val="21"/>
              </w:rPr>
            </w:pPr>
          </w:p>
        </w:tc>
        <w:tc>
          <w:tcPr>
            <w:tcW w:w="700" w:type="dxa"/>
            <w:vMerge/>
            <w:vAlign w:val="center"/>
          </w:tcPr>
          <w:p w14:paraId="2A575FBB" w14:textId="77777777" w:rsidR="00CF4A40" w:rsidRDefault="00CF4A40">
            <w:pPr>
              <w:widowControl/>
              <w:spacing w:line="240" w:lineRule="auto"/>
              <w:ind w:firstLineChars="0" w:firstLine="0"/>
              <w:rPr>
                <w:kern w:val="0"/>
                <w:sz w:val="21"/>
                <w:szCs w:val="21"/>
              </w:rPr>
            </w:pPr>
          </w:p>
        </w:tc>
        <w:tc>
          <w:tcPr>
            <w:tcW w:w="700" w:type="dxa"/>
            <w:vMerge/>
            <w:vAlign w:val="center"/>
          </w:tcPr>
          <w:p w14:paraId="75004F83" w14:textId="77777777" w:rsidR="00CF4A40" w:rsidRDefault="00CF4A40">
            <w:pPr>
              <w:widowControl/>
              <w:spacing w:line="240" w:lineRule="auto"/>
              <w:ind w:firstLineChars="0" w:firstLine="0"/>
              <w:rPr>
                <w:kern w:val="0"/>
                <w:sz w:val="21"/>
                <w:szCs w:val="21"/>
              </w:rPr>
            </w:pPr>
          </w:p>
        </w:tc>
        <w:tc>
          <w:tcPr>
            <w:tcW w:w="700" w:type="dxa"/>
            <w:vMerge/>
            <w:vAlign w:val="center"/>
          </w:tcPr>
          <w:p w14:paraId="27F758D7" w14:textId="77777777" w:rsidR="00CF4A40" w:rsidRDefault="00CF4A40">
            <w:pPr>
              <w:widowControl/>
              <w:spacing w:line="240" w:lineRule="auto"/>
              <w:ind w:firstLineChars="0" w:firstLine="0"/>
              <w:rPr>
                <w:kern w:val="0"/>
                <w:sz w:val="21"/>
                <w:szCs w:val="21"/>
              </w:rPr>
            </w:pPr>
          </w:p>
        </w:tc>
        <w:tc>
          <w:tcPr>
            <w:tcW w:w="1420" w:type="dxa"/>
            <w:vMerge/>
            <w:vAlign w:val="center"/>
          </w:tcPr>
          <w:p w14:paraId="5717FA8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DF2353A" w14:textId="77777777" w:rsidR="00CF4A40" w:rsidRDefault="00595E68">
            <w:pPr>
              <w:widowControl/>
              <w:spacing w:line="240" w:lineRule="auto"/>
              <w:ind w:firstLineChars="0" w:firstLine="0"/>
              <w:jc w:val="center"/>
              <w:rPr>
                <w:kern w:val="0"/>
                <w:sz w:val="21"/>
                <w:szCs w:val="21"/>
              </w:rPr>
            </w:pPr>
            <w:r>
              <w:rPr>
                <w:kern w:val="0"/>
                <w:sz w:val="21"/>
                <w:szCs w:val="21"/>
              </w:rPr>
              <w:t>41.6</w:t>
            </w:r>
          </w:p>
        </w:tc>
        <w:tc>
          <w:tcPr>
            <w:tcW w:w="760" w:type="dxa"/>
            <w:vMerge/>
            <w:vAlign w:val="center"/>
          </w:tcPr>
          <w:p w14:paraId="5FF0D067" w14:textId="77777777" w:rsidR="00CF4A40" w:rsidRDefault="00CF4A40">
            <w:pPr>
              <w:widowControl/>
              <w:spacing w:line="240" w:lineRule="auto"/>
              <w:ind w:firstLineChars="0" w:firstLine="0"/>
              <w:rPr>
                <w:kern w:val="0"/>
                <w:sz w:val="21"/>
                <w:szCs w:val="21"/>
              </w:rPr>
            </w:pPr>
          </w:p>
        </w:tc>
        <w:tc>
          <w:tcPr>
            <w:tcW w:w="700" w:type="dxa"/>
            <w:vMerge/>
            <w:vAlign w:val="center"/>
          </w:tcPr>
          <w:p w14:paraId="3477F38F" w14:textId="77777777" w:rsidR="00CF4A40" w:rsidRDefault="00CF4A40">
            <w:pPr>
              <w:widowControl/>
              <w:spacing w:line="240" w:lineRule="auto"/>
              <w:ind w:firstLineChars="0" w:firstLine="0"/>
              <w:rPr>
                <w:kern w:val="0"/>
                <w:sz w:val="21"/>
                <w:szCs w:val="21"/>
              </w:rPr>
            </w:pPr>
          </w:p>
        </w:tc>
        <w:tc>
          <w:tcPr>
            <w:tcW w:w="700" w:type="dxa"/>
            <w:vMerge/>
            <w:vAlign w:val="center"/>
          </w:tcPr>
          <w:p w14:paraId="78C77D40" w14:textId="77777777" w:rsidR="00CF4A40" w:rsidRDefault="00CF4A40">
            <w:pPr>
              <w:widowControl/>
              <w:spacing w:line="240" w:lineRule="auto"/>
              <w:ind w:firstLineChars="0" w:firstLine="0"/>
              <w:rPr>
                <w:kern w:val="0"/>
                <w:sz w:val="21"/>
                <w:szCs w:val="21"/>
              </w:rPr>
            </w:pPr>
          </w:p>
        </w:tc>
        <w:tc>
          <w:tcPr>
            <w:tcW w:w="700" w:type="dxa"/>
            <w:vMerge/>
            <w:vAlign w:val="center"/>
          </w:tcPr>
          <w:p w14:paraId="181D0B52" w14:textId="77777777" w:rsidR="00CF4A40" w:rsidRDefault="00CF4A40">
            <w:pPr>
              <w:widowControl/>
              <w:spacing w:line="240" w:lineRule="auto"/>
              <w:ind w:firstLineChars="0" w:firstLine="0"/>
              <w:rPr>
                <w:kern w:val="0"/>
                <w:sz w:val="21"/>
                <w:szCs w:val="21"/>
              </w:rPr>
            </w:pPr>
          </w:p>
        </w:tc>
        <w:tc>
          <w:tcPr>
            <w:tcW w:w="700" w:type="dxa"/>
            <w:vMerge/>
            <w:vAlign w:val="center"/>
          </w:tcPr>
          <w:p w14:paraId="2D480110"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E5D861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4EE4B4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64CA55E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14E75D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889646D" w14:textId="77777777">
        <w:trPr>
          <w:trHeight w:val="20"/>
          <w:jc w:val="center"/>
        </w:trPr>
        <w:tc>
          <w:tcPr>
            <w:tcW w:w="893" w:type="dxa"/>
            <w:vMerge/>
            <w:vAlign w:val="center"/>
          </w:tcPr>
          <w:p w14:paraId="1955F4C6" w14:textId="77777777" w:rsidR="00CF4A40" w:rsidRDefault="00CF4A40">
            <w:pPr>
              <w:widowControl/>
              <w:spacing w:line="240" w:lineRule="auto"/>
              <w:ind w:firstLineChars="0" w:firstLine="0"/>
              <w:rPr>
                <w:kern w:val="0"/>
                <w:sz w:val="21"/>
                <w:szCs w:val="21"/>
              </w:rPr>
            </w:pPr>
          </w:p>
        </w:tc>
        <w:tc>
          <w:tcPr>
            <w:tcW w:w="1125" w:type="dxa"/>
            <w:vMerge/>
            <w:vAlign w:val="center"/>
          </w:tcPr>
          <w:p w14:paraId="119C1624" w14:textId="77777777" w:rsidR="00CF4A40" w:rsidRDefault="00CF4A40">
            <w:pPr>
              <w:widowControl/>
              <w:spacing w:line="240" w:lineRule="auto"/>
              <w:ind w:firstLineChars="0" w:firstLine="0"/>
              <w:rPr>
                <w:kern w:val="0"/>
                <w:sz w:val="21"/>
                <w:szCs w:val="21"/>
              </w:rPr>
            </w:pPr>
          </w:p>
        </w:tc>
        <w:tc>
          <w:tcPr>
            <w:tcW w:w="1740" w:type="dxa"/>
            <w:vMerge/>
            <w:vAlign w:val="center"/>
          </w:tcPr>
          <w:p w14:paraId="2C0A1E20"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B326A33"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820DF5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202440DB" w14:textId="77777777" w:rsidR="00CF4A40" w:rsidRDefault="00595E68">
            <w:pPr>
              <w:widowControl/>
              <w:spacing w:line="240" w:lineRule="auto"/>
              <w:ind w:firstLineChars="0" w:firstLine="0"/>
              <w:jc w:val="center"/>
              <w:rPr>
                <w:kern w:val="0"/>
                <w:sz w:val="21"/>
                <w:szCs w:val="21"/>
              </w:rPr>
            </w:pPr>
            <w:r>
              <w:rPr>
                <w:kern w:val="0"/>
                <w:sz w:val="21"/>
                <w:szCs w:val="21"/>
              </w:rPr>
              <w:t>01:04-01:24</w:t>
            </w:r>
          </w:p>
        </w:tc>
        <w:tc>
          <w:tcPr>
            <w:tcW w:w="740" w:type="dxa"/>
            <w:shd w:val="clear" w:color="auto" w:fill="auto"/>
            <w:noWrap/>
            <w:vAlign w:val="center"/>
          </w:tcPr>
          <w:p w14:paraId="29D8D2F9" w14:textId="77777777" w:rsidR="00CF4A40" w:rsidRDefault="00595E68">
            <w:pPr>
              <w:widowControl/>
              <w:spacing w:line="240" w:lineRule="auto"/>
              <w:ind w:firstLineChars="0" w:firstLine="0"/>
              <w:jc w:val="center"/>
              <w:rPr>
                <w:kern w:val="0"/>
                <w:sz w:val="21"/>
                <w:szCs w:val="21"/>
              </w:rPr>
            </w:pPr>
            <w:r>
              <w:rPr>
                <w:kern w:val="0"/>
                <w:sz w:val="21"/>
                <w:szCs w:val="21"/>
              </w:rPr>
              <w:t>41.9</w:t>
            </w:r>
          </w:p>
        </w:tc>
        <w:tc>
          <w:tcPr>
            <w:tcW w:w="940" w:type="dxa"/>
            <w:vMerge w:val="restart"/>
            <w:shd w:val="clear" w:color="auto" w:fill="auto"/>
            <w:vAlign w:val="center"/>
          </w:tcPr>
          <w:p w14:paraId="7E2263E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85ED59B"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700" w:type="dxa"/>
            <w:vMerge w:val="restart"/>
            <w:shd w:val="clear" w:color="auto" w:fill="auto"/>
            <w:vAlign w:val="center"/>
          </w:tcPr>
          <w:p w14:paraId="3935629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5013248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096E00D4"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1420" w:type="dxa"/>
            <w:vMerge w:val="restart"/>
            <w:shd w:val="clear" w:color="auto" w:fill="auto"/>
            <w:vAlign w:val="center"/>
          </w:tcPr>
          <w:p w14:paraId="5C22830E" w14:textId="77777777" w:rsidR="00CF4A40" w:rsidRDefault="00595E68">
            <w:pPr>
              <w:widowControl/>
              <w:spacing w:line="240" w:lineRule="auto"/>
              <w:ind w:firstLineChars="0" w:firstLine="0"/>
              <w:jc w:val="center"/>
              <w:rPr>
                <w:kern w:val="0"/>
                <w:sz w:val="21"/>
                <w:szCs w:val="21"/>
              </w:rPr>
            </w:pPr>
            <w:r>
              <w:rPr>
                <w:kern w:val="0"/>
                <w:sz w:val="21"/>
                <w:szCs w:val="21"/>
              </w:rPr>
              <w:t>01:15-01:35</w:t>
            </w:r>
          </w:p>
        </w:tc>
        <w:tc>
          <w:tcPr>
            <w:tcW w:w="740" w:type="dxa"/>
            <w:shd w:val="clear" w:color="auto" w:fill="auto"/>
            <w:noWrap/>
            <w:vAlign w:val="center"/>
          </w:tcPr>
          <w:p w14:paraId="330A9936" w14:textId="77777777" w:rsidR="00CF4A40" w:rsidRDefault="00595E68">
            <w:pPr>
              <w:widowControl/>
              <w:spacing w:line="240" w:lineRule="auto"/>
              <w:ind w:firstLineChars="0" w:firstLine="0"/>
              <w:jc w:val="center"/>
              <w:rPr>
                <w:kern w:val="0"/>
                <w:sz w:val="21"/>
                <w:szCs w:val="21"/>
              </w:rPr>
            </w:pPr>
            <w:r>
              <w:rPr>
                <w:kern w:val="0"/>
                <w:sz w:val="21"/>
                <w:szCs w:val="21"/>
              </w:rPr>
              <w:t>42.5</w:t>
            </w:r>
          </w:p>
        </w:tc>
        <w:tc>
          <w:tcPr>
            <w:tcW w:w="760" w:type="dxa"/>
            <w:vMerge w:val="restart"/>
            <w:shd w:val="clear" w:color="auto" w:fill="auto"/>
            <w:vAlign w:val="center"/>
          </w:tcPr>
          <w:p w14:paraId="38A4806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9DE32A7" w14:textId="77777777" w:rsidR="00CF4A40" w:rsidRDefault="00595E68">
            <w:pPr>
              <w:widowControl/>
              <w:spacing w:line="240" w:lineRule="auto"/>
              <w:ind w:firstLineChars="0" w:firstLine="0"/>
              <w:jc w:val="center"/>
              <w:rPr>
                <w:kern w:val="0"/>
                <w:sz w:val="21"/>
                <w:szCs w:val="21"/>
              </w:rPr>
            </w:pPr>
            <w:r>
              <w:rPr>
                <w:kern w:val="0"/>
                <w:sz w:val="21"/>
                <w:szCs w:val="21"/>
              </w:rPr>
              <w:t>22</w:t>
            </w:r>
          </w:p>
        </w:tc>
        <w:tc>
          <w:tcPr>
            <w:tcW w:w="700" w:type="dxa"/>
            <w:vMerge w:val="restart"/>
            <w:shd w:val="clear" w:color="auto" w:fill="auto"/>
            <w:vAlign w:val="center"/>
          </w:tcPr>
          <w:p w14:paraId="7C49FE9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3DB8E376"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78FB0267" w14:textId="77777777" w:rsidR="00CF4A40" w:rsidRDefault="00595E68">
            <w:pPr>
              <w:widowControl/>
              <w:spacing w:line="240" w:lineRule="auto"/>
              <w:ind w:firstLineChars="0" w:firstLine="0"/>
              <w:jc w:val="center"/>
              <w:rPr>
                <w:kern w:val="0"/>
                <w:sz w:val="21"/>
                <w:szCs w:val="21"/>
              </w:rPr>
            </w:pPr>
            <w:r>
              <w:rPr>
                <w:kern w:val="0"/>
                <w:sz w:val="21"/>
                <w:szCs w:val="21"/>
              </w:rPr>
              <w:t>39</w:t>
            </w:r>
          </w:p>
        </w:tc>
        <w:tc>
          <w:tcPr>
            <w:tcW w:w="940" w:type="dxa"/>
            <w:shd w:val="clear" w:color="auto" w:fill="auto"/>
            <w:noWrap/>
            <w:vAlign w:val="center"/>
          </w:tcPr>
          <w:p w14:paraId="50980FC5"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4A1D733"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FC9A92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66C01A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6C008A2" w14:textId="77777777">
        <w:trPr>
          <w:trHeight w:val="20"/>
          <w:jc w:val="center"/>
        </w:trPr>
        <w:tc>
          <w:tcPr>
            <w:tcW w:w="893" w:type="dxa"/>
            <w:vMerge/>
            <w:vAlign w:val="center"/>
          </w:tcPr>
          <w:p w14:paraId="39DE78F3" w14:textId="77777777" w:rsidR="00CF4A40" w:rsidRDefault="00CF4A40">
            <w:pPr>
              <w:widowControl/>
              <w:spacing w:line="240" w:lineRule="auto"/>
              <w:ind w:firstLineChars="0" w:firstLine="0"/>
              <w:rPr>
                <w:kern w:val="0"/>
                <w:sz w:val="21"/>
                <w:szCs w:val="21"/>
              </w:rPr>
            </w:pPr>
          </w:p>
        </w:tc>
        <w:tc>
          <w:tcPr>
            <w:tcW w:w="1125" w:type="dxa"/>
            <w:vMerge/>
            <w:vAlign w:val="center"/>
          </w:tcPr>
          <w:p w14:paraId="26D2C378" w14:textId="77777777" w:rsidR="00CF4A40" w:rsidRDefault="00CF4A40">
            <w:pPr>
              <w:widowControl/>
              <w:spacing w:line="240" w:lineRule="auto"/>
              <w:ind w:firstLineChars="0" w:firstLine="0"/>
              <w:rPr>
                <w:kern w:val="0"/>
                <w:sz w:val="21"/>
                <w:szCs w:val="21"/>
              </w:rPr>
            </w:pPr>
          </w:p>
        </w:tc>
        <w:tc>
          <w:tcPr>
            <w:tcW w:w="1740" w:type="dxa"/>
            <w:vMerge/>
            <w:vAlign w:val="center"/>
          </w:tcPr>
          <w:p w14:paraId="7EA1871D"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5C97067"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BE9E57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07154CC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72FC8B5" w14:textId="77777777" w:rsidR="00CF4A40" w:rsidRDefault="00595E68">
            <w:pPr>
              <w:widowControl/>
              <w:spacing w:line="240" w:lineRule="auto"/>
              <w:ind w:firstLineChars="0" w:firstLine="0"/>
              <w:jc w:val="center"/>
              <w:rPr>
                <w:kern w:val="0"/>
                <w:sz w:val="21"/>
                <w:szCs w:val="21"/>
              </w:rPr>
            </w:pPr>
            <w:r>
              <w:rPr>
                <w:kern w:val="0"/>
                <w:sz w:val="21"/>
                <w:szCs w:val="21"/>
              </w:rPr>
              <w:t>40.3</w:t>
            </w:r>
          </w:p>
        </w:tc>
        <w:tc>
          <w:tcPr>
            <w:tcW w:w="940" w:type="dxa"/>
            <w:vMerge/>
            <w:vAlign w:val="center"/>
          </w:tcPr>
          <w:p w14:paraId="5F33B419" w14:textId="77777777" w:rsidR="00CF4A40" w:rsidRDefault="00CF4A40">
            <w:pPr>
              <w:widowControl/>
              <w:spacing w:line="240" w:lineRule="auto"/>
              <w:ind w:firstLineChars="0" w:firstLine="0"/>
              <w:rPr>
                <w:kern w:val="0"/>
                <w:sz w:val="21"/>
                <w:szCs w:val="21"/>
              </w:rPr>
            </w:pPr>
          </w:p>
        </w:tc>
        <w:tc>
          <w:tcPr>
            <w:tcW w:w="700" w:type="dxa"/>
            <w:vMerge/>
            <w:vAlign w:val="center"/>
          </w:tcPr>
          <w:p w14:paraId="5D9115F2" w14:textId="77777777" w:rsidR="00CF4A40" w:rsidRDefault="00CF4A40">
            <w:pPr>
              <w:widowControl/>
              <w:spacing w:line="240" w:lineRule="auto"/>
              <w:ind w:firstLineChars="0" w:firstLine="0"/>
              <w:rPr>
                <w:kern w:val="0"/>
                <w:sz w:val="21"/>
                <w:szCs w:val="21"/>
              </w:rPr>
            </w:pPr>
          </w:p>
        </w:tc>
        <w:tc>
          <w:tcPr>
            <w:tcW w:w="700" w:type="dxa"/>
            <w:vMerge/>
            <w:vAlign w:val="center"/>
          </w:tcPr>
          <w:p w14:paraId="2203D037" w14:textId="77777777" w:rsidR="00CF4A40" w:rsidRDefault="00CF4A40">
            <w:pPr>
              <w:widowControl/>
              <w:spacing w:line="240" w:lineRule="auto"/>
              <w:ind w:firstLineChars="0" w:firstLine="0"/>
              <w:rPr>
                <w:kern w:val="0"/>
                <w:sz w:val="21"/>
                <w:szCs w:val="21"/>
              </w:rPr>
            </w:pPr>
          </w:p>
        </w:tc>
        <w:tc>
          <w:tcPr>
            <w:tcW w:w="700" w:type="dxa"/>
            <w:vMerge/>
            <w:vAlign w:val="center"/>
          </w:tcPr>
          <w:p w14:paraId="075785A8" w14:textId="77777777" w:rsidR="00CF4A40" w:rsidRDefault="00CF4A40">
            <w:pPr>
              <w:widowControl/>
              <w:spacing w:line="240" w:lineRule="auto"/>
              <w:ind w:firstLineChars="0" w:firstLine="0"/>
              <w:rPr>
                <w:kern w:val="0"/>
                <w:sz w:val="21"/>
                <w:szCs w:val="21"/>
              </w:rPr>
            </w:pPr>
          </w:p>
        </w:tc>
        <w:tc>
          <w:tcPr>
            <w:tcW w:w="700" w:type="dxa"/>
            <w:vMerge/>
            <w:vAlign w:val="center"/>
          </w:tcPr>
          <w:p w14:paraId="43AF2FEF" w14:textId="77777777" w:rsidR="00CF4A40" w:rsidRDefault="00CF4A40">
            <w:pPr>
              <w:widowControl/>
              <w:spacing w:line="240" w:lineRule="auto"/>
              <w:ind w:firstLineChars="0" w:firstLine="0"/>
              <w:rPr>
                <w:kern w:val="0"/>
                <w:sz w:val="21"/>
                <w:szCs w:val="21"/>
              </w:rPr>
            </w:pPr>
          </w:p>
        </w:tc>
        <w:tc>
          <w:tcPr>
            <w:tcW w:w="1420" w:type="dxa"/>
            <w:vMerge/>
            <w:vAlign w:val="center"/>
          </w:tcPr>
          <w:p w14:paraId="32CEBC9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026B63E" w14:textId="77777777" w:rsidR="00CF4A40" w:rsidRDefault="00595E68">
            <w:pPr>
              <w:widowControl/>
              <w:spacing w:line="240" w:lineRule="auto"/>
              <w:ind w:firstLineChars="0" w:firstLine="0"/>
              <w:jc w:val="center"/>
              <w:rPr>
                <w:kern w:val="0"/>
                <w:sz w:val="21"/>
                <w:szCs w:val="21"/>
              </w:rPr>
            </w:pPr>
            <w:r>
              <w:rPr>
                <w:kern w:val="0"/>
                <w:sz w:val="21"/>
                <w:szCs w:val="21"/>
              </w:rPr>
              <w:t>41.0</w:t>
            </w:r>
          </w:p>
        </w:tc>
        <w:tc>
          <w:tcPr>
            <w:tcW w:w="760" w:type="dxa"/>
            <w:vMerge/>
            <w:vAlign w:val="center"/>
          </w:tcPr>
          <w:p w14:paraId="282A2EE2" w14:textId="77777777" w:rsidR="00CF4A40" w:rsidRDefault="00CF4A40">
            <w:pPr>
              <w:widowControl/>
              <w:spacing w:line="240" w:lineRule="auto"/>
              <w:ind w:firstLineChars="0" w:firstLine="0"/>
              <w:rPr>
                <w:kern w:val="0"/>
                <w:sz w:val="21"/>
                <w:szCs w:val="21"/>
              </w:rPr>
            </w:pPr>
          </w:p>
        </w:tc>
        <w:tc>
          <w:tcPr>
            <w:tcW w:w="700" w:type="dxa"/>
            <w:vMerge/>
            <w:vAlign w:val="center"/>
          </w:tcPr>
          <w:p w14:paraId="75555D14" w14:textId="77777777" w:rsidR="00CF4A40" w:rsidRDefault="00CF4A40">
            <w:pPr>
              <w:widowControl/>
              <w:spacing w:line="240" w:lineRule="auto"/>
              <w:ind w:firstLineChars="0" w:firstLine="0"/>
              <w:rPr>
                <w:kern w:val="0"/>
                <w:sz w:val="21"/>
                <w:szCs w:val="21"/>
              </w:rPr>
            </w:pPr>
          </w:p>
        </w:tc>
        <w:tc>
          <w:tcPr>
            <w:tcW w:w="700" w:type="dxa"/>
            <w:vMerge/>
            <w:vAlign w:val="center"/>
          </w:tcPr>
          <w:p w14:paraId="66E0C552" w14:textId="77777777" w:rsidR="00CF4A40" w:rsidRDefault="00CF4A40">
            <w:pPr>
              <w:widowControl/>
              <w:spacing w:line="240" w:lineRule="auto"/>
              <w:ind w:firstLineChars="0" w:firstLine="0"/>
              <w:rPr>
                <w:kern w:val="0"/>
                <w:sz w:val="21"/>
                <w:szCs w:val="21"/>
              </w:rPr>
            </w:pPr>
          </w:p>
        </w:tc>
        <w:tc>
          <w:tcPr>
            <w:tcW w:w="700" w:type="dxa"/>
            <w:vMerge/>
            <w:vAlign w:val="center"/>
          </w:tcPr>
          <w:p w14:paraId="57FEBAC5" w14:textId="77777777" w:rsidR="00CF4A40" w:rsidRDefault="00CF4A40">
            <w:pPr>
              <w:widowControl/>
              <w:spacing w:line="240" w:lineRule="auto"/>
              <w:ind w:firstLineChars="0" w:firstLine="0"/>
              <w:rPr>
                <w:kern w:val="0"/>
                <w:sz w:val="21"/>
                <w:szCs w:val="21"/>
              </w:rPr>
            </w:pPr>
          </w:p>
        </w:tc>
        <w:tc>
          <w:tcPr>
            <w:tcW w:w="700" w:type="dxa"/>
            <w:vMerge/>
            <w:vAlign w:val="center"/>
          </w:tcPr>
          <w:p w14:paraId="62500B8E"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3D8275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6693B60"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0E17896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7FED86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2378D75" w14:textId="77777777">
        <w:trPr>
          <w:trHeight w:val="20"/>
          <w:jc w:val="center"/>
        </w:trPr>
        <w:tc>
          <w:tcPr>
            <w:tcW w:w="893" w:type="dxa"/>
            <w:vMerge w:val="restart"/>
            <w:shd w:val="clear" w:color="auto" w:fill="auto"/>
            <w:noWrap/>
            <w:vAlign w:val="center"/>
          </w:tcPr>
          <w:p w14:paraId="5018114F"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1125" w:type="dxa"/>
            <w:vMerge w:val="restart"/>
            <w:shd w:val="clear" w:color="auto" w:fill="auto"/>
            <w:noWrap/>
            <w:vAlign w:val="center"/>
          </w:tcPr>
          <w:p w14:paraId="465CD11A" w14:textId="77777777" w:rsidR="00CF4A40" w:rsidRDefault="00595E68">
            <w:pPr>
              <w:widowControl/>
              <w:spacing w:line="240" w:lineRule="auto"/>
              <w:ind w:firstLineChars="0" w:firstLine="0"/>
              <w:jc w:val="center"/>
              <w:rPr>
                <w:kern w:val="0"/>
                <w:sz w:val="21"/>
                <w:szCs w:val="21"/>
              </w:rPr>
            </w:pPr>
            <w:r>
              <w:rPr>
                <w:kern w:val="0"/>
                <w:sz w:val="21"/>
                <w:szCs w:val="21"/>
              </w:rPr>
              <w:t>K7+200</w:t>
            </w:r>
          </w:p>
        </w:tc>
        <w:tc>
          <w:tcPr>
            <w:tcW w:w="1740" w:type="dxa"/>
            <w:vMerge w:val="restart"/>
            <w:shd w:val="clear" w:color="auto" w:fill="auto"/>
            <w:noWrap/>
            <w:vAlign w:val="center"/>
          </w:tcPr>
          <w:p w14:paraId="71CE9E4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渡岭村</w:t>
            </w:r>
          </w:p>
        </w:tc>
        <w:tc>
          <w:tcPr>
            <w:tcW w:w="940" w:type="dxa"/>
            <w:vMerge w:val="restart"/>
            <w:shd w:val="clear" w:color="auto" w:fill="auto"/>
            <w:noWrap/>
            <w:vAlign w:val="center"/>
          </w:tcPr>
          <w:p w14:paraId="1E9AB66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30535DB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093EEAFC" w14:textId="77777777" w:rsidR="00CF4A40" w:rsidRDefault="00595E68">
            <w:pPr>
              <w:widowControl/>
              <w:spacing w:line="240" w:lineRule="auto"/>
              <w:ind w:firstLineChars="0" w:firstLine="0"/>
              <w:jc w:val="center"/>
              <w:rPr>
                <w:kern w:val="0"/>
                <w:sz w:val="21"/>
                <w:szCs w:val="21"/>
              </w:rPr>
            </w:pPr>
            <w:r>
              <w:rPr>
                <w:kern w:val="0"/>
                <w:sz w:val="21"/>
                <w:szCs w:val="21"/>
              </w:rPr>
              <w:t>11:26-11:46</w:t>
            </w:r>
          </w:p>
        </w:tc>
        <w:tc>
          <w:tcPr>
            <w:tcW w:w="740" w:type="dxa"/>
            <w:shd w:val="clear" w:color="auto" w:fill="auto"/>
            <w:noWrap/>
            <w:vAlign w:val="center"/>
          </w:tcPr>
          <w:p w14:paraId="4DC96D2F" w14:textId="77777777" w:rsidR="00CF4A40" w:rsidRDefault="00595E68">
            <w:pPr>
              <w:widowControl/>
              <w:spacing w:line="240" w:lineRule="auto"/>
              <w:ind w:firstLineChars="0" w:firstLine="0"/>
              <w:jc w:val="center"/>
              <w:rPr>
                <w:kern w:val="0"/>
                <w:sz w:val="21"/>
                <w:szCs w:val="21"/>
              </w:rPr>
            </w:pPr>
            <w:r>
              <w:rPr>
                <w:kern w:val="0"/>
                <w:sz w:val="21"/>
                <w:szCs w:val="21"/>
              </w:rPr>
              <w:t>45.4</w:t>
            </w:r>
          </w:p>
        </w:tc>
        <w:tc>
          <w:tcPr>
            <w:tcW w:w="940" w:type="dxa"/>
            <w:vMerge w:val="restart"/>
            <w:shd w:val="clear" w:color="auto" w:fill="auto"/>
            <w:vAlign w:val="center"/>
          </w:tcPr>
          <w:p w14:paraId="436E814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162A5DD" w14:textId="77777777" w:rsidR="00CF4A40" w:rsidRDefault="00595E68">
            <w:pPr>
              <w:widowControl/>
              <w:spacing w:line="240" w:lineRule="auto"/>
              <w:ind w:firstLineChars="0" w:firstLine="0"/>
              <w:jc w:val="center"/>
              <w:rPr>
                <w:kern w:val="0"/>
                <w:sz w:val="21"/>
                <w:szCs w:val="21"/>
              </w:rPr>
            </w:pPr>
            <w:r>
              <w:rPr>
                <w:kern w:val="0"/>
                <w:sz w:val="21"/>
                <w:szCs w:val="21"/>
              </w:rPr>
              <w:t>97</w:t>
            </w:r>
          </w:p>
        </w:tc>
        <w:tc>
          <w:tcPr>
            <w:tcW w:w="700" w:type="dxa"/>
            <w:vMerge w:val="restart"/>
            <w:shd w:val="clear" w:color="auto" w:fill="auto"/>
            <w:vAlign w:val="center"/>
          </w:tcPr>
          <w:p w14:paraId="4081C8AE"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4DFC9A4C"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6EB827CE" w14:textId="77777777" w:rsidR="00CF4A40" w:rsidRDefault="00595E68">
            <w:pPr>
              <w:widowControl/>
              <w:spacing w:line="240" w:lineRule="auto"/>
              <w:ind w:firstLineChars="0" w:firstLine="0"/>
              <w:jc w:val="center"/>
              <w:rPr>
                <w:kern w:val="0"/>
                <w:sz w:val="21"/>
                <w:szCs w:val="21"/>
              </w:rPr>
            </w:pPr>
            <w:r>
              <w:rPr>
                <w:kern w:val="0"/>
                <w:sz w:val="21"/>
                <w:szCs w:val="21"/>
              </w:rPr>
              <w:t>138</w:t>
            </w:r>
          </w:p>
        </w:tc>
        <w:tc>
          <w:tcPr>
            <w:tcW w:w="1420" w:type="dxa"/>
            <w:vMerge w:val="restart"/>
            <w:shd w:val="clear" w:color="auto" w:fill="auto"/>
            <w:vAlign w:val="center"/>
          </w:tcPr>
          <w:p w14:paraId="29DBEDA4" w14:textId="77777777" w:rsidR="00CF4A40" w:rsidRDefault="00595E68">
            <w:pPr>
              <w:widowControl/>
              <w:spacing w:line="240" w:lineRule="auto"/>
              <w:ind w:firstLineChars="0" w:firstLine="0"/>
              <w:jc w:val="center"/>
              <w:rPr>
                <w:kern w:val="0"/>
                <w:sz w:val="21"/>
                <w:szCs w:val="21"/>
              </w:rPr>
            </w:pPr>
            <w:r>
              <w:rPr>
                <w:kern w:val="0"/>
                <w:sz w:val="21"/>
                <w:szCs w:val="21"/>
              </w:rPr>
              <w:t>09:50-10:10</w:t>
            </w:r>
          </w:p>
        </w:tc>
        <w:tc>
          <w:tcPr>
            <w:tcW w:w="740" w:type="dxa"/>
            <w:shd w:val="clear" w:color="auto" w:fill="auto"/>
            <w:noWrap/>
            <w:vAlign w:val="center"/>
          </w:tcPr>
          <w:p w14:paraId="75388451" w14:textId="77777777" w:rsidR="00CF4A40" w:rsidRDefault="00595E68">
            <w:pPr>
              <w:widowControl/>
              <w:spacing w:line="240" w:lineRule="auto"/>
              <w:ind w:firstLineChars="0" w:firstLine="0"/>
              <w:jc w:val="center"/>
              <w:rPr>
                <w:kern w:val="0"/>
                <w:sz w:val="21"/>
                <w:szCs w:val="21"/>
              </w:rPr>
            </w:pPr>
            <w:r>
              <w:rPr>
                <w:kern w:val="0"/>
                <w:sz w:val="21"/>
                <w:szCs w:val="21"/>
              </w:rPr>
              <w:t>46.1</w:t>
            </w:r>
          </w:p>
        </w:tc>
        <w:tc>
          <w:tcPr>
            <w:tcW w:w="760" w:type="dxa"/>
            <w:vMerge w:val="restart"/>
            <w:shd w:val="clear" w:color="auto" w:fill="auto"/>
            <w:vAlign w:val="center"/>
          </w:tcPr>
          <w:p w14:paraId="14390C2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B948118" w14:textId="77777777" w:rsidR="00CF4A40" w:rsidRDefault="00595E68">
            <w:pPr>
              <w:widowControl/>
              <w:spacing w:line="240" w:lineRule="auto"/>
              <w:ind w:firstLineChars="0" w:firstLine="0"/>
              <w:jc w:val="center"/>
              <w:rPr>
                <w:kern w:val="0"/>
                <w:sz w:val="21"/>
                <w:szCs w:val="21"/>
              </w:rPr>
            </w:pPr>
            <w:r>
              <w:rPr>
                <w:kern w:val="0"/>
                <w:sz w:val="21"/>
                <w:szCs w:val="21"/>
              </w:rPr>
              <w:t>124</w:t>
            </w:r>
          </w:p>
        </w:tc>
        <w:tc>
          <w:tcPr>
            <w:tcW w:w="700" w:type="dxa"/>
            <w:vMerge w:val="restart"/>
            <w:shd w:val="clear" w:color="auto" w:fill="auto"/>
            <w:vAlign w:val="center"/>
          </w:tcPr>
          <w:p w14:paraId="3B296DC1"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F645EA7"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089008D5" w14:textId="77777777" w:rsidR="00CF4A40" w:rsidRDefault="00595E68">
            <w:pPr>
              <w:widowControl/>
              <w:spacing w:line="240" w:lineRule="auto"/>
              <w:ind w:firstLineChars="0" w:firstLine="0"/>
              <w:jc w:val="center"/>
              <w:rPr>
                <w:kern w:val="0"/>
                <w:sz w:val="21"/>
                <w:szCs w:val="21"/>
              </w:rPr>
            </w:pPr>
            <w:r>
              <w:rPr>
                <w:kern w:val="0"/>
                <w:sz w:val="21"/>
                <w:szCs w:val="21"/>
              </w:rPr>
              <w:t>157</w:t>
            </w:r>
          </w:p>
        </w:tc>
        <w:tc>
          <w:tcPr>
            <w:tcW w:w="940" w:type="dxa"/>
            <w:shd w:val="clear" w:color="auto" w:fill="auto"/>
            <w:noWrap/>
            <w:vAlign w:val="center"/>
          </w:tcPr>
          <w:p w14:paraId="18AF96E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33C758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6176A26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F42014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AA6BCE8" w14:textId="77777777">
        <w:trPr>
          <w:trHeight w:val="20"/>
          <w:jc w:val="center"/>
        </w:trPr>
        <w:tc>
          <w:tcPr>
            <w:tcW w:w="893" w:type="dxa"/>
            <w:vMerge/>
            <w:vAlign w:val="center"/>
          </w:tcPr>
          <w:p w14:paraId="683A8FBA" w14:textId="77777777" w:rsidR="00CF4A40" w:rsidRDefault="00CF4A40">
            <w:pPr>
              <w:widowControl/>
              <w:spacing w:line="240" w:lineRule="auto"/>
              <w:ind w:firstLineChars="0" w:firstLine="0"/>
              <w:rPr>
                <w:kern w:val="0"/>
                <w:sz w:val="21"/>
                <w:szCs w:val="21"/>
              </w:rPr>
            </w:pPr>
          </w:p>
        </w:tc>
        <w:tc>
          <w:tcPr>
            <w:tcW w:w="1125" w:type="dxa"/>
            <w:vMerge/>
            <w:vAlign w:val="center"/>
          </w:tcPr>
          <w:p w14:paraId="29A8C4B0" w14:textId="77777777" w:rsidR="00CF4A40" w:rsidRDefault="00CF4A40">
            <w:pPr>
              <w:widowControl/>
              <w:spacing w:line="240" w:lineRule="auto"/>
              <w:ind w:firstLineChars="0" w:firstLine="0"/>
              <w:rPr>
                <w:kern w:val="0"/>
                <w:sz w:val="21"/>
                <w:szCs w:val="21"/>
              </w:rPr>
            </w:pPr>
          </w:p>
        </w:tc>
        <w:tc>
          <w:tcPr>
            <w:tcW w:w="1740" w:type="dxa"/>
            <w:vMerge/>
            <w:vAlign w:val="center"/>
          </w:tcPr>
          <w:p w14:paraId="4A8E5FEA"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530274E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04B235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ign w:val="center"/>
          </w:tcPr>
          <w:p w14:paraId="7D97E2F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6EB5BE6" w14:textId="77777777" w:rsidR="00CF4A40" w:rsidRDefault="00595E68">
            <w:pPr>
              <w:widowControl/>
              <w:spacing w:line="240" w:lineRule="auto"/>
              <w:ind w:firstLineChars="0" w:firstLine="0"/>
              <w:jc w:val="center"/>
              <w:rPr>
                <w:kern w:val="0"/>
                <w:sz w:val="21"/>
                <w:szCs w:val="21"/>
              </w:rPr>
            </w:pPr>
            <w:r>
              <w:rPr>
                <w:kern w:val="0"/>
                <w:sz w:val="21"/>
                <w:szCs w:val="21"/>
              </w:rPr>
              <w:t>47.0</w:t>
            </w:r>
          </w:p>
        </w:tc>
        <w:tc>
          <w:tcPr>
            <w:tcW w:w="940" w:type="dxa"/>
            <w:vMerge/>
            <w:vAlign w:val="center"/>
          </w:tcPr>
          <w:p w14:paraId="4E3160B1" w14:textId="77777777" w:rsidR="00CF4A40" w:rsidRDefault="00CF4A40">
            <w:pPr>
              <w:widowControl/>
              <w:spacing w:line="240" w:lineRule="auto"/>
              <w:ind w:firstLineChars="0" w:firstLine="0"/>
              <w:rPr>
                <w:kern w:val="0"/>
                <w:sz w:val="21"/>
                <w:szCs w:val="21"/>
              </w:rPr>
            </w:pPr>
          </w:p>
        </w:tc>
        <w:tc>
          <w:tcPr>
            <w:tcW w:w="700" w:type="dxa"/>
            <w:vMerge/>
            <w:vAlign w:val="center"/>
          </w:tcPr>
          <w:p w14:paraId="575753D8" w14:textId="77777777" w:rsidR="00CF4A40" w:rsidRDefault="00CF4A40">
            <w:pPr>
              <w:widowControl/>
              <w:spacing w:line="240" w:lineRule="auto"/>
              <w:ind w:firstLineChars="0" w:firstLine="0"/>
              <w:rPr>
                <w:kern w:val="0"/>
                <w:sz w:val="21"/>
                <w:szCs w:val="21"/>
              </w:rPr>
            </w:pPr>
          </w:p>
        </w:tc>
        <w:tc>
          <w:tcPr>
            <w:tcW w:w="700" w:type="dxa"/>
            <w:vMerge/>
            <w:vAlign w:val="center"/>
          </w:tcPr>
          <w:p w14:paraId="4C3874BD" w14:textId="77777777" w:rsidR="00CF4A40" w:rsidRDefault="00CF4A40">
            <w:pPr>
              <w:widowControl/>
              <w:spacing w:line="240" w:lineRule="auto"/>
              <w:ind w:firstLineChars="0" w:firstLine="0"/>
              <w:rPr>
                <w:kern w:val="0"/>
                <w:sz w:val="21"/>
                <w:szCs w:val="21"/>
              </w:rPr>
            </w:pPr>
          </w:p>
        </w:tc>
        <w:tc>
          <w:tcPr>
            <w:tcW w:w="700" w:type="dxa"/>
            <w:vMerge/>
            <w:vAlign w:val="center"/>
          </w:tcPr>
          <w:p w14:paraId="2CE34663" w14:textId="77777777" w:rsidR="00CF4A40" w:rsidRDefault="00CF4A40">
            <w:pPr>
              <w:widowControl/>
              <w:spacing w:line="240" w:lineRule="auto"/>
              <w:ind w:firstLineChars="0" w:firstLine="0"/>
              <w:rPr>
                <w:kern w:val="0"/>
                <w:sz w:val="21"/>
                <w:szCs w:val="21"/>
              </w:rPr>
            </w:pPr>
          </w:p>
        </w:tc>
        <w:tc>
          <w:tcPr>
            <w:tcW w:w="700" w:type="dxa"/>
            <w:vMerge/>
            <w:vAlign w:val="center"/>
          </w:tcPr>
          <w:p w14:paraId="261001A2" w14:textId="77777777" w:rsidR="00CF4A40" w:rsidRDefault="00CF4A40">
            <w:pPr>
              <w:widowControl/>
              <w:spacing w:line="240" w:lineRule="auto"/>
              <w:ind w:firstLineChars="0" w:firstLine="0"/>
              <w:rPr>
                <w:kern w:val="0"/>
                <w:sz w:val="21"/>
                <w:szCs w:val="21"/>
              </w:rPr>
            </w:pPr>
          </w:p>
        </w:tc>
        <w:tc>
          <w:tcPr>
            <w:tcW w:w="1420" w:type="dxa"/>
            <w:vMerge/>
            <w:vAlign w:val="center"/>
          </w:tcPr>
          <w:p w14:paraId="4F1B6A2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9C382B9"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ign w:val="center"/>
          </w:tcPr>
          <w:p w14:paraId="0C7AF463" w14:textId="77777777" w:rsidR="00CF4A40" w:rsidRDefault="00CF4A40">
            <w:pPr>
              <w:widowControl/>
              <w:spacing w:line="240" w:lineRule="auto"/>
              <w:ind w:firstLineChars="0" w:firstLine="0"/>
              <w:rPr>
                <w:kern w:val="0"/>
                <w:sz w:val="21"/>
                <w:szCs w:val="21"/>
              </w:rPr>
            </w:pPr>
          </w:p>
        </w:tc>
        <w:tc>
          <w:tcPr>
            <w:tcW w:w="700" w:type="dxa"/>
            <w:vMerge/>
            <w:vAlign w:val="center"/>
          </w:tcPr>
          <w:p w14:paraId="63FE3322" w14:textId="77777777" w:rsidR="00CF4A40" w:rsidRDefault="00CF4A40">
            <w:pPr>
              <w:widowControl/>
              <w:spacing w:line="240" w:lineRule="auto"/>
              <w:ind w:firstLineChars="0" w:firstLine="0"/>
              <w:rPr>
                <w:kern w:val="0"/>
                <w:sz w:val="21"/>
                <w:szCs w:val="21"/>
              </w:rPr>
            </w:pPr>
          </w:p>
        </w:tc>
        <w:tc>
          <w:tcPr>
            <w:tcW w:w="700" w:type="dxa"/>
            <w:vMerge/>
            <w:vAlign w:val="center"/>
          </w:tcPr>
          <w:p w14:paraId="29FC8FE5" w14:textId="77777777" w:rsidR="00CF4A40" w:rsidRDefault="00CF4A40">
            <w:pPr>
              <w:widowControl/>
              <w:spacing w:line="240" w:lineRule="auto"/>
              <w:ind w:firstLineChars="0" w:firstLine="0"/>
              <w:rPr>
                <w:kern w:val="0"/>
                <w:sz w:val="21"/>
                <w:szCs w:val="21"/>
              </w:rPr>
            </w:pPr>
          </w:p>
        </w:tc>
        <w:tc>
          <w:tcPr>
            <w:tcW w:w="700" w:type="dxa"/>
            <w:vMerge/>
            <w:vAlign w:val="center"/>
          </w:tcPr>
          <w:p w14:paraId="59291749" w14:textId="77777777" w:rsidR="00CF4A40" w:rsidRDefault="00CF4A40">
            <w:pPr>
              <w:widowControl/>
              <w:spacing w:line="240" w:lineRule="auto"/>
              <w:ind w:firstLineChars="0" w:firstLine="0"/>
              <w:rPr>
                <w:kern w:val="0"/>
                <w:sz w:val="21"/>
                <w:szCs w:val="21"/>
              </w:rPr>
            </w:pPr>
          </w:p>
        </w:tc>
        <w:tc>
          <w:tcPr>
            <w:tcW w:w="700" w:type="dxa"/>
            <w:vMerge/>
            <w:vAlign w:val="center"/>
          </w:tcPr>
          <w:p w14:paraId="186F363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D7FCEF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B34DF8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66F542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7FCDC9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0D4619B" w14:textId="77777777">
        <w:trPr>
          <w:trHeight w:val="20"/>
          <w:jc w:val="center"/>
        </w:trPr>
        <w:tc>
          <w:tcPr>
            <w:tcW w:w="893" w:type="dxa"/>
            <w:vMerge/>
            <w:vAlign w:val="center"/>
          </w:tcPr>
          <w:p w14:paraId="49A9F163" w14:textId="77777777" w:rsidR="00CF4A40" w:rsidRDefault="00CF4A40">
            <w:pPr>
              <w:widowControl/>
              <w:spacing w:line="240" w:lineRule="auto"/>
              <w:ind w:firstLineChars="0" w:firstLine="0"/>
              <w:rPr>
                <w:kern w:val="0"/>
                <w:sz w:val="21"/>
                <w:szCs w:val="21"/>
              </w:rPr>
            </w:pPr>
          </w:p>
        </w:tc>
        <w:tc>
          <w:tcPr>
            <w:tcW w:w="1125" w:type="dxa"/>
            <w:vMerge/>
            <w:vAlign w:val="center"/>
          </w:tcPr>
          <w:p w14:paraId="179E4C64" w14:textId="77777777" w:rsidR="00CF4A40" w:rsidRDefault="00CF4A40">
            <w:pPr>
              <w:widowControl/>
              <w:spacing w:line="240" w:lineRule="auto"/>
              <w:ind w:firstLineChars="0" w:firstLine="0"/>
              <w:rPr>
                <w:kern w:val="0"/>
                <w:sz w:val="21"/>
                <w:szCs w:val="21"/>
              </w:rPr>
            </w:pPr>
          </w:p>
        </w:tc>
        <w:tc>
          <w:tcPr>
            <w:tcW w:w="1740" w:type="dxa"/>
            <w:vMerge/>
            <w:vAlign w:val="center"/>
          </w:tcPr>
          <w:p w14:paraId="2EE5619C"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0DE69E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F9085C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4669D1A1" w14:textId="77777777" w:rsidR="00CF4A40" w:rsidRDefault="00595E68">
            <w:pPr>
              <w:widowControl/>
              <w:spacing w:line="240" w:lineRule="auto"/>
              <w:ind w:firstLineChars="0" w:firstLine="0"/>
              <w:jc w:val="center"/>
              <w:rPr>
                <w:kern w:val="0"/>
                <w:sz w:val="21"/>
                <w:szCs w:val="21"/>
              </w:rPr>
            </w:pPr>
            <w:r>
              <w:rPr>
                <w:kern w:val="0"/>
                <w:sz w:val="21"/>
                <w:szCs w:val="21"/>
              </w:rPr>
              <w:t>16:06-16:26</w:t>
            </w:r>
          </w:p>
        </w:tc>
        <w:tc>
          <w:tcPr>
            <w:tcW w:w="740" w:type="dxa"/>
            <w:shd w:val="clear" w:color="auto" w:fill="auto"/>
            <w:noWrap/>
            <w:vAlign w:val="center"/>
          </w:tcPr>
          <w:p w14:paraId="649BE441" w14:textId="77777777" w:rsidR="00CF4A40" w:rsidRDefault="00595E68">
            <w:pPr>
              <w:widowControl/>
              <w:spacing w:line="240" w:lineRule="auto"/>
              <w:ind w:firstLineChars="0" w:firstLine="0"/>
              <w:jc w:val="center"/>
              <w:rPr>
                <w:kern w:val="0"/>
                <w:sz w:val="21"/>
                <w:szCs w:val="21"/>
              </w:rPr>
            </w:pPr>
            <w:r>
              <w:rPr>
                <w:kern w:val="0"/>
                <w:sz w:val="21"/>
                <w:szCs w:val="21"/>
              </w:rPr>
              <w:t>46.5</w:t>
            </w:r>
          </w:p>
        </w:tc>
        <w:tc>
          <w:tcPr>
            <w:tcW w:w="940" w:type="dxa"/>
            <w:vMerge w:val="restart"/>
            <w:shd w:val="clear" w:color="auto" w:fill="auto"/>
            <w:vAlign w:val="center"/>
          </w:tcPr>
          <w:p w14:paraId="4B90787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06B3C50" w14:textId="77777777" w:rsidR="00CF4A40" w:rsidRDefault="00595E68">
            <w:pPr>
              <w:widowControl/>
              <w:spacing w:line="240" w:lineRule="auto"/>
              <w:ind w:firstLineChars="0" w:firstLine="0"/>
              <w:jc w:val="center"/>
              <w:rPr>
                <w:kern w:val="0"/>
                <w:sz w:val="21"/>
                <w:szCs w:val="21"/>
              </w:rPr>
            </w:pPr>
            <w:r>
              <w:rPr>
                <w:kern w:val="0"/>
                <w:sz w:val="21"/>
                <w:szCs w:val="21"/>
              </w:rPr>
              <w:t>114</w:t>
            </w:r>
          </w:p>
        </w:tc>
        <w:tc>
          <w:tcPr>
            <w:tcW w:w="700" w:type="dxa"/>
            <w:vMerge w:val="restart"/>
            <w:shd w:val="clear" w:color="auto" w:fill="auto"/>
            <w:vAlign w:val="center"/>
          </w:tcPr>
          <w:p w14:paraId="2CF587EE"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626C7826"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700" w:type="dxa"/>
            <w:vMerge w:val="restart"/>
            <w:shd w:val="clear" w:color="auto" w:fill="auto"/>
            <w:vAlign w:val="center"/>
          </w:tcPr>
          <w:p w14:paraId="764A221B" w14:textId="77777777" w:rsidR="00CF4A40" w:rsidRDefault="00595E68">
            <w:pPr>
              <w:widowControl/>
              <w:spacing w:line="240" w:lineRule="auto"/>
              <w:ind w:firstLineChars="0" w:firstLine="0"/>
              <w:jc w:val="center"/>
              <w:rPr>
                <w:kern w:val="0"/>
                <w:sz w:val="21"/>
                <w:szCs w:val="21"/>
              </w:rPr>
            </w:pPr>
            <w:r>
              <w:rPr>
                <w:kern w:val="0"/>
                <w:sz w:val="21"/>
                <w:szCs w:val="21"/>
              </w:rPr>
              <w:t>164</w:t>
            </w:r>
          </w:p>
        </w:tc>
        <w:tc>
          <w:tcPr>
            <w:tcW w:w="1420" w:type="dxa"/>
            <w:vMerge w:val="restart"/>
            <w:shd w:val="clear" w:color="auto" w:fill="auto"/>
            <w:vAlign w:val="center"/>
          </w:tcPr>
          <w:p w14:paraId="150B554E" w14:textId="77777777" w:rsidR="00CF4A40" w:rsidRDefault="00595E68">
            <w:pPr>
              <w:widowControl/>
              <w:spacing w:line="240" w:lineRule="auto"/>
              <w:ind w:firstLineChars="0" w:firstLine="0"/>
              <w:jc w:val="center"/>
              <w:rPr>
                <w:kern w:val="0"/>
                <w:sz w:val="21"/>
                <w:szCs w:val="21"/>
              </w:rPr>
            </w:pPr>
            <w:r>
              <w:rPr>
                <w:kern w:val="0"/>
                <w:sz w:val="21"/>
                <w:szCs w:val="21"/>
              </w:rPr>
              <w:t>13:52-14:12</w:t>
            </w:r>
          </w:p>
        </w:tc>
        <w:tc>
          <w:tcPr>
            <w:tcW w:w="740" w:type="dxa"/>
            <w:shd w:val="clear" w:color="auto" w:fill="auto"/>
            <w:noWrap/>
            <w:vAlign w:val="center"/>
          </w:tcPr>
          <w:p w14:paraId="6ED44F99" w14:textId="77777777" w:rsidR="00CF4A40" w:rsidRDefault="00595E68">
            <w:pPr>
              <w:widowControl/>
              <w:spacing w:line="240" w:lineRule="auto"/>
              <w:ind w:firstLineChars="0" w:firstLine="0"/>
              <w:jc w:val="center"/>
              <w:rPr>
                <w:kern w:val="0"/>
                <w:sz w:val="21"/>
                <w:szCs w:val="21"/>
              </w:rPr>
            </w:pPr>
            <w:r>
              <w:rPr>
                <w:kern w:val="0"/>
                <w:sz w:val="21"/>
                <w:szCs w:val="21"/>
              </w:rPr>
              <w:t>46.8</w:t>
            </w:r>
          </w:p>
        </w:tc>
        <w:tc>
          <w:tcPr>
            <w:tcW w:w="760" w:type="dxa"/>
            <w:vMerge w:val="restart"/>
            <w:shd w:val="clear" w:color="auto" w:fill="auto"/>
            <w:vAlign w:val="center"/>
          </w:tcPr>
          <w:p w14:paraId="61FE9E9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017B499" w14:textId="77777777" w:rsidR="00CF4A40" w:rsidRDefault="00595E68">
            <w:pPr>
              <w:widowControl/>
              <w:spacing w:line="240" w:lineRule="auto"/>
              <w:ind w:firstLineChars="0" w:firstLine="0"/>
              <w:jc w:val="center"/>
              <w:rPr>
                <w:kern w:val="0"/>
                <w:sz w:val="21"/>
                <w:szCs w:val="21"/>
              </w:rPr>
            </w:pPr>
            <w:r>
              <w:rPr>
                <w:kern w:val="0"/>
                <w:sz w:val="21"/>
                <w:szCs w:val="21"/>
              </w:rPr>
              <w:t>155</w:t>
            </w:r>
          </w:p>
        </w:tc>
        <w:tc>
          <w:tcPr>
            <w:tcW w:w="700" w:type="dxa"/>
            <w:vMerge w:val="restart"/>
            <w:shd w:val="clear" w:color="auto" w:fill="auto"/>
            <w:vAlign w:val="center"/>
          </w:tcPr>
          <w:p w14:paraId="2877F09B"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1C56256E"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2FE6BA23" w14:textId="77777777" w:rsidR="00CF4A40" w:rsidRDefault="00595E68">
            <w:pPr>
              <w:widowControl/>
              <w:spacing w:line="240" w:lineRule="auto"/>
              <w:ind w:firstLineChars="0" w:firstLine="0"/>
              <w:jc w:val="center"/>
              <w:rPr>
                <w:kern w:val="0"/>
                <w:sz w:val="21"/>
                <w:szCs w:val="21"/>
              </w:rPr>
            </w:pPr>
            <w:r>
              <w:rPr>
                <w:kern w:val="0"/>
                <w:sz w:val="21"/>
                <w:szCs w:val="21"/>
              </w:rPr>
              <w:t>181</w:t>
            </w:r>
          </w:p>
        </w:tc>
        <w:tc>
          <w:tcPr>
            <w:tcW w:w="940" w:type="dxa"/>
            <w:shd w:val="clear" w:color="auto" w:fill="auto"/>
            <w:noWrap/>
            <w:vAlign w:val="center"/>
          </w:tcPr>
          <w:p w14:paraId="417FAE0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A43154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5A95535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DAAE9B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8167FA1" w14:textId="77777777">
        <w:trPr>
          <w:trHeight w:val="20"/>
          <w:jc w:val="center"/>
        </w:trPr>
        <w:tc>
          <w:tcPr>
            <w:tcW w:w="893" w:type="dxa"/>
            <w:vMerge/>
            <w:vAlign w:val="center"/>
          </w:tcPr>
          <w:p w14:paraId="3EB1282A" w14:textId="77777777" w:rsidR="00CF4A40" w:rsidRDefault="00CF4A40">
            <w:pPr>
              <w:widowControl/>
              <w:spacing w:line="240" w:lineRule="auto"/>
              <w:ind w:firstLineChars="0" w:firstLine="0"/>
              <w:rPr>
                <w:kern w:val="0"/>
                <w:sz w:val="21"/>
                <w:szCs w:val="21"/>
              </w:rPr>
            </w:pPr>
          </w:p>
        </w:tc>
        <w:tc>
          <w:tcPr>
            <w:tcW w:w="1125" w:type="dxa"/>
            <w:vMerge/>
            <w:vAlign w:val="center"/>
          </w:tcPr>
          <w:p w14:paraId="2D5E9738" w14:textId="77777777" w:rsidR="00CF4A40" w:rsidRDefault="00CF4A40">
            <w:pPr>
              <w:widowControl/>
              <w:spacing w:line="240" w:lineRule="auto"/>
              <w:ind w:firstLineChars="0" w:firstLine="0"/>
              <w:rPr>
                <w:kern w:val="0"/>
                <w:sz w:val="21"/>
                <w:szCs w:val="21"/>
              </w:rPr>
            </w:pPr>
          </w:p>
        </w:tc>
        <w:tc>
          <w:tcPr>
            <w:tcW w:w="1740" w:type="dxa"/>
            <w:vMerge/>
            <w:vAlign w:val="center"/>
          </w:tcPr>
          <w:p w14:paraId="20DC0F85"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54C226E"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4D1A9E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ign w:val="center"/>
          </w:tcPr>
          <w:p w14:paraId="3A6F075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07A4078"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940" w:type="dxa"/>
            <w:vMerge/>
            <w:vAlign w:val="center"/>
          </w:tcPr>
          <w:p w14:paraId="7D081295" w14:textId="77777777" w:rsidR="00CF4A40" w:rsidRDefault="00CF4A40">
            <w:pPr>
              <w:widowControl/>
              <w:spacing w:line="240" w:lineRule="auto"/>
              <w:ind w:firstLineChars="0" w:firstLine="0"/>
              <w:rPr>
                <w:kern w:val="0"/>
                <w:sz w:val="21"/>
                <w:szCs w:val="21"/>
              </w:rPr>
            </w:pPr>
          </w:p>
        </w:tc>
        <w:tc>
          <w:tcPr>
            <w:tcW w:w="700" w:type="dxa"/>
            <w:vMerge/>
            <w:vAlign w:val="center"/>
          </w:tcPr>
          <w:p w14:paraId="39BDD9E9" w14:textId="77777777" w:rsidR="00CF4A40" w:rsidRDefault="00CF4A40">
            <w:pPr>
              <w:widowControl/>
              <w:spacing w:line="240" w:lineRule="auto"/>
              <w:ind w:firstLineChars="0" w:firstLine="0"/>
              <w:rPr>
                <w:kern w:val="0"/>
                <w:sz w:val="21"/>
                <w:szCs w:val="21"/>
              </w:rPr>
            </w:pPr>
          </w:p>
        </w:tc>
        <w:tc>
          <w:tcPr>
            <w:tcW w:w="700" w:type="dxa"/>
            <w:vMerge/>
            <w:vAlign w:val="center"/>
          </w:tcPr>
          <w:p w14:paraId="435D9C2E" w14:textId="77777777" w:rsidR="00CF4A40" w:rsidRDefault="00CF4A40">
            <w:pPr>
              <w:widowControl/>
              <w:spacing w:line="240" w:lineRule="auto"/>
              <w:ind w:firstLineChars="0" w:firstLine="0"/>
              <w:rPr>
                <w:kern w:val="0"/>
                <w:sz w:val="21"/>
                <w:szCs w:val="21"/>
              </w:rPr>
            </w:pPr>
          </w:p>
        </w:tc>
        <w:tc>
          <w:tcPr>
            <w:tcW w:w="700" w:type="dxa"/>
            <w:vMerge/>
            <w:vAlign w:val="center"/>
          </w:tcPr>
          <w:p w14:paraId="793D770F" w14:textId="77777777" w:rsidR="00CF4A40" w:rsidRDefault="00CF4A40">
            <w:pPr>
              <w:widowControl/>
              <w:spacing w:line="240" w:lineRule="auto"/>
              <w:ind w:firstLineChars="0" w:firstLine="0"/>
              <w:rPr>
                <w:kern w:val="0"/>
                <w:sz w:val="21"/>
                <w:szCs w:val="21"/>
              </w:rPr>
            </w:pPr>
          </w:p>
        </w:tc>
        <w:tc>
          <w:tcPr>
            <w:tcW w:w="700" w:type="dxa"/>
            <w:vMerge/>
            <w:vAlign w:val="center"/>
          </w:tcPr>
          <w:p w14:paraId="460D7F4C" w14:textId="77777777" w:rsidR="00CF4A40" w:rsidRDefault="00CF4A40">
            <w:pPr>
              <w:widowControl/>
              <w:spacing w:line="240" w:lineRule="auto"/>
              <w:ind w:firstLineChars="0" w:firstLine="0"/>
              <w:rPr>
                <w:kern w:val="0"/>
                <w:sz w:val="21"/>
                <w:szCs w:val="21"/>
              </w:rPr>
            </w:pPr>
          </w:p>
        </w:tc>
        <w:tc>
          <w:tcPr>
            <w:tcW w:w="1420" w:type="dxa"/>
            <w:vMerge/>
            <w:vAlign w:val="center"/>
          </w:tcPr>
          <w:p w14:paraId="0ED9626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4A0AA16" w14:textId="77777777" w:rsidR="00CF4A40" w:rsidRDefault="00595E68">
            <w:pPr>
              <w:widowControl/>
              <w:spacing w:line="240" w:lineRule="auto"/>
              <w:ind w:firstLineChars="0" w:firstLine="0"/>
              <w:jc w:val="center"/>
              <w:rPr>
                <w:kern w:val="0"/>
                <w:sz w:val="21"/>
                <w:szCs w:val="21"/>
              </w:rPr>
            </w:pPr>
            <w:r>
              <w:rPr>
                <w:kern w:val="0"/>
                <w:sz w:val="21"/>
                <w:szCs w:val="21"/>
              </w:rPr>
              <w:t>48.5</w:t>
            </w:r>
          </w:p>
        </w:tc>
        <w:tc>
          <w:tcPr>
            <w:tcW w:w="760" w:type="dxa"/>
            <w:vMerge/>
            <w:vAlign w:val="center"/>
          </w:tcPr>
          <w:p w14:paraId="62A9EF52" w14:textId="77777777" w:rsidR="00CF4A40" w:rsidRDefault="00CF4A40">
            <w:pPr>
              <w:widowControl/>
              <w:spacing w:line="240" w:lineRule="auto"/>
              <w:ind w:firstLineChars="0" w:firstLine="0"/>
              <w:rPr>
                <w:kern w:val="0"/>
                <w:sz w:val="21"/>
                <w:szCs w:val="21"/>
              </w:rPr>
            </w:pPr>
          </w:p>
        </w:tc>
        <w:tc>
          <w:tcPr>
            <w:tcW w:w="700" w:type="dxa"/>
            <w:vMerge/>
            <w:vAlign w:val="center"/>
          </w:tcPr>
          <w:p w14:paraId="2C4F1B1F" w14:textId="77777777" w:rsidR="00CF4A40" w:rsidRDefault="00CF4A40">
            <w:pPr>
              <w:widowControl/>
              <w:spacing w:line="240" w:lineRule="auto"/>
              <w:ind w:firstLineChars="0" w:firstLine="0"/>
              <w:rPr>
                <w:kern w:val="0"/>
                <w:sz w:val="21"/>
                <w:szCs w:val="21"/>
              </w:rPr>
            </w:pPr>
          </w:p>
        </w:tc>
        <w:tc>
          <w:tcPr>
            <w:tcW w:w="700" w:type="dxa"/>
            <w:vMerge/>
            <w:vAlign w:val="center"/>
          </w:tcPr>
          <w:p w14:paraId="71D0312D" w14:textId="77777777" w:rsidR="00CF4A40" w:rsidRDefault="00CF4A40">
            <w:pPr>
              <w:widowControl/>
              <w:spacing w:line="240" w:lineRule="auto"/>
              <w:ind w:firstLineChars="0" w:firstLine="0"/>
              <w:rPr>
                <w:kern w:val="0"/>
                <w:sz w:val="21"/>
                <w:szCs w:val="21"/>
              </w:rPr>
            </w:pPr>
          </w:p>
        </w:tc>
        <w:tc>
          <w:tcPr>
            <w:tcW w:w="700" w:type="dxa"/>
            <w:vMerge/>
            <w:vAlign w:val="center"/>
          </w:tcPr>
          <w:p w14:paraId="5AFB7F09" w14:textId="77777777" w:rsidR="00CF4A40" w:rsidRDefault="00CF4A40">
            <w:pPr>
              <w:widowControl/>
              <w:spacing w:line="240" w:lineRule="auto"/>
              <w:ind w:firstLineChars="0" w:firstLine="0"/>
              <w:rPr>
                <w:kern w:val="0"/>
                <w:sz w:val="21"/>
                <w:szCs w:val="21"/>
              </w:rPr>
            </w:pPr>
          </w:p>
        </w:tc>
        <w:tc>
          <w:tcPr>
            <w:tcW w:w="700" w:type="dxa"/>
            <w:vMerge/>
            <w:vAlign w:val="center"/>
          </w:tcPr>
          <w:p w14:paraId="7D45677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AA023D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C8BCBA5"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A1038E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B64E0F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AD5FD99" w14:textId="77777777">
        <w:trPr>
          <w:trHeight w:val="20"/>
          <w:jc w:val="center"/>
        </w:trPr>
        <w:tc>
          <w:tcPr>
            <w:tcW w:w="893" w:type="dxa"/>
            <w:vMerge/>
            <w:vAlign w:val="center"/>
          </w:tcPr>
          <w:p w14:paraId="622B038D" w14:textId="77777777" w:rsidR="00CF4A40" w:rsidRDefault="00CF4A40">
            <w:pPr>
              <w:widowControl/>
              <w:spacing w:line="240" w:lineRule="auto"/>
              <w:ind w:firstLineChars="0" w:firstLine="0"/>
              <w:rPr>
                <w:kern w:val="0"/>
                <w:sz w:val="21"/>
                <w:szCs w:val="21"/>
              </w:rPr>
            </w:pPr>
          </w:p>
        </w:tc>
        <w:tc>
          <w:tcPr>
            <w:tcW w:w="1125" w:type="dxa"/>
            <w:vMerge/>
            <w:vAlign w:val="center"/>
          </w:tcPr>
          <w:p w14:paraId="27341DAD" w14:textId="77777777" w:rsidR="00CF4A40" w:rsidRDefault="00CF4A40">
            <w:pPr>
              <w:widowControl/>
              <w:spacing w:line="240" w:lineRule="auto"/>
              <w:ind w:firstLineChars="0" w:firstLine="0"/>
              <w:rPr>
                <w:kern w:val="0"/>
                <w:sz w:val="21"/>
                <w:szCs w:val="21"/>
              </w:rPr>
            </w:pPr>
          </w:p>
        </w:tc>
        <w:tc>
          <w:tcPr>
            <w:tcW w:w="1740" w:type="dxa"/>
            <w:vMerge/>
            <w:vAlign w:val="center"/>
          </w:tcPr>
          <w:p w14:paraId="15634D7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D9EA87E"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AB2A5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627DE3F4" w14:textId="77777777" w:rsidR="00CF4A40" w:rsidRDefault="00595E68">
            <w:pPr>
              <w:widowControl/>
              <w:spacing w:line="240" w:lineRule="auto"/>
              <w:ind w:firstLineChars="0" w:firstLine="0"/>
              <w:jc w:val="center"/>
              <w:rPr>
                <w:kern w:val="0"/>
                <w:sz w:val="21"/>
                <w:szCs w:val="21"/>
              </w:rPr>
            </w:pPr>
            <w:r>
              <w:rPr>
                <w:kern w:val="0"/>
                <w:sz w:val="21"/>
                <w:szCs w:val="21"/>
              </w:rPr>
              <w:t>23:35-23:55</w:t>
            </w:r>
          </w:p>
        </w:tc>
        <w:tc>
          <w:tcPr>
            <w:tcW w:w="740" w:type="dxa"/>
            <w:shd w:val="clear" w:color="auto" w:fill="auto"/>
            <w:noWrap/>
            <w:vAlign w:val="center"/>
          </w:tcPr>
          <w:p w14:paraId="129EF052" w14:textId="77777777" w:rsidR="00CF4A40" w:rsidRDefault="00595E68">
            <w:pPr>
              <w:widowControl/>
              <w:spacing w:line="240" w:lineRule="auto"/>
              <w:ind w:firstLineChars="0" w:firstLine="0"/>
              <w:jc w:val="center"/>
              <w:rPr>
                <w:kern w:val="0"/>
                <w:sz w:val="21"/>
                <w:szCs w:val="21"/>
              </w:rPr>
            </w:pPr>
            <w:r>
              <w:rPr>
                <w:kern w:val="0"/>
                <w:sz w:val="21"/>
                <w:szCs w:val="21"/>
              </w:rPr>
              <w:t>40.8</w:t>
            </w:r>
          </w:p>
        </w:tc>
        <w:tc>
          <w:tcPr>
            <w:tcW w:w="940" w:type="dxa"/>
            <w:vMerge w:val="restart"/>
            <w:shd w:val="clear" w:color="auto" w:fill="auto"/>
            <w:vAlign w:val="center"/>
          </w:tcPr>
          <w:p w14:paraId="767623B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D464BCD"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700" w:type="dxa"/>
            <w:vMerge w:val="restart"/>
            <w:shd w:val="clear" w:color="auto" w:fill="auto"/>
            <w:vAlign w:val="center"/>
          </w:tcPr>
          <w:p w14:paraId="7CD6C339"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60C540C"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32013165" w14:textId="77777777" w:rsidR="00CF4A40" w:rsidRDefault="00595E68">
            <w:pPr>
              <w:widowControl/>
              <w:spacing w:line="240" w:lineRule="auto"/>
              <w:ind w:firstLineChars="0" w:firstLine="0"/>
              <w:jc w:val="center"/>
              <w:rPr>
                <w:kern w:val="0"/>
                <w:sz w:val="21"/>
                <w:szCs w:val="21"/>
              </w:rPr>
            </w:pPr>
            <w:r>
              <w:rPr>
                <w:kern w:val="0"/>
                <w:sz w:val="21"/>
                <w:szCs w:val="21"/>
              </w:rPr>
              <w:t>47</w:t>
            </w:r>
          </w:p>
        </w:tc>
        <w:tc>
          <w:tcPr>
            <w:tcW w:w="1420" w:type="dxa"/>
            <w:vMerge w:val="restart"/>
            <w:shd w:val="clear" w:color="auto" w:fill="auto"/>
            <w:vAlign w:val="center"/>
          </w:tcPr>
          <w:p w14:paraId="72D0ABC8" w14:textId="77777777" w:rsidR="00CF4A40" w:rsidRDefault="00595E68">
            <w:pPr>
              <w:widowControl/>
              <w:spacing w:line="240" w:lineRule="auto"/>
              <w:ind w:firstLineChars="0" w:firstLine="0"/>
              <w:jc w:val="center"/>
              <w:rPr>
                <w:kern w:val="0"/>
                <w:sz w:val="21"/>
                <w:szCs w:val="21"/>
              </w:rPr>
            </w:pPr>
            <w:r>
              <w:rPr>
                <w:kern w:val="0"/>
                <w:sz w:val="21"/>
                <w:szCs w:val="21"/>
              </w:rPr>
              <w:t>22:05-22:25</w:t>
            </w:r>
          </w:p>
        </w:tc>
        <w:tc>
          <w:tcPr>
            <w:tcW w:w="740" w:type="dxa"/>
            <w:shd w:val="clear" w:color="auto" w:fill="auto"/>
            <w:noWrap/>
            <w:vAlign w:val="center"/>
          </w:tcPr>
          <w:p w14:paraId="4A5B0B6C" w14:textId="77777777" w:rsidR="00CF4A40" w:rsidRDefault="00595E68">
            <w:pPr>
              <w:widowControl/>
              <w:spacing w:line="240" w:lineRule="auto"/>
              <w:ind w:firstLineChars="0" w:firstLine="0"/>
              <w:jc w:val="center"/>
              <w:rPr>
                <w:kern w:val="0"/>
                <w:sz w:val="21"/>
                <w:szCs w:val="21"/>
              </w:rPr>
            </w:pPr>
            <w:r>
              <w:rPr>
                <w:kern w:val="0"/>
                <w:sz w:val="21"/>
                <w:szCs w:val="21"/>
              </w:rPr>
              <w:t>40.2</w:t>
            </w:r>
          </w:p>
        </w:tc>
        <w:tc>
          <w:tcPr>
            <w:tcW w:w="760" w:type="dxa"/>
            <w:vMerge w:val="restart"/>
            <w:shd w:val="clear" w:color="auto" w:fill="auto"/>
            <w:vAlign w:val="center"/>
          </w:tcPr>
          <w:p w14:paraId="21D1FA2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F75EAA2"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700" w:type="dxa"/>
            <w:vMerge w:val="restart"/>
            <w:shd w:val="clear" w:color="auto" w:fill="auto"/>
            <w:vAlign w:val="center"/>
          </w:tcPr>
          <w:p w14:paraId="39B6FB2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BCCF642"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41101094" w14:textId="77777777" w:rsidR="00CF4A40" w:rsidRDefault="00595E68">
            <w:pPr>
              <w:widowControl/>
              <w:spacing w:line="240" w:lineRule="auto"/>
              <w:ind w:firstLineChars="0" w:firstLine="0"/>
              <w:jc w:val="center"/>
              <w:rPr>
                <w:kern w:val="0"/>
                <w:sz w:val="21"/>
                <w:szCs w:val="21"/>
              </w:rPr>
            </w:pPr>
            <w:r>
              <w:rPr>
                <w:kern w:val="0"/>
                <w:sz w:val="21"/>
                <w:szCs w:val="21"/>
              </w:rPr>
              <w:t>38</w:t>
            </w:r>
          </w:p>
        </w:tc>
        <w:tc>
          <w:tcPr>
            <w:tcW w:w="940" w:type="dxa"/>
            <w:shd w:val="clear" w:color="auto" w:fill="auto"/>
            <w:noWrap/>
            <w:vAlign w:val="center"/>
          </w:tcPr>
          <w:p w14:paraId="2058C60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8B0A560"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BC5104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20DE9F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3F8DAA9" w14:textId="77777777">
        <w:trPr>
          <w:trHeight w:val="20"/>
          <w:jc w:val="center"/>
        </w:trPr>
        <w:tc>
          <w:tcPr>
            <w:tcW w:w="893" w:type="dxa"/>
            <w:vMerge/>
            <w:vAlign w:val="center"/>
          </w:tcPr>
          <w:p w14:paraId="7E6ED85B" w14:textId="77777777" w:rsidR="00CF4A40" w:rsidRDefault="00CF4A40">
            <w:pPr>
              <w:widowControl/>
              <w:spacing w:line="240" w:lineRule="auto"/>
              <w:ind w:firstLineChars="0" w:firstLine="0"/>
              <w:rPr>
                <w:kern w:val="0"/>
                <w:sz w:val="21"/>
                <w:szCs w:val="21"/>
              </w:rPr>
            </w:pPr>
          </w:p>
        </w:tc>
        <w:tc>
          <w:tcPr>
            <w:tcW w:w="1125" w:type="dxa"/>
            <w:vMerge/>
            <w:vAlign w:val="center"/>
          </w:tcPr>
          <w:p w14:paraId="7D6F0BF9" w14:textId="77777777" w:rsidR="00CF4A40" w:rsidRDefault="00CF4A40">
            <w:pPr>
              <w:widowControl/>
              <w:spacing w:line="240" w:lineRule="auto"/>
              <w:ind w:firstLineChars="0" w:firstLine="0"/>
              <w:rPr>
                <w:kern w:val="0"/>
                <w:sz w:val="21"/>
                <w:szCs w:val="21"/>
              </w:rPr>
            </w:pPr>
          </w:p>
        </w:tc>
        <w:tc>
          <w:tcPr>
            <w:tcW w:w="1740" w:type="dxa"/>
            <w:vMerge/>
            <w:vAlign w:val="center"/>
          </w:tcPr>
          <w:p w14:paraId="282B4579"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F14E9BB"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0577C4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ign w:val="center"/>
          </w:tcPr>
          <w:p w14:paraId="3748A03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8373CB0" w14:textId="77777777" w:rsidR="00CF4A40" w:rsidRDefault="00595E68">
            <w:pPr>
              <w:widowControl/>
              <w:spacing w:line="240" w:lineRule="auto"/>
              <w:ind w:firstLineChars="0" w:firstLine="0"/>
              <w:jc w:val="center"/>
              <w:rPr>
                <w:kern w:val="0"/>
                <w:sz w:val="21"/>
                <w:szCs w:val="21"/>
              </w:rPr>
            </w:pPr>
            <w:r>
              <w:rPr>
                <w:kern w:val="0"/>
                <w:sz w:val="21"/>
                <w:szCs w:val="21"/>
              </w:rPr>
              <w:t>41.6</w:t>
            </w:r>
          </w:p>
        </w:tc>
        <w:tc>
          <w:tcPr>
            <w:tcW w:w="940" w:type="dxa"/>
            <w:vMerge/>
            <w:vAlign w:val="center"/>
          </w:tcPr>
          <w:p w14:paraId="7A202AF0" w14:textId="77777777" w:rsidR="00CF4A40" w:rsidRDefault="00CF4A40">
            <w:pPr>
              <w:widowControl/>
              <w:spacing w:line="240" w:lineRule="auto"/>
              <w:ind w:firstLineChars="0" w:firstLine="0"/>
              <w:rPr>
                <w:kern w:val="0"/>
                <w:sz w:val="21"/>
                <w:szCs w:val="21"/>
              </w:rPr>
            </w:pPr>
          </w:p>
        </w:tc>
        <w:tc>
          <w:tcPr>
            <w:tcW w:w="700" w:type="dxa"/>
            <w:vMerge/>
            <w:vAlign w:val="center"/>
          </w:tcPr>
          <w:p w14:paraId="3F1C34E5" w14:textId="77777777" w:rsidR="00CF4A40" w:rsidRDefault="00CF4A40">
            <w:pPr>
              <w:widowControl/>
              <w:spacing w:line="240" w:lineRule="auto"/>
              <w:ind w:firstLineChars="0" w:firstLine="0"/>
              <w:rPr>
                <w:kern w:val="0"/>
                <w:sz w:val="21"/>
                <w:szCs w:val="21"/>
              </w:rPr>
            </w:pPr>
          </w:p>
        </w:tc>
        <w:tc>
          <w:tcPr>
            <w:tcW w:w="700" w:type="dxa"/>
            <w:vMerge/>
            <w:vAlign w:val="center"/>
          </w:tcPr>
          <w:p w14:paraId="38260AD6" w14:textId="77777777" w:rsidR="00CF4A40" w:rsidRDefault="00CF4A40">
            <w:pPr>
              <w:widowControl/>
              <w:spacing w:line="240" w:lineRule="auto"/>
              <w:ind w:firstLineChars="0" w:firstLine="0"/>
              <w:rPr>
                <w:kern w:val="0"/>
                <w:sz w:val="21"/>
                <w:szCs w:val="21"/>
              </w:rPr>
            </w:pPr>
          </w:p>
        </w:tc>
        <w:tc>
          <w:tcPr>
            <w:tcW w:w="700" w:type="dxa"/>
            <w:vMerge/>
            <w:vAlign w:val="center"/>
          </w:tcPr>
          <w:p w14:paraId="267A7ED2" w14:textId="77777777" w:rsidR="00CF4A40" w:rsidRDefault="00CF4A40">
            <w:pPr>
              <w:widowControl/>
              <w:spacing w:line="240" w:lineRule="auto"/>
              <w:ind w:firstLineChars="0" w:firstLine="0"/>
              <w:rPr>
                <w:kern w:val="0"/>
                <w:sz w:val="21"/>
                <w:szCs w:val="21"/>
              </w:rPr>
            </w:pPr>
          </w:p>
        </w:tc>
        <w:tc>
          <w:tcPr>
            <w:tcW w:w="700" w:type="dxa"/>
            <w:vMerge/>
            <w:vAlign w:val="center"/>
          </w:tcPr>
          <w:p w14:paraId="44601847" w14:textId="77777777" w:rsidR="00CF4A40" w:rsidRDefault="00CF4A40">
            <w:pPr>
              <w:widowControl/>
              <w:spacing w:line="240" w:lineRule="auto"/>
              <w:ind w:firstLineChars="0" w:firstLine="0"/>
              <w:rPr>
                <w:kern w:val="0"/>
                <w:sz w:val="21"/>
                <w:szCs w:val="21"/>
              </w:rPr>
            </w:pPr>
          </w:p>
        </w:tc>
        <w:tc>
          <w:tcPr>
            <w:tcW w:w="1420" w:type="dxa"/>
            <w:vMerge/>
            <w:vAlign w:val="center"/>
          </w:tcPr>
          <w:p w14:paraId="35903B6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943AF90" w14:textId="77777777" w:rsidR="00CF4A40" w:rsidRDefault="00595E68">
            <w:pPr>
              <w:widowControl/>
              <w:spacing w:line="240" w:lineRule="auto"/>
              <w:ind w:firstLineChars="0" w:firstLine="0"/>
              <w:jc w:val="center"/>
              <w:rPr>
                <w:kern w:val="0"/>
                <w:sz w:val="21"/>
                <w:szCs w:val="21"/>
              </w:rPr>
            </w:pPr>
            <w:r>
              <w:rPr>
                <w:kern w:val="0"/>
                <w:sz w:val="21"/>
                <w:szCs w:val="21"/>
              </w:rPr>
              <w:t>41.0</w:t>
            </w:r>
          </w:p>
        </w:tc>
        <w:tc>
          <w:tcPr>
            <w:tcW w:w="760" w:type="dxa"/>
            <w:vMerge/>
            <w:vAlign w:val="center"/>
          </w:tcPr>
          <w:p w14:paraId="34B31CA7" w14:textId="77777777" w:rsidR="00CF4A40" w:rsidRDefault="00CF4A40">
            <w:pPr>
              <w:widowControl/>
              <w:spacing w:line="240" w:lineRule="auto"/>
              <w:ind w:firstLineChars="0" w:firstLine="0"/>
              <w:rPr>
                <w:kern w:val="0"/>
                <w:sz w:val="21"/>
                <w:szCs w:val="21"/>
              </w:rPr>
            </w:pPr>
          </w:p>
        </w:tc>
        <w:tc>
          <w:tcPr>
            <w:tcW w:w="700" w:type="dxa"/>
            <w:vMerge/>
            <w:vAlign w:val="center"/>
          </w:tcPr>
          <w:p w14:paraId="565EF787" w14:textId="77777777" w:rsidR="00CF4A40" w:rsidRDefault="00CF4A40">
            <w:pPr>
              <w:widowControl/>
              <w:spacing w:line="240" w:lineRule="auto"/>
              <w:ind w:firstLineChars="0" w:firstLine="0"/>
              <w:rPr>
                <w:kern w:val="0"/>
                <w:sz w:val="21"/>
                <w:szCs w:val="21"/>
              </w:rPr>
            </w:pPr>
          </w:p>
        </w:tc>
        <w:tc>
          <w:tcPr>
            <w:tcW w:w="700" w:type="dxa"/>
            <w:vMerge/>
            <w:vAlign w:val="center"/>
          </w:tcPr>
          <w:p w14:paraId="144ACD1D" w14:textId="77777777" w:rsidR="00CF4A40" w:rsidRDefault="00CF4A40">
            <w:pPr>
              <w:widowControl/>
              <w:spacing w:line="240" w:lineRule="auto"/>
              <w:ind w:firstLineChars="0" w:firstLine="0"/>
              <w:rPr>
                <w:kern w:val="0"/>
                <w:sz w:val="21"/>
                <w:szCs w:val="21"/>
              </w:rPr>
            </w:pPr>
          </w:p>
        </w:tc>
        <w:tc>
          <w:tcPr>
            <w:tcW w:w="700" w:type="dxa"/>
            <w:vMerge/>
            <w:vAlign w:val="center"/>
          </w:tcPr>
          <w:p w14:paraId="14AB8790" w14:textId="77777777" w:rsidR="00CF4A40" w:rsidRDefault="00CF4A40">
            <w:pPr>
              <w:widowControl/>
              <w:spacing w:line="240" w:lineRule="auto"/>
              <w:ind w:firstLineChars="0" w:firstLine="0"/>
              <w:rPr>
                <w:kern w:val="0"/>
                <w:sz w:val="21"/>
                <w:szCs w:val="21"/>
              </w:rPr>
            </w:pPr>
          </w:p>
        </w:tc>
        <w:tc>
          <w:tcPr>
            <w:tcW w:w="700" w:type="dxa"/>
            <w:vMerge/>
            <w:vAlign w:val="center"/>
          </w:tcPr>
          <w:p w14:paraId="137C515E"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34A438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30CD38D"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E1CB5B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E732FA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18EADD4" w14:textId="77777777">
        <w:trPr>
          <w:trHeight w:val="20"/>
          <w:jc w:val="center"/>
        </w:trPr>
        <w:tc>
          <w:tcPr>
            <w:tcW w:w="893" w:type="dxa"/>
            <w:vMerge/>
            <w:vAlign w:val="center"/>
          </w:tcPr>
          <w:p w14:paraId="5CE964ED" w14:textId="77777777" w:rsidR="00CF4A40" w:rsidRDefault="00CF4A40">
            <w:pPr>
              <w:widowControl/>
              <w:spacing w:line="240" w:lineRule="auto"/>
              <w:ind w:firstLineChars="0" w:firstLine="0"/>
              <w:rPr>
                <w:kern w:val="0"/>
                <w:sz w:val="21"/>
                <w:szCs w:val="21"/>
              </w:rPr>
            </w:pPr>
          </w:p>
        </w:tc>
        <w:tc>
          <w:tcPr>
            <w:tcW w:w="1125" w:type="dxa"/>
            <w:vMerge/>
            <w:vAlign w:val="center"/>
          </w:tcPr>
          <w:p w14:paraId="00D1C8A5" w14:textId="77777777" w:rsidR="00CF4A40" w:rsidRDefault="00CF4A40">
            <w:pPr>
              <w:widowControl/>
              <w:spacing w:line="240" w:lineRule="auto"/>
              <w:ind w:firstLineChars="0" w:firstLine="0"/>
              <w:rPr>
                <w:kern w:val="0"/>
                <w:sz w:val="21"/>
                <w:szCs w:val="21"/>
              </w:rPr>
            </w:pPr>
          </w:p>
        </w:tc>
        <w:tc>
          <w:tcPr>
            <w:tcW w:w="1740" w:type="dxa"/>
            <w:vMerge/>
            <w:vAlign w:val="center"/>
          </w:tcPr>
          <w:p w14:paraId="0B0B0EAD"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423EC72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D6C2E3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3A3648A1" w14:textId="77777777" w:rsidR="00CF4A40" w:rsidRDefault="00595E68">
            <w:pPr>
              <w:widowControl/>
              <w:spacing w:line="240" w:lineRule="auto"/>
              <w:ind w:firstLineChars="0" w:firstLine="0"/>
              <w:jc w:val="center"/>
              <w:rPr>
                <w:kern w:val="0"/>
                <w:sz w:val="21"/>
                <w:szCs w:val="21"/>
              </w:rPr>
            </w:pPr>
            <w:r>
              <w:rPr>
                <w:kern w:val="0"/>
                <w:sz w:val="21"/>
                <w:szCs w:val="21"/>
              </w:rPr>
              <w:t>00:35-00:55</w:t>
            </w:r>
          </w:p>
        </w:tc>
        <w:tc>
          <w:tcPr>
            <w:tcW w:w="740" w:type="dxa"/>
            <w:shd w:val="clear" w:color="auto" w:fill="auto"/>
            <w:noWrap/>
            <w:vAlign w:val="center"/>
          </w:tcPr>
          <w:p w14:paraId="4F8D0F25" w14:textId="77777777" w:rsidR="00CF4A40" w:rsidRDefault="00595E68">
            <w:pPr>
              <w:widowControl/>
              <w:spacing w:line="240" w:lineRule="auto"/>
              <w:ind w:firstLineChars="0" w:firstLine="0"/>
              <w:jc w:val="center"/>
              <w:rPr>
                <w:kern w:val="0"/>
                <w:sz w:val="21"/>
                <w:szCs w:val="21"/>
              </w:rPr>
            </w:pPr>
            <w:r>
              <w:rPr>
                <w:kern w:val="0"/>
                <w:sz w:val="21"/>
                <w:szCs w:val="21"/>
              </w:rPr>
              <w:t>37.7</w:t>
            </w:r>
          </w:p>
        </w:tc>
        <w:tc>
          <w:tcPr>
            <w:tcW w:w="940" w:type="dxa"/>
            <w:vMerge w:val="restart"/>
            <w:shd w:val="clear" w:color="auto" w:fill="auto"/>
            <w:vAlign w:val="center"/>
          </w:tcPr>
          <w:p w14:paraId="718AE34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83EA0D0"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vMerge w:val="restart"/>
            <w:shd w:val="clear" w:color="auto" w:fill="auto"/>
            <w:vAlign w:val="center"/>
          </w:tcPr>
          <w:p w14:paraId="15AC536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F08A2C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5958CE7B"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1420" w:type="dxa"/>
            <w:vMerge w:val="restart"/>
            <w:shd w:val="clear" w:color="auto" w:fill="auto"/>
            <w:vAlign w:val="center"/>
          </w:tcPr>
          <w:p w14:paraId="3EF63500" w14:textId="77777777" w:rsidR="00CF4A40" w:rsidRDefault="00595E68">
            <w:pPr>
              <w:widowControl/>
              <w:spacing w:line="240" w:lineRule="auto"/>
              <w:ind w:firstLineChars="0" w:firstLine="0"/>
              <w:jc w:val="center"/>
              <w:rPr>
                <w:kern w:val="0"/>
                <w:sz w:val="21"/>
                <w:szCs w:val="21"/>
              </w:rPr>
            </w:pPr>
            <w:r>
              <w:rPr>
                <w:kern w:val="0"/>
                <w:sz w:val="21"/>
                <w:szCs w:val="21"/>
              </w:rPr>
              <w:t>01:46-02:06</w:t>
            </w:r>
          </w:p>
        </w:tc>
        <w:tc>
          <w:tcPr>
            <w:tcW w:w="740" w:type="dxa"/>
            <w:shd w:val="clear" w:color="auto" w:fill="auto"/>
            <w:noWrap/>
            <w:vAlign w:val="center"/>
          </w:tcPr>
          <w:p w14:paraId="065C258F" w14:textId="77777777" w:rsidR="00CF4A40" w:rsidRDefault="00595E68">
            <w:pPr>
              <w:widowControl/>
              <w:spacing w:line="240" w:lineRule="auto"/>
              <w:ind w:firstLineChars="0" w:firstLine="0"/>
              <w:jc w:val="center"/>
              <w:rPr>
                <w:kern w:val="0"/>
                <w:sz w:val="21"/>
                <w:szCs w:val="21"/>
              </w:rPr>
            </w:pPr>
            <w:r>
              <w:rPr>
                <w:kern w:val="0"/>
                <w:sz w:val="21"/>
                <w:szCs w:val="21"/>
              </w:rPr>
              <w:t>38.7</w:t>
            </w:r>
          </w:p>
        </w:tc>
        <w:tc>
          <w:tcPr>
            <w:tcW w:w="760" w:type="dxa"/>
            <w:vMerge w:val="restart"/>
            <w:shd w:val="clear" w:color="auto" w:fill="auto"/>
            <w:vAlign w:val="center"/>
          </w:tcPr>
          <w:p w14:paraId="1819894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6B4810D"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700" w:type="dxa"/>
            <w:vMerge w:val="restart"/>
            <w:shd w:val="clear" w:color="auto" w:fill="auto"/>
            <w:vAlign w:val="center"/>
          </w:tcPr>
          <w:p w14:paraId="75C786CB"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028B06FF"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2A9811D2"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940" w:type="dxa"/>
            <w:shd w:val="clear" w:color="auto" w:fill="auto"/>
            <w:noWrap/>
            <w:vAlign w:val="center"/>
          </w:tcPr>
          <w:p w14:paraId="26F06D1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0953CD4"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84B836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3FDFAE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29EDED3" w14:textId="77777777">
        <w:trPr>
          <w:trHeight w:val="20"/>
          <w:jc w:val="center"/>
        </w:trPr>
        <w:tc>
          <w:tcPr>
            <w:tcW w:w="893" w:type="dxa"/>
            <w:vMerge/>
            <w:vAlign w:val="center"/>
          </w:tcPr>
          <w:p w14:paraId="09AF966E" w14:textId="77777777" w:rsidR="00CF4A40" w:rsidRDefault="00CF4A40">
            <w:pPr>
              <w:widowControl/>
              <w:spacing w:line="240" w:lineRule="auto"/>
              <w:ind w:firstLineChars="0" w:firstLine="0"/>
              <w:rPr>
                <w:kern w:val="0"/>
                <w:sz w:val="21"/>
                <w:szCs w:val="21"/>
              </w:rPr>
            </w:pPr>
          </w:p>
        </w:tc>
        <w:tc>
          <w:tcPr>
            <w:tcW w:w="1125" w:type="dxa"/>
            <w:vMerge/>
            <w:vAlign w:val="center"/>
          </w:tcPr>
          <w:p w14:paraId="302AA98B" w14:textId="77777777" w:rsidR="00CF4A40" w:rsidRDefault="00CF4A40">
            <w:pPr>
              <w:widowControl/>
              <w:spacing w:line="240" w:lineRule="auto"/>
              <w:ind w:firstLineChars="0" w:firstLine="0"/>
              <w:rPr>
                <w:kern w:val="0"/>
                <w:sz w:val="21"/>
                <w:szCs w:val="21"/>
              </w:rPr>
            </w:pPr>
          </w:p>
        </w:tc>
        <w:tc>
          <w:tcPr>
            <w:tcW w:w="1740" w:type="dxa"/>
            <w:vMerge/>
            <w:vAlign w:val="center"/>
          </w:tcPr>
          <w:p w14:paraId="6FB6FA15"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59A4E77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651D45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3</w:t>
            </w:r>
            <w:r>
              <w:rPr>
                <w:rFonts w:ascii="宋体" w:hAnsi="宋体" w:hint="eastAsia"/>
                <w:kern w:val="0"/>
                <w:sz w:val="21"/>
                <w:szCs w:val="21"/>
              </w:rPr>
              <w:t>层</w:t>
            </w:r>
          </w:p>
        </w:tc>
        <w:tc>
          <w:tcPr>
            <w:tcW w:w="1420" w:type="dxa"/>
            <w:vMerge/>
            <w:vAlign w:val="center"/>
          </w:tcPr>
          <w:p w14:paraId="2C4B17D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7DD9872" w14:textId="77777777" w:rsidR="00CF4A40" w:rsidRDefault="00595E68">
            <w:pPr>
              <w:widowControl/>
              <w:spacing w:line="240" w:lineRule="auto"/>
              <w:ind w:firstLineChars="0" w:firstLine="0"/>
              <w:jc w:val="center"/>
              <w:rPr>
                <w:kern w:val="0"/>
                <w:sz w:val="21"/>
                <w:szCs w:val="21"/>
              </w:rPr>
            </w:pPr>
            <w:r>
              <w:rPr>
                <w:kern w:val="0"/>
                <w:sz w:val="21"/>
                <w:szCs w:val="21"/>
              </w:rPr>
              <w:t>38.2</w:t>
            </w:r>
          </w:p>
        </w:tc>
        <w:tc>
          <w:tcPr>
            <w:tcW w:w="940" w:type="dxa"/>
            <w:vMerge/>
            <w:vAlign w:val="center"/>
          </w:tcPr>
          <w:p w14:paraId="6B2E405A" w14:textId="77777777" w:rsidR="00CF4A40" w:rsidRDefault="00CF4A40">
            <w:pPr>
              <w:widowControl/>
              <w:spacing w:line="240" w:lineRule="auto"/>
              <w:ind w:firstLineChars="0" w:firstLine="0"/>
              <w:rPr>
                <w:kern w:val="0"/>
                <w:sz w:val="21"/>
                <w:szCs w:val="21"/>
              </w:rPr>
            </w:pPr>
          </w:p>
        </w:tc>
        <w:tc>
          <w:tcPr>
            <w:tcW w:w="700" w:type="dxa"/>
            <w:vMerge/>
            <w:vAlign w:val="center"/>
          </w:tcPr>
          <w:p w14:paraId="6867AEF5" w14:textId="77777777" w:rsidR="00CF4A40" w:rsidRDefault="00CF4A40">
            <w:pPr>
              <w:widowControl/>
              <w:spacing w:line="240" w:lineRule="auto"/>
              <w:ind w:firstLineChars="0" w:firstLine="0"/>
              <w:rPr>
                <w:kern w:val="0"/>
                <w:sz w:val="21"/>
                <w:szCs w:val="21"/>
              </w:rPr>
            </w:pPr>
          </w:p>
        </w:tc>
        <w:tc>
          <w:tcPr>
            <w:tcW w:w="700" w:type="dxa"/>
            <w:vMerge/>
            <w:vAlign w:val="center"/>
          </w:tcPr>
          <w:p w14:paraId="6CAFED5B" w14:textId="77777777" w:rsidR="00CF4A40" w:rsidRDefault="00CF4A40">
            <w:pPr>
              <w:widowControl/>
              <w:spacing w:line="240" w:lineRule="auto"/>
              <w:ind w:firstLineChars="0" w:firstLine="0"/>
              <w:rPr>
                <w:kern w:val="0"/>
                <w:sz w:val="21"/>
                <w:szCs w:val="21"/>
              </w:rPr>
            </w:pPr>
          </w:p>
        </w:tc>
        <w:tc>
          <w:tcPr>
            <w:tcW w:w="700" w:type="dxa"/>
            <w:vMerge/>
            <w:vAlign w:val="center"/>
          </w:tcPr>
          <w:p w14:paraId="34319BAB" w14:textId="77777777" w:rsidR="00CF4A40" w:rsidRDefault="00CF4A40">
            <w:pPr>
              <w:widowControl/>
              <w:spacing w:line="240" w:lineRule="auto"/>
              <w:ind w:firstLineChars="0" w:firstLine="0"/>
              <w:rPr>
                <w:kern w:val="0"/>
                <w:sz w:val="21"/>
                <w:szCs w:val="21"/>
              </w:rPr>
            </w:pPr>
          </w:p>
        </w:tc>
        <w:tc>
          <w:tcPr>
            <w:tcW w:w="700" w:type="dxa"/>
            <w:vMerge/>
            <w:vAlign w:val="center"/>
          </w:tcPr>
          <w:p w14:paraId="6E2DC044" w14:textId="77777777" w:rsidR="00CF4A40" w:rsidRDefault="00CF4A40">
            <w:pPr>
              <w:widowControl/>
              <w:spacing w:line="240" w:lineRule="auto"/>
              <w:ind w:firstLineChars="0" w:firstLine="0"/>
              <w:rPr>
                <w:kern w:val="0"/>
                <w:sz w:val="21"/>
                <w:szCs w:val="21"/>
              </w:rPr>
            </w:pPr>
          </w:p>
        </w:tc>
        <w:tc>
          <w:tcPr>
            <w:tcW w:w="1420" w:type="dxa"/>
            <w:vMerge/>
            <w:vAlign w:val="center"/>
          </w:tcPr>
          <w:p w14:paraId="6C35E60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AC6F8DA" w14:textId="77777777" w:rsidR="00CF4A40" w:rsidRDefault="00595E68">
            <w:pPr>
              <w:widowControl/>
              <w:spacing w:line="240" w:lineRule="auto"/>
              <w:ind w:firstLineChars="0" w:firstLine="0"/>
              <w:jc w:val="center"/>
              <w:rPr>
                <w:kern w:val="0"/>
                <w:sz w:val="21"/>
                <w:szCs w:val="21"/>
              </w:rPr>
            </w:pPr>
            <w:r>
              <w:rPr>
                <w:kern w:val="0"/>
                <w:sz w:val="21"/>
                <w:szCs w:val="21"/>
              </w:rPr>
              <w:t>39.3</w:t>
            </w:r>
          </w:p>
        </w:tc>
        <w:tc>
          <w:tcPr>
            <w:tcW w:w="760" w:type="dxa"/>
            <w:vMerge/>
            <w:vAlign w:val="center"/>
          </w:tcPr>
          <w:p w14:paraId="6E45C0B3" w14:textId="77777777" w:rsidR="00CF4A40" w:rsidRDefault="00CF4A40">
            <w:pPr>
              <w:widowControl/>
              <w:spacing w:line="240" w:lineRule="auto"/>
              <w:ind w:firstLineChars="0" w:firstLine="0"/>
              <w:rPr>
                <w:kern w:val="0"/>
                <w:sz w:val="21"/>
                <w:szCs w:val="21"/>
              </w:rPr>
            </w:pPr>
          </w:p>
        </w:tc>
        <w:tc>
          <w:tcPr>
            <w:tcW w:w="700" w:type="dxa"/>
            <w:vMerge/>
            <w:vAlign w:val="center"/>
          </w:tcPr>
          <w:p w14:paraId="04FE7676" w14:textId="77777777" w:rsidR="00CF4A40" w:rsidRDefault="00CF4A40">
            <w:pPr>
              <w:widowControl/>
              <w:spacing w:line="240" w:lineRule="auto"/>
              <w:ind w:firstLineChars="0" w:firstLine="0"/>
              <w:rPr>
                <w:kern w:val="0"/>
                <w:sz w:val="21"/>
                <w:szCs w:val="21"/>
              </w:rPr>
            </w:pPr>
          </w:p>
        </w:tc>
        <w:tc>
          <w:tcPr>
            <w:tcW w:w="700" w:type="dxa"/>
            <w:vMerge/>
            <w:vAlign w:val="center"/>
          </w:tcPr>
          <w:p w14:paraId="311341D8" w14:textId="77777777" w:rsidR="00CF4A40" w:rsidRDefault="00CF4A40">
            <w:pPr>
              <w:widowControl/>
              <w:spacing w:line="240" w:lineRule="auto"/>
              <w:ind w:firstLineChars="0" w:firstLine="0"/>
              <w:rPr>
                <w:kern w:val="0"/>
                <w:sz w:val="21"/>
                <w:szCs w:val="21"/>
              </w:rPr>
            </w:pPr>
          </w:p>
        </w:tc>
        <w:tc>
          <w:tcPr>
            <w:tcW w:w="700" w:type="dxa"/>
            <w:vMerge/>
            <w:vAlign w:val="center"/>
          </w:tcPr>
          <w:p w14:paraId="4AD1BF0E" w14:textId="77777777" w:rsidR="00CF4A40" w:rsidRDefault="00CF4A40">
            <w:pPr>
              <w:widowControl/>
              <w:spacing w:line="240" w:lineRule="auto"/>
              <w:ind w:firstLineChars="0" w:firstLine="0"/>
              <w:rPr>
                <w:kern w:val="0"/>
                <w:sz w:val="21"/>
                <w:szCs w:val="21"/>
              </w:rPr>
            </w:pPr>
          </w:p>
        </w:tc>
        <w:tc>
          <w:tcPr>
            <w:tcW w:w="700" w:type="dxa"/>
            <w:vMerge/>
            <w:vAlign w:val="center"/>
          </w:tcPr>
          <w:p w14:paraId="6B9B4FC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050816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B8011E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B3C60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652D41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12B5CB6" w14:textId="77777777">
        <w:trPr>
          <w:trHeight w:val="20"/>
          <w:jc w:val="center"/>
        </w:trPr>
        <w:tc>
          <w:tcPr>
            <w:tcW w:w="893" w:type="dxa"/>
            <w:vMerge w:val="restart"/>
            <w:shd w:val="clear" w:color="auto" w:fill="auto"/>
            <w:noWrap/>
            <w:vAlign w:val="center"/>
          </w:tcPr>
          <w:p w14:paraId="53D74381"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1125" w:type="dxa"/>
            <w:vMerge w:val="restart"/>
            <w:shd w:val="clear" w:color="auto" w:fill="auto"/>
            <w:noWrap/>
            <w:vAlign w:val="center"/>
          </w:tcPr>
          <w:p w14:paraId="044599A3" w14:textId="77777777" w:rsidR="00CF4A40" w:rsidRDefault="00595E68">
            <w:pPr>
              <w:widowControl/>
              <w:spacing w:line="240" w:lineRule="auto"/>
              <w:ind w:firstLineChars="0" w:firstLine="0"/>
              <w:jc w:val="center"/>
              <w:rPr>
                <w:kern w:val="0"/>
                <w:sz w:val="21"/>
                <w:szCs w:val="21"/>
              </w:rPr>
            </w:pPr>
            <w:r>
              <w:rPr>
                <w:kern w:val="0"/>
                <w:sz w:val="21"/>
                <w:szCs w:val="21"/>
              </w:rPr>
              <w:t>K9+750</w:t>
            </w:r>
          </w:p>
        </w:tc>
        <w:tc>
          <w:tcPr>
            <w:tcW w:w="1740" w:type="dxa"/>
            <w:vMerge w:val="restart"/>
            <w:shd w:val="clear" w:color="auto" w:fill="auto"/>
            <w:noWrap/>
            <w:vAlign w:val="center"/>
          </w:tcPr>
          <w:p w14:paraId="7D23B9A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福岭村</w:t>
            </w:r>
          </w:p>
        </w:tc>
        <w:tc>
          <w:tcPr>
            <w:tcW w:w="940" w:type="dxa"/>
            <w:vMerge w:val="restart"/>
            <w:shd w:val="clear" w:color="auto" w:fill="auto"/>
            <w:noWrap/>
            <w:vAlign w:val="center"/>
          </w:tcPr>
          <w:p w14:paraId="5E96721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4CA4CE2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69848AAC" w14:textId="77777777" w:rsidR="00CF4A40" w:rsidRDefault="00595E68">
            <w:pPr>
              <w:widowControl/>
              <w:spacing w:line="240" w:lineRule="auto"/>
              <w:ind w:firstLineChars="0" w:firstLine="0"/>
              <w:jc w:val="center"/>
              <w:rPr>
                <w:kern w:val="0"/>
                <w:sz w:val="21"/>
                <w:szCs w:val="21"/>
              </w:rPr>
            </w:pPr>
            <w:r>
              <w:rPr>
                <w:kern w:val="0"/>
                <w:sz w:val="21"/>
                <w:szCs w:val="21"/>
              </w:rPr>
              <w:t>09:48-10:08</w:t>
            </w:r>
          </w:p>
        </w:tc>
        <w:tc>
          <w:tcPr>
            <w:tcW w:w="740" w:type="dxa"/>
            <w:shd w:val="clear" w:color="auto" w:fill="auto"/>
            <w:noWrap/>
            <w:vAlign w:val="center"/>
          </w:tcPr>
          <w:p w14:paraId="1CC8DBA7" w14:textId="77777777" w:rsidR="00CF4A40" w:rsidRDefault="00595E68">
            <w:pPr>
              <w:widowControl/>
              <w:spacing w:line="240" w:lineRule="auto"/>
              <w:ind w:firstLineChars="0" w:firstLine="0"/>
              <w:jc w:val="center"/>
              <w:rPr>
                <w:kern w:val="0"/>
                <w:sz w:val="21"/>
                <w:szCs w:val="21"/>
              </w:rPr>
            </w:pPr>
            <w:r>
              <w:rPr>
                <w:kern w:val="0"/>
                <w:sz w:val="21"/>
                <w:szCs w:val="21"/>
              </w:rPr>
              <w:t>47.2</w:t>
            </w:r>
          </w:p>
        </w:tc>
        <w:tc>
          <w:tcPr>
            <w:tcW w:w="940" w:type="dxa"/>
            <w:vMerge w:val="restart"/>
            <w:shd w:val="clear" w:color="auto" w:fill="auto"/>
            <w:vAlign w:val="center"/>
          </w:tcPr>
          <w:p w14:paraId="609F501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AD13616" w14:textId="77777777" w:rsidR="00CF4A40" w:rsidRDefault="00595E68">
            <w:pPr>
              <w:widowControl/>
              <w:spacing w:line="240" w:lineRule="auto"/>
              <w:ind w:firstLineChars="0" w:firstLine="0"/>
              <w:jc w:val="center"/>
              <w:rPr>
                <w:kern w:val="0"/>
                <w:sz w:val="21"/>
                <w:szCs w:val="21"/>
              </w:rPr>
            </w:pPr>
            <w:r>
              <w:rPr>
                <w:kern w:val="0"/>
                <w:sz w:val="21"/>
                <w:szCs w:val="21"/>
              </w:rPr>
              <w:t>125</w:t>
            </w:r>
          </w:p>
        </w:tc>
        <w:tc>
          <w:tcPr>
            <w:tcW w:w="700" w:type="dxa"/>
            <w:vMerge w:val="restart"/>
            <w:shd w:val="clear" w:color="auto" w:fill="auto"/>
            <w:vAlign w:val="center"/>
          </w:tcPr>
          <w:p w14:paraId="2714C3C2"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62A6B42E"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vMerge w:val="restart"/>
            <w:shd w:val="clear" w:color="auto" w:fill="auto"/>
            <w:vAlign w:val="center"/>
          </w:tcPr>
          <w:p w14:paraId="305B2639" w14:textId="77777777" w:rsidR="00CF4A40" w:rsidRDefault="00595E68">
            <w:pPr>
              <w:widowControl/>
              <w:spacing w:line="240" w:lineRule="auto"/>
              <w:ind w:firstLineChars="0" w:firstLine="0"/>
              <w:jc w:val="center"/>
              <w:rPr>
                <w:kern w:val="0"/>
                <w:sz w:val="21"/>
                <w:szCs w:val="21"/>
              </w:rPr>
            </w:pPr>
            <w:r>
              <w:rPr>
                <w:kern w:val="0"/>
                <w:sz w:val="21"/>
                <w:szCs w:val="21"/>
              </w:rPr>
              <w:t>169</w:t>
            </w:r>
          </w:p>
        </w:tc>
        <w:tc>
          <w:tcPr>
            <w:tcW w:w="1420" w:type="dxa"/>
            <w:vMerge w:val="restart"/>
            <w:shd w:val="clear" w:color="auto" w:fill="auto"/>
            <w:vAlign w:val="center"/>
          </w:tcPr>
          <w:p w14:paraId="33D6268F" w14:textId="77777777" w:rsidR="00CF4A40" w:rsidRDefault="00595E68">
            <w:pPr>
              <w:widowControl/>
              <w:spacing w:line="240" w:lineRule="auto"/>
              <w:ind w:firstLineChars="0" w:firstLine="0"/>
              <w:jc w:val="center"/>
              <w:rPr>
                <w:kern w:val="0"/>
                <w:sz w:val="21"/>
                <w:szCs w:val="21"/>
              </w:rPr>
            </w:pPr>
            <w:r>
              <w:rPr>
                <w:kern w:val="0"/>
                <w:sz w:val="21"/>
                <w:szCs w:val="21"/>
              </w:rPr>
              <w:t>10:34-10:54</w:t>
            </w:r>
          </w:p>
        </w:tc>
        <w:tc>
          <w:tcPr>
            <w:tcW w:w="740" w:type="dxa"/>
            <w:shd w:val="clear" w:color="auto" w:fill="auto"/>
            <w:noWrap/>
            <w:vAlign w:val="center"/>
          </w:tcPr>
          <w:p w14:paraId="39920B39" w14:textId="77777777" w:rsidR="00CF4A40" w:rsidRDefault="00595E68">
            <w:pPr>
              <w:widowControl/>
              <w:spacing w:line="240" w:lineRule="auto"/>
              <w:ind w:firstLineChars="0" w:firstLine="0"/>
              <w:jc w:val="center"/>
              <w:rPr>
                <w:kern w:val="0"/>
                <w:sz w:val="21"/>
                <w:szCs w:val="21"/>
              </w:rPr>
            </w:pPr>
            <w:r>
              <w:rPr>
                <w:kern w:val="0"/>
                <w:sz w:val="21"/>
                <w:szCs w:val="21"/>
              </w:rPr>
              <w:t>47.9</w:t>
            </w:r>
          </w:p>
        </w:tc>
        <w:tc>
          <w:tcPr>
            <w:tcW w:w="760" w:type="dxa"/>
            <w:vMerge w:val="restart"/>
            <w:shd w:val="clear" w:color="auto" w:fill="auto"/>
            <w:vAlign w:val="center"/>
          </w:tcPr>
          <w:p w14:paraId="32C56A4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A8B77E4" w14:textId="77777777" w:rsidR="00CF4A40" w:rsidRDefault="00595E68">
            <w:pPr>
              <w:widowControl/>
              <w:spacing w:line="240" w:lineRule="auto"/>
              <w:ind w:firstLineChars="0" w:firstLine="0"/>
              <w:jc w:val="center"/>
              <w:rPr>
                <w:kern w:val="0"/>
                <w:sz w:val="21"/>
                <w:szCs w:val="21"/>
              </w:rPr>
            </w:pPr>
            <w:r>
              <w:rPr>
                <w:kern w:val="0"/>
                <w:sz w:val="21"/>
                <w:szCs w:val="21"/>
              </w:rPr>
              <w:t>141</w:t>
            </w:r>
          </w:p>
        </w:tc>
        <w:tc>
          <w:tcPr>
            <w:tcW w:w="700" w:type="dxa"/>
            <w:vMerge w:val="restart"/>
            <w:shd w:val="clear" w:color="auto" w:fill="auto"/>
            <w:vAlign w:val="center"/>
          </w:tcPr>
          <w:p w14:paraId="33834BF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4F05BF95"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2A939F35" w14:textId="77777777" w:rsidR="00CF4A40" w:rsidRDefault="00595E68">
            <w:pPr>
              <w:widowControl/>
              <w:spacing w:line="240" w:lineRule="auto"/>
              <w:ind w:firstLineChars="0" w:firstLine="0"/>
              <w:jc w:val="center"/>
              <w:rPr>
                <w:kern w:val="0"/>
                <w:sz w:val="21"/>
                <w:szCs w:val="21"/>
              </w:rPr>
            </w:pPr>
            <w:r>
              <w:rPr>
                <w:kern w:val="0"/>
                <w:sz w:val="21"/>
                <w:szCs w:val="21"/>
              </w:rPr>
              <w:t>190</w:t>
            </w:r>
          </w:p>
        </w:tc>
        <w:tc>
          <w:tcPr>
            <w:tcW w:w="940" w:type="dxa"/>
            <w:shd w:val="clear" w:color="auto" w:fill="auto"/>
            <w:noWrap/>
            <w:vAlign w:val="center"/>
          </w:tcPr>
          <w:p w14:paraId="7C4F733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F030ED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35C570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884292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778E251" w14:textId="77777777">
        <w:trPr>
          <w:trHeight w:val="20"/>
          <w:jc w:val="center"/>
        </w:trPr>
        <w:tc>
          <w:tcPr>
            <w:tcW w:w="893" w:type="dxa"/>
            <w:vMerge/>
            <w:vAlign w:val="center"/>
          </w:tcPr>
          <w:p w14:paraId="07909E05" w14:textId="77777777" w:rsidR="00CF4A40" w:rsidRDefault="00CF4A40">
            <w:pPr>
              <w:widowControl/>
              <w:spacing w:line="240" w:lineRule="auto"/>
              <w:ind w:firstLineChars="0" w:firstLine="0"/>
              <w:rPr>
                <w:kern w:val="0"/>
                <w:sz w:val="21"/>
                <w:szCs w:val="21"/>
              </w:rPr>
            </w:pPr>
          </w:p>
        </w:tc>
        <w:tc>
          <w:tcPr>
            <w:tcW w:w="1125" w:type="dxa"/>
            <w:vMerge/>
            <w:vAlign w:val="center"/>
          </w:tcPr>
          <w:p w14:paraId="520AC882" w14:textId="77777777" w:rsidR="00CF4A40" w:rsidRDefault="00CF4A40">
            <w:pPr>
              <w:widowControl/>
              <w:spacing w:line="240" w:lineRule="auto"/>
              <w:ind w:firstLineChars="0" w:firstLine="0"/>
              <w:rPr>
                <w:kern w:val="0"/>
                <w:sz w:val="21"/>
                <w:szCs w:val="21"/>
              </w:rPr>
            </w:pPr>
          </w:p>
        </w:tc>
        <w:tc>
          <w:tcPr>
            <w:tcW w:w="1740" w:type="dxa"/>
            <w:vMerge/>
            <w:vAlign w:val="center"/>
          </w:tcPr>
          <w:p w14:paraId="02BB00E4" w14:textId="77777777" w:rsidR="00CF4A40" w:rsidRDefault="00CF4A40">
            <w:pPr>
              <w:widowControl/>
              <w:spacing w:line="240" w:lineRule="auto"/>
              <w:ind w:firstLineChars="0" w:firstLine="0"/>
              <w:rPr>
                <w:kern w:val="0"/>
                <w:sz w:val="21"/>
                <w:szCs w:val="21"/>
              </w:rPr>
            </w:pPr>
          </w:p>
        </w:tc>
        <w:tc>
          <w:tcPr>
            <w:tcW w:w="940" w:type="dxa"/>
            <w:vMerge/>
            <w:vAlign w:val="center"/>
          </w:tcPr>
          <w:p w14:paraId="5B1DE04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430E4A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02C0864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EEC20B2" w14:textId="77777777" w:rsidR="00CF4A40" w:rsidRDefault="00595E68">
            <w:pPr>
              <w:widowControl/>
              <w:spacing w:line="240" w:lineRule="auto"/>
              <w:ind w:firstLineChars="0" w:firstLine="0"/>
              <w:jc w:val="center"/>
              <w:rPr>
                <w:kern w:val="0"/>
                <w:sz w:val="21"/>
                <w:szCs w:val="21"/>
              </w:rPr>
            </w:pPr>
            <w:r>
              <w:rPr>
                <w:kern w:val="0"/>
                <w:sz w:val="21"/>
                <w:szCs w:val="21"/>
              </w:rPr>
              <w:t>48.4</w:t>
            </w:r>
          </w:p>
        </w:tc>
        <w:tc>
          <w:tcPr>
            <w:tcW w:w="940" w:type="dxa"/>
            <w:vMerge/>
            <w:vAlign w:val="center"/>
          </w:tcPr>
          <w:p w14:paraId="33AF0A69" w14:textId="77777777" w:rsidR="00CF4A40" w:rsidRDefault="00CF4A40">
            <w:pPr>
              <w:widowControl/>
              <w:spacing w:line="240" w:lineRule="auto"/>
              <w:ind w:firstLineChars="0" w:firstLine="0"/>
              <w:rPr>
                <w:kern w:val="0"/>
                <w:sz w:val="21"/>
                <w:szCs w:val="21"/>
              </w:rPr>
            </w:pPr>
          </w:p>
        </w:tc>
        <w:tc>
          <w:tcPr>
            <w:tcW w:w="700" w:type="dxa"/>
            <w:vMerge/>
            <w:vAlign w:val="center"/>
          </w:tcPr>
          <w:p w14:paraId="5D2F1C09" w14:textId="77777777" w:rsidR="00CF4A40" w:rsidRDefault="00CF4A40">
            <w:pPr>
              <w:widowControl/>
              <w:spacing w:line="240" w:lineRule="auto"/>
              <w:ind w:firstLineChars="0" w:firstLine="0"/>
              <w:rPr>
                <w:kern w:val="0"/>
                <w:sz w:val="21"/>
                <w:szCs w:val="21"/>
              </w:rPr>
            </w:pPr>
          </w:p>
        </w:tc>
        <w:tc>
          <w:tcPr>
            <w:tcW w:w="700" w:type="dxa"/>
            <w:vMerge/>
            <w:vAlign w:val="center"/>
          </w:tcPr>
          <w:p w14:paraId="73536074" w14:textId="77777777" w:rsidR="00CF4A40" w:rsidRDefault="00CF4A40">
            <w:pPr>
              <w:widowControl/>
              <w:spacing w:line="240" w:lineRule="auto"/>
              <w:ind w:firstLineChars="0" w:firstLine="0"/>
              <w:rPr>
                <w:kern w:val="0"/>
                <w:sz w:val="21"/>
                <w:szCs w:val="21"/>
              </w:rPr>
            </w:pPr>
          </w:p>
        </w:tc>
        <w:tc>
          <w:tcPr>
            <w:tcW w:w="700" w:type="dxa"/>
            <w:vMerge/>
            <w:vAlign w:val="center"/>
          </w:tcPr>
          <w:p w14:paraId="60A84484" w14:textId="77777777" w:rsidR="00CF4A40" w:rsidRDefault="00CF4A40">
            <w:pPr>
              <w:widowControl/>
              <w:spacing w:line="240" w:lineRule="auto"/>
              <w:ind w:firstLineChars="0" w:firstLine="0"/>
              <w:rPr>
                <w:kern w:val="0"/>
                <w:sz w:val="21"/>
                <w:szCs w:val="21"/>
              </w:rPr>
            </w:pPr>
          </w:p>
        </w:tc>
        <w:tc>
          <w:tcPr>
            <w:tcW w:w="700" w:type="dxa"/>
            <w:vMerge/>
            <w:vAlign w:val="center"/>
          </w:tcPr>
          <w:p w14:paraId="325957E4" w14:textId="77777777" w:rsidR="00CF4A40" w:rsidRDefault="00CF4A40">
            <w:pPr>
              <w:widowControl/>
              <w:spacing w:line="240" w:lineRule="auto"/>
              <w:ind w:firstLineChars="0" w:firstLine="0"/>
              <w:rPr>
                <w:kern w:val="0"/>
                <w:sz w:val="21"/>
                <w:szCs w:val="21"/>
              </w:rPr>
            </w:pPr>
          </w:p>
        </w:tc>
        <w:tc>
          <w:tcPr>
            <w:tcW w:w="1420" w:type="dxa"/>
            <w:vMerge/>
            <w:vAlign w:val="center"/>
          </w:tcPr>
          <w:p w14:paraId="288D9AC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B785D33" w14:textId="77777777" w:rsidR="00CF4A40" w:rsidRDefault="00595E68">
            <w:pPr>
              <w:widowControl/>
              <w:spacing w:line="240" w:lineRule="auto"/>
              <w:ind w:firstLineChars="0" w:firstLine="0"/>
              <w:jc w:val="center"/>
              <w:rPr>
                <w:kern w:val="0"/>
                <w:sz w:val="21"/>
                <w:szCs w:val="21"/>
              </w:rPr>
            </w:pPr>
            <w:r>
              <w:rPr>
                <w:kern w:val="0"/>
                <w:sz w:val="21"/>
                <w:szCs w:val="21"/>
              </w:rPr>
              <w:t>49.3</w:t>
            </w:r>
          </w:p>
        </w:tc>
        <w:tc>
          <w:tcPr>
            <w:tcW w:w="760" w:type="dxa"/>
            <w:vMerge/>
            <w:vAlign w:val="center"/>
          </w:tcPr>
          <w:p w14:paraId="339C463E" w14:textId="77777777" w:rsidR="00CF4A40" w:rsidRDefault="00CF4A40">
            <w:pPr>
              <w:widowControl/>
              <w:spacing w:line="240" w:lineRule="auto"/>
              <w:ind w:firstLineChars="0" w:firstLine="0"/>
              <w:rPr>
                <w:kern w:val="0"/>
                <w:sz w:val="21"/>
                <w:szCs w:val="21"/>
              </w:rPr>
            </w:pPr>
          </w:p>
        </w:tc>
        <w:tc>
          <w:tcPr>
            <w:tcW w:w="700" w:type="dxa"/>
            <w:vMerge/>
            <w:vAlign w:val="center"/>
          </w:tcPr>
          <w:p w14:paraId="0D3F94C3" w14:textId="77777777" w:rsidR="00CF4A40" w:rsidRDefault="00CF4A40">
            <w:pPr>
              <w:widowControl/>
              <w:spacing w:line="240" w:lineRule="auto"/>
              <w:ind w:firstLineChars="0" w:firstLine="0"/>
              <w:rPr>
                <w:kern w:val="0"/>
                <w:sz w:val="21"/>
                <w:szCs w:val="21"/>
              </w:rPr>
            </w:pPr>
          </w:p>
        </w:tc>
        <w:tc>
          <w:tcPr>
            <w:tcW w:w="700" w:type="dxa"/>
            <w:vMerge/>
            <w:vAlign w:val="center"/>
          </w:tcPr>
          <w:p w14:paraId="5B3AC751" w14:textId="77777777" w:rsidR="00CF4A40" w:rsidRDefault="00CF4A40">
            <w:pPr>
              <w:widowControl/>
              <w:spacing w:line="240" w:lineRule="auto"/>
              <w:ind w:firstLineChars="0" w:firstLine="0"/>
              <w:rPr>
                <w:kern w:val="0"/>
                <w:sz w:val="21"/>
                <w:szCs w:val="21"/>
              </w:rPr>
            </w:pPr>
          </w:p>
        </w:tc>
        <w:tc>
          <w:tcPr>
            <w:tcW w:w="700" w:type="dxa"/>
            <w:vMerge/>
            <w:vAlign w:val="center"/>
          </w:tcPr>
          <w:p w14:paraId="78FD5D64" w14:textId="77777777" w:rsidR="00CF4A40" w:rsidRDefault="00CF4A40">
            <w:pPr>
              <w:widowControl/>
              <w:spacing w:line="240" w:lineRule="auto"/>
              <w:ind w:firstLineChars="0" w:firstLine="0"/>
              <w:rPr>
                <w:kern w:val="0"/>
                <w:sz w:val="21"/>
                <w:szCs w:val="21"/>
              </w:rPr>
            </w:pPr>
          </w:p>
        </w:tc>
        <w:tc>
          <w:tcPr>
            <w:tcW w:w="700" w:type="dxa"/>
            <w:vMerge/>
            <w:vAlign w:val="center"/>
          </w:tcPr>
          <w:p w14:paraId="2AF4C5E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B59236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5B11E1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6DCE84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3C77FA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D2D7D02" w14:textId="77777777">
        <w:trPr>
          <w:trHeight w:val="20"/>
          <w:jc w:val="center"/>
        </w:trPr>
        <w:tc>
          <w:tcPr>
            <w:tcW w:w="893" w:type="dxa"/>
            <w:vMerge/>
            <w:vAlign w:val="center"/>
          </w:tcPr>
          <w:p w14:paraId="138EFD31" w14:textId="77777777" w:rsidR="00CF4A40" w:rsidRDefault="00CF4A40">
            <w:pPr>
              <w:widowControl/>
              <w:spacing w:line="240" w:lineRule="auto"/>
              <w:ind w:firstLineChars="0" w:firstLine="0"/>
              <w:rPr>
                <w:kern w:val="0"/>
                <w:sz w:val="21"/>
                <w:szCs w:val="21"/>
              </w:rPr>
            </w:pPr>
          </w:p>
        </w:tc>
        <w:tc>
          <w:tcPr>
            <w:tcW w:w="1125" w:type="dxa"/>
            <w:vMerge/>
            <w:vAlign w:val="center"/>
          </w:tcPr>
          <w:p w14:paraId="6F940A61" w14:textId="77777777" w:rsidR="00CF4A40" w:rsidRDefault="00CF4A40">
            <w:pPr>
              <w:widowControl/>
              <w:spacing w:line="240" w:lineRule="auto"/>
              <w:ind w:firstLineChars="0" w:firstLine="0"/>
              <w:rPr>
                <w:kern w:val="0"/>
                <w:sz w:val="21"/>
                <w:szCs w:val="21"/>
              </w:rPr>
            </w:pPr>
          </w:p>
        </w:tc>
        <w:tc>
          <w:tcPr>
            <w:tcW w:w="1740" w:type="dxa"/>
            <w:vMerge/>
            <w:vAlign w:val="center"/>
          </w:tcPr>
          <w:p w14:paraId="1D5F1351" w14:textId="77777777" w:rsidR="00CF4A40" w:rsidRDefault="00CF4A40">
            <w:pPr>
              <w:widowControl/>
              <w:spacing w:line="240" w:lineRule="auto"/>
              <w:ind w:firstLineChars="0" w:firstLine="0"/>
              <w:rPr>
                <w:kern w:val="0"/>
                <w:sz w:val="21"/>
                <w:szCs w:val="21"/>
              </w:rPr>
            </w:pPr>
          </w:p>
        </w:tc>
        <w:tc>
          <w:tcPr>
            <w:tcW w:w="940" w:type="dxa"/>
            <w:vMerge/>
            <w:vAlign w:val="center"/>
          </w:tcPr>
          <w:p w14:paraId="6374C97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260C4A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2565E569" w14:textId="77777777" w:rsidR="00CF4A40" w:rsidRDefault="00595E68">
            <w:pPr>
              <w:widowControl/>
              <w:spacing w:line="240" w:lineRule="auto"/>
              <w:ind w:firstLineChars="0" w:firstLine="0"/>
              <w:jc w:val="center"/>
              <w:rPr>
                <w:kern w:val="0"/>
                <w:sz w:val="21"/>
                <w:szCs w:val="21"/>
              </w:rPr>
            </w:pPr>
            <w:r>
              <w:rPr>
                <w:kern w:val="0"/>
                <w:sz w:val="21"/>
                <w:szCs w:val="21"/>
              </w:rPr>
              <w:t>15:42-16:02</w:t>
            </w:r>
          </w:p>
        </w:tc>
        <w:tc>
          <w:tcPr>
            <w:tcW w:w="740" w:type="dxa"/>
            <w:shd w:val="clear" w:color="auto" w:fill="auto"/>
            <w:noWrap/>
            <w:vAlign w:val="center"/>
          </w:tcPr>
          <w:p w14:paraId="511EA856" w14:textId="77777777" w:rsidR="00CF4A40" w:rsidRDefault="00595E68">
            <w:pPr>
              <w:widowControl/>
              <w:spacing w:line="240" w:lineRule="auto"/>
              <w:ind w:firstLineChars="0" w:firstLine="0"/>
              <w:jc w:val="center"/>
              <w:rPr>
                <w:kern w:val="0"/>
                <w:sz w:val="21"/>
                <w:szCs w:val="21"/>
              </w:rPr>
            </w:pPr>
            <w:r>
              <w:rPr>
                <w:kern w:val="0"/>
                <w:sz w:val="21"/>
                <w:szCs w:val="21"/>
              </w:rPr>
              <w:t>47.5</w:t>
            </w:r>
          </w:p>
        </w:tc>
        <w:tc>
          <w:tcPr>
            <w:tcW w:w="940" w:type="dxa"/>
            <w:vMerge w:val="restart"/>
            <w:shd w:val="clear" w:color="auto" w:fill="auto"/>
            <w:vAlign w:val="center"/>
          </w:tcPr>
          <w:p w14:paraId="202CD81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36BA773" w14:textId="77777777" w:rsidR="00CF4A40" w:rsidRDefault="00595E68">
            <w:pPr>
              <w:widowControl/>
              <w:spacing w:line="240" w:lineRule="auto"/>
              <w:ind w:firstLineChars="0" w:firstLine="0"/>
              <w:jc w:val="center"/>
              <w:rPr>
                <w:kern w:val="0"/>
                <w:sz w:val="21"/>
                <w:szCs w:val="21"/>
              </w:rPr>
            </w:pPr>
            <w:r>
              <w:rPr>
                <w:kern w:val="0"/>
                <w:sz w:val="21"/>
                <w:szCs w:val="21"/>
              </w:rPr>
              <w:t>138</w:t>
            </w:r>
          </w:p>
        </w:tc>
        <w:tc>
          <w:tcPr>
            <w:tcW w:w="700" w:type="dxa"/>
            <w:vMerge w:val="restart"/>
            <w:shd w:val="clear" w:color="auto" w:fill="auto"/>
            <w:vAlign w:val="center"/>
          </w:tcPr>
          <w:p w14:paraId="0403DB98"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230C1097"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20E53771" w14:textId="77777777" w:rsidR="00CF4A40" w:rsidRDefault="00595E68">
            <w:pPr>
              <w:widowControl/>
              <w:spacing w:line="240" w:lineRule="auto"/>
              <w:ind w:firstLineChars="0" w:firstLine="0"/>
              <w:jc w:val="center"/>
              <w:rPr>
                <w:kern w:val="0"/>
                <w:sz w:val="21"/>
                <w:szCs w:val="21"/>
              </w:rPr>
            </w:pPr>
            <w:r>
              <w:rPr>
                <w:kern w:val="0"/>
                <w:sz w:val="21"/>
                <w:szCs w:val="21"/>
              </w:rPr>
              <w:t>179</w:t>
            </w:r>
          </w:p>
        </w:tc>
        <w:tc>
          <w:tcPr>
            <w:tcW w:w="1420" w:type="dxa"/>
            <w:vMerge w:val="restart"/>
            <w:shd w:val="clear" w:color="auto" w:fill="auto"/>
            <w:vAlign w:val="center"/>
          </w:tcPr>
          <w:p w14:paraId="148CA193" w14:textId="77777777" w:rsidR="00CF4A40" w:rsidRDefault="00595E68">
            <w:pPr>
              <w:widowControl/>
              <w:spacing w:line="240" w:lineRule="auto"/>
              <w:ind w:firstLineChars="0" w:firstLine="0"/>
              <w:jc w:val="center"/>
              <w:rPr>
                <w:kern w:val="0"/>
                <w:sz w:val="21"/>
                <w:szCs w:val="21"/>
              </w:rPr>
            </w:pPr>
            <w:r>
              <w:rPr>
                <w:kern w:val="0"/>
                <w:sz w:val="21"/>
                <w:szCs w:val="21"/>
              </w:rPr>
              <w:t>15:35-15:55</w:t>
            </w:r>
          </w:p>
        </w:tc>
        <w:tc>
          <w:tcPr>
            <w:tcW w:w="740" w:type="dxa"/>
            <w:shd w:val="clear" w:color="auto" w:fill="auto"/>
            <w:noWrap/>
            <w:vAlign w:val="center"/>
          </w:tcPr>
          <w:p w14:paraId="721F4EBA" w14:textId="77777777" w:rsidR="00CF4A40" w:rsidRDefault="00595E68">
            <w:pPr>
              <w:widowControl/>
              <w:spacing w:line="240" w:lineRule="auto"/>
              <w:ind w:firstLineChars="0" w:firstLine="0"/>
              <w:jc w:val="center"/>
              <w:rPr>
                <w:kern w:val="0"/>
                <w:sz w:val="21"/>
                <w:szCs w:val="21"/>
              </w:rPr>
            </w:pPr>
            <w:r>
              <w:rPr>
                <w:kern w:val="0"/>
                <w:sz w:val="21"/>
                <w:szCs w:val="21"/>
              </w:rPr>
              <w:t>47.1</w:t>
            </w:r>
          </w:p>
        </w:tc>
        <w:tc>
          <w:tcPr>
            <w:tcW w:w="760" w:type="dxa"/>
            <w:vMerge w:val="restart"/>
            <w:shd w:val="clear" w:color="auto" w:fill="auto"/>
            <w:vAlign w:val="center"/>
          </w:tcPr>
          <w:p w14:paraId="361C3CF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45BB242" w14:textId="77777777" w:rsidR="00CF4A40" w:rsidRDefault="00595E68">
            <w:pPr>
              <w:widowControl/>
              <w:spacing w:line="240" w:lineRule="auto"/>
              <w:ind w:firstLineChars="0" w:firstLine="0"/>
              <w:jc w:val="center"/>
              <w:rPr>
                <w:kern w:val="0"/>
                <w:sz w:val="21"/>
                <w:szCs w:val="21"/>
              </w:rPr>
            </w:pPr>
            <w:r>
              <w:rPr>
                <w:kern w:val="0"/>
                <w:sz w:val="21"/>
                <w:szCs w:val="21"/>
              </w:rPr>
              <w:t>118</w:t>
            </w:r>
          </w:p>
        </w:tc>
        <w:tc>
          <w:tcPr>
            <w:tcW w:w="700" w:type="dxa"/>
            <w:vMerge w:val="restart"/>
            <w:shd w:val="clear" w:color="auto" w:fill="auto"/>
            <w:vAlign w:val="center"/>
          </w:tcPr>
          <w:p w14:paraId="7CD288B5"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33D375F9"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5261B2CA" w14:textId="77777777" w:rsidR="00CF4A40" w:rsidRDefault="00595E68">
            <w:pPr>
              <w:widowControl/>
              <w:spacing w:line="240" w:lineRule="auto"/>
              <w:ind w:firstLineChars="0" w:firstLine="0"/>
              <w:jc w:val="center"/>
              <w:rPr>
                <w:kern w:val="0"/>
                <w:sz w:val="21"/>
                <w:szCs w:val="21"/>
              </w:rPr>
            </w:pPr>
            <w:r>
              <w:rPr>
                <w:kern w:val="0"/>
                <w:sz w:val="21"/>
                <w:szCs w:val="21"/>
              </w:rPr>
              <w:t>160</w:t>
            </w:r>
          </w:p>
        </w:tc>
        <w:tc>
          <w:tcPr>
            <w:tcW w:w="940" w:type="dxa"/>
            <w:shd w:val="clear" w:color="auto" w:fill="auto"/>
            <w:noWrap/>
            <w:vAlign w:val="center"/>
          </w:tcPr>
          <w:p w14:paraId="0914C75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D30849C"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95C485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450DCA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EFC191E" w14:textId="77777777">
        <w:trPr>
          <w:trHeight w:val="20"/>
          <w:jc w:val="center"/>
        </w:trPr>
        <w:tc>
          <w:tcPr>
            <w:tcW w:w="893" w:type="dxa"/>
            <w:vMerge/>
            <w:vAlign w:val="center"/>
          </w:tcPr>
          <w:p w14:paraId="35219244" w14:textId="77777777" w:rsidR="00CF4A40" w:rsidRDefault="00CF4A40">
            <w:pPr>
              <w:widowControl/>
              <w:spacing w:line="240" w:lineRule="auto"/>
              <w:ind w:firstLineChars="0" w:firstLine="0"/>
              <w:rPr>
                <w:kern w:val="0"/>
                <w:sz w:val="21"/>
                <w:szCs w:val="21"/>
              </w:rPr>
            </w:pPr>
          </w:p>
        </w:tc>
        <w:tc>
          <w:tcPr>
            <w:tcW w:w="1125" w:type="dxa"/>
            <w:vMerge/>
            <w:vAlign w:val="center"/>
          </w:tcPr>
          <w:p w14:paraId="63F4FAB1" w14:textId="77777777" w:rsidR="00CF4A40" w:rsidRDefault="00CF4A40">
            <w:pPr>
              <w:widowControl/>
              <w:spacing w:line="240" w:lineRule="auto"/>
              <w:ind w:firstLineChars="0" w:firstLine="0"/>
              <w:rPr>
                <w:kern w:val="0"/>
                <w:sz w:val="21"/>
                <w:szCs w:val="21"/>
              </w:rPr>
            </w:pPr>
          </w:p>
        </w:tc>
        <w:tc>
          <w:tcPr>
            <w:tcW w:w="1740" w:type="dxa"/>
            <w:vMerge/>
            <w:vAlign w:val="center"/>
          </w:tcPr>
          <w:p w14:paraId="484236C9" w14:textId="77777777" w:rsidR="00CF4A40" w:rsidRDefault="00CF4A40">
            <w:pPr>
              <w:widowControl/>
              <w:spacing w:line="240" w:lineRule="auto"/>
              <w:ind w:firstLineChars="0" w:firstLine="0"/>
              <w:rPr>
                <w:kern w:val="0"/>
                <w:sz w:val="21"/>
                <w:szCs w:val="21"/>
              </w:rPr>
            </w:pPr>
          </w:p>
        </w:tc>
        <w:tc>
          <w:tcPr>
            <w:tcW w:w="940" w:type="dxa"/>
            <w:vMerge/>
            <w:vAlign w:val="center"/>
          </w:tcPr>
          <w:p w14:paraId="2F3C98B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2BC245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46CBC2E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1FFE2F8" w14:textId="77777777" w:rsidR="00CF4A40" w:rsidRDefault="00595E68">
            <w:pPr>
              <w:widowControl/>
              <w:spacing w:line="240" w:lineRule="auto"/>
              <w:ind w:firstLineChars="0" w:firstLine="0"/>
              <w:jc w:val="center"/>
              <w:rPr>
                <w:kern w:val="0"/>
                <w:sz w:val="21"/>
                <w:szCs w:val="21"/>
              </w:rPr>
            </w:pPr>
            <w:r>
              <w:rPr>
                <w:kern w:val="0"/>
                <w:sz w:val="21"/>
                <w:szCs w:val="21"/>
              </w:rPr>
              <w:t>48.8</w:t>
            </w:r>
          </w:p>
        </w:tc>
        <w:tc>
          <w:tcPr>
            <w:tcW w:w="940" w:type="dxa"/>
            <w:vMerge/>
            <w:vAlign w:val="center"/>
          </w:tcPr>
          <w:p w14:paraId="20B30489" w14:textId="77777777" w:rsidR="00CF4A40" w:rsidRDefault="00CF4A40">
            <w:pPr>
              <w:widowControl/>
              <w:spacing w:line="240" w:lineRule="auto"/>
              <w:ind w:firstLineChars="0" w:firstLine="0"/>
              <w:rPr>
                <w:kern w:val="0"/>
                <w:sz w:val="21"/>
                <w:szCs w:val="21"/>
              </w:rPr>
            </w:pPr>
          </w:p>
        </w:tc>
        <w:tc>
          <w:tcPr>
            <w:tcW w:w="700" w:type="dxa"/>
            <w:vMerge/>
            <w:vAlign w:val="center"/>
          </w:tcPr>
          <w:p w14:paraId="0EC1B757" w14:textId="77777777" w:rsidR="00CF4A40" w:rsidRDefault="00CF4A40">
            <w:pPr>
              <w:widowControl/>
              <w:spacing w:line="240" w:lineRule="auto"/>
              <w:ind w:firstLineChars="0" w:firstLine="0"/>
              <w:rPr>
                <w:kern w:val="0"/>
                <w:sz w:val="21"/>
                <w:szCs w:val="21"/>
              </w:rPr>
            </w:pPr>
          </w:p>
        </w:tc>
        <w:tc>
          <w:tcPr>
            <w:tcW w:w="700" w:type="dxa"/>
            <w:vMerge/>
            <w:vAlign w:val="center"/>
          </w:tcPr>
          <w:p w14:paraId="38A34798" w14:textId="77777777" w:rsidR="00CF4A40" w:rsidRDefault="00CF4A40">
            <w:pPr>
              <w:widowControl/>
              <w:spacing w:line="240" w:lineRule="auto"/>
              <w:ind w:firstLineChars="0" w:firstLine="0"/>
              <w:rPr>
                <w:kern w:val="0"/>
                <w:sz w:val="21"/>
                <w:szCs w:val="21"/>
              </w:rPr>
            </w:pPr>
          </w:p>
        </w:tc>
        <w:tc>
          <w:tcPr>
            <w:tcW w:w="700" w:type="dxa"/>
            <w:vMerge/>
            <w:vAlign w:val="center"/>
          </w:tcPr>
          <w:p w14:paraId="6AFE5487" w14:textId="77777777" w:rsidR="00CF4A40" w:rsidRDefault="00CF4A40">
            <w:pPr>
              <w:widowControl/>
              <w:spacing w:line="240" w:lineRule="auto"/>
              <w:ind w:firstLineChars="0" w:firstLine="0"/>
              <w:rPr>
                <w:kern w:val="0"/>
                <w:sz w:val="21"/>
                <w:szCs w:val="21"/>
              </w:rPr>
            </w:pPr>
          </w:p>
        </w:tc>
        <w:tc>
          <w:tcPr>
            <w:tcW w:w="700" w:type="dxa"/>
            <w:vMerge/>
            <w:vAlign w:val="center"/>
          </w:tcPr>
          <w:p w14:paraId="39FDB5BB" w14:textId="77777777" w:rsidR="00CF4A40" w:rsidRDefault="00CF4A40">
            <w:pPr>
              <w:widowControl/>
              <w:spacing w:line="240" w:lineRule="auto"/>
              <w:ind w:firstLineChars="0" w:firstLine="0"/>
              <w:rPr>
                <w:kern w:val="0"/>
                <w:sz w:val="21"/>
                <w:szCs w:val="21"/>
              </w:rPr>
            </w:pPr>
          </w:p>
        </w:tc>
        <w:tc>
          <w:tcPr>
            <w:tcW w:w="1420" w:type="dxa"/>
            <w:vMerge/>
            <w:vAlign w:val="center"/>
          </w:tcPr>
          <w:p w14:paraId="553195F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A53B039"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760" w:type="dxa"/>
            <w:vMerge/>
            <w:vAlign w:val="center"/>
          </w:tcPr>
          <w:p w14:paraId="279C6615" w14:textId="77777777" w:rsidR="00CF4A40" w:rsidRDefault="00CF4A40">
            <w:pPr>
              <w:widowControl/>
              <w:spacing w:line="240" w:lineRule="auto"/>
              <w:ind w:firstLineChars="0" w:firstLine="0"/>
              <w:rPr>
                <w:kern w:val="0"/>
                <w:sz w:val="21"/>
                <w:szCs w:val="21"/>
              </w:rPr>
            </w:pPr>
          </w:p>
        </w:tc>
        <w:tc>
          <w:tcPr>
            <w:tcW w:w="700" w:type="dxa"/>
            <w:vMerge/>
            <w:vAlign w:val="center"/>
          </w:tcPr>
          <w:p w14:paraId="3604F245" w14:textId="77777777" w:rsidR="00CF4A40" w:rsidRDefault="00CF4A40">
            <w:pPr>
              <w:widowControl/>
              <w:spacing w:line="240" w:lineRule="auto"/>
              <w:ind w:firstLineChars="0" w:firstLine="0"/>
              <w:rPr>
                <w:kern w:val="0"/>
                <w:sz w:val="21"/>
                <w:szCs w:val="21"/>
              </w:rPr>
            </w:pPr>
          </w:p>
        </w:tc>
        <w:tc>
          <w:tcPr>
            <w:tcW w:w="700" w:type="dxa"/>
            <w:vMerge/>
            <w:vAlign w:val="center"/>
          </w:tcPr>
          <w:p w14:paraId="76CF1535" w14:textId="77777777" w:rsidR="00CF4A40" w:rsidRDefault="00CF4A40">
            <w:pPr>
              <w:widowControl/>
              <w:spacing w:line="240" w:lineRule="auto"/>
              <w:ind w:firstLineChars="0" w:firstLine="0"/>
              <w:rPr>
                <w:kern w:val="0"/>
                <w:sz w:val="21"/>
                <w:szCs w:val="21"/>
              </w:rPr>
            </w:pPr>
          </w:p>
        </w:tc>
        <w:tc>
          <w:tcPr>
            <w:tcW w:w="700" w:type="dxa"/>
            <w:vMerge/>
            <w:vAlign w:val="center"/>
          </w:tcPr>
          <w:p w14:paraId="016D91C9" w14:textId="77777777" w:rsidR="00CF4A40" w:rsidRDefault="00CF4A40">
            <w:pPr>
              <w:widowControl/>
              <w:spacing w:line="240" w:lineRule="auto"/>
              <w:ind w:firstLineChars="0" w:firstLine="0"/>
              <w:rPr>
                <w:kern w:val="0"/>
                <w:sz w:val="21"/>
                <w:szCs w:val="21"/>
              </w:rPr>
            </w:pPr>
          </w:p>
        </w:tc>
        <w:tc>
          <w:tcPr>
            <w:tcW w:w="700" w:type="dxa"/>
            <w:vMerge/>
            <w:vAlign w:val="center"/>
          </w:tcPr>
          <w:p w14:paraId="637E857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7D3F27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9098D4E"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E7ECD8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19F152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071A52F" w14:textId="77777777">
        <w:trPr>
          <w:trHeight w:val="20"/>
          <w:jc w:val="center"/>
        </w:trPr>
        <w:tc>
          <w:tcPr>
            <w:tcW w:w="893" w:type="dxa"/>
            <w:vMerge/>
            <w:vAlign w:val="center"/>
          </w:tcPr>
          <w:p w14:paraId="085C6F77" w14:textId="77777777" w:rsidR="00CF4A40" w:rsidRDefault="00CF4A40">
            <w:pPr>
              <w:widowControl/>
              <w:spacing w:line="240" w:lineRule="auto"/>
              <w:ind w:firstLineChars="0" w:firstLine="0"/>
              <w:rPr>
                <w:kern w:val="0"/>
                <w:sz w:val="21"/>
                <w:szCs w:val="21"/>
              </w:rPr>
            </w:pPr>
          </w:p>
        </w:tc>
        <w:tc>
          <w:tcPr>
            <w:tcW w:w="1125" w:type="dxa"/>
            <w:vMerge/>
            <w:vAlign w:val="center"/>
          </w:tcPr>
          <w:p w14:paraId="5D2CDA5B" w14:textId="77777777" w:rsidR="00CF4A40" w:rsidRDefault="00CF4A40">
            <w:pPr>
              <w:widowControl/>
              <w:spacing w:line="240" w:lineRule="auto"/>
              <w:ind w:firstLineChars="0" w:firstLine="0"/>
              <w:rPr>
                <w:kern w:val="0"/>
                <w:sz w:val="21"/>
                <w:szCs w:val="21"/>
              </w:rPr>
            </w:pPr>
          </w:p>
        </w:tc>
        <w:tc>
          <w:tcPr>
            <w:tcW w:w="1740" w:type="dxa"/>
            <w:vMerge/>
            <w:vAlign w:val="center"/>
          </w:tcPr>
          <w:p w14:paraId="1CC1C2C2" w14:textId="77777777" w:rsidR="00CF4A40" w:rsidRDefault="00CF4A40">
            <w:pPr>
              <w:widowControl/>
              <w:spacing w:line="240" w:lineRule="auto"/>
              <w:ind w:firstLineChars="0" w:firstLine="0"/>
              <w:rPr>
                <w:kern w:val="0"/>
                <w:sz w:val="21"/>
                <w:szCs w:val="21"/>
              </w:rPr>
            </w:pPr>
          </w:p>
        </w:tc>
        <w:tc>
          <w:tcPr>
            <w:tcW w:w="940" w:type="dxa"/>
            <w:vMerge/>
            <w:vAlign w:val="center"/>
          </w:tcPr>
          <w:p w14:paraId="50593CF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A844A7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102A5BD4" w14:textId="77777777" w:rsidR="00CF4A40" w:rsidRDefault="00595E68">
            <w:pPr>
              <w:widowControl/>
              <w:spacing w:line="240" w:lineRule="auto"/>
              <w:ind w:firstLineChars="0" w:firstLine="0"/>
              <w:jc w:val="center"/>
              <w:rPr>
                <w:kern w:val="0"/>
                <w:sz w:val="21"/>
                <w:szCs w:val="21"/>
              </w:rPr>
            </w:pPr>
            <w:r>
              <w:rPr>
                <w:kern w:val="0"/>
                <w:sz w:val="21"/>
                <w:szCs w:val="21"/>
              </w:rPr>
              <w:t>22:35-22:55</w:t>
            </w:r>
          </w:p>
        </w:tc>
        <w:tc>
          <w:tcPr>
            <w:tcW w:w="740" w:type="dxa"/>
            <w:shd w:val="clear" w:color="auto" w:fill="auto"/>
            <w:noWrap/>
            <w:vAlign w:val="center"/>
          </w:tcPr>
          <w:p w14:paraId="44119341" w14:textId="77777777" w:rsidR="00CF4A40" w:rsidRDefault="00595E68">
            <w:pPr>
              <w:widowControl/>
              <w:spacing w:line="240" w:lineRule="auto"/>
              <w:ind w:firstLineChars="0" w:firstLine="0"/>
              <w:jc w:val="center"/>
              <w:rPr>
                <w:kern w:val="0"/>
                <w:sz w:val="21"/>
                <w:szCs w:val="21"/>
              </w:rPr>
            </w:pPr>
            <w:r>
              <w:rPr>
                <w:kern w:val="0"/>
                <w:sz w:val="21"/>
                <w:szCs w:val="21"/>
              </w:rPr>
              <w:t>41.2</w:t>
            </w:r>
          </w:p>
        </w:tc>
        <w:tc>
          <w:tcPr>
            <w:tcW w:w="940" w:type="dxa"/>
            <w:vMerge w:val="restart"/>
            <w:shd w:val="clear" w:color="auto" w:fill="auto"/>
            <w:vAlign w:val="center"/>
          </w:tcPr>
          <w:p w14:paraId="714B0A2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6D0E5A3"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700" w:type="dxa"/>
            <w:vMerge w:val="restart"/>
            <w:shd w:val="clear" w:color="auto" w:fill="auto"/>
            <w:vAlign w:val="center"/>
          </w:tcPr>
          <w:p w14:paraId="7706810B"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4F91733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9FEC8E6" w14:textId="77777777" w:rsidR="00CF4A40" w:rsidRDefault="00595E68">
            <w:pPr>
              <w:widowControl/>
              <w:spacing w:line="240" w:lineRule="auto"/>
              <w:ind w:firstLineChars="0" w:firstLine="0"/>
              <w:jc w:val="center"/>
              <w:rPr>
                <w:kern w:val="0"/>
                <w:sz w:val="21"/>
                <w:szCs w:val="21"/>
              </w:rPr>
            </w:pPr>
            <w:r>
              <w:rPr>
                <w:kern w:val="0"/>
                <w:sz w:val="21"/>
                <w:szCs w:val="21"/>
              </w:rPr>
              <w:t>45</w:t>
            </w:r>
          </w:p>
        </w:tc>
        <w:tc>
          <w:tcPr>
            <w:tcW w:w="1420" w:type="dxa"/>
            <w:vMerge w:val="restart"/>
            <w:shd w:val="clear" w:color="auto" w:fill="auto"/>
            <w:vAlign w:val="center"/>
          </w:tcPr>
          <w:p w14:paraId="5E6DDBF2" w14:textId="77777777" w:rsidR="00CF4A40" w:rsidRDefault="00595E68">
            <w:pPr>
              <w:widowControl/>
              <w:spacing w:line="240" w:lineRule="auto"/>
              <w:ind w:firstLineChars="0" w:firstLine="0"/>
              <w:jc w:val="center"/>
              <w:rPr>
                <w:kern w:val="0"/>
                <w:sz w:val="21"/>
                <w:szCs w:val="21"/>
              </w:rPr>
            </w:pPr>
            <w:r>
              <w:rPr>
                <w:kern w:val="0"/>
                <w:sz w:val="21"/>
                <w:szCs w:val="21"/>
              </w:rPr>
              <w:t>23:10-23:30</w:t>
            </w:r>
          </w:p>
        </w:tc>
        <w:tc>
          <w:tcPr>
            <w:tcW w:w="740" w:type="dxa"/>
            <w:shd w:val="clear" w:color="auto" w:fill="auto"/>
            <w:noWrap/>
            <w:vAlign w:val="center"/>
          </w:tcPr>
          <w:p w14:paraId="379BBC30" w14:textId="77777777" w:rsidR="00CF4A40" w:rsidRDefault="00595E68">
            <w:pPr>
              <w:widowControl/>
              <w:spacing w:line="240" w:lineRule="auto"/>
              <w:ind w:firstLineChars="0" w:firstLine="0"/>
              <w:jc w:val="center"/>
              <w:rPr>
                <w:kern w:val="0"/>
                <w:sz w:val="21"/>
                <w:szCs w:val="21"/>
              </w:rPr>
            </w:pPr>
            <w:r>
              <w:rPr>
                <w:kern w:val="0"/>
                <w:sz w:val="21"/>
                <w:szCs w:val="21"/>
              </w:rPr>
              <w:t>41.7</w:t>
            </w:r>
          </w:p>
        </w:tc>
        <w:tc>
          <w:tcPr>
            <w:tcW w:w="760" w:type="dxa"/>
            <w:vMerge w:val="restart"/>
            <w:shd w:val="clear" w:color="auto" w:fill="auto"/>
            <w:vAlign w:val="center"/>
          </w:tcPr>
          <w:p w14:paraId="6C8F5F2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341E2E2" w14:textId="77777777" w:rsidR="00CF4A40" w:rsidRDefault="00595E68">
            <w:pPr>
              <w:widowControl/>
              <w:spacing w:line="240" w:lineRule="auto"/>
              <w:ind w:firstLineChars="0" w:firstLine="0"/>
              <w:jc w:val="center"/>
              <w:rPr>
                <w:kern w:val="0"/>
                <w:sz w:val="21"/>
                <w:szCs w:val="21"/>
              </w:rPr>
            </w:pPr>
            <w:r>
              <w:rPr>
                <w:kern w:val="0"/>
                <w:sz w:val="21"/>
                <w:szCs w:val="21"/>
              </w:rPr>
              <w:t>39</w:t>
            </w:r>
          </w:p>
        </w:tc>
        <w:tc>
          <w:tcPr>
            <w:tcW w:w="700" w:type="dxa"/>
            <w:vMerge w:val="restart"/>
            <w:shd w:val="clear" w:color="auto" w:fill="auto"/>
            <w:vAlign w:val="center"/>
          </w:tcPr>
          <w:p w14:paraId="21A9ED3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EFE2D2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4816E04C"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0A7A71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AC2E5C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1F56F1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FB2910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190DEA9" w14:textId="77777777">
        <w:trPr>
          <w:trHeight w:val="20"/>
          <w:jc w:val="center"/>
        </w:trPr>
        <w:tc>
          <w:tcPr>
            <w:tcW w:w="893" w:type="dxa"/>
            <w:vMerge/>
            <w:vAlign w:val="center"/>
          </w:tcPr>
          <w:p w14:paraId="32DAE367" w14:textId="77777777" w:rsidR="00CF4A40" w:rsidRDefault="00CF4A40">
            <w:pPr>
              <w:widowControl/>
              <w:spacing w:line="240" w:lineRule="auto"/>
              <w:ind w:firstLineChars="0" w:firstLine="0"/>
              <w:rPr>
                <w:kern w:val="0"/>
                <w:sz w:val="21"/>
                <w:szCs w:val="21"/>
              </w:rPr>
            </w:pPr>
          </w:p>
        </w:tc>
        <w:tc>
          <w:tcPr>
            <w:tcW w:w="1125" w:type="dxa"/>
            <w:vMerge/>
            <w:vAlign w:val="center"/>
          </w:tcPr>
          <w:p w14:paraId="1252AC67" w14:textId="77777777" w:rsidR="00CF4A40" w:rsidRDefault="00CF4A40">
            <w:pPr>
              <w:widowControl/>
              <w:spacing w:line="240" w:lineRule="auto"/>
              <w:ind w:firstLineChars="0" w:firstLine="0"/>
              <w:rPr>
                <w:kern w:val="0"/>
                <w:sz w:val="21"/>
                <w:szCs w:val="21"/>
              </w:rPr>
            </w:pPr>
          </w:p>
        </w:tc>
        <w:tc>
          <w:tcPr>
            <w:tcW w:w="1740" w:type="dxa"/>
            <w:vMerge/>
            <w:vAlign w:val="center"/>
          </w:tcPr>
          <w:p w14:paraId="08ACB7EC" w14:textId="77777777" w:rsidR="00CF4A40" w:rsidRDefault="00CF4A40">
            <w:pPr>
              <w:widowControl/>
              <w:spacing w:line="240" w:lineRule="auto"/>
              <w:ind w:firstLineChars="0" w:firstLine="0"/>
              <w:rPr>
                <w:kern w:val="0"/>
                <w:sz w:val="21"/>
                <w:szCs w:val="21"/>
              </w:rPr>
            </w:pPr>
          </w:p>
        </w:tc>
        <w:tc>
          <w:tcPr>
            <w:tcW w:w="940" w:type="dxa"/>
            <w:vMerge/>
            <w:vAlign w:val="center"/>
          </w:tcPr>
          <w:p w14:paraId="65189DAB"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C65872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5DFEE1C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629280D" w14:textId="77777777" w:rsidR="00CF4A40" w:rsidRDefault="00595E68">
            <w:pPr>
              <w:widowControl/>
              <w:spacing w:line="240" w:lineRule="auto"/>
              <w:ind w:firstLineChars="0" w:firstLine="0"/>
              <w:jc w:val="center"/>
              <w:rPr>
                <w:kern w:val="0"/>
                <w:sz w:val="21"/>
                <w:szCs w:val="21"/>
              </w:rPr>
            </w:pPr>
            <w:r>
              <w:rPr>
                <w:kern w:val="0"/>
                <w:sz w:val="21"/>
                <w:szCs w:val="21"/>
              </w:rPr>
              <w:t>41.9</w:t>
            </w:r>
          </w:p>
        </w:tc>
        <w:tc>
          <w:tcPr>
            <w:tcW w:w="940" w:type="dxa"/>
            <w:vMerge/>
            <w:vAlign w:val="center"/>
          </w:tcPr>
          <w:p w14:paraId="43F24580" w14:textId="77777777" w:rsidR="00CF4A40" w:rsidRDefault="00CF4A40">
            <w:pPr>
              <w:widowControl/>
              <w:spacing w:line="240" w:lineRule="auto"/>
              <w:ind w:firstLineChars="0" w:firstLine="0"/>
              <w:rPr>
                <w:kern w:val="0"/>
                <w:sz w:val="21"/>
                <w:szCs w:val="21"/>
              </w:rPr>
            </w:pPr>
          </w:p>
        </w:tc>
        <w:tc>
          <w:tcPr>
            <w:tcW w:w="700" w:type="dxa"/>
            <w:vMerge/>
            <w:vAlign w:val="center"/>
          </w:tcPr>
          <w:p w14:paraId="406123FB" w14:textId="77777777" w:rsidR="00CF4A40" w:rsidRDefault="00CF4A40">
            <w:pPr>
              <w:widowControl/>
              <w:spacing w:line="240" w:lineRule="auto"/>
              <w:ind w:firstLineChars="0" w:firstLine="0"/>
              <w:rPr>
                <w:kern w:val="0"/>
                <w:sz w:val="21"/>
                <w:szCs w:val="21"/>
              </w:rPr>
            </w:pPr>
          </w:p>
        </w:tc>
        <w:tc>
          <w:tcPr>
            <w:tcW w:w="700" w:type="dxa"/>
            <w:vMerge/>
            <w:vAlign w:val="center"/>
          </w:tcPr>
          <w:p w14:paraId="69AE1DE9" w14:textId="77777777" w:rsidR="00CF4A40" w:rsidRDefault="00CF4A40">
            <w:pPr>
              <w:widowControl/>
              <w:spacing w:line="240" w:lineRule="auto"/>
              <w:ind w:firstLineChars="0" w:firstLine="0"/>
              <w:rPr>
                <w:kern w:val="0"/>
                <w:sz w:val="21"/>
                <w:szCs w:val="21"/>
              </w:rPr>
            </w:pPr>
          </w:p>
        </w:tc>
        <w:tc>
          <w:tcPr>
            <w:tcW w:w="700" w:type="dxa"/>
            <w:vMerge/>
            <w:vAlign w:val="center"/>
          </w:tcPr>
          <w:p w14:paraId="57BE69A8" w14:textId="77777777" w:rsidR="00CF4A40" w:rsidRDefault="00CF4A40">
            <w:pPr>
              <w:widowControl/>
              <w:spacing w:line="240" w:lineRule="auto"/>
              <w:ind w:firstLineChars="0" w:firstLine="0"/>
              <w:rPr>
                <w:kern w:val="0"/>
                <w:sz w:val="21"/>
                <w:szCs w:val="21"/>
              </w:rPr>
            </w:pPr>
          </w:p>
        </w:tc>
        <w:tc>
          <w:tcPr>
            <w:tcW w:w="700" w:type="dxa"/>
            <w:vMerge/>
            <w:vAlign w:val="center"/>
          </w:tcPr>
          <w:p w14:paraId="3EE82F18" w14:textId="77777777" w:rsidR="00CF4A40" w:rsidRDefault="00CF4A40">
            <w:pPr>
              <w:widowControl/>
              <w:spacing w:line="240" w:lineRule="auto"/>
              <w:ind w:firstLineChars="0" w:firstLine="0"/>
              <w:rPr>
                <w:kern w:val="0"/>
                <w:sz w:val="21"/>
                <w:szCs w:val="21"/>
              </w:rPr>
            </w:pPr>
          </w:p>
        </w:tc>
        <w:tc>
          <w:tcPr>
            <w:tcW w:w="1420" w:type="dxa"/>
            <w:vMerge/>
            <w:vAlign w:val="center"/>
          </w:tcPr>
          <w:p w14:paraId="6C63761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EB76B43" w14:textId="77777777" w:rsidR="00CF4A40" w:rsidRDefault="00595E68">
            <w:pPr>
              <w:widowControl/>
              <w:spacing w:line="240" w:lineRule="auto"/>
              <w:ind w:firstLineChars="0" w:firstLine="0"/>
              <w:jc w:val="center"/>
              <w:rPr>
                <w:kern w:val="0"/>
                <w:sz w:val="21"/>
                <w:szCs w:val="21"/>
              </w:rPr>
            </w:pPr>
            <w:r>
              <w:rPr>
                <w:kern w:val="0"/>
                <w:sz w:val="21"/>
                <w:szCs w:val="21"/>
              </w:rPr>
              <w:t>42.6</w:t>
            </w:r>
          </w:p>
        </w:tc>
        <w:tc>
          <w:tcPr>
            <w:tcW w:w="760" w:type="dxa"/>
            <w:vMerge/>
            <w:vAlign w:val="center"/>
          </w:tcPr>
          <w:p w14:paraId="1D9AC7AD" w14:textId="77777777" w:rsidR="00CF4A40" w:rsidRDefault="00CF4A40">
            <w:pPr>
              <w:widowControl/>
              <w:spacing w:line="240" w:lineRule="auto"/>
              <w:ind w:firstLineChars="0" w:firstLine="0"/>
              <w:rPr>
                <w:kern w:val="0"/>
                <w:sz w:val="21"/>
                <w:szCs w:val="21"/>
              </w:rPr>
            </w:pPr>
          </w:p>
        </w:tc>
        <w:tc>
          <w:tcPr>
            <w:tcW w:w="700" w:type="dxa"/>
            <w:vMerge/>
            <w:vAlign w:val="center"/>
          </w:tcPr>
          <w:p w14:paraId="55EB059F" w14:textId="77777777" w:rsidR="00CF4A40" w:rsidRDefault="00CF4A40">
            <w:pPr>
              <w:widowControl/>
              <w:spacing w:line="240" w:lineRule="auto"/>
              <w:ind w:firstLineChars="0" w:firstLine="0"/>
              <w:rPr>
                <w:kern w:val="0"/>
                <w:sz w:val="21"/>
                <w:szCs w:val="21"/>
              </w:rPr>
            </w:pPr>
          </w:p>
        </w:tc>
        <w:tc>
          <w:tcPr>
            <w:tcW w:w="700" w:type="dxa"/>
            <w:vMerge/>
            <w:vAlign w:val="center"/>
          </w:tcPr>
          <w:p w14:paraId="3443936F" w14:textId="77777777" w:rsidR="00CF4A40" w:rsidRDefault="00CF4A40">
            <w:pPr>
              <w:widowControl/>
              <w:spacing w:line="240" w:lineRule="auto"/>
              <w:ind w:firstLineChars="0" w:firstLine="0"/>
              <w:rPr>
                <w:kern w:val="0"/>
                <w:sz w:val="21"/>
                <w:szCs w:val="21"/>
              </w:rPr>
            </w:pPr>
          </w:p>
        </w:tc>
        <w:tc>
          <w:tcPr>
            <w:tcW w:w="700" w:type="dxa"/>
            <w:vMerge/>
            <w:vAlign w:val="center"/>
          </w:tcPr>
          <w:p w14:paraId="1F7BC7AB" w14:textId="77777777" w:rsidR="00CF4A40" w:rsidRDefault="00CF4A40">
            <w:pPr>
              <w:widowControl/>
              <w:spacing w:line="240" w:lineRule="auto"/>
              <w:ind w:firstLineChars="0" w:firstLine="0"/>
              <w:rPr>
                <w:kern w:val="0"/>
                <w:sz w:val="21"/>
                <w:szCs w:val="21"/>
              </w:rPr>
            </w:pPr>
          </w:p>
        </w:tc>
        <w:tc>
          <w:tcPr>
            <w:tcW w:w="700" w:type="dxa"/>
            <w:vMerge/>
            <w:vAlign w:val="center"/>
          </w:tcPr>
          <w:p w14:paraId="6AA7A36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C341CF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6488102"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689E99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3D2303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C31504C" w14:textId="77777777">
        <w:trPr>
          <w:trHeight w:val="20"/>
          <w:jc w:val="center"/>
        </w:trPr>
        <w:tc>
          <w:tcPr>
            <w:tcW w:w="893" w:type="dxa"/>
            <w:vMerge/>
            <w:vAlign w:val="center"/>
          </w:tcPr>
          <w:p w14:paraId="5DBADF12" w14:textId="77777777" w:rsidR="00CF4A40" w:rsidRDefault="00CF4A40">
            <w:pPr>
              <w:widowControl/>
              <w:spacing w:line="240" w:lineRule="auto"/>
              <w:ind w:firstLineChars="0" w:firstLine="0"/>
              <w:rPr>
                <w:kern w:val="0"/>
                <w:sz w:val="21"/>
                <w:szCs w:val="21"/>
              </w:rPr>
            </w:pPr>
          </w:p>
        </w:tc>
        <w:tc>
          <w:tcPr>
            <w:tcW w:w="1125" w:type="dxa"/>
            <w:vMerge/>
            <w:vAlign w:val="center"/>
          </w:tcPr>
          <w:p w14:paraId="650CA21C" w14:textId="77777777" w:rsidR="00CF4A40" w:rsidRDefault="00CF4A40">
            <w:pPr>
              <w:widowControl/>
              <w:spacing w:line="240" w:lineRule="auto"/>
              <w:ind w:firstLineChars="0" w:firstLine="0"/>
              <w:rPr>
                <w:kern w:val="0"/>
                <w:sz w:val="21"/>
                <w:szCs w:val="21"/>
              </w:rPr>
            </w:pPr>
          </w:p>
        </w:tc>
        <w:tc>
          <w:tcPr>
            <w:tcW w:w="1740" w:type="dxa"/>
            <w:vMerge/>
            <w:vAlign w:val="center"/>
          </w:tcPr>
          <w:p w14:paraId="30B3ED94" w14:textId="77777777" w:rsidR="00CF4A40" w:rsidRDefault="00CF4A40">
            <w:pPr>
              <w:widowControl/>
              <w:spacing w:line="240" w:lineRule="auto"/>
              <w:ind w:firstLineChars="0" w:firstLine="0"/>
              <w:rPr>
                <w:kern w:val="0"/>
                <w:sz w:val="21"/>
                <w:szCs w:val="21"/>
              </w:rPr>
            </w:pPr>
          </w:p>
        </w:tc>
        <w:tc>
          <w:tcPr>
            <w:tcW w:w="940" w:type="dxa"/>
            <w:vMerge/>
            <w:vAlign w:val="center"/>
          </w:tcPr>
          <w:p w14:paraId="01AE25B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0E9233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5AF7B624" w14:textId="77777777" w:rsidR="00CF4A40" w:rsidRDefault="00595E68">
            <w:pPr>
              <w:widowControl/>
              <w:spacing w:line="240" w:lineRule="auto"/>
              <w:ind w:firstLineChars="0" w:firstLine="0"/>
              <w:jc w:val="center"/>
              <w:rPr>
                <w:kern w:val="0"/>
                <w:sz w:val="21"/>
                <w:szCs w:val="21"/>
              </w:rPr>
            </w:pPr>
            <w:r>
              <w:rPr>
                <w:kern w:val="0"/>
                <w:sz w:val="21"/>
                <w:szCs w:val="21"/>
              </w:rPr>
              <w:t>01:25-01:45</w:t>
            </w:r>
          </w:p>
        </w:tc>
        <w:tc>
          <w:tcPr>
            <w:tcW w:w="740" w:type="dxa"/>
            <w:shd w:val="clear" w:color="auto" w:fill="auto"/>
            <w:noWrap/>
            <w:vAlign w:val="center"/>
          </w:tcPr>
          <w:p w14:paraId="6C135B6B" w14:textId="77777777" w:rsidR="00CF4A40" w:rsidRDefault="00595E68">
            <w:pPr>
              <w:widowControl/>
              <w:spacing w:line="240" w:lineRule="auto"/>
              <w:ind w:firstLineChars="0" w:firstLine="0"/>
              <w:jc w:val="center"/>
              <w:rPr>
                <w:kern w:val="0"/>
                <w:sz w:val="21"/>
                <w:szCs w:val="21"/>
              </w:rPr>
            </w:pPr>
            <w:r>
              <w:rPr>
                <w:kern w:val="0"/>
                <w:sz w:val="21"/>
                <w:szCs w:val="21"/>
              </w:rPr>
              <w:t>38.4</w:t>
            </w:r>
          </w:p>
        </w:tc>
        <w:tc>
          <w:tcPr>
            <w:tcW w:w="940" w:type="dxa"/>
            <w:vMerge w:val="restart"/>
            <w:shd w:val="clear" w:color="auto" w:fill="auto"/>
            <w:vAlign w:val="center"/>
          </w:tcPr>
          <w:p w14:paraId="3DA6F7A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976BAB9" w14:textId="77777777" w:rsidR="00CF4A40" w:rsidRDefault="00595E68">
            <w:pPr>
              <w:widowControl/>
              <w:spacing w:line="240" w:lineRule="auto"/>
              <w:ind w:firstLineChars="0" w:firstLine="0"/>
              <w:jc w:val="center"/>
              <w:rPr>
                <w:kern w:val="0"/>
                <w:sz w:val="21"/>
                <w:szCs w:val="21"/>
              </w:rPr>
            </w:pPr>
            <w:r>
              <w:rPr>
                <w:kern w:val="0"/>
                <w:sz w:val="21"/>
                <w:szCs w:val="21"/>
              </w:rPr>
              <w:t>22</w:t>
            </w:r>
          </w:p>
        </w:tc>
        <w:tc>
          <w:tcPr>
            <w:tcW w:w="700" w:type="dxa"/>
            <w:vMerge w:val="restart"/>
            <w:shd w:val="clear" w:color="auto" w:fill="auto"/>
            <w:vAlign w:val="center"/>
          </w:tcPr>
          <w:p w14:paraId="6AE61FE0"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1961B7F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4DAF4EA"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1420" w:type="dxa"/>
            <w:vMerge w:val="restart"/>
            <w:shd w:val="clear" w:color="auto" w:fill="auto"/>
            <w:vAlign w:val="center"/>
          </w:tcPr>
          <w:p w14:paraId="6EF296B6" w14:textId="77777777" w:rsidR="00CF4A40" w:rsidRDefault="00595E68">
            <w:pPr>
              <w:widowControl/>
              <w:spacing w:line="240" w:lineRule="auto"/>
              <w:ind w:firstLineChars="0" w:firstLine="0"/>
              <w:jc w:val="center"/>
              <w:rPr>
                <w:kern w:val="0"/>
                <w:sz w:val="21"/>
                <w:szCs w:val="21"/>
              </w:rPr>
            </w:pPr>
            <w:r>
              <w:rPr>
                <w:kern w:val="0"/>
                <w:sz w:val="21"/>
                <w:szCs w:val="21"/>
              </w:rPr>
              <w:t>01:08-01:28</w:t>
            </w:r>
          </w:p>
        </w:tc>
        <w:tc>
          <w:tcPr>
            <w:tcW w:w="740" w:type="dxa"/>
            <w:shd w:val="clear" w:color="auto" w:fill="auto"/>
            <w:noWrap/>
            <w:vAlign w:val="center"/>
          </w:tcPr>
          <w:p w14:paraId="6B8CBEEC" w14:textId="77777777" w:rsidR="00CF4A40" w:rsidRDefault="00595E68">
            <w:pPr>
              <w:widowControl/>
              <w:spacing w:line="240" w:lineRule="auto"/>
              <w:ind w:firstLineChars="0" w:firstLine="0"/>
              <w:jc w:val="center"/>
              <w:rPr>
                <w:kern w:val="0"/>
                <w:sz w:val="21"/>
                <w:szCs w:val="21"/>
              </w:rPr>
            </w:pPr>
            <w:r>
              <w:rPr>
                <w:kern w:val="0"/>
                <w:sz w:val="21"/>
                <w:szCs w:val="21"/>
              </w:rPr>
              <w:t>38.1</w:t>
            </w:r>
          </w:p>
        </w:tc>
        <w:tc>
          <w:tcPr>
            <w:tcW w:w="760" w:type="dxa"/>
            <w:vMerge w:val="restart"/>
            <w:shd w:val="clear" w:color="auto" w:fill="auto"/>
            <w:vAlign w:val="center"/>
          </w:tcPr>
          <w:p w14:paraId="118558D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3AE5313"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vMerge w:val="restart"/>
            <w:shd w:val="clear" w:color="auto" w:fill="auto"/>
            <w:vAlign w:val="center"/>
          </w:tcPr>
          <w:p w14:paraId="11B5DC5E"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08D3BB2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DC0433A" w14:textId="77777777" w:rsidR="00CF4A40" w:rsidRDefault="00595E68">
            <w:pPr>
              <w:widowControl/>
              <w:spacing w:line="240" w:lineRule="auto"/>
              <w:ind w:firstLineChars="0" w:firstLine="0"/>
              <w:jc w:val="center"/>
              <w:rPr>
                <w:kern w:val="0"/>
                <w:sz w:val="21"/>
                <w:szCs w:val="21"/>
              </w:rPr>
            </w:pPr>
            <w:r>
              <w:rPr>
                <w:kern w:val="0"/>
                <w:sz w:val="21"/>
                <w:szCs w:val="21"/>
              </w:rPr>
              <w:t>25</w:t>
            </w:r>
          </w:p>
        </w:tc>
        <w:tc>
          <w:tcPr>
            <w:tcW w:w="940" w:type="dxa"/>
            <w:shd w:val="clear" w:color="auto" w:fill="auto"/>
            <w:noWrap/>
            <w:vAlign w:val="center"/>
          </w:tcPr>
          <w:p w14:paraId="13DFE36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F23F6BC"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1BD37A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30BF13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3E3FA12" w14:textId="77777777">
        <w:trPr>
          <w:trHeight w:val="20"/>
          <w:jc w:val="center"/>
        </w:trPr>
        <w:tc>
          <w:tcPr>
            <w:tcW w:w="893" w:type="dxa"/>
            <w:vMerge/>
            <w:vAlign w:val="center"/>
          </w:tcPr>
          <w:p w14:paraId="0AE26FD9" w14:textId="77777777" w:rsidR="00CF4A40" w:rsidRDefault="00CF4A40">
            <w:pPr>
              <w:widowControl/>
              <w:spacing w:line="240" w:lineRule="auto"/>
              <w:ind w:firstLineChars="0" w:firstLine="0"/>
              <w:rPr>
                <w:kern w:val="0"/>
                <w:sz w:val="21"/>
                <w:szCs w:val="21"/>
              </w:rPr>
            </w:pPr>
          </w:p>
        </w:tc>
        <w:tc>
          <w:tcPr>
            <w:tcW w:w="1125" w:type="dxa"/>
            <w:vMerge/>
            <w:vAlign w:val="center"/>
          </w:tcPr>
          <w:p w14:paraId="2BE9822B" w14:textId="77777777" w:rsidR="00CF4A40" w:rsidRDefault="00CF4A40">
            <w:pPr>
              <w:widowControl/>
              <w:spacing w:line="240" w:lineRule="auto"/>
              <w:ind w:firstLineChars="0" w:firstLine="0"/>
              <w:rPr>
                <w:kern w:val="0"/>
                <w:sz w:val="21"/>
                <w:szCs w:val="21"/>
              </w:rPr>
            </w:pPr>
          </w:p>
        </w:tc>
        <w:tc>
          <w:tcPr>
            <w:tcW w:w="1740" w:type="dxa"/>
            <w:vMerge/>
            <w:vAlign w:val="center"/>
          </w:tcPr>
          <w:p w14:paraId="38337726" w14:textId="77777777" w:rsidR="00CF4A40" w:rsidRDefault="00CF4A40">
            <w:pPr>
              <w:widowControl/>
              <w:spacing w:line="240" w:lineRule="auto"/>
              <w:ind w:firstLineChars="0" w:firstLine="0"/>
              <w:rPr>
                <w:kern w:val="0"/>
                <w:sz w:val="21"/>
                <w:szCs w:val="21"/>
              </w:rPr>
            </w:pPr>
          </w:p>
        </w:tc>
        <w:tc>
          <w:tcPr>
            <w:tcW w:w="940" w:type="dxa"/>
            <w:vMerge/>
            <w:vAlign w:val="center"/>
          </w:tcPr>
          <w:p w14:paraId="296ECA3E"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A51736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vMerge/>
            <w:vAlign w:val="center"/>
          </w:tcPr>
          <w:p w14:paraId="41C5302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4D60E8E" w14:textId="77777777" w:rsidR="00CF4A40" w:rsidRDefault="00595E68">
            <w:pPr>
              <w:widowControl/>
              <w:spacing w:line="240" w:lineRule="auto"/>
              <w:ind w:firstLineChars="0" w:firstLine="0"/>
              <w:jc w:val="center"/>
              <w:rPr>
                <w:kern w:val="0"/>
                <w:sz w:val="21"/>
                <w:szCs w:val="21"/>
              </w:rPr>
            </w:pPr>
            <w:r>
              <w:rPr>
                <w:kern w:val="0"/>
                <w:sz w:val="21"/>
                <w:szCs w:val="21"/>
              </w:rPr>
              <w:t>39.0</w:t>
            </w:r>
          </w:p>
        </w:tc>
        <w:tc>
          <w:tcPr>
            <w:tcW w:w="940" w:type="dxa"/>
            <w:vMerge/>
            <w:vAlign w:val="center"/>
          </w:tcPr>
          <w:p w14:paraId="62F9401D" w14:textId="77777777" w:rsidR="00CF4A40" w:rsidRDefault="00CF4A40">
            <w:pPr>
              <w:widowControl/>
              <w:spacing w:line="240" w:lineRule="auto"/>
              <w:ind w:firstLineChars="0" w:firstLine="0"/>
              <w:rPr>
                <w:kern w:val="0"/>
                <w:sz w:val="21"/>
                <w:szCs w:val="21"/>
              </w:rPr>
            </w:pPr>
          </w:p>
        </w:tc>
        <w:tc>
          <w:tcPr>
            <w:tcW w:w="700" w:type="dxa"/>
            <w:vMerge/>
            <w:vAlign w:val="center"/>
          </w:tcPr>
          <w:p w14:paraId="0F1D9345" w14:textId="77777777" w:rsidR="00CF4A40" w:rsidRDefault="00CF4A40">
            <w:pPr>
              <w:widowControl/>
              <w:spacing w:line="240" w:lineRule="auto"/>
              <w:ind w:firstLineChars="0" w:firstLine="0"/>
              <w:rPr>
                <w:kern w:val="0"/>
                <w:sz w:val="21"/>
                <w:szCs w:val="21"/>
              </w:rPr>
            </w:pPr>
          </w:p>
        </w:tc>
        <w:tc>
          <w:tcPr>
            <w:tcW w:w="700" w:type="dxa"/>
            <w:vMerge/>
            <w:vAlign w:val="center"/>
          </w:tcPr>
          <w:p w14:paraId="7CA785C5" w14:textId="77777777" w:rsidR="00CF4A40" w:rsidRDefault="00CF4A40">
            <w:pPr>
              <w:widowControl/>
              <w:spacing w:line="240" w:lineRule="auto"/>
              <w:ind w:firstLineChars="0" w:firstLine="0"/>
              <w:rPr>
                <w:kern w:val="0"/>
                <w:sz w:val="21"/>
                <w:szCs w:val="21"/>
              </w:rPr>
            </w:pPr>
          </w:p>
        </w:tc>
        <w:tc>
          <w:tcPr>
            <w:tcW w:w="700" w:type="dxa"/>
            <w:vMerge/>
            <w:vAlign w:val="center"/>
          </w:tcPr>
          <w:p w14:paraId="41C3D040" w14:textId="77777777" w:rsidR="00CF4A40" w:rsidRDefault="00CF4A40">
            <w:pPr>
              <w:widowControl/>
              <w:spacing w:line="240" w:lineRule="auto"/>
              <w:ind w:firstLineChars="0" w:firstLine="0"/>
              <w:rPr>
                <w:kern w:val="0"/>
                <w:sz w:val="21"/>
                <w:szCs w:val="21"/>
              </w:rPr>
            </w:pPr>
          </w:p>
        </w:tc>
        <w:tc>
          <w:tcPr>
            <w:tcW w:w="700" w:type="dxa"/>
            <w:vMerge/>
            <w:vAlign w:val="center"/>
          </w:tcPr>
          <w:p w14:paraId="1019007E" w14:textId="77777777" w:rsidR="00CF4A40" w:rsidRDefault="00CF4A40">
            <w:pPr>
              <w:widowControl/>
              <w:spacing w:line="240" w:lineRule="auto"/>
              <w:ind w:firstLineChars="0" w:firstLine="0"/>
              <w:rPr>
                <w:kern w:val="0"/>
                <w:sz w:val="21"/>
                <w:szCs w:val="21"/>
              </w:rPr>
            </w:pPr>
          </w:p>
        </w:tc>
        <w:tc>
          <w:tcPr>
            <w:tcW w:w="1420" w:type="dxa"/>
            <w:vMerge/>
            <w:vAlign w:val="center"/>
          </w:tcPr>
          <w:p w14:paraId="2A34A21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03A13CF" w14:textId="77777777" w:rsidR="00CF4A40" w:rsidRDefault="00595E68">
            <w:pPr>
              <w:widowControl/>
              <w:spacing w:line="240" w:lineRule="auto"/>
              <w:ind w:firstLineChars="0" w:firstLine="0"/>
              <w:jc w:val="center"/>
              <w:rPr>
                <w:kern w:val="0"/>
                <w:sz w:val="21"/>
                <w:szCs w:val="21"/>
              </w:rPr>
            </w:pPr>
            <w:r>
              <w:rPr>
                <w:kern w:val="0"/>
                <w:sz w:val="21"/>
                <w:szCs w:val="21"/>
              </w:rPr>
              <w:t>38.7</w:t>
            </w:r>
          </w:p>
        </w:tc>
        <w:tc>
          <w:tcPr>
            <w:tcW w:w="760" w:type="dxa"/>
            <w:vMerge/>
            <w:vAlign w:val="center"/>
          </w:tcPr>
          <w:p w14:paraId="0F16B76E" w14:textId="77777777" w:rsidR="00CF4A40" w:rsidRDefault="00CF4A40">
            <w:pPr>
              <w:widowControl/>
              <w:spacing w:line="240" w:lineRule="auto"/>
              <w:ind w:firstLineChars="0" w:firstLine="0"/>
              <w:rPr>
                <w:kern w:val="0"/>
                <w:sz w:val="21"/>
                <w:szCs w:val="21"/>
              </w:rPr>
            </w:pPr>
          </w:p>
        </w:tc>
        <w:tc>
          <w:tcPr>
            <w:tcW w:w="700" w:type="dxa"/>
            <w:vMerge/>
            <w:vAlign w:val="center"/>
          </w:tcPr>
          <w:p w14:paraId="7587B885" w14:textId="77777777" w:rsidR="00CF4A40" w:rsidRDefault="00CF4A40">
            <w:pPr>
              <w:widowControl/>
              <w:spacing w:line="240" w:lineRule="auto"/>
              <w:ind w:firstLineChars="0" w:firstLine="0"/>
              <w:rPr>
                <w:kern w:val="0"/>
                <w:sz w:val="21"/>
                <w:szCs w:val="21"/>
              </w:rPr>
            </w:pPr>
          </w:p>
        </w:tc>
        <w:tc>
          <w:tcPr>
            <w:tcW w:w="700" w:type="dxa"/>
            <w:vMerge/>
            <w:vAlign w:val="center"/>
          </w:tcPr>
          <w:p w14:paraId="72BEC40B" w14:textId="77777777" w:rsidR="00CF4A40" w:rsidRDefault="00CF4A40">
            <w:pPr>
              <w:widowControl/>
              <w:spacing w:line="240" w:lineRule="auto"/>
              <w:ind w:firstLineChars="0" w:firstLine="0"/>
              <w:rPr>
                <w:kern w:val="0"/>
                <w:sz w:val="21"/>
                <w:szCs w:val="21"/>
              </w:rPr>
            </w:pPr>
          </w:p>
        </w:tc>
        <w:tc>
          <w:tcPr>
            <w:tcW w:w="700" w:type="dxa"/>
            <w:vMerge/>
            <w:vAlign w:val="center"/>
          </w:tcPr>
          <w:p w14:paraId="1B73D269" w14:textId="77777777" w:rsidR="00CF4A40" w:rsidRDefault="00CF4A40">
            <w:pPr>
              <w:widowControl/>
              <w:spacing w:line="240" w:lineRule="auto"/>
              <w:ind w:firstLineChars="0" w:firstLine="0"/>
              <w:rPr>
                <w:kern w:val="0"/>
                <w:sz w:val="21"/>
                <w:szCs w:val="21"/>
              </w:rPr>
            </w:pPr>
          </w:p>
        </w:tc>
        <w:tc>
          <w:tcPr>
            <w:tcW w:w="700" w:type="dxa"/>
            <w:vMerge/>
            <w:vAlign w:val="center"/>
          </w:tcPr>
          <w:p w14:paraId="455BB5B9"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A57612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5372B6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088C92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A9A135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5C4B6FC" w14:textId="77777777">
        <w:trPr>
          <w:trHeight w:val="20"/>
          <w:jc w:val="center"/>
        </w:trPr>
        <w:tc>
          <w:tcPr>
            <w:tcW w:w="893" w:type="dxa"/>
            <w:vMerge/>
            <w:vAlign w:val="center"/>
          </w:tcPr>
          <w:p w14:paraId="1BFD50BE" w14:textId="77777777" w:rsidR="00CF4A40" w:rsidRDefault="00CF4A40">
            <w:pPr>
              <w:widowControl/>
              <w:spacing w:line="240" w:lineRule="auto"/>
              <w:ind w:firstLineChars="0" w:firstLine="0"/>
              <w:rPr>
                <w:kern w:val="0"/>
                <w:sz w:val="21"/>
                <w:szCs w:val="21"/>
              </w:rPr>
            </w:pPr>
          </w:p>
        </w:tc>
        <w:tc>
          <w:tcPr>
            <w:tcW w:w="1125" w:type="dxa"/>
            <w:vMerge w:val="restart"/>
            <w:shd w:val="clear" w:color="auto" w:fill="auto"/>
            <w:noWrap/>
            <w:vAlign w:val="center"/>
          </w:tcPr>
          <w:p w14:paraId="600F5872" w14:textId="77777777" w:rsidR="00CF4A40" w:rsidRDefault="00595E68">
            <w:pPr>
              <w:widowControl/>
              <w:spacing w:line="240" w:lineRule="auto"/>
              <w:ind w:firstLineChars="0" w:firstLine="0"/>
              <w:jc w:val="center"/>
              <w:rPr>
                <w:kern w:val="0"/>
                <w:sz w:val="21"/>
                <w:szCs w:val="21"/>
              </w:rPr>
            </w:pPr>
            <w:r>
              <w:rPr>
                <w:kern w:val="0"/>
                <w:sz w:val="21"/>
                <w:szCs w:val="21"/>
              </w:rPr>
              <w:t>K11+100</w:t>
            </w:r>
          </w:p>
        </w:tc>
        <w:tc>
          <w:tcPr>
            <w:tcW w:w="1740" w:type="dxa"/>
            <w:vMerge/>
            <w:vAlign w:val="center"/>
          </w:tcPr>
          <w:p w14:paraId="47C0FBEF" w14:textId="77777777" w:rsidR="00CF4A40" w:rsidRDefault="00CF4A40">
            <w:pPr>
              <w:widowControl/>
              <w:spacing w:line="240" w:lineRule="auto"/>
              <w:ind w:firstLineChars="0" w:firstLine="0"/>
              <w:rPr>
                <w:kern w:val="0"/>
                <w:sz w:val="21"/>
                <w:szCs w:val="21"/>
              </w:rPr>
            </w:pPr>
          </w:p>
        </w:tc>
        <w:tc>
          <w:tcPr>
            <w:tcW w:w="940" w:type="dxa"/>
            <w:vMerge w:val="restart"/>
            <w:shd w:val="clear" w:color="auto" w:fill="auto"/>
            <w:noWrap/>
            <w:vAlign w:val="center"/>
          </w:tcPr>
          <w:p w14:paraId="518DD69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左</w:t>
            </w:r>
          </w:p>
        </w:tc>
        <w:tc>
          <w:tcPr>
            <w:tcW w:w="2180" w:type="dxa"/>
            <w:shd w:val="clear" w:color="auto" w:fill="auto"/>
            <w:noWrap/>
            <w:vAlign w:val="center"/>
          </w:tcPr>
          <w:p w14:paraId="496E45B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2675FFD6" w14:textId="77777777" w:rsidR="00CF4A40" w:rsidRDefault="00595E68">
            <w:pPr>
              <w:widowControl/>
              <w:spacing w:line="240" w:lineRule="auto"/>
              <w:ind w:firstLineChars="0" w:firstLine="0"/>
              <w:jc w:val="center"/>
              <w:rPr>
                <w:kern w:val="0"/>
                <w:sz w:val="21"/>
                <w:szCs w:val="21"/>
              </w:rPr>
            </w:pPr>
            <w:r>
              <w:rPr>
                <w:kern w:val="0"/>
                <w:sz w:val="21"/>
                <w:szCs w:val="21"/>
              </w:rPr>
              <w:t>10:24-10:44</w:t>
            </w:r>
          </w:p>
        </w:tc>
        <w:tc>
          <w:tcPr>
            <w:tcW w:w="740" w:type="dxa"/>
            <w:shd w:val="clear" w:color="auto" w:fill="auto"/>
            <w:noWrap/>
            <w:vAlign w:val="center"/>
          </w:tcPr>
          <w:p w14:paraId="17E4739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56.8</w:t>
            </w:r>
          </w:p>
        </w:tc>
        <w:tc>
          <w:tcPr>
            <w:tcW w:w="940" w:type="dxa"/>
            <w:vMerge w:val="restart"/>
            <w:shd w:val="clear" w:color="auto" w:fill="auto"/>
            <w:vAlign w:val="center"/>
          </w:tcPr>
          <w:p w14:paraId="3233EA5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CB2983A" w14:textId="77777777" w:rsidR="00CF4A40" w:rsidRDefault="00595E68">
            <w:pPr>
              <w:widowControl/>
              <w:spacing w:line="240" w:lineRule="auto"/>
              <w:ind w:firstLineChars="0" w:firstLine="0"/>
              <w:jc w:val="center"/>
              <w:rPr>
                <w:kern w:val="0"/>
                <w:sz w:val="21"/>
                <w:szCs w:val="21"/>
              </w:rPr>
            </w:pPr>
            <w:r>
              <w:rPr>
                <w:kern w:val="0"/>
                <w:sz w:val="21"/>
                <w:szCs w:val="21"/>
              </w:rPr>
              <w:t>117</w:t>
            </w:r>
          </w:p>
        </w:tc>
        <w:tc>
          <w:tcPr>
            <w:tcW w:w="700" w:type="dxa"/>
            <w:vMerge w:val="restart"/>
            <w:shd w:val="clear" w:color="auto" w:fill="auto"/>
            <w:vAlign w:val="center"/>
          </w:tcPr>
          <w:p w14:paraId="3A86A384"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5A3BCC81"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43214AA1" w14:textId="77777777" w:rsidR="00CF4A40" w:rsidRDefault="00595E68">
            <w:pPr>
              <w:widowControl/>
              <w:spacing w:line="240" w:lineRule="auto"/>
              <w:ind w:firstLineChars="0" w:firstLine="0"/>
              <w:jc w:val="center"/>
              <w:rPr>
                <w:kern w:val="0"/>
                <w:sz w:val="21"/>
                <w:szCs w:val="21"/>
              </w:rPr>
            </w:pPr>
            <w:r>
              <w:rPr>
                <w:kern w:val="0"/>
                <w:sz w:val="21"/>
                <w:szCs w:val="21"/>
              </w:rPr>
              <w:t>156</w:t>
            </w:r>
          </w:p>
        </w:tc>
        <w:tc>
          <w:tcPr>
            <w:tcW w:w="1420" w:type="dxa"/>
            <w:vMerge w:val="restart"/>
            <w:shd w:val="clear" w:color="auto" w:fill="auto"/>
            <w:vAlign w:val="center"/>
          </w:tcPr>
          <w:p w14:paraId="6F38CD30" w14:textId="77777777" w:rsidR="00CF4A40" w:rsidRDefault="00595E68">
            <w:pPr>
              <w:widowControl/>
              <w:spacing w:line="240" w:lineRule="auto"/>
              <w:ind w:firstLineChars="0" w:firstLine="0"/>
              <w:jc w:val="center"/>
              <w:rPr>
                <w:kern w:val="0"/>
                <w:sz w:val="21"/>
                <w:szCs w:val="21"/>
              </w:rPr>
            </w:pPr>
            <w:r>
              <w:rPr>
                <w:kern w:val="0"/>
                <w:sz w:val="21"/>
                <w:szCs w:val="21"/>
              </w:rPr>
              <w:t>10:02-10:22</w:t>
            </w:r>
          </w:p>
        </w:tc>
        <w:tc>
          <w:tcPr>
            <w:tcW w:w="740" w:type="dxa"/>
            <w:shd w:val="clear" w:color="auto" w:fill="auto"/>
            <w:noWrap/>
            <w:vAlign w:val="center"/>
          </w:tcPr>
          <w:p w14:paraId="7124AE4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57.3</w:t>
            </w:r>
          </w:p>
        </w:tc>
        <w:tc>
          <w:tcPr>
            <w:tcW w:w="760" w:type="dxa"/>
            <w:vMerge w:val="restart"/>
            <w:shd w:val="clear" w:color="auto" w:fill="auto"/>
            <w:vAlign w:val="center"/>
          </w:tcPr>
          <w:p w14:paraId="274000E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D6FE05B" w14:textId="77777777" w:rsidR="00CF4A40" w:rsidRDefault="00595E68">
            <w:pPr>
              <w:widowControl/>
              <w:spacing w:line="240" w:lineRule="auto"/>
              <w:ind w:firstLineChars="0" w:firstLine="0"/>
              <w:jc w:val="center"/>
              <w:rPr>
                <w:kern w:val="0"/>
                <w:sz w:val="21"/>
                <w:szCs w:val="21"/>
              </w:rPr>
            </w:pPr>
            <w:r>
              <w:rPr>
                <w:kern w:val="0"/>
                <w:sz w:val="21"/>
                <w:szCs w:val="21"/>
              </w:rPr>
              <w:t>131</w:t>
            </w:r>
          </w:p>
        </w:tc>
        <w:tc>
          <w:tcPr>
            <w:tcW w:w="700" w:type="dxa"/>
            <w:vMerge w:val="restart"/>
            <w:shd w:val="clear" w:color="auto" w:fill="auto"/>
            <w:vAlign w:val="center"/>
          </w:tcPr>
          <w:p w14:paraId="27FEEA9C"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797B3D8F"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07F57D74" w14:textId="77777777" w:rsidR="00CF4A40" w:rsidRDefault="00595E68">
            <w:pPr>
              <w:widowControl/>
              <w:spacing w:line="240" w:lineRule="auto"/>
              <w:ind w:firstLineChars="0" w:firstLine="0"/>
              <w:jc w:val="center"/>
              <w:rPr>
                <w:kern w:val="0"/>
                <w:sz w:val="21"/>
                <w:szCs w:val="21"/>
              </w:rPr>
            </w:pPr>
            <w:r>
              <w:rPr>
                <w:kern w:val="0"/>
                <w:sz w:val="21"/>
                <w:szCs w:val="21"/>
              </w:rPr>
              <w:t>176</w:t>
            </w:r>
          </w:p>
        </w:tc>
        <w:tc>
          <w:tcPr>
            <w:tcW w:w="940" w:type="dxa"/>
            <w:shd w:val="clear" w:color="auto" w:fill="auto"/>
            <w:noWrap/>
            <w:vAlign w:val="center"/>
          </w:tcPr>
          <w:p w14:paraId="6FDA913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F012500"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9F531F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E8A96B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7CA776B" w14:textId="77777777">
        <w:trPr>
          <w:trHeight w:val="20"/>
          <w:jc w:val="center"/>
        </w:trPr>
        <w:tc>
          <w:tcPr>
            <w:tcW w:w="893" w:type="dxa"/>
            <w:vMerge/>
            <w:vAlign w:val="center"/>
          </w:tcPr>
          <w:p w14:paraId="36ACA67B" w14:textId="77777777" w:rsidR="00CF4A40" w:rsidRDefault="00CF4A40">
            <w:pPr>
              <w:widowControl/>
              <w:spacing w:line="240" w:lineRule="auto"/>
              <w:ind w:firstLineChars="0" w:firstLine="0"/>
              <w:rPr>
                <w:kern w:val="0"/>
                <w:sz w:val="21"/>
                <w:szCs w:val="21"/>
              </w:rPr>
            </w:pPr>
          </w:p>
        </w:tc>
        <w:tc>
          <w:tcPr>
            <w:tcW w:w="1125" w:type="dxa"/>
            <w:vMerge/>
            <w:vAlign w:val="center"/>
          </w:tcPr>
          <w:p w14:paraId="187B9AB9" w14:textId="77777777" w:rsidR="00CF4A40" w:rsidRDefault="00CF4A40">
            <w:pPr>
              <w:widowControl/>
              <w:spacing w:line="240" w:lineRule="auto"/>
              <w:ind w:firstLineChars="0" w:firstLine="0"/>
              <w:rPr>
                <w:kern w:val="0"/>
                <w:sz w:val="21"/>
                <w:szCs w:val="21"/>
              </w:rPr>
            </w:pPr>
          </w:p>
        </w:tc>
        <w:tc>
          <w:tcPr>
            <w:tcW w:w="1740" w:type="dxa"/>
            <w:vMerge/>
            <w:vAlign w:val="center"/>
          </w:tcPr>
          <w:p w14:paraId="58EB5D1C" w14:textId="77777777" w:rsidR="00CF4A40" w:rsidRDefault="00CF4A40">
            <w:pPr>
              <w:widowControl/>
              <w:spacing w:line="240" w:lineRule="auto"/>
              <w:ind w:firstLineChars="0" w:firstLine="0"/>
              <w:rPr>
                <w:kern w:val="0"/>
                <w:sz w:val="21"/>
                <w:szCs w:val="21"/>
              </w:rPr>
            </w:pPr>
          </w:p>
        </w:tc>
        <w:tc>
          <w:tcPr>
            <w:tcW w:w="940" w:type="dxa"/>
            <w:vMerge/>
            <w:vAlign w:val="center"/>
          </w:tcPr>
          <w:p w14:paraId="585FD3F6"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F53679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6DB938C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5C359E4" w14:textId="77777777" w:rsidR="00CF4A40" w:rsidRDefault="00595E68">
            <w:pPr>
              <w:widowControl/>
              <w:spacing w:line="240" w:lineRule="auto"/>
              <w:ind w:firstLineChars="0" w:firstLine="0"/>
              <w:jc w:val="center"/>
              <w:rPr>
                <w:kern w:val="0"/>
                <w:sz w:val="21"/>
                <w:szCs w:val="21"/>
              </w:rPr>
            </w:pPr>
            <w:r>
              <w:rPr>
                <w:kern w:val="0"/>
                <w:sz w:val="21"/>
                <w:szCs w:val="21"/>
              </w:rPr>
              <w:t>62.5</w:t>
            </w:r>
          </w:p>
        </w:tc>
        <w:tc>
          <w:tcPr>
            <w:tcW w:w="940" w:type="dxa"/>
            <w:vMerge/>
            <w:vAlign w:val="center"/>
          </w:tcPr>
          <w:p w14:paraId="625C83ED" w14:textId="77777777" w:rsidR="00CF4A40" w:rsidRDefault="00CF4A40">
            <w:pPr>
              <w:widowControl/>
              <w:spacing w:line="240" w:lineRule="auto"/>
              <w:ind w:firstLineChars="0" w:firstLine="0"/>
              <w:rPr>
                <w:kern w:val="0"/>
                <w:sz w:val="21"/>
                <w:szCs w:val="21"/>
              </w:rPr>
            </w:pPr>
          </w:p>
        </w:tc>
        <w:tc>
          <w:tcPr>
            <w:tcW w:w="700" w:type="dxa"/>
            <w:vMerge/>
            <w:vAlign w:val="center"/>
          </w:tcPr>
          <w:p w14:paraId="123DFDEE" w14:textId="77777777" w:rsidR="00CF4A40" w:rsidRDefault="00CF4A40">
            <w:pPr>
              <w:widowControl/>
              <w:spacing w:line="240" w:lineRule="auto"/>
              <w:ind w:firstLineChars="0" w:firstLine="0"/>
              <w:rPr>
                <w:kern w:val="0"/>
                <w:sz w:val="21"/>
                <w:szCs w:val="21"/>
              </w:rPr>
            </w:pPr>
          </w:p>
        </w:tc>
        <w:tc>
          <w:tcPr>
            <w:tcW w:w="700" w:type="dxa"/>
            <w:vMerge/>
            <w:vAlign w:val="center"/>
          </w:tcPr>
          <w:p w14:paraId="6F435D56" w14:textId="77777777" w:rsidR="00CF4A40" w:rsidRDefault="00CF4A40">
            <w:pPr>
              <w:widowControl/>
              <w:spacing w:line="240" w:lineRule="auto"/>
              <w:ind w:firstLineChars="0" w:firstLine="0"/>
              <w:rPr>
                <w:kern w:val="0"/>
                <w:sz w:val="21"/>
                <w:szCs w:val="21"/>
              </w:rPr>
            </w:pPr>
          </w:p>
        </w:tc>
        <w:tc>
          <w:tcPr>
            <w:tcW w:w="700" w:type="dxa"/>
            <w:vMerge/>
            <w:vAlign w:val="center"/>
          </w:tcPr>
          <w:p w14:paraId="0660B032" w14:textId="77777777" w:rsidR="00CF4A40" w:rsidRDefault="00CF4A40">
            <w:pPr>
              <w:widowControl/>
              <w:spacing w:line="240" w:lineRule="auto"/>
              <w:ind w:firstLineChars="0" w:firstLine="0"/>
              <w:rPr>
                <w:kern w:val="0"/>
                <w:sz w:val="21"/>
                <w:szCs w:val="21"/>
              </w:rPr>
            </w:pPr>
          </w:p>
        </w:tc>
        <w:tc>
          <w:tcPr>
            <w:tcW w:w="700" w:type="dxa"/>
            <w:vMerge/>
            <w:vAlign w:val="center"/>
          </w:tcPr>
          <w:p w14:paraId="46541CB2" w14:textId="77777777" w:rsidR="00CF4A40" w:rsidRDefault="00CF4A40">
            <w:pPr>
              <w:widowControl/>
              <w:spacing w:line="240" w:lineRule="auto"/>
              <w:ind w:firstLineChars="0" w:firstLine="0"/>
              <w:rPr>
                <w:kern w:val="0"/>
                <w:sz w:val="21"/>
                <w:szCs w:val="21"/>
              </w:rPr>
            </w:pPr>
          </w:p>
        </w:tc>
        <w:tc>
          <w:tcPr>
            <w:tcW w:w="1420" w:type="dxa"/>
            <w:vMerge/>
            <w:vAlign w:val="center"/>
          </w:tcPr>
          <w:p w14:paraId="23DDAAC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9EDBDDC" w14:textId="77777777" w:rsidR="00CF4A40" w:rsidRDefault="00595E68">
            <w:pPr>
              <w:widowControl/>
              <w:spacing w:line="240" w:lineRule="auto"/>
              <w:ind w:firstLineChars="0" w:firstLine="0"/>
              <w:jc w:val="center"/>
              <w:rPr>
                <w:kern w:val="0"/>
                <w:sz w:val="21"/>
                <w:szCs w:val="21"/>
              </w:rPr>
            </w:pPr>
            <w:r>
              <w:rPr>
                <w:kern w:val="0"/>
                <w:sz w:val="21"/>
                <w:szCs w:val="21"/>
              </w:rPr>
              <w:t>63.6</w:t>
            </w:r>
          </w:p>
        </w:tc>
        <w:tc>
          <w:tcPr>
            <w:tcW w:w="760" w:type="dxa"/>
            <w:vMerge/>
            <w:vAlign w:val="center"/>
          </w:tcPr>
          <w:p w14:paraId="0099566D" w14:textId="77777777" w:rsidR="00CF4A40" w:rsidRDefault="00CF4A40">
            <w:pPr>
              <w:widowControl/>
              <w:spacing w:line="240" w:lineRule="auto"/>
              <w:ind w:firstLineChars="0" w:firstLine="0"/>
              <w:rPr>
                <w:kern w:val="0"/>
                <w:sz w:val="21"/>
                <w:szCs w:val="21"/>
              </w:rPr>
            </w:pPr>
          </w:p>
        </w:tc>
        <w:tc>
          <w:tcPr>
            <w:tcW w:w="700" w:type="dxa"/>
            <w:vMerge/>
            <w:vAlign w:val="center"/>
          </w:tcPr>
          <w:p w14:paraId="15953B3D" w14:textId="77777777" w:rsidR="00CF4A40" w:rsidRDefault="00CF4A40">
            <w:pPr>
              <w:widowControl/>
              <w:spacing w:line="240" w:lineRule="auto"/>
              <w:ind w:firstLineChars="0" w:firstLine="0"/>
              <w:rPr>
                <w:kern w:val="0"/>
                <w:sz w:val="21"/>
                <w:szCs w:val="21"/>
              </w:rPr>
            </w:pPr>
          </w:p>
        </w:tc>
        <w:tc>
          <w:tcPr>
            <w:tcW w:w="700" w:type="dxa"/>
            <w:vMerge/>
            <w:vAlign w:val="center"/>
          </w:tcPr>
          <w:p w14:paraId="190E4A03" w14:textId="77777777" w:rsidR="00CF4A40" w:rsidRDefault="00CF4A40">
            <w:pPr>
              <w:widowControl/>
              <w:spacing w:line="240" w:lineRule="auto"/>
              <w:ind w:firstLineChars="0" w:firstLine="0"/>
              <w:rPr>
                <w:kern w:val="0"/>
                <w:sz w:val="21"/>
                <w:szCs w:val="21"/>
              </w:rPr>
            </w:pPr>
          </w:p>
        </w:tc>
        <w:tc>
          <w:tcPr>
            <w:tcW w:w="700" w:type="dxa"/>
            <w:vMerge/>
            <w:vAlign w:val="center"/>
          </w:tcPr>
          <w:p w14:paraId="543A1291" w14:textId="77777777" w:rsidR="00CF4A40" w:rsidRDefault="00CF4A40">
            <w:pPr>
              <w:widowControl/>
              <w:spacing w:line="240" w:lineRule="auto"/>
              <w:ind w:firstLineChars="0" w:firstLine="0"/>
              <w:rPr>
                <w:kern w:val="0"/>
                <w:sz w:val="21"/>
                <w:szCs w:val="21"/>
              </w:rPr>
            </w:pPr>
          </w:p>
        </w:tc>
        <w:tc>
          <w:tcPr>
            <w:tcW w:w="700" w:type="dxa"/>
            <w:vMerge/>
            <w:vAlign w:val="center"/>
          </w:tcPr>
          <w:p w14:paraId="52E7331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A9F8C1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5CE1191"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D84BEE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89C1B2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54A64BB" w14:textId="77777777">
        <w:trPr>
          <w:trHeight w:val="20"/>
          <w:jc w:val="center"/>
        </w:trPr>
        <w:tc>
          <w:tcPr>
            <w:tcW w:w="893" w:type="dxa"/>
            <w:vMerge/>
            <w:vAlign w:val="center"/>
          </w:tcPr>
          <w:p w14:paraId="6D540BF3" w14:textId="77777777" w:rsidR="00CF4A40" w:rsidRDefault="00CF4A40">
            <w:pPr>
              <w:widowControl/>
              <w:spacing w:line="240" w:lineRule="auto"/>
              <w:ind w:firstLineChars="0" w:firstLine="0"/>
              <w:rPr>
                <w:kern w:val="0"/>
                <w:sz w:val="21"/>
                <w:szCs w:val="21"/>
              </w:rPr>
            </w:pPr>
          </w:p>
        </w:tc>
        <w:tc>
          <w:tcPr>
            <w:tcW w:w="1125" w:type="dxa"/>
            <w:vMerge/>
            <w:vAlign w:val="center"/>
          </w:tcPr>
          <w:p w14:paraId="4C5B5F70" w14:textId="77777777" w:rsidR="00CF4A40" w:rsidRDefault="00CF4A40">
            <w:pPr>
              <w:widowControl/>
              <w:spacing w:line="240" w:lineRule="auto"/>
              <w:ind w:firstLineChars="0" w:firstLine="0"/>
              <w:rPr>
                <w:kern w:val="0"/>
                <w:sz w:val="21"/>
                <w:szCs w:val="21"/>
              </w:rPr>
            </w:pPr>
          </w:p>
        </w:tc>
        <w:tc>
          <w:tcPr>
            <w:tcW w:w="1740" w:type="dxa"/>
            <w:vMerge/>
            <w:vAlign w:val="center"/>
          </w:tcPr>
          <w:p w14:paraId="686936C2" w14:textId="77777777" w:rsidR="00CF4A40" w:rsidRDefault="00CF4A40">
            <w:pPr>
              <w:widowControl/>
              <w:spacing w:line="240" w:lineRule="auto"/>
              <w:ind w:firstLineChars="0" w:firstLine="0"/>
              <w:rPr>
                <w:kern w:val="0"/>
                <w:sz w:val="21"/>
                <w:szCs w:val="21"/>
              </w:rPr>
            </w:pPr>
          </w:p>
        </w:tc>
        <w:tc>
          <w:tcPr>
            <w:tcW w:w="940" w:type="dxa"/>
            <w:vMerge/>
            <w:vAlign w:val="center"/>
          </w:tcPr>
          <w:p w14:paraId="27669FF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713D1B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3E617DE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D26C1C8" w14:textId="77777777" w:rsidR="00CF4A40" w:rsidRDefault="00595E68">
            <w:pPr>
              <w:widowControl/>
              <w:spacing w:line="240" w:lineRule="auto"/>
              <w:ind w:firstLineChars="0" w:firstLine="0"/>
              <w:jc w:val="center"/>
              <w:rPr>
                <w:kern w:val="0"/>
                <w:sz w:val="21"/>
                <w:szCs w:val="21"/>
              </w:rPr>
            </w:pPr>
            <w:r>
              <w:rPr>
                <w:kern w:val="0"/>
                <w:sz w:val="21"/>
                <w:szCs w:val="21"/>
              </w:rPr>
              <w:t>50.2</w:t>
            </w:r>
          </w:p>
        </w:tc>
        <w:tc>
          <w:tcPr>
            <w:tcW w:w="940" w:type="dxa"/>
            <w:vMerge/>
            <w:vAlign w:val="center"/>
          </w:tcPr>
          <w:p w14:paraId="12E4F378" w14:textId="77777777" w:rsidR="00CF4A40" w:rsidRDefault="00CF4A40">
            <w:pPr>
              <w:widowControl/>
              <w:spacing w:line="240" w:lineRule="auto"/>
              <w:ind w:firstLineChars="0" w:firstLine="0"/>
              <w:rPr>
                <w:kern w:val="0"/>
                <w:sz w:val="21"/>
                <w:szCs w:val="21"/>
              </w:rPr>
            </w:pPr>
          </w:p>
        </w:tc>
        <w:tc>
          <w:tcPr>
            <w:tcW w:w="700" w:type="dxa"/>
            <w:vMerge/>
            <w:vAlign w:val="center"/>
          </w:tcPr>
          <w:p w14:paraId="745D05F4" w14:textId="77777777" w:rsidR="00CF4A40" w:rsidRDefault="00CF4A40">
            <w:pPr>
              <w:widowControl/>
              <w:spacing w:line="240" w:lineRule="auto"/>
              <w:ind w:firstLineChars="0" w:firstLine="0"/>
              <w:rPr>
                <w:kern w:val="0"/>
                <w:sz w:val="21"/>
                <w:szCs w:val="21"/>
              </w:rPr>
            </w:pPr>
          </w:p>
        </w:tc>
        <w:tc>
          <w:tcPr>
            <w:tcW w:w="700" w:type="dxa"/>
            <w:vMerge/>
            <w:vAlign w:val="center"/>
          </w:tcPr>
          <w:p w14:paraId="2FBA46CC" w14:textId="77777777" w:rsidR="00CF4A40" w:rsidRDefault="00CF4A40">
            <w:pPr>
              <w:widowControl/>
              <w:spacing w:line="240" w:lineRule="auto"/>
              <w:ind w:firstLineChars="0" w:firstLine="0"/>
              <w:rPr>
                <w:kern w:val="0"/>
                <w:sz w:val="21"/>
                <w:szCs w:val="21"/>
              </w:rPr>
            </w:pPr>
          </w:p>
        </w:tc>
        <w:tc>
          <w:tcPr>
            <w:tcW w:w="700" w:type="dxa"/>
            <w:vMerge/>
            <w:vAlign w:val="center"/>
          </w:tcPr>
          <w:p w14:paraId="183ABBFB" w14:textId="77777777" w:rsidR="00CF4A40" w:rsidRDefault="00CF4A40">
            <w:pPr>
              <w:widowControl/>
              <w:spacing w:line="240" w:lineRule="auto"/>
              <w:ind w:firstLineChars="0" w:firstLine="0"/>
              <w:rPr>
                <w:kern w:val="0"/>
                <w:sz w:val="21"/>
                <w:szCs w:val="21"/>
              </w:rPr>
            </w:pPr>
          </w:p>
        </w:tc>
        <w:tc>
          <w:tcPr>
            <w:tcW w:w="700" w:type="dxa"/>
            <w:vMerge/>
            <w:vAlign w:val="center"/>
          </w:tcPr>
          <w:p w14:paraId="204A44AF" w14:textId="77777777" w:rsidR="00CF4A40" w:rsidRDefault="00CF4A40">
            <w:pPr>
              <w:widowControl/>
              <w:spacing w:line="240" w:lineRule="auto"/>
              <w:ind w:firstLineChars="0" w:firstLine="0"/>
              <w:rPr>
                <w:kern w:val="0"/>
                <w:sz w:val="21"/>
                <w:szCs w:val="21"/>
              </w:rPr>
            </w:pPr>
          </w:p>
        </w:tc>
        <w:tc>
          <w:tcPr>
            <w:tcW w:w="1420" w:type="dxa"/>
            <w:vMerge/>
            <w:vAlign w:val="center"/>
          </w:tcPr>
          <w:p w14:paraId="5C399F6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9A5043E" w14:textId="77777777" w:rsidR="00CF4A40" w:rsidRDefault="00595E68">
            <w:pPr>
              <w:widowControl/>
              <w:spacing w:line="240" w:lineRule="auto"/>
              <w:ind w:firstLineChars="0" w:firstLine="0"/>
              <w:jc w:val="center"/>
              <w:rPr>
                <w:kern w:val="0"/>
                <w:sz w:val="21"/>
                <w:szCs w:val="21"/>
              </w:rPr>
            </w:pPr>
            <w:r>
              <w:rPr>
                <w:kern w:val="0"/>
                <w:sz w:val="21"/>
                <w:szCs w:val="21"/>
              </w:rPr>
              <w:t>51.2</w:t>
            </w:r>
          </w:p>
        </w:tc>
        <w:tc>
          <w:tcPr>
            <w:tcW w:w="760" w:type="dxa"/>
            <w:vMerge/>
            <w:vAlign w:val="center"/>
          </w:tcPr>
          <w:p w14:paraId="3AA07F7D" w14:textId="77777777" w:rsidR="00CF4A40" w:rsidRDefault="00CF4A40">
            <w:pPr>
              <w:widowControl/>
              <w:spacing w:line="240" w:lineRule="auto"/>
              <w:ind w:firstLineChars="0" w:firstLine="0"/>
              <w:rPr>
                <w:kern w:val="0"/>
                <w:sz w:val="21"/>
                <w:szCs w:val="21"/>
              </w:rPr>
            </w:pPr>
          </w:p>
        </w:tc>
        <w:tc>
          <w:tcPr>
            <w:tcW w:w="700" w:type="dxa"/>
            <w:vMerge/>
            <w:vAlign w:val="center"/>
          </w:tcPr>
          <w:p w14:paraId="3A47A465" w14:textId="77777777" w:rsidR="00CF4A40" w:rsidRDefault="00CF4A40">
            <w:pPr>
              <w:widowControl/>
              <w:spacing w:line="240" w:lineRule="auto"/>
              <w:ind w:firstLineChars="0" w:firstLine="0"/>
              <w:rPr>
                <w:kern w:val="0"/>
                <w:sz w:val="21"/>
                <w:szCs w:val="21"/>
              </w:rPr>
            </w:pPr>
          </w:p>
        </w:tc>
        <w:tc>
          <w:tcPr>
            <w:tcW w:w="700" w:type="dxa"/>
            <w:vMerge/>
            <w:vAlign w:val="center"/>
          </w:tcPr>
          <w:p w14:paraId="697A8331" w14:textId="77777777" w:rsidR="00CF4A40" w:rsidRDefault="00CF4A40">
            <w:pPr>
              <w:widowControl/>
              <w:spacing w:line="240" w:lineRule="auto"/>
              <w:ind w:firstLineChars="0" w:firstLine="0"/>
              <w:rPr>
                <w:kern w:val="0"/>
                <w:sz w:val="21"/>
                <w:szCs w:val="21"/>
              </w:rPr>
            </w:pPr>
          </w:p>
        </w:tc>
        <w:tc>
          <w:tcPr>
            <w:tcW w:w="700" w:type="dxa"/>
            <w:vMerge/>
            <w:vAlign w:val="center"/>
          </w:tcPr>
          <w:p w14:paraId="1C07DA1A" w14:textId="77777777" w:rsidR="00CF4A40" w:rsidRDefault="00CF4A40">
            <w:pPr>
              <w:widowControl/>
              <w:spacing w:line="240" w:lineRule="auto"/>
              <w:ind w:firstLineChars="0" w:firstLine="0"/>
              <w:rPr>
                <w:kern w:val="0"/>
                <w:sz w:val="21"/>
                <w:szCs w:val="21"/>
              </w:rPr>
            </w:pPr>
          </w:p>
        </w:tc>
        <w:tc>
          <w:tcPr>
            <w:tcW w:w="700" w:type="dxa"/>
            <w:vMerge/>
            <w:vAlign w:val="center"/>
          </w:tcPr>
          <w:p w14:paraId="7446CF1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B848A2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6B54634"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7352DD4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D00DDD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32F948D" w14:textId="77777777">
        <w:trPr>
          <w:trHeight w:val="20"/>
          <w:jc w:val="center"/>
        </w:trPr>
        <w:tc>
          <w:tcPr>
            <w:tcW w:w="893" w:type="dxa"/>
            <w:vMerge/>
            <w:vAlign w:val="center"/>
          </w:tcPr>
          <w:p w14:paraId="0207308E" w14:textId="77777777" w:rsidR="00CF4A40" w:rsidRDefault="00CF4A40">
            <w:pPr>
              <w:widowControl/>
              <w:spacing w:line="240" w:lineRule="auto"/>
              <w:ind w:firstLineChars="0" w:firstLine="0"/>
              <w:rPr>
                <w:kern w:val="0"/>
                <w:sz w:val="21"/>
                <w:szCs w:val="21"/>
              </w:rPr>
            </w:pPr>
          </w:p>
        </w:tc>
        <w:tc>
          <w:tcPr>
            <w:tcW w:w="1125" w:type="dxa"/>
            <w:vMerge/>
            <w:vAlign w:val="center"/>
          </w:tcPr>
          <w:p w14:paraId="68DE6A29" w14:textId="77777777" w:rsidR="00CF4A40" w:rsidRDefault="00CF4A40">
            <w:pPr>
              <w:widowControl/>
              <w:spacing w:line="240" w:lineRule="auto"/>
              <w:ind w:firstLineChars="0" w:firstLine="0"/>
              <w:rPr>
                <w:kern w:val="0"/>
                <w:sz w:val="21"/>
                <w:szCs w:val="21"/>
              </w:rPr>
            </w:pPr>
          </w:p>
        </w:tc>
        <w:tc>
          <w:tcPr>
            <w:tcW w:w="1740" w:type="dxa"/>
            <w:vMerge/>
            <w:vAlign w:val="center"/>
          </w:tcPr>
          <w:p w14:paraId="379B980A" w14:textId="77777777" w:rsidR="00CF4A40" w:rsidRDefault="00CF4A40">
            <w:pPr>
              <w:widowControl/>
              <w:spacing w:line="240" w:lineRule="auto"/>
              <w:ind w:firstLineChars="0" w:firstLine="0"/>
              <w:rPr>
                <w:kern w:val="0"/>
                <w:sz w:val="21"/>
                <w:szCs w:val="21"/>
              </w:rPr>
            </w:pPr>
          </w:p>
        </w:tc>
        <w:tc>
          <w:tcPr>
            <w:tcW w:w="940" w:type="dxa"/>
            <w:vMerge/>
            <w:vAlign w:val="center"/>
          </w:tcPr>
          <w:p w14:paraId="67248CC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03888C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13E40AC5" w14:textId="77777777" w:rsidR="00CF4A40" w:rsidRDefault="00595E68">
            <w:pPr>
              <w:widowControl/>
              <w:spacing w:line="240" w:lineRule="auto"/>
              <w:ind w:firstLineChars="0" w:firstLine="0"/>
              <w:jc w:val="center"/>
              <w:rPr>
                <w:kern w:val="0"/>
                <w:sz w:val="21"/>
                <w:szCs w:val="21"/>
              </w:rPr>
            </w:pPr>
            <w:r>
              <w:rPr>
                <w:kern w:val="0"/>
                <w:sz w:val="21"/>
                <w:szCs w:val="21"/>
              </w:rPr>
              <w:t>16:15-16:35</w:t>
            </w:r>
          </w:p>
        </w:tc>
        <w:tc>
          <w:tcPr>
            <w:tcW w:w="740" w:type="dxa"/>
            <w:shd w:val="clear" w:color="auto" w:fill="auto"/>
            <w:noWrap/>
            <w:vAlign w:val="center"/>
          </w:tcPr>
          <w:p w14:paraId="2E7DDE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58.9</w:t>
            </w:r>
          </w:p>
        </w:tc>
        <w:tc>
          <w:tcPr>
            <w:tcW w:w="940" w:type="dxa"/>
            <w:vMerge w:val="restart"/>
            <w:shd w:val="clear" w:color="auto" w:fill="auto"/>
            <w:vAlign w:val="center"/>
          </w:tcPr>
          <w:p w14:paraId="2DC1CF9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F463623" w14:textId="77777777" w:rsidR="00CF4A40" w:rsidRDefault="00595E68">
            <w:pPr>
              <w:widowControl/>
              <w:spacing w:line="240" w:lineRule="auto"/>
              <w:ind w:firstLineChars="0" w:firstLine="0"/>
              <w:jc w:val="center"/>
              <w:rPr>
                <w:kern w:val="0"/>
                <w:sz w:val="21"/>
                <w:szCs w:val="21"/>
              </w:rPr>
            </w:pPr>
            <w:r>
              <w:rPr>
                <w:kern w:val="0"/>
                <w:sz w:val="21"/>
                <w:szCs w:val="21"/>
              </w:rPr>
              <w:t>146</w:t>
            </w:r>
          </w:p>
        </w:tc>
        <w:tc>
          <w:tcPr>
            <w:tcW w:w="700" w:type="dxa"/>
            <w:vMerge w:val="restart"/>
            <w:shd w:val="clear" w:color="auto" w:fill="auto"/>
            <w:vAlign w:val="center"/>
          </w:tcPr>
          <w:p w14:paraId="4397CBD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3173929B"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vMerge w:val="restart"/>
            <w:shd w:val="clear" w:color="auto" w:fill="auto"/>
            <w:vAlign w:val="center"/>
          </w:tcPr>
          <w:p w14:paraId="39CC1130" w14:textId="77777777" w:rsidR="00CF4A40" w:rsidRDefault="00595E68">
            <w:pPr>
              <w:widowControl/>
              <w:spacing w:line="240" w:lineRule="auto"/>
              <w:ind w:firstLineChars="0" w:firstLine="0"/>
              <w:jc w:val="center"/>
              <w:rPr>
                <w:kern w:val="0"/>
                <w:sz w:val="21"/>
                <w:szCs w:val="21"/>
              </w:rPr>
            </w:pPr>
            <w:r>
              <w:rPr>
                <w:kern w:val="0"/>
                <w:sz w:val="21"/>
                <w:szCs w:val="21"/>
              </w:rPr>
              <w:t>198</w:t>
            </w:r>
          </w:p>
        </w:tc>
        <w:tc>
          <w:tcPr>
            <w:tcW w:w="1420" w:type="dxa"/>
            <w:vMerge w:val="restart"/>
            <w:shd w:val="clear" w:color="auto" w:fill="auto"/>
            <w:vAlign w:val="center"/>
          </w:tcPr>
          <w:p w14:paraId="64BC1FD9" w14:textId="77777777" w:rsidR="00CF4A40" w:rsidRDefault="00595E68">
            <w:pPr>
              <w:widowControl/>
              <w:spacing w:line="240" w:lineRule="auto"/>
              <w:ind w:firstLineChars="0" w:firstLine="0"/>
              <w:jc w:val="center"/>
              <w:rPr>
                <w:kern w:val="0"/>
                <w:sz w:val="21"/>
                <w:szCs w:val="21"/>
              </w:rPr>
            </w:pPr>
            <w:r>
              <w:rPr>
                <w:kern w:val="0"/>
                <w:sz w:val="21"/>
                <w:szCs w:val="21"/>
              </w:rPr>
              <w:t>15:05-15:25</w:t>
            </w:r>
          </w:p>
        </w:tc>
        <w:tc>
          <w:tcPr>
            <w:tcW w:w="740" w:type="dxa"/>
            <w:shd w:val="clear" w:color="auto" w:fill="auto"/>
            <w:noWrap/>
            <w:vAlign w:val="center"/>
          </w:tcPr>
          <w:p w14:paraId="201EB7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56.5</w:t>
            </w:r>
          </w:p>
        </w:tc>
        <w:tc>
          <w:tcPr>
            <w:tcW w:w="760" w:type="dxa"/>
            <w:vMerge w:val="restart"/>
            <w:shd w:val="clear" w:color="auto" w:fill="auto"/>
            <w:vAlign w:val="center"/>
          </w:tcPr>
          <w:p w14:paraId="55774F4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D28AAE2" w14:textId="77777777" w:rsidR="00CF4A40" w:rsidRDefault="00595E68">
            <w:pPr>
              <w:widowControl/>
              <w:spacing w:line="240" w:lineRule="auto"/>
              <w:ind w:firstLineChars="0" w:firstLine="0"/>
              <w:jc w:val="center"/>
              <w:rPr>
                <w:kern w:val="0"/>
                <w:sz w:val="21"/>
                <w:szCs w:val="21"/>
              </w:rPr>
            </w:pPr>
            <w:r>
              <w:rPr>
                <w:kern w:val="0"/>
                <w:sz w:val="21"/>
                <w:szCs w:val="21"/>
              </w:rPr>
              <w:t>113</w:t>
            </w:r>
          </w:p>
        </w:tc>
        <w:tc>
          <w:tcPr>
            <w:tcW w:w="700" w:type="dxa"/>
            <w:vMerge w:val="restart"/>
            <w:shd w:val="clear" w:color="auto" w:fill="auto"/>
            <w:vAlign w:val="center"/>
          </w:tcPr>
          <w:p w14:paraId="7C308F5E"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6DF8FF3C"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046484D5" w14:textId="77777777" w:rsidR="00CF4A40" w:rsidRDefault="00595E68">
            <w:pPr>
              <w:widowControl/>
              <w:spacing w:line="240" w:lineRule="auto"/>
              <w:ind w:firstLineChars="0" w:firstLine="0"/>
              <w:jc w:val="center"/>
              <w:rPr>
                <w:kern w:val="0"/>
                <w:sz w:val="21"/>
                <w:szCs w:val="21"/>
              </w:rPr>
            </w:pPr>
            <w:r>
              <w:rPr>
                <w:kern w:val="0"/>
                <w:sz w:val="21"/>
                <w:szCs w:val="21"/>
              </w:rPr>
              <w:t>147</w:t>
            </w:r>
          </w:p>
        </w:tc>
        <w:tc>
          <w:tcPr>
            <w:tcW w:w="940" w:type="dxa"/>
            <w:shd w:val="clear" w:color="auto" w:fill="auto"/>
            <w:noWrap/>
            <w:vAlign w:val="center"/>
          </w:tcPr>
          <w:p w14:paraId="1F487F6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B4B4ED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31CFE4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A52BD2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11F5A0A" w14:textId="77777777">
        <w:trPr>
          <w:trHeight w:val="20"/>
          <w:jc w:val="center"/>
        </w:trPr>
        <w:tc>
          <w:tcPr>
            <w:tcW w:w="893" w:type="dxa"/>
            <w:vMerge/>
            <w:vAlign w:val="center"/>
          </w:tcPr>
          <w:p w14:paraId="0362CA15" w14:textId="77777777" w:rsidR="00CF4A40" w:rsidRDefault="00CF4A40">
            <w:pPr>
              <w:widowControl/>
              <w:spacing w:line="240" w:lineRule="auto"/>
              <w:ind w:firstLineChars="0" w:firstLine="0"/>
              <w:rPr>
                <w:kern w:val="0"/>
                <w:sz w:val="21"/>
                <w:szCs w:val="21"/>
              </w:rPr>
            </w:pPr>
          </w:p>
        </w:tc>
        <w:tc>
          <w:tcPr>
            <w:tcW w:w="1125" w:type="dxa"/>
            <w:vMerge/>
            <w:vAlign w:val="center"/>
          </w:tcPr>
          <w:p w14:paraId="7FEF279F" w14:textId="77777777" w:rsidR="00CF4A40" w:rsidRDefault="00CF4A40">
            <w:pPr>
              <w:widowControl/>
              <w:spacing w:line="240" w:lineRule="auto"/>
              <w:ind w:firstLineChars="0" w:firstLine="0"/>
              <w:rPr>
                <w:kern w:val="0"/>
                <w:sz w:val="21"/>
                <w:szCs w:val="21"/>
              </w:rPr>
            </w:pPr>
          </w:p>
        </w:tc>
        <w:tc>
          <w:tcPr>
            <w:tcW w:w="1740" w:type="dxa"/>
            <w:vMerge/>
            <w:vAlign w:val="center"/>
          </w:tcPr>
          <w:p w14:paraId="14CFEE1C" w14:textId="77777777" w:rsidR="00CF4A40" w:rsidRDefault="00CF4A40">
            <w:pPr>
              <w:widowControl/>
              <w:spacing w:line="240" w:lineRule="auto"/>
              <w:ind w:firstLineChars="0" w:firstLine="0"/>
              <w:rPr>
                <w:kern w:val="0"/>
                <w:sz w:val="21"/>
                <w:szCs w:val="21"/>
              </w:rPr>
            </w:pPr>
          </w:p>
        </w:tc>
        <w:tc>
          <w:tcPr>
            <w:tcW w:w="940" w:type="dxa"/>
            <w:vMerge/>
            <w:vAlign w:val="center"/>
          </w:tcPr>
          <w:p w14:paraId="07EE58A7"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DCBC62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6D7D849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3542DBC" w14:textId="77777777" w:rsidR="00CF4A40" w:rsidRDefault="00595E68">
            <w:pPr>
              <w:widowControl/>
              <w:spacing w:line="240" w:lineRule="auto"/>
              <w:ind w:firstLineChars="0" w:firstLine="0"/>
              <w:jc w:val="center"/>
              <w:rPr>
                <w:kern w:val="0"/>
                <w:sz w:val="21"/>
                <w:szCs w:val="21"/>
              </w:rPr>
            </w:pPr>
            <w:r>
              <w:rPr>
                <w:kern w:val="0"/>
                <w:sz w:val="21"/>
                <w:szCs w:val="21"/>
              </w:rPr>
              <w:t>65.4</w:t>
            </w:r>
          </w:p>
        </w:tc>
        <w:tc>
          <w:tcPr>
            <w:tcW w:w="940" w:type="dxa"/>
            <w:vMerge/>
            <w:vAlign w:val="center"/>
          </w:tcPr>
          <w:p w14:paraId="4F6B4476" w14:textId="77777777" w:rsidR="00CF4A40" w:rsidRDefault="00CF4A40">
            <w:pPr>
              <w:widowControl/>
              <w:spacing w:line="240" w:lineRule="auto"/>
              <w:ind w:firstLineChars="0" w:firstLine="0"/>
              <w:rPr>
                <w:kern w:val="0"/>
                <w:sz w:val="21"/>
                <w:szCs w:val="21"/>
              </w:rPr>
            </w:pPr>
          </w:p>
        </w:tc>
        <w:tc>
          <w:tcPr>
            <w:tcW w:w="700" w:type="dxa"/>
            <w:vMerge/>
            <w:vAlign w:val="center"/>
          </w:tcPr>
          <w:p w14:paraId="612E416D" w14:textId="77777777" w:rsidR="00CF4A40" w:rsidRDefault="00CF4A40">
            <w:pPr>
              <w:widowControl/>
              <w:spacing w:line="240" w:lineRule="auto"/>
              <w:ind w:firstLineChars="0" w:firstLine="0"/>
              <w:rPr>
                <w:kern w:val="0"/>
                <w:sz w:val="21"/>
                <w:szCs w:val="21"/>
              </w:rPr>
            </w:pPr>
          </w:p>
        </w:tc>
        <w:tc>
          <w:tcPr>
            <w:tcW w:w="700" w:type="dxa"/>
            <w:vMerge/>
            <w:vAlign w:val="center"/>
          </w:tcPr>
          <w:p w14:paraId="4690EC48" w14:textId="77777777" w:rsidR="00CF4A40" w:rsidRDefault="00CF4A40">
            <w:pPr>
              <w:widowControl/>
              <w:spacing w:line="240" w:lineRule="auto"/>
              <w:ind w:firstLineChars="0" w:firstLine="0"/>
              <w:rPr>
                <w:kern w:val="0"/>
                <w:sz w:val="21"/>
                <w:szCs w:val="21"/>
              </w:rPr>
            </w:pPr>
          </w:p>
        </w:tc>
        <w:tc>
          <w:tcPr>
            <w:tcW w:w="700" w:type="dxa"/>
            <w:vMerge/>
            <w:vAlign w:val="center"/>
          </w:tcPr>
          <w:p w14:paraId="40C55F65" w14:textId="77777777" w:rsidR="00CF4A40" w:rsidRDefault="00CF4A40">
            <w:pPr>
              <w:widowControl/>
              <w:spacing w:line="240" w:lineRule="auto"/>
              <w:ind w:firstLineChars="0" w:firstLine="0"/>
              <w:rPr>
                <w:kern w:val="0"/>
                <w:sz w:val="21"/>
                <w:szCs w:val="21"/>
              </w:rPr>
            </w:pPr>
          </w:p>
        </w:tc>
        <w:tc>
          <w:tcPr>
            <w:tcW w:w="700" w:type="dxa"/>
            <w:vMerge/>
            <w:vAlign w:val="center"/>
          </w:tcPr>
          <w:p w14:paraId="6EE98C57" w14:textId="77777777" w:rsidR="00CF4A40" w:rsidRDefault="00CF4A40">
            <w:pPr>
              <w:widowControl/>
              <w:spacing w:line="240" w:lineRule="auto"/>
              <w:ind w:firstLineChars="0" w:firstLine="0"/>
              <w:rPr>
                <w:kern w:val="0"/>
                <w:sz w:val="21"/>
                <w:szCs w:val="21"/>
              </w:rPr>
            </w:pPr>
          </w:p>
        </w:tc>
        <w:tc>
          <w:tcPr>
            <w:tcW w:w="1420" w:type="dxa"/>
            <w:vMerge/>
            <w:vAlign w:val="center"/>
          </w:tcPr>
          <w:p w14:paraId="10B9DFF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5D1D209" w14:textId="77777777" w:rsidR="00CF4A40" w:rsidRDefault="00595E68">
            <w:pPr>
              <w:widowControl/>
              <w:spacing w:line="240" w:lineRule="auto"/>
              <w:ind w:firstLineChars="0" w:firstLine="0"/>
              <w:jc w:val="center"/>
              <w:rPr>
                <w:kern w:val="0"/>
                <w:sz w:val="21"/>
                <w:szCs w:val="21"/>
              </w:rPr>
            </w:pPr>
            <w:r>
              <w:rPr>
                <w:kern w:val="0"/>
                <w:sz w:val="21"/>
                <w:szCs w:val="21"/>
              </w:rPr>
              <w:t>62.0</w:t>
            </w:r>
          </w:p>
        </w:tc>
        <w:tc>
          <w:tcPr>
            <w:tcW w:w="760" w:type="dxa"/>
            <w:vMerge/>
            <w:vAlign w:val="center"/>
          </w:tcPr>
          <w:p w14:paraId="1D736BCD" w14:textId="77777777" w:rsidR="00CF4A40" w:rsidRDefault="00CF4A40">
            <w:pPr>
              <w:widowControl/>
              <w:spacing w:line="240" w:lineRule="auto"/>
              <w:ind w:firstLineChars="0" w:firstLine="0"/>
              <w:rPr>
                <w:kern w:val="0"/>
                <w:sz w:val="21"/>
                <w:szCs w:val="21"/>
              </w:rPr>
            </w:pPr>
          </w:p>
        </w:tc>
        <w:tc>
          <w:tcPr>
            <w:tcW w:w="700" w:type="dxa"/>
            <w:vMerge/>
            <w:vAlign w:val="center"/>
          </w:tcPr>
          <w:p w14:paraId="6FFB6AB7" w14:textId="77777777" w:rsidR="00CF4A40" w:rsidRDefault="00CF4A40">
            <w:pPr>
              <w:widowControl/>
              <w:spacing w:line="240" w:lineRule="auto"/>
              <w:ind w:firstLineChars="0" w:firstLine="0"/>
              <w:rPr>
                <w:kern w:val="0"/>
                <w:sz w:val="21"/>
                <w:szCs w:val="21"/>
              </w:rPr>
            </w:pPr>
          </w:p>
        </w:tc>
        <w:tc>
          <w:tcPr>
            <w:tcW w:w="700" w:type="dxa"/>
            <w:vMerge/>
            <w:vAlign w:val="center"/>
          </w:tcPr>
          <w:p w14:paraId="1B39E71E" w14:textId="77777777" w:rsidR="00CF4A40" w:rsidRDefault="00CF4A40">
            <w:pPr>
              <w:widowControl/>
              <w:spacing w:line="240" w:lineRule="auto"/>
              <w:ind w:firstLineChars="0" w:firstLine="0"/>
              <w:rPr>
                <w:kern w:val="0"/>
                <w:sz w:val="21"/>
                <w:szCs w:val="21"/>
              </w:rPr>
            </w:pPr>
          </w:p>
        </w:tc>
        <w:tc>
          <w:tcPr>
            <w:tcW w:w="700" w:type="dxa"/>
            <w:vMerge/>
            <w:vAlign w:val="center"/>
          </w:tcPr>
          <w:p w14:paraId="17642E76" w14:textId="77777777" w:rsidR="00CF4A40" w:rsidRDefault="00CF4A40">
            <w:pPr>
              <w:widowControl/>
              <w:spacing w:line="240" w:lineRule="auto"/>
              <w:ind w:firstLineChars="0" w:firstLine="0"/>
              <w:rPr>
                <w:kern w:val="0"/>
                <w:sz w:val="21"/>
                <w:szCs w:val="21"/>
              </w:rPr>
            </w:pPr>
          </w:p>
        </w:tc>
        <w:tc>
          <w:tcPr>
            <w:tcW w:w="700" w:type="dxa"/>
            <w:vMerge/>
            <w:vAlign w:val="center"/>
          </w:tcPr>
          <w:p w14:paraId="7957200F"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E75CC5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82C3CC8"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44249A1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B37A77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36B9EA0" w14:textId="77777777">
        <w:trPr>
          <w:trHeight w:val="20"/>
          <w:jc w:val="center"/>
        </w:trPr>
        <w:tc>
          <w:tcPr>
            <w:tcW w:w="893" w:type="dxa"/>
            <w:vMerge/>
            <w:vAlign w:val="center"/>
          </w:tcPr>
          <w:p w14:paraId="1ACE101F" w14:textId="77777777" w:rsidR="00CF4A40" w:rsidRDefault="00CF4A40">
            <w:pPr>
              <w:widowControl/>
              <w:spacing w:line="240" w:lineRule="auto"/>
              <w:ind w:firstLineChars="0" w:firstLine="0"/>
              <w:rPr>
                <w:kern w:val="0"/>
                <w:sz w:val="21"/>
                <w:szCs w:val="21"/>
              </w:rPr>
            </w:pPr>
          </w:p>
        </w:tc>
        <w:tc>
          <w:tcPr>
            <w:tcW w:w="1125" w:type="dxa"/>
            <w:vMerge/>
            <w:vAlign w:val="center"/>
          </w:tcPr>
          <w:p w14:paraId="6E4D2A9C" w14:textId="77777777" w:rsidR="00CF4A40" w:rsidRDefault="00CF4A40">
            <w:pPr>
              <w:widowControl/>
              <w:spacing w:line="240" w:lineRule="auto"/>
              <w:ind w:firstLineChars="0" w:firstLine="0"/>
              <w:rPr>
                <w:kern w:val="0"/>
                <w:sz w:val="21"/>
                <w:szCs w:val="21"/>
              </w:rPr>
            </w:pPr>
          </w:p>
        </w:tc>
        <w:tc>
          <w:tcPr>
            <w:tcW w:w="1740" w:type="dxa"/>
            <w:vMerge/>
            <w:vAlign w:val="center"/>
          </w:tcPr>
          <w:p w14:paraId="2168891A" w14:textId="77777777" w:rsidR="00CF4A40" w:rsidRDefault="00CF4A40">
            <w:pPr>
              <w:widowControl/>
              <w:spacing w:line="240" w:lineRule="auto"/>
              <w:ind w:firstLineChars="0" w:firstLine="0"/>
              <w:rPr>
                <w:kern w:val="0"/>
                <w:sz w:val="21"/>
                <w:szCs w:val="21"/>
              </w:rPr>
            </w:pPr>
          </w:p>
        </w:tc>
        <w:tc>
          <w:tcPr>
            <w:tcW w:w="940" w:type="dxa"/>
            <w:vMerge/>
            <w:vAlign w:val="center"/>
          </w:tcPr>
          <w:p w14:paraId="4260699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7C0643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7AD20E1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77450D7" w14:textId="77777777" w:rsidR="00CF4A40" w:rsidRDefault="00595E68">
            <w:pPr>
              <w:widowControl/>
              <w:spacing w:line="240" w:lineRule="auto"/>
              <w:ind w:firstLineChars="0" w:firstLine="0"/>
              <w:jc w:val="center"/>
              <w:rPr>
                <w:kern w:val="0"/>
                <w:sz w:val="21"/>
                <w:szCs w:val="21"/>
              </w:rPr>
            </w:pPr>
            <w:r>
              <w:rPr>
                <w:kern w:val="0"/>
                <w:sz w:val="21"/>
                <w:szCs w:val="21"/>
              </w:rPr>
              <w:t>50.6</w:t>
            </w:r>
          </w:p>
        </w:tc>
        <w:tc>
          <w:tcPr>
            <w:tcW w:w="940" w:type="dxa"/>
            <w:vMerge/>
            <w:vAlign w:val="center"/>
          </w:tcPr>
          <w:p w14:paraId="744E2DEE" w14:textId="77777777" w:rsidR="00CF4A40" w:rsidRDefault="00CF4A40">
            <w:pPr>
              <w:widowControl/>
              <w:spacing w:line="240" w:lineRule="auto"/>
              <w:ind w:firstLineChars="0" w:firstLine="0"/>
              <w:rPr>
                <w:kern w:val="0"/>
                <w:sz w:val="21"/>
                <w:szCs w:val="21"/>
              </w:rPr>
            </w:pPr>
          </w:p>
        </w:tc>
        <w:tc>
          <w:tcPr>
            <w:tcW w:w="700" w:type="dxa"/>
            <w:vMerge/>
            <w:vAlign w:val="center"/>
          </w:tcPr>
          <w:p w14:paraId="7644FDE4" w14:textId="77777777" w:rsidR="00CF4A40" w:rsidRDefault="00CF4A40">
            <w:pPr>
              <w:widowControl/>
              <w:spacing w:line="240" w:lineRule="auto"/>
              <w:ind w:firstLineChars="0" w:firstLine="0"/>
              <w:rPr>
                <w:kern w:val="0"/>
                <w:sz w:val="21"/>
                <w:szCs w:val="21"/>
              </w:rPr>
            </w:pPr>
          </w:p>
        </w:tc>
        <w:tc>
          <w:tcPr>
            <w:tcW w:w="700" w:type="dxa"/>
            <w:vMerge/>
            <w:vAlign w:val="center"/>
          </w:tcPr>
          <w:p w14:paraId="4FCD0C89" w14:textId="77777777" w:rsidR="00CF4A40" w:rsidRDefault="00CF4A40">
            <w:pPr>
              <w:widowControl/>
              <w:spacing w:line="240" w:lineRule="auto"/>
              <w:ind w:firstLineChars="0" w:firstLine="0"/>
              <w:rPr>
                <w:kern w:val="0"/>
                <w:sz w:val="21"/>
                <w:szCs w:val="21"/>
              </w:rPr>
            </w:pPr>
          </w:p>
        </w:tc>
        <w:tc>
          <w:tcPr>
            <w:tcW w:w="700" w:type="dxa"/>
            <w:vMerge/>
            <w:vAlign w:val="center"/>
          </w:tcPr>
          <w:p w14:paraId="0866D597" w14:textId="77777777" w:rsidR="00CF4A40" w:rsidRDefault="00CF4A40">
            <w:pPr>
              <w:widowControl/>
              <w:spacing w:line="240" w:lineRule="auto"/>
              <w:ind w:firstLineChars="0" w:firstLine="0"/>
              <w:rPr>
                <w:kern w:val="0"/>
                <w:sz w:val="21"/>
                <w:szCs w:val="21"/>
              </w:rPr>
            </w:pPr>
          </w:p>
        </w:tc>
        <w:tc>
          <w:tcPr>
            <w:tcW w:w="700" w:type="dxa"/>
            <w:vMerge/>
            <w:vAlign w:val="center"/>
          </w:tcPr>
          <w:p w14:paraId="6C1CB1F5" w14:textId="77777777" w:rsidR="00CF4A40" w:rsidRDefault="00CF4A40">
            <w:pPr>
              <w:widowControl/>
              <w:spacing w:line="240" w:lineRule="auto"/>
              <w:ind w:firstLineChars="0" w:firstLine="0"/>
              <w:rPr>
                <w:kern w:val="0"/>
                <w:sz w:val="21"/>
                <w:szCs w:val="21"/>
              </w:rPr>
            </w:pPr>
          </w:p>
        </w:tc>
        <w:tc>
          <w:tcPr>
            <w:tcW w:w="1420" w:type="dxa"/>
            <w:vMerge/>
            <w:vAlign w:val="center"/>
          </w:tcPr>
          <w:p w14:paraId="23E3F55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B49109B" w14:textId="77777777" w:rsidR="00CF4A40" w:rsidRDefault="00595E68">
            <w:pPr>
              <w:widowControl/>
              <w:spacing w:line="240" w:lineRule="auto"/>
              <w:ind w:firstLineChars="0" w:firstLine="0"/>
              <w:jc w:val="center"/>
              <w:rPr>
                <w:kern w:val="0"/>
                <w:sz w:val="21"/>
                <w:szCs w:val="21"/>
              </w:rPr>
            </w:pPr>
            <w:r>
              <w:rPr>
                <w:kern w:val="0"/>
                <w:sz w:val="21"/>
                <w:szCs w:val="21"/>
              </w:rPr>
              <w:t>50.4</w:t>
            </w:r>
          </w:p>
        </w:tc>
        <w:tc>
          <w:tcPr>
            <w:tcW w:w="760" w:type="dxa"/>
            <w:vMerge/>
            <w:vAlign w:val="center"/>
          </w:tcPr>
          <w:p w14:paraId="3D0EF502" w14:textId="77777777" w:rsidR="00CF4A40" w:rsidRDefault="00CF4A40">
            <w:pPr>
              <w:widowControl/>
              <w:spacing w:line="240" w:lineRule="auto"/>
              <w:ind w:firstLineChars="0" w:firstLine="0"/>
              <w:rPr>
                <w:kern w:val="0"/>
                <w:sz w:val="21"/>
                <w:szCs w:val="21"/>
              </w:rPr>
            </w:pPr>
          </w:p>
        </w:tc>
        <w:tc>
          <w:tcPr>
            <w:tcW w:w="700" w:type="dxa"/>
            <w:vMerge/>
            <w:vAlign w:val="center"/>
          </w:tcPr>
          <w:p w14:paraId="01DA1A62" w14:textId="77777777" w:rsidR="00CF4A40" w:rsidRDefault="00CF4A40">
            <w:pPr>
              <w:widowControl/>
              <w:spacing w:line="240" w:lineRule="auto"/>
              <w:ind w:firstLineChars="0" w:firstLine="0"/>
              <w:rPr>
                <w:kern w:val="0"/>
                <w:sz w:val="21"/>
                <w:szCs w:val="21"/>
              </w:rPr>
            </w:pPr>
          </w:p>
        </w:tc>
        <w:tc>
          <w:tcPr>
            <w:tcW w:w="700" w:type="dxa"/>
            <w:vMerge/>
            <w:vAlign w:val="center"/>
          </w:tcPr>
          <w:p w14:paraId="2732CE1C" w14:textId="77777777" w:rsidR="00CF4A40" w:rsidRDefault="00CF4A40">
            <w:pPr>
              <w:widowControl/>
              <w:spacing w:line="240" w:lineRule="auto"/>
              <w:ind w:firstLineChars="0" w:firstLine="0"/>
              <w:rPr>
                <w:kern w:val="0"/>
                <w:sz w:val="21"/>
                <w:szCs w:val="21"/>
              </w:rPr>
            </w:pPr>
          </w:p>
        </w:tc>
        <w:tc>
          <w:tcPr>
            <w:tcW w:w="700" w:type="dxa"/>
            <w:vMerge/>
            <w:vAlign w:val="center"/>
          </w:tcPr>
          <w:p w14:paraId="6319DDF7" w14:textId="77777777" w:rsidR="00CF4A40" w:rsidRDefault="00CF4A40">
            <w:pPr>
              <w:widowControl/>
              <w:spacing w:line="240" w:lineRule="auto"/>
              <w:ind w:firstLineChars="0" w:firstLine="0"/>
              <w:rPr>
                <w:kern w:val="0"/>
                <w:sz w:val="21"/>
                <w:szCs w:val="21"/>
              </w:rPr>
            </w:pPr>
          </w:p>
        </w:tc>
        <w:tc>
          <w:tcPr>
            <w:tcW w:w="700" w:type="dxa"/>
            <w:vMerge/>
            <w:vAlign w:val="center"/>
          </w:tcPr>
          <w:p w14:paraId="72653CBF"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0D85A6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7120F4A"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AE1883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933630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871FB52" w14:textId="77777777">
        <w:trPr>
          <w:trHeight w:val="20"/>
          <w:jc w:val="center"/>
        </w:trPr>
        <w:tc>
          <w:tcPr>
            <w:tcW w:w="893" w:type="dxa"/>
            <w:vMerge/>
            <w:vAlign w:val="center"/>
          </w:tcPr>
          <w:p w14:paraId="22B11CBE" w14:textId="77777777" w:rsidR="00CF4A40" w:rsidRDefault="00CF4A40">
            <w:pPr>
              <w:widowControl/>
              <w:spacing w:line="240" w:lineRule="auto"/>
              <w:ind w:firstLineChars="0" w:firstLine="0"/>
              <w:rPr>
                <w:kern w:val="0"/>
                <w:sz w:val="21"/>
                <w:szCs w:val="21"/>
              </w:rPr>
            </w:pPr>
          </w:p>
        </w:tc>
        <w:tc>
          <w:tcPr>
            <w:tcW w:w="1125" w:type="dxa"/>
            <w:vMerge/>
            <w:vAlign w:val="center"/>
          </w:tcPr>
          <w:p w14:paraId="7FA87CD6" w14:textId="77777777" w:rsidR="00CF4A40" w:rsidRDefault="00CF4A40">
            <w:pPr>
              <w:widowControl/>
              <w:spacing w:line="240" w:lineRule="auto"/>
              <w:ind w:firstLineChars="0" w:firstLine="0"/>
              <w:rPr>
                <w:kern w:val="0"/>
                <w:sz w:val="21"/>
                <w:szCs w:val="21"/>
              </w:rPr>
            </w:pPr>
          </w:p>
        </w:tc>
        <w:tc>
          <w:tcPr>
            <w:tcW w:w="1740" w:type="dxa"/>
            <w:vMerge/>
            <w:vAlign w:val="center"/>
          </w:tcPr>
          <w:p w14:paraId="7DCA1972" w14:textId="77777777" w:rsidR="00CF4A40" w:rsidRDefault="00CF4A40">
            <w:pPr>
              <w:widowControl/>
              <w:spacing w:line="240" w:lineRule="auto"/>
              <w:ind w:firstLineChars="0" w:firstLine="0"/>
              <w:rPr>
                <w:kern w:val="0"/>
                <w:sz w:val="21"/>
                <w:szCs w:val="21"/>
              </w:rPr>
            </w:pPr>
          </w:p>
        </w:tc>
        <w:tc>
          <w:tcPr>
            <w:tcW w:w="940" w:type="dxa"/>
            <w:vMerge/>
            <w:vAlign w:val="center"/>
          </w:tcPr>
          <w:p w14:paraId="4D3F266B"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AB1C86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61615EEC" w14:textId="77777777" w:rsidR="00CF4A40" w:rsidRDefault="00595E68">
            <w:pPr>
              <w:widowControl/>
              <w:spacing w:line="240" w:lineRule="auto"/>
              <w:ind w:firstLineChars="0" w:firstLine="0"/>
              <w:jc w:val="center"/>
              <w:rPr>
                <w:kern w:val="0"/>
                <w:sz w:val="21"/>
                <w:szCs w:val="21"/>
              </w:rPr>
            </w:pPr>
            <w:r>
              <w:rPr>
                <w:kern w:val="0"/>
                <w:sz w:val="21"/>
                <w:szCs w:val="21"/>
              </w:rPr>
              <w:t>23:05-23:25</w:t>
            </w:r>
          </w:p>
        </w:tc>
        <w:tc>
          <w:tcPr>
            <w:tcW w:w="740" w:type="dxa"/>
            <w:shd w:val="clear" w:color="auto" w:fill="auto"/>
            <w:noWrap/>
            <w:vAlign w:val="center"/>
          </w:tcPr>
          <w:p w14:paraId="6F835F38" w14:textId="77777777" w:rsidR="00CF4A40" w:rsidRDefault="00595E68">
            <w:pPr>
              <w:widowControl/>
              <w:spacing w:line="240" w:lineRule="auto"/>
              <w:ind w:firstLineChars="0" w:firstLine="0"/>
              <w:jc w:val="center"/>
              <w:rPr>
                <w:kern w:val="0"/>
                <w:sz w:val="21"/>
                <w:szCs w:val="21"/>
              </w:rPr>
            </w:pPr>
            <w:r>
              <w:rPr>
                <w:kern w:val="0"/>
                <w:sz w:val="21"/>
                <w:szCs w:val="21"/>
              </w:rPr>
              <w:t>50.1</w:t>
            </w:r>
          </w:p>
        </w:tc>
        <w:tc>
          <w:tcPr>
            <w:tcW w:w="940" w:type="dxa"/>
            <w:vMerge w:val="restart"/>
            <w:shd w:val="clear" w:color="auto" w:fill="auto"/>
            <w:vAlign w:val="center"/>
          </w:tcPr>
          <w:p w14:paraId="1DE8DF3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9C8A5E4" w14:textId="77777777" w:rsidR="00CF4A40" w:rsidRDefault="00595E68">
            <w:pPr>
              <w:widowControl/>
              <w:spacing w:line="240" w:lineRule="auto"/>
              <w:ind w:firstLineChars="0" w:firstLine="0"/>
              <w:jc w:val="center"/>
              <w:rPr>
                <w:kern w:val="0"/>
                <w:sz w:val="21"/>
                <w:szCs w:val="21"/>
              </w:rPr>
            </w:pPr>
            <w:r>
              <w:rPr>
                <w:kern w:val="0"/>
                <w:sz w:val="21"/>
                <w:szCs w:val="21"/>
              </w:rPr>
              <w:t>39</w:t>
            </w:r>
          </w:p>
        </w:tc>
        <w:tc>
          <w:tcPr>
            <w:tcW w:w="700" w:type="dxa"/>
            <w:vMerge w:val="restart"/>
            <w:shd w:val="clear" w:color="auto" w:fill="auto"/>
            <w:vAlign w:val="center"/>
          </w:tcPr>
          <w:p w14:paraId="7190CBE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5AEC5AD3"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8654A1D" w14:textId="77777777" w:rsidR="00CF4A40" w:rsidRDefault="00595E68">
            <w:pPr>
              <w:widowControl/>
              <w:spacing w:line="240" w:lineRule="auto"/>
              <w:ind w:firstLineChars="0" w:firstLine="0"/>
              <w:jc w:val="center"/>
              <w:rPr>
                <w:kern w:val="0"/>
                <w:sz w:val="21"/>
                <w:szCs w:val="21"/>
              </w:rPr>
            </w:pPr>
            <w:r>
              <w:rPr>
                <w:kern w:val="0"/>
                <w:sz w:val="21"/>
                <w:szCs w:val="21"/>
              </w:rPr>
              <w:t>52</w:t>
            </w:r>
          </w:p>
        </w:tc>
        <w:tc>
          <w:tcPr>
            <w:tcW w:w="1420" w:type="dxa"/>
            <w:vMerge w:val="restart"/>
            <w:shd w:val="clear" w:color="auto" w:fill="auto"/>
            <w:vAlign w:val="center"/>
          </w:tcPr>
          <w:p w14:paraId="20D8FEDF" w14:textId="77777777" w:rsidR="00CF4A40" w:rsidRDefault="00595E68">
            <w:pPr>
              <w:widowControl/>
              <w:spacing w:line="240" w:lineRule="auto"/>
              <w:ind w:firstLineChars="0" w:firstLine="0"/>
              <w:jc w:val="center"/>
              <w:rPr>
                <w:kern w:val="0"/>
                <w:sz w:val="21"/>
                <w:szCs w:val="21"/>
              </w:rPr>
            </w:pPr>
            <w:r>
              <w:rPr>
                <w:kern w:val="0"/>
                <w:sz w:val="21"/>
                <w:szCs w:val="21"/>
              </w:rPr>
              <w:t>22:35-22:55</w:t>
            </w:r>
          </w:p>
        </w:tc>
        <w:tc>
          <w:tcPr>
            <w:tcW w:w="740" w:type="dxa"/>
            <w:shd w:val="clear" w:color="auto" w:fill="auto"/>
            <w:noWrap/>
            <w:vAlign w:val="center"/>
          </w:tcPr>
          <w:p w14:paraId="3FB67DAA" w14:textId="77777777" w:rsidR="00CF4A40" w:rsidRDefault="00595E68">
            <w:pPr>
              <w:widowControl/>
              <w:spacing w:line="240" w:lineRule="auto"/>
              <w:ind w:firstLineChars="0" w:firstLine="0"/>
              <w:jc w:val="center"/>
              <w:rPr>
                <w:kern w:val="0"/>
                <w:sz w:val="21"/>
                <w:szCs w:val="21"/>
              </w:rPr>
            </w:pPr>
            <w:r>
              <w:rPr>
                <w:kern w:val="0"/>
                <w:sz w:val="21"/>
                <w:szCs w:val="21"/>
              </w:rPr>
              <w:t>49.7</w:t>
            </w:r>
          </w:p>
        </w:tc>
        <w:tc>
          <w:tcPr>
            <w:tcW w:w="760" w:type="dxa"/>
            <w:vMerge w:val="restart"/>
            <w:shd w:val="clear" w:color="auto" w:fill="auto"/>
            <w:vAlign w:val="center"/>
          </w:tcPr>
          <w:p w14:paraId="56FFB5A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AE7B748"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700" w:type="dxa"/>
            <w:vMerge w:val="restart"/>
            <w:shd w:val="clear" w:color="auto" w:fill="auto"/>
            <w:vAlign w:val="center"/>
          </w:tcPr>
          <w:p w14:paraId="166F1E2D"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3FE54FBB"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B30994A" w14:textId="77777777" w:rsidR="00CF4A40" w:rsidRDefault="00595E68">
            <w:pPr>
              <w:widowControl/>
              <w:spacing w:line="240" w:lineRule="auto"/>
              <w:ind w:firstLineChars="0" w:firstLine="0"/>
              <w:jc w:val="center"/>
              <w:rPr>
                <w:kern w:val="0"/>
                <w:sz w:val="21"/>
                <w:szCs w:val="21"/>
              </w:rPr>
            </w:pPr>
            <w:r>
              <w:rPr>
                <w:kern w:val="0"/>
                <w:sz w:val="21"/>
                <w:szCs w:val="21"/>
              </w:rPr>
              <w:t>44</w:t>
            </w:r>
          </w:p>
        </w:tc>
        <w:tc>
          <w:tcPr>
            <w:tcW w:w="940" w:type="dxa"/>
            <w:shd w:val="clear" w:color="auto" w:fill="auto"/>
            <w:noWrap/>
            <w:vAlign w:val="center"/>
          </w:tcPr>
          <w:p w14:paraId="72759C59"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4FBF4D3"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0EC0B1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A72FD7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B817B07" w14:textId="77777777">
        <w:trPr>
          <w:trHeight w:val="20"/>
          <w:jc w:val="center"/>
        </w:trPr>
        <w:tc>
          <w:tcPr>
            <w:tcW w:w="893" w:type="dxa"/>
            <w:vMerge/>
            <w:vAlign w:val="center"/>
          </w:tcPr>
          <w:p w14:paraId="67C34AC2" w14:textId="77777777" w:rsidR="00CF4A40" w:rsidRDefault="00CF4A40">
            <w:pPr>
              <w:widowControl/>
              <w:spacing w:line="240" w:lineRule="auto"/>
              <w:ind w:firstLineChars="0" w:firstLine="0"/>
              <w:rPr>
                <w:kern w:val="0"/>
                <w:sz w:val="21"/>
                <w:szCs w:val="21"/>
              </w:rPr>
            </w:pPr>
          </w:p>
        </w:tc>
        <w:tc>
          <w:tcPr>
            <w:tcW w:w="1125" w:type="dxa"/>
            <w:vMerge/>
            <w:vAlign w:val="center"/>
          </w:tcPr>
          <w:p w14:paraId="4A17E9BD" w14:textId="77777777" w:rsidR="00CF4A40" w:rsidRDefault="00CF4A40">
            <w:pPr>
              <w:widowControl/>
              <w:spacing w:line="240" w:lineRule="auto"/>
              <w:ind w:firstLineChars="0" w:firstLine="0"/>
              <w:rPr>
                <w:kern w:val="0"/>
                <w:sz w:val="21"/>
                <w:szCs w:val="21"/>
              </w:rPr>
            </w:pPr>
          </w:p>
        </w:tc>
        <w:tc>
          <w:tcPr>
            <w:tcW w:w="1740" w:type="dxa"/>
            <w:vMerge/>
            <w:vAlign w:val="center"/>
          </w:tcPr>
          <w:p w14:paraId="126EDBC4" w14:textId="77777777" w:rsidR="00CF4A40" w:rsidRDefault="00CF4A40">
            <w:pPr>
              <w:widowControl/>
              <w:spacing w:line="240" w:lineRule="auto"/>
              <w:ind w:firstLineChars="0" w:firstLine="0"/>
              <w:rPr>
                <w:kern w:val="0"/>
                <w:sz w:val="21"/>
                <w:szCs w:val="21"/>
              </w:rPr>
            </w:pPr>
          </w:p>
        </w:tc>
        <w:tc>
          <w:tcPr>
            <w:tcW w:w="940" w:type="dxa"/>
            <w:vMerge/>
            <w:vAlign w:val="center"/>
          </w:tcPr>
          <w:p w14:paraId="41F1BB7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1B1356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365A3EE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2B19D3" w14:textId="77777777" w:rsidR="00CF4A40" w:rsidRDefault="00595E68">
            <w:pPr>
              <w:widowControl/>
              <w:spacing w:line="240" w:lineRule="auto"/>
              <w:ind w:firstLineChars="0" w:firstLine="0"/>
              <w:jc w:val="center"/>
              <w:rPr>
                <w:kern w:val="0"/>
                <w:sz w:val="21"/>
                <w:szCs w:val="21"/>
              </w:rPr>
            </w:pPr>
            <w:r>
              <w:rPr>
                <w:kern w:val="0"/>
                <w:sz w:val="21"/>
                <w:szCs w:val="21"/>
              </w:rPr>
              <w:t>53.2</w:t>
            </w:r>
          </w:p>
        </w:tc>
        <w:tc>
          <w:tcPr>
            <w:tcW w:w="940" w:type="dxa"/>
            <w:vMerge/>
            <w:vAlign w:val="center"/>
          </w:tcPr>
          <w:p w14:paraId="738A968E" w14:textId="77777777" w:rsidR="00CF4A40" w:rsidRDefault="00CF4A40">
            <w:pPr>
              <w:widowControl/>
              <w:spacing w:line="240" w:lineRule="auto"/>
              <w:ind w:firstLineChars="0" w:firstLine="0"/>
              <w:rPr>
                <w:kern w:val="0"/>
                <w:sz w:val="21"/>
                <w:szCs w:val="21"/>
              </w:rPr>
            </w:pPr>
          </w:p>
        </w:tc>
        <w:tc>
          <w:tcPr>
            <w:tcW w:w="700" w:type="dxa"/>
            <w:vMerge/>
            <w:vAlign w:val="center"/>
          </w:tcPr>
          <w:p w14:paraId="26BEBCCC" w14:textId="77777777" w:rsidR="00CF4A40" w:rsidRDefault="00CF4A40">
            <w:pPr>
              <w:widowControl/>
              <w:spacing w:line="240" w:lineRule="auto"/>
              <w:ind w:firstLineChars="0" w:firstLine="0"/>
              <w:rPr>
                <w:kern w:val="0"/>
                <w:sz w:val="21"/>
                <w:szCs w:val="21"/>
              </w:rPr>
            </w:pPr>
          </w:p>
        </w:tc>
        <w:tc>
          <w:tcPr>
            <w:tcW w:w="700" w:type="dxa"/>
            <w:vMerge/>
            <w:vAlign w:val="center"/>
          </w:tcPr>
          <w:p w14:paraId="7E5DB7A5" w14:textId="77777777" w:rsidR="00CF4A40" w:rsidRDefault="00CF4A40">
            <w:pPr>
              <w:widowControl/>
              <w:spacing w:line="240" w:lineRule="auto"/>
              <w:ind w:firstLineChars="0" w:firstLine="0"/>
              <w:rPr>
                <w:kern w:val="0"/>
                <w:sz w:val="21"/>
                <w:szCs w:val="21"/>
              </w:rPr>
            </w:pPr>
          </w:p>
        </w:tc>
        <w:tc>
          <w:tcPr>
            <w:tcW w:w="700" w:type="dxa"/>
            <w:vMerge/>
            <w:vAlign w:val="center"/>
          </w:tcPr>
          <w:p w14:paraId="6C5B3777" w14:textId="77777777" w:rsidR="00CF4A40" w:rsidRDefault="00CF4A40">
            <w:pPr>
              <w:widowControl/>
              <w:spacing w:line="240" w:lineRule="auto"/>
              <w:ind w:firstLineChars="0" w:firstLine="0"/>
              <w:rPr>
                <w:kern w:val="0"/>
                <w:sz w:val="21"/>
                <w:szCs w:val="21"/>
              </w:rPr>
            </w:pPr>
          </w:p>
        </w:tc>
        <w:tc>
          <w:tcPr>
            <w:tcW w:w="700" w:type="dxa"/>
            <w:vMerge/>
            <w:vAlign w:val="center"/>
          </w:tcPr>
          <w:p w14:paraId="026BBA42" w14:textId="77777777" w:rsidR="00CF4A40" w:rsidRDefault="00CF4A40">
            <w:pPr>
              <w:widowControl/>
              <w:spacing w:line="240" w:lineRule="auto"/>
              <w:ind w:firstLineChars="0" w:firstLine="0"/>
              <w:rPr>
                <w:kern w:val="0"/>
                <w:sz w:val="21"/>
                <w:szCs w:val="21"/>
              </w:rPr>
            </w:pPr>
          </w:p>
        </w:tc>
        <w:tc>
          <w:tcPr>
            <w:tcW w:w="1420" w:type="dxa"/>
            <w:vMerge/>
            <w:vAlign w:val="center"/>
          </w:tcPr>
          <w:p w14:paraId="79D52A5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1C69744" w14:textId="77777777" w:rsidR="00CF4A40" w:rsidRDefault="00595E68">
            <w:pPr>
              <w:widowControl/>
              <w:spacing w:line="240" w:lineRule="auto"/>
              <w:ind w:firstLineChars="0" w:firstLine="0"/>
              <w:jc w:val="center"/>
              <w:rPr>
                <w:kern w:val="0"/>
                <w:sz w:val="21"/>
                <w:szCs w:val="21"/>
              </w:rPr>
            </w:pPr>
            <w:r>
              <w:rPr>
                <w:kern w:val="0"/>
                <w:sz w:val="21"/>
                <w:szCs w:val="21"/>
              </w:rPr>
              <w:t>53.1</w:t>
            </w:r>
          </w:p>
        </w:tc>
        <w:tc>
          <w:tcPr>
            <w:tcW w:w="760" w:type="dxa"/>
            <w:vMerge/>
            <w:vAlign w:val="center"/>
          </w:tcPr>
          <w:p w14:paraId="3AA5CAB8" w14:textId="77777777" w:rsidR="00CF4A40" w:rsidRDefault="00CF4A40">
            <w:pPr>
              <w:widowControl/>
              <w:spacing w:line="240" w:lineRule="auto"/>
              <w:ind w:firstLineChars="0" w:firstLine="0"/>
              <w:rPr>
                <w:kern w:val="0"/>
                <w:sz w:val="21"/>
                <w:szCs w:val="21"/>
              </w:rPr>
            </w:pPr>
          </w:p>
        </w:tc>
        <w:tc>
          <w:tcPr>
            <w:tcW w:w="700" w:type="dxa"/>
            <w:vMerge/>
            <w:vAlign w:val="center"/>
          </w:tcPr>
          <w:p w14:paraId="055EC579" w14:textId="77777777" w:rsidR="00CF4A40" w:rsidRDefault="00CF4A40">
            <w:pPr>
              <w:widowControl/>
              <w:spacing w:line="240" w:lineRule="auto"/>
              <w:ind w:firstLineChars="0" w:firstLine="0"/>
              <w:rPr>
                <w:kern w:val="0"/>
                <w:sz w:val="21"/>
                <w:szCs w:val="21"/>
              </w:rPr>
            </w:pPr>
          </w:p>
        </w:tc>
        <w:tc>
          <w:tcPr>
            <w:tcW w:w="700" w:type="dxa"/>
            <w:vMerge/>
            <w:vAlign w:val="center"/>
          </w:tcPr>
          <w:p w14:paraId="1FCA6829" w14:textId="77777777" w:rsidR="00CF4A40" w:rsidRDefault="00CF4A40">
            <w:pPr>
              <w:widowControl/>
              <w:spacing w:line="240" w:lineRule="auto"/>
              <w:ind w:firstLineChars="0" w:firstLine="0"/>
              <w:rPr>
                <w:kern w:val="0"/>
                <w:sz w:val="21"/>
                <w:szCs w:val="21"/>
              </w:rPr>
            </w:pPr>
          </w:p>
        </w:tc>
        <w:tc>
          <w:tcPr>
            <w:tcW w:w="700" w:type="dxa"/>
            <w:vMerge/>
            <w:vAlign w:val="center"/>
          </w:tcPr>
          <w:p w14:paraId="330A9F06" w14:textId="77777777" w:rsidR="00CF4A40" w:rsidRDefault="00CF4A40">
            <w:pPr>
              <w:widowControl/>
              <w:spacing w:line="240" w:lineRule="auto"/>
              <w:ind w:firstLineChars="0" w:firstLine="0"/>
              <w:rPr>
                <w:kern w:val="0"/>
                <w:sz w:val="21"/>
                <w:szCs w:val="21"/>
              </w:rPr>
            </w:pPr>
          </w:p>
        </w:tc>
        <w:tc>
          <w:tcPr>
            <w:tcW w:w="700" w:type="dxa"/>
            <w:vMerge/>
            <w:vAlign w:val="center"/>
          </w:tcPr>
          <w:p w14:paraId="39837083"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280287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099BF1C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E98509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45993A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8407DC8" w14:textId="77777777">
        <w:trPr>
          <w:trHeight w:val="20"/>
          <w:jc w:val="center"/>
        </w:trPr>
        <w:tc>
          <w:tcPr>
            <w:tcW w:w="893" w:type="dxa"/>
            <w:vMerge/>
            <w:vAlign w:val="center"/>
          </w:tcPr>
          <w:p w14:paraId="215998FB" w14:textId="77777777" w:rsidR="00CF4A40" w:rsidRDefault="00CF4A40">
            <w:pPr>
              <w:widowControl/>
              <w:spacing w:line="240" w:lineRule="auto"/>
              <w:ind w:firstLineChars="0" w:firstLine="0"/>
              <w:rPr>
                <w:kern w:val="0"/>
                <w:sz w:val="21"/>
                <w:szCs w:val="21"/>
              </w:rPr>
            </w:pPr>
          </w:p>
        </w:tc>
        <w:tc>
          <w:tcPr>
            <w:tcW w:w="1125" w:type="dxa"/>
            <w:vMerge/>
            <w:vAlign w:val="center"/>
          </w:tcPr>
          <w:p w14:paraId="054E9C12" w14:textId="77777777" w:rsidR="00CF4A40" w:rsidRDefault="00CF4A40">
            <w:pPr>
              <w:widowControl/>
              <w:spacing w:line="240" w:lineRule="auto"/>
              <w:ind w:firstLineChars="0" w:firstLine="0"/>
              <w:rPr>
                <w:kern w:val="0"/>
                <w:sz w:val="21"/>
                <w:szCs w:val="21"/>
              </w:rPr>
            </w:pPr>
          </w:p>
        </w:tc>
        <w:tc>
          <w:tcPr>
            <w:tcW w:w="1740" w:type="dxa"/>
            <w:vMerge/>
            <w:vAlign w:val="center"/>
          </w:tcPr>
          <w:p w14:paraId="33C60B92" w14:textId="77777777" w:rsidR="00CF4A40" w:rsidRDefault="00CF4A40">
            <w:pPr>
              <w:widowControl/>
              <w:spacing w:line="240" w:lineRule="auto"/>
              <w:ind w:firstLineChars="0" w:firstLine="0"/>
              <w:rPr>
                <w:kern w:val="0"/>
                <w:sz w:val="21"/>
                <w:szCs w:val="21"/>
              </w:rPr>
            </w:pPr>
          </w:p>
        </w:tc>
        <w:tc>
          <w:tcPr>
            <w:tcW w:w="940" w:type="dxa"/>
            <w:vMerge/>
            <w:vAlign w:val="center"/>
          </w:tcPr>
          <w:p w14:paraId="4FB6C03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30FA136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04C7C43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EC0463A" w14:textId="77777777" w:rsidR="00CF4A40" w:rsidRDefault="00595E68">
            <w:pPr>
              <w:widowControl/>
              <w:spacing w:line="240" w:lineRule="auto"/>
              <w:ind w:firstLineChars="0" w:firstLine="0"/>
              <w:jc w:val="center"/>
              <w:rPr>
                <w:kern w:val="0"/>
                <w:sz w:val="21"/>
                <w:szCs w:val="21"/>
              </w:rPr>
            </w:pPr>
            <w:r>
              <w:rPr>
                <w:kern w:val="0"/>
                <w:sz w:val="21"/>
                <w:szCs w:val="21"/>
              </w:rPr>
              <w:t>45.7</w:t>
            </w:r>
          </w:p>
        </w:tc>
        <w:tc>
          <w:tcPr>
            <w:tcW w:w="940" w:type="dxa"/>
            <w:vMerge/>
            <w:vAlign w:val="center"/>
          </w:tcPr>
          <w:p w14:paraId="315318C1" w14:textId="77777777" w:rsidR="00CF4A40" w:rsidRDefault="00CF4A40">
            <w:pPr>
              <w:widowControl/>
              <w:spacing w:line="240" w:lineRule="auto"/>
              <w:ind w:firstLineChars="0" w:firstLine="0"/>
              <w:rPr>
                <w:kern w:val="0"/>
                <w:sz w:val="21"/>
                <w:szCs w:val="21"/>
              </w:rPr>
            </w:pPr>
          </w:p>
        </w:tc>
        <w:tc>
          <w:tcPr>
            <w:tcW w:w="700" w:type="dxa"/>
            <w:vMerge/>
            <w:vAlign w:val="center"/>
          </w:tcPr>
          <w:p w14:paraId="5BE97D5A" w14:textId="77777777" w:rsidR="00CF4A40" w:rsidRDefault="00CF4A40">
            <w:pPr>
              <w:widowControl/>
              <w:spacing w:line="240" w:lineRule="auto"/>
              <w:ind w:firstLineChars="0" w:firstLine="0"/>
              <w:rPr>
                <w:kern w:val="0"/>
                <w:sz w:val="21"/>
                <w:szCs w:val="21"/>
              </w:rPr>
            </w:pPr>
          </w:p>
        </w:tc>
        <w:tc>
          <w:tcPr>
            <w:tcW w:w="700" w:type="dxa"/>
            <w:vMerge/>
            <w:vAlign w:val="center"/>
          </w:tcPr>
          <w:p w14:paraId="277ACC59" w14:textId="77777777" w:rsidR="00CF4A40" w:rsidRDefault="00CF4A40">
            <w:pPr>
              <w:widowControl/>
              <w:spacing w:line="240" w:lineRule="auto"/>
              <w:ind w:firstLineChars="0" w:firstLine="0"/>
              <w:rPr>
                <w:kern w:val="0"/>
                <w:sz w:val="21"/>
                <w:szCs w:val="21"/>
              </w:rPr>
            </w:pPr>
          </w:p>
        </w:tc>
        <w:tc>
          <w:tcPr>
            <w:tcW w:w="700" w:type="dxa"/>
            <w:vMerge/>
            <w:vAlign w:val="center"/>
          </w:tcPr>
          <w:p w14:paraId="2CFE4654" w14:textId="77777777" w:rsidR="00CF4A40" w:rsidRDefault="00CF4A40">
            <w:pPr>
              <w:widowControl/>
              <w:spacing w:line="240" w:lineRule="auto"/>
              <w:ind w:firstLineChars="0" w:firstLine="0"/>
              <w:rPr>
                <w:kern w:val="0"/>
                <w:sz w:val="21"/>
                <w:szCs w:val="21"/>
              </w:rPr>
            </w:pPr>
          </w:p>
        </w:tc>
        <w:tc>
          <w:tcPr>
            <w:tcW w:w="700" w:type="dxa"/>
            <w:vMerge/>
            <w:vAlign w:val="center"/>
          </w:tcPr>
          <w:p w14:paraId="31DCCFBF" w14:textId="77777777" w:rsidR="00CF4A40" w:rsidRDefault="00CF4A40">
            <w:pPr>
              <w:widowControl/>
              <w:spacing w:line="240" w:lineRule="auto"/>
              <w:ind w:firstLineChars="0" w:firstLine="0"/>
              <w:rPr>
                <w:kern w:val="0"/>
                <w:sz w:val="21"/>
                <w:szCs w:val="21"/>
              </w:rPr>
            </w:pPr>
          </w:p>
        </w:tc>
        <w:tc>
          <w:tcPr>
            <w:tcW w:w="1420" w:type="dxa"/>
            <w:vMerge/>
            <w:vAlign w:val="center"/>
          </w:tcPr>
          <w:p w14:paraId="7F1A93F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9AAA8A5" w14:textId="77777777" w:rsidR="00CF4A40" w:rsidRDefault="00595E68">
            <w:pPr>
              <w:widowControl/>
              <w:spacing w:line="240" w:lineRule="auto"/>
              <w:ind w:firstLineChars="0" w:firstLine="0"/>
              <w:jc w:val="center"/>
              <w:rPr>
                <w:kern w:val="0"/>
                <w:sz w:val="21"/>
                <w:szCs w:val="21"/>
              </w:rPr>
            </w:pPr>
            <w:r>
              <w:rPr>
                <w:kern w:val="0"/>
                <w:sz w:val="21"/>
                <w:szCs w:val="21"/>
              </w:rPr>
              <w:t>44.9</w:t>
            </w:r>
          </w:p>
        </w:tc>
        <w:tc>
          <w:tcPr>
            <w:tcW w:w="760" w:type="dxa"/>
            <w:vMerge/>
            <w:vAlign w:val="center"/>
          </w:tcPr>
          <w:p w14:paraId="631493FC" w14:textId="77777777" w:rsidR="00CF4A40" w:rsidRDefault="00CF4A40">
            <w:pPr>
              <w:widowControl/>
              <w:spacing w:line="240" w:lineRule="auto"/>
              <w:ind w:firstLineChars="0" w:firstLine="0"/>
              <w:rPr>
                <w:kern w:val="0"/>
                <w:sz w:val="21"/>
                <w:szCs w:val="21"/>
              </w:rPr>
            </w:pPr>
          </w:p>
        </w:tc>
        <w:tc>
          <w:tcPr>
            <w:tcW w:w="700" w:type="dxa"/>
            <w:vMerge/>
            <w:vAlign w:val="center"/>
          </w:tcPr>
          <w:p w14:paraId="277E26C8" w14:textId="77777777" w:rsidR="00CF4A40" w:rsidRDefault="00CF4A40">
            <w:pPr>
              <w:widowControl/>
              <w:spacing w:line="240" w:lineRule="auto"/>
              <w:ind w:firstLineChars="0" w:firstLine="0"/>
              <w:rPr>
                <w:kern w:val="0"/>
                <w:sz w:val="21"/>
                <w:szCs w:val="21"/>
              </w:rPr>
            </w:pPr>
          </w:p>
        </w:tc>
        <w:tc>
          <w:tcPr>
            <w:tcW w:w="700" w:type="dxa"/>
            <w:vMerge/>
            <w:vAlign w:val="center"/>
          </w:tcPr>
          <w:p w14:paraId="2DA28047" w14:textId="77777777" w:rsidR="00CF4A40" w:rsidRDefault="00CF4A40">
            <w:pPr>
              <w:widowControl/>
              <w:spacing w:line="240" w:lineRule="auto"/>
              <w:ind w:firstLineChars="0" w:firstLine="0"/>
              <w:rPr>
                <w:kern w:val="0"/>
                <w:sz w:val="21"/>
                <w:szCs w:val="21"/>
              </w:rPr>
            </w:pPr>
          </w:p>
        </w:tc>
        <w:tc>
          <w:tcPr>
            <w:tcW w:w="700" w:type="dxa"/>
            <w:vMerge/>
            <w:vAlign w:val="center"/>
          </w:tcPr>
          <w:p w14:paraId="4E1FF16B" w14:textId="77777777" w:rsidR="00CF4A40" w:rsidRDefault="00CF4A40">
            <w:pPr>
              <w:widowControl/>
              <w:spacing w:line="240" w:lineRule="auto"/>
              <w:ind w:firstLineChars="0" w:firstLine="0"/>
              <w:rPr>
                <w:kern w:val="0"/>
                <w:sz w:val="21"/>
                <w:szCs w:val="21"/>
              </w:rPr>
            </w:pPr>
          </w:p>
        </w:tc>
        <w:tc>
          <w:tcPr>
            <w:tcW w:w="700" w:type="dxa"/>
            <w:vMerge/>
            <w:vAlign w:val="center"/>
          </w:tcPr>
          <w:p w14:paraId="3A7D769B"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A3BDEE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5E2AEB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4556CE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C3F021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138AE6D" w14:textId="77777777">
        <w:trPr>
          <w:trHeight w:val="20"/>
          <w:jc w:val="center"/>
        </w:trPr>
        <w:tc>
          <w:tcPr>
            <w:tcW w:w="893" w:type="dxa"/>
            <w:vMerge/>
            <w:vAlign w:val="center"/>
          </w:tcPr>
          <w:p w14:paraId="1D262F6F" w14:textId="77777777" w:rsidR="00CF4A40" w:rsidRDefault="00CF4A40">
            <w:pPr>
              <w:widowControl/>
              <w:spacing w:line="240" w:lineRule="auto"/>
              <w:ind w:firstLineChars="0" w:firstLine="0"/>
              <w:rPr>
                <w:kern w:val="0"/>
                <w:sz w:val="21"/>
                <w:szCs w:val="21"/>
              </w:rPr>
            </w:pPr>
          </w:p>
        </w:tc>
        <w:tc>
          <w:tcPr>
            <w:tcW w:w="1125" w:type="dxa"/>
            <w:vMerge/>
            <w:vAlign w:val="center"/>
          </w:tcPr>
          <w:p w14:paraId="5CF67DA1" w14:textId="77777777" w:rsidR="00CF4A40" w:rsidRDefault="00CF4A40">
            <w:pPr>
              <w:widowControl/>
              <w:spacing w:line="240" w:lineRule="auto"/>
              <w:ind w:firstLineChars="0" w:firstLine="0"/>
              <w:rPr>
                <w:kern w:val="0"/>
                <w:sz w:val="21"/>
                <w:szCs w:val="21"/>
              </w:rPr>
            </w:pPr>
          </w:p>
        </w:tc>
        <w:tc>
          <w:tcPr>
            <w:tcW w:w="1740" w:type="dxa"/>
            <w:vMerge/>
            <w:vAlign w:val="center"/>
          </w:tcPr>
          <w:p w14:paraId="773E6E30" w14:textId="77777777" w:rsidR="00CF4A40" w:rsidRDefault="00CF4A40">
            <w:pPr>
              <w:widowControl/>
              <w:spacing w:line="240" w:lineRule="auto"/>
              <w:ind w:firstLineChars="0" w:firstLine="0"/>
              <w:rPr>
                <w:kern w:val="0"/>
                <w:sz w:val="21"/>
                <w:szCs w:val="21"/>
              </w:rPr>
            </w:pPr>
          </w:p>
        </w:tc>
        <w:tc>
          <w:tcPr>
            <w:tcW w:w="940" w:type="dxa"/>
            <w:vMerge/>
            <w:vAlign w:val="center"/>
          </w:tcPr>
          <w:p w14:paraId="31162C7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3AB3880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14771984" w14:textId="77777777" w:rsidR="00CF4A40" w:rsidRDefault="00595E68">
            <w:pPr>
              <w:widowControl/>
              <w:spacing w:line="240" w:lineRule="auto"/>
              <w:ind w:firstLineChars="0" w:firstLine="0"/>
              <w:jc w:val="center"/>
              <w:rPr>
                <w:kern w:val="0"/>
                <w:sz w:val="21"/>
                <w:szCs w:val="21"/>
              </w:rPr>
            </w:pPr>
            <w:r>
              <w:rPr>
                <w:kern w:val="0"/>
                <w:sz w:val="21"/>
                <w:szCs w:val="21"/>
              </w:rPr>
              <w:t>00:54-01:14</w:t>
            </w:r>
          </w:p>
        </w:tc>
        <w:tc>
          <w:tcPr>
            <w:tcW w:w="740" w:type="dxa"/>
            <w:shd w:val="clear" w:color="auto" w:fill="auto"/>
            <w:noWrap/>
            <w:vAlign w:val="center"/>
          </w:tcPr>
          <w:p w14:paraId="381A98AC" w14:textId="77777777" w:rsidR="00CF4A40" w:rsidRDefault="00595E68">
            <w:pPr>
              <w:widowControl/>
              <w:spacing w:line="240" w:lineRule="auto"/>
              <w:ind w:firstLineChars="0" w:firstLine="0"/>
              <w:jc w:val="center"/>
              <w:rPr>
                <w:kern w:val="0"/>
                <w:sz w:val="21"/>
                <w:szCs w:val="21"/>
              </w:rPr>
            </w:pPr>
            <w:r>
              <w:rPr>
                <w:kern w:val="0"/>
                <w:sz w:val="21"/>
                <w:szCs w:val="21"/>
              </w:rPr>
              <w:t>48.5</w:t>
            </w:r>
          </w:p>
        </w:tc>
        <w:tc>
          <w:tcPr>
            <w:tcW w:w="940" w:type="dxa"/>
            <w:vMerge w:val="restart"/>
            <w:shd w:val="clear" w:color="auto" w:fill="auto"/>
            <w:vAlign w:val="center"/>
          </w:tcPr>
          <w:p w14:paraId="6F5FCF6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9A4A937" w14:textId="77777777" w:rsidR="00CF4A40" w:rsidRDefault="00595E68">
            <w:pPr>
              <w:widowControl/>
              <w:spacing w:line="240" w:lineRule="auto"/>
              <w:ind w:firstLineChars="0" w:firstLine="0"/>
              <w:jc w:val="center"/>
              <w:rPr>
                <w:kern w:val="0"/>
                <w:sz w:val="21"/>
                <w:szCs w:val="21"/>
              </w:rPr>
            </w:pPr>
            <w:r>
              <w:rPr>
                <w:kern w:val="0"/>
                <w:sz w:val="21"/>
                <w:szCs w:val="21"/>
              </w:rPr>
              <w:t>25</w:t>
            </w:r>
          </w:p>
        </w:tc>
        <w:tc>
          <w:tcPr>
            <w:tcW w:w="700" w:type="dxa"/>
            <w:vMerge w:val="restart"/>
            <w:shd w:val="clear" w:color="auto" w:fill="auto"/>
            <w:vAlign w:val="center"/>
          </w:tcPr>
          <w:p w14:paraId="4CFC742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0BFFE4F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72FF9C70" w14:textId="77777777" w:rsidR="00CF4A40" w:rsidRDefault="00595E68">
            <w:pPr>
              <w:widowControl/>
              <w:spacing w:line="240" w:lineRule="auto"/>
              <w:ind w:firstLineChars="0" w:firstLine="0"/>
              <w:jc w:val="center"/>
              <w:rPr>
                <w:kern w:val="0"/>
                <w:sz w:val="21"/>
                <w:szCs w:val="21"/>
              </w:rPr>
            </w:pPr>
            <w:r>
              <w:rPr>
                <w:kern w:val="0"/>
                <w:sz w:val="21"/>
                <w:szCs w:val="21"/>
              </w:rPr>
              <w:t>39</w:t>
            </w:r>
          </w:p>
        </w:tc>
        <w:tc>
          <w:tcPr>
            <w:tcW w:w="1420" w:type="dxa"/>
            <w:vMerge w:val="restart"/>
            <w:shd w:val="clear" w:color="auto" w:fill="auto"/>
            <w:vAlign w:val="center"/>
          </w:tcPr>
          <w:p w14:paraId="5321642E" w14:textId="77777777" w:rsidR="00CF4A40" w:rsidRDefault="00595E68">
            <w:pPr>
              <w:widowControl/>
              <w:spacing w:line="240" w:lineRule="auto"/>
              <w:ind w:firstLineChars="0" w:firstLine="0"/>
              <w:jc w:val="center"/>
              <w:rPr>
                <w:kern w:val="0"/>
                <w:sz w:val="21"/>
                <w:szCs w:val="21"/>
              </w:rPr>
            </w:pPr>
            <w:r>
              <w:rPr>
                <w:kern w:val="0"/>
                <w:sz w:val="21"/>
                <w:szCs w:val="21"/>
              </w:rPr>
              <w:t>01:40-02:00</w:t>
            </w:r>
          </w:p>
        </w:tc>
        <w:tc>
          <w:tcPr>
            <w:tcW w:w="740" w:type="dxa"/>
            <w:shd w:val="clear" w:color="auto" w:fill="auto"/>
            <w:noWrap/>
            <w:vAlign w:val="center"/>
          </w:tcPr>
          <w:p w14:paraId="430D1D57"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restart"/>
            <w:shd w:val="clear" w:color="auto" w:fill="auto"/>
            <w:vAlign w:val="center"/>
          </w:tcPr>
          <w:p w14:paraId="692B6A4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198C6D6"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vMerge w:val="restart"/>
            <w:shd w:val="clear" w:color="auto" w:fill="auto"/>
            <w:vAlign w:val="center"/>
          </w:tcPr>
          <w:p w14:paraId="1D10DD8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2B1053F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2C715012"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940" w:type="dxa"/>
            <w:shd w:val="clear" w:color="auto" w:fill="auto"/>
            <w:noWrap/>
            <w:vAlign w:val="center"/>
          </w:tcPr>
          <w:p w14:paraId="12197E4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70D7AE5"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5B30A9F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4F6200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6505DBB" w14:textId="77777777">
        <w:trPr>
          <w:trHeight w:val="20"/>
          <w:jc w:val="center"/>
        </w:trPr>
        <w:tc>
          <w:tcPr>
            <w:tcW w:w="893" w:type="dxa"/>
            <w:vMerge/>
            <w:vAlign w:val="center"/>
          </w:tcPr>
          <w:p w14:paraId="16885076" w14:textId="77777777" w:rsidR="00CF4A40" w:rsidRDefault="00CF4A40">
            <w:pPr>
              <w:widowControl/>
              <w:spacing w:line="240" w:lineRule="auto"/>
              <w:ind w:firstLineChars="0" w:firstLine="0"/>
              <w:rPr>
                <w:kern w:val="0"/>
                <w:sz w:val="21"/>
                <w:szCs w:val="21"/>
              </w:rPr>
            </w:pPr>
          </w:p>
        </w:tc>
        <w:tc>
          <w:tcPr>
            <w:tcW w:w="1125" w:type="dxa"/>
            <w:vMerge/>
            <w:vAlign w:val="center"/>
          </w:tcPr>
          <w:p w14:paraId="06836F93" w14:textId="77777777" w:rsidR="00CF4A40" w:rsidRDefault="00CF4A40">
            <w:pPr>
              <w:widowControl/>
              <w:spacing w:line="240" w:lineRule="auto"/>
              <w:ind w:firstLineChars="0" w:firstLine="0"/>
              <w:rPr>
                <w:kern w:val="0"/>
                <w:sz w:val="21"/>
                <w:szCs w:val="21"/>
              </w:rPr>
            </w:pPr>
          </w:p>
        </w:tc>
        <w:tc>
          <w:tcPr>
            <w:tcW w:w="1740" w:type="dxa"/>
            <w:vMerge/>
            <w:vAlign w:val="center"/>
          </w:tcPr>
          <w:p w14:paraId="7B5C106C" w14:textId="77777777" w:rsidR="00CF4A40" w:rsidRDefault="00CF4A40">
            <w:pPr>
              <w:widowControl/>
              <w:spacing w:line="240" w:lineRule="auto"/>
              <w:ind w:firstLineChars="0" w:firstLine="0"/>
              <w:rPr>
                <w:kern w:val="0"/>
                <w:sz w:val="21"/>
                <w:szCs w:val="21"/>
              </w:rPr>
            </w:pPr>
          </w:p>
        </w:tc>
        <w:tc>
          <w:tcPr>
            <w:tcW w:w="940" w:type="dxa"/>
            <w:vMerge/>
            <w:vAlign w:val="center"/>
          </w:tcPr>
          <w:p w14:paraId="15EEFE0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C939FD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1666EFE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60DC4F0" w14:textId="77777777" w:rsidR="00CF4A40" w:rsidRDefault="00595E68">
            <w:pPr>
              <w:widowControl/>
              <w:spacing w:line="240" w:lineRule="auto"/>
              <w:ind w:firstLineChars="0" w:firstLine="0"/>
              <w:jc w:val="center"/>
              <w:rPr>
                <w:kern w:val="0"/>
                <w:sz w:val="21"/>
                <w:szCs w:val="21"/>
              </w:rPr>
            </w:pPr>
            <w:r>
              <w:rPr>
                <w:kern w:val="0"/>
                <w:sz w:val="21"/>
                <w:szCs w:val="21"/>
              </w:rPr>
              <w:t>51.3</w:t>
            </w:r>
          </w:p>
        </w:tc>
        <w:tc>
          <w:tcPr>
            <w:tcW w:w="940" w:type="dxa"/>
            <w:vMerge/>
            <w:vAlign w:val="center"/>
          </w:tcPr>
          <w:p w14:paraId="5948ED20" w14:textId="77777777" w:rsidR="00CF4A40" w:rsidRDefault="00CF4A40">
            <w:pPr>
              <w:widowControl/>
              <w:spacing w:line="240" w:lineRule="auto"/>
              <w:ind w:firstLineChars="0" w:firstLine="0"/>
              <w:rPr>
                <w:kern w:val="0"/>
                <w:sz w:val="21"/>
                <w:szCs w:val="21"/>
              </w:rPr>
            </w:pPr>
          </w:p>
        </w:tc>
        <w:tc>
          <w:tcPr>
            <w:tcW w:w="700" w:type="dxa"/>
            <w:vMerge/>
            <w:vAlign w:val="center"/>
          </w:tcPr>
          <w:p w14:paraId="5DBDB878" w14:textId="77777777" w:rsidR="00CF4A40" w:rsidRDefault="00CF4A40">
            <w:pPr>
              <w:widowControl/>
              <w:spacing w:line="240" w:lineRule="auto"/>
              <w:ind w:firstLineChars="0" w:firstLine="0"/>
              <w:rPr>
                <w:kern w:val="0"/>
                <w:sz w:val="21"/>
                <w:szCs w:val="21"/>
              </w:rPr>
            </w:pPr>
          </w:p>
        </w:tc>
        <w:tc>
          <w:tcPr>
            <w:tcW w:w="700" w:type="dxa"/>
            <w:vMerge/>
            <w:vAlign w:val="center"/>
          </w:tcPr>
          <w:p w14:paraId="525AB73F" w14:textId="77777777" w:rsidR="00CF4A40" w:rsidRDefault="00CF4A40">
            <w:pPr>
              <w:widowControl/>
              <w:spacing w:line="240" w:lineRule="auto"/>
              <w:ind w:firstLineChars="0" w:firstLine="0"/>
              <w:rPr>
                <w:kern w:val="0"/>
                <w:sz w:val="21"/>
                <w:szCs w:val="21"/>
              </w:rPr>
            </w:pPr>
          </w:p>
        </w:tc>
        <w:tc>
          <w:tcPr>
            <w:tcW w:w="700" w:type="dxa"/>
            <w:vMerge/>
            <w:vAlign w:val="center"/>
          </w:tcPr>
          <w:p w14:paraId="7D34DC0D" w14:textId="77777777" w:rsidR="00CF4A40" w:rsidRDefault="00CF4A40">
            <w:pPr>
              <w:widowControl/>
              <w:spacing w:line="240" w:lineRule="auto"/>
              <w:ind w:firstLineChars="0" w:firstLine="0"/>
              <w:rPr>
                <w:kern w:val="0"/>
                <w:sz w:val="21"/>
                <w:szCs w:val="21"/>
              </w:rPr>
            </w:pPr>
          </w:p>
        </w:tc>
        <w:tc>
          <w:tcPr>
            <w:tcW w:w="700" w:type="dxa"/>
            <w:vMerge/>
            <w:vAlign w:val="center"/>
          </w:tcPr>
          <w:p w14:paraId="6FEADBB3" w14:textId="77777777" w:rsidR="00CF4A40" w:rsidRDefault="00CF4A40">
            <w:pPr>
              <w:widowControl/>
              <w:spacing w:line="240" w:lineRule="auto"/>
              <w:ind w:firstLineChars="0" w:firstLine="0"/>
              <w:rPr>
                <w:kern w:val="0"/>
                <w:sz w:val="21"/>
                <w:szCs w:val="21"/>
              </w:rPr>
            </w:pPr>
          </w:p>
        </w:tc>
        <w:tc>
          <w:tcPr>
            <w:tcW w:w="1420" w:type="dxa"/>
            <w:vMerge/>
            <w:vAlign w:val="center"/>
          </w:tcPr>
          <w:p w14:paraId="1FFB615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9D1C4BC" w14:textId="77777777" w:rsidR="00CF4A40" w:rsidRDefault="00595E68">
            <w:pPr>
              <w:widowControl/>
              <w:spacing w:line="240" w:lineRule="auto"/>
              <w:ind w:firstLineChars="0" w:firstLine="0"/>
              <w:jc w:val="center"/>
              <w:rPr>
                <w:kern w:val="0"/>
                <w:sz w:val="21"/>
                <w:szCs w:val="21"/>
              </w:rPr>
            </w:pPr>
            <w:r>
              <w:rPr>
                <w:kern w:val="0"/>
                <w:sz w:val="21"/>
                <w:szCs w:val="21"/>
              </w:rPr>
              <w:t>50.8</w:t>
            </w:r>
          </w:p>
        </w:tc>
        <w:tc>
          <w:tcPr>
            <w:tcW w:w="760" w:type="dxa"/>
            <w:vMerge/>
            <w:vAlign w:val="center"/>
          </w:tcPr>
          <w:p w14:paraId="4F752561" w14:textId="77777777" w:rsidR="00CF4A40" w:rsidRDefault="00CF4A40">
            <w:pPr>
              <w:widowControl/>
              <w:spacing w:line="240" w:lineRule="auto"/>
              <w:ind w:firstLineChars="0" w:firstLine="0"/>
              <w:rPr>
                <w:kern w:val="0"/>
                <w:sz w:val="21"/>
                <w:szCs w:val="21"/>
              </w:rPr>
            </w:pPr>
          </w:p>
        </w:tc>
        <w:tc>
          <w:tcPr>
            <w:tcW w:w="700" w:type="dxa"/>
            <w:vMerge/>
            <w:vAlign w:val="center"/>
          </w:tcPr>
          <w:p w14:paraId="5C27E635" w14:textId="77777777" w:rsidR="00CF4A40" w:rsidRDefault="00CF4A40">
            <w:pPr>
              <w:widowControl/>
              <w:spacing w:line="240" w:lineRule="auto"/>
              <w:ind w:firstLineChars="0" w:firstLine="0"/>
              <w:rPr>
                <w:kern w:val="0"/>
                <w:sz w:val="21"/>
                <w:szCs w:val="21"/>
              </w:rPr>
            </w:pPr>
          </w:p>
        </w:tc>
        <w:tc>
          <w:tcPr>
            <w:tcW w:w="700" w:type="dxa"/>
            <w:vMerge/>
            <w:vAlign w:val="center"/>
          </w:tcPr>
          <w:p w14:paraId="01B775A5" w14:textId="77777777" w:rsidR="00CF4A40" w:rsidRDefault="00CF4A40">
            <w:pPr>
              <w:widowControl/>
              <w:spacing w:line="240" w:lineRule="auto"/>
              <w:ind w:firstLineChars="0" w:firstLine="0"/>
              <w:rPr>
                <w:kern w:val="0"/>
                <w:sz w:val="21"/>
                <w:szCs w:val="21"/>
              </w:rPr>
            </w:pPr>
          </w:p>
        </w:tc>
        <w:tc>
          <w:tcPr>
            <w:tcW w:w="700" w:type="dxa"/>
            <w:vMerge/>
            <w:vAlign w:val="center"/>
          </w:tcPr>
          <w:p w14:paraId="7628EE1D" w14:textId="77777777" w:rsidR="00CF4A40" w:rsidRDefault="00CF4A40">
            <w:pPr>
              <w:widowControl/>
              <w:spacing w:line="240" w:lineRule="auto"/>
              <w:ind w:firstLineChars="0" w:firstLine="0"/>
              <w:rPr>
                <w:kern w:val="0"/>
                <w:sz w:val="21"/>
                <w:szCs w:val="21"/>
              </w:rPr>
            </w:pPr>
          </w:p>
        </w:tc>
        <w:tc>
          <w:tcPr>
            <w:tcW w:w="700" w:type="dxa"/>
            <w:vMerge/>
            <w:vAlign w:val="center"/>
          </w:tcPr>
          <w:p w14:paraId="1B43D11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3B82D6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BB2930D"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CC009E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E48B4E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A10CD2B" w14:textId="77777777">
        <w:trPr>
          <w:trHeight w:val="20"/>
          <w:jc w:val="center"/>
        </w:trPr>
        <w:tc>
          <w:tcPr>
            <w:tcW w:w="893" w:type="dxa"/>
            <w:vMerge/>
            <w:vAlign w:val="center"/>
          </w:tcPr>
          <w:p w14:paraId="74288CAC" w14:textId="77777777" w:rsidR="00CF4A40" w:rsidRDefault="00CF4A40">
            <w:pPr>
              <w:widowControl/>
              <w:spacing w:line="240" w:lineRule="auto"/>
              <w:ind w:firstLineChars="0" w:firstLine="0"/>
              <w:rPr>
                <w:kern w:val="0"/>
                <w:sz w:val="21"/>
                <w:szCs w:val="21"/>
              </w:rPr>
            </w:pPr>
          </w:p>
        </w:tc>
        <w:tc>
          <w:tcPr>
            <w:tcW w:w="1125" w:type="dxa"/>
            <w:vMerge/>
            <w:vAlign w:val="center"/>
          </w:tcPr>
          <w:p w14:paraId="52A99619" w14:textId="77777777" w:rsidR="00CF4A40" w:rsidRDefault="00CF4A40">
            <w:pPr>
              <w:widowControl/>
              <w:spacing w:line="240" w:lineRule="auto"/>
              <w:ind w:firstLineChars="0" w:firstLine="0"/>
              <w:rPr>
                <w:kern w:val="0"/>
                <w:sz w:val="21"/>
                <w:szCs w:val="21"/>
              </w:rPr>
            </w:pPr>
          </w:p>
        </w:tc>
        <w:tc>
          <w:tcPr>
            <w:tcW w:w="1740" w:type="dxa"/>
            <w:vMerge/>
            <w:vAlign w:val="center"/>
          </w:tcPr>
          <w:p w14:paraId="4EF02169" w14:textId="77777777" w:rsidR="00CF4A40" w:rsidRDefault="00CF4A40">
            <w:pPr>
              <w:widowControl/>
              <w:spacing w:line="240" w:lineRule="auto"/>
              <w:ind w:firstLineChars="0" w:firstLine="0"/>
              <w:rPr>
                <w:kern w:val="0"/>
                <w:sz w:val="21"/>
                <w:szCs w:val="21"/>
              </w:rPr>
            </w:pPr>
          </w:p>
        </w:tc>
        <w:tc>
          <w:tcPr>
            <w:tcW w:w="940" w:type="dxa"/>
            <w:vMerge/>
            <w:vAlign w:val="center"/>
          </w:tcPr>
          <w:p w14:paraId="6D3E9B4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5D8B0D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3505EAA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08A0E6"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940" w:type="dxa"/>
            <w:vMerge/>
            <w:vAlign w:val="center"/>
          </w:tcPr>
          <w:p w14:paraId="49117E48" w14:textId="77777777" w:rsidR="00CF4A40" w:rsidRDefault="00CF4A40">
            <w:pPr>
              <w:widowControl/>
              <w:spacing w:line="240" w:lineRule="auto"/>
              <w:ind w:firstLineChars="0" w:firstLine="0"/>
              <w:rPr>
                <w:kern w:val="0"/>
                <w:sz w:val="21"/>
                <w:szCs w:val="21"/>
              </w:rPr>
            </w:pPr>
          </w:p>
        </w:tc>
        <w:tc>
          <w:tcPr>
            <w:tcW w:w="700" w:type="dxa"/>
            <w:vMerge/>
            <w:vAlign w:val="center"/>
          </w:tcPr>
          <w:p w14:paraId="3F266B1F" w14:textId="77777777" w:rsidR="00CF4A40" w:rsidRDefault="00CF4A40">
            <w:pPr>
              <w:widowControl/>
              <w:spacing w:line="240" w:lineRule="auto"/>
              <w:ind w:firstLineChars="0" w:firstLine="0"/>
              <w:rPr>
                <w:kern w:val="0"/>
                <w:sz w:val="21"/>
                <w:szCs w:val="21"/>
              </w:rPr>
            </w:pPr>
          </w:p>
        </w:tc>
        <w:tc>
          <w:tcPr>
            <w:tcW w:w="700" w:type="dxa"/>
            <w:vMerge/>
            <w:vAlign w:val="center"/>
          </w:tcPr>
          <w:p w14:paraId="3FE84B5E" w14:textId="77777777" w:rsidR="00CF4A40" w:rsidRDefault="00CF4A40">
            <w:pPr>
              <w:widowControl/>
              <w:spacing w:line="240" w:lineRule="auto"/>
              <w:ind w:firstLineChars="0" w:firstLine="0"/>
              <w:rPr>
                <w:kern w:val="0"/>
                <w:sz w:val="21"/>
                <w:szCs w:val="21"/>
              </w:rPr>
            </w:pPr>
          </w:p>
        </w:tc>
        <w:tc>
          <w:tcPr>
            <w:tcW w:w="700" w:type="dxa"/>
            <w:vMerge/>
            <w:vAlign w:val="center"/>
          </w:tcPr>
          <w:p w14:paraId="4DA03D73" w14:textId="77777777" w:rsidR="00CF4A40" w:rsidRDefault="00CF4A40">
            <w:pPr>
              <w:widowControl/>
              <w:spacing w:line="240" w:lineRule="auto"/>
              <w:ind w:firstLineChars="0" w:firstLine="0"/>
              <w:rPr>
                <w:kern w:val="0"/>
                <w:sz w:val="21"/>
                <w:szCs w:val="21"/>
              </w:rPr>
            </w:pPr>
          </w:p>
        </w:tc>
        <w:tc>
          <w:tcPr>
            <w:tcW w:w="700" w:type="dxa"/>
            <w:vMerge/>
            <w:vAlign w:val="center"/>
          </w:tcPr>
          <w:p w14:paraId="176238A0" w14:textId="77777777" w:rsidR="00CF4A40" w:rsidRDefault="00CF4A40">
            <w:pPr>
              <w:widowControl/>
              <w:spacing w:line="240" w:lineRule="auto"/>
              <w:ind w:firstLineChars="0" w:firstLine="0"/>
              <w:rPr>
                <w:kern w:val="0"/>
                <w:sz w:val="21"/>
                <w:szCs w:val="21"/>
              </w:rPr>
            </w:pPr>
          </w:p>
        </w:tc>
        <w:tc>
          <w:tcPr>
            <w:tcW w:w="1420" w:type="dxa"/>
            <w:vMerge/>
            <w:vAlign w:val="center"/>
          </w:tcPr>
          <w:p w14:paraId="2E230F6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21345AE" w14:textId="77777777" w:rsidR="00CF4A40" w:rsidRDefault="00595E68">
            <w:pPr>
              <w:widowControl/>
              <w:spacing w:line="240" w:lineRule="auto"/>
              <w:ind w:firstLineChars="0" w:firstLine="0"/>
              <w:jc w:val="center"/>
              <w:rPr>
                <w:kern w:val="0"/>
                <w:sz w:val="21"/>
                <w:szCs w:val="21"/>
              </w:rPr>
            </w:pPr>
            <w:r>
              <w:rPr>
                <w:kern w:val="0"/>
                <w:sz w:val="21"/>
                <w:szCs w:val="21"/>
              </w:rPr>
              <w:t>43.0</w:t>
            </w:r>
          </w:p>
        </w:tc>
        <w:tc>
          <w:tcPr>
            <w:tcW w:w="760" w:type="dxa"/>
            <w:vMerge/>
            <w:vAlign w:val="center"/>
          </w:tcPr>
          <w:p w14:paraId="0864D478" w14:textId="77777777" w:rsidR="00CF4A40" w:rsidRDefault="00CF4A40">
            <w:pPr>
              <w:widowControl/>
              <w:spacing w:line="240" w:lineRule="auto"/>
              <w:ind w:firstLineChars="0" w:firstLine="0"/>
              <w:rPr>
                <w:kern w:val="0"/>
                <w:sz w:val="21"/>
                <w:szCs w:val="21"/>
              </w:rPr>
            </w:pPr>
          </w:p>
        </w:tc>
        <w:tc>
          <w:tcPr>
            <w:tcW w:w="700" w:type="dxa"/>
            <w:vMerge/>
            <w:vAlign w:val="center"/>
          </w:tcPr>
          <w:p w14:paraId="1F37B22C" w14:textId="77777777" w:rsidR="00CF4A40" w:rsidRDefault="00CF4A40">
            <w:pPr>
              <w:widowControl/>
              <w:spacing w:line="240" w:lineRule="auto"/>
              <w:ind w:firstLineChars="0" w:firstLine="0"/>
              <w:rPr>
                <w:kern w:val="0"/>
                <w:sz w:val="21"/>
                <w:szCs w:val="21"/>
              </w:rPr>
            </w:pPr>
          </w:p>
        </w:tc>
        <w:tc>
          <w:tcPr>
            <w:tcW w:w="700" w:type="dxa"/>
            <w:vMerge/>
            <w:vAlign w:val="center"/>
          </w:tcPr>
          <w:p w14:paraId="36BB0CC4" w14:textId="77777777" w:rsidR="00CF4A40" w:rsidRDefault="00CF4A40">
            <w:pPr>
              <w:widowControl/>
              <w:spacing w:line="240" w:lineRule="auto"/>
              <w:ind w:firstLineChars="0" w:firstLine="0"/>
              <w:rPr>
                <w:kern w:val="0"/>
                <w:sz w:val="21"/>
                <w:szCs w:val="21"/>
              </w:rPr>
            </w:pPr>
          </w:p>
        </w:tc>
        <w:tc>
          <w:tcPr>
            <w:tcW w:w="700" w:type="dxa"/>
            <w:vMerge/>
            <w:vAlign w:val="center"/>
          </w:tcPr>
          <w:p w14:paraId="40E57952" w14:textId="77777777" w:rsidR="00CF4A40" w:rsidRDefault="00CF4A40">
            <w:pPr>
              <w:widowControl/>
              <w:spacing w:line="240" w:lineRule="auto"/>
              <w:ind w:firstLineChars="0" w:firstLine="0"/>
              <w:rPr>
                <w:kern w:val="0"/>
                <w:sz w:val="21"/>
                <w:szCs w:val="21"/>
              </w:rPr>
            </w:pPr>
          </w:p>
        </w:tc>
        <w:tc>
          <w:tcPr>
            <w:tcW w:w="700" w:type="dxa"/>
            <w:vMerge/>
            <w:vAlign w:val="center"/>
          </w:tcPr>
          <w:p w14:paraId="3E6C088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18FA5F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EDED1C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523232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00850C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11AEEEA" w14:textId="77777777">
        <w:trPr>
          <w:trHeight w:val="20"/>
          <w:jc w:val="center"/>
        </w:trPr>
        <w:tc>
          <w:tcPr>
            <w:tcW w:w="893" w:type="dxa"/>
            <w:vMerge w:val="restart"/>
            <w:shd w:val="clear" w:color="auto" w:fill="auto"/>
            <w:noWrap/>
            <w:vAlign w:val="center"/>
          </w:tcPr>
          <w:p w14:paraId="519BDEC3"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1125" w:type="dxa"/>
            <w:vMerge w:val="restart"/>
            <w:shd w:val="clear" w:color="auto" w:fill="auto"/>
            <w:noWrap/>
            <w:vAlign w:val="center"/>
          </w:tcPr>
          <w:p w14:paraId="63BDB4C8" w14:textId="77777777" w:rsidR="00CF4A40" w:rsidRDefault="00595E68">
            <w:pPr>
              <w:widowControl/>
              <w:spacing w:line="240" w:lineRule="auto"/>
              <w:ind w:firstLineChars="0" w:firstLine="0"/>
              <w:jc w:val="center"/>
              <w:rPr>
                <w:kern w:val="0"/>
                <w:sz w:val="21"/>
                <w:szCs w:val="21"/>
              </w:rPr>
            </w:pPr>
            <w:r>
              <w:rPr>
                <w:kern w:val="0"/>
                <w:sz w:val="21"/>
                <w:szCs w:val="21"/>
              </w:rPr>
              <w:t>K12+150</w:t>
            </w:r>
          </w:p>
        </w:tc>
        <w:tc>
          <w:tcPr>
            <w:tcW w:w="1740" w:type="dxa"/>
            <w:vMerge w:val="restart"/>
            <w:shd w:val="clear" w:color="auto" w:fill="auto"/>
            <w:noWrap/>
            <w:vAlign w:val="center"/>
          </w:tcPr>
          <w:p w14:paraId="7FCD43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北高镇</w:t>
            </w:r>
          </w:p>
        </w:tc>
        <w:tc>
          <w:tcPr>
            <w:tcW w:w="940" w:type="dxa"/>
            <w:vMerge w:val="restart"/>
            <w:shd w:val="clear" w:color="auto" w:fill="auto"/>
            <w:noWrap/>
            <w:vAlign w:val="center"/>
          </w:tcPr>
          <w:p w14:paraId="00A7812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左</w:t>
            </w:r>
          </w:p>
        </w:tc>
        <w:tc>
          <w:tcPr>
            <w:tcW w:w="2180" w:type="dxa"/>
            <w:shd w:val="clear" w:color="auto" w:fill="auto"/>
            <w:noWrap/>
            <w:vAlign w:val="center"/>
          </w:tcPr>
          <w:p w14:paraId="35137C8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479D3770" w14:textId="77777777" w:rsidR="00CF4A40" w:rsidRDefault="00595E68">
            <w:pPr>
              <w:widowControl/>
              <w:spacing w:line="240" w:lineRule="auto"/>
              <w:ind w:firstLineChars="0" w:firstLine="0"/>
              <w:jc w:val="center"/>
              <w:rPr>
                <w:kern w:val="0"/>
                <w:sz w:val="21"/>
                <w:szCs w:val="21"/>
              </w:rPr>
            </w:pPr>
            <w:r>
              <w:rPr>
                <w:kern w:val="0"/>
                <w:sz w:val="21"/>
                <w:szCs w:val="21"/>
              </w:rPr>
              <w:t>10:57-11:17</w:t>
            </w:r>
          </w:p>
        </w:tc>
        <w:tc>
          <w:tcPr>
            <w:tcW w:w="740" w:type="dxa"/>
            <w:shd w:val="clear" w:color="auto" w:fill="auto"/>
            <w:noWrap/>
            <w:vAlign w:val="center"/>
          </w:tcPr>
          <w:p w14:paraId="75649458" w14:textId="77777777" w:rsidR="00CF4A40" w:rsidRDefault="00595E68">
            <w:pPr>
              <w:widowControl/>
              <w:spacing w:line="240" w:lineRule="auto"/>
              <w:ind w:firstLineChars="0" w:firstLine="0"/>
              <w:jc w:val="center"/>
              <w:rPr>
                <w:kern w:val="0"/>
                <w:sz w:val="21"/>
                <w:szCs w:val="21"/>
              </w:rPr>
            </w:pPr>
            <w:r>
              <w:rPr>
                <w:kern w:val="0"/>
                <w:sz w:val="21"/>
                <w:szCs w:val="21"/>
              </w:rPr>
              <w:t>53.3</w:t>
            </w:r>
          </w:p>
        </w:tc>
        <w:tc>
          <w:tcPr>
            <w:tcW w:w="940" w:type="dxa"/>
            <w:vMerge w:val="restart"/>
            <w:shd w:val="clear" w:color="auto" w:fill="auto"/>
            <w:vAlign w:val="center"/>
          </w:tcPr>
          <w:p w14:paraId="2E9BF59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029AB5A" w14:textId="77777777" w:rsidR="00CF4A40" w:rsidRDefault="00595E68">
            <w:pPr>
              <w:widowControl/>
              <w:spacing w:line="240" w:lineRule="auto"/>
              <w:ind w:firstLineChars="0" w:firstLine="0"/>
              <w:jc w:val="center"/>
              <w:rPr>
                <w:kern w:val="0"/>
                <w:sz w:val="21"/>
                <w:szCs w:val="21"/>
              </w:rPr>
            </w:pPr>
            <w:r>
              <w:rPr>
                <w:kern w:val="0"/>
                <w:sz w:val="21"/>
                <w:szCs w:val="21"/>
              </w:rPr>
              <w:t>138</w:t>
            </w:r>
          </w:p>
        </w:tc>
        <w:tc>
          <w:tcPr>
            <w:tcW w:w="700" w:type="dxa"/>
            <w:vMerge w:val="restart"/>
            <w:shd w:val="clear" w:color="auto" w:fill="auto"/>
            <w:vAlign w:val="center"/>
          </w:tcPr>
          <w:p w14:paraId="499F5B16"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01762819"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2CECF70A" w14:textId="77777777" w:rsidR="00CF4A40" w:rsidRDefault="00595E68">
            <w:pPr>
              <w:widowControl/>
              <w:spacing w:line="240" w:lineRule="auto"/>
              <w:ind w:firstLineChars="0" w:firstLine="0"/>
              <w:jc w:val="center"/>
              <w:rPr>
                <w:kern w:val="0"/>
                <w:sz w:val="21"/>
                <w:szCs w:val="21"/>
              </w:rPr>
            </w:pPr>
            <w:r>
              <w:rPr>
                <w:kern w:val="0"/>
                <w:sz w:val="21"/>
                <w:szCs w:val="21"/>
              </w:rPr>
              <w:t>173</w:t>
            </w:r>
          </w:p>
        </w:tc>
        <w:tc>
          <w:tcPr>
            <w:tcW w:w="1420" w:type="dxa"/>
            <w:vMerge w:val="restart"/>
            <w:shd w:val="clear" w:color="auto" w:fill="auto"/>
            <w:vAlign w:val="center"/>
          </w:tcPr>
          <w:p w14:paraId="19CDF7B4" w14:textId="77777777" w:rsidR="00CF4A40" w:rsidRDefault="00595E68">
            <w:pPr>
              <w:widowControl/>
              <w:spacing w:line="240" w:lineRule="auto"/>
              <w:ind w:firstLineChars="0" w:firstLine="0"/>
              <w:jc w:val="center"/>
              <w:rPr>
                <w:kern w:val="0"/>
                <w:sz w:val="21"/>
                <w:szCs w:val="21"/>
              </w:rPr>
            </w:pPr>
            <w:r>
              <w:rPr>
                <w:kern w:val="0"/>
                <w:sz w:val="21"/>
                <w:szCs w:val="21"/>
              </w:rPr>
              <w:t>09:28-09:48</w:t>
            </w:r>
          </w:p>
        </w:tc>
        <w:tc>
          <w:tcPr>
            <w:tcW w:w="740" w:type="dxa"/>
            <w:shd w:val="clear" w:color="auto" w:fill="auto"/>
            <w:noWrap/>
            <w:vAlign w:val="center"/>
          </w:tcPr>
          <w:p w14:paraId="0DA474CB" w14:textId="77777777" w:rsidR="00CF4A40" w:rsidRDefault="00595E68">
            <w:pPr>
              <w:widowControl/>
              <w:spacing w:line="240" w:lineRule="auto"/>
              <w:ind w:firstLineChars="0" w:firstLine="0"/>
              <w:jc w:val="center"/>
              <w:rPr>
                <w:kern w:val="0"/>
                <w:sz w:val="21"/>
                <w:szCs w:val="21"/>
              </w:rPr>
            </w:pPr>
            <w:r>
              <w:rPr>
                <w:kern w:val="0"/>
                <w:sz w:val="21"/>
                <w:szCs w:val="21"/>
              </w:rPr>
              <w:t>54.5</w:t>
            </w:r>
          </w:p>
        </w:tc>
        <w:tc>
          <w:tcPr>
            <w:tcW w:w="760" w:type="dxa"/>
            <w:vMerge w:val="restart"/>
            <w:shd w:val="clear" w:color="auto" w:fill="auto"/>
            <w:vAlign w:val="center"/>
          </w:tcPr>
          <w:p w14:paraId="79215B0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FAD5A52" w14:textId="77777777" w:rsidR="00CF4A40" w:rsidRDefault="00595E68">
            <w:pPr>
              <w:widowControl/>
              <w:spacing w:line="240" w:lineRule="auto"/>
              <w:ind w:firstLineChars="0" w:firstLine="0"/>
              <w:jc w:val="center"/>
              <w:rPr>
                <w:kern w:val="0"/>
                <w:sz w:val="21"/>
                <w:szCs w:val="21"/>
              </w:rPr>
            </w:pPr>
            <w:r>
              <w:rPr>
                <w:kern w:val="0"/>
                <w:sz w:val="21"/>
                <w:szCs w:val="21"/>
              </w:rPr>
              <w:t>152</w:t>
            </w:r>
          </w:p>
        </w:tc>
        <w:tc>
          <w:tcPr>
            <w:tcW w:w="700" w:type="dxa"/>
            <w:vMerge w:val="restart"/>
            <w:shd w:val="clear" w:color="auto" w:fill="auto"/>
            <w:vAlign w:val="center"/>
          </w:tcPr>
          <w:p w14:paraId="086EBDF4"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1B79FC08"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31C66FD6" w14:textId="77777777" w:rsidR="00CF4A40" w:rsidRDefault="00595E68">
            <w:pPr>
              <w:widowControl/>
              <w:spacing w:line="240" w:lineRule="auto"/>
              <w:ind w:firstLineChars="0" w:firstLine="0"/>
              <w:jc w:val="center"/>
              <w:rPr>
                <w:kern w:val="0"/>
                <w:sz w:val="21"/>
                <w:szCs w:val="21"/>
              </w:rPr>
            </w:pPr>
            <w:r>
              <w:rPr>
                <w:kern w:val="0"/>
                <w:sz w:val="21"/>
                <w:szCs w:val="21"/>
              </w:rPr>
              <w:t>203</w:t>
            </w:r>
          </w:p>
        </w:tc>
        <w:tc>
          <w:tcPr>
            <w:tcW w:w="940" w:type="dxa"/>
            <w:shd w:val="clear" w:color="auto" w:fill="auto"/>
            <w:noWrap/>
            <w:vAlign w:val="center"/>
          </w:tcPr>
          <w:p w14:paraId="24BD2FA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08DAA58A"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470D609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740842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8A5DF5F" w14:textId="77777777">
        <w:trPr>
          <w:trHeight w:val="20"/>
          <w:jc w:val="center"/>
        </w:trPr>
        <w:tc>
          <w:tcPr>
            <w:tcW w:w="893" w:type="dxa"/>
            <w:vMerge/>
            <w:vAlign w:val="center"/>
          </w:tcPr>
          <w:p w14:paraId="714C4E90" w14:textId="77777777" w:rsidR="00CF4A40" w:rsidRDefault="00CF4A40">
            <w:pPr>
              <w:widowControl/>
              <w:spacing w:line="240" w:lineRule="auto"/>
              <w:ind w:firstLineChars="0" w:firstLine="0"/>
              <w:rPr>
                <w:kern w:val="0"/>
                <w:sz w:val="21"/>
                <w:szCs w:val="21"/>
              </w:rPr>
            </w:pPr>
          </w:p>
        </w:tc>
        <w:tc>
          <w:tcPr>
            <w:tcW w:w="1125" w:type="dxa"/>
            <w:vMerge/>
            <w:vAlign w:val="center"/>
          </w:tcPr>
          <w:p w14:paraId="176ED610" w14:textId="77777777" w:rsidR="00CF4A40" w:rsidRDefault="00CF4A40">
            <w:pPr>
              <w:widowControl/>
              <w:spacing w:line="240" w:lineRule="auto"/>
              <w:ind w:firstLineChars="0" w:firstLine="0"/>
              <w:rPr>
                <w:kern w:val="0"/>
                <w:sz w:val="21"/>
                <w:szCs w:val="21"/>
              </w:rPr>
            </w:pPr>
          </w:p>
        </w:tc>
        <w:tc>
          <w:tcPr>
            <w:tcW w:w="1740" w:type="dxa"/>
            <w:vMerge/>
            <w:vAlign w:val="center"/>
          </w:tcPr>
          <w:p w14:paraId="1216DF15"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278F61C"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5863C9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49CFD52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530567D"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940" w:type="dxa"/>
            <w:vMerge/>
            <w:vAlign w:val="center"/>
          </w:tcPr>
          <w:p w14:paraId="6A72CAC8" w14:textId="77777777" w:rsidR="00CF4A40" w:rsidRDefault="00CF4A40">
            <w:pPr>
              <w:widowControl/>
              <w:spacing w:line="240" w:lineRule="auto"/>
              <w:ind w:firstLineChars="0" w:firstLine="0"/>
              <w:rPr>
                <w:kern w:val="0"/>
                <w:sz w:val="21"/>
                <w:szCs w:val="21"/>
              </w:rPr>
            </w:pPr>
          </w:p>
        </w:tc>
        <w:tc>
          <w:tcPr>
            <w:tcW w:w="700" w:type="dxa"/>
            <w:vMerge/>
            <w:vAlign w:val="center"/>
          </w:tcPr>
          <w:p w14:paraId="50DA3E89" w14:textId="77777777" w:rsidR="00CF4A40" w:rsidRDefault="00CF4A40">
            <w:pPr>
              <w:widowControl/>
              <w:spacing w:line="240" w:lineRule="auto"/>
              <w:ind w:firstLineChars="0" w:firstLine="0"/>
              <w:rPr>
                <w:kern w:val="0"/>
                <w:sz w:val="21"/>
                <w:szCs w:val="21"/>
              </w:rPr>
            </w:pPr>
          </w:p>
        </w:tc>
        <w:tc>
          <w:tcPr>
            <w:tcW w:w="700" w:type="dxa"/>
            <w:vMerge/>
            <w:vAlign w:val="center"/>
          </w:tcPr>
          <w:p w14:paraId="5F9DEC7A" w14:textId="77777777" w:rsidR="00CF4A40" w:rsidRDefault="00CF4A40">
            <w:pPr>
              <w:widowControl/>
              <w:spacing w:line="240" w:lineRule="auto"/>
              <w:ind w:firstLineChars="0" w:firstLine="0"/>
              <w:rPr>
                <w:kern w:val="0"/>
                <w:sz w:val="21"/>
                <w:szCs w:val="21"/>
              </w:rPr>
            </w:pPr>
          </w:p>
        </w:tc>
        <w:tc>
          <w:tcPr>
            <w:tcW w:w="700" w:type="dxa"/>
            <w:vMerge/>
            <w:vAlign w:val="center"/>
          </w:tcPr>
          <w:p w14:paraId="4885F4F0" w14:textId="77777777" w:rsidR="00CF4A40" w:rsidRDefault="00CF4A40">
            <w:pPr>
              <w:widowControl/>
              <w:spacing w:line="240" w:lineRule="auto"/>
              <w:ind w:firstLineChars="0" w:firstLine="0"/>
              <w:rPr>
                <w:kern w:val="0"/>
                <w:sz w:val="21"/>
                <w:szCs w:val="21"/>
              </w:rPr>
            </w:pPr>
          </w:p>
        </w:tc>
        <w:tc>
          <w:tcPr>
            <w:tcW w:w="700" w:type="dxa"/>
            <w:vMerge/>
            <w:vAlign w:val="center"/>
          </w:tcPr>
          <w:p w14:paraId="56127540" w14:textId="77777777" w:rsidR="00CF4A40" w:rsidRDefault="00CF4A40">
            <w:pPr>
              <w:widowControl/>
              <w:spacing w:line="240" w:lineRule="auto"/>
              <w:ind w:firstLineChars="0" w:firstLine="0"/>
              <w:rPr>
                <w:kern w:val="0"/>
                <w:sz w:val="21"/>
                <w:szCs w:val="21"/>
              </w:rPr>
            </w:pPr>
          </w:p>
        </w:tc>
        <w:tc>
          <w:tcPr>
            <w:tcW w:w="1420" w:type="dxa"/>
            <w:vMerge/>
            <w:vAlign w:val="center"/>
          </w:tcPr>
          <w:p w14:paraId="1D28FED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8C4D80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49.1</w:t>
            </w:r>
          </w:p>
        </w:tc>
        <w:tc>
          <w:tcPr>
            <w:tcW w:w="760" w:type="dxa"/>
            <w:vMerge/>
            <w:vAlign w:val="center"/>
          </w:tcPr>
          <w:p w14:paraId="42A0ED58" w14:textId="77777777" w:rsidR="00CF4A40" w:rsidRDefault="00CF4A40">
            <w:pPr>
              <w:widowControl/>
              <w:spacing w:line="240" w:lineRule="auto"/>
              <w:ind w:firstLineChars="0" w:firstLine="0"/>
              <w:rPr>
                <w:kern w:val="0"/>
                <w:sz w:val="21"/>
                <w:szCs w:val="21"/>
              </w:rPr>
            </w:pPr>
          </w:p>
        </w:tc>
        <w:tc>
          <w:tcPr>
            <w:tcW w:w="700" w:type="dxa"/>
            <w:vMerge/>
            <w:vAlign w:val="center"/>
          </w:tcPr>
          <w:p w14:paraId="32BE3085" w14:textId="77777777" w:rsidR="00CF4A40" w:rsidRDefault="00CF4A40">
            <w:pPr>
              <w:widowControl/>
              <w:spacing w:line="240" w:lineRule="auto"/>
              <w:ind w:firstLineChars="0" w:firstLine="0"/>
              <w:rPr>
                <w:kern w:val="0"/>
                <w:sz w:val="21"/>
                <w:szCs w:val="21"/>
              </w:rPr>
            </w:pPr>
          </w:p>
        </w:tc>
        <w:tc>
          <w:tcPr>
            <w:tcW w:w="700" w:type="dxa"/>
            <w:vMerge/>
            <w:vAlign w:val="center"/>
          </w:tcPr>
          <w:p w14:paraId="45583934" w14:textId="77777777" w:rsidR="00CF4A40" w:rsidRDefault="00CF4A40">
            <w:pPr>
              <w:widowControl/>
              <w:spacing w:line="240" w:lineRule="auto"/>
              <w:ind w:firstLineChars="0" w:firstLine="0"/>
              <w:rPr>
                <w:kern w:val="0"/>
                <w:sz w:val="21"/>
                <w:szCs w:val="21"/>
              </w:rPr>
            </w:pPr>
          </w:p>
        </w:tc>
        <w:tc>
          <w:tcPr>
            <w:tcW w:w="700" w:type="dxa"/>
            <w:vMerge/>
            <w:vAlign w:val="center"/>
          </w:tcPr>
          <w:p w14:paraId="64976664" w14:textId="77777777" w:rsidR="00CF4A40" w:rsidRDefault="00CF4A40">
            <w:pPr>
              <w:widowControl/>
              <w:spacing w:line="240" w:lineRule="auto"/>
              <w:ind w:firstLineChars="0" w:firstLine="0"/>
              <w:rPr>
                <w:kern w:val="0"/>
                <w:sz w:val="21"/>
                <w:szCs w:val="21"/>
              </w:rPr>
            </w:pPr>
          </w:p>
        </w:tc>
        <w:tc>
          <w:tcPr>
            <w:tcW w:w="700" w:type="dxa"/>
            <w:vMerge/>
            <w:vAlign w:val="center"/>
          </w:tcPr>
          <w:p w14:paraId="1F3FF6C0"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3E9F73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1BE0684"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20CFAC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6FE664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84DFE85" w14:textId="77777777">
        <w:trPr>
          <w:trHeight w:val="20"/>
          <w:jc w:val="center"/>
        </w:trPr>
        <w:tc>
          <w:tcPr>
            <w:tcW w:w="893" w:type="dxa"/>
            <w:vMerge/>
            <w:vAlign w:val="center"/>
          </w:tcPr>
          <w:p w14:paraId="1E7720D9" w14:textId="77777777" w:rsidR="00CF4A40" w:rsidRDefault="00CF4A40">
            <w:pPr>
              <w:widowControl/>
              <w:spacing w:line="240" w:lineRule="auto"/>
              <w:ind w:firstLineChars="0" w:firstLine="0"/>
              <w:rPr>
                <w:kern w:val="0"/>
                <w:sz w:val="21"/>
                <w:szCs w:val="21"/>
              </w:rPr>
            </w:pPr>
          </w:p>
        </w:tc>
        <w:tc>
          <w:tcPr>
            <w:tcW w:w="1125" w:type="dxa"/>
            <w:vMerge/>
            <w:vAlign w:val="center"/>
          </w:tcPr>
          <w:p w14:paraId="5B33D66F" w14:textId="77777777" w:rsidR="00CF4A40" w:rsidRDefault="00CF4A40">
            <w:pPr>
              <w:widowControl/>
              <w:spacing w:line="240" w:lineRule="auto"/>
              <w:ind w:firstLineChars="0" w:firstLine="0"/>
              <w:rPr>
                <w:kern w:val="0"/>
                <w:sz w:val="21"/>
                <w:szCs w:val="21"/>
              </w:rPr>
            </w:pPr>
          </w:p>
        </w:tc>
        <w:tc>
          <w:tcPr>
            <w:tcW w:w="1740" w:type="dxa"/>
            <w:vMerge/>
            <w:vAlign w:val="center"/>
          </w:tcPr>
          <w:p w14:paraId="6EB6439A"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614C5EA2"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9D7581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655AA7F8" w14:textId="77777777" w:rsidR="00CF4A40" w:rsidRDefault="00595E68">
            <w:pPr>
              <w:widowControl/>
              <w:spacing w:line="240" w:lineRule="auto"/>
              <w:ind w:firstLineChars="0" w:firstLine="0"/>
              <w:jc w:val="center"/>
              <w:rPr>
                <w:kern w:val="0"/>
                <w:sz w:val="21"/>
                <w:szCs w:val="21"/>
              </w:rPr>
            </w:pPr>
            <w:r>
              <w:rPr>
                <w:kern w:val="0"/>
                <w:sz w:val="21"/>
                <w:szCs w:val="21"/>
              </w:rPr>
              <w:t>16:50-17:10</w:t>
            </w:r>
          </w:p>
        </w:tc>
        <w:tc>
          <w:tcPr>
            <w:tcW w:w="740" w:type="dxa"/>
            <w:shd w:val="clear" w:color="auto" w:fill="auto"/>
            <w:noWrap/>
            <w:vAlign w:val="center"/>
          </w:tcPr>
          <w:p w14:paraId="61EAB17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52.6</w:t>
            </w:r>
          </w:p>
        </w:tc>
        <w:tc>
          <w:tcPr>
            <w:tcW w:w="940" w:type="dxa"/>
            <w:vMerge w:val="restart"/>
            <w:shd w:val="clear" w:color="auto" w:fill="auto"/>
            <w:vAlign w:val="center"/>
          </w:tcPr>
          <w:p w14:paraId="03A7941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EE969CF" w14:textId="77777777" w:rsidR="00CF4A40" w:rsidRDefault="00595E68">
            <w:pPr>
              <w:widowControl/>
              <w:spacing w:line="240" w:lineRule="auto"/>
              <w:ind w:firstLineChars="0" w:firstLine="0"/>
              <w:jc w:val="center"/>
              <w:rPr>
                <w:kern w:val="0"/>
                <w:sz w:val="21"/>
                <w:szCs w:val="21"/>
              </w:rPr>
            </w:pPr>
            <w:r>
              <w:rPr>
                <w:kern w:val="0"/>
                <w:sz w:val="21"/>
                <w:szCs w:val="21"/>
              </w:rPr>
              <w:t>107</w:t>
            </w:r>
          </w:p>
        </w:tc>
        <w:tc>
          <w:tcPr>
            <w:tcW w:w="700" w:type="dxa"/>
            <w:vMerge w:val="restart"/>
            <w:shd w:val="clear" w:color="auto" w:fill="auto"/>
            <w:vAlign w:val="center"/>
          </w:tcPr>
          <w:p w14:paraId="6B8D0529"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1C0BE35E"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0F1E4F2A" w14:textId="77777777" w:rsidR="00CF4A40" w:rsidRDefault="00595E68">
            <w:pPr>
              <w:widowControl/>
              <w:spacing w:line="240" w:lineRule="auto"/>
              <w:ind w:firstLineChars="0" w:firstLine="0"/>
              <w:jc w:val="center"/>
              <w:rPr>
                <w:kern w:val="0"/>
                <w:sz w:val="21"/>
                <w:szCs w:val="21"/>
              </w:rPr>
            </w:pPr>
            <w:r>
              <w:rPr>
                <w:kern w:val="0"/>
                <w:sz w:val="21"/>
                <w:szCs w:val="21"/>
              </w:rPr>
              <w:t>140</w:t>
            </w:r>
          </w:p>
        </w:tc>
        <w:tc>
          <w:tcPr>
            <w:tcW w:w="1420" w:type="dxa"/>
            <w:vMerge w:val="restart"/>
            <w:shd w:val="clear" w:color="auto" w:fill="auto"/>
            <w:vAlign w:val="center"/>
          </w:tcPr>
          <w:p w14:paraId="18CFB2B6" w14:textId="77777777" w:rsidR="00CF4A40" w:rsidRDefault="00595E68">
            <w:pPr>
              <w:widowControl/>
              <w:spacing w:line="240" w:lineRule="auto"/>
              <w:ind w:firstLineChars="0" w:firstLine="0"/>
              <w:jc w:val="center"/>
              <w:rPr>
                <w:kern w:val="0"/>
                <w:sz w:val="21"/>
                <w:szCs w:val="21"/>
              </w:rPr>
            </w:pPr>
            <w:r>
              <w:rPr>
                <w:kern w:val="0"/>
                <w:sz w:val="21"/>
                <w:szCs w:val="21"/>
              </w:rPr>
              <w:t>14:33-14:53</w:t>
            </w:r>
          </w:p>
        </w:tc>
        <w:tc>
          <w:tcPr>
            <w:tcW w:w="740" w:type="dxa"/>
            <w:shd w:val="clear" w:color="auto" w:fill="auto"/>
            <w:noWrap/>
            <w:vAlign w:val="center"/>
          </w:tcPr>
          <w:p w14:paraId="7307A949" w14:textId="77777777" w:rsidR="00CF4A40" w:rsidRDefault="00595E68">
            <w:pPr>
              <w:widowControl/>
              <w:spacing w:line="240" w:lineRule="auto"/>
              <w:ind w:firstLineChars="0" w:firstLine="0"/>
              <w:jc w:val="center"/>
              <w:rPr>
                <w:kern w:val="0"/>
                <w:sz w:val="21"/>
                <w:szCs w:val="21"/>
              </w:rPr>
            </w:pPr>
            <w:r>
              <w:rPr>
                <w:kern w:val="0"/>
                <w:sz w:val="21"/>
                <w:szCs w:val="21"/>
              </w:rPr>
              <w:t>52.9</w:t>
            </w:r>
          </w:p>
        </w:tc>
        <w:tc>
          <w:tcPr>
            <w:tcW w:w="760" w:type="dxa"/>
            <w:vMerge w:val="restart"/>
            <w:shd w:val="clear" w:color="auto" w:fill="auto"/>
            <w:vAlign w:val="center"/>
          </w:tcPr>
          <w:p w14:paraId="07F6461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DEAA710" w14:textId="77777777" w:rsidR="00CF4A40" w:rsidRDefault="00595E68">
            <w:pPr>
              <w:widowControl/>
              <w:spacing w:line="240" w:lineRule="auto"/>
              <w:ind w:firstLineChars="0" w:firstLine="0"/>
              <w:jc w:val="center"/>
              <w:rPr>
                <w:kern w:val="0"/>
                <w:sz w:val="21"/>
                <w:szCs w:val="21"/>
              </w:rPr>
            </w:pPr>
            <w:r>
              <w:rPr>
                <w:kern w:val="0"/>
                <w:sz w:val="21"/>
                <w:szCs w:val="21"/>
              </w:rPr>
              <w:t>121</w:t>
            </w:r>
          </w:p>
        </w:tc>
        <w:tc>
          <w:tcPr>
            <w:tcW w:w="700" w:type="dxa"/>
            <w:vMerge w:val="restart"/>
            <w:shd w:val="clear" w:color="auto" w:fill="auto"/>
            <w:vAlign w:val="center"/>
          </w:tcPr>
          <w:p w14:paraId="7E17BCB8"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6FAFC99D"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45D68618" w14:textId="77777777" w:rsidR="00CF4A40" w:rsidRDefault="00595E68">
            <w:pPr>
              <w:widowControl/>
              <w:spacing w:line="240" w:lineRule="auto"/>
              <w:ind w:firstLineChars="0" w:firstLine="0"/>
              <w:jc w:val="center"/>
              <w:rPr>
                <w:kern w:val="0"/>
                <w:sz w:val="21"/>
                <w:szCs w:val="21"/>
              </w:rPr>
            </w:pPr>
            <w:r>
              <w:rPr>
                <w:kern w:val="0"/>
                <w:sz w:val="21"/>
                <w:szCs w:val="21"/>
              </w:rPr>
              <w:t>152</w:t>
            </w:r>
          </w:p>
        </w:tc>
        <w:tc>
          <w:tcPr>
            <w:tcW w:w="940" w:type="dxa"/>
            <w:shd w:val="clear" w:color="auto" w:fill="auto"/>
            <w:noWrap/>
            <w:vAlign w:val="center"/>
          </w:tcPr>
          <w:p w14:paraId="51E31C8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0C9A69C"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3095A0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8D0AB7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78880B1" w14:textId="77777777">
        <w:trPr>
          <w:trHeight w:val="20"/>
          <w:jc w:val="center"/>
        </w:trPr>
        <w:tc>
          <w:tcPr>
            <w:tcW w:w="893" w:type="dxa"/>
            <w:vMerge/>
            <w:vAlign w:val="center"/>
          </w:tcPr>
          <w:p w14:paraId="232A0072" w14:textId="77777777" w:rsidR="00CF4A40" w:rsidRDefault="00CF4A40">
            <w:pPr>
              <w:widowControl/>
              <w:spacing w:line="240" w:lineRule="auto"/>
              <w:ind w:firstLineChars="0" w:firstLine="0"/>
              <w:rPr>
                <w:kern w:val="0"/>
                <w:sz w:val="21"/>
                <w:szCs w:val="21"/>
              </w:rPr>
            </w:pPr>
          </w:p>
        </w:tc>
        <w:tc>
          <w:tcPr>
            <w:tcW w:w="1125" w:type="dxa"/>
            <w:vMerge/>
            <w:vAlign w:val="center"/>
          </w:tcPr>
          <w:p w14:paraId="1D5FDDDF" w14:textId="77777777" w:rsidR="00CF4A40" w:rsidRDefault="00CF4A40">
            <w:pPr>
              <w:widowControl/>
              <w:spacing w:line="240" w:lineRule="auto"/>
              <w:ind w:firstLineChars="0" w:firstLine="0"/>
              <w:rPr>
                <w:kern w:val="0"/>
                <w:sz w:val="21"/>
                <w:szCs w:val="21"/>
              </w:rPr>
            </w:pPr>
          </w:p>
        </w:tc>
        <w:tc>
          <w:tcPr>
            <w:tcW w:w="1740" w:type="dxa"/>
            <w:vMerge/>
            <w:vAlign w:val="center"/>
          </w:tcPr>
          <w:p w14:paraId="01CF804B"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10796D47"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D6200D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53C6B32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8D40630" w14:textId="77777777" w:rsidR="00CF4A40" w:rsidRDefault="00595E68">
            <w:pPr>
              <w:widowControl/>
              <w:spacing w:line="240" w:lineRule="auto"/>
              <w:ind w:firstLineChars="0" w:firstLine="0"/>
              <w:jc w:val="center"/>
              <w:rPr>
                <w:kern w:val="0"/>
                <w:sz w:val="21"/>
                <w:szCs w:val="21"/>
              </w:rPr>
            </w:pPr>
            <w:r>
              <w:rPr>
                <w:kern w:val="0"/>
                <w:sz w:val="21"/>
                <w:szCs w:val="21"/>
              </w:rPr>
              <w:t>47.9</w:t>
            </w:r>
          </w:p>
        </w:tc>
        <w:tc>
          <w:tcPr>
            <w:tcW w:w="940" w:type="dxa"/>
            <w:vMerge/>
            <w:vAlign w:val="center"/>
          </w:tcPr>
          <w:p w14:paraId="48FE0E31" w14:textId="77777777" w:rsidR="00CF4A40" w:rsidRDefault="00CF4A40">
            <w:pPr>
              <w:widowControl/>
              <w:spacing w:line="240" w:lineRule="auto"/>
              <w:ind w:firstLineChars="0" w:firstLine="0"/>
              <w:rPr>
                <w:kern w:val="0"/>
                <w:sz w:val="21"/>
                <w:szCs w:val="21"/>
              </w:rPr>
            </w:pPr>
          </w:p>
        </w:tc>
        <w:tc>
          <w:tcPr>
            <w:tcW w:w="700" w:type="dxa"/>
            <w:vMerge/>
            <w:vAlign w:val="center"/>
          </w:tcPr>
          <w:p w14:paraId="557354D4" w14:textId="77777777" w:rsidR="00CF4A40" w:rsidRDefault="00CF4A40">
            <w:pPr>
              <w:widowControl/>
              <w:spacing w:line="240" w:lineRule="auto"/>
              <w:ind w:firstLineChars="0" w:firstLine="0"/>
              <w:rPr>
                <w:kern w:val="0"/>
                <w:sz w:val="21"/>
                <w:szCs w:val="21"/>
              </w:rPr>
            </w:pPr>
          </w:p>
        </w:tc>
        <w:tc>
          <w:tcPr>
            <w:tcW w:w="700" w:type="dxa"/>
            <w:vMerge/>
            <w:vAlign w:val="center"/>
          </w:tcPr>
          <w:p w14:paraId="448A197D" w14:textId="77777777" w:rsidR="00CF4A40" w:rsidRDefault="00CF4A40">
            <w:pPr>
              <w:widowControl/>
              <w:spacing w:line="240" w:lineRule="auto"/>
              <w:ind w:firstLineChars="0" w:firstLine="0"/>
              <w:rPr>
                <w:kern w:val="0"/>
                <w:sz w:val="21"/>
                <w:szCs w:val="21"/>
              </w:rPr>
            </w:pPr>
          </w:p>
        </w:tc>
        <w:tc>
          <w:tcPr>
            <w:tcW w:w="700" w:type="dxa"/>
            <w:vMerge/>
            <w:vAlign w:val="center"/>
          </w:tcPr>
          <w:p w14:paraId="0100AD66" w14:textId="77777777" w:rsidR="00CF4A40" w:rsidRDefault="00CF4A40">
            <w:pPr>
              <w:widowControl/>
              <w:spacing w:line="240" w:lineRule="auto"/>
              <w:ind w:firstLineChars="0" w:firstLine="0"/>
              <w:rPr>
                <w:kern w:val="0"/>
                <w:sz w:val="21"/>
                <w:szCs w:val="21"/>
              </w:rPr>
            </w:pPr>
          </w:p>
        </w:tc>
        <w:tc>
          <w:tcPr>
            <w:tcW w:w="700" w:type="dxa"/>
            <w:vMerge/>
            <w:vAlign w:val="center"/>
          </w:tcPr>
          <w:p w14:paraId="1208E57E" w14:textId="77777777" w:rsidR="00CF4A40" w:rsidRDefault="00CF4A40">
            <w:pPr>
              <w:widowControl/>
              <w:spacing w:line="240" w:lineRule="auto"/>
              <w:ind w:firstLineChars="0" w:firstLine="0"/>
              <w:rPr>
                <w:kern w:val="0"/>
                <w:sz w:val="21"/>
                <w:szCs w:val="21"/>
              </w:rPr>
            </w:pPr>
          </w:p>
        </w:tc>
        <w:tc>
          <w:tcPr>
            <w:tcW w:w="1420" w:type="dxa"/>
            <w:vMerge/>
            <w:vAlign w:val="center"/>
          </w:tcPr>
          <w:p w14:paraId="7A58D88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D77C2DE"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ign w:val="center"/>
          </w:tcPr>
          <w:p w14:paraId="367B9EA2" w14:textId="77777777" w:rsidR="00CF4A40" w:rsidRDefault="00CF4A40">
            <w:pPr>
              <w:widowControl/>
              <w:spacing w:line="240" w:lineRule="auto"/>
              <w:ind w:firstLineChars="0" w:firstLine="0"/>
              <w:rPr>
                <w:kern w:val="0"/>
                <w:sz w:val="21"/>
                <w:szCs w:val="21"/>
              </w:rPr>
            </w:pPr>
          </w:p>
        </w:tc>
        <w:tc>
          <w:tcPr>
            <w:tcW w:w="700" w:type="dxa"/>
            <w:vMerge/>
            <w:vAlign w:val="center"/>
          </w:tcPr>
          <w:p w14:paraId="3F817A7A" w14:textId="77777777" w:rsidR="00CF4A40" w:rsidRDefault="00CF4A40">
            <w:pPr>
              <w:widowControl/>
              <w:spacing w:line="240" w:lineRule="auto"/>
              <w:ind w:firstLineChars="0" w:firstLine="0"/>
              <w:rPr>
                <w:kern w:val="0"/>
                <w:sz w:val="21"/>
                <w:szCs w:val="21"/>
              </w:rPr>
            </w:pPr>
          </w:p>
        </w:tc>
        <w:tc>
          <w:tcPr>
            <w:tcW w:w="700" w:type="dxa"/>
            <w:vMerge/>
            <w:vAlign w:val="center"/>
          </w:tcPr>
          <w:p w14:paraId="65447B0D" w14:textId="77777777" w:rsidR="00CF4A40" w:rsidRDefault="00CF4A40">
            <w:pPr>
              <w:widowControl/>
              <w:spacing w:line="240" w:lineRule="auto"/>
              <w:ind w:firstLineChars="0" w:firstLine="0"/>
              <w:rPr>
                <w:kern w:val="0"/>
                <w:sz w:val="21"/>
                <w:szCs w:val="21"/>
              </w:rPr>
            </w:pPr>
          </w:p>
        </w:tc>
        <w:tc>
          <w:tcPr>
            <w:tcW w:w="700" w:type="dxa"/>
            <w:vMerge/>
            <w:vAlign w:val="center"/>
          </w:tcPr>
          <w:p w14:paraId="0F318EAC" w14:textId="77777777" w:rsidR="00CF4A40" w:rsidRDefault="00CF4A40">
            <w:pPr>
              <w:widowControl/>
              <w:spacing w:line="240" w:lineRule="auto"/>
              <w:ind w:firstLineChars="0" w:firstLine="0"/>
              <w:rPr>
                <w:kern w:val="0"/>
                <w:sz w:val="21"/>
                <w:szCs w:val="21"/>
              </w:rPr>
            </w:pPr>
          </w:p>
        </w:tc>
        <w:tc>
          <w:tcPr>
            <w:tcW w:w="700" w:type="dxa"/>
            <w:vMerge/>
            <w:vAlign w:val="center"/>
          </w:tcPr>
          <w:p w14:paraId="7B3B140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47B5B0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B61091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4A7A65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EA5BE7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93B0276" w14:textId="77777777">
        <w:trPr>
          <w:trHeight w:val="20"/>
          <w:jc w:val="center"/>
        </w:trPr>
        <w:tc>
          <w:tcPr>
            <w:tcW w:w="893" w:type="dxa"/>
            <w:vMerge/>
            <w:vAlign w:val="center"/>
          </w:tcPr>
          <w:p w14:paraId="7ABDFF9B" w14:textId="77777777" w:rsidR="00CF4A40" w:rsidRDefault="00CF4A40">
            <w:pPr>
              <w:widowControl/>
              <w:spacing w:line="240" w:lineRule="auto"/>
              <w:ind w:firstLineChars="0" w:firstLine="0"/>
              <w:rPr>
                <w:kern w:val="0"/>
                <w:sz w:val="21"/>
                <w:szCs w:val="21"/>
              </w:rPr>
            </w:pPr>
          </w:p>
        </w:tc>
        <w:tc>
          <w:tcPr>
            <w:tcW w:w="1125" w:type="dxa"/>
            <w:vMerge/>
            <w:vAlign w:val="center"/>
          </w:tcPr>
          <w:p w14:paraId="6603E06E" w14:textId="77777777" w:rsidR="00CF4A40" w:rsidRDefault="00CF4A40">
            <w:pPr>
              <w:widowControl/>
              <w:spacing w:line="240" w:lineRule="auto"/>
              <w:ind w:firstLineChars="0" w:firstLine="0"/>
              <w:rPr>
                <w:kern w:val="0"/>
                <w:sz w:val="21"/>
                <w:szCs w:val="21"/>
              </w:rPr>
            </w:pPr>
          </w:p>
        </w:tc>
        <w:tc>
          <w:tcPr>
            <w:tcW w:w="1740" w:type="dxa"/>
            <w:vMerge/>
            <w:vAlign w:val="center"/>
          </w:tcPr>
          <w:p w14:paraId="3DC5D75E"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69E4113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D74F2D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3A954B72" w14:textId="77777777" w:rsidR="00CF4A40" w:rsidRDefault="00595E68">
            <w:pPr>
              <w:widowControl/>
              <w:spacing w:line="240" w:lineRule="auto"/>
              <w:ind w:firstLineChars="0" w:firstLine="0"/>
              <w:jc w:val="center"/>
              <w:rPr>
                <w:kern w:val="0"/>
                <w:sz w:val="21"/>
                <w:szCs w:val="21"/>
              </w:rPr>
            </w:pPr>
            <w:r>
              <w:rPr>
                <w:kern w:val="0"/>
                <w:sz w:val="21"/>
                <w:szCs w:val="21"/>
              </w:rPr>
              <w:t>23:36-23:56</w:t>
            </w:r>
          </w:p>
        </w:tc>
        <w:tc>
          <w:tcPr>
            <w:tcW w:w="740" w:type="dxa"/>
            <w:shd w:val="clear" w:color="auto" w:fill="auto"/>
            <w:noWrap/>
            <w:vAlign w:val="center"/>
          </w:tcPr>
          <w:p w14:paraId="0C7C1B60" w14:textId="77777777" w:rsidR="00CF4A40" w:rsidRDefault="00595E68">
            <w:pPr>
              <w:widowControl/>
              <w:spacing w:line="240" w:lineRule="auto"/>
              <w:ind w:firstLineChars="0" w:firstLine="0"/>
              <w:jc w:val="center"/>
              <w:rPr>
                <w:kern w:val="0"/>
                <w:sz w:val="21"/>
                <w:szCs w:val="21"/>
              </w:rPr>
            </w:pPr>
            <w:r>
              <w:rPr>
                <w:kern w:val="0"/>
                <w:sz w:val="21"/>
                <w:szCs w:val="21"/>
              </w:rPr>
              <w:t>47.5</w:t>
            </w:r>
          </w:p>
        </w:tc>
        <w:tc>
          <w:tcPr>
            <w:tcW w:w="940" w:type="dxa"/>
            <w:vMerge w:val="restart"/>
            <w:shd w:val="clear" w:color="auto" w:fill="auto"/>
            <w:vAlign w:val="center"/>
          </w:tcPr>
          <w:p w14:paraId="1032E5E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BA99E77" w14:textId="77777777" w:rsidR="00CF4A40" w:rsidRDefault="00595E68">
            <w:pPr>
              <w:widowControl/>
              <w:spacing w:line="240" w:lineRule="auto"/>
              <w:ind w:firstLineChars="0" w:firstLine="0"/>
              <w:jc w:val="center"/>
              <w:rPr>
                <w:kern w:val="0"/>
                <w:sz w:val="21"/>
                <w:szCs w:val="21"/>
              </w:rPr>
            </w:pPr>
            <w:r>
              <w:rPr>
                <w:kern w:val="0"/>
                <w:sz w:val="21"/>
                <w:szCs w:val="21"/>
              </w:rPr>
              <w:t>34</w:t>
            </w:r>
          </w:p>
        </w:tc>
        <w:tc>
          <w:tcPr>
            <w:tcW w:w="700" w:type="dxa"/>
            <w:vMerge w:val="restart"/>
            <w:shd w:val="clear" w:color="auto" w:fill="auto"/>
            <w:vAlign w:val="center"/>
          </w:tcPr>
          <w:p w14:paraId="0530F7C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29E37C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4ACEA6C2"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1420" w:type="dxa"/>
            <w:vMerge w:val="restart"/>
            <w:shd w:val="clear" w:color="auto" w:fill="auto"/>
            <w:vAlign w:val="center"/>
          </w:tcPr>
          <w:p w14:paraId="74E035AB" w14:textId="77777777" w:rsidR="00CF4A40" w:rsidRDefault="00595E68">
            <w:pPr>
              <w:widowControl/>
              <w:spacing w:line="240" w:lineRule="auto"/>
              <w:ind w:firstLineChars="0" w:firstLine="0"/>
              <w:jc w:val="center"/>
              <w:rPr>
                <w:kern w:val="0"/>
                <w:sz w:val="21"/>
                <w:szCs w:val="21"/>
              </w:rPr>
            </w:pPr>
            <w:r>
              <w:rPr>
                <w:kern w:val="0"/>
                <w:sz w:val="21"/>
                <w:szCs w:val="21"/>
              </w:rPr>
              <w:t>22:05-22:25</w:t>
            </w:r>
          </w:p>
        </w:tc>
        <w:tc>
          <w:tcPr>
            <w:tcW w:w="740" w:type="dxa"/>
            <w:shd w:val="clear" w:color="auto" w:fill="auto"/>
            <w:noWrap/>
            <w:vAlign w:val="center"/>
          </w:tcPr>
          <w:p w14:paraId="5877CF1D" w14:textId="77777777" w:rsidR="00CF4A40" w:rsidRDefault="00595E68">
            <w:pPr>
              <w:widowControl/>
              <w:spacing w:line="240" w:lineRule="auto"/>
              <w:ind w:firstLineChars="0" w:firstLine="0"/>
              <w:jc w:val="center"/>
              <w:rPr>
                <w:kern w:val="0"/>
                <w:sz w:val="21"/>
                <w:szCs w:val="21"/>
              </w:rPr>
            </w:pPr>
            <w:r>
              <w:rPr>
                <w:kern w:val="0"/>
                <w:sz w:val="21"/>
                <w:szCs w:val="21"/>
              </w:rPr>
              <w:t>46.7</w:t>
            </w:r>
          </w:p>
        </w:tc>
        <w:tc>
          <w:tcPr>
            <w:tcW w:w="760" w:type="dxa"/>
            <w:vMerge w:val="restart"/>
            <w:shd w:val="clear" w:color="auto" w:fill="auto"/>
            <w:vAlign w:val="center"/>
          </w:tcPr>
          <w:p w14:paraId="07517E4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C653A9C" w14:textId="77777777" w:rsidR="00CF4A40" w:rsidRDefault="00595E68">
            <w:pPr>
              <w:widowControl/>
              <w:spacing w:line="240" w:lineRule="auto"/>
              <w:ind w:firstLineChars="0" w:firstLine="0"/>
              <w:jc w:val="center"/>
              <w:rPr>
                <w:kern w:val="0"/>
                <w:sz w:val="21"/>
                <w:szCs w:val="21"/>
              </w:rPr>
            </w:pPr>
            <w:r>
              <w:rPr>
                <w:kern w:val="0"/>
                <w:sz w:val="21"/>
                <w:szCs w:val="21"/>
              </w:rPr>
              <w:t>37</w:t>
            </w:r>
          </w:p>
        </w:tc>
        <w:tc>
          <w:tcPr>
            <w:tcW w:w="700" w:type="dxa"/>
            <w:vMerge w:val="restart"/>
            <w:shd w:val="clear" w:color="auto" w:fill="auto"/>
            <w:vAlign w:val="center"/>
          </w:tcPr>
          <w:p w14:paraId="328658F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670F39CB"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4E290094" w14:textId="77777777" w:rsidR="00CF4A40" w:rsidRDefault="00595E68">
            <w:pPr>
              <w:widowControl/>
              <w:spacing w:line="240" w:lineRule="auto"/>
              <w:ind w:firstLineChars="0" w:firstLine="0"/>
              <w:jc w:val="center"/>
              <w:rPr>
                <w:kern w:val="0"/>
                <w:sz w:val="21"/>
                <w:szCs w:val="21"/>
              </w:rPr>
            </w:pPr>
            <w:r>
              <w:rPr>
                <w:kern w:val="0"/>
                <w:sz w:val="21"/>
                <w:szCs w:val="21"/>
              </w:rPr>
              <w:t>44</w:t>
            </w:r>
          </w:p>
        </w:tc>
        <w:tc>
          <w:tcPr>
            <w:tcW w:w="940" w:type="dxa"/>
            <w:shd w:val="clear" w:color="auto" w:fill="auto"/>
            <w:noWrap/>
            <w:vAlign w:val="center"/>
          </w:tcPr>
          <w:p w14:paraId="160813D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4EED21E6"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A3A60B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C9E8AA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53DAA37" w14:textId="77777777">
        <w:trPr>
          <w:trHeight w:val="20"/>
          <w:jc w:val="center"/>
        </w:trPr>
        <w:tc>
          <w:tcPr>
            <w:tcW w:w="893" w:type="dxa"/>
            <w:vMerge/>
            <w:vAlign w:val="center"/>
          </w:tcPr>
          <w:p w14:paraId="47DA4D1F" w14:textId="77777777" w:rsidR="00CF4A40" w:rsidRDefault="00CF4A40">
            <w:pPr>
              <w:widowControl/>
              <w:spacing w:line="240" w:lineRule="auto"/>
              <w:ind w:firstLineChars="0" w:firstLine="0"/>
              <w:rPr>
                <w:kern w:val="0"/>
                <w:sz w:val="21"/>
                <w:szCs w:val="21"/>
              </w:rPr>
            </w:pPr>
          </w:p>
        </w:tc>
        <w:tc>
          <w:tcPr>
            <w:tcW w:w="1125" w:type="dxa"/>
            <w:vMerge/>
            <w:vAlign w:val="center"/>
          </w:tcPr>
          <w:p w14:paraId="1CCD7974" w14:textId="77777777" w:rsidR="00CF4A40" w:rsidRDefault="00CF4A40">
            <w:pPr>
              <w:widowControl/>
              <w:spacing w:line="240" w:lineRule="auto"/>
              <w:ind w:firstLineChars="0" w:firstLine="0"/>
              <w:rPr>
                <w:kern w:val="0"/>
                <w:sz w:val="21"/>
                <w:szCs w:val="21"/>
              </w:rPr>
            </w:pPr>
          </w:p>
        </w:tc>
        <w:tc>
          <w:tcPr>
            <w:tcW w:w="1740" w:type="dxa"/>
            <w:vMerge/>
            <w:vAlign w:val="center"/>
          </w:tcPr>
          <w:p w14:paraId="11B90CCB"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032C7D53"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CD087C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46F4F69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EA40865"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940" w:type="dxa"/>
            <w:vMerge/>
            <w:vAlign w:val="center"/>
          </w:tcPr>
          <w:p w14:paraId="35E2DDDD" w14:textId="77777777" w:rsidR="00CF4A40" w:rsidRDefault="00CF4A40">
            <w:pPr>
              <w:widowControl/>
              <w:spacing w:line="240" w:lineRule="auto"/>
              <w:ind w:firstLineChars="0" w:firstLine="0"/>
              <w:rPr>
                <w:kern w:val="0"/>
                <w:sz w:val="21"/>
                <w:szCs w:val="21"/>
              </w:rPr>
            </w:pPr>
          </w:p>
        </w:tc>
        <w:tc>
          <w:tcPr>
            <w:tcW w:w="700" w:type="dxa"/>
            <w:vMerge/>
            <w:vAlign w:val="center"/>
          </w:tcPr>
          <w:p w14:paraId="5B663296" w14:textId="77777777" w:rsidR="00CF4A40" w:rsidRDefault="00CF4A40">
            <w:pPr>
              <w:widowControl/>
              <w:spacing w:line="240" w:lineRule="auto"/>
              <w:ind w:firstLineChars="0" w:firstLine="0"/>
              <w:rPr>
                <w:kern w:val="0"/>
                <w:sz w:val="21"/>
                <w:szCs w:val="21"/>
              </w:rPr>
            </w:pPr>
          </w:p>
        </w:tc>
        <w:tc>
          <w:tcPr>
            <w:tcW w:w="700" w:type="dxa"/>
            <w:vMerge/>
            <w:vAlign w:val="center"/>
          </w:tcPr>
          <w:p w14:paraId="7AAF9362" w14:textId="77777777" w:rsidR="00CF4A40" w:rsidRDefault="00CF4A40">
            <w:pPr>
              <w:widowControl/>
              <w:spacing w:line="240" w:lineRule="auto"/>
              <w:ind w:firstLineChars="0" w:firstLine="0"/>
              <w:rPr>
                <w:kern w:val="0"/>
                <w:sz w:val="21"/>
                <w:szCs w:val="21"/>
              </w:rPr>
            </w:pPr>
          </w:p>
        </w:tc>
        <w:tc>
          <w:tcPr>
            <w:tcW w:w="700" w:type="dxa"/>
            <w:vMerge/>
            <w:vAlign w:val="center"/>
          </w:tcPr>
          <w:p w14:paraId="3CB61036" w14:textId="77777777" w:rsidR="00CF4A40" w:rsidRDefault="00CF4A40">
            <w:pPr>
              <w:widowControl/>
              <w:spacing w:line="240" w:lineRule="auto"/>
              <w:ind w:firstLineChars="0" w:firstLine="0"/>
              <w:rPr>
                <w:kern w:val="0"/>
                <w:sz w:val="21"/>
                <w:szCs w:val="21"/>
              </w:rPr>
            </w:pPr>
          </w:p>
        </w:tc>
        <w:tc>
          <w:tcPr>
            <w:tcW w:w="700" w:type="dxa"/>
            <w:vMerge/>
            <w:vAlign w:val="center"/>
          </w:tcPr>
          <w:p w14:paraId="2F98B9F7" w14:textId="77777777" w:rsidR="00CF4A40" w:rsidRDefault="00CF4A40">
            <w:pPr>
              <w:widowControl/>
              <w:spacing w:line="240" w:lineRule="auto"/>
              <w:ind w:firstLineChars="0" w:firstLine="0"/>
              <w:rPr>
                <w:kern w:val="0"/>
                <w:sz w:val="21"/>
                <w:szCs w:val="21"/>
              </w:rPr>
            </w:pPr>
          </w:p>
        </w:tc>
        <w:tc>
          <w:tcPr>
            <w:tcW w:w="1420" w:type="dxa"/>
            <w:vMerge/>
            <w:vAlign w:val="center"/>
          </w:tcPr>
          <w:p w14:paraId="1123041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76175AD"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ign w:val="center"/>
          </w:tcPr>
          <w:p w14:paraId="40EC169C" w14:textId="77777777" w:rsidR="00CF4A40" w:rsidRDefault="00CF4A40">
            <w:pPr>
              <w:widowControl/>
              <w:spacing w:line="240" w:lineRule="auto"/>
              <w:ind w:firstLineChars="0" w:firstLine="0"/>
              <w:rPr>
                <w:kern w:val="0"/>
                <w:sz w:val="21"/>
                <w:szCs w:val="21"/>
              </w:rPr>
            </w:pPr>
          </w:p>
        </w:tc>
        <w:tc>
          <w:tcPr>
            <w:tcW w:w="700" w:type="dxa"/>
            <w:vMerge/>
            <w:vAlign w:val="center"/>
          </w:tcPr>
          <w:p w14:paraId="3C2C3151" w14:textId="77777777" w:rsidR="00CF4A40" w:rsidRDefault="00CF4A40">
            <w:pPr>
              <w:widowControl/>
              <w:spacing w:line="240" w:lineRule="auto"/>
              <w:ind w:firstLineChars="0" w:firstLine="0"/>
              <w:rPr>
                <w:kern w:val="0"/>
                <w:sz w:val="21"/>
                <w:szCs w:val="21"/>
              </w:rPr>
            </w:pPr>
          </w:p>
        </w:tc>
        <w:tc>
          <w:tcPr>
            <w:tcW w:w="700" w:type="dxa"/>
            <w:vMerge/>
            <w:vAlign w:val="center"/>
          </w:tcPr>
          <w:p w14:paraId="066CD7AE" w14:textId="77777777" w:rsidR="00CF4A40" w:rsidRDefault="00CF4A40">
            <w:pPr>
              <w:widowControl/>
              <w:spacing w:line="240" w:lineRule="auto"/>
              <w:ind w:firstLineChars="0" w:firstLine="0"/>
              <w:rPr>
                <w:kern w:val="0"/>
                <w:sz w:val="21"/>
                <w:szCs w:val="21"/>
              </w:rPr>
            </w:pPr>
          </w:p>
        </w:tc>
        <w:tc>
          <w:tcPr>
            <w:tcW w:w="700" w:type="dxa"/>
            <w:vMerge/>
            <w:vAlign w:val="center"/>
          </w:tcPr>
          <w:p w14:paraId="189AED3A" w14:textId="77777777" w:rsidR="00CF4A40" w:rsidRDefault="00CF4A40">
            <w:pPr>
              <w:widowControl/>
              <w:spacing w:line="240" w:lineRule="auto"/>
              <w:ind w:firstLineChars="0" w:firstLine="0"/>
              <w:rPr>
                <w:kern w:val="0"/>
                <w:sz w:val="21"/>
                <w:szCs w:val="21"/>
              </w:rPr>
            </w:pPr>
          </w:p>
        </w:tc>
        <w:tc>
          <w:tcPr>
            <w:tcW w:w="700" w:type="dxa"/>
            <w:vMerge/>
            <w:vAlign w:val="center"/>
          </w:tcPr>
          <w:p w14:paraId="0A8B9AB2"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8BA633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17D6344"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255EE3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5A0648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2A256FA" w14:textId="77777777">
        <w:trPr>
          <w:trHeight w:val="20"/>
          <w:jc w:val="center"/>
        </w:trPr>
        <w:tc>
          <w:tcPr>
            <w:tcW w:w="893" w:type="dxa"/>
            <w:vMerge/>
            <w:vAlign w:val="center"/>
          </w:tcPr>
          <w:p w14:paraId="59B80700" w14:textId="77777777" w:rsidR="00CF4A40" w:rsidRDefault="00CF4A40">
            <w:pPr>
              <w:widowControl/>
              <w:spacing w:line="240" w:lineRule="auto"/>
              <w:ind w:firstLineChars="0" w:firstLine="0"/>
              <w:rPr>
                <w:kern w:val="0"/>
                <w:sz w:val="21"/>
                <w:szCs w:val="21"/>
              </w:rPr>
            </w:pPr>
          </w:p>
        </w:tc>
        <w:tc>
          <w:tcPr>
            <w:tcW w:w="1125" w:type="dxa"/>
            <w:vMerge/>
            <w:vAlign w:val="center"/>
          </w:tcPr>
          <w:p w14:paraId="03F17122" w14:textId="77777777" w:rsidR="00CF4A40" w:rsidRDefault="00CF4A40">
            <w:pPr>
              <w:widowControl/>
              <w:spacing w:line="240" w:lineRule="auto"/>
              <w:ind w:firstLineChars="0" w:firstLine="0"/>
              <w:rPr>
                <w:kern w:val="0"/>
                <w:sz w:val="21"/>
                <w:szCs w:val="21"/>
              </w:rPr>
            </w:pPr>
          </w:p>
        </w:tc>
        <w:tc>
          <w:tcPr>
            <w:tcW w:w="1740" w:type="dxa"/>
            <w:vMerge/>
            <w:vAlign w:val="center"/>
          </w:tcPr>
          <w:p w14:paraId="608DC891"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3A544AC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EC48D0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65641BBD" w14:textId="77777777" w:rsidR="00CF4A40" w:rsidRDefault="00595E68">
            <w:pPr>
              <w:widowControl/>
              <w:spacing w:line="240" w:lineRule="auto"/>
              <w:ind w:firstLineChars="0" w:firstLine="0"/>
              <w:jc w:val="center"/>
              <w:rPr>
                <w:kern w:val="0"/>
                <w:sz w:val="21"/>
                <w:szCs w:val="21"/>
              </w:rPr>
            </w:pPr>
            <w:r>
              <w:rPr>
                <w:kern w:val="0"/>
                <w:sz w:val="21"/>
                <w:szCs w:val="21"/>
              </w:rPr>
              <w:t>00:25-00:45</w:t>
            </w:r>
          </w:p>
        </w:tc>
        <w:tc>
          <w:tcPr>
            <w:tcW w:w="740" w:type="dxa"/>
            <w:shd w:val="clear" w:color="auto" w:fill="auto"/>
            <w:noWrap/>
            <w:vAlign w:val="center"/>
          </w:tcPr>
          <w:p w14:paraId="4C8910B4" w14:textId="77777777" w:rsidR="00CF4A40" w:rsidRDefault="00595E68">
            <w:pPr>
              <w:widowControl/>
              <w:spacing w:line="240" w:lineRule="auto"/>
              <w:ind w:firstLineChars="0" w:firstLine="0"/>
              <w:jc w:val="center"/>
              <w:rPr>
                <w:kern w:val="0"/>
                <w:sz w:val="21"/>
                <w:szCs w:val="21"/>
              </w:rPr>
            </w:pPr>
            <w:r>
              <w:rPr>
                <w:kern w:val="0"/>
                <w:sz w:val="21"/>
                <w:szCs w:val="21"/>
              </w:rPr>
              <w:t>45.4</w:t>
            </w:r>
          </w:p>
        </w:tc>
        <w:tc>
          <w:tcPr>
            <w:tcW w:w="940" w:type="dxa"/>
            <w:vMerge w:val="restart"/>
            <w:shd w:val="clear" w:color="auto" w:fill="auto"/>
            <w:vAlign w:val="center"/>
          </w:tcPr>
          <w:p w14:paraId="4152AA9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B66936F"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700" w:type="dxa"/>
            <w:vMerge w:val="restart"/>
            <w:shd w:val="clear" w:color="auto" w:fill="auto"/>
            <w:vAlign w:val="center"/>
          </w:tcPr>
          <w:p w14:paraId="4932CE7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D2837A0"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4AEAC107"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1420" w:type="dxa"/>
            <w:vMerge w:val="restart"/>
            <w:shd w:val="clear" w:color="auto" w:fill="auto"/>
            <w:vAlign w:val="center"/>
          </w:tcPr>
          <w:p w14:paraId="2AFC0375" w14:textId="77777777" w:rsidR="00CF4A40" w:rsidRDefault="00595E68">
            <w:pPr>
              <w:widowControl/>
              <w:spacing w:line="240" w:lineRule="auto"/>
              <w:ind w:firstLineChars="0" w:firstLine="0"/>
              <w:jc w:val="center"/>
              <w:rPr>
                <w:kern w:val="0"/>
                <w:sz w:val="21"/>
                <w:szCs w:val="21"/>
              </w:rPr>
            </w:pPr>
            <w:r>
              <w:rPr>
                <w:kern w:val="0"/>
                <w:sz w:val="21"/>
                <w:szCs w:val="21"/>
              </w:rPr>
              <w:t>02:10-02:30</w:t>
            </w:r>
          </w:p>
        </w:tc>
        <w:tc>
          <w:tcPr>
            <w:tcW w:w="740" w:type="dxa"/>
            <w:shd w:val="clear" w:color="auto" w:fill="auto"/>
            <w:noWrap/>
            <w:vAlign w:val="center"/>
          </w:tcPr>
          <w:p w14:paraId="211D7825" w14:textId="77777777" w:rsidR="00CF4A40" w:rsidRDefault="00595E68">
            <w:pPr>
              <w:widowControl/>
              <w:spacing w:line="240" w:lineRule="auto"/>
              <w:ind w:firstLineChars="0" w:firstLine="0"/>
              <w:jc w:val="center"/>
              <w:rPr>
                <w:kern w:val="0"/>
                <w:sz w:val="21"/>
                <w:szCs w:val="21"/>
              </w:rPr>
            </w:pPr>
            <w:r>
              <w:rPr>
                <w:kern w:val="0"/>
                <w:sz w:val="21"/>
                <w:szCs w:val="21"/>
              </w:rPr>
              <w:t>44.8</w:t>
            </w:r>
          </w:p>
        </w:tc>
        <w:tc>
          <w:tcPr>
            <w:tcW w:w="760" w:type="dxa"/>
            <w:vMerge w:val="restart"/>
            <w:shd w:val="clear" w:color="auto" w:fill="auto"/>
            <w:vAlign w:val="center"/>
          </w:tcPr>
          <w:p w14:paraId="0296F8B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4D02CB7"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vMerge w:val="restart"/>
            <w:shd w:val="clear" w:color="auto" w:fill="auto"/>
            <w:vAlign w:val="center"/>
          </w:tcPr>
          <w:p w14:paraId="71505713"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322968B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79A31536"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940" w:type="dxa"/>
            <w:shd w:val="clear" w:color="auto" w:fill="auto"/>
            <w:noWrap/>
            <w:vAlign w:val="center"/>
          </w:tcPr>
          <w:p w14:paraId="0071A59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2E96359"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6E95259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AD042D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38F34D3" w14:textId="77777777">
        <w:trPr>
          <w:trHeight w:val="20"/>
          <w:jc w:val="center"/>
        </w:trPr>
        <w:tc>
          <w:tcPr>
            <w:tcW w:w="893" w:type="dxa"/>
            <w:vMerge/>
            <w:vAlign w:val="center"/>
          </w:tcPr>
          <w:p w14:paraId="38EF994D" w14:textId="77777777" w:rsidR="00CF4A40" w:rsidRDefault="00CF4A40">
            <w:pPr>
              <w:widowControl/>
              <w:spacing w:line="240" w:lineRule="auto"/>
              <w:ind w:firstLineChars="0" w:firstLine="0"/>
              <w:rPr>
                <w:kern w:val="0"/>
                <w:sz w:val="21"/>
                <w:szCs w:val="21"/>
              </w:rPr>
            </w:pPr>
          </w:p>
        </w:tc>
        <w:tc>
          <w:tcPr>
            <w:tcW w:w="1125" w:type="dxa"/>
            <w:vMerge/>
            <w:vAlign w:val="center"/>
          </w:tcPr>
          <w:p w14:paraId="5AD8E8B3" w14:textId="77777777" w:rsidR="00CF4A40" w:rsidRDefault="00CF4A40">
            <w:pPr>
              <w:widowControl/>
              <w:spacing w:line="240" w:lineRule="auto"/>
              <w:ind w:firstLineChars="0" w:firstLine="0"/>
              <w:rPr>
                <w:kern w:val="0"/>
                <w:sz w:val="21"/>
                <w:szCs w:val="21"/>
              </w:rPr>
            </w:pPr>
          </w:p>
        </w:tc>
        <w:tc>
          <w:tcPr>
            <w:tcW w:w="1740" w:type="dxa"/>
            <w:vMerge/>
            <w:vAlign w:val="center"/>
          </w:tcPr>
          <w:p w14:paraId="4E64110A" w14:textId="77777777" w:rsidR="00CF4A40" w:rsidRDefault="00CF4A40">
            <w:pPr>
              <w:widowControl/>
              <w:spacing w:line="240" w:lineRule="auto"/>
              <w:ind w:firstLineChars="0" w:firstLine="0"/>
              <w:rPr>
                <w:rFonts w:ascii="宋体" w:hAnsi="宋体" w:cs="宋体"/>
                <w:kern w:val="0"/>
                <w:sz w:val="21"/>
                <w:szCs w:val="21"/>
              </w:rPr>
            </w:pPr>
          </w:p>
        </w:tc>
        <w:tc>
          <w:tcPr>
            <w:tcW w:w="940" w:type="dxa"/>
            <w:vMerge/>
            <w:vAlign w:val="center"/>
          </w:tcPr>
          <w:p w14:paraId="6FEE89B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D253C1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87E404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E73BC8D" w14:textId="77777777" w:rsidR="00CF4A40" w:rsidRDefault="00595E68">
            <w:pPr>
              <w:widowControl/>
              <w:spacing w:line="240" w:lineRule="auto"/>
              <w:ind w:firstLineChars="0" w:firstLine="0"/>
              <w:jc w:val="center"/>
              <w:rPr>
                <w:kern w:val="0"/>
                <w:sz w:val="21"/>
                <w:szCs w:val="21"/>
              </w:rPr>
            </w:pPr>
            <w:r>
              <w:rPr>
                <w:kern w:val="0"/>
                <w:sz w:val="21"/>
                <w:szCs w:val="21"/>
              </w:rPr>
              <w:t>43.0</w:t>
            </w:r>
          </w:p>
        </w:tc>
        <w:tc>
          <w:tcPr>
            <w:tcW w:w="940" w:type="dxa"/>
            <w:vMerge/>
            <w:vAlign w:val="center"/>
          </w:tcPr>
          <w:p w14:paraId="69155D3D" w14:textId="77777777" w:rsidR="00CF4A40" w:rsidRDefault="00CF4A40">
            <w:pPr>
              <w:widowControl/>
              <w:spacing w:line="240" w:lineRule="auto"/>
              <w:ind w:firstLineChars="0" w:firstLine="0"/>
              <w:rPr>
                <w:kern w:val="0"/>
                <w:sz w:val="21"/>
                <w:szCs w:val="21"/>
              </w:rPr>
            </w:pPr>
          </w:p>
        </w:tc>
        <w:tc>
          <w:tcPr>
            <w:tcW w:w="700" w:type="dxa"/>
            <w:vMerge/>
            <w:vAlign w:val="center"/>
          </w:tcPr>
          <w:p w14:paraId="73A6DC47" w14:textId="77777777" w:rsidR="00CF4A40" w:rsidRDefault="00CF4A40">
            <w:pPr>
              <w:widowControl/>
              <w:spacing w:line="240" w:lineRule="auto"/>
              <w:ind w:firstLineChars="0" w:firstLine="0"/>
              <w:rPr>
                <w:kern w:val="0"/>
                <w:sz w:val="21"/>
                <w:szCs w:val="21"/>
              </w:rPr>
            </w:pPr>
          </w:p>
        </w:tc>
        <w:tc>
          <w:tcPr>
            <w:tcW w:w="700" w:type="dxa"/>
            <w:vMerge/>
            <w:vAlign w:val="center"/>
          </w:tcPr>
          <w:p w14:paraId="635D77F1" w14:textId="77777777" w:rsidR="00CF4A40" w:rsidRDefault="00CF4A40">
            <w:pPr>
              <w:widowControl/>
              <w:spacing w:line="240" w:lineRule="auto"/>
              <w:ind w:firstLineChars="0" w:firstLine="0"/>
              <w:rPr>
                <w:kern w:val="0"/>
                <w:sz w:val="21"/>
                <w:szCs w:val="21"/>
              </w:rPr>
            </w:pPr>
          </w:p>
        </w:tc>
        <w:tc>
          <w:tcPr>
            <w:tcW w:w="700" w:type="dxa"/>
            <w:vMerge/>
            <w:vAlign w:val="center"/>
          </w:tcPr>
          <w:p w14:paraId="13CF44FA" w14:textId="77777777" w:rsidR="00CF4A40" w:rsidRDefault="00CF4A40">
            <w:pPr>
              <w:widowControl/>
              <w:spacing w:line="240" w:lineRule="auto"/>
              <w:ind w:firstLineChars="0" w:firstLine="0"/>
              <w:rPr>
                <w:kern w:val="0"/>
                <w:sz w:val="21"/>
                <w:szCs w:val="21"/>
              </w:rPr>
            </w:pPr>
          </w:p>
        </w:tc>
        <w:tc>
          <w:tcPr>
            <w:tcW w:w="700" w:type="dxa"/>
            <w:vMerge/>
            <w:vAlign w:val="center"/>
          </w:tcPr>
          <w:p w14:paraId="1195D7EE" w14:textId="77777777" w:rsidR="00CF4A40" w:rsidRDefault="00CF4A40">
            <w:pPr>
              <w:widowControl/>
              <w:spacing w:line="240" w:lineRule="auto"/>
              <w:ind w:firstLineChars="0" w:firstLine="0"/>
              <w:rPr>
                <w:kern w:val="0"/>
                <w:sz w:val="21"/>
                <w:szCs w:val="21"/>
              </w:rPr>
            </w:pPr>
          </w:p>
        </w:tc>
        <w:tc>
          <w:tcPr>
            <w:tcW w:w="1420" w:type="dxa"/>
            <w:vMerge/>
            <w:vAlign w:val="center"/>
          </w:tcPr>
          <w:p w14:paraId="3C89864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2F109D8" w14:textId="77777777" w:rsidR="00CF4A40" w:rsidRDefault="00595E68">
            <w:pPr>
              <w:widowControl/>
              <w:spacing w:line="240" w:lineRule="auto"/>
              <w:ind w:firstLineChars="0" w:firstLine="0"/>
              <w:jc w:val="center"/>
              <w:rPr>
                <w:kern w:val="0"/>
                <w:sz w:val="21"/>
                <w:szCs w:val="21"/>
              </w:rPr>
            </w:pPr>
            <w:r>
              <w:rPr>
                <w:kern w:val="0"/>
                <w:sz w:val="21"/>
                <w:szCs w:val="21"/>
              </w:rPr>
              <w:t>42.6</w:t>
            </w:r>
          </w:p>
        </w:tc>
        <w:tc>
          <w:tcPr>
            <w:tcW w:w="760" w:type="dxa"/>
            <w:vMerge/>
            <w:vAlign w:val="center"/>
          </w:tcPr>
          <w:p w14:paraId="741351D9" w14:textId="77777777" w:rsidR="00CF4A40" w:rsidRDefault="00CF4A40">
            <w:pPr>
              <w:widowControl/>
              <w:spacing w:line="240" w:lineRule="auto"/>
              <w:ind w:firstLineChars="0" w:firstLine="0"/>
              <w:rPr>
                <w:kern w:val="0"/>
                <w:sz w:val="21"/>
                <w:szCs w:val="21"/>
              </w:rPr>
            </w:pPr>
          </w:p>
        </w:tc>
        <w:tc>
          <w:tcPr>
            <w:tcW w:w="700" w:type="dxa"/>
            <w:vMerge/>
            <w:vAlign w:val="center"/>
          </w:tcPr>
          <w:p w14:paraId="2437DC62" w14:textId="77777777" w:rsidR="00CF4A40" w:rsidRDefault="00CF4A40">
            <w:pPr>
              <w:widowControl/>
              <w:spacing w:line="240" w:lineRule="auto"/>
              <w:ind w:firstLineChars="0" w:firstLine="0"/>
              <w:rPr>
                <w:kern w:val="0"/>
                <w:sz w:val="21"/>
                <w:szCs w:val="21"/>
              </w:rPr>
            </w:pPr>
          </w:p>
        </w:tc>
        <w:tc>
          <w:tcPr>
            <w:tcW w:w="700" w:type="dxa"/>
            <w:vMerge/>
            <w:vAlign w:val="center"/>
          </w:tcPr>
          <w:p w14:paraId="0E0E7166" w14:textId="77777777" w:rsidR="00CF4A40" w:rsidRDefault="00CF4A40">
            <w:pPr>
              <w:widowControl/>
              <w:spacing w:line="240" w:lineRule="auto"/>
              <w:ind w:firstLineChars="0" w:firstLine="0"/>
              <w:rPr>
                <w:kern w:val="0"/>
                <w:sz w:val="21"/>
                <w:szCs w:val="21"/>
              </w:rPr>
            </w:pPr>
          </w:p>
        </w:tc>
        <w:tc>
          <w:tcPr>
            <w:tcW w:w="700" w:type="dxa"/>
            <w:vMerge/>
            <w:vAlign w:val="center"/>
          </w:tcPr>
          <w:p w14:paraId="5B2108B4" w14:textId="77777777" w:rsidR="00CF4A40" w:rsidRDefault="00CF4A40">
            <w:pPr>
              <w:widowControl/>
              <w:spacing w:line="240" w:lineRule="auto"/>
              <w:ind w:firstLineChars="0" w:firstLine="0"/>
              <w:rPr>
                <w:kern w:val="0"/>
                <w:sz w:val="21"/>
                <w:szCs w:val="21"/>
              </w:rPr>
            </w:pPr>
          </w:p>
        </w:tc>
        <w:tc>
          <w:tcPr>
            <w:tcW w:w="700" w:type="dxa"/>
            <w:vMerge/>
            <w:vAlign w:val="center"/>
          </w:tcPr>
          <w:p w14:paraId="1D57D98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E3FE3D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4153908"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D398DA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3FCC7F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A61AB0A" w14:textId="77777777">
        <w:trPr>
          <w:trHeight w:val="20"/>
          <w:jc w:val="center"/>
        </w:trPr>
        <w:tc>
          <w:tcPr>
            <w:tcW w:w="893" w:type="dxa"/>
            <w:vMerge w:val="restart"/>
            <w:shd w:val="clear" w:color="auto" w:fill="auto"/>
            <w:noWrap/>
            <w:vAlign w:val="center"/>
          </w:tcPr>
          <w:p w14:paraId="57EA7F68"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1125" w:type="dxa"/>
            <w:vMerge w:val="restart"/>
            <w:shd w:val="clear" w:color="auto" w:fill="auto"/>
            <w:noWrap/>
            <w:vAlign w:val="center"/>
          </w:tcPr>
          <w:p w14:paraId="5A26A341" w14:textId="77777777" w:rsidR="00CF4A40" w:rsidRDefault="00595E68">
            <w:pPr>
              <w:widowControl/>
              <w:spacing w:line="240" w:lineRule="auto"/>
              <w:ind w:firstLineChars="0" w:firstLine="0"/>
              <w:jc w:val="center"/>
              <w:rPr>
                <w:kern w:val="0"/>
                <w:sz w:val="21"/>
                <w:szCs w:val="21"/>
              </w:rPr>
            </w:pPr>
            <w:r>
              <w:rPr>
                <w:kern w:val="0"/>
                <w:sz w:val="21"/>
                <w:szCs w:val="21"/>
              </w:rPr>
              <w:t>K13+600</w:t>
            </w:r>
          </w:p>
        </w:tc>
        <w:tc>
          <w:tcPr>
            <w:tcW w:w="1740" w:type="dxa"/>
            <w:vMerge w:val="restart"/>
            <w:shd w:val="clear" w:color="auto" w:fill="auto"/>
            <w:noWrap/>
            <w:vAlign w:val="center"/>
          </w:tcPr>
          <w:p w14:paraId="1751D2B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坑园村</w:t>
            </w:r>
          </w:p>
        </w:tc>
        <w:tc>
          <w:tcPr>
            <w:tcW w:w="940" w:type="dxa"/>
            <w:vMerge w:val="restart"/>
            <w:shd w:val="clear" w:color="auto" w:fill="auto"/>
            <w:noWrap/>
            <w:vAlign w:val="center"/>
          </w:tcPr>
          <w:p w14:paraId="390DE27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左</w:t>
            </w:r>
          </w:p>
        </w:tc>
        <w:tc>
          <w:tcPr>
            <w:tcW w:w="2180" w:type="dxa"/>
            <w:shd w:val="clear" w:color="auto" w:fill="auto"/>
            <w:noWrap/>
            <w:vAlign w:val="center"/>
          </w:tcPr>
          <w:p w14:paraId="64B4DDB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09AABF6D" w14:textId="77777777" w:rsidR="00CF4A40" w:rsidRDefault="00595E68">
            <w:pPr>
              <w:widowControl/>
              <w:spacing w:line="240" w:lineRule="auto"/>
              <w:ind w:firstLineChars="0" w:firstLine="0"/>
              <w:jc w:val="center"/>
              <w:rPr>
                <w:kern w:val="0"/>
                <w:sz w:val="21"/>
                <w:szCs w:val="21"/>
              </w:rPr>
            </w:pPr>
            <w:r>
              <w:rPr>
                <w:kern w:val="0"/>
                <w:sz w:val="21"/>
                <w:szCs w:val="21"/>
              </w:rPr>
              <w:t>09:55-10:15</w:t>
            </w:r>
          </w:p>
        </w:tc>
        <w:tc>
          <w:tcPr>
            <w:tcW w:w="740" w:type="dxa"/>
            <w:shd w:val="clear" w:color="auto" w:fill="auto"/>
            <w:noWrap/>
            <w:vAlign w:val="center"/>
          </w:tcPr>
          <w:p w14:paraId="767E7B6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49.7</w:t>
            </w:r>
          </w:p>
        </w:tc>
        <w:tc>
          <w:tcPr>
            <w:tcW w:w="940" w:type="dxa"/>
            <w:vMerge w:val="restart"/>
            <w:shd w:val="clear" w:color="auto" w:fill="auto"/>
            <w:vAlign w:val="center"/>
          </w:tcPr>
          <w:p w14:paraId="6D522C0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4713A75" w14:textId="77777777" w:rsidR="00CF4A40" w:rsidRDefault="00595E68">
            <w:pPr>
              <w:widowControl/>
              <w:spacing w:line="240" w:lineRule="auto"/>
              <w:ind w:firstLineChars="0" w:firstLine="0"/>
              <w:jc w:val="center"/>
              <w:rPr>
                <w:kern w:val="0"/>
                <w:sz w:val="21"/>
                <w:szCs w:val="21"/>
              </w:rPr>
            </w:pPr>
            <w:r>
              <w:rPr>
                <w:kern w:val="0"/>
                <w:sz w:val="21"/>
                <w:szCs w:val="21"/>
              </w:rPr>
              <w:t>124</w:t>
            </w:r>
          </w:p>
        </w:tc>
        <w:tc>
          <w:tcPr>
            <w:tcW w:w="700" w:type="dxa"/>
            <w:vMerge w:val="restart"/>
            <w:shd w:val="clear" w:color="auto" w:fill="auto"/>
            <w:vAlign w:val="center"/>
          </w:tcPr>
          <w:p w14:paraId="06DC497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BFBEF9D"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vMerge w:val="restart"/>
            <w:shd w:val="clear" w:color="auto" w:fill="auto"/>
            <w:vAlign w:val="center"/>
          </w:tcPr>
          <w:p w14:paraId="1B244483" w14:textId="77777777" w:rsidR="00CF4A40" w:rsidRDefault="00595E68">
            <w:pPr>
              <w:widowControl/>
              <w:spacing w:line="240" w:lineRule="auto"/>
              <w:ind w:firstLineChars="0" w:firstLine="0"/>
              <w:jc w:val="center"/>
              <w:rPr>
                <w:kern w:val="0"/>
                <w:sz w:val="21"/>
                <w:szCs w:val="21"/>
              </w:rPr>
            </w:pPr>
            <w:r>
              <w:rPr>
                <w:kern w:val="0"/>
                <w:sz w:val="21"/>
                <w:szCs w:val="21"/>
              </w:rPr>
              <w:t>158</w:t>
            </w:r>
          </w:p>
        </w:tc>
        <w:tc>
          <w:tcPr>
            <w:tcW w:w="1420" w:type="dxa"/>
            <w:vMerge w:val="restart"/>
            <w:shd w:val="clear" w:color="auto" w:fill="auto"/>
            <w:vAlign w:val="center"/>
          </w:tcPr>
          <w:p w14:paraId="59650D56" w14:textId="77777777" w:rsidR="00CF4A40" w:rsidRDefault="00595E68">
            <w:pPr>
              <w:widowControl/>
              <w:spacing w:line="240" w:lineRule="auto"/>
              <w:ind w:firstLineChars="0" w:firstLine="0"/>
              <w:jc w:val="center"/>
              <w:rPr>
                <w:kern w:val="0"/>
                <w:sz w:val="21"/>
                <w:szCs w:val="21"/>
              </w:rPr>
            </w:pPr>
            <w:r>
              <w:rPr>
                <w:kern w:val="0"/>
                <w:sz w:val="21"/>
                <w:szCs w:val="21"/>
              </w:rPr>
              <w:t>11:10-11:30</w:t>
            </w:r>
          </w:p>
        </w:tc>
        <w:tc>
          <w:tcPr>
            <w:tcW w:w="740" w:type="dxa"/>
            <w:shd w:val="clear" w:color="auto" w:fill="auto"/>
            <w:noWrap/>
            <w:vAlign w:val="center"/>
          </w:tcPr>
          <w:p w14:paraId="14BD7B7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50.8</w:t>
            </w:r>
          </w:p>
        </w:tc>
        <w:tc>
          <w:tcPr>
            <w:tcW w:w="760" w:type="dxa"/>
            <w:vMerge w:val="restart"/>
            <w:shd w:val="clear" w:color="auto" w:fill="auto"/>
            <w:vAlign w:val="center"/>
          </w:tcPr>
          <w:p w14:paraId="4436CBF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53C8C7E" w14:textId="77777777" w:rsidR="00CF4A40" w:rsidRDefault="00595E68">
            <w:pPr>
              <w:widowControl/>
              <w:spacing w:line="240" w:lineRule="auto"/>
              <w:ind w:firstLineChars="0" w:firstLine="0"/>
              <w:jc w:val="center"/>
              <w:rPr>
                <w:kern w:val="0"/>
                <w:sz w:val="21"/>
                <w:szCs w:val="21"/>
              </w:rPr>
            </w:pPr>
            <w:r>
              <w:rPr>
                <w:kern w:val="0"/>
                <w:sz w:val="21"/>
                <w:szCs w:val="21"/>
              </w:rPr>
              <w:t>116</w:t>
            </w:r>
          </w:p>
        </w:tc>
        <w:tc>
          <w:tcPr>
            <w:tcW w:w="700" w:type="dxa"/>
            <w:vMerge w:val="restart"/>
            <w:shd w:val="clear" w:color="auto" w:fill="auto"/>
            <w:vAlign w:val="center"/>
          </w:tcPr>
          <w:p w14:paraId="7EE6809B"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6BE0BB68"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vMerge w:val="restart"/>
            <w:shd w:val="clear" w:color="auto" w:fill="auto"/>
            <w:vAlign w:val="center"/>
          </w:tcPr>
          <w:p w14:paraId="278283C9" w14:textId="77777777" w:rsidR="00CF4A40" w:rsidRDefault="00595E68">
            <w:pPr>
              <w:widowControl/>
              <w:spacing w:line="240" w:lineRule="auto"/>
              <w:ind w:firstLineChars="0" w:firstLine="0"/>
              <w:jc w:val="center"/>
              <w:rPr>
                <w:kern w:val="0"/>
                <w:sz w:val="21"/>
                <w:szCs w:val="21"/>
              </w:rPr>
            </w:pPr>
            <w:r>
              <w:rPr>
                <w:kern w:val="0"/>
                <w:sz w:val="21"/>
                <w:szCs w:val="21"/>
              </w:rPr>
              <w:t>170</w:t>
            </w:r>
          </w:p>
        </w:tc>
        <w:tc>
          <w:tcPr>
            <w:tcW w:w="940" w:type="dxa"/>
            <w:shd w:val="clear" w:color="auto" w:fill="auto"/>
            <w:noWrap/>
            <w:vAlign w:val="center"/>
          </w:tcPr>
          <w:p w14:paraId="55068B5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71D445A"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8D41B2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C231EC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35DB7D2" w14:textId="77777777">
        <w:trPr>
          <w:trHeight w:val="20"/>
          <w:jc w:val="center"/>
        </w:trPr>
        <w:tc>
          <w:tcPr>
            <w:tcW w:w="893" w:type="dxa"/>
            <w:vMerge/>
            <w:vAlign w:val="center"/>
          </w:tcPr>
          <w:p w14:paraId="7FEB6F2D" w14:textId="77777777" w:rsidR="00CF4A40" w:rsidRDefault="00CF4A40">
            <w:pPr>
              <w:widowControl/>
              <w:spacing w:line="240" w:lineRule="auto"/>
              <w:ind w:firstLineChars="0" w:firstLine="0"/>
              <w:rPr>
                <w:kern w:val="0"/>
                <w:sz w:val="21"/>
                <w:szCs w:val="21"/>
              </w:rPr>
            </w:pPr>
          </w:p>
        </w:tc>
        <w:tc>
          <w:tcPr>
            <w:tcW w:w="1125" w:type="dxa"/>
            <w:vMerge/>
            <w:vAlign w:val="center"/>
          </w:tcPr>
          <w:p w14:paraId="06151BAB" w14:textId="77777777" w:rsidR="00CF4A40" w:rsidRDefault="00CF4A40">
            <w:pPr>
              <w:widowControl/>
              <w:spacing w:line="240" w:lineRule="auto"/>
              <w:ind w:firstLineChars="0" w:firstLine="0"/>
              <w:rPr>
                <w:kern w:val="0"/>
                <w:sz w:val="21"/>
                <w:szCs w:val="21"/>
              </w:rPr>
            </w:pPr>
          </w:p>
        </w:tc>
        <w:tc>
          <w:tcPr>
            <w:tcW w:w="1740" w:type="dxa"/>
            <w:vMerge/>
            <w:vAlign w:val="center"/>
          </w:tcPr>
          <w:p w14:paraId="72D32E95" w14:textId="77777777" w:rsidR="00CF4A40" w:rsidRDefault="00CF4A40">
            <w:pPr>
              <w:widowControl/>
              <w:spacing w:line="240" w:lineRule="auto"/>
              <w:ind w:firstLineChars="0" w:firstLine="0"/>
              <w:rPr>
                <w:kern w:val="0"/>
                <w:sz w:val="21"/>
                <w:szCs w:val="21"/>
              </w:rPr>
            </w:pPr>
          </w:p>
        </w:tc>
        <w:tc>
          <w:tcPr>
            <w:tcW w:w="940" w:type="dxa"/>
            <w:vMerge/>
            <w:vAlign w:val="center"/>
          </w:tcPr>
          <w:p w14:paraId="2AAF0490"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174EDAA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472750C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A528B6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51.0</w:t>
            </w:r>
          </w:p>
        </w:tc>
        <w:tc>
          <w:tcPr>
            <w:tcW w:w="940" w:type="dxa"/>
            <w:vMerge/>
            <w:vAlign w:val="center"/>
          </w:tcPr>
          <w:p w14:paraId="5BBBCA15" w14:textId="77777777" w:rsidR="00CF4A40" w:rsidRDefault="00CF4A40">
            <w:pPr>
              <w:widowControl/>
              <w:spacing w:line="240" w:lineRule="auto"/>
              <w:ind w:firstLineChars="0" w:firstLine="0"/>
              <w:rPr>
                <w:kern w:val="0"/>
                <w:sz w:val="21"/>
                <w:szCs w:val="21"/>
              </w:rPr>
            </w:pPr>
          </w:p>
        </w:tc>
        <w:tc>
          <w:tcPr>
            <w:tcW w:w="700" w:type="dxa"/>
            <w:vMerge/>
            <w:vAlign w:val="center"/>
          </w:tcPr>
          <w:p w14:paraId="4E4480A3" w14:textId="77777777" w:rsidR="00CF4A40" w:rsidRDefault="00CF4A40">
            <w:pPr>
              <w:widowControl/>
              <w:spacing w:line="240" w:lineRule="auto"/>
              <w:ind w:firstLineChars="0" w:firstLine="0"/>
              <w:rPr>
                <w:kern w:val="0"/>
                <w:sz w:val="21"/>
                <w:szCs w:val="21"/>
              </w:rPr>
            </w:pPr>
          </w:p>
        </w:tc>
        <w:tc>
          <w:tcPr>
            <w:tcW w:w="700" w:type="dxa"/>
            <w:vMerge/>
            <w:vAlign w:val="center"/>
          </w:tcPr>
          <w:p w14:paraId="3507D478" w14:textId="77777777" w:rsidR="00CF4A40" w:rsidRDefault="00CF4A40">
            <w:pPr>
              <w:widowControl/>
              <w:spacing w:line="240" w:lineRule="auto"/>
              <w:ind w:firstLineChars="0" w:firstLine="0"/>
              <w:rPr>
                <w:kern w:val="0"/>
                <w:sz w:val="21"/>
                <w:szCs w:val="21"/>
              </w:rPr>
            </w:pPr>
          </w:p>
        </w:tc>
        <w:tc>
          <w:tcPr>
            <w:tcW w:w="700" w:type="dxa"/>
            <w:vMerge/>
            <w:vAlign w:val="center"/>
          </w:tcPr>
          <w:p w14:paraId="086EBE9D" w14:textId="77777777" w:rsidR="00CF4A40" w:rsidRDefault="00CF4A40">
            <w:pPr>
              <w:widowControl/>
              <w:spacing w:line="240" w:lineRule="auto"/>
              <w:ind w:firstLineChars="0" w:firstLine="0"/>
              <w:rPr>
                <w:kern w:val="0"/>
                <w:sz w:val="21"/>
                <w:szCs w:val="21"/>
              </w:rPr>
            </w:pPr>
          </w:p>
        </w:tc>
        <w:tc>
          <w:tcPr>
            <w:tcW w:w="700" w:type="dxa"/>
            <w:vMerge/>
            <w:vAlign w:val="center"/>
          </w:tcPr>
          <w:p w14:paraId="1B93374C" w14:textId="77777777" w:rsidR="00CF4A40" w:rsidRDefault="00CF4A40">
            <w:pPr>
              <w:widowControl/>
              <w:spacing w:line="240" w:lineRule="auto"/>
              <w:ind w:firstLineChars="0" w:firstLine="0"/>
              <w:rPr>
                <w:kern w:val="0"/>
                <w:sz w:val="21"/>
                <w:szCs w:val="21"/>
              </w:rPr>
            </w:pPr>
          </w:p>
        </w:tc>
        <w:tc>
          <w:tcPr>
            <w:tcW w:w="1420" w:type="dxa"/>
            <w:vMerge/>
            <w:vAlign w:val="center"/>
          </w:tcPr>
          <w:p w14:paraId="79BD232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7FB0A2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52.2</w:t>
            </w:r>
          </w:p>
        </w:tc>
        <w:tc>
          <w:tcPr>
            <w:tcW w:w="760" w:type="dxa"/>
            <w:vMerge/>
            <w:vAlign w:val="center"/>
          </w:tcPr>
          <w:p w14:paraId="24C24D5F" w14:textId="77777777" w:rsidR="00CF4A40" w:rsidRDefault="00CF4A40">
            <w:pPr>
              <w:widowControl/>
              <w:spacing w:line="240" w:lineRule="auto"/>
              <w:ind w:firstLineChars="0" w:firstLine="0"/>
              <w:rPr>
                <w:kern w:val="0"/>
                <w:sz w:val="21"/>
                <w:szCs w:val="21"/>
              </w:rPr>
            </w:pPr>
          </w:p>
        </w:tc>
        <w:tc>
          <w:tcPr>
            <w:tcW w:w="700" w:type="dxa"/>
            <w:vMerge/>
            <w:vAlign w:val="center"/>
          </w:tcPr>
          <w:p w14:paraId="4D1EF400" w14:textId="77777777" w:rsidR="00CF4A40" w:rsidRDefault="00CF4A40">
            <w:pPr>
              <w:widowControl/>
              <w:spacing w:line="240" w:lineRule="auto"/>
              <w:ind w:firstLineChars="0" w:firstLine="0"/>
              <w:rPr>
                <w:kern w:val="0"/>
                <w:sz w:val="21"/>
                <w:szCs w:val="21"/>
              </w:rPr>
            </w:pPr>
          </w:p>
        </w:tc>
        <w:tc>
          <w:tcPr>
            <w:tcW w:w="700" w:type="dxa"/>
            <w:vMerge/>
            <w:vAlign w:val="center"/>
          </w:tcPr>
          <w:p w14:paraId="37839092" w14:textId="77777777" w:rsidR="00CF4A40" w:rsidRDefault="00CF4A40">
            <w:pPr>
              <w:widowControl/>
              <w:spacing w:line="240" w:lineRule="auto"/>
              <w:ind w:firstLineChars="0" w:firstLine="0"/>
              <w:rPr>
                <w:kern w:val="0"/>
                <w:sz w:val="21"/>
                <w:szCs w:val="21"/>
              </w:rPr>
            </w:pPr>
          </w:p>
        </w:tc>
        <w:tc>
          <w:tcPr>
            <w:tcW w:w="700" w:type="dxa"/>
            <w:vMerge/>
            <w:vAlign w:val="center"/>
          </w:tcPr>
          <w:p w14:paraId="4D4E1272" w14:textId="77777777" w:rsidR="00CF4A40" w:rsidRDefault="00CF4A40">
            <w:pPr>
              <w:widowControl/>
              <w:spacing w:line="240" w:lineRule="auto"/>
              <w:ind w:firstLineChars="0" w:firstLine="0"/>
              <w:rPr>
                <w:kern w:val="0"/>
                <w:sz w:val="21"/>
                <w:szCs w:val="21"/>
              </w:rPr>
            </w:pPr>
          </w:p>
        </w:tc>
        <w:tc>
          <w:tcPr>
            <w:tcW w:w="700" w:type="dxa"/>
            <w:vMerge/>
            <w:vAlign w:val="center"/>
          </w:tcPr>
          <w:p w14:paraId="47267E59"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AC9FB7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1C1DE7A"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580AFA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4DFA8D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097023E" w14:textId="77777777">
        <w:trPr>
          <w:trHeight w:val="20"/>
          <w:jc w:val="center"/>
        </w:trPr>
        <w:tc>
          <w:tcPr>
            <w:tcW w:w="893" w:type="dxa"/>
            <w:vMerge/>
            <w:vAlign w:val="center"/>
          </w:tcPr>
          <w:p w14:paraId="5D61BA18" w14:textId="77777777" w:rsidR="00CF4A40" w:rsidRDefault="00CF4A40">
            <w:pPr>
              <w:widowControl/>
              <w:spacing w:line="240" w:lineRule="auto"/>
              <w:ind w:firstLineChars="0" w:firstLine="0"/>
              <w:rPr>
                <w:kern w:val="0"/>
                <w:sz w:val="21"/>
                <w:szCs w:val="21"/>
              </w:rPr>
            </w:pPr>
          </w:p>
        </w:tc>
        <w:tc>
          <w:tcPr>
            <w:tcW w:w="1125" w:type="dxa"/>
            <w:vMerge/>
            <w:vAlign w:val="center"/>
          </w:tcPr>
          <w:p w14:paraId="092D1D83" w14:textId="77777777" w:rsidR="00CF4A40" w:rsidRDefault="00CF4A40">
            <w:pPr>
              <w:widowControl/>
              <w:spacing w:line="240" w:lineRule="auto"/>
              <w:ind w:firstLineChars="0" w:firstLine="0"/>
              <w:rPr>
                <w:kern w:val="0"/>
                <w:sz w:val="21"/>
                <w:szCs w:val="21"/>
              </w:rPr>
            </w:pPr>
          </w:p>
        </w:tc>
        <w:tc>
          <w:tcPr>
            <w:tcW w:w="1740" w:type="dxa"/>
            <w:vMerge/>
            <w:vAlign w:val="center"/>
          </w:tcPr>
          <w:p w14:paraId="22D1E88F" w14:textId="77777777" w:rsidR="00CF4A40" w:rsidRDefault="00CF4A40">
            <w:pPr>
              <w:widowControl/>
              <w:spacing w:line="240" w:lineRule="auto"/>
              <w:ind w:firstLineChars="0" w:firstLine="0"/>
              <w:rPr>
                <w:kern w:val="0"/>
                <w:sz w:val="21"/>
                <w:szCs w:val="21"/>
              </w:rPr>
            </w:pPr>
          </w:p>
        </w:tc>
        <w:tc>
          <w:tcPr>
            <w:tcW w:w="940" w:type="dxa"/>
            <w:vMerge/>
            <w:vAlign w:val="center"/>
          </w:tcPr>
          <w:p w14:paraId="69D371BD"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FBF5DE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1B82B652" w14:textId="77777777" w:rsidR="00CF4A40" w:rsidRDefault="00595E68">
            <w:pPr>
              <w:widowControl/>
              <w:spacing w:line="240" w:lineRule="auto"/>
              <w:ind w:firstLineChars="0" w:firstLine="0"/>
              <w:jc w:val="center"/>
              <w:rPr>
                <w:kern w:val="0"/>
                <w:sz w:val="21"/>
                <w:szCs w:val="21"/>
              </w:rPr>
            </w:pPr>
            <w:r>
              <w:rPr>
                <w:kern w:val="0"/>
                <w:sz w:val="21"/>
                <w:szCs w:val="21"/>
              </w:rPr>
              <w:t>15:20-15:40</w:t>
            </w:r>
          </w:p>
        </w:tc>
        <w:tc>
          <w:tcPr>
            <w:tcW w:w="740" w:type="dxa"/>
            <w:shd w:val="clear" w:color="auto" w:fill="auto"/>
            <w:noWrap/>
            <w:vAlign w:val="center"/>
          </w:tcPr>
          <w:p w14:paraId="009939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50.1</w:t>
            </w:r>
          </w:p>
        </w:tc>
        <w:tc>
          <w:tcPr>
            <w:tcW w:w="940" w:type="dxa"/>
            <w:vMerge w:val="restart"/>
            <w:shd w:val="clear" w:color="auto" w:fill="auto"/>
            <w:vAlign w:val="center"/>
          </w:tcPr>
          <w:p w14:paraId="11359DA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0ED9D88" w14:textId="77777777" w:rsidR="00CF4A40" w:rsidRDefault="00595E68">
            <w:pPr>
              <w:widowControl/>
              <w:spacing w:line="240" w:lineRule="auto"/>
              <w:ind w:firstLineChars="0" w:firstLine="0"/>
              <w:jc w:val="center"/>
              <w:rPr>
                <w:kern w:val="0"/>
                <w:sz w:val="21"/>
                <w:szCs w:val="21"/>
              </w:rPr>
            </w:pPr>
            <w:r>
              <w:rPr>
                <w:kern w:val="0"/>
                <w:sz w:val="21"/>
                <w:szCs w:val="21"/>
              </w:rPr>
              <w:t>137</w:t>
            </w:r>
          </w:p>
        </w:tc>
        <w:tc>
          <w:tcPr>
            <w:tcW w:w="700" w:type="dxa"/>
            <w:vMerge w:val="restart"/>
            <w:shd w:val="clear" w:color="auto" w:fill="auto"/>
            <w:vAlign w:val="center"/>
          </w:tcPr>
          <w:p w14:paraId="46C14089"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7ED5ACEB"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6657BBD0" w14:textId="77777777" w:rsidR="00CF4A40" w:rsidRDefault="00595E68">
            <w:pPr>
              <w:widowControl/>
              <w:spacing w:line="240" w:lineRule="auto"/>
              <w:ind w:firstLineChars="0" w:firstLine="0"/>
              <w:jc w:val="center"/>
              <w:rPr>
                <w:kern w:val="0"/>
                <w:sz w:val="21"/>
                <w:szCs w:val="21"/>
              </w:rPr>
            </w:pPr>
            <w:r>
              <w:rPr>
                <w:kern w:val="0"/>
                <w:sz w:val="21"/>
                <w:szCs w:val="21"/>
              </w:rPr>
              <w:t>172</w:t>
            </w:r>
          </w:p>
        </w:tc>
        <w:tc>
          <w:tcPr>
            <w:tcW w:w="1420" w:type="dxa"/>
            <w:vMerge w:val="restart"/>
            <w:shd w:val="clear" w:color="auto" w:fill="auto"/>
            <w:vAlign w:val="center"/>
          </w:tcPr>
          <w:p w14:paraId="4ECD11EC" w14:textId="77777777" w:rsidR="00CF4A40" w:rsidRDefault="00595E68">
            <w:pPr>
              <w:widowControl/>
              <w:spacing w:line="240" w:lineRule="auto"/>
              <w:ind w:firstLineChars="0" w:firstLine="0"/>
              <w:jc w:val="center"/>
              <w:rPr>
                <w:kern w:val="0"/>
                <w:sz w:val="21"/>
                <w:szCs w:val="21"/>
              </w:rPr>
            </w:pPr>
            <w:r>
              <w:rPr>
                <w:kern w:val="0"/>
                <w:sz w:val="21"/>
                <w:szCs w:val="21"/>
              </w:rPr>
              <w:t>14:27-14:47</w:t>
            </w:r>
          </w:p>
        </w:tc>
        <w:tc>
          <w:tcPr>
            <w:tcW w:w="740" w:type="dxa"/>
            <w:shd w:val="clear" w:color="auto" w:fill="auto"/>
            <w:noWrap/>
            <w:vAlign w:val="center"/>
          </w:tcPr>
          <w:p w14:paraId="2C35722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49.6</w:t>
            </w:r>
          </w:p>
        </w:tc>
        <w:tc>
          <w:tcPr>
            <w:tcW w:w="760" w:type="dxa"/>
            <w:vMerge w:val="restart"/>
            <w:shd w:val="clear" w:color="auto" w:fill="auto"/>
            <w:vAlign w:val="center"/>
          </w:tcPr>
          <w:p w14:paraId="196875A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776E980" w14:textId="77777777" w:rsidR="00CF4A40" w:rsidRDefault="00595E68">
            <w:pPr>
              <w:widowControl/>
              <w:spacing w:line="240" w:lineRule="auto"/>
              <w:ind w:firstLineChars="0" w:firstLine="0"/>
              <w:jc w:val="center"/>
              <w:rPr>
                <w:kern w:val="0"/>
                <w:sz w:val="21"/>
                <w:szCs w:val="21"/>
              </w:rPr>
            </w:pPr>
            <w:r>
              <w:rPr>
                <w:kern w:val="0"/>
                <w:sz w:val="21"/>
                <w:szCs w:val="21"/>
              </w:rPr>
              <w:t>129</w:t>
            </w:r>
          </w:p>
        </w:tc>
        <w:tc>
          <w:tcPr>
            <w:tcW w:w="700" w:type="dxa"/>
            <w:vMerge w:val="restart"/>
            <w:shd w:val="clear" w:color="auto" w:fill="auto"/>
            <w:vAlign w:val="center"/>
          </w:tcPr>
          <w:p w14:paraId="07E8BF2D"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06FAD580"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5FDD5329" w14:textId="77777777" w:rsidR="00CF4A40" w:rsidRDefault="00595E68">
            <w:pPr>
              <w:widowControl/>
              <w:spacing w:line="240" w:lineRule="auto"/>
              <w:ind w:firstLineChars="0" w:firstLine="0"/>
              <w:jc w:val="center"/>
              <w:rPr>
                <w:kern w:val="0"/>
                <w:sz w:val="21"/>
                <w:szCs w:val="21"/>
              </w:rPr>
            </w:pPr>
            <w:r>
              <w:rPr>
                <w:kern w:val="0"/>
                <w:sz w:val="21"/>
                <w:szCs w:val="21"/>
              </w:rPr>
              <w:t>158</w:t>
            </w:r>
          </w:p>
        </w:tc>
        <w:tc>
          <w:tcPr>
            <w:tcW w:w="940" w:type="dxa"/>
            <w:shd w:val="clear" w:color="auto" w:fill="auto"/>
            <w:noWrap/>
            <w:vAlign w:val="center"/>
          </w:tcPr>
          <w:p w14:paraId="48CC268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AF00D8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644864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DE04A8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B0EAB99" w14:textId="77777777">
        <w:trPr>
          <w:trHeight w:val="20"/>
          <w:jc w:val="center"/>
        </w:trPr>
        <w:tc>
          <w:tcPr>
            <w:tcW w:w="893" w:type="dxa"/>
            <w:vMerge/>
            <w:vAlign w:val="center"/>
          </w:tcPr>
          <w:p w14:paraId="2C3DD406" w14:textId="77777777" w:rsidR="00CF4A40" w:rsidRDefault="00CF4A40">
            <w:pPr>
              <w:widowControl/>
              <w:spacing w:line="240" w:lineRule="auto"/>
              <w:ind w:firstLineChars="0" w:firstLine="0"/>
              <w:rPr>
                <w:kern w:val="0"/>
                <w:sz w:val="21"/>
                <w:szCs w:val="21"/>
              </w:rPr>
            </w:pPr>
          </w:p>
        </w:tc>
        <w:tc>
          <w:tcPr>
            <w:tcW w:w="1125" w:type="dxa"/>
            <w:vMerge/>
            <w:vAlign w:val="center"/>
          </w:tcPr>
          <w:p w14:paraId="5AFBB94D" w14:textId="77777777" w:rsidR="00CF4A40" w:rsidRDefault="00CF4A40">
            <w:pPr>
              <w:widowControl/>
              <w:spacing w:line="240" w:lineRule="auto"/>
              <w:ind w:firstLineChars="0" w:firstLine="0"/>
              <w:rPr>
                <w:kern w:val="0"/>
                <w:sz w:val="21"/>
                <w:szCs w:val="21"/>
              </w:rPr>
            </w:pPr>
          </w:p>
        </w:tc>
        <w:tc>
          <w:tcPr>
            <w:tcW w:w="1740" w:type="dxa"/>
            <w:vMerge/>
            <w:vAlign w:val="center"/>
          </w:tcPr>
          <w:p w14:paraId="0600B7FC" w14:textId="77777777" w:rsidR="00CF4A40" w:rsidRDefault="00CF4A40">
            <w:pPr>
              <w:widowControl/>
              <w:spacing w:line="240" w:lineRule="auto"/>
              <w:ind w:firstLineChars="0" w:firstLine="0"/>
              <w:rPr>
                <w:kern w:val="0"/>
                <w:sz w:val="21"/>
                <w:szCs w:val="21"/>
              </w:rPr>
            </w:pPr>
          </w:p>
        </w:tc>
        <w:tc>
          <w:tcPr>
            <w:tcW w:w="940" w:type="dxa"/>
            <w:vMerge/>
            <w:vAlign w:val="center"/>
          </w:tcPr>
          <w:p w14:paraId="649EFF6F"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2BA2AB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7B050C0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BAABA0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51.5</w:t>
            </w:r>
          </w:p>
        </w:tc>
        <w:tc>
          <w:tcPr>
            <w:tcW w:w="940" w:type="dxa"/>
            <w:vMerge/>
            <w:vAlign w:val="center"/>
          </w:tcPr>
          <w:p w14:paraId="2FAEE6B9" w14:textId="77777777" w:rsidR="00CF4A40" w:rsidRDefault="00CF4A40">
            <w:pPr>
              <w:widowControl/>
              <w:spacing w:line="240" w:lineRule="auto"/>
              <w:ind w:firstLineChars="0" w:firstLine="0"/>
              <w:rPr>
                <w:kern w:val="0"/>
                <w:sz w:val="21"/>
                <w:szCs w:val="21"/>
              </w:rPr>
            </w:pPr>
          </w:p>
        </w:tc>
        <w:tc>
          <w:tcPr>
            <w:tcW w:w="700" w:type="dxa"/>
            <w:vMerge/>
            <w:vAlign w:val="center"/>
          </w:tcPr>
          <w:p w14:paraId="63D614AE" w14:textId="77777777" w:rsidR="00CF4A40" w:rsidRDefault="00CF4A40">
            <w:pPr>
              <w:widowControl/>
              <w:spacing w:line="240" w:lineRule="auto"/>
              <w:ind w:firstLineChars="0" w:firstLine="0"/>
              <w:rPr>
                <w:kern w:val="0"/>
                <w:sz w:val="21"/>
                <w:szCs w:val="21"/>
              </w:rPr>
            </w:pPr>
          </w:p>
        </w:tc>
        <w:tc>
          <w:tcPr>
            <w:tcW w:w="700" w:type="dxa"/>
            <w:vMerge/>
            <w:vAlign w:val="center"/>
          </w:tcPr>
          <w:p w14:paraId="26E4505F" w14:textId="77777777" w:rsidR="00CF4A40" w:rsidRDefault="00CF4A40">
            <w:pPr>
              <w:widowControl/>
              <w:spacing w:line="240" w:lineRule="auto"/>
              <w:ind w:firstLineChars="0" w:firstLine="0"/>
              <w:rPr>
                <w:kern w:val="0"/>
                <w:sz w:val="21"/>
                <w:szCs w:val="21"/>
              </w:rPr>
            </w:pPr>
          </w:p>
        </w:tc>
        <w:tc>
          <w:tcPr>
            <w:tcW w:w="700" w:type="dxa"/>
            <w:vMerge/>
            <w:vAlign w:val="center"/>
          </w:tcPr>
          <w:p w14:paraId="1FEC1B57" w14:textId="77777777" w:rsidR="00CF4A40" w:rsidRDefault="00CF4A40">
            <w:pPr>
              <w:widowControl/>
              <w:spacing w:line="240" w:lineRule="auto"/>
              <w:ind w:firstLineChars="0" w:firstLine="0"/>
              <w:rPr>
                <w:kern w:val="0"/>
                <w:sz w:val="21"/>
                <w:szCs w:val="21"/>
              </w:rPr>
            </w:pPr>
          </w:p>
        </w:tc>
        <w:tc>
          <w:tcPr>
            <w:tcW w:w="700" w:type="dxa"/>
            <w:vMerge/>
            <w:vAlign w:val="center"/>
          </w:tcPr>
          <w:p w14:paraId="3FE18F61" w14:textId="77777777" w:rsidR="00CF4A40" w:rsidRDefault="00CF4A40">
            <w:pPr>
              <w:widowControl/>
              <w:spacing w:line="240" w:lineRule="auto"/>
              <w:ind w:firstLineChars="0" w:firstLine="0"/>
              <w:rPr>
                <w:kern w:val="0"/>
                <w:sz w:val="21"/>
                <w:szCs w:val="21"/>
              </w:rPr>
            </w:pPr>
          </w:p>
        </w:tc>
        <w:tc>
          <w:tcPr>
            <w:tcW w:w="1420" w:type="dxa"/>
            <w:vMerge/>
            <w:vAlign w:val="center"/>
          </w:tcPr>
          <w:p w14:paraId="4B464D9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31C3D8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50.7</w:t>
            </w:r>
          </w:p>
        </w:tc>
        <w:tc>
          <w:tcPr>
            <w:tcW w:w="760" w:type="dxa"/>
            <w:vMerge/>
            <w:vAlign w:val="center"/>
          </w:tcPr>
          <w:p w14:paraId="4D7228EE" w14:textId="77777777" w:rsidR="00CF4A40" w:rsidRDefault="00CF4A40">
            <w:pPr>
              <w:widowControl/>
              <w:spacing w:line="240" w:lineRule="auto"/>
              <w:ind w:firstLineChars="0" w:firstLine="0"/>
              <w:rPr>
                <w:kern w:val="0"/>
                <w:sz w:val="21"/>
                <w:szCs w:val="21"/>
              </w:rPr>
            </w:pPr>
          </w:p>
        </w:tc>
        <w:tc>
          <w:tcPr>
            <w:tcW w:w="700" w:type="dxa"/>
            <w:vMerge/>
            <w:vAlign w:val="center"/>
          </w:tcPr>
          <w:p w14:paraId="2F992314" w14:textId="77777777" w:rsidR="00CF4A40" w:rsidRDefault="00CF4A40">
            <w:pPr>
              <w:widowControl/>
              <w:spacing w:line="240" w:lineRule="auto"/>
              <w:ind w:firstLineChars="0" w:firstLine="0"/>
              <w:rPr>
                <w:kern w:val="0"/>
                <w:sz w:val="21"/>
                <w:szCs w:val="21"/>
              </w:rPr>
            </w:pPr>
          </w:p>
        </w:tc>
        <w:tc>
          <w:tcPr>
            <w:tcW w:w="700" w:type="dxa"/>
            <w:vMerge/>
            <w:vAlign w:val="center"/>
          </w:tcPr>
          <w:p w14:paraId="20E39055" w14:textId="77777777" w:rsidR="00CF4A40" w:rsidRDefault="00CF4A40">
            <w:pPr>
              <w:widowControl/>
              <w:spacing w:line="240" w:lineRule="auto"/>
              <w:ind w:firstLineChars="0" w:firstLine="0"/>
              <w:rPr>
                <w:kern w:val="0"/>
                <w:sz w:val="21"/>
                <w:szCs w:val="21"/>
              </w:rPr>
            </w:pPr>
          </w:p>
        </w:tc>
        <w:tc>
          <w:tcPr>
            <w:tcW w:w="700" w:type="dxa"/>
            <w:vMerge/>
            <w:vAlign w:val="center"/>
          </w:tcPr>
          <w:p w14:paraId="5524CD17" w14:textId="77777777" w:rsidR="00CF4A40" w:rsidRDefault="00CF4A40">
            <w:pPr>
              <w:widowControl/>
              <w:spacing w:line="240" w:lineRule="auto"/>
              <w:ind w:firstLineChars="0" w:firstLine="0"/>
              <w:rPr>
                <w:kern w:val="0"/>
                <w:sz w:val="21"/>
                <w:szCs w:val="21"/>
              </w:rPr>
            </w:pPr>
          </w:p>
        </w:tc>
        <w:tc>
          <w:tcPr>
            <w:tcW w:w="700" w:type="dxa"/>
            <w:vMerge/>
            <w:vAlign w:val="center"/>
          </w:tcPr>
          <w:p w14:paraId="7FDCDEBE"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75A14B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5DA57EC"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46BDA9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8ADB53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B318C94" w14:textId="77777777">
        <w:trPr>
          <w:trHeight w:val="20"/>
          <w:jc w:val="center"/>
        </w:trPr>
        <w:tc>
          <w:tcPr>
            <w:tcW w:w="893" w:type="dxa"/>
            <w:vMerge/>
            <w:vAlign w:val="center"/>
          </w:tcPr>
          <w:p w14:paraId="4CD9B62B" w14:textId="77777777" w:rsidR="00CF4A40" w:rsidRDefault="00CF4A40">
            <w:pPr>
              <w:widowControl/>
              <w:spacing w:line="240" w:lineRule="auto"/>
              <w:ind w:firstLineChars="0" w:firstLine="0"/>
              <w:rPr>
                <w:kern w:val="0"/>
                <w:sz w:val="21"/>
                <w:szCs w:val="21"/>
              </w:rPr>
            </w:pPr>
          </w:p>
        </w:tc>
        <w:tc>
          <w:tcPr>
            <w:tcW w:w="1125" w:type="dxa"/>
            <w:vMerge/>
            <w:vAlign w:val="center"/>
          </w:tcPr>
          <w:p w14:paraId="572E6231" w14:textId="77777777" w:rsidR="00CF4A40" w:rsidRDefault="00CF4A40">
            <w:pPr>
              <w:widowControl/>
              <w:spacing w:line="240" w:lineRule="auto"/>
              <w:ind w:firstLineChars="0" w:firstLine="0"/>
              <w:rPr>
                <w:kern w:val="0"/>
                <w:sz w:val="21"/>
                <w:szCs w:val="21"/>
              </w:rPr>
            </w:pPr>
          </w:p>
        </w:tc>
        <w:tc>
          <w:tcPr>
            <w:tcW w:w="1740" w:type="dxa"/>
            <w:vMerge/>
            <w:vAlign w:val="center"/>
          </w:tcPr>
          <w:p w14:paraId="2979D216" w14:textId="77777777" w:rsidR="00CF4A40" w:rsidRDefault="00CF4A40">
            <w:pPr>
              <w:widowControl/>
              <w:spacing w:line="240" w:lineRule="auto"/>
              <w:ind w:firstLineChars="0" w:firstLine="0"/>
              <w:rPr>
                <w:kern w:val="0"/>
                <w:sz w:val="21"/>
                <w:szCs w:val="21"/>
              </w:rPr>
            </w:pPr>
          </w:p>
        </w:tc>
        <w:tc>
          <w:tcPr>
            <w:tcW w:w="940" w:type="dxa"/>
            <w:vMerge/>
            <w:vAlign w:val="center"/>
          </w:tcPr>
          <w:p w14:paraId="417D5921"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0D1173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7075473D" w14:textId="77777777" w:rsidR="00CF4A40" w:rsidRDefault="00595E68">
            <w:pPr>
              <w:widowControl/>
              <w:spacing w:line="240" w:lineRule="auto"/>
              <w:ind w:firstLineChars="0" w:firstLine="0"/>
              <w:jc w:val="center"/>
              <w:rPr>
                <w:kern w:val="0"/>
                <w:sz w:val="21"/>
                <w:szCs w:val="21"/>
              </w:rPr>
            </w:pPr>
            <w:r>
              <w:rPr>
                <w:kern w:val="0"/>
                <w:sz w:val="21"/>
                <w:szCs w:val="21"/>
              </w:rPr>
              <w:t>22:00-22:20</w:t>
            </w:r>
          </w:p>
        </w:tc>
        <w:tc>
          <w:tcPr>
            <w:tcW w:w="740" w:type="dxa"/>
            <w:shd w:val="clear" w:color="auto" w:fill="auto"/>
            <w:noWrap/>
            <w:vAlign w:val="center"/>
          </w:tcPr>
          <w:p w14:paraId="5E3AE552" w14:textId="77777777" w:rsidR="00CF4A40" w:rsidRDefault="00595E68">
            <w:pPr>
              <w:widowControl/>
              <w:spacing w:line="240" w:lineRule="auto"/>
              <w:ind w:firstLineChars="0" w:firstLine="0"/>
              <w:jc w:val="center"/>
              <w:rPr>
                <w:kern w:val="0"/>
                <w:sz w:val="21"/>
                <w:szCs w:val="21"/>
              </w:rPr>
            </w:pPr>
            <w:r>
              <w:rPr>
                <w:kern w:val="0"/>
                <w:sz w:val="21"/>
                <w:szCs w:val="21"/>
              </w:rPr>
              <w:t>44.8</w:t>
            </w:r>
          </w:p>
        </w:tc>
        <w:tc>
          <w:tcPr>
            <w:tcW w:w="940" w:type="dxa"/>
            <w:vMerge w:val="restart"/>
            <w:shd w:val="clear" w:color="auto" w:fill="auto"/>
            <w:vAlign w:val="center"/>
          </w:tcPr>
          <w:p w14:paraId="147C716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5174481" w14:textId="77777777" w:rsidR="00CF4A40" w:rsidRDefault="00595E68">
            <w:pPr>
              <w:widowControl/>
              <w:spacing w:line="240" w:lineRule="auto"/>
              <w:ind w:firstLineChars="0" w:firstLine="0"/>
              <w:jc w:val="center"/>
              <w:rPr>
                <w:kern w:val="0"/>
                <w:sz w:val="21"/>
                <w:szCs w:val="21"/>
              </w:rPr>
            </w:pPr>
            <w:r>
              <w:rPr>
                <w:kern w:val="0"/>
                <w:sz w:val="21"/>
                <w:szCs w:val="21"/>
              </w:rPr>
              <w:t>51</w:t>
            </w:r>
          </w:p>
        </w:tc>
        <w:tc>
          <w:tcPr>
            <w:tcW w:w="700" w:type="dxa"/>
            <w:vMerge w:val="restart"/>
            <w:shd w:val="clear" w:color="auto" w:fill="auto"/>
            <w:vAlign w:val="center"/>
          </w:tcPr>
          <w:p w14:paraId="68ABB24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DE3F89C"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4DC53AD5"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1420" w:type="dxa"/>
            <w:vMerge w:val="restart"/>
            <w:shd w:val="clear" w:color="auto" w:fill="auto"/>
            <w:vAlign w:val="center"/>
          </w:tcPr>
          <w:p w14:paraId="226EE621" w14:textId="77777777" w:rsidR="00CF4A40" w:rsidRDefault="00595E68">
            <w:pPr>
              <w:widowControl/>
              <w:spacing w:line="240" w:lineRule="auto"/>
              <w:ind w:firstLineChars="0" w:firstLine="0"/>
              <w:jc w:val="center"/>
              <w:rPr>
                <w:kern w:val="0"/>
                <w:sz w:val="21"/>
                <w:szCs w:val="21"/>
              </w:rPr>
            </w:pPr>
            <w:r>
              <w:rPr>
                <w:kern w:val="0"/>
                <w:sz w:val="21"/>
                <w:szCs w:val="21"/>
              </w:rPr>
              <w:t>23:35-23:55</w:t>
            </w:r>
          </w:p>
        </w:tc>
        <w:tc>
          <w:tcPr>
            <w:tcW w:w="740" w:type="dxa"/>
            <w:shd w:val="clear" w:color="auto" w:fill="auto"/>
            <w:noWrap/>
            <w:vAlign w:val="center"/>
          </w:tcPr>
          <w:p w14:paraId="137F5748" w14:textId="77777777" w:rsidR="00CF4A40" w:rsidRDefault="00595E68">
            <w:pPr>
              <w:widowControl/>
              <w:spacing w:line="240" w:lineRule="auto"/>
              <w:ind w:firstLineChars="0" w:firstLine="0"/>
              <w:jc w:val="center"/>
              <w:rPr>
                <w:kern w:val="0"/>
                <w:sz w:val="21"/>
                <w:szCs w:val="21"/>
              </w:rPr>
            </w:pPr>
            <w:r>
              <w:rPr>
                <w:kern w:val="0"/>
                <w:sz w:val="21"/>
                <w:szCs w:val="21"/>
              </w:rPr>
              <w:t>44.5</w:t>
            </w:r>
          </w:p>
        </w:tc>
        <w:tc>
          <w:tcPr>
            <w:tcW w:w="760" w:type="dxa"/>
            <w:vMerge w:val="restart"/>
            <w:shd w:val="clear" w:color="auto" w:fill="auto"/>
            <w:vAlign w:val="center"/>
          </w:tcPr>
          <w:p w14:paraId="1744301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DF5880C"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700" w:type="dxa"/>
            <w:vMerge w:val="restart"/>
            <w:shd w:val="clear" w:color="auto" w:fill="auto"/>
            <w:vAlign w:val="center"/>
          </w:tcPr>
          <w:p w14:paraId="3F70F5D9"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6B94563A"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34BCEB74" w14:textId="77777777" w:rsidR="00CF4A40" w:rsidRDefault="00595E68">
            <w:pPr>
              <w:widowControl/>
              <w:spacing w:line="240" w:lineRule="auto"/>
              <w:ind w:firstLineChars="0" w:firstLine="0"/>
              <w:jc w:val="center"/>
              <w:rPr>
                <w:kern w:val="0"/>
                <w:sz w:val="21"/>
                <w:szCs w:val="21"/>
              </w:rPr>
            </w:pPr>
            <w:r>
              <w:rPr>
                <w:kern w:val="0"/>
                <w:sz w:val="21"/>
                <w:szCs w:val="21"/>
              </w:rPr>
              <w:t>61</w:t>
            </w:r>
          </w:p>
        </w:tc>
        <w:tc>
          <w:tcPr>
            <w:tcW w:w="940" w:type="dxa"/>
            <w:shd w:val="clear" w:color="auto" w:fill="auto"/>
            <w:noWrap/>
            <w:vAlign w:val="center"/>
          </w:tcPr>
          <w:p w14:paraId="4EA188B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606006A"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F4A9DA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C8DE90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3242C8D" w14:textId="77777777">
        <w:trPr>
          <w:trHeight w:val="20"/>
          <w:jc w:val="center"/>
        </w:trPr>
        <w:tc>
          <w:tcPr>
            <w:tcW w:w="893" w:type="dxa"/>
            <w:vMerge/>
            <w:vAlign w:val="center"/>
          </w:tcPr>
          <w:p w14:paraId="66EAFE47" w14:textId="77777777" w:rsidR="00CF4A40" w:rsidRDefault="00CF4A40">
            <w:pPr>
              <w:widowControl/>
              <w:spacing w:line="240" w:lineRule="auto"/>
              <w:ind w:firstLineChars="0" w:firstLine="0"/>
              <w:rPr>
                <w:kern w:val="0"/>
                <w:sz w:val="21"/>
                <w:szCs w:val="21"/>
              </w:rPr>
            </w:pPr>
          </w:p>
        </w:tc>
        <w:tc>
          <w:tcPr>
            <w:tcW w:w="1125" w:type="dxa"/>
            <w:vMerge/>
            <w:vAlign w:val="center"/>
          </w:tcPr>
          <w:p w14:paraId="6029D504" w14:textId="77777777" w:rsidR="00CF4A40" w:rsidRDefault="00CF4A40">
            <w:pPr>
              <w:widowControl/>
              <w:spacing w:line="240" w:lineRule="auto"/>
              <w:ind w:firstLineChars="0" w:firstLine="0"/>
              <w:rPr>
                <w:kern w:val="0"/>
                <w:sz w:val="21"/>
                <w:szCs w:val="21"/>
              </w:rPr>
            </w:pPr>
          </w:p>
        </w:tc>
        <w:tc>
          <w:tcPr>
            <w:tcW w:w="1740" w:type="dxa"/>
            <w:vMerge/>
            <w:vAlign w:val="center"/>
          </w:tcPr>
          <w:p w14:paraId="3FDDD185" w14:textId="77777777" w:rsidR="00CF4A40" w:rsidRDefault="00CF4A40">
            <w:pPr>
              <w:widowControl/>
              <w:spacing w:line="240" w:lineRule="auto"/>
              <w:ind w:firstLineChars="0" w:firstLine="0"/>
              <w:rPr>
                <w:kern w:val="0"/>
                <w:sz w:val="21"/>
                <w:szCs w:val="21"/>
              </w:rPr>
            </w:pPr>
          </w:p>
        </w:tc>
        <w:tc>
          <w:tcPr>
            <w:tcW w:w="940" w:type="dxa"/>
            <w:vMerge/>
            <w:vAlign w:val="center"/>
          </w:tcPr>
          <w:p w14:paraId="3BBBB7B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2B834CC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6726619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679AC46" w14:textId="77777777" w:rsidR="00CF4A40" w:rsidRDefault="00595E68">
            <w:pPr>
              <w:widowControl/>
              <w:spacing w:line="240" w:lineRule="auto"/>
              <w:ind w:firstLineChars="0" w:firstLine="0"/>
              <w:jc w:val="center"/>
              <w:rPr>
                <w:kern w:val="0"/>
                <w:sz w:val="21"/>
                <w:szCs w:val="21"/>
              </w:rPr>
            </w:pPr>
            <w:r>
              <w:rPr>
                <w:kern w:val="0"/>
                <w:sz w:val="21"/>
                <w:szCs w:val="21"/>
              </w:rPr>
              <w:t>45.9</w:t>
            </w:r>
          </w:p>
        </w:tc>
        <w:tc>
          <w:tcPr>
            <w:tcW w:w="940" w:type="dxa"/>
            <w:vMerge/>
            <w:vAlign w:val="center"/>
          </w:tcPr>
          <w:p w14:paraId="44D2E6E6" w14:textId="77777777" w:rsidR="00CF4A40" w:rsidRDefault="00CF4A40">
            <w:pPr>
              <w:widowControl/>
              <w:spacing w:line="240" w:lineRule="auto"/>
              <w:ind w:firstLineChars="0" w:firstLine="0"/>
              <w:rPr>
                <w:kern w:val="0"/>
                <w:sz w:val="21"/>
                <w:szCs w:val="21"/>
              </w:rPr>
            </w:pPr>
          </w:p>
        </w:tc>
        <w:tc>
          <w:tcPr>
            <w:tcW w:w="700" w:type="dxa"/>
            <w:vMerge/>
            <w:vAlign w:val="center"/>
          </w:tcPr>
          <w:p w14:paraId="69F0EDDA" w14:textId="77777777" w:rsidR="00CF4A40" w:rsidRDefault="00CF4A40">
            <w:pPr>
              <w:widowControl/>
              <w:spacing w:line="240" w:lineRule="auto"/>
              <w:ind w:firstLineChars="0" w:firstLine="0"/>
              <w:rPr>
                <w:kern w:val="0"/>
                <w:sz w:val="21"/>
                <w:szCs w:val="21"/>
              </w:rPr>
            </w:pPr>
          </w:p>
        </w:tc>
        <w:tc>
          <w:tcPr>
            <w:tcW w:w="700" w:type="dxa"/>
            <w:vMerge/>
            <w:vAlign w:val="center"/>
          </w:tcPr>
          <w:p w14:paraId="5AE1BE67" w14:textId="77777777" w:rsidR="00CF4A40" w:rsidRDefault="00CF4A40">
            <w:pPr>
              <w:widowControl/>
              <w:spacing w:line="240" w:lineRule="auto"/>
              <w:ind w:firstLineChars="0" w:firstLine="0"/>
              <w:rPr>
                <w:kern w:val="0"/>
                <w:sz w:val="21"/>
                <w:szCs w:val="21"/>
              </w:rPr>
            </w:pPr>
          </w:p>
        </w:tc>
        <w:tc>
          <w:tcPr>
            <w:tcW w:w="700" w:type="dxa"/>
            <w:vMerge/>
            <w:vAlign w:val="center"/>
          </w:tcPr>
          <w:p w14:paraId="21525913" w14:textId="77777777" w:rsidR="00CF4A40" w:rsidRDefault="00CF4A40">
            <w:pPr>
              <w:widowControl/>
              <w:spacing w:line="240" w:lineRule="auto"/>
              <w:ind w:firstLineChars="0" w:firstLine="0"/>
              <w:rPr>
                <w:kern w:val="0"/>
                <w:sz w:val="21"/>
                <w:szCs w:val="21"/>
              </w:rPr>
            </w:pPr>
          </w:p>
        </w:tc>
        <w:tc>
          <w:tcPr>
            <w:tcW w:w="700" w:type="dxa"/>
            <w:vMerge/>
            <w:vAlign w:val="center"/>
          </w:tcPr>
          <w:p w14:paraId="6F2FF7B4" w14:textId="77777777" w:rsidR="00CF4A40" w:rsidRDefault="00CF4A40">
            <w:pPr>
              <w:widowControl/>
              <w:spacing w:line="240" w:lineRule="auto"/>
              <w:ind w:firstLineChars="0" w:firstLine="0"/>
              <w:rPr>
                <w:kern w:val="0"/>
                <w:sz w:val="21"/>
                <w:szCs w:val="21"/>
              </w:rPr>
            </w:pPr>
          </w:p>
        </w:tc>
        <w:tc>
          <w:tcPr>
            <w:tcW w:w="1420" w:type="dxa"/>
            <w:vMerge/>
            <w:vAlign w:val="center"/>
          </w:tcPr>
          <w:p w14:paraId="1E3EB16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6276273" w14:textId="77777777" w:rsidR="00CF4A40" w:rsidRDefault="00595E68">
            <w:pPr>
              <w:widowControl/>
              <w:spacing w:line="240" w:lineRule="auto"/>
              <w:ind w:firstLineChars="0" w:firstLine="0"/>
              <w:jc w:val="center"/>
              <w:rPr>
                <w:kern w:val="0"/>
                <w:sz w:val="21"/>
                <w:szCs w:val="21"/>
              </w:rPr>
            </w:pPr>
            <w:r>
              <w:rPr>
                <w:kern w:val="0"/>
                <w:sz w:val="21"/>
                <w:szCs w:val="21"/>
              </w:rPr>
              <w:t>45.3</w:t>
            </w:r>
          </w:p>
        </w:tc>
        <w:tc>
          <w:tcPr>
            <w:tcW w:w="760" w:type="dxa"/>
            <w:vMerge/>
            <w:vAlign w:val="center"/>
          </w:tcPr>
          <w:p w14:paraId="0FF8C6EC" w14:textId="77777777" w:rsidR="00CF4A40" w:rsidRDefault="00CF4A40">
            <w:pPr>
              <w:widowControl/>
              <w:spacing w:line="240" w:lineRule="auto"/>
              <w:ind w:firstLineChars="0" w:firstLine="0"/>
              <w:rPr>
                <w:kern w:val="0"/>
                <w:sz w:val="21"/>
                <w:szCs w:val="21"/>
              </w:rPr>
            </w:pPr>
          </w:p>
        </w:tc>
        <w:tc>
          <w:tcPr>
            <w:tcW w:w="700" w:type="dxa"/>
            <w:vMerge/>
            <w:vAlign w:val="center"/>
          </w:tcPr>
          <w:p w14:paraId="55F409D9" w14:textId="77777777" w:rsidR="00CF4A40" w:rsidRDefault="00CF4A40">
            <w:pPr>
              <w:widowControl/>
              <w:spacing w:line="240" w:lineRule="auto"/>
              <w:ind w:firstLineChars="0" w:firstLine="0"/>
              <w:rPr>
                <w:kern w:val="0"/>
                <w:sz w:val="21"/>
                <w:szCs w:val="21"/>
              </w:rPr>
            </w:pPr>
          </w:p>
        </w:tc>
        <w:tc>
          <w:tcPr>
            <w:tcW w:w="700" w:type="dxa"/>
            <w:vMerge/>
            <w:vAlign w:val="center"/>
          </w:tcPr>
          <w:p w14:paraId="0E2AB9EE" w14:textId="77777777" w:rsidR="00CF4A40" w:rsidRDefault="00CF4A40">
            <w:pPr>
              <w:widowControl/>
              <w:spacing w:line="240" w:lineRule="auto"/>
              <w:ind w:firstLineChars="0" w:firstLine="0"/>
              <w:rPr>
                <w:kern w:val="0"/>
                <w:sz w:val="21"/>
                <w:szCs w:val="21"/>
              </w:rPr>
            </w:pPr>
          </w:p>
        </w:tc>
        <w:tc>
          <w:tcPr>
            <w:tcW w:w="700" w:type="dxa"/>
            <w:vMerge/>
            <w:vAlign w:val="center"/>
          </w:tcPr>
          <w:p w14:paraId="182B88C0" w14:textId="77777777" w:rsidR="00CF4A40" w:rsidRDefault="00CF4A40">
            <w:pPr>
              <w:widowControl/>
              <w:spacing w:line="240" w:lineRule="auto"/>
              <w:ind w:firstLineChars="0" w:firstLine="0"/>
              <w:rPr>
                <w:kern w:val="0"/>
                <w:sz w:val="21"/>
                <w:szCs w:val="21"/>
              </w:rPr>
            </w:pPr>
          </w:p>
        </w:tc>
        <w:tc>
          <w:tcPr>
            <w:tcW w:w="700" w:type="dxa"/>
            <w:vMerge/>
            <w:vAlign w:val="center"/>
          </w:tcPr>
          <w:p w14:paraId="5929E472"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72DDA2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517FEB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4936A7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667B1F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19FB7F4" w14:textId="77777777">
        <w:trPr>
          <w:trHeight w:val="20"/>
          <w:jc w:val="center"/>
        </w:trPr>
        <w:tc>
          <w:tcPr>
            <w:tcW w:w="893" w:type="dxa"/>
            <w:vMerge/>
            <w:vAlign w:val="center"/>
          </w:tcPr>
          <w:p w14:paraId="3DCDD771" w14:textId="77777777" w:rsidR="00CF4A40" w:rsidRDefault="00CF4A40">
            <w:pPr>
              <w:widowControl/>
              <w:spacing w:line="240" w:lineRule="auto"/>
              <w:ind w:firstLineChars="0" w:firstLine="0"/>
              <w:rPr>
                <w:kern w:val="0"/>
                <w:sz w:val="21"/>
                <w:szCs w:val="21"/>
              </w:rPr>
            </w:pPr>
          </w:p>
        </w:tc>
        <w:tc>
          <w:tcPr>
            <w:tcW w:w="1125" w:type="dxa"/>
            <w:vMerge/>
            <w:vAlign w:val="center"/>
          </w:tcPr>
          <w:p w14:paraId="1CCEE910" w14:textId="77777777" w:rsidR="00CF4A40" w:rsidRDefault="00CF4A40">
            <w:pPr>
              <w:widowControl/>
              <w:spacing w:line="240" w:lineRule="auto"/>
              <w:ind w:firstLineChars="0" w:firstLine="0"/>
              <w:rPr>
                <w:kern w:val="0"/>
                <w:sz w:val="21"/>
                <w:szCs w:val="21"/>
              </w:rPr>
            </w:pPr>
          </w:p>
        </w:tc>
        <w:tc>
          <w:tcPr>
            <w:tcW w:w="1740" w:type="dxa"/>
            <w:vMerge/>
            <w:vAlign w:val="center"/>
          </w:tcPr>
          <w:p w14:paraId="48CFCA94" w14:textId="77777777" w:rsidR="00CF4A40" w:rsidRDefault="00CF4A40">
            <w:pPr>
              <w:widowControl/>
              <w:spacing w:line="240" w:lineRule="auto"/>
              <w:ind w:firstLineChars="0" w:firstLine="0"/>
              <w:rPr>
                <w:kern w:val="0"/>
                <w:sz w:val="21"/>
                <w:szCs w:val="21"/>
              </w:rPr>
            </w:pPr>
          </w:p>
        </w:tc>
        <w:tc>
          <w:tcPr>
            <w:tcW w:w="940" w:type="dxa"/>
            <w:vMerge/>
            <w:vAlign w:val="center"/>
          </w:tcPr>
          <w:p w14:paraId="669B5958"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0BF6D0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7AC7244C" w14:textId="77777777" w:rsidR="00CF4A40" w:rsidRDefault="00595E68">
            <w:pPr>
              <w:widowControl/>
              <w:spacing w:line="240" w:lineRule="auto"/>
              <w:ind w:firstLineChars="0" w:firstLine="0"/>
              <w:jc w:val="center"/>
              <w:rPr>
                <w:kern w:val="0"/>
                <w:sz w:val="21"/>
                <w:szCs w:val="21"/>
              </w:rPr>
            </w:pPr>
            <w:r>
              <w:rPr>
                <w:kern w:val="0"/>
                <w:sz w:val="21"/>
                <w:szCs w:val="21"/>
              </w:rPr>
              <w:t>02:07-02:27</w:t>
            </w:r>
          </w:p>
        </w:tc>
        <w:tc>
          <w:tcPr>
            <w:tcW w:w="740" w:type="dxa"/>
            <w:shd w:val="clear" w:color="auto" w:fill="auto"/>
            <w:noWrap/>
            <w:vAlign w:val="center"/>
          </w:tcPr>
          <w:p w14:paraId="44C867A1" w14:textId="77777777" w:rsidR="00CF4A40" w:rsidRDefault="00595E68">
            <w:pPr>
              <w:widowControl/>
              <w:spacing w:line="240" w:lineRule="auto"/>
              <w:ind w:firstLineChars="0" w:firstLine="0"/>
              <w:jc w:val="center"/>
              <w:rPr>
                <w:kern w:val="0"/>
                <w:sz w:val="21"/>
                <w:szCs w:val="21"/>
              </w:rPr>
            </w:pPr>
            <w:r>
              <w:rPr>
                <w:kern w:val="0"/>
                <w:sz w:val="21"/>
                <w:szCs w:val="21"/>
              </w:rPr>
              <w:t>43.3</w:t>
            </w:r>
          </w:p>
        </w:tc>
        <w:tc>
          <w:tcPr>
            <w:tcW w:w="940" w:type="dxa"/>
            <w:vMerge w:val="restart"/>
            <w:shd w:val="clear" w:color="auto" w:fill="auto"/>
            <w:vAlign w:val="center"/>
          </w:tcPr>
          <w:p w14:paraId="573C543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078B6AD" w14:textId="77777777" w:rsidR="00CF4A40" w:rsidRDefault="00595E68">
            <w:pPr>
              <w:widowControl/>
              <w:spacing w:line="240" w:lineRule="auto"/>
              <w:ind w:firstLineChars="0" w:firstLine="0"/>
              <w:jc w:val="center"/>
              <w:rPr>
                <w:kern w:val="0"/>
                <w:sz w:val="21"/>
                <w:szCs w:val="21"/>
              </w:rPr>
            </w:pPr>
            <w:r>
              <w:rPr>
                <w:kern w:val="0"/>
                <w:sz w:val="21"/>
                <w:szCs w:val="21"/>
              </w:rPr>
              <w:t>22</w:t>
            </w:r>
          </w:p>
        </w:tc>
        <w:tc>
          <w:tcPr>
            <w:tcW w:w="700" w:type="dxa"/>
            <w:vMerge w:val="restart"/>
            <w:shd w:val="clear" w:color="auto" w:fill="auto"/>
            <w:vAlign w:val="center"/>
          </w:tcPr>
          <w:p w14:paraId="7204D0C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DC96803"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72A80424" w14:textId="77777777" w:rsidR="00CF4A40" w:rsidRDefault="00595E68">
            <w:pPr>
              <w:widowControl/>
              <w:spacing w:line="240" w:lineRule="auto"/>
              <w:ind w:firstLineChars="0" w:firstLine="0"/>
              <w:jc w:val="center"/>
              <w:rPr>
                <w:kern w:val="0"/>
                <w:sz w:val="21"/>
                <w:szCs w:val="21"/>
              </w:rPr>
            </w:pPr>
            <w:r>
              <w:rPr>
                <w:kern w:val="0"/>
                <w:sz w:val="21"/>
                <w:szCs w:val="21"/>
              </w:rPr>
              <w:t>44</w:t>
            </w:r>
          </w:p>
        </w:tc>
        <w:tc>
          <w:tcPr>
            <w:tcW w:w="1420" w:type="dxa"/>
            <w:vMerge w:val="restart"/>
            <w:shd w:val="clear" w:color="auto" w:fill="auto"/>
            <w:vAlign w:val="center"/>
          </w:tcPr>
          <w:p w14:paraId="32B3DD1A" w14:textId="77777777" w:rsidR="00CF4A40" w:rsidRDefault="00595E68">
            <w:pPr>
              <w:widowControl/>
              <w:spacing w:line="240" w:lineRule="auto"/>
              <w:ind w:firstLineChars="0" w:firstLine="0"/>
              <w:jc w:val="center"/>
              <w:rPr>
                <w:kern w:val="0"/>
                <w:sz w:val="21"/>
                <w:szCs w:val="21"/>
              </w:rPr>
            </w:pPr>
            <w:r>
              <w:rPr>
                <w:kern w:val="0"/>
                <w:sz w:val="21"/>
                <w:szCs w:val="21"/>
              </w:rPr>
              <w:t>00:18-00:38</w:t>
            </w:r>
          </w:p>
        </w:tc>
        <w:tc>
          <w:tcPr>
            <w:tcW w:w="740" w:type="dxa"/>
            <w:shd w:val="clear" w:color="auto" w:fill="auto"/>
            <w:noWrap/>
            <w:vAlign w:val="center"/>
          </w:tcPr>
          <w:p w14:paraId="39360A62"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restart"/>
            <w:shd w:val="clear" w:color="auto" w:fill="auto"/>
            <w:vAlign w:val="center"/>
          </w:tcPr>
          <w:p w14:paraId="6939269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0898821" w14:textId="77777777" w:rsidR="00CF4A40" w:rsidRDefault="00595E68">
            <w:pPr>
              <w:widowControl/>
              <w:spacing w:line="240" w:lineRule="auto"/>
              <w:ind w:firstLineChars="0" w:firstLine="0"/>
              <w:jc w:val="center"/>
              <w:rPr>
                <w:kern w:val="0"/>
                <w:sz w:val="21"/>
                <w:szCs w:val="21"/>
              </w:rPr>
            </w:pPr>
            <w:r>
              <w:rPr>
                <w:kern w:val="0"/>
                <w:sz w:val="21"/>
                <w:szCs w:val="21"/>
              </w:rPr>
              <w:t>25</w:t>
            </w:r>
          </w:p>
        </w:tc>
        <w:tc>
          <w:tcPr>
            <w:tcW w:w="700" w:type="dxa"/>
            <w:vMerge w:val="restart"/>
            <w:shd w:val="clear" w:color="auto" w:fill="auto"/>
            <w:vAlign w:val="center"/>
          </w:tcPr>
          <w:p w14:paraId="473832B4"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1FDFFA0"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18448DF8" w14:textId="77777777" w:rsidR="00CF4A40" w:rsidRDefault="00595E68">
            <w:pPr>
              <w:widowControl/>
              <w:spacing w:line="240" w:lineRule="auto"/>
              <w:ind w:firstLineChars="0" w:firstLine="0"/>
              <w:jc w:val="center"/>
              <w:rPr>
                <w:kern w:val="0"/>
                <w:sz w:val="21"/>
                <w:szCs w:val="21"/>
              </w:rPr>
            </w:pPr>
            <w:r>
              <w:rPr>
                <w:kern w:val="0"/>
                <w:sz w:val="21"/>
                <w:szCs w:val="21"/>
              </w:rPr>
              <w:t>43</w:t>
            </w:r>
          </w:p>
        </w:tc>
        <w:tc>
          <w:tcPr>
            <w:tcW w:w="940" w:type="dxa"/>
            <w:shd w:val="clear" w:color="auto" w:fill="auto"/>
            <w:noWrap/>
            <w:vAlign w:val="center"/>
          </w:tcPr>
          <w:p w14:paraId="19072BB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3244C3E"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628DB4A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15915A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864E1E0" w14:textId="77777777">
        <w:trPr>
          <w:trHeight w:val="20"/>
          <w:jc w:val="center"/>
        </w:trPr>
        <w:tc>
          <w:tcPr>
            <w:tcW w:w="893" w:type="dxa"/>
            <w:vMerge/>
            <w:vAlign w:val="center"/>
          </w:tcPr>
          <w:p w14:paraId="6760C5DC" w14:textId="77777777" w:rsidR="00CF4A40" w:rsidRDefault="00CF4A40">
            <w:pPr>
              <w:widowControl/>
              <w:spacing w:line="240" w:lineRule="auto"/>
              <w:ind w:firstLineChars="0" w:firstLine="0"/>
              <w:rPr>
                <w:kern w:val="0"/>
                <w:sz w:val="21"/>
                <w:szCs w:val="21"/>
              </w:rPr>
            </w:pPr>
          </w:p>
        </w:tc>
        <w:tc>
          <w:tcPr>
            <w:tcW w:w="1125" w:type="dxa"/>
            <w:vMerge/>
            <w:vAlign w:val="center"/>
          </w:tcPr>
          <w:p w14:paraId="069367F0" w14:textId="77777777" w:rsidR="00CF4A40" w:rsidRDefault="00CF4A40">
            <w:pPr>
              <w:widowControl/>
              <w:spacing w:line="240" w:lineRule="auto"/>
              <w:ind w:firstLineChars="0" w:firstLine="0"/>
              <w:rPr>
                <w:kern w:val="0"/>
                <w:sz w:val="21"/>
                <w:szCs w:val="21"/>
              </w:rPr>
            </w:pPr>
          </w:p>
        </w:tc>
        <w:tc>
          <w:tcPr>
            <w:tcW w:w="1740" w:type="dxa"/>
            <w:vMerge/>
            <w:vAlign w:val="center"/>
          </w:tcPr>
          <w:p w14:paraId="6007070D" w14:textId="77777777" w:rsidR="00CF4A40" w:rsidRDefault="00CF4A40">
            <w:pPr>
              <w:widowControl/>
              <w:spacing w:line="240" w:lineRule="auto"/>
              <w:ind w:firstLineChars="0" w:firstLine="0"/>
              <w:rPr>
                <w:kern w:val="0"/>
                <w:sz w:val="21"/>
                <w:szCs w:val="21"/>
              </w:rPr>
            </w:pPr>
          </w:p>
        </w:tc>
        <w:tc>
          <w:tcPr>
            <w:tcW w:w="940" w:type="dxa"/>
            <w:vMerge/>
            <w:vAlign w:val="center"/>
          </w:tcPr>
          <w:p w14:paraId="08A665A7"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29668A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0F3A606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D90579B" w14:textId="77777777" w:rsidR="00CF4A40" w:rsidRDefault="00595E68">
            <w:pPr>
              <w:widowControl/>
              <w:spacing w:line="240" w:lineRule="auto"/>
              <w:ind w:firstLineChars="0" w:firstLine="0"/>
              <w:jc w:val="center"/>
              <w:rPr>
                <w:kern w:val="0"/>
                <w:sz w:val="21"/>
                <w:szCs w:val="21"/>
              </w:rPr>
            </w:pPr>
            <w:r>
              <w:rPr>
                <w:kern w:val="0"/>
                <w:sz w:val="21"/>
                <w:szCs w:val="21"/>
              </w:rPr>
              <w:t>44.0</w:t>
            </w:r>
          </w:p>
        </w:tc>
        <w:tc>
          <w:tcPr>
            <w:tcW w:w="940" w:type="dxa"/>
            <w:vMerge/>
            <w:vAlign w:val="center"/>
          </w:tcPr>
          <w:p w14:paraId="357DC481" w14:textId="77777777" w:rsidR="00CF4A40" w:rsidRDefault="00CF4A40">
            <w:pPr>
              <w:widowControl/>
              <w:spacing w:line="240" w:lineRule="auto"/>
              <w:ind w:firstLineChars="0" w:firstLine="0"/>
              <w:rPr>
                <w:kern w:val="0"/>
                <w:sz w:val="21"/>
                <w:szCs w:val="21"/>
              </w:rPr>
            </w:pPr>
          </w:p>
        </w:tc>
        <w:tc>
          <w:tcPr>
            <w:tcW w:w="700" w:type="dxa"/>
            <w:vMerge/>
            <w:vAlign w:val="center"/>
          </w:tcPr>
          <w:p w14:paraId="34E8519F" w14:textId="77777777" w:rsidR="00CF4A40" w:rsidRDefault="00CF4A40">
            <w:pPr>
              <w:widowControl/>
              <w:spacing w:line="240" w:lineRule="auto"/>
              <w:ind w:firstLineChars="0" w:firstLine="0"/>
              <w:rPr>
                <w:kern w:val="0"/>
                <w:sz w:val="21"/>
                <w:szCs w:val="21"/>
              </w:rPr>
            </w:pPr>
          </w:p>
        </w:tc>
        <w:tc>
          <w:tcPr>
            <w:tcW w:w="700" w:type="dxa"/>
            <w:vMerge/>
            <w:vAlign w:val="center"/>
          </w:tcPr>
          <w:p w14:paraId="4F90028C" w14:textId="77777777" w:rsidR="00CF4A40" w:rsidRDefault="00CF4A40">
            <w:pPr>
              <w:widowControl/>
              <w:spacing w:line="240" w:lineRule="auto"/>
              <w:ind w:firstLineChars="0" w:firstLine="0"/>
              <w:rPr>
                <w:kern w:val="0"/>
                <w:sz w:val="21"/>
                <w:szCs w:val="21"/>
              </w:rPr>
            </w:pPr>
          </w:p>
        </w:tc>
        <w:tc>
          <w:tcPr>
            <w:tcW w:w="700" w:type="dxa"/>
            <w:vMerge/>
            <w:vAlign w:val="center"/>
          </w:tcPr>
          <w:p w14:paraId="62BEA121" w14:textId="77777777" w:rsidR="00CF4A40" w:rsidRDefault="00CF4A40">
            <w:pPr>
              <w:widowControl/>
              <w:spacing w:line="240" w:lineRule="auto"/>
              <w:ind w:firstLineChars="0" w:firstLine="0"/>
              <w:rPr>
                <w:kern w:val="0"/>
                <w:sz w:val="21"/>
                <w:szCs w:val="21"/>
              </w:rPr>
            </w:pPr>
          </w:p>
        </w:tc>
        <w:tc>
          <w:tcPr>
            <w:tcW w:w="700" w:type="dxa"/>
            <w:vMerge/>
            <w:vAlign w:val="center"/>
          </w:tcPr>
          <w:p w14:paraId="46385AE3" w14:textId="77777777" w:rsidR="00CF4A40" w:rsidRDefault="00CF4A40">
            <w:pPr>
              <w:widowControl/>
              <w:spacing w:line="240" w:lineRule="auto"/>
              <w:ind w:firstLineChars="0" w:firstLine="0"/>
              <w:rPr>
                <w:kern w:val="0"/>
                <w:sz w:val="21"/>
                <w:szCs w:val="21"/>
              </w:rPr>
            </w:pPr>
          </w:p>
        </w:tc>
        <w:tc>
          <w:tcPr>
            <w:tcW w:w="1420" w:type="dxa"/>
            <w:vMerge/>
            <w:vAlign w:val="center"/>
          </w:tcPr>
          <w:p w14:paraId="7B037F8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03FEEFA"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760" w:type="dxa"/>
            <w:vMerge/>
            <w:vAlign w:val="center"/>
          </w:tcPr>
          <w:p w14:paraId="3FBFC8C2" w14:textId="77777777" w:rsidR="00CF4A40" w:rsidRDefault="00CF4A40">
            <w:pPr>
              <w:widowControl/>
              <w:spacing w:line="240" w:lineRule="auto"/>
              <w:ind w:firstLineChars="0" w:firstLine="0"/>
              <w:rPr>
                <w:kern w:val="0"/>
                <w:sz w:val="21"/>
                <w:szCs w:val="21"/>
              </w:rPr>
            </w:pPr>
          </w:p>
        </w:tc>
        <w:tc>
          <w:tcPr>
            <w:tcW w:w="700" w:type="dxa"/>
            <w:vMerge/>
            <w:vAlign w:val="center"/>
          </w:tcPr>
          <w:p w14:paraId="3B858F72" w14:textId="77777777" w:rsidR="00CF4A40" w:rsidRDefault="00CF4A40">
            <w:pPr>
              <w:widowControl/>
              <w:spacing w:line="240" w:lineRule="auto"/>
              <w:ind w:firstLineChars="0" w:firstLine="0"/>
              <w:rPr>
                <w:kern w:val="0"/>
                <w:sz w:val="21"/>
                <w:szCs w:val="21"/>
              </w:rPr>
            </w:pPr>
          </w:p>
        </w:tc>
        <w:tc>
          <w:tcPr>
            <w:tcW w:w="700" w:type="dxa"/>
            <w:vMerge/>
            <w:vAlign w:val="center"/>
          </w:tcPr>
          <w:p w14:paraId="0DDCE182" w14:textId="77777777" w:rsidR="00CF4A40" w:rsidRDefault="00CF4A40">
            <w:pPr>
              <w:widowControl/>
              <w:spacing w:line="240" w:lineRule="auto"/>
              <w:ind w:firstLineChars="0" w:firstLine="0"/>
              <w:rPr>
                <w:kern w:val="0"/>
                <w:sz w:val="21"/>
                <w:szCs w:val="21"/>
              </w:rPr>
            </w:pPr>
          </w:p>
        </w:tc>
        <w:tc>
          <w:tcPr>
            <w:tcW w:w="700" w:type="dxa"/>
            <w:vMerge/>
            <w:vAlign w:val="center"/>
          </w:tcPr>
          <w:p w14:paraId="6DC3EA93" w14:textId="77777777" w:rsidR="00CF4A40" w:rsidRDefault="00CF4A40">
            <w:pPr>
              <w:widowControl/>
              <w:spacing w:line="240" w:lineRule="auto"/>
              <w:ind w:firstLineChars="0" w:firstLine="0"/>
              <w:rPr>
                <w:kern w:val="0"/>
                <w:sz w:val="21"/>
                <w:szCs w:val="21"/>
              </w:rPr>
            </w:pPr>
          </w:p>
        </w:tc>
        <w:tc>
          <w:tcPr>
            <w:tcW w:w="700" w:type="dxa"/>
            <w:vMerge/>
            <w:vAlign w:val="center"/>
          </w:tcPr>
          <w:p w14:paraId="100B0C0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2D84CE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F0BA2F3"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C76F40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A7BBF4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F137F24" w14:textId="77777777">
        <w:trPr>
          <w:trHeight w:val="20"/>
          <w:jc w:val="center"/>
        </w:trPr>
        <w:tc>
          <w:tcPr>
            <w:tcW w:w="893" w:type="dxa"/>
            <w:vMerge w:val="restart"/>
            <w:shd w:val="clear" w:color="auto" w:fill="auto"/>
            <w:noWrap/>
            <w:vAlign w:val="center"/>
          </w:tcPr>
          <w:p w14:paraId="613A303B" w14:textId="77777777" w:rsidR="00CF4A40" w:rsidRDefault="00595E68">
            <w:pPr>
              <w:widowControl/>
              <w:spacing w:line="240" w:lineRule="auto"/>
              <w:ind w:firstLineChars="0" w:firstLine="0"/>
              <w:jc w:val="center"/>
              <w:rPr>
                <w:kern w:val="0"/>
                <w:sz w:val="21"/>
                <w:szCs w:val="21"/>
              </w:rPr>
            </w:pPr>
            <w:r>
              <w:rPr>
                <w:kern w:val="0"/>
                <w:sz w:val="21"/>
                <w:szCs w:val="21"/>
              </w:rPr>
              <w:lastRenderedPageBreak/>
              <w:t>12</w:t>
            </w:r>
          </w:p>
        </w:tc>
        <w:tc>
          <w:tcPr>
            <w:tcW w:w="1125" w:type="dxa"/>
            <w:vMerge w:val="restart"/>
            <w:shd w:val="clear" w:color="auto" w:fill="auto"/>
            <w:noWrap/>
            <w:vAlign w:val="center"/>
          </w:tcPr>
          <w:p w14:paraId="105929D1" w14:textId="77777777" w:rsidR="00CF4A40" w:rsidRDefault="00595E68">
            <w:pPr>
              <w:widowControl/>
              <w:spacing w:line="240" w:lineRule="auto"/>
              <w:ind w:firstLineChars="0" w:firstLine="0"/>
              <w:jc w:val="center"/>
              <w:rPr>
                <w:kern w:val="0"/>
                <w:sz w:val="21"/>
                <w:szCs w:val="21"/>
              </w:rPr>
            </w:pPr>
            <w:r>
              <w:rPr>
                <w:kern w:val="0"/>
                <w:sz w:val="21"/>
                <w:szCs w:val="21"/>
              </w:rPr>
              <w:t>K15+300</w:t>
            </w:r>
          </w:p>
        </w:tc>
        <w:tc>
          <w:tcPr>
            <w:tcW w:w="1740" w:type="dxa"/>
            <w:vMerge w:val="restart"/>
            <w:shd w:val="clear" w:color="auto" w:fill="auto"/>
            <w:noWrap/>
            <w:vAlign w:val="center"/>
          </w:tcPr>
          <w:p w14:paraId="47A5FD5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惠洋村</w:t>
            </w:r>
          </w:p>
        </w:tc>
        <w:tc>
          <w:tcPr>
            <w:tcW w:w="940" w:type="dxa"/>
            <w:vMerge w:val="restart"/>
            <w:shd w:val="clear" w:color="auto" w:fill="auto"/>
            <w:noWrap/>
            <w:vAlign w:val="center"/>
          </w:tcPr>
          <w:p w14:paraId="45F5825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右</w:t>
            </w:r>
          </w:p>
        </w:tc>
        <w:tc>
          <w:tcPr>
            <w:tcW w:w="2180" w:type="dxa"/>
            <w:shd w:val="clear" w:color="auto" w:fill="auto"/>
            <w:noWrap/>
            <w:vAlign w:val="center"/>
          </w:tcPr>
          <w:p w14:paraId="7697491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24DB8AEA" w14:textId="77777777" w:rsidR="00CF4A40" w:rsidRDefault="00595E68">
            <w:pPr>
              <w:widowControl/>
              <w:spacing w:line="240" w:lineRule="auto"/>
              <w:ind w:firstLineChars="0" w:firstLine="0"/>
              <w:jc w:val="center"/>
              <w:rPr>
                <w:kern w:val="0"/>
                <w:sz w:val="21"/>
                <w:szCs w:val="21"/>
              </w:rPr>
            </w:pPr>
            <w:r>
              <w:rPr>
                <w:kern w:val="0"/>
                <w:sz w:val="21"/>
                <w:szCs w:val="21"/>
              </w:rPr>
              <w:t>10:35-10:55</w:t>
            </w:r>
          </w:p>
        </w:tc>
        <w:tc>
          <w:tcPr>
            <w:tcW w:w="740" w:type="dxa"/>
            <w:shd w:val="clear" w:color="auto" w:fill="auto"/>
            <w:noWrap/>
            <w:vAlign w:val="center"/>
          </w:tcPr>
          <w:p w14:paraId="156CF63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53.4</w:t>
            </w:r>
          </w:p>
        </w:tc>
        <w:tc>
          <w:tcPr>
            <w:tcW w:w="940" w:type="dxa"/>
            <w:vMerge w:val="restart"/>
            <w:shd w:val="clear" w:color="auto" w:fill="auto"/>
            <w:vAlign w:val="center"/>
          </w:tcPr>
          <w:p w14:paraId="102E999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6C5ED45" w14:textId="77777777" w:rsidR="00CF4A40" w:rsidRDefault="00595E68">
            <w:pPr>
              <w:widowControl/>
              <w:spacing w:line="240" w:lineRule="auto"/>
              <w:ind w:firstLineChars="0" w:firstLine="0"/>
              <w:jc w:val="center"/>
              <w:rPr>
                <w:kern w:val="0"/>
                <w:sz w:val="21"/>
                <w:szCs w:val="21"/>
              </w:rPr>
            </w:pPr>
            <w:r>
              <w:rPr>
                <w:kern w:val="0"/>
                <w:sz w:val="21"/>
                <w:szCs w:val="21"/>
              </w:rPr>
              <w:t>133</w:t>
            </w:r>
          </w:p>
        </w:tc>
        <w:tc>
          <w:tcPr>
            <w:tcW w:w="700" w:type="dxa"/>
            <w:vMerge w:val="restart"/>
            <w:shd w:val="clear" w:color="auto" w:fill="auto"/>
            <w:vAlign w:val="center"/>
          </w:tcPr>
          <w:p w14:paraId="522C669A"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0C69096D"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700" w:type="dxa"/>
            <w:vMerge w:val="restart"/>
            <w:shd w:val="clear" w:color="auto" w:fill="auto"/>
            <w:vAlign w:val="center"/>
          </w:tcPr>
          <w:p w14:paraId="349B4828" w14:textId="77777777" w:rsidR="00CF4A40" w:rsidRDefault="00595E68">
            <w:pPr>
              <w:widowControl/>
              <w:spacing w:line="240" w:lineRule="auto"/>
              <w:ind w:firstLineChars="0" w:firstLine="0"/>
              <w:jc w:val="center"/>
              <w:rPr>
                <w:kern w:val="0"/>
                <w:sz w:val="21"/>
                <w:szCs w:val="21"/>
              </w:rPr>
            </w:pPr>
            <w:r>
              <w:rPr>
                <w:kern w:val="0"/>
                <w:sz w:val="21"/>
                <w:szCs w:val="21"/>
              </w:rPr>
              <w:t>175</w:t>
            </w:r>
          </w:p>
        </w:tc>
        <w:tc>
          <w:tcPr>
            <w:tcW w:w="1420" w:type="dxa"/>
            <w:vMerge w:val="restart"/>
            <w:shd w:val="clear" w:color="auto" w:fill="auto"/>
            <w:vAlign w:val="center"/>
          </w:tcPr>
          <w:p w14:paraId="442BEACA" w14:textId="77777777" w:rsidR="00CF4A40" w:rsidRDefault="00595E68">
            <w:pPr>
              <w:widowControl/>
              <w:spacing w:line="240" w:lineRule="auto"/>
              <w:ind w:firstLineChars="0" w:firstLine="0"/>
              <w:jc w:val="center"/>
              <w:rPr>
                <w:kern w:val="0"/>
                <w:sz w:val="21"/>
                <w:szCs w:val="21"/>
              </w:rPr>
            </w:pPr>
            <w:r>
              <w:rPr>
                <w:kern w:val="0"/>
                <w:sz w:val="21"/>
                <w:szCs w:val="21"/>
              </w:rPr>
              <w:t>10:34-10:54</w:t>
            </w:r>
          </w:p>
        </w:tc>
        <w:tc>
          <w:tcPr>
            <w:tcW w:w="740" w:type="dxa"/>
            <w:shd w:val="clear" w:color="auto" w:fill="auto"/>
            <w:noWrap/>
            <w:vAlign w:val="center"/>
          </w:tcPr>
          <w:p w14:paraId="63DB336D" w14:textId="77777777" w:rsidR="00CF4A40" w:rsidRDefault="00595E68">
            <w:pPr>
              <w:widowControl/>
              <w:spacing w:line="240" w:lineRule="auto"/>
              <w:ind w:firstLineChars="0" w:firstLine="0"/>
              <w:jc w:val="center"/>
              <w:rPr>
                <w:kern w:val="0"/>
                <w:sz w:val="21"/>
                <w:szCs w:val="21"/>
              </w:rPr>
            </w:pPr>
            <w:r>
              <w:rPr>
                <w:kern w:val="0"/>
                <w:sz w:val="21"/>
                <w:szCs w:val="21"/>
              </w:rPr>
              <w:t>52.1</w:t>
            </w:r>
          </w:p>
        </w:tc>
        <w:tc>
          <w:tcPr>
            <w:tcW w:w="760" w:type="dxa"/>
            <w:vMerge w:val="restart"/>
            <w:shd w:val="clear" w:color="auto" w:fill="auto"/>
            <w:vAlign w:val="center"/>
          </w:tcPr>
          <w:p w14:paraId="6B50D9F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7C63B10" w14:textId="77777777" w:rsidR="00CF4A40" w:rsidRDefault="00595E68">
            <w:pPr>
              <w:widowControl/>
              <w:spacing w:line="240" w:lineRule="auto"/>
              <w:ind w:firstLineChars="0" w:firstLine="0"/>
              <w:jc w:val="center"/>
              <w:rPr>
                <w:kern w:val="0"/>
                <w:sz w:val="21"/>
                <w:szCs w:val="21"/>
              </w:rPr>
            </w:pPr>
            <w:r>
              <w:rPr>
                <w:kern w:val="0"/>
                <w:sz w:val="21"/>
                <w:szCs w:val="21"/>
              </w:rPr>
              <w:t>108</w:t>
            </w:r>
          </w:p>
        </w:tc>
        <w:tc>
          <w:tcPr>
            <w:tcW w:w="700" w:type="dxa"/>
            <w:vMerge w:val="restart"/>
            <w:shd w:val="clear" w:color="auto" w:fill="auto"/>
            <w:vAlign w:val="center"/>
          </w:tcPr>
          <w:p w14:paraId="2AD48AFD"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36E4CBE6"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026F150B" w14:textId="77777777" w:rsidR="00CF4A40" w:rsidRDefault="00595E68">
            <w:pPr>
              <w:widowControl/>
              <w:spacing w:line="240" w:lineRule="auto"/>
              <w:ind w:firstLineChars="0" w:firstLine="0"/>
              <w:jc w:val="center"/>
              <w:rPr>
                <w:kern w:val="0"/>
                <w:sz w:val="21"/>
                <w:szCs w:val="21"/>
              </w:rPr>
            </w:pPr>
            <w:r>
              <w:rPr>
                <w:kern w:val="0"/>
                <w:sz w:val="21"/>
                <w:szCs w:val="21"/>
              </w:rPr>
              <w:t>137</w:t>
            </w:r>
          </w:p>
        </w:tc>
        <w:tc>
          <w:tcPr>
            <w:tcW w:w="940" w:type="dxa"/>
            <w:shd w:val="clear" w:color="auto" w:fill="auto"/>
            <w:noWrap/>
            <w:vAlign w:val="center"/>
          </w:tcPr>
          <w:p w14:paraId="7A86FC5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78BA26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2E1F92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21FF55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365DA6E" w14:textId="77777777">
        <w:trPr>
          <w:trHeight w:val="20"/>
          <w:jc w:val="center"/>
        </w:trPr>
        <w:tc>
          <w:tcPr>
            <w:tcW w:w="893" w:type="dxa"/>
            <w:vMerge/>
            <w:vAlign w:val="center"/>
          </w:tcPr>
          <w:p w14:paraId="6A0169EF" w14:textId="77777777" w:rsidR="00CF4A40" w:rsidRDefault="00CF4A40">
            <w:pPr>
              <w:widowControl/>
              <w:spacing w:line="240" w:lineRule="auto"/>
              <w:ind w:firstLineChars="0" w:firstLine="0"/>
              <w:rPr>
                <w:kern w:val="0"/>
                <w:sz w:val="21"/>
                <w:szCs w:val="21"/>
              </w:rPr>
            </w:pPr>
          </w:p>
        </w:tc>
        <w:tc>
          <w:tcPr>
            <w:tcW w:w="1125" w:type="dxa"/>
            <w:vMerge/>
            <w:vAlign w:val="center"/>
          </w:tcPr>
          <w:p w14:paraId="5349D834" w14:textId="77777777" w:rsidR="00CF4A40" w:rsidRDefault="00CF4A40">
            <w:pPr>
              <w:widowControl/>
              <w:spacing w:line="240" w:lineRule="auto"/>
              <w:ind w:firstLineChars="0" w:firstLine="0"/>
              <w:rPr>
                <w:kern w:val="0"/>
                <w:sz w:val="21"/>
                <w:szCs w:val="21"/>
              </w:rPr>
            </w:pPr>
          </w:p>
        </w:tc>
        <w:tc>
          <w:tcPr>
            <w:tcW w:w="1740" w:type="dxa"/>
            <w:vMerge/>
            <w:vAlign w:val="center"/>
          </w:tcPr>
          <w:p w14:paraId="52F82FB0" w14:textId="77777777" w:rsidR="00CF4A40" w:rsidRDefault="00CF4A40">
            <w:pPr>
              <w:widowControl/>
              <w:spacing w:line="240" w:lineRule="auto"/>
              <w:ind w:firstLineChars="0" w:firstLine="0"/>
              <w:rPr>
                <w:kern w:val="0"/>
                <w:sz w:val="21"/>
                <w:szCs w:val="21"/>
              </w:rPr>
            </w:pPr>
          </w:p>
        </w:tc>
        <w:tc>
          <w:tcPr>
            <w:tcW w:w="940" w:type="dxa"/>
            <w:vMerge/>
            <w:vAlign w:val="center"/>
          </w:tcPr>
          <w:p w14:paraId="164A42E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39F4D10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004268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A47D8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48.6</w:t>
            </w:r>
          </w:p>
        </w:tc>
        <w:tc>
          <w:tcPr>
            <w:tcW w:w="940" w:type="dxa"/>
            <w:vMerge/>
            <w:vAlign w:val="center"/>
          </w:tcPr>
          <w:p w14:paraId="71520174" w14:textId="77777777" w:rsidR="00CF4A40" w:rsidRDefault="00CF4A40">
            <w:pPr>
              <w:widowControl/>
              <w:spacing w:line="240" w:lineRule="auto"/>
              <w:ind w:firstLineChars="0" w:firstLine="0"/>
              <w:rPr>
                <w:kern w:val="0"/>
                <w:sz w:val="21"/>
                <w:szCs w:val="21"/>
              </w:rPr>
            </w:pPr>
          </w:p>
        </w:tc>
        <w:tc>
          <w:tcPr>
            <w:tcW w:w="700" w:type="dxa"/>
            <w:vMerge/>
            <w:vAlign w:val="center"/>
          </w:tcPr>
          <w:p w14:paraId="720EBB72" w14:textId="77777777" w:rsidR="00CF4A40" w:rsidRDefault="00CF4A40">
            <w:pPr>
              <w:widowControl/>
              <w:spacing w:line="240" w:lineRule="auto"/>
              <w:ind w:firstLineChars="0" w:firstLine="0"/>
              <w:rPr>
                <w:kern w:val="0"/>
                <w:sz w:val="21"/>
                <w:szCs w:val="21"/>
              </w:rPr>
            </w:pPr>
          </w:p>
        </w:tc>
        <w:tc>
          <w:tcPr>
            <w:tcW w:w="700" w:type="dxa"/>
            <w:vMerge/>
            <w:vAlign w:val="center"/>
          </w:tcPr>
          <w:p w14:paraId="3A39EB71" w14:textId="77777777" w:rsidR="00CF4A40" w:rsidRDefault="00CF4A40">
            <w:pPr>
              <w:widowControl/>
              <w:spacing w:line="240" w:lineRule="auto"/>
              <w:ind w:firstLineChars="0" w:firstLine="0"/>
              <w:rPr>
                <w:kern w:val="0"/>
                <w:sz w:val="21"/>
                <w:szCs w:val="21"/>
              </w:rPr>
            </w:pPr>
          </w:p>
        </w:tc>
        <w:tc>
          <w:tcPr>
            <w:tcW w:w="700" w:type="dxa"/>
            <w:vMerge/>
            <w:vAlign w:val="center"/>
          </w:tcPr>
          <w:p w14:paraId="5B0A1E99" w14:textId="77777777" w:rsidR="00CF4A40" w:rsidRDefault="00CF4A40">
            <w:pPr>
              <w:widowControl/>
              <w:spacing w:line="240" w:lineRule="auto"/>
              <w:ind w:firstLineChars="0" w:firstLine="0"/>
              <w:rPr>
                <w:kern w:val="0"/>
                <w:sz w:val="21"/>
                <w:szCs w:val="21"/>
              </w:rPr>
            </w:pPr>
          </w:p>
        </w:tc>
        <w:tc>
          <w:tcPr>
            <w:tcW w:w="700" w:type="dxa"/>
            <w:vMerge/>
            <w:vAlign w:val="center"/>
          </w:tcPr>
          <w:p w14:paraId="2E44B78A" w14:textId="77777777" w:rsidR="00CF4A40" w:rsidRDefault="00CF4A40">
            <w:pPr>
              <w:widowControl/>
              <w:spacing w:line="240" w:lineRule="auto"/>
              <w:ind w:firstLineChars="0" w:firstLine="0"/>
              <w:rPr>
                <w:kern w:val="0"/>
                <w:sz w:val="21"/>
                <w:szCs w:val="21"/>
              </w:rPr>
            </w:pPr>
          </w:p>
        </w:tc>
        <w:tc>
          <w:tcPr>
            <w:tcW w:w="1420" w:type="dxa"/>
            <w:vMerge/>
            <w:vAlign w:val="center"/>
          </w:tcPr>
          <w:p w14:paraId="1D41E87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47F49EA" w14:textId="77777777" w:rsidR="00CF4A40" w:rsidRDefault="00595E68">
            <w:pPr>
              <w:widowControl/>
              <w:spacing w:line="240" w:lineRule="auto"/>
              <w:ind w:firstLineChars="0" w:firstLine="0"/>
              <w:jc w:val="center"/>
              <w:rPr>
                <w:kern w:val="0"/>
                <w:sz w:val="21"/>
                <w:szCs w:val="21"/>
              </w:rPr>
            </w:pPr>
            <w:r>
              <w:rPr>
                <w:kern w:val="0"/>
                <w:sz w:val="21"/>
                <w:szCs w:val="21"/>
              </w:rPr>
              <w:t>47.9</w:t>
            </w:r>
          </w:p>
        </w:tc>
        <w:tc>
          <w:tcPr>
            <w:tcW w:w="760" w:type="dxa"/>
            <w:vMerge/>
            <w:vAlign w:val="center"/>
          </w:tcPr>
          <w:p w14:paraId="22434A16" w14:textId="77777777" w:rsidR="00CF4A40" w:rsidRDefault="00CF4A40">
            <w:pPr>
              <w:widowControl/>
              <w:spacing w:line="240" w:lineRule="auto"/>
              <w:ind w:firstLineChars="0" w:firstLine="0"/>
              <w:rPr>
                <w:kern w:val="0"/>
                <w:sz w:val="21"/>
                <w:szCs w:val="21"/>
              </w:rPr>
            </w:pPr>
          </w:p>
        </w:tc>
        <w:tc>
          <w:tcPr>
            <w:tcW w:w="700" w:type="dxa"/>
            <w:vMerge/>
            <w:vAlign w:val="center"/>
          </w:tcPr>
          <w:p w14:paraId="0A7DEAB0" w14:textId="77777777" w:rsidR="00CF4A40" w:rsidRDefault="00CF4A40">
            <w:pPr>
              <w:widowControl/>
              <w:spacing w:line="240" w:lineRule="auto"/>
              <w:ind w:firstLineChars="0" w:firstLine="0"/>
              <w:rPr>
                <w:kern w:val="0"/>
                <w:sz w:val="21"/>
                <w:szCs w:val="21"/>
              </w:rPr>
            </w:pPr>
          </w:p>
        </w:tc>
        <w:tc>
          <w:tcPr>
            <w:tcW w:w="700" w:type="dxa"/>
            <w:vMerge/>
            <w:vAlign w:val="center"/>
          </w:tcPr>
          <w:p w14:paraId="1BA11A5C" w14:textId="77777777" w:rsidR="00CF4A40" w:rsidRDefault="00CF4A40">
            <w:pPr>
              <w:widowControl/>
              <w:spacing w:line="240" w:lineRule="auto"/>
              <w:ind w:firstLineChars="0" w:firstLine="0"/>
              <w:rPr>
                <w:kern w:val="0"/>
                <w:sz w:val="21"/>
                <w:szCs w:val="21"/>
              </w:rPr>
            </w:pPr>
          </w:p>
        </w:tc>
        <w:tc>
          <w:tcPr>
            <w:tcW w:w="700" w:type="dxa"/>
            <w:vMerge/>
            <w:vAlign w:val="center"/>
          </w:tcPr>
          <w:p w14:paraId="0E7D0CA6" w14:textId="77777777" w:rsidR="00CF4A40" w:rsidRDefault="00CF4A40">
            <w:pPr>
              <w:widowControl/>
              <w:spacing w:line="240" w:lineRule="auto"/>
              <w:ind w:firstLineChars="0" w:firstLine="0"/>
              <w:rPr>
                <w:kern w:val="0"/>
                <w:sz w:val="21"/>
                <w:szCs w:val="21"/>
              </w:rPr>
            </w:pPr>
          </w:p>
        </w:tc>
        <w:tc>
          <w:tcPr>
            <w:tcW w:w="700" w:type="dxa"/>
            <w:vMerge/>
            <w:vAlign w:val="center"/>
          </w:tcPr>
          <w:p w14:paraId="6E5AEBE2"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118240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62BF6B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5FA59FB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FEC9D9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2A579F8" w14:textId="77777777">
        <w:trPr>
          <w:trHeight w:val="20"/>
          <w:jc w:val="center"/>
        </w:trPr>
        <w:tc>
          <w:tcPr>
            <w:tcW w:w="893" w:type="dxa"/>
            <w:vMerge/>
            <w:vAlign w:val="center"/>
          </w:tcPr>
          <w:p w14:paraId="5579997B" w14:textId="77777777" w:rsidR="00CF4A40" w:rsidRDefault="00CF4A40">
            <w:pPr>
              <w:widowControl/>
              <w:spacing w:line="240" w:lineRule="auto"/>
              <w:ind w:firstLineChars="0" w:firstLine="0"/>
              <w:rPr>
                <w:kern w:val="0"/>
                <w:sz w:val="21"/>
                <w:szCs w:val="21"/>
              </w:rPr>
            </w:pPr>
          </w:p>
        </w:tc>
        <w:tc>
          <w:tcPr>
            <w:tcW w:w="1125" w:type="dxa"/>
            <w:vMerge/>
            <w:vAlign w:val="center"/>
          </w:tcPr>
          <w:p w14:paraId="3501F6A0" w14:textId="77777777" w:rsidR="00CF4A40" w:rsidRDefault="00CF4A40">
            <w:pPr>
              <w:widowControl/>
              <w:spacing w:line="240" w:lineRule="auto"/>
              <w:ind w:firstLineChars="0" w:firstLine="0"/>
              <w:rPr>
                <w:kern w:val="0"/>
                <w:sz w:val="21"/>
                <w:szCs w:val="21"/>
              </w:rPr>
            </w:pPr>
          </w:p>
        </w:tc>
        <w:tc>
          <w:tcPr>
            <w:tcW w:w="1740" w:type="dxa"/>
            <w:vMerge/>
            <w:vAlign w:val="center"/>
          </w:tcPr>
          <w:p w14:paraId="275F2407" w14:textId="77777777" w:rsidR="00CF4A40" w:rsidRDefault="00CF4A40">
            <w:pPr>
              <w:widowControl/>
              <w:spacing w:line="240" w:lineRule="auto"/>
              <w:ind w:firstLineChars="0" w:firstLine="0"/>
              <w:rPr>
                <w:kern w:val="0"/>
                <w:sz w:val="21"/>
                <w:szCs w:val="21"/>
              </w:rPr>
            </w:pPr>
          </w:p>
        </w:tc>
        <w:tc>
          <w:tcPr>
            <w:tcW w:w="940" w:type="dxa"/>
            <w:vMerge/>
            <w:vAlign w:val="center"/>
          </w:tcPr>
          <w:p w14:paraId="07F5FA76"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0296332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5734E7B5" w14:textId="77777777" w:rsidR="00CF4A40" w:rsidRDefault="00595E68">
            <w:pPr>
              <w:widowControl/>
              <w:spacing w:line="240" w:lineRule="auto"/>
              <w:ind w:firstLineChars="0" w:firstLine="0"/>
              <w:jc w:val="center"/>
              <w:rPr>
                <w:kern w:val="0"/>
                <w:sz w:val="21"/>
                <w:szCs w:val="21"/>
              </w:rPr>
            </w:pPr>
            <w:r>
              <w:rPr>
                <w:kern w:val="0"/>
                <w:sz w:val="21"/>
                <w:szCs w:val="21"/>
              </w:rPr>
              <w:t>15:53-16:13</w:t>
            </w:r>
          </w:p>
        </w:tc>
        <w:tc>
          <w:tcPr>
            <w:tcW w:w="740" w:type="dxa"/>
            <w:shd w:val="clear" w:color="auto" w:fill="auto"/>
            <w:noWrap/>
            <w:vAlign w:val="center"/>
          </w:tcPr>
          <w:p w14:paraId="23A9FF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52.9</w:t>
            </w:r>
          </w:p>
        </w:tc>
        <w:tc>
          <w:tcPr>
            <w:tcW w:w="940" w:type="dxa"/>
            <w:vMerge w:val="restart"/>
            <w:shd w:val="clear" w:color="auto" w:fill="auto"/>
            <w:vAlign w:val="center"/>
          </w:tcPr>
          <w:p w14:paraId="4BC4151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C6974EF" w14:textId="77777777" w:rsidR="00CF4A40" w:rsidRDefault="00595E68">
            <w:pPr>
              <w:widowControl/>
              <w:spacing w:line="240" w:lineRule="auto"/>
              <w:ind w:firstLineChars="0" w:firstLine="0"/>
              <w:jc w:val="center"/>
              <w:rPr>
                <w:kern w:val="0"/>
                <w:sz w:val="21"/>
                <w:szCs w:val="21"/>
              </w:rPr>
            </w:pPr>
            <w:r>
              <w:rPr>
                <w:kern w:val="0"/>
                <w:sz w:val="21"/>
                <w:szCs w:val="21"/>
              </w:rPr>
              <w:t>125</w:t>
            </w:r>
          </w:p>
        </w:tc>
        <w:tc>
          <w:tcPr>
            <w:tcW w:w="700" w:type="dxa"/>
            <w:vMerge w:val="restart"/>
            <w:shd w:val="clear" w:color="auto" w:fill="auto"/>
            <w:vAlign w:val="center"/>
          </w:tcPr>
          <w:p w14:paraId="34B7D868"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0BF5D09F"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70511822" w14:textId="77777777" w:rsidR="00CF4A40" w:rsidRDefault="00595E68">
            <w:pPr>
              <w:widowControl/>
              <w:spacing w:line="240" w:lineRule="auto"/>
              <w:ind w:firstLineChars="0" w:firstLine="0"/>
              <w:jc w:val="center"/>
              <w:rPr>
                <w:kern w:val="0"/>
                <w:sz w:val="21"/>
                <w:szCs w:val="21"/>
              </w:rPr>
            </w:pPr>
            <w:r>
              <w:rPr>
                <w:kern w:val="0"/>
                <w:sz w:val="21"/>
                <w:szCs w:val="21"/>
              </w:rPr>
              <w:t>162</w:t>
            </w:r>
          </w:p>
        </w:tc>
        <w:tc>
          <w:tcPr>
            <w:tcW w:w="1420" w:type="dxa"/>
            <w:vMerge w:val="restart"/>
            <w:shd w:val="clear" w:color="auto" w:fill="auto"/>
            <w:vAlign w:val="center"/>
          </w:tcPr>
          <w:p w14:paraId="7217CF47" w14:textId="77777777" w:rsidR="00CF4A40" w:rsidRDefault="00595E68">
            <w:pPr>
              <w:widowControl/>
              <w:spacing w:line="240" w:lineRule="auto"/>
              <w:ind w:firstLineChars="0" w:firstLine="0"/>
              <w:jc w:val="center"/>
              <w:rPr>
                <w:kern w:val="0"/>
                <w:sz w:val="21"/>
                <w:szCs w:val="21"/>
              </w:rPr>
            </w:pPr>
            <w:r>
              <w:rPr>
                <w:kern w:val="0"/>
                <w:sz w:val="21"/>
                <w:szCs w:val="21"/>
              </w:rPr>
              <w:t>15:00-15:20</w:t>
            </w:r>
          </w:p>
        </w:tc>
        <w:tc>
          <w:tcPr>
            <w:tcW w:w="740" w:type="dxa"/>
            <w:shd w:val="clear" w:color="auto" w:fill="auto"/>
            <w:noWrap/>
            <w:vAlign w:val="center"/>
          </w:tcPr>
          <w:p w14:paraId="1677CB9C" w14:textId="77777777" w:rsidR="00CF4A40" w:rsidRDefault="00595E68">
            <w:pPr>
              <w:widowControl/>
              <w:spacing w:line="240" w:lineRule="auto"/>
              <w:ind w:firstLineChars="0" w:firstLine="0"/>
              <w:jc w:val="center"/>
              <w:rPr>
                <w:kern w:val="0"/>
                <w:sz w:val="21"/>
                <w:szCs w:val="21"/>
              </w:rPr>
            </w:pPr>
            <w:r>
              <w:rPr>
                <w:kern w:val="0"/>
                <w:sz w:val="21"/>
                <w:szCs w:val="21"/>
              </w:rPr>
              <w:t>54.0</w:t>
            </w:r>
          </w:p>
        </w:tc>
        <w:tc>
          <w:tcPr>
            <w:tcW w:w="760" w:type="dxa"/>
            <w:vMerge w:val="restart"/>
            <w:shd w:val="clear" w:color="auto" w:fill="auto"/>
            <w:vAlign w:val="center"/>
          </w:tcPr>
          <w:p w14:paraId="0CCADA0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D1B9E94" w14:textId="77777777" w:rsidR="00CF4A40" w:rsidRDefault="00595E68">
            <w:pPr>
              <w:widowControl/>
              <w:spacing w:line="240" w:lineRule="auto"/>
              <w:ind w:firstLineChars="0" w:firstLine="0"/>
              <w:jc w:val="center"/>
              <w:rPr>
                <w:kern w:val="0"/>
                <w:sz w:val="21"/>
                <w:szCs w:val="21"/>
              </w:rPr>
            </w:pPr>
            <w:r>
              <w:rPr>
                <w:kern w:val="0"/>
                <w:sz w:val="21"/>
                <w:szCs w:val="21"/>
              </w:rPr>
              <w:t>147</w:t>
            </w:r>
          </w:p>
        </w:tc>
        <w:tc>
          <w:tcPr>
            <w:tcW w:w="700" w:type="dxa"/>
            <w:vMerge w:val="restart"/>
            <w:shd w:val="clear" w:color="auto" w:fill="auto"/>
            <w:vAlign w:val="center"/>
          </w:tcPr>
          <w:p w14:paraId="079F71A8"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0AD7DE00"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vMerge w:val="restart"/>
            <w:shd w:val="clear" w:color="auto" w:fill="auto"/>
            <w:vAlign w:val="center"/>
          </w:tcPr>
          <w:p w14:paraId="166C60AC" w14:textId="77777777" w:rsidR="00CF4A40" w:rsidRDefault="00595E68">
            <w:pPr>
              <w:widowControl/>
              <w:spacing w:line="240" w:lineRule="auto"/>
              <w:ind w:firstLineChars="0" w:firstLine="0"/>
              <w:jc w:val="center"/>
              <w:rPr>
                <w:kern w:val="0"/>
                <w:sz w:val="21"/>
                <w:szCs w:val="21"/>
              </w:rPr>
            </w:pPr>
            <w:r>
              <w:rPr>
                <w:kern w:val="0"/>
                <w:sz w:val="21"/>
                <w:szCs w:val="21"/>
              </w:rPr>
              <w:t>199</w:t>
            </w:r>
          </w:p>
        </w:tc>
        <w:tc>
          <w:tcPr>
            <w:tcW w:w="940" w:type="dxa"/>
            <w:shd w:val="clear" w:color="auto" w:fill="auto"/>
            <w:noWrap/>
            <w:vAlign w:val="center"/>
          </w:tcPr>
          <w:p w14:paraId="56C5629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D63952A"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05E5E7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F5A34B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D106082" w14:textId="77777777">
        <w:trPr>
          <w:trHeight w:val="20"/>
          <w:jc w:val="center"/>
        </w:trPr>
        <w:tc>
          <w:tcPr>
            <w:tcW w:w="893" w:type="dxa"/>
            <w:vMerge/>
            <w:vAlign w:val="center"/>
          </w:tcPr>
          <w:p w14:paraId="4144F3FD" w14:textId="77777777" w:rsidR="00CF4A40" w:rsidRDefault="00CF4A40">
            <w:pPr>
              <w:widowControl/>
              <w:spacing w:line="240" w:lineRule="auto"/>
              <w:ind w:firstLineChars="0" w:firstLine="0"/>
              <w:rPr>
                <w:kern w:val="0"/>
                <w:sz w:val="21"/>
                <w:szCs w:val="21"/>
              </w:rPr>
            </w:pPr>
          </w:p>
        </w:tc>
        <w:tc>
          <w:tcPr>
            <w:tcW w:w="1125" w:type="dxa"/>
            <w:vMerge/>
            <w:vAlign w:val="center"/>
          </w:tcPr>
          <w:p w14:paraId="0D510309" w14:textId="77777777" w:rsidR="00CF4A40" w:rsidRDefault="00CF4A40">
            <w:pPr>
              <w:widowControl/>
              <w:spacing w:line="240" w:lineRule="auto"/>
              <w:ind w:firstLineChars="0" w:firstLine="0"/>
              <w:rPr>
                <w:kern w:val="0"/>
                <w:sz w:val="21"/>
                <w:szCs w:val="21"/>
              </w:rPr>
            </w:pPr>
          </w:p>
        </w:tc>
        <w:tc>
          <w:tcPr>
            <w:tcW w:w="1740" w:type="dxa"/>
            <w:vMerge/>
            <w:vAlign w:val="center"/>
          </w:tcPr>
          <w:p w14:paraId="77EE26BD" w14:textId="77777777" w:rsidR="00CF4A40" w:rsidRDefault="00CF4A40">
            <w:pPr>
              <w:widowControl/>
              <w:spacing w:line="240" w:lineRule="auto"/>
              <w:ind w:firstLineChars="0" w:firstLine="0"/>
              <w:rPr>
                <w:kern w:val="0"/>
                <w:sz w:val="21"/>
                <w:szCs w:val="21"/>
              </w:rPr>
            </w:pPr>
          </w:p>
        </w:tc>
        <w:tc>
          <w:tcPr>
            <w:tcW w:w="940" w:type="dxa"/>
            <w:vMerge/>
            <w:vAlign w:val="center"/>
          </w:tcPr>
          <w:p w14:paraId="065122E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71B42C9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28206E2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F2FD15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48.5</w:t>
            </w:r>
          </w:p>
        </w:tc>
        <w:tc>
          <w:tcPr>
            <w:tcW w:w="940" w:type="dxa"/>
            <w:vMerge/>
            <w:vAlign w:val="center"/>
          </w:tcPr>
          <w:p w14:paraId="687E253B" w14:textId="77777777" w:rsidR="00CF4A40" w:rsidRDefault="00CF4A40">
            <w:pPr>
              <w:widowControl/>
              <w:spacing w:line="240" w:lineRule="auto"/>
              <w:ind w:firstLineChars="0" w:firstLine="0"/>
              <w:rPr>
                <w:kern w:val="0"/>
                <w:sz w:val="21"/>
                <w:szCs w:val="21"/>
              </w:rPr>
            </w:pPr>
          </w:p>
        </w:tc>
        <w:tc>
          <w:tcPr>
            <w:tcW w:w="700" w:type="dxa"/>
            <w:vMerge/>
            <w:vAlign w:val="center"/>
          </w:tcPr>
          <w:p w14:paraId="4A673EBF" w14:textId="77777777" w:rsidR="00CF4A40" w:rsidRDefault="00CF4A40">
            <w:pPr>
              <w:widowControl/>
              <w:spacing w:line="240" w:lineRule="auto"/>
              <w:ind w:firstLineChars="0" w:firstLine="0"/>
              <w:rPr>
                <w:kern w:val="0"/>
                <w:sz w:val="21"/>
                <w:szCs w:val="21"/>
              </w:rPr>
            </w:pPr>
          </w:p>
        </w:tc>
        <w:tc>
          <w:tcPr>
            <w:tcW w:w="700" w:type="dxa"/>
            <w:vMerge/>
            <w:vAlign w:val="center"/>
          </w:tcPr>
          <w:p w14:paraId="75DEF7F4" w14:textId="77777777" w:rsidR="00CF4A40" w:rsidRDefault="00CF4A40">
            <w:pPr>
              <w:widowControl/>
              <w:spacing w:line="240" w:lineRule="auto"/>
              <w:ind w:firstLineChars="0" w:firstLine="0"/>
              <w:rPr>
                <w:kern w:val="0"/>
                <w:sz w:val="21"/>
                <w:szCs w:val="21"/>
              </w:rPr>
            </w:pPr>
          </w:p>
        </w:tc>
        <w:tc>
          <w:tcPr>
            <w:tcW w:w="700" w:type="dxa"/>
            <w:vMerge/>
            <w:vAlign w:val="center"/>
          </w:tcPr>
          <w:p w14:paraId="05DB524A" w14:textId="77777777" w:rsidR="00CF4A40" w:rsidRDefault="00CF4A40">
            <w:pPr>
              <w:widowControl/>
              <w:spacing w:line="240" w:lineRule="auto"/>
              <w:ind w:firstLineChars="0" w:firstLine="0"/>
              <w:rPr>
                <w:kern w:val="0"/>
                <w:sz w:val="21"/>
                <w:szCs w:val="21"/>
              </w:rPr>
            </w:pPr>
          </w:p>
        </w:tc>
        <w:tc>
          <w:tcPr>
            <w:tcW w:w="700" w:type="dxa"/>
            <w:vMerge/>
            <w:vAlign w:val="center"/>
          </w:tcPr>
          <w:p w14:paraId="49F0A418" w14:textId="77777777" w:rsidR="00CF4A40" w:rsidRDefault="00CF4A40">
            <w:pPr>
              <w:widowControl/>
              <w:spacing w:line="240" w:lineRule="auto"/>
              <w:ind w:firstLineChars="0" w:firstLine="0"/>
              <w:rPr>
                <w:kern w:val="0"/>
                <w:sz w:val="21"/>
                <w:szCs w:val="21"/>
              </w:rPr>
            </w:pPr>
          </w:p>
        </w:tc>
        <w:tc>
          <w:tcPr>
            <w:tcW w:w="1420" w:type="dxa"/>
            <w:vMerge/>
            <w:vAlign w:val="center"/>
          </w:tcPr>
          <w:p w14:paraId="2FD403F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3A7D225" w14:textId="77777777" w:rsidR="00CF4A40" w:rsidRDefault="00595E68">
            <w:pPr>
              <w:widowControl/>
              <w:spacing w:line="240" w:lineRule="auto"/>
              <w:ind w:firstLineChars="0" w:firstLine="0"/>
              <w:jc w:val="center"/>
              <w:rPr>
                <w:kern w:val="0"/>
                <w:sz w:val="21"/>
                <w:szCs w:val="21"/>
              </w:rPr>
            </w:pPr>
            <w:r>
              <w:rPr>
                <w:kern w:val="0"/>
                <w:sz w:val="21"/>
                <w:szCs w:val="21"/>
              </w:rPr>
              <w:t>49.2</w:t>
            </w:r>
          </w:p>
        </w:tc>
        <w:tc>
          <w:tcPr>
            <w:tcW w:w="760" w:type="dxa"/>
            <w:vMerge/>
            <w:vAlign w:val="center"/>
          </w:tcPr>
          <w:p w14:paraId="0835CBFB" w14:textId="77777777" w:rsidR="00CF4A40" w:rsidRDefault="00CF4A40">
            <w:pPr>
              <w:widowControl/>
              <w:spacing w:line="240" w:lineRule="auto"/>
              <w:ind w:firstLineChars="0" w:firstLine="0"/>
              <w:rPr>
                <w:kern w:val="0"/>
                <w:sz w:val="21"/>
                <w:szCs w:val="21"/>
              </w:rPr>
            </w:pPr>
          </w:p>
        </w:tc>
        <w:tc>
          <w:tcPr>
            <w:tcW w:w="700" w:type="dxa"/>
            <w:vMerge/>
            <w:vAlign w:val="center"/>
          </w:tcPr>
          <w:p w14:paraId="12DF1D73" w14:textId="77777777" w:rsidR="00CF4A40" w:rsidRDefault="00CF4A40">
            <w:pPr>
              <w:widowControl/>
              <w:spacing w:line="240" w:lineRule="auto"/>
              <w:ind w:firstLineChars="0" w:firstLine="0"/>
              <w:rPr>
                <w:kern w:val="0"/>
                <w:sz w:val="21"/>
                <w:szCs w:val="21"/>
              </w:rPr>
            </w:pPr>
          </w:p>
        </w:tc>
        <w:tc>
          <w:tcPr>
            <w:tcW w:w="700" w:type="dxa"/>
            <w:vMerge/>
            <w:vAlign w:val="center"/>
          </w:tcPr>
          <w:p w14:paraId="14798046" w14:textId="77777777" w:rsidR="00CF4A40" w:rsidRDefault="00CF4A40">
            <w:pPr>
              <w:widowControl/>
              <w:spacing w:line="240" w:lineRule="auto"/>
              <w:ind w:firstLineChars="0" w:firstLine="0"/>
              <w:rPr>
                <w:kern w:val="0"/>
                <w:sz w:val="21"/>
                <w:szCs w:val="21"/>
              </w:rPr>
            </w:pPr>
          </w:p>
        </w:tc>
        <w:tc>
          <w:tcPr>
            <w:tcW w:w="700" w:type="dxa"/>
            <w:vMerge/>
            <w:vAlign w:val="center"/>
          </w:tcPr>
          <w:p w14:paraId="143AB973" w14:textId="77777777" w:rsidR="00CF4A40" w:rsidRDefault="00CF4A40">
            <w:pPr>
              <w:widowControl/>
              <w:spacing w:line="240" w:lineRule="auto"/>
              <w:ind w:firstLineChars="0" w:firstLine="0"/>
              <w:rPr>
                <w:kern w:val="0"/>
                <w:sz w:val="21"/>
                <w:szCs w:val="21"/>
              </w:rPr>
            </w:pPr>
          </w:p>
        </w:tc>
        <w:tc>
          <w:tcPr>
            <w:tcW w:w="700" w:type="dxa"/>
            <w:vMerge/>
            <w:vAlign w:val="center"/>
          </w:tcPr>
          <w:p w14:paraId="2BE9373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CF7E29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CBBA73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60BFC2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4D5E72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88FC9FD" w14:textId="77777777">
        <w:trPr>
          <w:trHeight w:val="20"/>
          <w:jc w:val="center"/>
        </w:trPr>
        <w:tc>
          <w:tcPr>
            <w:tcW w:w="893" w:type="dxa"/>
            <w:vMerge/>
            <w:vAlign w:val="center"/>
          </w:tcPr>
          <w:p w14:paraId="285349AC" w14:textId="77777777" w:rsidR="00CF4A40" w:rsidRDefault="00CF4A40">
            <w:pPr>
              <w:widowControl/>
              <w:spacing w:line="240" w:lineRule="auto"/>
              <w:ind w:firstLineChars="0" w:firstLine="0"/>
              <w:rPr>
                <w:kern w:val="0"/>
                <w:sz w:val="21"/>
                <w:szCs w:val="21"/>
              </w:rPr>
            </w:pPr>
          </w:p>
        </w:tc>
        <w:tc>
          <w:tcPr>
            <w:tcW w:w="1125" w:type="dxa"/>
            <w:vMerge/>
            <w:vAlign w:val="center"/>
          </w:tcPr>
          <w:p w14:paraId="1E3E1B6F" w14:textId="77777777" w:rsidR="00CF4A40" w:rsidRDefault="00CF4A40">
            <w:pPr>
              <w:widowControl/>
              <w:spacing w:line="240" w:lineRule="auto"/>
              <w:ind w:firstLineChars="0" w:firstLine="0"/>
              <w:rPr>
                <w:kern w:val="0"/>
                <w:sz w:val="21"/>
                <w:szCs w:val="21"/>
              </w:rPr>
            </w:pPr>
          </w:p>
        </w:tc>
        <w:tc>
          <w:tcPr>
            <w:tcW w:w="1740" w:type="dxa"/>
            <w:vMerge/>
            <w:vAlign w:val="center"/>
          </w:tcPr>
          <w:p w14:paraId="4FAF43E5" w14:textId="77777777" w:rsidR="00CF4A40" w:rsidRDefault="00CF4A40">
            <w:pPr>
              <w:widowControl/>
              <w:spacing w:line="240" w:lineRule="auto"/>
              <w:ind w:firstLineChars="0" w:firstLine="0"/>
              <w:rPr>
                <w:kern w:val="0"/>
                <w:sz w:val="21"/>
                <w:szCs w:val="21"/>
              </w:rPr>
            </w:pPr>
          </w:p>
        </w:tc>
        <w:tc>
          <w:tcPr>
            <w:tcW w:w="940" w:type="dxa"/>
            <w:vMerge/>
            <w:vAlign w:val="center"/>
          </w:tcPr>
          <w:p w14:paraId="11CC887A"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E9C737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03061FC2" w14:textId="77777777" w:rsidR="00CF4A40" w:rsidRDefault="00595E68">
            <w:pPr>
              <w:widowControl/>
              <w:spacing w:line="240" w:lineRule="auto"/>
              <w:ind w:firstLineChars="0" w:firstLine="0"/>
              <w:jc w:val="center"/>
              <w:rPr>
                <w:kern w:val="0"/>
                <w:sz w:val="21"/>
                <w:szCs w:val="21"/>
              </w:rPr>
            </w:pPr>
            <w:r>
              <w:rPr>
                <w:kern w:val="0"/>
                <w:sz w:val="21"/>
                <w:szCs w:val="21"/>
              </w:rPr>
              <w:t>22:32-22:52</w:t>
            </w:r>
          </w:p>
        </w:tc>
        <w:tc>
          <w:tcPr>
            <w:tcW w:w="740" w:type="dxa"/>
            <w:shd w:val="clear" w:color="auto" w:fill="auto"/>
            <w:noWrap/>
            <w:vAlign w:val="center"/>
          </w:tcPr>
          <w:p w14:paraId="1CFCF746" w14:textId="77777777" w:rsidR="00CF4A40" w:rsidRDefault="00595E68">
            <w:pPr>
              <w:widowControl/>
              <w:spacing w:line="240" w:lineRule="auto"/>
              <w:ind w:firstLineChars="0" w:firstLine="0"/>
              <w:jc w:val="center"/>
              <w:rPr>
                <w:kern w:val="0"/>
                <w:sz w:val="21"/>
                <w:szCs w:val="21"/>
              </w:rPr>
            </w:pPr>
            <w:r>
              <w:rPr>
                <w:kern w:val="0"/>
                <w:sz w:val="21"/>
                <w:szCs w:val="21"/>
              </w:rPr>
              <w:t>47.4</w:t>
            </w:r>
          </w:p>
        </w:tc>
        <w:tc>
          <w:tcPr>
            <w:tcW w:w="940" w:type="dxa"/>
            <w:vMerge w:val="restart"/>
            <w:shd w:val="clear" w:color="auto" w:fill="auto"/>
            <w:vAlign w:val="center"/>
          </w:tcPr>
          <w:p w14:paraId="2FA6E8D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13F3142" w14:textId="77777777" w:rsidR="00CF4A40" w:rsidRDefault="00595E68">
            <w:pPr>
              <w:widowControl/>
              <w:spacing w:line="240" w:lineRule="auto"/>
              <w:ind w:firstLineChars="0" w:firstLine="0"/>
              <w:jc w:val="center"/>
              <w:rPr>
                <w:kern w:val="0"/>
                <w:sz w:val="21"/>
                <w:szCs w:val="21"/>
              </w:rPr>
            </w:pPr>
            <w:r>
              <w:rPr>
                <w:kern w:val="0"/>
                <w:sz w:val="21"/>
                <w:szCs w:val="21"/>
              </w:rPr>
              <w:t>42</w:t>
            </w:r>
          </w:p>
        </w:tc>
        <w:tc>
          <w:tcPr>
            <w:tcW w:w="700" w:type="dxa"/>
            <w:vMerge w:val="restart"/>
            <w:shd w:val="clear" w:color="auto" w:fill="auto"/>
            <w:vAlign w:val="center"/>
          </w:tcPr>
          <w:p w14:paraId="605190C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42D3B41"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4646EF39"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1420" w:type="dxa"/>
            <w:vMerge w:val="restart"/>
            <w:shd w:val="clear" w:color="auto" w:fill="auto"/>
            <w:vAlign w:val="center"/>
          </w:tcPr>
          <w:p w14:paraId="2A5449E8" w14:textId="77777777" w:rsidR="00CF4A40" w:rsidRDefault="00595E68">
            <w:pPr>
              <w:widowControl/>
              <w:spacing w:line="240" w:lineRule="auto"/>
              <w:ind w:firstLineChars="0" w:firstLine="0"/>
              <w:jc w:val="center"/>
              <w:rPr>
                <w:kern w:val="0"/>
                <w:sz w:val="21"/>
                <w:szCs w:val="21"/>
              </w:rPr>
            </w:pPr>
            <w:r>
              <w:rPr>
                <w:kern w:val="0"/>
                <w:sz w:val="21"/>
                <w:szCs w:val="21"/>
              </w:rPr>
              <w:t>23:03-23:23</w:t>
            </w:r>
          </w:p>
        </w:tc>
        <w:tc>
          <w:tcPr>
            <w:tcW w:w="740" w:type="dxa"/>
            <w:shd w:val="clear" w:color="auto" w:fill="auto"/>
            <w:noWrap/>
            <w:vAlign w:val="center"/>
          </w:tcPr>
          <w:p w14:paraId="7EA407D8" w14:textId="77777777" w:rsidR="00CF4A40" w:rsidRDefault="00595E68">
            <w:pPr>
              <w:widowControl/>
              <w:spacing w:line="240" w:lineRule="auto"/>
              <w:ind w:firstLineChars="0" w:firstLine="0"/>
              <w:jc w:val="center"/>
              <w:rPr>
                <w:kern w:val="0"/>
                <w:sz w:val="21"/>
                <w:szCs w:val="21"/>
              </w:rPr>
            </w:pPr>
            <w:r>
              <w:rPr>
                <w:kern w:val="0"/>
                <w:sz w:val="21"/>
                <w:szCs w:val="21"/>
              </w:rPr>
              <w:t>46.5</w:t>
            </w:r>
          </w:p>
        </w:tc>
        <w:tc>
          <w:tcPr>
            <w:tcW w:w="760" w:type="dxa"/>
            <w:vMerge w:val="restart"/>
            <w:shd w:val="clear" w:color="auto" w:fill="auto"/>
            <w:vAlign w:val="center"/>
          </w:tcPr>
          <w:p w14:paraId="75CDDD0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5A47329" w14:textId="77777777" w:rsidR="00CF4A40" w:rsidRDefault="00595E68">
            <w:pPr>
              <w:widowControl/>
              <w:spacing w:line="240" w:lineRule="auto"/>
              <w:ind w:firstLineChars="0" w:firstLine="0"/>
              <w:jc w:val="center"/>
              <w:rPr>
                <w:kern w:val="0"/>
                <w:sz w:val="21"/>
                <w:szCs w:val="21"/>
              </w:rPr>
            </w:pPr>
            <w:r>
              <w:rPr>
                <w:kern w:val="0"/>
                <w:sz w:val="21"/>
                <w:szCs w:val="21"/>
              </w:rPr>
              <w:t>36</w:t>
            </w:r>
          </w:p>
        </w:tc>
        <w:tc>
          <w:tcPr>
            <w:tcW w:w="700" w:type="dxa"/>
            <w:vMerge w:val="restart"/>
            <w:shd w:val="clear" w:color="auto" w:fill="auto"/>
            <w:vAlign w:val="center"/>
          </w:tcPr>
          <w:p w14:paraId="40E2D937"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59B3ED6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66A804ED" w14:textId="77777777" w:rsidR="00CF4A40" w:rsidRDefault="00595E68">
            <w:pPr>
              <w:widowControl/>
              <w:spacing w:line="240" w:lineRule="auto"/>
              <w:ind w:firstLineChars="0" w:firstLine="0"/>
              <w:jc w:val="center"/>
              <w:rPr>
                <w:kern w:val="0"/>
                <w:sz w:val="21"/>
                <w:szCs w:val="21"/>
              </w:rPr>
            </w:pPr>
            <w:r>
              <w:rPr>
                <w:kern w:val="0"/>
                <w:sz w:val="21"/>
                <w:szCs w:val="21"/>
              </w:rPr>
              <w:t>44</w:t>
            </w:r>
          </w:p>
        </w:tc>
        <w:tc>
          <w:tcPr>
            <w:tcW w:w="940" w:type="dxa"/>
            <w:shd w:val="clear" w:color="auto" w:fill="auto"/>
            <w:noWrap/>
            <w:vAlign w:val="center"/>
          </w:tcPr>
          <w:p w14:paraId="56D1D6E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4B2D6D53"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8C7DF1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6C682A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AC09511" w14:textId="77777777">
        <w:trPr>
          <w:trHeight w:val="20"/>
          <w:jc w:val="center"/>
        </w:trPr>
        <w:tc>
          <w:tcPr>
            <w:tcW w:w="893" w:type="dxa"/>
            <w:vMerge/>
            <w:vAlign w:val="center"/>
          </w:tcPr>
          <w:p w14:paraId="1F44D005" w14:textId="77777777" w:rsidR="00CF4A40" w:rsidRDefault="00CF4A40">
            <w:pPr>
              <w:widowControl/>
              <w:spacing w:line="240" w:lineRule="auto"/>
              <w:ind w:firstLineChars="0" w:firstLine="0"/>
              <w:rPr>
                <w:kern w:val="0"/>
                <w:sz w:val="21"/>
                <w:szCs w:val="21"/>
              </w:rPr>
            </w:pPr>
          </w:p>
        </w:tc>
        <w:tc>
          <w:tcPr>
            <w:tcW w:w="1125" w:type="dxa"/>
            <w:vMerge/>
            <w:vAlign w:val="center"/>
          </w:tcPr>
          <w:p w14:paraId="2DED12E1" w14:textId="77777777" w:rsidR="00CF4A40" w:rsidRDefault="00CF4A40">
            <w:pPr>
              <w:widowControl/>
              <w:spacing w:line="240" w:lineRule="auto"/>
              <w:ind w:firstLineChars="0" w:firstLine="0"/>
              <w:rPr>
                <w:kern w:val="0"/>
                <w:sz w:val="21"/>
                <w:szCs w:val="21"/>
              </w:rPr>
            </w:pPr>
          </w:p>
        </w:tc>
        <w:tc>
          <w:tcPr>
            <w:tcW w:w="1740" w:type="dxa"/>
            <w:vMerge/>
            <w:vAlign w:val="center"/>
          </w:tcPr>
          <w:p w14:paraId="7AFA0B04" w14:textId="77777777" w:rsidR="00CF4A40" w:rsidRDefault="00CF4A40">
            <w:pPr>
              <w:widowControl/>
              <w:spacing w:line="240" w:lineRule="auto"/>
              <w:ind w:firstLineChars="0" w:firstLine="0"/>
              <w:rPr>
                <w:kern w:val="0"/>
                <w:sz w:val="21"/>
                <w:szCs w:val="21"/>
              </w:rPr>
            </w:pPr>
          </w:p>
        </w:tc>
        <w:tc>
          <w:tcPr>
            <w:tcW w:w="940" w:type="dxa"/>
            <w:vMerge/>
            <w:vAlign w:val="center"/>
          </w:tcPr>
          <w:p w14:paraId="65858B04"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4F330E5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74B9088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989DBDE"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940" w:type="dxa"/>
            <w:vMerge/>
            <w:vAlign w:val="center"/>
          </w:tcPr>
          <w:p w14:paraId="38C4BAFA" w14:textId="77777777" w:rsidR="00CF4A40" w:rsidRDefault="00CF4A40">
            <w:pPr>
              <w:widowControl/>
              <w:spacing w:line="240" w:lineRule="auto"/>
              <w:ind w:firstLineChars="0" w:firstLine="0"/>
              <w:rPr>
                <w:kern w:val="0"/>
                <w:sz w:val="21"/>
                <w:szCs w:val="21"/>
              </w:rPr>
            </w:pPr>
          </w:p>
        </w:tc>
        <w:tc>
          <w:tcPr>
            <w:tcW w:w="700" w:type="dxa"/>
            <w:vMerge/>
            <w:vAlign w:val="center"/>
          </w:tcPr>
          <w:p w14:paraId="6E45CEE0" w14:textId="77777777" w:rsidR="00CF4A40" w:rsidRDefault="00CF4A40">
            <w:pPr>
              <w:widowControl/>
              <w:spacing w:line="240" w:lineRule="auto"/>
              <w:ind w:firstLineChars="0" w:firstLine="0"/>
              <w:rPr>
                <w:kern w:val="0"/>
                <w:sz w:val="21"/>
                <w:szCs w:val="21"/>
              </w:rPr>
            </w:pPr>
          </w:p>
        </w:tc>
        <w:tc>
          <w:tcPr>
            <w:tcW w:w="700" w:type="dxa"/>
            <w:vMerge/>
            <w:vAlign w:val="center"/>
          </w:tcPr>
          <w:p w14:paraId="071E6136" w14:textId="77777777" w:rsidR="00CF4A40" w:rsidRDefault="00CF4A40">
            <w:pPr>
              <w:widowControl/>
              <w:spacing w:line="240" w:lineRule="auto"/>
              <w:ind w:firstLineChars="0" w:firstLine="0"/>
              <w:rPr>
                <w:kern w:val="0"/>
                <w:sz w:val="21"/>
                <w:szCs w:val="21"/>
              </w:rPr>
            </w:pPr>
          </w:p>
        </w:tc>
        <w:tc>
          <w:tcPr>
            <w:tcW w:w="700" w:type="dxa"/>
            <w:vMerge/>
            <w:vAlign w:val="center"/>
          </w:tcPr>
          <w:p w14:paraId="33841595" w14:textId="77777777" w:rsidR="00CF4A40" w:rsidRDefault="00CF4A40">
            <w:pPr>
              <w:widowControl/>
              <w:spacing w:line="240" w:lineRule="auto"/>
              <w:ind w:firstLineChars="0" w:firstLine="0"/>
              <w:rPr>
                <w:kern w:val="0"/>
                <w:sz w:val="21"/>
                <w:szCs w:val="21"/>
              </w:rPr>
            </w:pPr>
          </w:p>
        </w:tc>
        <w:tc>
          <w:tcPr>
            <w:tcW w:w="700" w:type="dxa"/>
            <w:vMerge/>
            <w:vAlign w:val="center"/>
          </w:tcPr>
          <w:p w14:paraId="6D3CBB1C" w14:textId="77777777" w:rsidR="00CF4A40" w:rsidRDefault="00CF4A40">
            <w:pPr>
              <w:widowControl/>
              <w:spacing w:line="240" w:lineRule="auto"/>
              <w:ind w:firstLineChars="0" w:firstLine="0"/>
              <w:rPr>
                <w:kern w:val="0"/>
                <w:sz w:val="21"/>
                <w:szCs w:val="21"/>
              </w:rPr>
            </w:pPr>
          </w:p>
        </w:tc>
        <w:tc>
          <w:tcPr>
            <w:tcW w:w="1420" w:type="dxa"/>
            <w:vMerge/>
            <w:vAlign w:val="center"/>
          </w:tcPr>
          <w:p w14:paraId="4DE3140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B8488A5"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ign w:val="center"/>
          </w:tcPr>
          <w:p w14:paraId="467AE095" w14:textId="77777777" w:rsidR="00CF4A40" w:rsidRDefault="00CF4A40">
            <w:pPr>
              <w:widowControl/>
              <w:spacing w:line="240" w:lineRule="auto"/>
              <w:ind w:firstLineChars="0" w:firstLine="0"/>
              <w:rPr>
                <w:kern w:val="0"/>
                <w:sz w:val="21"/>
                <w:szCs w:val="21"/>
              </w:rPr>
            </w:pPr>
          </w:p>
        </w:tc>
        <w:tc>
          <w:tcPr>
            <w:tcW w:w="700" w:type="dxa"/>
            <w:vMerge/>
            <w:vAlign w:val="center"/>
          </w:tcPr>
          <w:p w14:paraId="73068845" w14:textId="77777777" w:rsidR="00CF4A40" w:rsidRDefault="00CF4A40">
            <w:pPr>
              <w:widowControl/>
              <w:spacing w:line="240" w:lineRule="auto"/>
              <w:ind w:firstLineChars="0" w:firstLine="0"/>
              <w:rPr>
                <w:kern w:val="0"/>
                <w:sz w:val="21"/>
                <w:szCs w:val="21"/>
              </w:rPr>
            </w:pPr>
          </w:p>
        </w:tc>
        <w:tc>
          <w:tcPr>
            <w:tcW w:w="700" w:type="dxa"/>
            <w:vMerge/>
            <w:vAlign w:val="center"/>
          </w:tcPr>
          <w:p w14:paraId="5CA6BE98" w14:textId="77777777" w:rsidR="00CF4A40" w:rsidRDefault="00CF4A40">
            <w:pPr>
              <w:widowControl/>
              <w:spacing w:line="240" w:lineRule="auto"/>
              <w:ind w:firstLineChars="0" w:firstLine="0"/>
              <w:rPr>
                <w:kern w:val="0"/>
                <w:sz w:val="21"/>
                <w:szCs w:val="21"/>
              </w:rPr>
            </w:pPr>
          </w:p>
        </w:tc>
        <w:tc>
          <w:tcPr>
            <w:tcW w:w="700" w:type="dxa"/>
            <w:vMerge/>
            <w:vAlign w:val="center"/>
          </w:tcPr>
          <w:p w14:paraId="03EAAD0E" w14:textId="77777777" w:rsidR="00CF4A40" w:rsidRDefault="00CF4A40">
            <w:pPr>
              <w:widowControl/>
              <w:spacing w:line="240" w:lineRule="auto"/>
              <w:ind w:firstLineChars="0" w:firstLine="0"/>
              <w:rPr>
                <w:kern w:val="0"/>
                <w:sz w:val="21"/>
                <w:szCs w:val="21"/>
              </w:rPr>
            </w:pPr>
          </w:p>
        </w:tc>
        <w:tc>
          <w:tcPr>
            <w:tcW w:w="700" w:type="dxa"/>
            <w:vMerge/>
            <w:vAlign w:val="center"/>
          </w:tcPr>
          <w:p w14:paraId="5CFDB1C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B99E1E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97C471E"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FC1087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B6E8A6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1F3180A" w14:textId="77777777">
        <w:trPr>
          <w:trHeight w:val="20"/>
          <w:jc w:val="center"/>
        </w:trPr>
        <w:tc>
          <w:tcPr>
            <w:tcW w:w="893" w:type="dxa"/>
            <w:vMerge/>
            <w:vAlign w:val="center"/>
          </w:tcPr>
          <w:p w14:paraId="79238C7B" w14:textId="77777777" w:rsidR="00CF4A40" w:rsidRDefault="00CF4A40">
            <w:pPr>
              <w:widowControl/>
              <w:spacing w:line="240" w:lineRule="auto"/>
              <w:ind w:firstLineChars="0" w:firstLine="0"/>
              <w:rPr>
                <w:kern w:val="0"/>
                <w:sz w:val="21"/>
                <w:szCs w:val="21"/>
              </w:rPr>
            </w:pPr>
          </w:p>
        </w:tc>
        <w:tc>
          <w:tcPr>
            <w:tcW w:w="1125" w:type="dxa"/>
            <w:vMerge/>
            <w:vAlign w:val="center"/>
          </w:tcPr>
          <w:p w14:paraId="63D14CAF" w14:textId="77777777" w:rsidR="00CF4A40" w:rsidRDefault="00CF4A40">
            <w:pPr>
              <w:widowControl/>
              <w:spacing w:line="240" w:lineRule="auto"/>
              <w:ind w:firstLineChars="0" w:firstLine="0"/>
              <w:rPr>
                <w:kern w:val="0"/>
                <w:sz w:val="21"/>
                <w:szCs w:val="21"/>
              </w:rPr>
            </w:pPr>
          </w:p>
        </w:tc>
        <w:tc>
          <w:tcPr>
            <w:tcW w:w="1740" w:type="dxa"/>
            <w:vMerge/>
            <w:vAlign w:val="center"/>
          </w:tcPr>
          <w:p w14:paraId="6F77B51B" w14:textId="77777777" w:rsidR="00CF4A40" w:rsidRDefault="00CF4A40">
            <w:pPr>
              <w:widowControl/>
              <w:spacing w:line="240" w:lineRule="auto"/>
              <w:ind w:firstLineChars="0" w:firstLine="0"/>
              <w:rPr>
                <w:kern w:val="0"/>
                <w:sz w:val="21"/>
                <w:szCs w:val="21"/>
              </w:rPr>
            </w:pPr>
          </w:p>
        </w:tc>
        <w:tc>
          <w:tcPr>
            <w:tcW w:w="940" w:type="dxa"/>
            <w:vMerge/>
            <w:vAlign w:val="center"/>
          </w:tcPr>
          <w:p w14:paraId="5E6BBD5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664BF8F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0B9A07D3" w14:textId="77777777" w:rsidR="00CF4A40" w:rsidRDefault="00595E68">
            <w:pPr>
              <w:widowControl/>
              <w:spacing w:line="240" w:lineRule="auto"/>
              <w:ind w:firstLineChars="0" w:firstLine="0"/>
              <w:jc w:val="center"/>
              <w:rPr>
                <w:kern w:val="0"/>
                <w:sz w:val="21"/>
                <w:szCs w:val="21"/>
              </w:rPr>
            </w:pPr>
            <w:r>
              <w:rPr>
                <w:kern w:val="0"/>
                <w:sz w:val="21"/>
                <w:szCs w:val="21"/>
              </w:rPr>
              <w:t>01:35-01:55</w:t>
            </w:r>
          </w:p>
        </w:tc>
        <w:tc>
          <w:tcPr>
            <w:tcW w:w="740" w:type="dxa"/>
            <w:shd w:val="clear" w:color="auto" w:fill="auto"/>
            <w:noWrap/>
            <w:vAlign w:val="center"/>
          </w:tcPr>
          <w:p w14:paraId="2F2AEE10" w14:textId="77777777" w:rsidR="00CF4A40" w:rsidRDefault="00595E68">
            <w:pPr>
              <w:widowControl/>
              <w:spacing w:line="240" w:lineRule="auto"/>
              <w:ind w:firstLineChars="0" w:firstLine="0"/>
              <w:jc w:val="center"/>
              <w:rPr>
                <w:kern w:val="0"/>
                <w:sz w:val="21"/>
                <w:szCs w:val="21"/>
              </w:rPr>
            </w:pPr>
            <w:r>
              <w:rPr>
                <w:kern w:val="0"/>
                <w:sz w:val="21"/>
                <w:szCs w:val="21"/>
              </w:rPr>
              <w:t>43.9</w:t>
            </w:r>
          </w:p>
        </w:tc>
        <w:tc>
          <w:tcPr>
            <w:tcW w:w="940" w:type="dxa"/>
            <w:vMerge w:val="restart"/>
            <w:shd w:val="clear" w:color="auto" w:fill="auto"/>
            <w:vAlign w:val="center"/>
          </w:tcPr>
          <w:p w14:paraId="1CFBAF6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E860412"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700" w:type="dxa"/>
            <w:vMerge w:val="restart"/>
            <w:shd w:val="clear" w:color="auto" w:fill="auto"/>
            <w:vAlign w:val="center"/>
          </w:tcPr>
          <w:p w14:paraId="76572311"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07E93F30"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1A29B93B"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1420" w:type="dxa"/>
            <w:vMerge w:val="restart"/>
            <w:shd w:val="clear" w:color="auto" w:fill="auto"/>
            <w:vAlign w:val="center"/>
          </w:tcPr>
          <w:p w14:paraId="4DB3C707" w14:textId="77777777" w:rsidR="00CF4A40" w:rsidRDefault="00595E68">
            <w:pPr>
              <w:widowControl/>
              <w:spacing w:line="240" w:lineRule="auto"/>
              <w:ind w:firstLineChars="0" w:firstLine="0"/>
              <w:jc w:val="center"/>
              <w:rPr>
                <w:kern w:val="0"/>
                <w:sz w:val="21"/>
                <w:szCs w:val="21"/>
              </w:rPr>
            </w:pPr>
            <w:r>
              <w:rPr>
                <w:kern w:val="0"/>
                <w:sz w:val="21"/>
                <w:szCs w:val="21"/>
              </w:rPr>
              <w:t>00:50-01:10</w:t>
            </w:r>
          </w:p>
        </w:tc>
        <w:tc>
          <w:tcPr>
            <w:tcW w:w="740" w:type="dxa"/>
            <w:shd w:val="clear" w:color="auto" w:fill="auto"/>
            <w:noWrap/>
            <w:vAlign w:val="center"/>
          </w:tcPr>
          <w:p w14:paraId="04E73309" w14:textId="77777777" w:rsidR="00CF4A40" w:rsidRDefault="00595E68">
            <w:pPr>
              <w:widowControl/>
              <w:spacing w:line="240" w:lineRule="auto"/>
              <w:ind w:firstLineChars="0" w:firstLine="0"/>
              <w:jc w:val="center"/>
              <w:rPr>
                <w:kern w:val="0"/>
                <w:sz w:val="21"/>
                <w:szCs w:val="21"/>
              </w:rPr>
            </w:pPr>
            <w:r>
              <w:rPr>
                <w:kern w:val="0"/>
                <w:sz w:val="21"/>
                <w:szCs w:val="21"/>
              </w:rPr>
              <w:t>44.4</w:t>
            </w:r>
          </w:p>
        </w:tc>
        <w:tc>
          <w:tcPr>
            <w:tcW w:w="760" w:type="dxa"/>
            <w:vMerge w:val="restart"/>
            <w:shd w:val="clear" w:color="auto" w:fill="auto"/>
            <w:vAlign w:val="center"/>
          </w:tcPr>
          <w:p w14:paraId="349D8B6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AFAC66B" w14:textId="77777777" w:rsidR="00CF4A40" w:rsidRDefault="00595E68">
            <w:pPr>
              <w:widowControl/>
              <w:spacing w:line="240" w:lineRule="auto"/>
              <w:ind w:firstLineChars="0" w:firstLine="0"/>
              <w:jc w:val="center"/>
              <w:rPr>
                <w:kern w:val="0"/>
                <w:sz w:val="21"/>
                <w:szCs w:val="21"/>
              </w:rPr>
            </w:pPr>
            <w:r>
              <w:rPr>
                <w:kern w:val="0"/>
                <w:sz w:val="21"/>
                <w:szCs w:val="21"/>
              </w:rPr>
              <w:t>23</w:t>
            </w:r>
          </w:p>
        </w:tc>
        <w:tc>
          <w:tcPr>
            <w:tcW w:w="700" w:type="dxa"/>
            <w:vMerge w:val="restart"/>
            <w:shd w:val="clear" w:color="auto" w:fill="auto"/>
            <w:vAlign w:val="center"/>
          </w:tcPr>
          <w:p w14:paraId="219AA6F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5048FD3"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5B0E64AC"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940" w:type="dxa"/>
            <w:shd w:val="clear" w:color="auto" w:fill="auto"/>
            <w:noWrap/>
            <w:vAlign w:val="center"/>
          </w:tcPr>
          <w:p w14:paraId="5238FE3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F7D54C0"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629429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7ED340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F7A8F71" w14:textId="77777777">
        <w:trPr>
          <w:trHeight w:val="20"/>
          <w:jc w:val="center"/>
        </w:trPr>
        <w:tc>
          <w:tcPr>
            <w:tcW w:w="893" w:type="dxa"/>
            <w:vMerge/>
            <w:vAlign w:val="center"/>
          </w:tcPr>
          <w:p w14:paraId="35EE0363" w14:textId="77777777" w:rsidR="00CF4A40" w:rsidRDefault="00CF4A40">
            <w:pPr>
              <w:widowControl/>
              <w:spacing w:line="240" w:lineRule="auto"/>
              <w:ind w:firstLineChars="0" w:firstLine="0"/>
              <w:rPr>
                <w:kern w:val="0"/>
                <w:sz w:val="21"/>
                <w:szCs w:val="21"/>
              </w:rPr>
            </w:pPr>
          </w:p>
        </w:tc>
        <w:tc>
          <w:tcPr>
            <w:tcW w:w="1125" w:type="dxa"/>
            <w:vMerge/>
            <w:vAlign w:val="center"/>
          </w:tcPr>
          <w:p w14:paraId="0704B8F2" w14:textId="77777777" w:rsidR="00CF4A40" w:rsidRDefault="00CF4A40">
            <w:pPr>
              <w:widowControl/>
              <w:spacing w:line="240" w:lineRule="auto"/>
              <w:ind w:firstLineChars="0" w:firstLine="0"/>
              <w:rPr>
                <w:kern w:val="0"/>
                <w:sz w:val="21"/>
                <w:szCs w:val="21"/>
              </w:rPr>
            </w:pPr>
          </w:p>
        </w:tc>
        <w:tc>
          <w:tcPr>
            <w:tcW w:w="1740" w:type="dxa"/>
            <w:vMerge/>
            <w:vAlign w:val="center"/>
          </w:tcPr>
          <w:p w14:paraId="5B37D66F" w14:textId="77777777" w:rsidR="00CF4A40" w:rsidRDefault="00CF4A40">
            <w:pPr>
              <w:widowControl/>
              <w:spacing w:line="240" w:lineRule="auto"/>
              <w:ind w:firstLineChars="0" w:firstLine="0"/>
              <w:rPr>
                <w:kern w:val="0"/>
                <w:sz w:val="21"/>
                <w:szCs w:val="21"/>
              </w:rPr>
            </w:pPr>
          </w:p>
        </w:tc>
        <w:tc>
          <w:tcPr>
            <w:tcW w:w="940" w:type="dxa"/>
            <w:vMerge/>
            <w:vAlign w:val="center"/>
          </w:tcPr>
          <w:p w14:paraId="082A34D9" w14:textId="77777777" w:rsidR="00CF4A40" w:rsidRDefault="00CF4A40">
            <w:pPr>
              <w:widowControl/>
              <w:spacing w:line="240" w:lineRule="auto"/>
              <w:ind w:firstLineChars="0" w:firstLine="0"/>
              <w:rPr>
                <w:kern w:val="0"/>
                <w:sz w:val="21"/>
                <w:szCs w:val="21"/>
              </w:rPr>
            </w:pPr>
          </w:p>
        </w:tc>
        <w:tc>
          <w:tcPr>
            <w:tcW w:w="2180" w:type="dxa"/>
            <w:shd w:val="clear" w:color="auto" w:fill="auto"/>
            <w:noWrap/>
            <w:vAlign w:val="center"/>
          </w:tcPr>
          <w:p w14:paraId="563A181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DBBDB9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AE4F005" w14:textId="77777777" w:rsidR="00CF4A40" w:rsidRDefault="00595E68">
            <w:pPr>
              <w:widowControl/>
              <w:spacing w:line="240" w:lineRule="auto"/>
              <w:ind w:firstLineChars="0" w:firstLine="0"/>
              <w:jc w:val="center"/>
              <w:rPr>
                <w:kern w:val="0"/>
                <w:sz w:val="21"/>
                <w:szCs w:val="21"/>
              </w:rPr>
            </w:pPr>
            <w:r>
              <w:rPr>
                <w:kern w:val="0"/>
                <w:sz w:val="21"/>
                <w:szCs w:val="21"/>
              </w:rPr>
              <w:t>40.7</w:t>
            </w:r>
          </w:p>
        </w:tc>
        <w:tc>
          <w:tcPr>
            <w:tcW w:w="940" w:type="dxa"/>
            <w:vMerge/>
            <w:vAlign w:val="center"/>
          </w:tcPr>
          <w:p w14:paraId="3BD8F5CA" w14:textId="77777777" w:rsidR="00CF4A40" w:rsidRDefault="00CF4A40">
            <w:pPr>
              <w:widowControl/>
              <w:spacing w:line="240" w:lineRule="auto"/>
              <w:ind w:firstLineChars="0" w:firstLine="0"/>
              <w:rPr>
                <w:kern w:val="0"/>
                <w:sz w:val="21"/>
                <w:szCs w:val="21"/>
              </w:rPr>
            </w:pPr>
          </w:p>
        </w:tc>
        <w:tc>
          <w:tcPr>
            <w:tcW w:w="700" w:type="dxa"/>
            <w:vMerge/>
            <w:vAlign w:val="center"/>
          </w:tcPr>
          <w:p w14:paraId="0D5A1789" w14:textId="77777777" w:rsidR="00CF4A40" w:rsidRDefault="00CF4A40">
            <w:pPr>
              <w:widowControl/>
              <w:spacing w:line="240" w:lineRule="auto"/>
              <w:ind w:firstLineChars="0" w:firstLine="0"/>
              <w:rPr>
                <w:kern w:val="0"/>
                <w:sz w:val="21"/>
                <w:szCs w:val="21"/>
              </w:rPr>
            </w:pPr>
          </w:p>
        </w:tc>
        <w:tc>
          <w:tcPr>
            <w:tcW w:w="700" w:type="dxa"/>
            <w:vMerge/>
            <w:vAlign w:val="center"/>
          </w:tcPr>
          <w:p w14:paraId="54458B61" w14:textId="77777777" w:rsidR="00CF4A40" w:rsidRDefault="00CF4A40">
            <w:pPr>
              <w:widowControl/>
              <w:spacing w:line="240" w:lineRule="auto"/>
              <w:ind w:firstLineChars="0" w:firstLine="0"/>
              <w:rPr>
                <w:kern w:val="0"/>
                <w:sz w:val="21"/>
                <w:szCs w:val="21"/>
              </w:rPr>
            </w:pPr>
          </w:p>
        </w:tc>
        <w:tc>
          <w:tcPr>
            <w:tcW w:w="700" w:type="dxa"/>
            <w:vMerge/>
            <w:vAlign w:val="center"/>
          </w:tcPr>
          <w:p w14:paraId="0B00F350" w14:textId="77777777" w:rsidR="00CF4A40" w:rsidRDefault="00CF4A40">
            <w:pPr>
              <w:widowControl/>
              <w:spacing w:line="240" w:lineRule="auto"/>
              <w:ind w:firstLineChars="0" w:firstLine="0"/>
              <w:rPr>
                <w:kern w:val="0"/>
                <w:sz w:val="21"/>
                <w:szCs w:val="21"/>
              </w:rPr>
            </w:pPr>
          </w:p>
        </w:tc>
        <w:tc>
          <w:tcPr>
            <w:tcW w:w="700" w:type="dxa"/>
            <w:vMerge/>
            <w:vAlign w:val="center"/>
          </w:tcPr>
          <w:p w14:paraId="3E830D31" w14:textId="77777777" w:rsidR="00CF4A40" w:rsidRDefault="00CF4A40">
            <w:pPr>
              <w:widowControl/>
              <w:spacing w:line="240" w:lineRule="auto"/>
              <w:ind w:firstLineChars="0" w:firstLine="0"/>
              <w:rPr>
                <w:kern w:val="0"/>
                <w:sz w:val="21"/>
                <w:szCs w:val="21"/>
              </w:rPr>
            </w:pPr>
          </w:p>
        </w:tc>
        <w:tc>
          <w:tcPr>
            <w:tcW w:w="1420" w:type="dxa"/>
            <w:vMerge/>
            <w:vAlign w:val="center"/>
          </w:tcPr>
          <w:p w14:paraId="449DF56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ADD54A0" w14:textId="77777777" w:rsidR="00CF4A40" w:rsidRDefault="00595E68">
            <w:pPr>
              <w:widowControl/>
              <w:spacing w:line="240" w:lineRule="auto"/>
              <w:ind w:firstLineChars="0" w:firstLine="0"/>
              <w:jc w:val="center"/>
              <w:rPr>
                <w:kern w:val="0"/>
                <w:sz w:val="21"/>
                <w:szCs w:val="21"/>
              </w:rPr>
            </w:pPr>
            <w:r>
              <w:rPr>
                <w:kern w:val="0"/>
                <w:sz w:val="21"/>
                <w:szCs w:val="21"/>
              </w:rPr>
              <w:t>40.9</w:t>
            </w:r>
          </w:p>
        </w:tc>
        <w:tc>
          <w:tcPr>
            <w:tcW w:w="760" w:type="dxa"/>
            <w:vMerge/>
            <w:vAlign w:val="center"/>
          </w:tcPr>
          <w:p w14:paraId="18046BE6" w14:textId="77777777" w:rsidR="00CF4A40" w:rsidRDefault="00CF4A40">
            <w:pPr>
              <w:widowControl/>
              <w:spacing w:line="240" w:lineRule="auto"/>
              <w:ind w:firstLineChars="0" w:firstLine="0"/>
              <w:rPr>
                <w:kern w:val="0"/>
                <w:sz w:val="21"/>
                <w:szCs w:val="21"/>
              </w:rPr>
            </w:pPr>
          </w:p>
        </w:tc>
        <w:tc>
          <w:tcPr>
            <w:tcW w:w="700" w:type="dxa"/>
            <w:vMerge/>
            <w:vAlign w:val="center"/>
          </w:tcPr>
          <w:p w14:paraId="7CAC0E13" w14:textId="77777777" w:rsidR="00CF4A40" w:rsidRDefault="00CF4A40">
            <w:pPr>
              <w:widowControl/>
              <w:spacing w:line="240" w:lineRule="auto"/>
              <w:ind w:firstLineChars="0" w:firstLine="0"/>
              <w:rPr>
                <w:kern w:val="0"/>
                <w:sz w:val="21"/>
                <w:szCs w:val="21"/>
              </w:rPr>
            </w:pPr>
          </w:p>
        </w:tc>
        <w:tc>
          <w:tcPr>
            <w:tcW w:w="700" w:type="dxa"/>
            <w:vMerge/>
            <w:vAlign w:val="center"/>
          </w:tcPr>
          <w:p w14:paraId="6FA4DF98" w14:textId="77777777" w:rsidR="00CF4A40" w:rsidRDefault="00CF4A40">
            <w:pPr>
              <w:widowControl/>
              <w:spacing w:line="240" w:lineRule="auto"/>
              <w:ind w:firstLineChars="0" w:firstLine="0"/>
              <w:rPr>
                <w:kern w:val="0"/>
                <w:sz w:val="21"/>
                <w:szCs w:val="21"/>
              </w:rPr>
            </w:pPr>
          </w:p>
        </w:tc>
        <w:tc>
          <w:tcPr>
            <w:tcW w:w="700" w:type="dxa"/>
            <w:vMerge/>
            <w:vAlign w:val="center"/>
          </w:tcPr>
          <w:p w14:paraId="2322AB41" w14:textId="77777777" w:rsidR="00CF4A40" w:rsidRDefault="00CF4A40">
            <w:pPr>
              <w:widowControl/>
              <w:spacing w:line="240" w:lineRule="auto"/>
              <w:ind w:firstLineChars="0" w:firstLine="0"/>
              <w:rPr>
                <w:kern w:val="0"/>
                <w:sz w:val="21"/>
                <w:szCs w:val="21"/>
              </w:rPr>
            </w:pPr>
          </w:p>
        </w:tc>
        <w:tc>
          <w:tcPr>
            <w:tcW w:w="700" w:type="dxa"/>
            <w:vMerge/>
            <w:vAlign w:val="center"/>
          </w:tcPr>
          <w:p w14:paraId="041098C9"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BC2050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D47A540"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09B5B9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314C94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92791D3" w14:textId="77777777">
        <w:trPr>
          <w:trHeight w:val="20"/>
          <w:jc w:val="center"/>
        </w:trPr>
        <w:tc>
          <w:tcPr>
            <w:tcW w:w="893" w:type="dxa"/>
            <w:vMerge w:val="restart"/>
            <w:shd w:val="clear" w:color="auto" w:fill="auto"/>
            <w:noWrap/>
            <w:vAlign w:val="center"/>
          </w:tcPr>
          <w:p w14:paraId="7BDDDC68"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1125" w:type="dxa"/>
            <w:vMerge w:val="restart"/>
            <w:shd w:val="clear" w:color="auto" w:fill="auto"/>
            <w:noWrap/>
            <w:vAlign w:val="center"/>
          </w:tcPr>
          <w:p w14:paraId="095D7360" w14:textId="77777777" w:rsidR="00CF4A40" w:rsidRDefault="00595E68">
            <w:pPr>
              <w:widowControl/>
              <w:spacing w:line="240" w:lineRule="auto"/>
              <w:ind w:firstLineChars="0" w:firstLine="0"/>
              <w:jc w:val="center"/>
              <w:rPr>
                <w:kern w:val="0"/>
                <w:sz w:val="21"/>
                <w:szCs w:val="21"/>
              </w:rPr>
            </w:pPr>
            <w:r>
              <w:rPr>
                <w:kern w:val="0"/>
                <w:sz w:val="21"/>
                <w:szCs w:val="21"/>
              </w:rPr>
              <w:t>K17+600</w:t>
            </w:r>
          </w:p>
        </w:tc>
        <w:tc>
          <w:tcPr>
            <w:tcW w:w="1740" w:type="dxa"/>
            <w:vMerge w:val="restart"/>
            <w:shd w:val="clear" w:color="auto" w:fill="auto"/>
            <w:noWrap/>
            <w:vAlign w:val="center"/>
          </w:tcPr>
          <w:p w14:paraId="611FEB7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东源村</w:t>
            </w:r>
          </w:p>
        </w:tc>
        <w:tc>
          <w:tcPr>
            <w:tcW w:w="940" w:type="dxa"/>
            <w:vMerge w:val="restart"/>
            <w:shd w:val="clear" w:color="auto" w:fill="auto"/>
            <w:noWrap/>
            <w:vAlign w:val="center"/>
          </w:tcPr>
          <w:p w14:paraId="2097FF0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左</w:t>
            </w:r>
          </w:p>
        </w:tc>
        <w:tc>
          <w:tcPr>
            <w:tcW w:w="2180" w:type="dxa"/>
            <w:shd w:val="clear" w:color="auto" w:fill="auto"/>
            <w:noWrap/>
            <w:vAlign w:val="center"/>
          </w:tcPr>
          <w:p w14:paraId="02208DF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35F3C47B" w14:textId="77777777" w:rsidR="00CF4A40" w:rsidRDefault="00595E68">
            <w:pPr>
              <w:widowControl/>
              <w:spacing w:line="240" w:lineRule="auto"/>
              <w:ind w:firstLineChars="0" w:firstLine="0"/>
              <w:jc w:val="center"/>
              <w:rPr>
                <w:kern w:val="0"/>
                <w:sz w:val="21"/>
                <w:szCs w:val="21"/>
              </w:rPr>
            </w:pPr>
            <w:r>
              <w:rPr>
                <w:kern w:val="0"/>
                <w:sz w:val="21"/>
                <w:szCs w:val="21"/>
              </w:rPr>
              <w:t>11:11-11:31</w:t>
            </w:r>
          </w:p>
        </w:tc>
        <w:tc>
          <w:tcPr>
            <w:tcW w:w="740" w:type="dxa"/>
            <w:shd w:val="clear" w:color="auto" w:fill="auto"/>
            <w:noWrap/>
            <w:vAlign w:val="center"/>
          </w:tcPr>
          <w:p w14:paraId="63C5648C" w14:textId="77777777" w:rsidR="00CF4A40" w:rsidRDefault="00595E68">
            <w:pPr>
              <w:widowControl/>
              <w:spacing w:line="240" w:lineRule="auto"/>
              <w:ind w:firstLineChars="0" w:firstLine="0"/>
              <w:jc w:val="center"/>
              <w:rPr>
                <w:kern w:val="0"/>
                <w:sz w:val="21"/>
                <w:szCs w:val="21"/>
              </w:rPr>
            </w:pPr>
            <w:r>
              <w:rPr>
                <w:kern w:val="0"/>
                <w:sz w:val="21"/>
                <w:szCs w:val="21"/>
              </w:rPr>
              <w:t>57.8</w:t>
            </w:r>
          </w:p>
        </w:tc>
        <w:tc>
          <w:tcPr>
            <w:tcW w:w="940" w:type="dxa"/>
            <w:vMerge w:val="restart"/>
            <w:shd w:val="clear" w:color="auto" w:fill="auto"/>
            <w:vAlign w:val="center"/>
          </w:tcPr>
          <w:p w14:paraId="26AF32B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A3A5B5F" w14:textId="77777777" w:rsidR="00CF4A40" w:rsidRDefault="00595E68">
            <w:pPr>
              <w:widowControl/>
              <w:spacing w:line="240" w:lineRule="auto"/>
              <w:ind w:firstLineChars="0" w:firstLine="0"/>
              <w:jc w:val="center"/>
              <w:rPr>
                <w:kern w:val="0"/>
                <w:sz w:val="21"/>
                <w:szCs w:val="21"/>
              </w:rPr>
            </w:pPr>
            <w:r>
              <w:rPr>
                <w:kern w:val="0"/>
                <w:sz w:val="21"/>
                <w:szCs w:val="21"/>
              </w:rPr>
              <w:t>149</w:t>
            </w:r>
          </w:p>
        </w:tc>
        <w:tc>
          <w:tcPr>
            <w:tcW w:w="700" w:type="dxa"/>
            <w:vMerge w:val="restart"/>
            <w:shd w:val="clear" w:color="auto" w:fill="auto"/>
            <w:vAlign w:val="center"/>
          </w:tcPr>
          <w:p w14:paraId="1BD015C5"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18DFDA45"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vMerge w:val="restart"/>
            <w:shd w:val="clear" w:color="auto" w:fill="auto"/>
            <w:vAlign w:val="center"/>
          </w:tcPr>
          <w:p w14:paraId="5EC54947" w14:textId="77777777" w:rsidR="00CF4A40" w:rsidRDefault="00595E68">
            <w:pPr>
              <w:widowControl/>
              <w:spacing w:line="240" w:lineRule="auto"/>
              <w:ind w:firstLineChars="0" w:firstLine="0"/>
              <w:jc w:val="center"/>
              <w:rPr>
                <w:kern w:val="0"/>
                <w:sz w:val="21"/>
                <w:szCs w:val="21"/>
              </w:rPr>
            </w:pPr>
            <w:r>
              <w:rPr>
                <w:kern w:val="0"/>
                <w:sz w:val="21"/>
                <w:szCs w:val="21"/>
              </w:rPr>
              <w:t>211</w:t>
            </w:r>
          </w:p>
        </w:tc>
        <w:tc>
          <w:tcPr>
            <w:tcW w:w="1420" w:type="dxa"/>
            <w:vMerge w:val="restart"/>
            <w:shd w:val="clear" w:color="auto" w:fill="auto"/>
            <w:vAlign w:val="center"/>
          </w:tcPr>
          <w:p w14:paraId="51991C2F" w14:textId="77777777" w:rsidR="00CF4A40" w:rsidRDefault="00595E68">
            <w:pPr>
              <w:widowControl/>
              <w:spacing w:line="240" w:lineRule="auto"/>
              <w:ind w:firstLineChars="0" w:firstLine="0"/>
              <w:jc w:val="center"/>
              <w:rPr>
                <w:kern w:val="0"/>
                <w:sz w:val="21"/>
                <w:szCs w:val="21"/>
              </w:rPr>
            </w:pPr>
            <w:r>
              <w:rPr>
                <w:kern w:val="0"/>
                <w:sz w:val="21"/>
                <w:szCs w:val="21"/>
              </w:rPr>
              <w:t>10:00-10:20</w:t>
            </w:r>
          </w:p>
        </w:tc>
        <w:tc>
          <w:tcPr>
            <w:tcW w:w="740" w:type="dxa"/>
            <w:shd w:val="clear" w:color="auto" w:fill="auto"/>
            <w:noWrap/>
            <w:vAlign w:val="center"/>
          </w:tcPr>
          <w:p w14:paraId="79DB066C" w14:textId="77777777" w:rsidR="00CF4A40" w:rsidRDefault="00595E68">
            <w:pPr>
              <w:widowControl/>
              <w:spacing w:line="240" w:lineRule="auto"/>
              <w:ind w:firstLineChars="0" w:firstLine="0"/>
              <w:jc w:val="center"/>
              <w:rPr>
                <w:kern w:val="0"/>
                <w:sz w:val="21"/>
                <w:szCs w:val="21"/>
              </w:rPr>
            </w:pPr>
            <w:r>
              <w:rPr>
                <w:kern w:val="0"/>
                <w:sz w:val="21"/>
                <w:szCs w:val="21"/>
              </w:rPr>
              <w:t>55.9</w:t>
            </w:r>
          </w:p>
        </w:tc>
        <w:tc>
          <w:tcPr>
            <w:tcW w:w="760" w:type="dxa"/>
            <w:vMerge w:val="restart"/>
            <w:shd w:val="clear" w:color="auto" w:fill="auto"/>
            <w:vAlign w:val="center"/>
          </w:tcPr>
          <w:p w14:paraId="629244C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065AE0F" w14:textId="77777777" w:rsidR="00CF4A40" w:rsidRDefault="00595E68">
            <w:pPr>
              <w:widowControl/>
              <w:spacing w:line="240" w:lineRule="auto"/>
              <w:ind w:firstLineChars="0" w:firstLine="0"/>
              <w:jc w:val="center"/>
              <w:rPr>
                <w:kern w:val="0"/>
                <w:sz w:val="21"/>
                <w:szCs w:val="21"/>
              </w:rPr>
            </w:pPr>
            <w:r>
              <w:rPr>
                <w:kern w:val="0"/>
                <w:sz w:val="21"/>
                <w:szCs w:val="21"/>
              </w:rPr>
              <w:t>121</w:t>
            </w:r>
          </w:p>
        </w:tc>
        <w:tc>
          <w:tcPr>
            <w:tcW w:w="700" w:type="dxa"/>
            <w:vMerge w:val="restart"/>
            <w:shd w:val="clear" w:color="auto" w:fill="auto"/>
            <w:vAlign w:val="center"/>
          </w:tcPr>
          <w:p w14:paraId="77D3438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7ED24FDB"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654E7F37" w14:textId="77777777" w:rsidR="00CF4A40" w:rsidRDefault="00595E68">
            <w:pPr>
              <w:widowControl/>
              <w:spacing w:line="240" w:lineRule="auto"/>
              <w:ind w:firstLineChars="0" w:firstLine="0"/>
              <w:jc w:val="center"/>
              <w:rPr>
                <w:kern w:val="0"/>
                <w:sz w:val="21"/>
                <w:szCs w:val="21"/>
              </w:rPr>
            </w:pPr>
            <w:r>
              <w:rPr>
                <w:kern w:val="0"/>
                <w:sz w:val="21"/>
                <w:szCs w:val="21"/>
              </w:rPr>
              <w:t>155</w:t>
            </w:r>
          </w:p>
        </w:tc>
        <w:tc>
          <w:tcPr>
            <w:tcW w:w="940" w:type="dxa"/>
            <w:shd w:val="clear" w:color="auto" w:fill="auto"/>
            <w:noWrap/>
            <w:vAlign w:val="center"/>
          </w:tcPr>
          <w:p w14:paraId="0F734829"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4A404F1"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35E664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78735C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6AB800C" w14:textId="77777777">
        <w:trPr>
          <w:trHeight w:val="20"/>
          <w:jc w:val="center"/>
        </w:trPr>
        <w:tc>
          <w:tcPr>
            <w:tcW w:w="893" w:type="dxa"/>
            <w:vMerge/>
            <w:vAlign w:val="center"/>
          </w:tcPr>
          <w:p w14:paraId="6E1226C3" w14:textId="77777777" w:rsidR="00CF4A40" w:rsidRDefault="00CF4A40">
            <w:pPr>
              <w:widowControl/>
              <w:spacing w:line="240" w:lineRule="auto"/>
              <w:ind w:firstLineChars="0" w:firstLine="0"/>
              <w:rPr>
                <w:kern w:val="0"/>
                <w:sz w:val="21"/>
                <w:szCs w:val="21"/>
              </w:rPr>
            </w:pPr>
          </w:p>
        </w:tc>
        <w:tc>
          <w:tcPr>
            <w:tcW w:w="1125" w:type="dxa"/>
            <w:vMerge/>
            <w:vAlign w:val="center"/>
          </w:tcPr>
          <w:p w14:paraId="4966023F" w14:textId="77777777" w:rsidR="00CF4A40" w:rsidRDefault="00CF4A40">
            <w:pPr>
              <w:widowControl/>
              <w:spacing w:line="240" w:lineRule="auto"/>
              <w:ind w:firstLineChars="0" w:firstLine="0"/>
              <w:rPr>
                <w:kern w:val="0"/>
                <w:sz w:val="21"/>
                <w:szCs w:val="21"/>
              </w:rPr>
            </w:pPr>
          </w:p>
        </w:tc>
        <w:tc>
          <w:tcPr>
            <w:tcW w:w="1740" w:type="dxa"/>
            <w:vMerge/>
            <w:vAlign w:val="center"/>
          </w:tcPr>
          <w:p w14:paraId="69710B04" w14:textId="77777777" w:rsidR="00CF4A40" w:rsidRDefault="00CF4A40">
            <w:pPr>
              <w:widowControl/>
              <w:spacing w:line="240" w:lineRule="auto"/>
              <w:ind w:firstLineChars="0" w:firstLine="0"/>
              <w:rPr>
                <w:kern w:val="0"/>
                <w:sz w:val="21"/>
                <w:szCs w:val="21"/>
              </w:rPr>
            </w:pPr>
          </w:p>
        </w:tc>
        <w:tc>
          <w:tcPr>
            <w:tcW w:w="940" w:type="dxa"/>
            <w:vMerge/>
            <w:vAlign w:val="center"/>
          </w:tcPr>
          <w:p w14:paraId="30C09A61"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7EF53B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6</w:t>
            </w:r>
            <w:r>
              <w:rPr>
                <w:rFonts w:ascii="宋体" w:hAnsi="宋体" w:hint="eastAsia"/>
                <w:kern w:val="0"/>
                <w:sz w:val="21"/>
                <w:szCs w:val="21"/>
              </w:rPr>
              <w:t>层</w:t>
            </w:r>
          </w:p>
        </w:tc>
        <w:tc>
          <w:tcPr>
            <w:tcW w:w="1420" w:type="dxa"/>
            <w:vMerge/>
            <w:vAlign w:val="center"/>
          </w:tcPr>
          <w:p w14:paraId="636BF44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86AB8C" w14:textId="77777777" w:rsidR="00CF4A40" w:rsidRDefault="00595E68">
            <w:pPr>
              <w:widowControl/>
              <w:spacing w:line="240" w:lineRule="auto"/>
              <w:ind w:firstLineChars="0" w:firstLine="0"/>
              <w:jc w:val="center"/>
              <w:rPr>
                <w:kern w:val="0"/>
                <w:sz w:val="21"/>
                <w:szCs w:val="21"/>
              </w:rPr>
            </w:pPr>
            <w:r>
              <w:rPr>
                <w:kern w:val="0"/>
                <w:sz w:val="21"/>
                <w:szCs w:val="21"/>
              </w:rPr>
              <w:t>60.5</w:t>
            </w:r>
          </w:p>
        </w:tc>
        <w:tc>
          <w:tcPr>
            <w:tcW w:w="940" w:type="dxa"/>
            <w:vMerge/>
            <w:vAlign w:val="center"/>
          </w:tcPr>
          <w:p w14:paraId="2C6FE158" w14:textId="77777777" w:rsidR="00CF4A40" w:rsidRDefault="00CF4A40">
            <w:pPr>
              <w:widowControl/>
              <w:spacing w:line="240" w:lineRule="auto"/>
              <w:ind w:firstLineChars="0" w:firstLine="0"/>
              <w:rPr>
                <w:kern w:val="0"/>
                <w:sz w:val="21"/>
                <w:szCs w:val="21"/>
              </w:rPr>
            </w:pPr>
          </w:p>
        </w:tc>
        <w:tc>
          <w:tcPr>
            <w:tcW w:w="700" w:type="dxa"/>
            <w:vMerge/>
            <w:vAlign w:val="center"/>
          </w:tcPr>
          <w:p w14:paraId="5B24AB62" w14:textId="77777777" w:rsidR="00CF4A40" w:rsidRDefault="00CF4A40">
            <w:pPr>
              <w:widowControl/>
              <w:spacing w:line="240" w:lineRule="auto"/>
              <w:ind w:firstLineChars="0" w:firstLine="0"/>
              <w:rPr>
                <w:kern w:val="0"/>
                <w:sz w:val="21"/>
                <w:szCs w:val="21"/>
              </w:rPr>
            </w:pPr>
          </w:p>
        </w:tc>
        <w:tc>
          <w:tcPr>
            <w:tcW w:w="700" w:type="dxa"/>
            <w:vMerge/>
            <w:vAlign w:val="center"/>
          </w:tcPr>
          <w:p w14:paraId="28CFB435" w14:textId="77777777" w:rsidR="00CF4A40" w:rsidRDefault="00CF4A40">
            <w:pPr>
              <w:widowControl/>
              <w:spacing w:line="240" w:lineRule="auto"/>
              <w:ind w:firstLineChars="0" w:firstLine="0"/>
              <w:rPr>
                <w:kern w:val="0"/>
                <w:sz w:val="21"/>
                <w:szCs w:val="21"/>
              </w:rPr>
            </w:pPr>
          </w:p>
        </w:tc>
        <w:tc>
          <w:tcPr>
            <w:tcW w:w="700" w:type="dxa"/>
            <w:vMerge/>
            <w:vAlign w:val="center"/>
          </w:tcPr>
          <w:p w14:paraId="4341146B" w14:textId="77777777" w:rsidR="00CF4A40" w:rsidRDefault="00CF4A40">
            <w:pPr>
              <w:widowControl/>
              <w:spacing w:line="240" w:lineRule="auto"/>
              <w:ind w:firstLineChars="0" w:firstLine="0"/>
              <w:rPr>
                <w:kern w:val="0"/>
                <w:sz w:val="21"/>
                <w:szCs w:val="21"/>
              </w:rPr>
            </w:pPr>
          </w:p>
        </w:tc>
        <w:tc>
          <w:tcPr>
            <w:tcW w:w="700" w:type="dxa"/>
            <w:vMerge/>
            <w:vAlign w:val="center"/>
          </w:tcPr>
          <w:p w14:paraId="32B92B6F" w14:textId="77777777" w:rsidR="00CF4A40" w:rsidRDefault="00CF4A40">
            <w:pPr>
              <w:widowControl/>
              <w:spacing w:line="240" w:lineRule="auto"/>
              <w:ind w:firstLineChars="0" w:firstLine="0"/>
              <w:rPr>
                <w:kern w:val="0"/>
                <w:sz w:val="21"/>
                <w:szCs w:val="21"/>
              </w:rPr>
            </w:pPr>
          </w:p>
        </w:tc>
        <w:tc>
          <w:tcPr>
            <w:tcW w:w="1420" w:type="dxa"/>
            <w:vMerge/>
            <w:vAlign w:val="center"/>
          </w:tcPr>
          <w:p w14:paraId="04C3FDA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DE65EE2" w14:textId="77777777" w:rsidR="00CF4A40" w:rsidRDefault="00595E68">
            <w:pPr>
              <w:widowControl/>
              <w:spacing w:line="240" w:lineRule="auto"/>
              <w:ind w:firstLineChars="0" w:firstLine="0"/>
              <w:jc w:val="center"/>
              <w:rPr>
                <w:kern w:val="0"/>
                <w:sz w:val="21"/>
                <w:szCs w:val="21"/>
              </w:rPr>
            </w:pPr>
            <w:r>
              <w:rPr>
                <w:kern w:val="0"/>
                <w:sz w:val="21"/>
                <w:szCs w:val="21"/>
              </w:rPr>
              <w:t>59.0</w:t>
            </w:r>
          </w:p>
        </w:tc>
        <w:tc>
          <w:tcPr>
            <w:tcW w:w="760" w:type="dxa"/>
            <w:vMerge/>
            <w:vAlign w:val="center"/>
          </w:tcPr>
          <w:p w14:paraId="39D2E9EE" w14:textId="77777777" w:rsidR="00CF4A40" w:rsidRDefault="00CF4A40">
            <w:pPr>
              <w:widowControl/>
              <w:spacing w:line="240" w:lineRule="auto"/>
              <w:ind w:firstLineChars="0" w:firstLine="0"/>
              <w:rPr>
                <w:kern w:val="0"/>
                <w:sz w:val="21"/>
                <w:szCs w:val="21"/>
              </w:rPr>
            </w:pPr>
          </w:p>
        </w:tc>
        <w:tc>
          <w:tcPr>
            <w:tcW w:w="700" w:type="dxa"/>
            <w:vMerge/>
            <w:vAlign w:val="center"/>
          </w:tcPr>
          <w:p w14:paraId="6B65239A" w14:textId="77777777" w:rsidR="00CF4A40" w:rsidRDefault="00CF4A40">
            <w:pPr>
              <w:widowControl/>
              <w:spacing w:line="240" w:lineRule="auto"/>
              <w:ind w:firstLineChars="0" w:firstLine="0"/>
              <w:rPr>
                <w:kern w:val="0"/>
                <w:sz w:val="21"/>
                <w:szCs w:val="21"/>
              </w:rPr>
            </w:pPr>
          </w:p>
        </w:tc>
        <w:tc>
          <w:tcPr>
            <w:tcW w:w="700" w:type="dxa"/>
            <w:vMerge/>
            <w:vAlign w:val="center"/>
          </w:tcPr>
          <w:p w14:paraId="2213CA7A" w14:textId="77777777" w:rsidR="00CF4A40" w:rsidRDefault="00CF4A40">
            <w:pPr>
              <w:widowControl/>
              <w:spacing w:line="240" w:lineRule="auto"/>
              <w:ind w:firstLineChars="0" w:firstLine="0"/>
              <w:rPr>
                <w:kern w:val="0"/>
                <w:sz w:val="21"/>
                <w:szCs w:val="21"/>
              </w:rPr>
            </w:pPr>
          </w:p>
        </w:tc>
        <w:tc>
          <w:tcPr>
            <w:tcW w:w="700" w:type="dxa"/>
            <w:vMerge/>
            <w:vAlign w:val="center"/>
          </w:tcPr>
          <w:p w14:paraId="6C4B63CA" w14:textId="77777777" w:rsidR="00CF4A40" w:rsidRDefault="00CF4A40">
            <w:pPr>
              <w:widowControl/>
              <w:spacing w:line="240" w:lineRule="auto"/>
              <w:ind w:firstLineChars="0" w:firstLine="0"/>
              <w:rPr>
                <w:kern w:val="0"/>
                <w:sz w:val="21"/>
                <w:szCs w:val="21"/>
              </w:rPr>
            </w:pPr>
          </w:p>
        </w:tc>
        <w:tc>
          <w:tcPr>
            <w:tcW w:w="700" w:type="dxa"/>
            <w:vMerge/>
            <w:vAlign w:val="center"/>
          </w:tcPr>
          <w:p w14:paraId="23402270"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E75E57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BF0408C"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0AE917B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B3EE38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6F199CF" w14:textId="77777777">
        <w:trPr>
          <w:trHeight w:val="20"/>
          <w:jc w:val="center"/>
        </w:trPr>
        <w:tc>
          <w:tcPr>
            <w:tcW w:w="893" w:type="dxa"/>
            <w:vMerge/>
            <w:vAlign w:val="center"/>
          </w:tcPr>
          <w:p w14:paraId="1C5C0336" w14:textId="77777777" w:rsidR="00CF4A40" w:rsidRDefault="00CF4A40">
            <w:pPr>
              <w:widowControl/>
              <w:spacing w:line="240" w:lineRule="auto"/>
              <w:ind w:firstLineChars="0" w:firstLine="0"/>
              <w:rPr>
                <w:kern w:val="0"/>
                <w:sz w:val="21"/>
                <w:szCs w:val="21"/>
              </w:rPr>
            </w:pPr>
          </w:p>
        </w:tc>
        <w:tc>
          <w:tcPr>
            <w:tcW w:w="1125" w:type="dxa"/>
            <w:vMerge/>
            <w:vAlign w:val="center"/>
          </w:tcPr>
          <w:p w14:paraId="10F3E099" w14:textId="77777777" w:rsidR="00CF4A40" w:rsidRDefault="00CF4A40">
            <w:pPr>
              <w:widowControl/>
              <w:spacing w:line="240" w:lineRule="auto"/>
              <w:ind w:firstLineChars="0" w:firstLine="0"/>
              <w:rPr>
                <w:kern w:val="0"/>
                <w:sz w:val="21"/>
                <w:szCs w:val="21"/>
              </w:rPr>
            </w:pPr>
          </w:p>
        </w:tc>
        <w:tc>
          <w:tcPr>
            <w:tcW w:w="1740" w:type="dxa"/>
            <w:vMerge/>
            <w:vAlign w:val="center"/>
          </w:tcPr>
          <w:p w14:paraId="76FC06F9" w14:textId="77777777" w:rsidR="00CF4A40" w:rsidRDefault="00CF4A40">
            <w:pPr>
              <w:widowControl/>
              <w:spacing w:line="240" w:lineRule="auto"/>
              <w:ind w:firstLineChars="0" w:firstLine="0"/>
              <w:rPr>
                <w:kern w:val="0"/>
                <w:sz w:val="21"/>
                <w:szCs w:val="21"/>
              </w:rPr>
            </w:pPr>
          </w:p>
        </w:tc>
        <w:tc>
          <w:tcPr>
            <w:tcW w:w="940" w:type="dxa"/>
            <w:vMerge/>
            <w:vAlign w:val="center"/>
          </w:tcPr>
          <w:p w14:paraId="3DA483E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B65221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21D998C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3C714FC" w14:textId="77777777" w:rsidR="00CF4A40" w:rsidRDefault="00595E68">
            <w:pPr>
              <w:widowControl/>
              <w:spacing w:line="240" w:lineRule="auto"/>
              <w:ind w:firstLineChars="0" w:firstLine="0"/>
              <w:jc w:val="center"/>
              <w:rPr>
                <w:kern w:val="0"/>
                <w:sz w:val="21"/>
                <w:szCs w:val="21"/>
              </w:rPr>
            </w:pPr>
            <w:r>
              <w:rPr>
                <w:kern w:val="0"/>
                <w:sz w:val="21"/>
                <w:szCs w:val="21"/>
              </w:rPr>
              <w:t>50.4</w:t>
            </w:r>
          </w:p>
        </w:tc>
        <w:tc>
          <w:tcPr>
            <w:tcW w:w="940" w:type="dxa"/>
            <w:vMerge/>
            <w:vAlign w:val="center"/>
          </w:tcPr>
          <w:p w14:paraId="777CE9B3" w14:textId="77777777" w:rsidR="00CF4A40" w:rsidRDefault="00CF4A40">
            <w:pPr>
              <w:widowControl/>
              <w:spacing w:line="240" w:lineRule="auto"/>
              <w:ind w:firstLineChars="0" w:firstLine="0"/>
              <w:rPr>
                <w:kern w:val="0"/>
                <w:sz w:val="21"/>
                <w:szCs w:val="21"/>
              </w:rPr>
            </w:pPr>
          </w:p>
        </w:tc>
        <w:tc>
          <w:tcPr>
            <w:tcW w:w="700" w:type="dxa"/>
            <w:vMerge/>
            <w:vAlign w:val="center"/>
          </w:tcPr>
          <w:p w14:paraId="0E1E7649" w14:textId="77777777" w:rsidR="00CF4A40" w:rsidRDefault="00CF4A40">
            <w:pPr>
              <w:widowControl/>
              <w:spacing w:line="240" w:lineRule="auto"/>
              <w:ind w:firstLineChars="0" w:firstLine="0"/>
              <w:rPr>
                <w:kern w:val="0"/>
                <w:sz w:val="21"/>
                <w:szCs w:val="21"/>
              </w:rPr>
            </w:pPr>
          </w:p>
        </w:tc>
        <w:tc>
          <w:tcPr>
            <w:tcW w:w="700" w:type="dxa"/>
            <w:vMerge/>
            <w:vAlign w:val="center"/>
          </w:tcPr>
          <w:p w14:paraId="41AC848B" w14:textId="77777777" w:rsidR="00CF4A40" w:rsidRDefault="00CF4A40">
            <w:pPr>
              <w:widowControl/>
              <w:spacing w:line="240" w:lineRule="auto"/>
              <w:ind w:firstLineChars="0" w:firstLine="0"/>
              <w:rPr>
                <w:kern w:val="0"/>
                <w:sz w:val="21"/>
                <w:szCs w:val="21"/>
              </w:rPr>
            </w:pPr>
          </w:p>
        </w:tc>
        <w:tc>
          <w:tcPr>
            <w:tcW w:w="700" w:type="dxa"/>
            <w:vMerge/>
            <w:vAlign w:val="center"/>
          </w:tcPr>
          <w:p w14:paraId="1265A0EA" w14:textId="77777777" w:rsidR="00CF4A40" w:rsidRDefault="00CF4A40">
            <w:pPr>
              <w:widowControl/>
              <w:spacing w:line="240" w:lineRule="auto"/>
              <w:ind w:firstLineChars="0" w:firstLine="0"/>
              <w:rPr>
                <w:kern w:val="0"/>
                <w:sz w:val="21"/>
                <w:szCs w:val="21"/>
              </w:rPr>
            </w:pPr>
          </w:p>
        </w:tc>
        <w:tc>
          <w:tcPr>
            <w:tcW w:w="700" w:type="dxa"/>
            <w:vMerge/>
            <w:vAlign w:val="center"/>
          </w:tcPr>
          <w:p w14:paraId="5FDAF15F" w14:textId="77777777" w:rsidR="00CF4A40" w:rsidRDefault="00CF4A40">
            <w:pPr>
              <w:widowControl/>
              <w:spacing w:line="240" w:lineRule="auto"/>
              <w:ind w:firstLineChars="0" w:firstLine="0"/>
              <w:rPr>
                <w:kern w:val="0"/>
                <w:sz w:val="21"/>
                <w:szCs w:val="21"/>
              </w:rPr>
            </w:pPr>
          </w:p>
        </w:tc>
        <w:tc>
          <w:tcPr>
            <w:tcW w:w="1420" w:type="dxa"/>
            <w:vMerge/>
            <w:vAlign w:val="center"/>
          </w:tcPr>
          <w:p w14:paraId="6D6AA47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F34A36E" w14:textId="77777777" w:rsidR="00CF4A40" w:rsidRDefault="00595E68">
            <w:pPr>
              <w:widowControl/>
              <w:spacing w:line="240" w:lineRule="auto"/>
              <w:ind w:firstLineChars="0" w:firstLine="0"/>
              <w:jc w:val="center"/>
              <w:rPr>
                <w:kern w:val="0"/>
                <w:sz w:val="21"/>
                <w:szCs w:val="21"/>
              </w:rPr>
            </w:pPr>
            <w:r>
              <w:rPr>
                <w:kern w:val="0"/>
                <w:sz w:val="21"/>
                <w:szCs w:val="21"/>
              </w:rPr>
              <w:t>49.6</w:t>
            </w:r>
          </w:p>
        </w:tc>
        <w:tc>
          <w:tcPr>
            <w:tcW w:w="760" w:type="dxa"/>
            <w:vMerge/>
            <w:vAlign w:val="center"/>
          </w:tcPr>
          <w:p w14:paraId="116E74FA" w14:textId="77777777" w:rsidR="00CF4A40" w:rsidRDefault="00CF4A40">
            <w:pPr>
              <w:widowControl/>
              <w:spacing w:line="240" w:lineRule="auto"/>
              <w:ind w:firstLineChars="0" w:firstLine="0"/>
              <w:rPr>
                <w:kern w:val="0"/>
                <w:sz w:val="21"/>
                <w:szCs w:val="21"/>
              </w:rPr>
            </w:pPr>
          </w:p>
        </w:tc>
        <w:tc>
          <w:tcPr>
            <w:tcW w:w="700" w:type="dxa"/>
            <w:vMerge/>
            <w:vAlign w:val="center"/>
          </w:tcPr>
          <w:p w14:paraId="558A4F45" w14:textId="77777777" w:rsidR="00CF4A40" w:rsidRDefault="00CF4A40">
            <w:pPr>
              <w:widowControl/>
              <w:spacing w:line="240" w:lineRule="auto"/>
              <w:ind w:firstLineChars="0" w:firstLine="0"/>
              <w:rPr>
                <w:kern w:val="0"/>
                <w:sz w:val="21"/>
                <w:szCs w:val="21"/>
              </w:rPr>
            </w:pPr>
          </w:p>
        </w:tc>
        <w:tc>
          <w:tcPr>
            <w:tcW w:w="700" w:type="dxa"/>
            <w:vMerge/>
            <w:vAlign w:val="center"/>
          </w:tcPr>
          <w:p w14:paraId="360FE99A" w14:textId="77777777" w:rsidR="00CF4A40" w:rsidRDefault="00CF4A40">
            <w:pPr>
              <w:widowControl/>
              <w:spacing w:line="240" w:lineRule="auto"/>
              <w:ind w:firstLineChars="0" w:firstLine="0"/>
              <w:rPr>
                <w:kern w:val="0"/>
                <w:sz w:val="21"/>
                <w:szCs w:val="21"/>
              </w:rPr>
            </w:pPr>
          </w:p>
        </w:tc>
        <w:tc>
          <w:tcPr>
            <w:tcW w:w="700" w:type="dxa"/>
            <w:vMerge/>
            <w:vAlign w:val="center"/>
          </w:tcPr>
          <w:p w14:paraId="1B818320" w14:textId="77777777" w:rsidR="00CF4A40" w:rsidRDefault="00CF4A40">
            <w:pPr>
              <w:widowControl/>
              <w:spacing w:line="240" w:lineRule="auto"/>
              <w:ind w:firstLineChars="0" w:firstLine="0"/>
              <w:rPr>
                <w:kern w:val="0"/>
                <w:sz w:val="21"/>
                <w:szCs w:val="21"/>
              </w:rPr>
            </w:pPr>
          </w:p>
        </w:tc>
        <w:tc>
          <w:tcPr>
            <w:tcW w:w="700" w:type="dxa"/>
            <w:vMerge/>
            <w:vAlign w:val="center"/>
          </w:tcPr>
          <w:p w14:paraId="529035B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169BE8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0BFA726"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637C2FA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E3DE11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3EBFC00" w14:textId="77777777">
        <w:trPr>
          <w:trHeight w:val="20"/>
          <w:jc w:val="center"/>
        </w:trPr>
        <w:tc>
          <w:tcPr>
            <w:tcW w:w="893" w:type="dxa"/>
            <w:vMerge/>
            <w:vAlign w:val="center"/>
          </w:tcPr>
          <w:p w14:paraId="4DA65B3D" w14:textId="77777777" w:rsidR="00CF4A40" w:rsidRDefault="00CF4A40">
            <w:pPr>
              <w:widowControl/>
              <w:spacing w:line="240" w:lineRule="auto"/>
              <w:ind w:firstLineChars="0" w:firstLine="0"/>
              <w:rPr>
                <w:kern w:val="0"/>
                <w:sz w:val="21"/>
                <w:szCs w:val="21"/>
              </w:rPr>
            </w:pPr>
          </w:p>
        </w:tc>
        <w:tc>
          <w:tcPr>
            <w:tcW w:w="1125" w:type="dxa"/>
            <w:vMerge/>
            <w:vAlign w:val="center"/>
          </w:tcPr>
          <w:p w14:paraId="0207001E" w14:textId="77777777" w:rsidR="00CF4A40" w:rsidRDefault="00CF4A40">
            <w:pPr>
              <w:widowControl/>
              <w:spacing w:line="240" w:lineRule="auto"/>
              <w:ind w:firstLineChars="0" w:firstLine="0"/>
              <w:rPr>
                <w:kern w:val="0"/>
                <w:sz w:val="21"/>
                <w:szCs w:val="21"/>
              </w:rPr>
            </w:pPr>
          </w:p>
        </w:tc>
        <w:tc>
          <w:tcPr>
            <w:tcW w:w="1740" w:type="dxa"/>
            <w:vMerge/>
            <w:vAlign w:val="center"/>
          </w:tcPr>
          <w:p w14:paraId="619C20EA" w14:textId="77777777" w:rsidR="00CF4A40" w:rsidRDefault="00CF4A40">
            <w:pPr>
              <w:widowControl/>
              <w:spacing w:line="240" w:lineRule="auto"/>
              <w:ind w:firstLineChars="0" w:firstLine="0"/>
              <w:rPr>
                <w:kern w:val="0"/>
                <w:sz w:val="21"/>
                <w:szCs w:val="21"/>
              </w:rPr>
            </w:pPr>
          </w:p>
        </w:tc>
        <w:tc>
          <w:tcPr>
            <w:tcW w:w="940" w:type="dxa"/>
            <w:vMerge/>
            <w:vAlign w:val="center"/>
          </w:tcPr>
          <w:p w14:paraId="3DA79CA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232B0B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4DB2B087" w14:textId="77777777" w:rsidR="00CF4A40" w:rsidRDefault="00595E68">
            <w:pPr>
              <w:widowControl/>
              <w:spacing w:line="240" w:lineRule="auto"/>
              <w:ind w:firstLineChars="0" w:firstLine="0"/>
              <w:jc w:val="center"/>
              <w:rPr>
                <w:kern w:val="0"/>
                <w:sz w:val="21"/>
                <w:szCs w:val="21"/>
              </w:rPr>
            </w:pPr>
            <w:r>
              <w:rPr>
                <w:kern w:val="0"/>
                <w:sz w:val="21"/>
                <w:szCs w:val="21"/>
              </w:rPr>
              <w:t>16:28-16:48</w:t>
            </w:r>
          </w:p>
        </w:tc>
        <w:tc>
          <w:tcPr>
            <w:tcW w:w="740" w:type="dxa"/>
            <w:shd w:val="clear" w:color="auto" w:fill="auto"/>
            <w:noWrap/>
            <w:vAlign w:val="center"/>
          </w:tcPr>
          <w:p w14:paraId="5B2B0687" w14:textId="77777777" w:rsidR="00CF4A40" w:rsidRDefault="00595E68">
            <w:pPr>
              <w:widowControl/>
              <w:spacing w:line="240" w:lineRule="auto"/>
              <w:ind w:firstLineChars="0" w:firstLine="0"/>
              <w:jc w:val="center"/>
              <w:rPr>
                <w:kern w:val="0"/>
                <w:sz w:val="21"/>
                <w:szCs w:val="21"/>
              </w:rPr>
            </w:pPr>
            <w:r>
              <w:rPr>
                <w:kern w:val="0"/>
                <w:sz w:val="21"/>
                <w:szCs w:val="21"/>
              </w:rPr>
              <w:t>56.6</w:t>
            </w:r>
          </w:p>
        </w:tc>
        <w:tc>
          <w:tcPr>
            <w:tcW w:w="940" w:type="dxa"/>
            <w:vMerge w:val="restart"/>
            <w:shd w:val="clear" w:color="auto" w:fill="auto"/>
            <w:vAlign w:val="center"/>
          </w:tcPr>
          <w:p w14:paraId="1CA660E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5E155EA" w14:textId="77777777" w:rsidR="00CF4A40" w:rsidRDefault="00595E68">
            <w:pPr>
              <w:widowControl/>
              <w:spacing w:line="240" w:lineRule="auto"/>
              <w:ind w:firstLineChars="0" w:firstLine="0"/>
              <w:jc w:val="center"/>
              <w:rPr>
                <w:kern w:val="0"/>
                <w:sz w:val="21"/>
                <w:szCs w:val="21"/>
              </w:rPr>
            </w:pPr>
            <w:r>
              <w:rPr>
                <w:kern w:val="0"/>
                <w:sz w:val="21"/>
                <w:szCs w:val="21"/>
              </w:rPr>
              <w:t>137</w:t>
            </w:r>
          </w:p>
        </w:tc>
        <w:tc>
          <w:tcPr>
            <w:tcW w:w="700" w:type="dxa"/>
            <w:vMerge w:val="restart"/>
            <w:shd w:val="clear" w:color="auto" w:fill="auto"/>
            <w:vAlign w:val="center"/>
          </w:tcPr>
          <w:p w14:paraId="20A9C87A"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2C7CBB53"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482B322C" w14:textId="77777777" w:rsidR="00CF4A40" w:rsidRDefault="00595E68">
            <w:pPr>
              <w:widowControl/>
              <w:spacing w:line="240" w:lineRule="auto"/>
              <w:ind w:firstLineChars="0" w:firstLine="0"/>
              <w:jc w:val="center"/>
              <w:rPr>
                <w:kern w:val="0"/>
                <w:sz w:val="21"/>
                <w:szCs w:val="21"/>
              </w:rPr>
            </w:pPr>
            <w:r>
              <w:rPr>
                <w:kern w:val="0"/>
                <w:sz w:val="21"/>
                <w:szCs w:val="21"/>
              </w:rPr>
              <w:t>184</w:t>
            </w:r>
          </w:p>
        </w:tc>
        <w:tc>
          <w:tcPr>
            <w:tcW w:w="1420" w:type="dxa"/>
            <w:vMerge w:val="restart"/>
            <w:shd w:val="clear" w:color="auto" w:fill="auto"/>
            <w:vAlign w:val="center"/>
          </w:tcPr>
          <w:p w14:paraId="3C30A5B7" w14:textId="77777777" w:rsidR="00CF4A40" w:rsidRDefault="00595E68">
            <w:pPr>
              <w:widowControl/>
              <w:spacing w:line="240" w:lineRule="auto"/>
              <w:ind w:firstLineChars="0" w:firstLine="0"/>
              <w:jc w:val="center"/>
              <w:rPr>
                <w:kern w:val="0"/>
                <w:sz w:val="21"/>
                <w:szCs w:val="21"/>
              </w:rPr>
            </w:pPr>
            <w:r>
              <w:rPr>
                <w:kern w:val="0"/>
                <w:sz w:val="21"/>
                <w:szCs w:val="21"/>
              </w:rPr>
              <w:t>15:35-15:55</w:t>
            </w:r>
          </w:p>
        </w:tc>
        <w:tc>
          <w:tcPr>
            <w:tcW w:w="740" w:type="dxa"/>
            <w:shd w:val="clear" w:color="auto" w:fill="auto"/>
            <w:noWrap/>
            <w:vAlign w:val="center"/>
          </w:tcPr>
          <w:p w14:paraId="31522E41" w14:textId="77777777" w:rsidR="00CF4A40" w:rsidRDefault="00595E68">
            <w:pPr>
              <w:widowControl/>
              <w:spacing w:line="240" w:lineRule="auto"/>
              <w:ind w:firstLineChars="0" w:firstLine="0"/>
              <w:jc w:val="center"/>
              <w:rPr>
                <w:kern w:val="0"/>
                <w:sz w:val="21"/>
                <w:szCs w:val="21"/>
              </w:rPr>
            </w:pPr>
            <w:r>
              <w:rPr>
                <w:kern w:val="0"/>
                <w:sz w:val="21"/>
                <w:szCs w:val="21"/>
              </w:rPr>
              <w:t>56.2</w:t>
            </w:r>
          </w:p>
        </w:tc>
        <w:tc>
          <w:tcPr>
            <w:tcW w:w="760" w:type="dxa"/>
            <w:vMerge w:val="restart"/>
            <w:shd w:val="clear" w:color="auto" w:fill="auto"/>
            <w:vAlign w:val="center"/>
          </w:tcPr>
          <w:p w14:paraId="38C5461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31F797E" w14:textId="77777777" w:rsidR="00CF4A40" w:rsidRDefault="00595E68">
            <w:pPr>
              <w:widowControl/>
              <w:spacing w:line="240" w:lineRule="auto"/>
              <w:ind w:firstLineChars="0" w:firstLine="0"/>
              <w:jc w:val="center"/>
              <w:rPr>
                <w:kern w:val="0"/>
                <w:sz w:val="21"/>
                <w:szCs w:val="21"/>
              </w:rPr>
            </w:pPr>
            <w:r>
              <w:rPr>
                <w:kern w:val="0"/>
                <w:sz w:val="21"/>
                <w:szCs w:val="21"/>
              </w:rPr>
              <w:t>116</w:t>
            </w:r>
          </w:p>
        </w:tc>
        <w:tc>
          <w:tcPr>
            <w:tcW w:w="700" w:type="dxa"/>
            <w:vMerge w:val="restart"/>
            <w:shd w:val="clear" w:color="auto" w:fill="auto"/>
            <w:vAlign w:val="center"/>
          </w:tcPr>
          <w:p w14:paraId="698477AA"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19EFAB00"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1A7FDB3F" w14:textId="77777777" w:rsidR="00CF4A40" w:rsidRDefault="00595E68">
            <w:pPr>
              <w:widowControl/>
              <w:spacing w:line="240" w:lineRule="auto"/>
              <w:ind w:firstLineChars="0" w:firstLine="0"/>
              <w:jc w:val="center"/>
              <w:rPr>
                <w:kern w:val="0"/>
                <w:sz w:val="21"/>
                <w:szCs w:val="21"/>
              </w:rPr>
            </w:pPr>
            <w:r>
              <w:rPr>
                <w:kern w:val="0"/>
                <w:sz w:val="21"/>
                <w:szCs w:val="21"/>
              </w:rPr>
              <w:t>163</w:t>
            </w:r>
          </w:p>
        </w:tc>
        <w:tc>
          <w:tcPr>
            <w:tcW w:w="940" w:type="dxa"/>
            <w:shd w:val="clear" w:color="auto" w:fill="auto"/>
            <w:noWrap/>
            <w:vAlign w:val="center"/>
          </w:tcPr>
          <w:p w14:paraId="360AB4DD"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3C945DF"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B8A4FB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420A87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6C000C4" w14:textId="77777777">
        <w:trPr>
          <w:trHeight w:val="20"/>
          <w:jc w:val="center"/>
        </w:trPr>
        <w:tc>
          <w:tcPr>
            <w:tcW w:w="893" w:type="dxa"/>
            <w:vMerge/>
            <w:vAlign w:val="center"/>
          </w:tcPr>
          <w:p w14:paraId="6F2F883B" w14:textId="77777777" w:rsidR="00CF4A40" w:rsidRDefault="00CF4A40">
            <w:pPr>
              <w:widowControl/>
              <w:spacing w:line="240" w:lineRule="auto"/>
              <w:ind w:firstLineChars="0" w:firstLine="0"/>
              <w:rPr>
                <w:kern w:val="0"/>
                <w:sz w:val="21"/>
                <w:szCs w:val="21"/>
              </w:rPr>
            </w:pPr>
          </w:p>
        </w:tc>
        <w:tc>
          <w:tcPr>
            <w:tcW w:w="1125" w:type="dxa"/>
            <w:vMerge/>
            <w:vAlign w:val="center"/>
          </w:tcPr>
          <w:p w14:paraId="0D8A1F6C" w14:textId="77777777" w:rsidR="00CF4A40" w:rsidRDefault="00CF4A40">
            <w:pPr>
              <w:widowControl/>
              <w:spacing w:line="240" w:lineRule="auto"/>
              <w:ind w:firstLineChars="0" w:firstLine="0"/>
              <w:rPr>
                <w:kern w:val="0"/>
                <w:sz w:val="21"/>
                <w:szCs w:val="21"/>
              </w:rPr>
            </w:pPr>
          </w:p>
        </w:tc>
        <w:tc>
          <w:tcPr>
            <w:tcW w:w="1740" w:type="dxa"/>
            <w:vMerge/>
            <w:vAlign w:val="center"/>
          </w:tcPr>
          <w:p w14:paraId="06E41993" w14:textId="77777777" w:rsidR="00CF4A40" w:rsidRDefault="00CF4A40">
            <w:pPr>
              <w:widowControl/>
              <w:spacing w:line="240" w:lineRule="auto"/>
              <w:ind w:firstLineChars="0" w:firstLine="0"/>
              <w:rPr>
                <w:kern w:val="0"/>
                <w:sz w:val="21"/>
                <w:szCs w:val="21"/>
              </w:rPr>
            </w:pPr>
          </w:p>
        </w:tc>
        <w:tc>
          <w:tcPr>
            <w:tcW w:w="940" w:type="dxa"/>
            <w:vMerge/>
            <w:vAlign w:val="center"/>
          </w:tcPr>
          <w:p w14:paraId="77B5DDBD"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708847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6</w:t>
            </w:r>
            <w:r>
              <w:rPr>
                <w:rFonts w:ascii="宋体" w:hAnsi="宋体" w:hint="eastAsia"/>
                <w:kern w:val="0"/>
                <w:sz w:val="21"/>
                <w:szCs w:val="21"/>
              </w:rPr>
              <w:t>层</w:t>
            </w:r>
          </w:p>
        </w:tc>
        <w:tc>
          <w:tcPr>
            <w:tcW w:w="1420" w:type="dxa"/>
            <w:vMerge/>
            <w:vAlign w:val="center"/>
          </w:tcPr>
          <w:p w14:paraId="3CCF676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BBDE860" w14:textId="77777777" w:rsidR="00CF4A40" w:rsidRDefault="00595E68">
            <w:pPr>
              <w:widowControl/>
              <w:spacing w:line="240" w:lineRule="auto"/>
              <w:ind w:firstLineChars="0" w:firstLine="0"/>
              <w:jc w:val="center"/>
              <w:rPr>
                <w:kern w:val="0"/>
                <w:sz w:val="21"/>
                <w:szCs w:val="21"/>
              </w:rPr>
            </w:pPr>
            <w:r>
              <w:rPr>
                <w:kern w:val="0"/>
                <w:sz w:val="21"/>
                <w:szCs w:val="21"/>
              </w:rPr>
              <w:t>59.3</w:t>
            </w:r>
          </w:p>
        </w:tc>
        <w:tc>
          <w:tcPr>
            <w:tcW w:w="940" w:type="dxa"/>
            <w:vMerge/>
            <w:vAlign w:val="center"/>
          </w:tcPr>
          <w:p w14:paraId="3F88998B" w14:textId="77777777" w:rsidR="00CF4A40" w:rsidRDefault="00CF4A40">
            <w:pPr>
              <w:widowControl/>
              <w:spacing w:line="240" w:lineRule="auto"/>
              <w:ind w:firstLineChars="0" w:firstLine="0"/>
              <w:rPr>
                <w:kern w:val="0"/>
                <w:sz w:val="21"/>
                <w:szCs w:val="21"/>
              </w:rPr>
            </w:pPr>
          </w:p>
        </w:tc>
        <w:tc>
          <w:tcPr>
            <w:tcW w:w="700" w:type="dxa"/>
            <w:vMerge/>
            <w:vAlign w:val="center"/>
          </w:tcPr>
          <w:p w14:paraId="76774E46" w14:textId="77777777" w:rsidR="00CF4A40" w:rsidRDefault="00CF4A40">
            <w:pPr>
              <w:widowControl/>
              <w:spacing w:line="240" w:lineRule="auto"/>
              <w:ind w:firstLineChars="0" w:firstLine="0"/>
              <w:rPr>
                <w:kern w:val="0"/>
                <w:sz w:val="21"/>
                <w:szCs w:val="21"/>
              </w:rPr>
            </w:pPr>
          </w:p>
        </w:tc>
        <w:tc>
          <w:tcPr>
            <w:tcW w:w="700" w:type="dxa"/>
            <w:vMerge/>
            <w:vAlign w:val="center"/>
          </w:tcPr>
          <w:p w14:paraId="5A02B908" w14:textId="77777777" w:rsidR="00CF4A40" w:rsidRDefault="00CF4A40">
            <w:pPr>
              <w:widowControl/>
              <w:spacing w:line="240" w:lineRule="auto"/>
              <w:ind w:firstLineChars="0" w:firstLine="0"/>
              <w:rPr>
                <w:kern w:val="0"/>
                <w:sz w:val="21"/>
                <w:szCs w:val="21"/>
              </w:rPr>
            </w:pPr>
          </w:p>
        </w:tc>
        <w:tc>
          <w:tcPr>
            <w:tcW w:w="700" w:type="dxa"/>
            <w:vMerge/>
            <w:vAlign w:val="center"/>
          </w:tcPr>
          <w:p w14:paraId="35814D6F" w14:textId="77777777" w:rsidR="00CF4A40" w:rsidRDefault="00CF4A40">
            <w:pPr>
              <w:widowControl/>
              <w:spacing w:line="240" w:lineRule="auto"/>
              <w:ind w:firstLineChars="0" w:firstLine="0"/>
              <w:rPr>
                <w:kern w:val="0"/>
                <w:sz w:val="21"/>
                <w:szCs w:val="21"/>
              </w:rPr>
            </w:pPr>
          </w:p>
        </w:tc>
        <w:tc>
          <w:tcPr>
            <w:tcW w:w="700" w:type="dxa"/>
            <w:vMerge/>
            <w:vAlign w:val="center"/>
          </w:tcPr>
          <w:p w14:paraId="3C8479E2" w14:textId="77777777" w:rsidR="00CF4A40" w:rsidRDefault="00CF4A40">
            <w:pPr>
              <w:widowControl/>
              <w:spacing w:line="240" w:lineRule="auto"/>
              <w:ind w:firstLineChars="0" w:firstLine="0"/>
              <w:rPr>
                <w:kern w:val="0"/>
                <w:sz w:val="21"/>
                <w:szCs w:val="21"/>
              </w:rPr>
            </w:pPr>
          </w:p>
        </w:tc>
        <w:tc>
          <w:tcPr>
            <w:tcW w:w="1420" w:type="dxa"/>
            <w:vMerge/>
            <w:vAlign w:val="center"/>
          </w:tcPr>
          <w:p w14:paraId="4144B5C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3FE9BF7" w14:textId="77777777" w:rsidR="00CF4A40" w:rsidRDefault="00595E68">
            <w:pPr>
              <w:widowControl/>
              <w:spacing w:line="240" w:lineRule="auto"/>
              <w:ind w:firstLineChars="0" w:firstLine="0"/>
              <w:jc w:val="center"/>
              <w:rPr>
                <w:kern w:val="0"/>
                <w:sz w:val="21"/>
                <w:szCs w:val="21"/>
              </w:rPr>
            </w:pPr>
            <w:r>
              <w:rPr>
                <w:kern w:val="0"/>
                <w:sz w:val="21"/>
                <w:szCs w:val="21"/>
              </w:rPr>
              <w:t>58.8</w:t>
            </w:r>
          </w:p>
        </w:tc>
        <w:tc>
          <w:tcPr>
            <w:tcW w:w="760" w:type="dxa"/>
            <w:vMerge/>
            <w:vAlign w:val="center"/>
          </w:tcPr>
          <w:p w14:paraId="59B21232" w14:textId="77777777" w:rsidR="00CF4A40" w:rsidRDefault="00CF4A40">
            <w:pPr>
              <w:widowControl/>
              <w:spacing w:line="240" w:lineRule="auto"/>
              <w:ind w:firstLineChars="0" w:firstLine="0"/>
              <w:rPr>
                <w:kern w:val="0"/>
                <w:sz w:val="21"/>
                <w:szCs w:val="21"/>
              </w:rPr>
            </w:pPr>
          </w:p>
        </w:tc>
        <w:tc>
          <w:tcPr>
            <w:tcW w:w="700" w:type="dxa"/>
            <w:vMerge/>
            <w:vAlign w:val="center"/>
          </w:tcPr>
          <w:p w14:paraId="1F70DC3C" w14:textId="77777777" w:rsidR="00CF4A40" w:rsidRDefault="00CF4A40">
            <w:pPr>
              <w:widowControl/>
              <w:spacing w:line="240" w:lineRule="auto"/>
              <w:ind w:firstLineChars="0" w:firstLine="0"/>
              <w:rPr>
                <w:kern w:val="0"/>
                <w:sz w:val="21"/>
                <w:szCs w:val="21"/>
              </w:rPr>
            </w:pPr>
          </w:p>
        </w:tc>
        <w:tc>
          <w:tcPr>
            <w:tcW w:w="700" w:type="dxa"/>
            <w:vMerge/>
            <w:vAlign w:val="center"/>
          </w:tcPr>
          <w:p w14:paraId="47BDBBFE" w14:textId="77777777" w:rsidR="00CF4A40" w:rsidRDefault="00CF4A40">
            <w:pPr>
              <w:widowControl/>
              <w:spacing w:line="240" w:lineRule="auto"/>
              <w:ind w:firstLineChars="0" w:firstLine="0"/>
              <w:rPr>
                <w:kern w:val="0"/>
                <w:sz w:val="21"/>
                <w:szCs w:val="21"/>
              </w:rPr>
            </w:pPr>
          </w:p>
        </w:tc>
        <w:tc>
          <w:tcPr>
            <w:tcW w:w="700" w:type="dxa"/>
            <w:vMerge/>
            <w:vAlign w:val="center"/>
          </w:tcPr>
          <w:p w14:paraId="54E1E314" w14:textId="77777777" w:rsidR="00CF4A40" w:rsidRDefault="00CF4A40">
            <w:pPr>
              <w:widowControl/>
              <w:spacing w:line="240" w:lineRule="auto"/>
              <w:ind w:firstLineChars="0" w:firstLine="0"/>
              <w:rPr>
                <w:kern w:val="0"/>
                <w:sz w:val="21"/>
                <w:szCs w:val="21"/>
              </w:rPr>
            </w:pPr>
          </w:p>
        </w:tc>
        <w:tc>
          <w:tcPr>
            <w:tcW w:w="700" w:type="dxa"/>
            <w:vMerge/>
            <w:vAlign w:val="center"/>
          </w:tcPr>
          <w:p w14:paraId="78D14E0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0AA711B"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5C1CC48"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26C6DE3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646D75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3072707" w14:textId="77777777">
        <w:trPr>
          <w:trHeight w:val="20"/>
          <w:jc w:val="center"/>
        </w:trPr>
        <w:tc>
          <w:tcPr>
            <w:tcW w:w="893" w:type="dxa"/>
            <w:vMerge/>
            <w:vAlign w:val="center"/>
          </w:tcPr>
          <w:p w14:paraId="1EEA4914" w14:textId="77777777" w:rsidR="00CF4A40" w:rsidRDefault="00CF4A40">
            <w:pPr>
              <w:widowControl/>
              <w:spacing w:line="240" w:lineRule="auto"/>
              <w:ind w:firstLineChars="0" w:firstLine="0"/>
              <w:rPr>
                <w:kern w:val="0"/>
                <w:sz w:val="21"/>
                <w:szCs w:val="21"/>
              </w:rPr>
            </w:pPr>
          </w:p>
        </w:tc>
        <w:tc>
          <w:tcPr>
            <w:tcW w:w="1125" w:type="dxa"/>
            <w:vMerge/>
            <w:vAlign w:val="center"/>
          </w:tcPr>
          <w:p w14:paraId="1D0250FF" w14:textId="77777777" w:rsidR="00CF4A40" w:rsidRDefault="00CF4A40">
            <w:pPr>
              <w:widowControl/>
              <w:spacing w:line="240" w:lineRule="auto"/>
              <w:ind w:firstLineChars="0" w:firstLine="0"/>
              <w:rPr>
                <w:kern w:val="0"/>
                <w:sz w:val="21"/>
                <w:szCs w:val="21"/>
              </w:rPr>
            </w:pPr>
          </w:p>
        </w:tc>
        <w:tc>
          <w:tcPr>
            <w:tcW w:w="1740" w:type="dxa"/>
            <w:vMerge/>
            <w:vAlign w:val="center"/>
          </w:tcPr>
          <w:p w14:paraId="7CE9FA1C" w14:textId="77777777" w:rsidR="00CF4A40" w:rsidRDefault="00CF4A40">
            <w:pPr>
              <w:widowControl/>
              <w:spacing w:line="240" w:lineRule="auto"/>
              <w:ind w:firstLineChars="0" w:firstLine="0"/>
              <w:rPr>
                <w:kern w:val="0"/>
                <w:sz w:val="21"/>
                <w:szCs w:val="21"/>
              </w:rPr>
            </w:pPr>
          </w:p>
        </w:tc>
        <w:tc>
          <w:tcPr>
            <w:tcW w:w="940" w:type="dxa"/>
            <w:vMerge/>
            <w:vAlign w:val="center"/>
          </w:tcPr>
          <w:p w14:paraId="372CFC35"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3D456C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141285E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5A7FF28" w14:textId="77777777" w:rsidR="00CF4A40" w:rsidRDefault="00595E68">
            <w:pPr>
              <w:widowControl/>
              <w:spacing w:line="240" w:lineRule="auto"/>
              <w:ind w:firstLineChars="0" w:firstLine="0"/>
              <w:jc w:val="center"/>
              <w:rPr>
                <w:kern w:val="0"/>
                <w:sz w:val="21"/>
                <w:szCs w:val="21"/>
              </w:rPr>
            </w:pPr>
            <w:r>
              <w:rPr>
                <w:kern w:val="0"/>
                <w:sz w:val="21"/>
                <w:szCs w:val="21"/>
              </w:rPr>
              <w:t>50.1</w:t>
            </w:r>
          </w:p>
        </w:tc>
        <w:tc>
          <w:tcPr>
            <w:tcW w:w="940" w:type="dxa"/>
            <w:vMerge/>
            <w:vAlign w:val="center"/>
          </w:tcPr>
          <w:p w14:paraId="38F46E42" w14:textId="77777777" w:rsidR="00CF4A40" w:rsidRDefault="00CF4A40">
            <w:pPr>
              <w:widowControl/>
              <w:spacing w:line="240" w:lineRule="auto"/>
              <w:ind w:firstLineChars="0" w:firstLine="0"/>
              <w:rPr>
                <w:kern w:val="0"/>
                <w:sz w:val="21"/>
                <w:szCs w:val="21"/>
              </w:rPr>
            </w:pPr>
          </w:p>
        </w:tc>
        <w:tc>
          <w:tcPr>
            <w:tcW w:w="700" w:type="dxa"/>
            <w:vMerge/>
            <w:vAlign w:val="center"/>
          </w:tcPr>
          <w:p w14:paraId="1436B3D2" w14:textId="77777777" w:rsidR="00CF4A40" w:rsidRDefault="00CF4A40">
            <w:pPr>
              <w:widowControl/>
              <w:spacing w:line="240" w:lineRule="auto"/>
              <w:ind w:firstLineChars="0" w:firstLine="0"/>
              <w:rPr>
                <w:kern w:val="0"/>
                <w:sz w:val="21"/>
                <w:szCs w:val="21"/>
              </w:rPr>
            </w:pPr>
          </w:p>
        </w:tc>
        <w:tc>
          <w:tcPr>
            <w:tcW w:w="700" w:type="dxa"/>
            <w:vMerge/>
            <w:vAlign w:val="center"/>
          </w:tcPr>
          <w:p w14:paraId="119D2A9A" w14:textId="77777777" w:rsidR="00CF4A40" w:rsidRDefault="00CF4A40">
            <w:pPr>
              <w:widowControl/>
              <w:spacing w:line="240" w:lineRule="auto"/>
              <w:ind w:firstLineChars="0" w:firstLine="0"/>
              <w:rPr>
                <w:kern w:val="0"/>
                <w:sz w:val="21"/>
                <w:szCs w:val="21"/>
              </w:rPr>
            </w:pPr>
          </w:p>
        </w:tc>
        <w:tc>
          <w:tcPr>
            <w:tcW w:w="700" w:type="dxa"/>
            <w:vMerge/>
            <w:vAlign w:val="center"/>
          </w:tcPr>
          <w:p w14:paraId="557808F8" w14:textId="77777777" w:rsidR="00CF4A40" w:rsidRDefault="00CF4A40">
            <w:pPr>
              <w:widowControl/>
              <w:spacing w:line="240" w:lineRule="auto"/>
              <w:ind w:firstLineChars="0" w:firstLine="0"/>
              <w:rPr>
                <w:kern w:val="0"/>
                <w:sz w:val="21"/>
                <w:szCs w:val="21"/>
              </w:rPr>
            </w:pPr>
          </w:p>
        </w:tc>
        <w:tc>
          <w:tcPr>
            <w:tcW w:w="700" w:type="dxa"/>
            <w:vMerge/>
            <w:vAlign w:val="center"/>
          </w:tcPr>
          <w:p w14:paraId="78FD06AE" w14:textId="77777777" w:rsidR="00CF4A40" w:rsidRDefault="00CF4A40">
            <w:pPr>
              <w:widowControl/>
              <w:spacing w:line="240" w:lineRule="auto"/>
              <w:ind w:firstLineChars="0" w:firstLine="0"/>
              <w:rPr>
                <w:kern w:val="0"/>
                <w:sz w:val="21"/>
                <w:szCs w:val="21"/>
              </w:rPr>
            </w:pPr>
          </w:p>
        </w:tc>
        <w:tc>
          <w:tcPr>
            <w:tcW w:w="1420" w:type="dxa"/>
            <w:vMerge/>
            <w:vAlign w:val="center"/>
          </w:tcPr>
          <w:p w14:paraId="1DF6335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91BE992"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760" w:type="dxa"/>
            <w:vMerge/>
            <w:vAlign w:val="center"/>
          </w:tcPr>
          <w:p w14:paraId="0EDC4788" w14:textId="77777777" w:rsidR="00CF4A40" w:rsidRDefault="00CF4A40">
            <w:pPr>
              <w:widowControl/>
              <w:spacing w:line="240" w:lineRule="auto"/>
              <w:ind w:firstLineChars="0" w:firstLine="0"/>
              <w:rPr>
                <w:kern w:val="0"/>
                <w:sz w:val="21"/>
                <w:szCs w:val="21"/>
              </w:rPr>
            </w:pPr>
          </w:p>
        </w:tc>
        <w:tc>
          <w:tcPr>
            <w:tcW w:w="700" w:type="dxa"/>
            <w:vMerge/>
            <w:vAlign w:val="center"/>
          </w:tcPr>
          <w:p w14:paraId="33B0D671" w14:textId="77777777" w:rsidR="00CF4A40" w:rsidRDefault="00CF4A40">
            <w:pPr>
              <w:widowControl/>
              <w:spacing w:line="240" w:lineRule="auto"/>
              <w:ind w:firstLineChars="0" w:firstLine="0"/>
              <w:rPr>
                <w:kern w:val="0"/>
                <w:sz w:val="21"/>
                <w:szCs w:val="21"/>
              </w:rPr>
            </w:pPr>
          </w:p>
        </w:tc>
        <w:tc>
          <w:tcPr>
            <w:tcW w:w="700" w:type="dxa"/>
            <w:vMerge/>
            <w:vAlign w:val="center"/>
          </w:tcPr>
          <w:p w14:paraId="221F8312" w14:textId="77777777" w:rsidR="00CF4A40" w:rsidRDefault="00CF4A40">
            <w:pPr>
              <w:widowControl/>
              <w:spacing w:line="240" w:lineRule="auto"/>
              <w:ind w:firstLineChars="0" w:firstLine="0"/>
              <w:rPr>
                <w:kern w:val="0"/>
                <w:sz w:val="21"/>
                <w:szCs w:val="21"/>
              </w:rPr>
            </w:pPr>
          </w:p>
        </w:tc>
        <w:tc>
          <w:tcPr>
            <w:tcW w:w="700" w:type="dxa"/>
            <w:vMerge/>
            <w:vAlign w:val="center"/>
          </w:tcPr>
          <w:p w14:paraId="2DF41119" w14:textId="77777777" w:rsidR="00CF4A40" w:rsidRDefault="00CF4A40">
            <w:pPr>
              <w:widowControl/>
              <w:spacing w:line="240" w:lineRule="auto"/>
              <w:ind w:firstLineChars="0" w:firstLine="0"/>
              <w:rPr>
                <w:kern w:val="0"/>
                <w:sz w:val="21"/>
                <w:szCs w:val="21"/>
              </w:rPr>
            </w:pPr>
          </w:p>
        </w:tc>
        <w:tc>
          <w:tcPr>
            <w:tcW w:w="700" w:type="dxa"/>
            <w:vMerge/>
            <w:vAlign w:val="center"/>
          </w:tcPr>
          <w:p w14:paraId="0740B17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7E503B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7CC4306"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233F1D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DD22CA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1226FE4" w14:textId="77777777">
        <w:trPr>
          <w:trHeight w:val="20"/>
          <w:jc w:val="center"/>
        </w:trPr>
        <w:tc>
          <w:tcPr>
            <w:tcW w:w="893" w:type="dxa"/>
            <w:vMerge/>
            <w:vAlign w:val="center"/>
          </w:tcPr>
          <w:p w14:paraId="24713221" w14:textId="77777777" w:rsidR="00CF4A40" w:rsidRDefault="00CF4A40">
            <w:pPr>
              <w:widowControl/>
              <w:spacing w:line="240" w:lineRule="auto"/>
              <w:ind w:firstLineChars="0" w:firstLine="0"/>
              <w:rPr>
                <w:kern w:val="0"/>
                <w:sz w:val="21"/>
                <w:szCs w:val="21"/>
              </w:rPr>
            </w:pPr>
          </w:p>
        </w:tc>
        <w:tc>
          <w:tcPr>
            <w:tcW w:w="1125" w:type="dxa"/>
            <w:vMerge/>
            <w:vAlign w:val="center"/>
          </w:tcPr>
          <w:p w14:paraId="259CD5C3" w14:textId="77777777" w:rsidR="00CF4A40" w:rsidRDefault="00CF4A40">
            <w:pPr>
              <w:widowControl/>
              <w:spacing w:line="240" w:lineRule="auto"/>
              <w:ind w:firstLineChars="0" w:firstLine="0"/>
              <w:rPr>
                <w:kern w:val="0"/>
                <w:sz w:val="21"/>
                <w:szCs w:val="21"/>
              </w:rPr>
            </w:pPr>
          </w:p>
        </w:tc>
        <w:tc>
          <w:tcPr>
            <w:tcW w:w="1740" w:type="dxa"/>
            <w:vMerge/>
            <w:vAlign w:val="center"/>
          </w:tcPr>
          <w:p w14:paraId="0CC14F0B" w14:textId="77777777" w:rsidR="00CF4A40" w:rsidRDefault="00CF4A40">
            <w:pPr>
              <w:widowControl/>
              <w:spacing w:line="240" w:lineRule="auto"/>
              <w:ind w:firstLineChars="0" w:firstLine="0"/>
              <w:rPr>
                <w:kern w:val="0"/>
                <w:sz w:val="21"/>
                <w:szCs w:val="21"/>
              </w:rPr>
            </w:pPr>
          </w:p>
        </w:tc>
        <w:tc>
          <w:tcPr>
            <w:tcW w:w="940" w:type="dxa"/>
            <w:vMerge/>
            <w:vAlign w:val="center"/>
          </w:tcPr>
          <w:p w14:paraId="6F020B1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C7191F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6BF93AD8" w14:textId="77777777" w:rsidR="00CF4A40" w:rsidRDefault="00595E68">
            <w:pPr>
              <w:widowControl/>
              <w:spacing w:line="240" w:lineRule="auto"/>
              <w:ind w:firstLineChars="0" w:firstLine="0"/>
              <w:jc w:val="center"/>
              <w:rPr>
                <w:kern w:val="0"/>
                <w:sz w:val="21"/>
                <w:szCs w:val="21"/>
              </w:rPr>
            </w:pPr>
            <w:r>
              <w:rPr>
                <w:kern w:val="0"/>
                <w:sz w:val="21"/>
                <w:szCs w:val="21"/>
              </w:rPr>
              <w:t>23:10-23:30</w:t>
            </w:r>
          </w:p>
        </w:tc>
        <w:tc>
          <w:tcPr>
            <w:tcW w:w="740" w:type="dxa"/>
            <w:shd w:val="clear" w:color="auto" w:fill="auto"/>
            <w:noWrap/>
            <w:vAlign w:val="center"/>
          </w:tcPr>
          <w:p w14:paraId="53535E50" w14:textId="77777777" w:rsidR="00CF4A40" w:rsidRDefault="00595E68">
            <w:pPr>
              <w:widowControl/>
              <w:spacing w:line="240" w:lineRule="auto"/>
              <w:ind w:firstLineChars="0" w:firstLine="0"/>
              <w:jc w:val="center"/>
              <w:rPr>
                <w:kern w:val="0"/>
                <w:sz w:val="21"/>
                <w:szCs w:val="21"/>
              </w:rPr>
            </w:pPr>
            <w:r>
              <w:rPr>
                <w:kern w:val="0"/>
                <w:sz w:val="21"/>
                <w:szCs w:val="21"/>
              </w:rPr>
              <w:t>51.2</w:t>
            </w:r>
          </w:p>
        </w:tc>
        <w:tc>
          <w:tcPr>
            <w:tcW w:w="940" w:type="dxa"/>
            <w:vMerge w:val="restart"/>
            <w:shd w:val="clear" w:color="auto" w:fill="auto"/>
            <w:vAlign w:val="center"/>
          </w:tcPr>
          <w:p w14:paraId="405607F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F7D6873" w14:textId="77777777" w:rsidR="00CF4A40" w:rsidRDefault="00595E68">
            <w:pPr>
              <w:widowControl/>
              <w:spacing w:line="240" w:lineRule="auto"/>
              <w:ind w:firstLineChars="0" w:firstLine="0"/>
              <w:jc w:val="center"/>
              <w:rPr>
                <w:kern w:val="0"/>
                <w:sz w:val="21"/>
                <w:szCs w:val="21"/>
              </w:rPr>
            </w:pPr>
            <w:r>
              <w:rPr>
                <w:kern w:val="0"/>
                <w:sz w:val="21"/>
                <w:szCs w:val="21"/>
              </w:rPr>
              <w:t>48</w:t>
            </w:r>
          </w:p>
        </w:tc>
        <w:tc>
          <w:tcPr>
            <w:tcW w:w="700" w:type="dxa"/>
            <w:vMerge w:val="restart"/>
            <w:shd w:val="clear" w:color="auto" w:fill="auto"/>
            <w:vAlign w:val="center"/>
          </w:tcPr>
          <w:p w14:paraId="491CE11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73F3021E"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4CA53AE6" w14:textId="77777777" w:rsidR="00CF4A40" w:rsidRDefault="00595E68">
            <w:pPr>
              <w:widowControl/>
              <w:spacing w:line="240" w:lineRule="auto"/>
              <w:ind w:firstLineChars="0" w:firstLine="0"/>
              <w:jc w:val="center"/>
              <w:rPr>
                <w:kern w:val="0"/>
                <w:sz w:val="21"/>
                <w:szCs w:val="21"/>
              </w:rPr>
            </w:pPr>
            <w:r>
              <w:rPr>
                <w:kern w:val="0"/>
                <w:sz w:val="21"/>
                <w:szCs w:val="21"/>
              </w:rPr>
              <w:t>64</w:t>
            </w:r>
          </w:p>
        </w:tc>
        <w:tc>
          <w:tcPr>
            <w:tcW w:w="1420" w:type="dxa"/>
            <w:vMerge w:val="restart"/>
            <w:shd w:val="clear" w:color="auto" w:fill="auto"/>
            <w:vAlign w:val="center"/>
          </w:tcPr>
          <w:p w14:paraId="79D16916" w14:textId="77777777" w:rsidR="00CF4A40" w:rsidRDefault="00595E68">
            <w:pPr>
              <w:widowControl/>
              <w:spacing w:line="240" w:lineRule="auto"/>
              <w:ind w:firstLineChars="0" w:firstLine="0"/>
              <w:jc w:val="center"/>
              <w:rPr>
                <w:kern w:val="0"/>
                <w:sz w:val="21"/>
                <w:szCs w:val="21"/>
              </w:rPr>
            </w:pPr>
            <w:r>
              <w:rPr>
                <w:kern w:val="0"/>
                <w:sz w:val="21"/>
                <w:szCs w:val="21"/>
              </w:rPr>
              <w:t>22:30-22:50</w:t>
            </w:r>
          </w:p>
        </w:tc>
        <w:tc>
          <w:tcPr>
            <w:tcW w:w="740" w:type="dxa"/>
            <w:shd w:val="clear" w:color="auto" w:fill="auto"/>
            <w:noWrap/>
            <w:vAlign w:val="center"/>
          </w:tcPr>
          <w:p w14:paraId="71B96188" w14:textId="77777777" w:rsidR="00CF4A40" w:rsidRDefault="00595E68">
            <w:pPr>
              <w:widowControl/>
              <w:spacing w:line="240" w:lineRule="auto"/>
              <w:ind w:firstLineChars="0" w:firstLine="0"/>
              <w:jc w:val="center"/>
              <w:rPr>
                <w:kern w:val="0"/>
                <w:sz w:val="21"/>
                <w:szCs w:val="21"/>
              </w:rPr>
            </w:pPr>
            <w:r>
              <w:rPr>
                <w:kern w:val="0"/>
                <w:sz w:val="21"/>
                <w:szCs w:val="21"/>
              </w:rPr>
              <w:t>50.3</w:t>
            </w:r>
          </w:p>
        </w:tc>
        <w:tc>
          <w:tcPr>
            <w:tcW w:w="760" w:type="dxa"/>
            <w:vMerge w:val="restart"/>
            <w:shd w:val="clear" w:color="auto" w:fill="auto"/>
            <w:vAlign w:val="center"/>
          </w:tcPr>
          <w:p w14:paraId="6FDF980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FD7A3CC"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700" w:type="dxa"/>
            <w:vMerge w:val="restart"/>
            <w:shd w:val="clear" w:color="auto" w:fill="auto"/>
            <w:vAlign w:val="center"/>
          </w:tcPr>
          <w:p w14:paraId="3EB3BAED"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1016ECA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A81218C" w14:textId="77777777" w:rsidR="00CF4A40" w:rsidRDefault="00595E68">
            <w:pPr>
              <w:widowControl/>
              <w:spacing w:line="240" w:lineRule="auto"/>
              <w:ind w:firstLineChars="0" w:firstLine="0"/>
              <w:jc w:val="center"/>
              <w:rPr>
                <w:kern w:val="0"/>
                <w:sz w:val="21"/>
                <w:szCs w:val="21"/>
              </w:rPr>
            </w:pPr>
            <w:r>
              <w:rPr>
                <w:kern w:val="0"/>
                <w:sz w:val="21"/>
                <w:szCs w:val="21"/>
              </w:rPr>
              <w:t>56</w:t>
            </w:r>
          </w:p>
        </w:tc>
        <w:tc>
          <w:tcPr>
            <w:tcW w:w="940" w:type="dxa"/>
            <w:shd w:val="clear" w:color="auto" w:fill="auto"/>
            <w:noWrap/>
            <w:vAlign w:val="center"/>
          </w:tcPr>
          <w:p w14:paraId="26F0ED2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03C5A25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FF2BD6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E58D64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20C3F89" w14:textId="77777777">
        <w:trPr>
          <w:trHeight w:val="20"/>
          <w:jc w:val="center"/>
        </w:trPr>
        <w:tc>
          <w:tcPr>
            <w:tcW w:w="893" w:type="dxa"/>
            <w:vMerge/>
            <w:vAlign w:val="center"/>
          </w:tcPr>
          <w:p w14:paraId="412B337A" w14:textId="77777777" w:rsidR="00CF4A40" w:rsidRDefault="00CF4A40">
            <w:pPr>
              <w:widowControl/>
              <w:spacing w:line="240" w:lineRule="auto"/>
              <w:ind w:firstLineChars="0" w:firstLine="0"/>
              <w:rPr>
                <w:kern w:val="0"/>
                <w:sz w:val="21"/>
                <w:szCs w:val="21"/>
              </w:rPr>
            </w:pPr>
          </w:p>
        </w:tc>
        <w:tc>
          <w:tcPr>
            <w:tcW w:w="1125" w:type="dxa"/>
            <w:vMerge/>
            <w:vAlign w:val="center"/>
          </w:tcPr>
          <w:p w14:paraId="3162AB42" w14:textId="77777777" w:rsidR="00CF4A40" w:rsidRDefault="00CF4A40">
            <w:pPr>
              <w:widowControl/>
              <w:spacing w:line="240" w:lineRule="auto"/>
              <w:ind w:firstLineChars="0" w:firstLine="0"/>
              <w:rPr>
                <w:kern w:val="0"/>
                <w:sz w:val="21"/>
                <w:szCs w:val="21"/>
              </w:rPr>
            </w:pPr>
          </w:p>
        </w:tc>
        <w:tc>
          <w:tcPr>
            <w:tcW w:w="1740" w:type="dxa"/>
            <w:vMerge/>
            <w:vAlign w:val="center"/>
          </w:tcPr>
          <w:p w14:paraId="3150D7F2" w14:textId="77777777" w:rsidR="00CF4A40" w:rsidRDefault="00CF4A40">
            <w:pPr>
              <w:widowControl/>
              <w:spacing w:line="240" w:lineRule="auto"/>
              <w:ind w:firstLineChars="0" w:firstLine="0"/>
              <w:rPr>
                <w:kern w:val="0"/>
                <w:sz w:val="21"/>
                <w:szCs w:val="21"/>
              </w:rPr>
            </w:pPr>
          </w:p>
        </w:tc>
        <w:tc>
          <w:tcPr>
            <w:tcW w:w="940" w:type="dxa"/>
            <w:vMerge/>
            <w:vAlign w:val="center"/>
          </w:tcPr>
          <w:p w14:paraId="0579380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666571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6</w:t>
            </w:r>
            <w:r>
              <w:rPr>
                <w:rFonts w:ascii="宋体" w:hAnsi="宋体" w:hint="eastAsia"/>
                <w:kern w:val="0"/>
                <w:sz w:val="21"/>
                <w:szCs w:val="21"/>
              </w:rPr>
              <w:t>层</w:t>
            </w:r>
          </w:p>
        </w:tc>
        <w:tc>
          <w:tcPr>
            <w:tcW w:w="1420" w:type="dxa"/>
            <w:vMerge/>
            <w:vAlign w:val="center"/>
          </w:tcPr>
          <w:p w14:paraId="6F27768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7F9FD57" w14:textId="77777777" w:rsidR="00CF4A40" w:rsidRDefault="00595E68">
            <w:pPr>
              <w:widowControl/>
              <w:spacing w:line="240" w:lineRule="auto"/>
              <w:ind w:firstLineChars="0" w:firstLine="0"/>
              <w:jc w:val="center"/>
              <w:rPr>
                <w:kern w:val="0"/>
                <w:sz w:val="21"/>
                <w:szCs w:val="21"/>
              </w:rPr>
            </w:pPr>
            <w:r>
              <w:rPr>
                <w:kern w:val="0"/>
                <w:sz w:val="21"/>
                <w:szCs w:val="21"/>
              </w:rPr>
              <w:t>53.7</w:t>
            </w:r>
          </w:p>
        </w:tc>
        <w:tc>
          <w:tcPr>
            <w:tcW w:w="940" w:type="dxa"/>
            <w:vMerge/>
            <w:vAlign w:val="center"/>
          </w:tcPr>
          <w:p w14:paraId="2C78E1BA" w14:textId="77777777" w:rsidR="00CF4A40" w:rsidRDefault="00CF4A40">
            <w:pPr>
              <w:widowControl/>
              <w:spacing w:line="240" w:lineRule="auto"/>
              <w:ind w:firstLineChars="0" w:firstLine="0"/>
              <w:rPr>
                <w:kern w:val="0"/>
                <w:sz w:val="21"/>
                <w:szCs w:val="21"/>
              </w:rPr>
            </w:pPr>
          </w:p>
        </w:tc>
        <w:tc>
          <w:tcPr>
            <w:tcW w:w="700" w:type="dxa"/>
            <w:vMerge/>
            <w:vAlign w:val="center"/>
          </w:tcPr>
          <w:p w14:paraId="34785E5C" w14:textId="77777777" w:rsidR="00CF4A40" w:rsidRDefault="00CF4A40">
            <w:pPr>
              <w:widowControl/>
              <w:spacing w:line="240" w:lineRule="auto"/>
              <w:ind w:firstLineChars="0" w:firstLine="0"/>
              <w:rPr>
                <w:kern w:val="0"/>
                <w:sz w:val="21"/>
                <w:szCs w:val="21"/>
              </w:rPr>
            </w:pPr>
          </w:p>
        </w:tc>
        <w:tc>
          <w:tcPr>
            <w:tcW w:w="700" w:type="dxa"/>
            <w:vMerge/>
            <w:vAlign w:val="center"/>
          </w:tcPr>
          <w:p w14:paraId="08C8B555" w14:textId="77777777" w:rsidR="00CF4A40" w:rsidRDefault="00CF4A40">
            <w:pPr>
              <w:widowControl/>
              <w:spacing w:line="240" w:lineRule="auto"/>
              <w:ind w:firstLineChars="0" w:firstLine="0"/>
              <w:rPr>
                <w:kern w:val="0"/>
                <w:sz w:val="21"/>
                <w:szCs w:val="21"/>
              </w:rPr>
            </w:pPr>
          </w:p>
        </w:tc>
        <w:tc>
          <w:tcPr>
            <w:tcW w:w="700" w:type="dxa"/>
            <w:vMerge/>
            <w:vAlign w:val="center"/>
          </w:tcPr>
          <w:p w14:paraId="16E1436A" w14:textId="77777777" w:rsidR="00CF4A40" w:rsidRDefault="00CF4A40">
            <w:pPr>
              <w:widowControl/>
              <w:spacing w:line="240" w:lineRule="auto"/>
              <w:ind w:firstLineChars="0" w:firstLine="0"/>
              <w:rPr>
                <w:kern w:val="0"/>
                <w:sz w:val="21"/>
                <w:szCs w:val="21"/>
              </w:rPr>
            </w:pPr>
          </w:p>
        </w:tc>
        <w:tc>
          <w:tcPr>
            <w:tcW w:w="700" w:type="dxa"/>
            <w:vMerge/>
            <w:vAlign w:val="center"/>
          </w:tcPr>
          <w:p w14:paraId="5AE40290" w14:textId="77777777" w:rsidR="00CF4A40" w:rsidRDefault="00CF4A40">
            <w:pPr>
              <w:widowControl/>
              <w:spacing w:line="240" w:lineRule="auto"/>
              <w:ind w:firstLineChars="0" w:firstLine="0"/>
              <w:rPr>
                <w:kern w:val="0"/>
                <w:sz w:val="21"/>
                <w:szCs w:val="21"/>
              </w:rPr>
            </w:pPr>
          </w:p>
        </w:tc>
        <w:tc>
          <w:tcPr>
            <w:tcW w:w="1420" w:type="dxa"/>
            <w:vMerge/>
            <w:vAlign w:val="center"/>
          </w:tcPr>
          <w:p w14:paraId="78432BF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3FACB3F" w14:textId="77777777" w:rsidR="00CF4A40" w:rsidRDefault="00595E68">
            <w:pPr>
              <w:widowControl/>
              <w:spacing w:line="240" w:lineRule="auto"/>
              <w:ind w:firstLineChars="0" w:firstLine="0"/>
              <w:jc w:val="center"/>
              <w:rPr>
                <w:kern w:val="0"/>
                <w:sz w:val="21"/>
                <w:szCs w:val="21"/>
              </w:rPr>
            </w:pPr>
            <w:r>
              <w:rPr>
                <w:kern w:val="0"/>
                <w:sz w:val="21"/>
                <w:szCs w:val="21"/>
              </w:rPr>
              <w:t>52.4</w:t>
            </w:r>
          </w:p>
        </w:tc>
        <w:tc>
          <w:tcPr>
            <w:tcW w:w="760" w:type="dxa"/>
            <w:vMerge/>
            <w:vAlign w:val="center"/>
          </w:tcPr>
          <w:p w14:paraId="0753F6FF" w14:textId="77777777" w:rsidR="00CF4A40" w:rsidRDefault="00CF4A40">
            <w:pPr>
              <w:widowControl/>
              <w:spacing w:line="240" w:lineRule="auto"/>
              <w:ind w:firstLineChars="0" w:firstLine="0"/>
              <w:rPr>
                <w:kern w:val="0"/>
                <w:sz w:val="21"/>
                <w:szCs w:val="21"/>
              </w:rPr>
            </w:pPr>
          </w:p>
        </w:tc>
        <w:tc>
          <w:tcPr>
            <w:tcW w:w="700" w:type="dxa"/>
            <w:vMerge/>
            <w:vAlign w:val="center"/>
          </w:tcPr>
          <w:p w14:paraId="3B375693" w14:textId="77777777" w:rsidR="00CF4A40" w:rsidRDefault="00CF4A40">
            <w:pPr>
              <w:widowControl/>
              <w:spacing w:line="240" w:lineRule="auto"/>
              <w:ind w:firstLineChars="0" w:firstLine="0"/>
              <w:rPr>
                <w:kern w:val="0"/>
                <w:sz w:val="21"/>
                <w:szCs w:val="21"/>
              </w:rPr>
            </w:pPr>
          </w:p>
        </w:tc>
        <w:tc>
          <w:tcPr>
            <w:tcW w:w="700" w:type="dxa"/>
            <w:vMerge/>
            <w:vAlign w:val="center"/>
          </w:tcPr>
          <w:p w14:paraId="5501193F" w14:textId="77777777" w:rsidR="00CF4A40" w:rsidRDefault="00CF4A40">
            <w:pPr>
              <w:widowControl/>
              <w:spacing w:line="240" w:lineRule="auto"/>
              <w:ind w:firstLineChars="0" w:firstLine="0"/>
              <w:rPr>
                <w:kern w:val="0"/>
                <w:sz w:val="21"/>
                <w:szCs w:val="21"/>
              </w:rPr>
            </w:pPr>
          </w:p>
        </w:tc>
        <w:tc>
          <w:tcPr>
            <w:tcW w:w="700" w:type="dxa"/>
            <w:vMerge/>
            <w:vAlign w:val="center"/>
          </w:tcPr>
          <w:p w14:paraId="2632698B" w14:textId="77777777" w:rsidR="00CF4A40" w:rsidRDefault="00CF4A40">
            <w:pPr>
              <w:widowControl/>
              <w:spacing w:line="240" w:lineRule="auto"/>
              <w:ind w:firstLineChars="0" w:firstLine="0"/>
              <w:rPr>
                <w:kern w:val="0"/>
                <w:sz w:val="21"/>
                <w:szCs w:val="21"/>
              </w:rPr>
            </w:pPr>
          </w:p>
        </w:tc>
        <w:tc>
          <w:tcPr>
            <w:tcW w:w="700" w:type="dxa"/>
            <w:vMerge/>
            <w:vAlign w:val="center"/>
          </w:tcPr>
          <w:p w14:paraId="7707C34C"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FDC3796"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E4D74CC"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C8680F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F0E48D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4AC0677" w14:textId="77777777">
        <w:trPr>
          <w:trHeight w:val="20"/>
          <w:jc w:val="center"/>
        </w:trPr>
        <w:tc>
          <w:tcPr>
            <w:tcW w:w="893" w:type="dxa"/>
            <w:vMerge/>
            <w:vAlign w:val="center"/>
          </w:tcPr>
          <w:p w14:paraId="1AEE3ACC" w14:textId="77777777" w:rsidR="00CF4A40" w:rsidRDefault="00CF4A40">
            <w:pPr>
              <w:widowControl/>
              <w:spacing w:line="240" w:lineRule="auto"/>
              <w:ind w:firstLineChars="0" w:firstLine="0"/>
              <w:rPr>
                <w:kern w:val="0"/>
                <w:sz w:val="21"/>
                <w:szCs w:val="21"/>
              </w:rPr>
            </w:pPr>
          </w:p>
        </w:tc>
        <w:tc>
          <w:tcPr>
            <w:tcW w:w="1125" w:type="dxa"/>
            <w:vMerge/>
            <w:vAlign w:val="center"/>
          </w:tcPr>
          <w:p w14:paraId="40525749" w14:textId="77777777" w:rsidR="00CF4A40" w:rsidRDefault="00CF4A40">
            <w:pPr>
              <w:widowControl/>
              <w:spacing w:line="240" w:lineRule="auto"/>
              <w:ind w:firstLineChars="0" w:firstLine="0"/>
              <w:rPr>
                <w:kern w:val="0"/>
                <w:sz w:val="21"/>
                <w:szCs w:val="21"/>
              </w:rPr>
            </w:pPr>
          </w:p>
        </w:tc>
        <w:tc>
          <w:tcPr>
            <w:tcW w:w="1740" w:type="dxa"/>
            <w:vMerge/>
            <w:vAlign w:val="center"/>
          </w:tcPr>
          <w:p w14:paraId="31EB67AF" w14:textId="77777777" w:rsidR="00CF4A40" w:rsidRDefault="00CF4A40">
            <w:pPr>
              <w:widowControl/>
              <w:spacing w:line="240" w:lineRule="auto"/>
              <w:ind w:firstLineChars="0" w:firstLine="0"/>
              <w:rPr>
                <w:kern w:val="0"/>
                <w:sz w:val="21"/>
                <w:szCs w:val="21"/>
              </w:rPr>
            </w:pPr>
          </w:p>
        </w:tc>
        <w:tc>
          <w:tcPr>
            <w:tcW w:w="940" w:type="dxa"/>
            <w:vMerge/>
            <w:vAlign w:val="center"/>
          </w:tcPr>
          <w:p w14:paraId="2EF5681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7A6E0B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7807CCA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E44273F" w14:textId="77777777" w:rsidR="00CF4A40" w:rsidRDefault="00595E68">
            <w:pPr>
              <w:widowControl/>
              <w:spacing w:line="240" w:lineRule="auto"/>
              <w:ind w:firstLineChars="0" w:firstLine="0"/>
              <w:jc w:val="center"/>
              <w:rPr>
                <w:kern w:val="0"/>
                <w:sz w:val="21"/>
                <w:szCs w:val="21"/>
              </w:rPr>
            </w:pPr>
            <w:r>
              <w:rPr>
                <w:kern w:val="0"/>
                <w:sz w:val="21"/>
                <w:szCs w:val="21"/>
              </w:rPr>
              <w:t>46.0</w:t>
            </w:r>
          </w:p>
        </w:tc>
        <w:tc>
          <w:tcPr>
            <w:tcW w:w="940" w:type="dxa"/>
            <w:vMerge/>
            <w:vAlign w:val="center"/>
          </w:tcPr>
          <w:p w14:paraId="77A2756C" w14:textId="77777777" w:rsidR="00CF4A40" w:rsidRDefault="00CF4A40">
            <w:pPr>
              <w:widowControl/>
              <w:spacing w:line="240" w:lineRule="auto"/>
              <w:ind w:firstLineChars="0" w:firstLine="0"/>
              <w:rPr>
                <w:kern w:val="0"/>
                <w:sz w:val="21"/>
                <w:szCs w:val="21"/>
              </w:rPr>
            </w:pPr>
          </w:p>
        </w:tc>
        <w:tc>
          <w:tcPr>
            <w:tcW w:w="700" w:type="dxa"/>
            <w:vMerge/>
            <w:vAlign w:val="center"/>
          </w:tcPr>
          <w:p w14:paraId="2E7FB2C3" w14:textId="77777777" w:rsidR="00CF4A40" w:rsidRDefault="00CF4A40">
            <w:pPr>
              <w:widowControl/>
              <w:spacing w:line="240" w:lineRule="auto"/>
              <w:ind w:firstLineChars="0" w:firstLine="0"/>
              <w:rPr>
                <w:kern w:val="0"/>
                <w:sz w:val="21"/>
                <w:szCs w:val="21"/>
              </w:rPr>
            </w:pPr>
          </w:p>
        </w:tc>
        <w:tc>
          <w:tcPr>
            <w:tcW w:w="700" w:type="dxa"/>
            <w:vMerge/>
            <w:vAlign w:val="center"/>
          </w:tcPr>
          <w:p w14:paraId="73F9A67F" w14:textId="77777777" w:rsidR="00CF4A40" w:rsidRDefault="00CF4A40">
            <w:pPr>
              <w:widowControl/>
              <w:spacing w:line="240" w:lineRule="auto"/>
              <w:ind w:firstLineChars="0" w:firstLine="0"/>
              <w:rPr>
                <w:kern w:val="0"/>
                <w:sz w:val="21"/>
                <w:szCs w:val="21"/>
              </w:rPr>
            </w:pPr>
          </w:p>
        </w:tc>
        <w:tc>
          <w:tcPr>
            <w:tcW w:w="700" w:type="dxa"/>
            <w:vMerge/>
            <w:vAlign w:val="center"/>
          </w:tcPr>
          <w:p w14:paraId="4B75572A" w14:textId="77777777" w:rsidR="00CF4A40" w:rsidRDefault="00CF4A40">
            <w:pPr>
              <w:widowControl/>
              <w:spacing w:line="240" w:lineRule="auto"/>
              <w:ind w:firstLineChars="0" w:firstLine="0"/>
              <w:rPr>
                <w:kern w:val="0"/>
                <w:sz w:val="21"/>
                <w:szCs w:val="21"/>
              </w:rPr>
            </w:pPr>
          </w:p>
        </w:tc>
        <w:tc>
          <w:tcPr>
            <w:tcW w:w="700" w:type="dxa"/>
            <w:vMerge/>
            <w:vAlign w:val="center"/>
          </w:tcPr>
          <w:p w14:paraId="6F9DB801" w14:textId="77777777" w:rsidR="00CF4A40" w:rsidRDefault="00CF4A40">
            <w:pPr>
              <w:widowControl/>
              <w:spacing w:line="240" w:lineRule="auto"/>
              <w:ind w:firstLineChars="0" w:firstLine="0"/>
              <w:rPr>
                <w:kern w:val="0"/>
                <w:sz w:val="21"/>
                <w:szCs w:val="21"/>
              </w:rPr>
            </w:pPr>
          </w:p>
        </w:tc>
        <w:tc>
          <w:tcPr>
            <w:tcW w:w="1420" w:type="dxa"/>
            <w:vMerge/>
            <w:vAlign w:val="center"/>
          </w:tcPr>
          <w:p w14:paraId="10A8DEB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9752976" w14:textId="77777777" w:rsidR="00CF4A40" w:rsidRDefault="00595E68">
            <w:pPr>
              <w:widowControl/>
              <w:spacing w:line="240" w:lineRule="auto"/>
              <w:ind w:firstLineChars="0" w:firstLine="0"/>
              <w:jc w:val="center"/>
              <w:rPr>
                <w:kern w:val="0"/>
                <w:sz w:val="21"/>
                <w:szCs w:val="21"/>
              </w:rPr>
            </w:pPr>
            <w:r>
              <w:rPr>
                <w:kern w:val="0"/>
                <w:sz w:val="21"/>
                <w:szCs w:val="21"/>
              </w:rPr>
              <w:t>45.1</w:t>
            </w:r>
          </w:p>
        </w:tc>
        <w:tc>
          <w:tcPr>
            <w:tcW w:w="760" w:type="dxa"/>
            <w:vMerge/>
            <w:vAlign w:val="center"/>
          </w:tcPr>
          <w:p w14:paraId="5EC46DEE" w14:textId="77777777" w:rsidR="00CF4A40" w:rsidRDefault="00CF4A40">
            <w:pPr>
              <w:widowControl/>
              <w:spacing w:line="240" w:lineRule="auto"/>
              <w:ind w:firstLineChars="0" w:firstLine="0"/>
              <w:rPr>
                <w:kern w:val="0"/>
                <w:sz w:val="21"/>
                <w:szCs w:val="21"/>
              </w:rPr>
            </w:pPr>
          </w:p>
        </w:tc>
        <w:tc>
          <w:tcPr>
            <w:tcW w:w="700" w:type="dxa"/>
            <w:vMerge/>
            <w:vAlign w:val="center"/>
          </w:tcPr>
          <w:p w14:paraId="30BA2A0A" w14:textId="77777777" w:rsidR="00CF4A40" w:rsidRDefault="00CF4A40">
            <w:pPr>
              <w:widowControl/>
              <w:spacing w:line="240" w:lineRule="auto"/>
              <w:ind w:firstLineChars="0" w:firstLine="0"/>
              <w:rPr>
                <w:kern w:val="0"/>
                <w:sz w:val="21"/>
                <w:szCs w:val="21"/>
              </w:rPr>
            </w:pPr>
          </w:p>
        </w:tc>
        <w:tc>
          <w:tcPr>
            <w:tcW w:w="700" w:type="dxa"/>
            <w:vMerge/>
            <w:vAlign w:val="center"/>
          </w:tcPr>
          <w:p w14:paraId="70EB8EA8" w14:textId="77777777" w:rsidR="00CF4A40" w:rsidRDefault="00CF4A40">
            <w:pPr>
              <w:widowControl/>
              <w:spacing w:line="240" w:lineRule="auto"/>
              <w:ind w:firstLineChars="0" w:firstLine="0"/>
              <w:rPr>
                <w:kern w:val="0"/>
                <w:sz w:val="21"/>
                <w:szCs w:val="21"/>
              </w:rPr>
            </w:pPr>
          </w:p>
        </w:tc>
        <w:tc>
          <w:tcPr>
            <w:tcW w:w="700" w:type="dxa"/>
            <w:vMerge/>
            <w:vAlign w:val="center"/>
          </w:tcPr>
          <w:p w14:paraId="17CCB8BF" w14:textId="77777777" w:rsidR="00CF4A40" w:rsidRDefault="00CF4A40">
            <w:pPr>
              <w:widowControl/>
              <w:spacing w:line="240" w:lineRule="auto"/>
              <w:ind w:firstLineChars="0" w:firstLine="0"/>
              <w:rPr>
                <w:kern w:val="0"/>
                <w:sz w:val="21"/>
                <w:szCs w:val="21"/>
              </w:rPr>
            </w:pPr>
          </w:p>
        </w:tc>
        <w:tc>
          <w:tcPr>
            <w:tcW w:w="700" w:type="dxa"/>
            <w:vMerge/>
            <w:vAlign w:val="center"/>
          </w:tcPr>
          <w:p w14:paraId="23D838A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9021A2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0B27947"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9E35F3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2C9040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728FF6A" w14:textId="77777777">
        <w:trPr>
          <w:trHeight w:val="20"/>
          <w:jc w:val="center"/>
        </w:trPr>
        <w:tc>
          <w:tcPr>
            <w:tcW w:w="893" w:type="dxa"/>
            <w:vMerge/>
            <w:vAlign w:val="center"/>
          </w:tcPr>
          <w:p w14:paraId="2680C41F" w14:textId="77777777" w:rsidR="00CF4A40" w:rsidRDefault="00CF4A40">
            <w:pPr>
              <w:widowControl/>
              <w:spacing w:line="240" w:lineRule="auto"/>
              <w:ind w:firstLineChars="0" w:firstLine="0"/>
              <w:rPr>
                <w:kern w:val="0"/>
                <w:sz w:val="21"/>
                <w:szCs w:val="21"/>
              </w:rPr>
            </w:pPr>
          </w:p>
        </w:tc>
        <w:tc>
          <w:tcPr>
            <w:tcW w:w="1125" w:type="dxa"/>
            <w:vMerge/>
            <w:vAlign w:val="center"/>
          </w:tcPr>
          <w:p w14:paraId="34F09847" w14:textId="77777777" w:rsidR="00CF4A40" w:rsidRDefault="00CF4A40">
            <w:pPr>
              <w:widowControl/>
              <w:spacing w:line="240" w:lineRule="auto"/>
              <w:ind w:firstLineChars="0" w:firstLine="0"/>
              <w:rPr>
                <w:kern w:val="0"/>
                <w:sz w:val="21"/>
                <w:szCs w:val="21"/>
              </w:rPr>
            </w:pPr>
          </w:p>
        </w:tc>
        <w:tc>
          <w:tcPr>
            <w:tcW w:w="1740" w:type="dxa"/>
            <w:vMerge/>
            <w:vAlign w:val="center"/>
          </w:tcPr>
          <w:p w14:paraId="0D0EAC6B" w14:textId="77777777" w:rsidR="00CF4A40" w:rsidRDefault="00CF4A40">
            <w:pPr>
              <w:widowControl/>
              <w:spacing w:line="240" w:lineRule="auto"/>
              <w:ind w:firstLineChars="0" w:firstLine="0"/>
              <w:rPr>
                <w:kern w:val="0"/>
                <w:sz w:val="21"/>
                <w:szCs w:val="21"/>
              </w:rPr>
            </w:pPr>
          </w:p>
        </w:tc>
        <w:tc>
          <w:tcPr>
            <w:tcW w:w="940" w:type="dxa"/>
            <w:vMerge/>
            <w:vAlign w:val="center"/>
          </w:tcPr>
          <w:p w14:paraId="06F9496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2482E28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4C38CED3" w14:textId="77777777" w:rsidR="00CF4A40" w:rsidRDefault="00595E68">
            <w:pPr>
              <w:widowControl/>
              <w:spacing w:line="240" w:lineRule="auto"/>
              <w:ind w:firstLineChars="0" w:firstLine="0"/>
              <w:jc w:val="center"/>
              <w:rPr>
                <w:kern w:val="0"/>
                <w:sz w:val="21"/>
                <w:szCs w:val="21"/>
              </w:rPr>
            </w:pPr>
            <w:r>
              <w:rPr>
                <w:kern w:val="0"/>
                <w:sz w:val="21"/>
                <w:szCs w:val="21"/>
              </w:rPr>
              <w:t>01:02-01:22</w:t>
            </w:r>
          </w:p>
        </w:tc>
        <w:tc>
          <w:tcPr>
            <w:tcW w:w="740" w:type="dxa"/>
            <w:shd w:val="clear" w:color="auto" w:fill="auto"/>
            <w:noWrap/>
            <w:vAlign w:val="center"/>
          </w:tcPr>
          <w:p w14:paraId="3A634B92" w14:textId="77777777" w:rsidR="00CF4A40" w:rsidRDefault="00595E68">
            <w:pPr>
              <w:widowControl/>
              <w:spacing w:line="240" w:lineRule="auto"/>
              <w:ind w:firstLineChars="0" w:firstLine="0"/>
              <w:jc w:val="center"/>
              <w:rPr>
                <w:kern w:val="0"/>
                <w:sz w:val="21"/>
                <w:szCs w:val="21"/>
              </w:rPr>
            </w:pPr>
            <w:r>
              <w:rPr>
                <w:kern w:val="0"/>
                <w:sz w:val="21"/>
                <w:szCs w:val="21"/>
              </w:rPr>
              <w:t>47.1</w:t>
            </w:r>
          </w:p>
        </w:tc>
        <w:tc>
          <w:tcPr>
            <w:tcW w:w="940" w:type="dxa"/>
            <w:vMerge w:val="restart"/>
            <w:shd w:val="clear" w:color="auto" w:fill="auto"/>
            <w:vAlign w:val="center"/>
          </w:tcPr>
          <w:p w14:paraId="0E56EE7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8081212"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700" w:type="dxa"/>
            <w:vMerge w:val="restart"/>
            <w:shd w:val="clear" w:color="auto" w:fill="auto"/>
            <w:vAlign w:val="center"/>
          </w:tcPr>
          <w:p w14:paraId="28A9FC28"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1C3B462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28FFF64E"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1420" w:type="dxa"/>
            <w:vMerge w:val="restart"/>
            <w:shd w:val="clear" w:color="auto" w:fill="auto"/>
            <w:vAlign w:val="center"/>
          </w:tcPr>
          <w:p w14:paraId="7E98CC86" w14:textId="77777777" w:rsidR="00CF4A40" w:rsidRDefault="00595E68">
            <w:pPr>
              <w:widowControl/>
              <w:spacing w:line="240" w:lineRule="auto"/>
              <w:ind w:firstLineChars="0" w:firstLine="0"/>
              <w:jc w:val="center"/>
              <w:rPr>
                <w:kern w:val="0"/>
                <w:sz w:val="21"/>
                <w:szCs w:val="21"/>
              </w:rPr>
            </w:pPr>
            <w:r>
              <w:rPr>
                <w:kern w:val="0"/>
                <w:sz w:val="21"/>
                <w:szCs w:val="21"/>
              </w:rPr>
              <w:t>01:24-01:44</w:t>
            </w:r>
          </w:p>
        </w:tc>
        <w:tc>
          <w:tcPr>
            <w:tcW w:w="740" w:type="dxa"/>
            <w:shd w:val="clear" w:color="auto" w:fill="auto"/>
            <w:noWrap/>
            <w:vAlign w:val="center"/>
          </w:tcPr>
          <w:p w14:paraId="46EB27BE" w14:textId="77777777" w:rsidR="00CF4A40" w:rsidRDefault="00595E68">
            <w:pPr>
              <w:widowControl/>
              <w:spacing w:line="240" w:lineRule="auto"/>
              <w:ind w:firstLineChars="0" w:firstLine="0"/>
              <w:jc w:val="center"/>
              <w:rPr>
                <w:kern w:val="0"/>
                <w:sz w:val="21"/>
                <w:szCs w:val="21"/>
              </w:rPr>
            </w:pPr>
            <w:r>
              <w:rPr>
                <w:kern w:val="0"/>
                <w:sz w:val="21"/>
                <w:szCs w:val="21"/>
              </w:rPr>
              <w:t>47.5</w:t>
            </w:r>
          </w:p>
        </w:tc>
        <w:tc>
          <w:tcPr>
            <w:tcW w:w="760" w:type="dxa"/>
            <w:vMerge w:val="restart"/>
            <w:shd w:val="clear" w:color="auto" w:fill="auto"/>
            <w:vAlign w:val="center"/>
          </w:tcPr>
          <w:p w14:paraId="46606FA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CA73187"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700" w:type="dxa"/>
            <w:vMerge w:val="restart"/>
            <w:shd w:val="clear" w:color="auto" w:fill="auto"/>
            <w:vAlign w:val="center"/>
          </w:tcPr>
          <w:p w14:paraId="3523F12B"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3EE7D277"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E8202E2"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940" w:type="dxa"/>
            <w:shd w:val="clear" w:color="auto" w:fill="auto"/>
            <w:noWrap/>
            <w:vAlign w:val="center"/>
          </w:tcPr>
          <w:p w14:paraId="3CB58845"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B3995B0"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0B30338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33519B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38D623F" w14:textId="77777777">
        <w:trPr>
          <w:trHeight w:val="20"/>
          <w:jc w:val="center"/>
        </w:trPr>
        <w:tc>
          <w:tcPr>
            <w:tcW w:w="893" w:type="dxa"/>
            <w:vMerge/>
            <w:vAlign w:val="center"/>
          </w:tcPr>
          <w:p w14:paraId="3ADB4F3D" w14:textId="77777777" w:rsidR="00CF4A40" w:rsidRDefault="00CF4A40">
            <w:pPr>
              <w:widowControl/>
              <w:spacing w:line="240" w:lineRule="auto"/>
              <w:ind w:firstLineChars="0" w:firstLine="0"/>
              <w:rPr>
                <w:kern w:val="0"/>
                <w:sz w:val="21"/>
                <w:szCs w:val="21"/>
              </w:rPr>
            </w:pPr>
          </w:p>
        </w:tc>
        <w:tc>
          <w:tcPr>
            <w:tcW w:w="1125" w:type="dxa"/>
            <w:vMerge/>
            <w:vAlign w:val="center"/>
          </w:tcPr>
          <w:p w14:paraId="0A7BA6D0" w14:textId="77777777" w:rsidR="00CF4A40" w:rsidRDefault="00CF4A40">
            <w:pPr>
              <w:widowControl/>
              <w:spacing w:line="240" w:lineRule="auto"/>
              <w:ind w:firstLineChars="0" w:firstLine="0"/>
              <w:rPr>
                <w:kern w:val="0"/>
                <w:sz w:val="21"/>
                <w:szCs w:val="21"/>
              </w:rPr>
            </w:pPr>
          </w:p>
        </w:tc>
        <w:tc>
          <w:tcPr>
            <w:tcW w:w="1740" w:type="dxa"/>
            <w:vMerge/>
            <w:vAlign w:val="center"/>
          </w:tcPr>
          <w:p w14:paraId="44BB3043" w14:textId="77777777" w:rsidR="00CF4A40" w:rsidRDefault="00CF4A40">
            <w:pPr>
              <w:widowControl/>
              <w:spacing w:line="240" w:lineRule="auto"/>
              <w:ind w:firstLineChars="0" w:firstLine="0"/>
              <w:rPr>
                <w:kern w:val="0"/>
                <w:sz w:val="21"/>
                <w:szCs w:val="21"/>
              </w:rPr>
            </w:pPr>
          </w:p>
        </w:tc>
        <w:tc>
          <w:tcPr>
            <w:tcW w:w="940" w:type="dxa"/>
            <w:vMerge/>
            <w:vAlign w:val="center"/>
          </w:tcPr>
          <w:p w14:paraId="5C3744B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F55150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6</w:t>
            </w:r>
            <w:r>
              <w:rPr>
                <w:rFonts w:ascii="宋体" w:hAnsi="宋体" w:hint="eastAsia"/>
                <w:kern w:val="0"/>
                <w:sz w:val="21"/>
                <w:szCs w:val="21"/>
              </w:rPr>
              <w:t>层</w:t>
            </w:r>
          </w:p>
        </w:tc>
        <w:tc>
          <w:tcPr>
            <w:tcW w:w="1420" w:type="dxa"/>
            <w:vMerge/>
            <w:vAlign w:val="center"/>
          </w:tcPr>
          <w:p w14:paraId="0E14658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F8746BB"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940" w:type="dxa"/>
            <w:vMerge/>
            <w:vAlign w:val="center"/>
          </w:tcPr>
          <w:p w14:paraId="43B13C3D" w14:textId="77777777" w:rsidR="00CF4A40" w:rsidRDefault="00CF4A40">
            <w:pPr>
              <w:widowControl/>
              <w:spacing w:line="240" w:lineRule="auto"/>
              <w:ind w:firstLineChars="0" w:firstLine="0"/>
              <w:rPr>
                <w:kern w:val="0"/>
                <w:sz w:val="21"/>
                <w:szCs w:val="21"/>
              </w:rPr>
            </w:pPr>
          </w:p>
        </w:tc>
        <w:tc>
          <w:tcPr>
            <w:tcW w:w="700" w:type="dxa"/>
            <w:vMerge/>
            <w:vAlign w:val="center"/>
          </w:tcPr>
          <w:p w14:paraId="0160D4DE" w14:textId="77777777" w:rsidR="00CF4A40" w:rsidRDefault="00CF4A40">
            <w:pPr>
              <w:widowControl/>
              <w:spacing w:line="240" w:lineRule="auto"/>
              <w:ind w:firstLineChars="0" w:firstLine="0"/>
              <w:rPr>
                <w:kern w:val="0"/>
                <w:sz w:val="21"/>
                <w:szCs w:val="21"/>
              </w:rPr>
            </w:pPr>
          </w:p>
        </w:tc>
        <w:tc>
          <w:tcPr>
            <w:tcW w:w="700" w:type="dxa"/>
            <w:vMerge/>
            <w:vAlign w:val="center"/>
          </w:tcPr>
          <w:p w14:paraId="7AD300EB" w14:textId="77777777" w:rsidR="00CF4A40" w:rsidRDefault="00CF4A40">
            <w:pPr>
              <w:widowControl/>
              <w:spacing w:line="240" w:lineRule="auto"/>
              <w:ind w:firstLineChars="0" w:firstLine="0"/>
              <w:rPr>
                <w:kern w:val="0"/>
                <w:sz w:val="21"/>
                <w:szCs w:val="21"/>
              </w:rPr>
            </w:pPr>
          </w:p>
        </w:tc>
        <w:tc>
          <w:tcPr>
            <w:tcW w:w="700" w:type="dxa"/>
            <w:vMerge/>
            <w:vAlign w:val="center"/>
          </w:tcPr>
          <w:p w14:paraId="0BD72106" w14:textId="77777777" w:rsidR="00CF4A40" w:rsidRDefault="00CF4A40">
            <w:pPr>
              <w:widowControl/>
              <w:spacing w:line="240" w:lineRule="auto"/>
              <w:ind w:firstLineChars="0" w:firstLine="0"/>
              <w:rPr>
                <w:kern w:val="0"/>
                <w:sz w:val="21"/>
                <w:szCs w:val="21"/>
              </w:rPr>
            </w:pPr>
          </w:p>
        </w:tc>
        <w:tc>
          <w:tcPr>
            <w:tcW w:w="700" w:type="dxa"/>
            <w:vMerge/>
            <w:vAlign w:val="center"/>
          </w:tcPr>
          <w:p w14:paraId="571AA68A" w14:textId="77777777" w:rsidR="00CF4A40" w:rsidRDefault="00CF4A40">
            <w:pPr>
              <w:widowControl/>
              <w:spacing w:line="240" w:lineRule="auto"/>
              <w:ind w:firstLineChars="0" w:firstLine="0"/>
              <w:rPr>
                <w:kern w:val="0"/>
                <w:sz w:val="21"/>
                <w:szCs w:val="21"/>
              </w:rPr>
            </w:pPr>
          </w:p>
        </w:tc>
        <w:tc>
          <w:tcPr>
            <w:tcW w:w="1420" w:type="dxa"/>
            <w:vMerge/>
            <w:vAlign w:val="center"/>
          </w:tcPr>
          <w:p w14:paraId="3473E14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C968F99" w14:textId="77777777" w:rsidR="00CF4A40" w:rsidRDefault="00595E68">
            <w:pPr>
              <w:widowControl/>
              <w:spacing w:line="240" w:lineRule="auto"/>
              <w:ind w:firstLineChars="0" w:firstLine="0"/>
              <w:jc w:val="center"/>
              <w:rPr>
                <w:kern w:val="0"/>
                <w:sz w:val="21"/>
                <w:szCs w:val="21"/>
              </w:rPr>
            </w:pPr>
            <w:r>
              <w:rPr>
                <w:kern w:val="0"/>
                <w:sz w:val="21"/>
                <w:szCs w:val="21"/>
              </w:rPr>
              <w:t>49.7</w:t>
            </w:r>
          </w:p>
        </w:tc>
        <w:tc>
          <w:tcPr>
            <w:tcW w:w="760" w:type="dxa"/>
            <w:vMerge/>
            <w:vAlign w:val="center"/>
          </w:tcPr>
          <w:p w14:paraId="170FD7DF" w14:textId="77777777" w:rsidR="00CF4A40" w:rsidRDefault="00CF4A40">
            <w:pPr>
              <w:widowControl/>
              <w:spacing w:line="240" w:lineRule="auto"/>
              <w:ind w:firstLineChars="0" w:firstLine="0"/>
              <w:rPr>
                <w:kern w:val="0"/>
                <w:sz w:val="21"/>
                <w:szCs w:val="21"/>
              </w:rPr>
            </w:pPr>
          </w:p>
        </w:tc>
        <w:tc>
          <w:tcPr>
            <w:tcW w:w="700" w:type="dxa"/>
            <w:vMerge/>
            <w:vAlign w:val="center"/>
          </w:tcPr>
          <w:p w14:paraId="55D94015" w14:textId="77777777" w:rsidR="00CF4A40" w:rsidRDefault="00CF4A40">
            <w:pPr>
              <w:widowControl/>
              <w:spacing w:line="240" w:lineRule="auto"/>
              <w:ind w:firstLineChars="0" w:firstLine="0"/>
              <w:rPr>
                <w:kern w:val="0"/>
                <w:sz w:val="21"/>
                <w:szCs w:val="21"/>
              </w:rPr>
            </w:pPr>
          </w:p>
        </w:tc>
        <w:tc>
          <w:tcPr>
            <w:tcW w:w="700" w:type="dxa"/>
            <w:vMerge/>
            <w:vAlign w:val="center"/>
          </w:tcPr>
          <w:p w14:paraId="0A7C36B4" w14:textId="77777777" w:rsidR="00CF4A40" w:rsidRDefault="00CF4A40">
            <w:pPr>
              <w:widowControl/>
              <w:spacing w:line="240" w:lineRule="auto"/>
              <w:ind w:firstLineChars="0" w:firstLine="0"/>
              <w:rPr>
                <w:kern w:val="0"/>
                <w:sz w:val="21"/>
                <w:szCs w:val="21"/>
              </w:rPr>
            </w:pPr>
          </w:p>
        </w:tc>
        <w:tc>
          <w:tcPr>
            <w:tcW w:w="700" w:type="dxa"/>
            <w:vMerge/>
            <w:vAlign w:val="center"/>
          </w:tcPr>
          <w:p w14:paraId="5A4B5F65" w14:textId="77777777" w:rsidR="00CF4A40" w:rsidRDefault="00CF4A40">
            <w:pPr>
              <w:widowControl/>
              <w:spacing w:line="240" w:lineRule="auto"/>
              <w:ind w:firstLineChars="0" w:firstLine="0"/>
              <w:rPr>
                <w:kern w:val="0"/>
                <w:sz w:val="21"/>
                <w:szCs w:val="21"/>
              </w:rPr>
            </w:pPr>
          </w:p>
        </w:tc>
        <w:tc>
          <w:tcPr>
            <w:tcW w:w="700" w:type="dxa"/>
            <w:vMerge/>
            <w:vAlign w:val="center"/>
          </w:tcPr>
          <w:p w14:paraId="189794E3"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A379139"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0CAF97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55D2430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E62E8E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9029924" w14:textId="77777777">
        <w:trPr>
          <w:trHeight w:val="20"/>
          <w:jc w:val="center"/>
        </w:trPr>
        <w:tc>
          <w:tcPr>
            <w:tcW w:w="893" w:type="dxa"/>
            <w:vMerge/>
            <w:vAlign w:val="center"/>
          </w:tcPr>
          <w:p w14:paraId="51FEE89F" w14:textId="77777777" w:rsidR="00CF4A40" w:rsidRDefault="00CF4A40">
            <w:pPr>
              <w:widowControl/>
              <w:spacing w:line="240" w:lineRule="auto"/>
              <w:ind w:firstLineChars="0" w:firstLine="0"/>
              <w:rPr>
                <w:kern w:val="0"/>
                <w:sz w:val="21"/>
                <w:szCs w:val="21"/>
              </w:rPr>
            </w:pPr>
          </w:p>
        </w:tc>
        <w:tc>
          <w:tcPr>
            <w:tcW w:w="1125" w:type="dxa"/>
            <w:vMerge/>
            <w:vAlign w:val="center"/>
          </w:tcPr>
          <w:p w14:paraId="3B2EFE85" w14:textId="77777777" w:rsidR="00CF4A40" w:rsidRDefault="00CF4A40">
            <w:pPr>
              <w:widowControl/>
              <w:spacing w:line="240" w:lineRule="auto"/>
              <w:ind w:firstLineChars="0" w:firstLine="0"/>
              <w:rPr>
                <w:kern w:val="0"/>
                <w:sz w:val="21"/>
                <w:szCs w:val="21"/>
              </w:rPr>
            </w:pPr>
          </w:p>
        </w:tc>
        <w:tc>
          <w:tcPr>
            <w:tcW w:w="1740" w:type="dxa"/>
            <w:vMerge/>
            <w:vAlign w:val="center"/>
          </w:tcPr>
          <w:p w14:paraId="14E6F73B" w14:textId="77777777" w:rsidR="00CF4A40" w:rsidRDefault="00CF4A40">
            <w:pPr>
              <w:widowControl/>
              <w:spacing w:line="240" w:lineRule="auto"/>
              <w:ind w:firstLineChars="0" w:firstLine="0"/>
              <w:rPr>
                <w:kern w:val="0"/>
                <w:sz w:val="21"/>
                <w:szCs w:val="21"/>
              </w:rPr>
            </w:pPr>
          </w:p>
        </w:tc>
        <w:tc>
          <w:tcPr>
            <w:tcW w:w="940" w:type="dxa"/>
            <w:vMerge/>
            <w:vAlign w:val="center"/>
          </w:tcPr>
          <w:p w14:paraId="7BA74DC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C5F9FB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5B7FE46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46A6650" w14:textId="77777777" w:rsidR="00CF4A40" w:rsidRDefault="00595E68">
            <w:pPr>
              <w:widowControl/>
              <w:spacing w:line="240" w:lineRule="auto"/>
              <w:ind w:firstLineChars="0" w:firstLine="0"/>
              <w:jc w:val="center"/>
              <w:rPr>
                <w:kern w:val="0"/>
                <w:sz w:val="21"/>
                <w:szCs w:val="21"/>
              </w:rPr>
            </w:pPr>
            <w:r>
              <w:rPr>
                <w:kern w:val="0"/>
                <w:sz w:val="21"/>
                <w:szCs w:val="21"/>
              </w:rPr>
              <w:t>43.6</w:t>
            </w:r>
          </w:p>
        </w:tc>
        <w:tc>
          <w:tcPr>
            <w:tcW w:w="940" w:type="dxa"/>
            <w:vMerge/>
            <w:vAlign w:val="center"/>
          </w:tcPr>
          <w:p w14:paraId="10E3E08F" w14:textId="77777777" w:rsidR="00CF4A40" w:rsidRDefault="00CF4A40">
            <w:pPr>
              <w:widowControl/>
              <w:spacing w:line="240" w:lineRule="auto"/>
              <w:ind w:firstLineChars="0" w:firstLine="0"/>
              <w:rPr>
                <w:kern w:val="0"/>
                <w:sz w:val="21"/>
                <w:szCs w:val="21"/>
              </w:rPr>
            </w:pPr>
          </w:p>
        </w:tc>
        <w:tc>
          <w:tcPr>
            <w:tcW w:w="700" w:type="dxa"/>
            <w:vMerge/>
            <w:vAlign w:val="center"/>
          </w:tcPr>
          <w:p w14:paraId="112A8B18" w14:textId="77777777" w:rsidR="00CF4A40" w:rsidRDefault="00CF4A40">
            <w:pPr>
              <w:widowControl/>
              <w:spacing w:line="240" w:lineRule="auto"/>
              <w:ind w:firstLineChars="0" w:firstLine="0"/>
              <w:rPr>
                <w:kern w:val="0"/>
                <w:sz w:val="21"/>
                <w:szCs w:val="21"/>
              </w:rPr>
            </w:pPr>
          </w:p>
        </w:tc>
        <w:tc>
          <w:tcPr>
            <w:tcW w:w="700" w:type="dxa"/>
            <w:vMerge/>
            <w:vAlign w:val="center"/>
          </w:tcPr>
          <w:p w14:paraId="2826D397" w14:textId="77777777" w:rsidR="00CF4A40" w:rsidRDefault="00CF4A40">
            <w:pPr>
              <w:widowControl/>
              <w:spacing w:line="240" w:lineRule="auto"/>
              <w:ind w:firstLineChars="0" w:firstLine="0"/>
              <w:rPr>
                <w:kern w:val="0"/>
                <w:sz w:val="21"/>
                <w:szCs w:val="21"/>
              </w:rPr>
            </w:pPr>
          </w:p>
        </w:tc>
        <w:tc>
          <w:tcPr>
            <w:tcW w:w="700" w:type="dxa"/>
            <w:vMerge/>
            <w:vAlign w:val="center"/>
          </w:tcPr>
          <w:p w14:paraId="74900059" w14:textId="77777777" w:rsidR="00CF4A40" w:rsidRDefault="00CF4A40">
            <w:pPr>
              <w:widowControl/>
              <w:spacing w:line="240" w:lineRule="auto"/>
              <w:ind w:firstLineChars="0" w:firstLine="0"/>
              <w:rPr>
                <w:kern w:val="0"/>
                <w:sz w:val="21"/>
                <w:szCs w:val="21"/>
              </w:rPr>
            </w:pPr>
          </w:p>
        </w:tc>
        <w:tc>
          <w:tcPr>
            <w:tcW w:w="700" w:type="dxa"/>
            <w:vMerge/>
            <w:vAlign w:val="center"/>
          </w:tcPr>
          <w:p w14:paraId="536A54E3" w14:textId="77777777" w:rsidR="00CF4A40" w:rsidRDefault="00CF4A40">
            <w:pPr>
              <w:widowControl/>
              <w:spacing w:line="240" w:lineRule="auto"/>
              <w:ind w:firstLineChars="0" w:firstLine="0"/>
              <w:rPr>
                <w:kern w:val="0"/>
                <w:sz w:val="21"/>
                <w:szCs w:val="21"/>
              </w:rPr>
            </w:pPr>
          </w:p>
        </w:tc>
        <w:tc>
          <w:tcPr>
            <w:tcW w:w="1420" w:type="dxa"/>
            <w:vMerge/>
            <w:vAlign w:val="center"/>
          </w:tcPr>
          <w:p w14:paraId="31475A5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96269B8"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760" w:type="dxa"/>
            <w:vMerge/>
            <w:vAlign w:val="center"/>
          </w:tcPr>
          <w:p w14:paraId="6F7E79B4" w14:textId="77777777" w:rsidR="00CF4A40" w:rsidRDefault="00CF4A40">
            <w:pPr>
              <w:widowControl/>
              <w:spacing w:line="240" w:lineRule="auto"/>
              <w:ind w:firstLineChars="0" w:firstLine="0"/>
              <w:rPr>
                <w:kern w:val="0"/>
                <w:sz w:val="21"/>
                <w:szCs w:val="21"/>
              </w:rPr>
            </w:pPr>
          </w:p>
        </w:tc>
        <w:tc>
          <w:tcPr>
            <w:tcW w:w="700" w:type="dxa"/>
            <w:vMerge/>
            <w:vAlign w:val="center"/>
          </w:tcPr>
          <w:p w14:paraId="620FE1A1" w14:textId="77777777" w:rsidR="00CF4A40" w:rsidRDefault="00CF4A40">
            <w:pPr>
              <w:widowControl/>
              <w:spacing w:line="240" w:lineRule="auto"/>
              <w:ind w:firstLineChars="0" w:firstLine="0"/>
              <w:rPr>
                <w:kern w:val="0"/>
                <w:sz w:val="21"/>
                <w:szCs w:val="21"/>
              </w:rPr>
            </w:pPr>
          </w:p>
        </w:tc>
        <w:tc>
          <w:tcPr>
            <w:tcW w:w="700" w:type="dxa"/>
            <w:vMerge/>
            <w:vAlign w:val="center"/>
          </w:tcPr>
          <w:p w14:paraId="164FC56B" w14:textId="77777777" w:rsidR="00CF4A40" w:rsidRDefault="00CF4A40">
            <w:pPr>
              <w:widowControl/>
              <w:spacing w:line="240" w:lineRule="auto"/>
              <w:ind w:firstLineChars="0" w:firstLine="0"/>
              <w:rPr>
                <w:kern w:val="0"/>
                <w:sz w:val="21"/>
                <w:szCs w:val="21"/>
              </w:rPr>
            </w:pPr>
          </w:p>
        </w:tc>
        <w:tc>
          <w:tcPr>
            <w:tcW w:w="700" w:type="dxa"/>
            <w:vMerge/>
            <w:vAlign w:val="center"/>
          </w:tcPr>
          <w:p w14:paraId="0D554AE1" w14:textId="77777777" w:rsidR="00CF4A40" w:rsidRDefault="00CF4A40">
            <w:pPr>
              <w:widowControl/>
              <w:spacing w:line="240" w:lineRule="auto"/>
              <w:ind w:firstLineChars="0" w:firstLine="0"/>
              <w:rPr>
                <w:kern w:val="0"/>
                <w:sz w:val="21"/>
                <w:szCs w:val="21"/>
              </w:rPr>
            </w:pPr>
          </w:p>
        </w:tc>
        <w:tc>
          <w:tcPr>
            <w:tcW w:w="700" w:type="dxa"/>
            <w:vMerge/>
            <w:vAlign w:val="center"/>
          </w:tcPr>
          <w:p w14:paraId="1C26454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33C565D"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CC9EFA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9FB802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071637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6E54112" w14:textId="77777777">
        <w:trPr>
          <w:trHeight w:val="20"/>
          <w:jc w:val="center"/>
        </w:trPr>
        <w:tc>
          <w:tcPr>
            <w:tcW w:w="893" w:type="dxa"/>
            <w:vMerge w:val="restart"/>
            <w:shd w:val="clear" w:color="auto" w:fill="auto"/>
            <w:noWrap/>
            <w:vAlign w:val="center"/>
          </w:tcPr>
          <w:p w14:paraId="43B9AEAE"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1125" w:type="dxa"/>
            <w:vMerge w:val="restart"/>
            <w:shd w:val="clear" w:color="auto" w:fill="auto"/>
            <w:noWrap/>
            <w:vAlign w:val="center"/>
          </w:tcPr>
          <w:p w14:paraId="456F1051" w14:textId="77777777" w:rsidR="00CF4A40" w:rsidRDefault="00595E68">
            <w:pPr>
              <w:widowControl/>
              <w:spacing w:line="240" w:lineRule="auto"/>
              <w:ind w:firstLineChars="0" w:firstLine="0"/>
              <w:jc w:val="center"/>
              <w:rPr>
                <w:kern w:val="0"/>
                <w:sz w:val="21"/>
                <w:szCs w:val="21"/>
              </w:rPr>
            </w:pPr>
            <w:r>
              <w:rPr>
                <w:kern w:val="0"/>
                <w:sz w:val="21"/>
                <w:szCs w:val="21"/>
              </w:rPr>
              <w:t>K17+680</w:t>
            </w:r>
          </w:p>
        </w:tc>
        <w:tc>
          <w:tcPr>
            <w:tcW w:w="1740" w:type="dxa"/>
            <w:vMerge w:val="restart"/>
            <w:shd w:val="clear" w:color="auto" w:fill="auto"/>
            <w:noWrap/>
            <w:vAlign w:val="center"/>
          </w:tcPr>
          <w:p w14:paraId="50D1DBB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东洋中学</w:t>
            </w:r>
          </w:p>
        </w:tc>
        <w:tc>
          <w:tcPr>
            <w:tcW w:w="940" w:type="dxa"/>
            <w:vMerge w:val="restart"/>
            <w:shd w:val="clear" w:color="auto" w:fill="auto"/>
            <w:noWrap/>
            <w:vAlign w:val="center"/>
          </w:tcPr>
          <w:p w14:paraId="1DE7426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2180" w:type="dxa"/>
            <w:shd w:val="clear" w:color="auto" w:fill="auto"/>
            <w:noWrap/>
            <w:vAlign w:val="center"/>
          </w:tcPr>
          <w:p w14:paraId="4BEBC029" w14:textId="77777777" w:rsidR="00CF4A40" w:rsidRDefault="00595E68">
            <w:pPr>
              <w:widowControl/>
              <w:spacing w:line="240" w:lineRule="auto"/>
              <w:ind w:firstLineChars="0" w:firstLine="0"/>
              <w:jc w:val="center"/>
              <w:rPr>
                <w:kern w:val="0"/>
                <w:sz w:val="21"/>
                <w:szCs w:val="21"/>
              </w:rPr>
            </w:pP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2E37D510" w14:textId="77777777" w:rsidR="00CF4A40" w:rsidRDefault="00595E68">
            <w:pPr>
              <w:widowControl/>
              <w:spacing w:line="240" w:lineRule="auto"/>
              <w:ind w:firstLineChars="0" w:firstLine="0"/>
              <w:jc w:val="center"/>
              <w:rPr>
                <w:kern w:val="0"/>
                <w:sz w:val="21"/>
                <w:szCs w:val="21"/>
              </w:rPr>
            </w:pPr>
            <w:r>
              <w:rPr>
                <w:kern w:val="0"/>
                <w:sz w:val="21"/>
                <w:szCs w:val="21"/>
              </w:rPr>
              <w:t>11:40-12:00</w:t>
            </w:r>
          </w:p>
        </w:tc>
        <w:tc>
          <w:tcPr>
            <w:tcW w:w="740" w:type="dxa"/>
            <w:shd w:val="clear" w:color="auto" w:fill="auto"/>
            <w:noWrap/>
            <w:vAlign w:val="center"/>
          </w:tcPr>
          <w:p w14:paraId="2EF59D6E" w14:textId="77777777" w:rsidR="00CF4A40" w:rsidRDefault="00595E68">
            <w:pPr>
              <w:widowControl/>
              <w:spacing w:line="240" w:lineRule="auto"/>
              <w:ind w:firstLineChars="0" w:firstLine="0"/>
              <w:jc w:val="center"/>
              <w:rPr>
                <w:kern w:val="0"/>
                <w:sz w:val="21"/>
                <w:szCs w:val="21"/>
              </w:rPr>
            </w:pPr>
            <w:r>
              <w:rPr>
                <w:kern w:val="0"/>
                <w:sz w:val="21"/>
                <w:szCs w:val="21"/>
              </w:rPr>
              <w:t>49.1</w:t>
            </w:r>
          </w:p>
        </w:tc>
        <w:tc>
          <w:tcPr>
            <w:tcW w:w="940" w:type="dxa"/>
            <w:vMerge w:val="restart"/>
            <w:shd w:val="clear" w:color="auto" w:fill="auto"/>
            <w:vAlign w:val="center"/>
          </w:tcPr>
          <w:p w14:paraId="1FA55DE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61031B3" w14:textId="77777777" w:rsidR="00CF4A40" w:rsidRDefault="00595E68">
            <w:pPr>
              <w:widowControl/>
              <w:spacing w:line="240" w:lineRule="auto"/>
              <w:ind w:firstLineChars="0" w:firstLine="0"/>
              <w:jc w:val="center"/>
              <w:rPr>
                <w:kern w:val="0"/>
                <w:sz w:val="21"/>
                <w:szCs w:val="21"/>
              </w:rPr>
            </w:pPr>
            <w:r>
              <w:rPr>
                <w:kern w:val="0"/>
                <w:sz w:val="21"/>
                <w:szCs w:val="21"/>
              </w:rPr>
              <w:t>132</w:t>
            </w:r>
          </w:p>
        </w:tc>
        <w:tc>
          <w:tcPr>
            <w:tcW w:w="700" w:type="dxa"/>
            <w:vMerge w:val="restart"/>
            <w:shd w:val="clear" w:color="auto" w:fill="auto"/>
            <w:vAlign w:val="center"/>
          </w:tcPr>
          <w:p w14:paraId="564F5E24"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DDB7B2C"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vMerge w:val="restart"/>
            <w:shd w:val="clear" w:color="auto" w:fill="auto"/>
            <w:vAlign w:val="center"/>
          </w:tcPr>
          <w:p w14:paraId="281116A3" w14:textId="77777777" w:rsidR="00CF4A40" w:rsidRDefault="00595E68">
            <w:pPr>
              <w:widowControl/>
              <w:spacing w:line="240" w:lineRule="auto"/>
              <w:ind w:firstLineChars="0" w:firstLine="0"/>
              <w:jc w:val="center"/>
              <w:rPr>
                <w:kern w:val="0"/>
                <w:sz w:val="21"/>
                <w:szCs w:val="21"/>
              </w:rPr>
            </w:pPr>
            <w:r>
              <w:rPr>
                <w:kern w:val="0"/>
                <w:sz w:val="21"/>
                <w:szCs w:val="21"/>
              </w:rPr>
              <w:t>189</w:t>
            </w:r>
          </w:p>
        </w:tc>
        <w:tc>
          <w:tcPr>
            <w:tcW w:w="1420" w:type="dxa"/>
            <w:vMerge w:val="restart"/>
            <w:shd w:val="clear" w:color="auto" w:fill="auto"/>
            <w:vAlign w:val="center"/>
          </w:tcPr>
          <w:p w14:paraId="329E21EA" w14:textId="77777777" w:rsidR="00CF4A40" w:rsidRDefault="00595E68">
            <w:pPr>
              <w:widowControl/>
              <w:spacing w:line="240" w:lineRule="auto"/>
              <w:ind w:firstLineChars="0" w:firstLine="0"/>
              <w:jc w:val="center"/>
              <w:rPr>
                <w:kern w:val="0"/>
                <w:sz w:val="21"/>
                <w:szCs w:val="21"/>
              </w:rPr>
            </w:pPr>
            <w:r>
              <w:rPr>
                <w:kern w:val="0"/>
                <w:sz w:val="21"/>
                <w:szCs w:val="21"/>
              </w:rPr>
              <w:t>09:30-09:50</w:t>
            </w:r>
          </w:p>
        </w:tc>
        <w:tc>
          <w:tcPr>
            <w:tcW w:w="740" w:type="dxa"/>
            <w:shd w:val="clear" w:color="auto" w:fill="auto"/>
            <w:noWrap/>
            <w:vAlign w:val="center"/>
          </w:tcPr>
          <w:p w14:paraId="7787D869" w14:textId="77777777" w:rsidR="00CF4A40" w:rsidRDefault="00595E68">
            <w:pPr>
              <w:widowControl/>
              <w:spacing w:line="240" w:lineRule="auto"/>
              <w:ind w:firstLineChars="0" w:firstLine="0"/>
              <w:jc w:val="center"/>
              <w:rPr>
                <w:kern w:val="0"/>
                <w:sz w:val="21"/>
                <w:szCs w:val="21"/>
              </w:rPr>
            </w:pPr>
            <w:r>
              <w:rPr>
                <w:kern w:val="0"/>
                <w:sz w:val="21"/>
                <w:szCs w:val="21"/>
              </w:rPr>
              <w:t>48.2</w:t>
            </w:r>
          </w:p>
        </w:tc>
        <w:tc>
          <w:tcPr>
            <w:tcW w:w="760" w:type="dxa"/>
            <w:vMerge w:val="restart"/>
            <w:shd w:val="clear" w:color="auto" w:fill="auto"/>
            <w:vAlign w:val="center"/>
          </w:tcPr>
          <w:p w14:paraId="31861C2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0F295C8" w14:textId="77777777" w:rsidR="00CF4A40" w:rsidRDefault="00595E68">
            <w:pPr>
              <w:widowControl/>
              <w:spacing w:line="240" w:lineRule="auto"/>
              <w:ind w:firstLineChars="0" w:firstLine="0"/>
              <w:jc w:val="center"/>
              <w:rPr>
                <w:kern w:val="0"/>
                <w:sz w:val="21"/>
                <w:szCs w:val="21"/>
              </w:rPr>
            </w:pPr>
            <w:r>
              <w:rPr>
                <w:kern w:val="0"/>
                <w:sz w:val="21"/>
                <w:szCs w:val="21"/>
              </w:rPr>
              <w:t>114</w:t>
            </w:r>
          </w:p>
        </w:tc>
        <w:tc>
          <w:tcPr>
            <w:tcW w:w="700" w:type="dxa"/>
            <w:vMerge w:val="restart"/>
            <w:shd w:val="clear" w:color="auto" w:fill="auto"/>
            <w:vAlign w:val="center"/>
          </w:tcPr>
          <w:p w14:paraId="7568C111"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4EC397D8"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700" w:type="dxa"/>
            <w:vMerge w:val="restart"/>
            <w:shd w:val="clear" w:color="auto" w:fill="auto"/>
            <w:vAlign w:val="center"/>
          </w:tcPr>
          <w:p w14:paraId="40A529C9" w14:textId="77777777" w:rsidR="00CF4A40" w:rsidRDefault="00595E68">
            <w:pPr>
              <w:widowControl/>
              <w:spacing w:line="240" w:lineRule="auto"/>
              <w:ind w:firstLineChars="0" w:firstLine="0"/>
              <w:jc w:val="center"/>
              <w:rPr>
                <w:kern w:val="0"/>
                <w:sz w:val="21"/>
                <w:szCs w:val="21"/>
              </w:rPr>
            </w:pPr>
            <w:r>
              <w:rPr>
                <w:kern w:val="0"/>
                <w:sz w:val="21"/>
                <w:szCs w:val="21"/>
              </w:rPr>
              <w:t>162</w:t>
            </w:r>
          </w:p>
        </w:tc>
        <w:tc>
          <w:tcPr>
            <w:tcW w:w="940" w:type="dxa"/>
            <w:shd w:val="clear" w:color="auto" w:fill="auto"/>
            <w:noWrap/>
            <w:vAlign w:val="center"/>
          </w:tcPr>
          <w:p w14:paraId="1B40E89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427201A"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C0750F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FBA3DE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EE6F654" w14:textId="77777777">
        <w:trPr>
          <w:trHeight w:val="20"/>
          <w:jc w:val="center"/>
        </w:trPr>
        <w:tc>
          <w:tcPr>
            <w:tcW w:w="893" w:type="dxa"/>
            <w:vMerge/>
            <w:vAlign w:val="center"/>
          </w:tcPr>
          <w:p w14:paraId="53FE494C" w14:textId="77777777" w:rsidR="00CF4A40" w:rsidRDefault="00CF4A40">
            <w:pPr>
              <w:widowControl/>
              <w:spacing w:line="240" w:lineRule="auto"/>
              <w:ind w:firstLineChars="0" w:firstLine="0"/>
              <w:rPr>
                <w:kern w:val="0"/>
                <w:sz w:val="21"/>
                <w:szCs w:val="21"/>
              </w:rPr>
            </w:pPr>
          </w:p>
        </w:tc>
        <w:tc>
          <w:tcPr>
            <w:tcW w:w="1125" w:type="dxa"/>
            <w:vMerge/>
            <w:vAlign w:val="center"/>
          </w:tcPr>
          <w:p w14:paraId="5D4EC8E4" w14:textId="77777777" w:rsidR="00CF4A40" w:rsidRDefault="00CF4A40">
            <w:pPr>
              <w:widowControl/>
              <w:spacing w:line="240" w:lineRule="auto"/>
              <w:ind w:firstLineChars="0" w:firstLine="0"/>
              <w:rPr>
                <w:kern w:val="0"/>
                <w:sz w:val="21"/>
                <w:szCs w:val="21"/>
              </w:rPr>
            </w:pPr>
          </w:p>
        </w:tc>
        <w:tc>
          <w:tcPr>
            <w:tcW w:w="1740" w:type="dxa"/>
            <w:vMerge/>
            <w:vAlign w:val="center"/>
          </w:tcPr>
          <w:p w14:paraId="327DBC54" w14:textId="77777777" w:rsidR="00CF4A40" w:rsidRDefault="00CF4A40">
            <w:pPr>
              <w:widowControl/>
              <w:spacing w:line="240" w:lineRule="auto"/>
              <w:ind w:firstLineChars="0" w:firstLine="0"/>
              <w:rPr>
                <w:kern w:val="0"/>
                <w:sz w:val="21"/>
                <w:szCs w:val="21"/>
              </w:rPr>
            </w:pPr>
          </w:p>
        </w:tc>
        <w:tc>
          <w:tcPr>
            <w:tcW w:w="940" w:type="dxa"/>
            <w:vMerge/>
            <w:vAlign w:val="center"/>
          </w:tcPr>
          <w:p w14:paraId="1CAEB2C4"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50CD148"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ign w:val="center"/>
          </w:tcPr>
          <w:p w14:paraId="07C5AD5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596E780" w14:textId="77777777" w:rsidR="00CF4A40" w:rsidRDefault="00595E68">
            <w:pPr>
              <w:widowControl/>
              <w:spacing w:line="240" w:lineRule="auto"/>
              <w:ind w:firstLineChars="0" w:firstLine="0"/>
              <w:jc w:val="center"/>
              <w:rPr>
                <w:kern w:val="0"/>
                <w:sz w:val="21"/>
                <w:szCs w:val="21"/>
              </w:rPr>
            </w:pPr>
            <w:r>
              <w:rPr>
                <w:kern w:val="0"/>
                <w:sz w:val="21"/>
                <w:szCs w:val="21"/>
              </w:rPr>
              <w:t>50.5</w:t>
            </w:r>
          </w:p>
        </w:tc>
        <w:tc>
          <w:tcPr>
            <w:tcW w:w="940" w:type="dxa"/>
            <w:vMerge/>
            <w:vAlign w:val="center"/>
          </w:tcPr>
          <w:p w14:paraId="493BE2A1" w14:textId="77777777" w:rsidR="00CF4A40" w:rsidRDefault="00CF4A40">
            <w:pPr>
              <w:widowControl/>
              <w:spacing w:line="240" w:lineRule="auto"/>
              <w:ind w:firstLineChars="0" w:firstLine="0"/>
              <w:rPr>
                <w:kern w:val="0"/>
                <w:sz w:val="21"/>
                <w:szCs w:val="21"/>
              </w:rPr>
            </w:pPr>
          </w:p>
        </w:tc>
        <w:tc>
          <w:tcPr>
            <w:tcW w:w="700" w:type="dxa"/>
            <w:vMerge/>
            <w:vAlign w:val="center"/>
          </w:tcPr>
          <w:p w14:paraId="19721F1F" w14:textId="77777777" w:rsidR="00CF4A40" w:rsidRDefault="00CF4A40">
            <w:pPr>
              <w:widowControl/>
              <w:spacing w:line="240" w:lineRule="auto"/>
              <w:ind w:firstLineChars="0" w:firstLine="0"/>
              <w:rPr>
                <w:kern w:val="0"/>
                <w:sz w:val="21"/>
                <w:szCs w:val="21"/>
              </w:rPr>
            </w:pPr>
          </w:p>
        </w:tc>
        <w:tc>
          <w:tcPr>
            <w:tcW w:w="700" w:type="dxa"/>
            <w:vMerge/>
            <w:vAlign w:val="center"/>
          </w:tcPr>
          <w:p w14:paraId="4A209990" w14:textId="77777777" w:rsidR="00CF4A40" w:rsidRDefault="00CF4A40">
            <w:pPr>
              <w:widowControl/>
              <w:spacing w:line="240" w:lineRule="auto"/>
              <w:ind w:firstLineChars="0" w:firstLine="0"/>
              <w:rPr>
                <w:kern w:val="0"/>
                <w:sz w:val="21"/>
                <w:szCs w:val="21"/>
              </w:rPr>
            </w:pPr>
          </w:p>
        </w:tc>
        <w:tc>
          <w:tcPr>
            <w:tcW w:w="700" w:type="dxa"/>
            <w:vMerge/>
            <w:vAlign w:val="center"/>
          </w:tcPr>
          <w:p w14:paraId="5FB01715" w14:textId="77777777" w:rsidR="00CF4A40" w:rsidRDefault="00CF4A40">
            <w:pPr>
              <w:widowControl/>
              <w:spacing w:line="240" w:lineRule="auto"/>
              <w:ind w:firstLineChars="0" w:firstLine="0"/>
              <w:rPr>
                <w:kern w:val="0"/>
                <w:sz w:val="21"/>
                <w:szCs w:val="21"/>
              </w:rPr>
            </w:pPr>
          </w:p>
        </w:tc>
        <w:tc>
          <w:tcPr>
            <w:tcW w:w="700" w:type="dxa"/>
            <w:vMerge/>
            <w:vAlign w:val="center"/>
          </w:tcPr>
          <w:p w14:paraId="01725E71" w14:textId="77777777" w:rsidR="00CF4A40" w:rsidRDefault="00CF4A40">
            <w:pPr>
              <w:widowControl/>
              <w:spacing w:line="240" w:lineRule="auto"/>
              <w:ind w:firstLineChars="0" w:firstLine="0"/>
              <w:rPr>
                <w:kern w:val="0"/>
                <w:sz w:val="21"/>
                <w:szCs w:val="21"/>
              </w:rPr>
            </w:pPr>
          </w:p>
        </w:tc>
        <w:tc>
          <w:tcPr>
            <w:tcW w:w="1420" w:type="dxa"/>
            <w:vMerge/>
            <w:vAlign w:val="center"/>
          </w:tcPr>
          <w:p w14:paraId="1B9DD86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184194D" w14:textId="77777777" w:rsidR="00CF4A40" w:rsidRDefault="00595E68">
            <w:pPr>
              <w:widowControl/>
              <w:spacing w:line="240" w:lineRule="auto"/>
              <w:ind w:firstLineChars="0" w:firstLine="0"/>
              <w:jc w:val="center"/>
              <w:rPr>
                <w:kern w:val="0"/>
                <w:sz w:val="21"/>
                <w:szCs w:val="21"/>
              </w:rPr>
            </w:pPr>
            <w:r>
              <w:rPr>
                <w:kern w:val="0"/>
                <w:sz w:val="21"/>
                <w:szCs w:val="21"/>
              </w:rPr>
              <w:t>49.4</w:t>
            </w:r>
          </w:p>
        </w:tc>
        <w:tc>
          <w:tcPr>
            <w:tcW w:w="760" w:type="dxa"/>
            <w:vMerge/>
            <w:vAlign w:val="center"/>
          </w:tcPr>
          <w:p w14:paraId="13CB6632" w14:textId="77777777" w:rsidR="00CF4A40" w:rsidRDefault="00CF4A40">
            <w:pPr>
              <w:widowControl/>
              <w:spacing w:line="240" w:lineRule="auto"/>
              <w:ind w:firstLineChars="0" w:firstLine="0"/>
              <w:rPr>
                <w:kern w:val="0"/>
                <w:sz w:val="21"/>
                <w:szCs w:val="21"/>
              </w:rPr>
            </w:pPr>
          </w:p>
        </w:tc>
        <w:tc>
          <w:tcPr>
            <w:tcW w:w="700" w:type="dxa"/>
            <w:vMerge/>
            <w:vAlign w:val="center"/>
          </w:tcPr>
          <w:p w14:paraId="7D1C455E" w14:textId="77777777" w:rsidR="00CF4A40" w:rsidRDefault="00CF4A40">
            <w:pPr>
              <w:widowControl/>
              <w:spacing w:line="240" w:lineRule="auto"/>
              <w:ind w:firstLineChars="0" w:firstLine="0"/>
              <w:rPr>
                <w:kern w:val="0"/>
                <w:sz w:val="21"/>
                <w:szCs w:val="21"/>
              </w:rPr>
            </w:pPr>
          </w:p>
        </w:tc>
        <w:tc>
          <w:tcPr>
            <w:tcW w:w="700" w:type="dxa"/>
            <w:vMerge/>
            <w:vAlign w:val="center"/>
          </w:tcPr>
          <w:p w14:paraId="409E2E5B" w14:textId="77777777" w:rsidR="00CF4A40" w:rsidRDefault="00CF4A40">
            <w:pPr>
              <w:widowControl/>
              <w:spacing w:line="240" w:lineRule="auto"/>
              <w:ind w:firstLineChars="0" w:firstLine="0"/>
              <w:rPr>
                <w:kern w:val="0"/>
                <w:sz w:val="21"/>
                <w:szCs w:val="21"/>
              </w:rPr>
            </w:pPr>
          </w:p>
        </w:tc>
        <w:tc>
          <w:tcPr>
            <w:tcW w:w="700" w:type="dxa"/>
            <w:vMerge/>
            <w:vAlign w:val="center"/>
          </w:tcPr>
          <w:p w14:paraId="0F653D64" w14:textId="77777777" w:rsidR="00CF4A40" w:rsidRDefault="00CF4A40">
            <w:pPr>
              <w:widowControl/>
              <w:spacing w:line="240" w:lineRule="auto"/>
              <w:ind w:firstLineChars="0" w:firstLine="0"/>
              <w:rPr>
                <w:kern w:val="0"/>
                <w:sz w:val="21"/>
                <w:szCs w:val="21"/>
              </w:rPr>
            </w:pPr>
          </w:p>
        </w:tc>
        <w:tc>
          <w:tcPr>
            <w:tcW w:w="700" w:type="dxa"/>
            <w:vMerge/>
            <w:vAlign w:val="center"/>
          </w:tcPr>
          <w:p w14:paraId="39F0E11F"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8F93A2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C38C67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69232E2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5AD92D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1B71C20" w14:textId="77777777">
        <w:trPr>
          <w:trHeight w:val="20"/>
          <w:jc w:val="center"/>
        </w:trPr>
        <w:tc>
          <w:tcPr>
            <w:tcW w:w="893" w:type="dxa"/>
            <w:vMerge/>
            <w:vAlign w:val="center"/>
          </w:tcPr>
          <w:p w14:paraId="2D84E582" w14:textId="77777777" w:rsidR="00CF4A40" w:rsidRDefault="00CF4A40">
            <w:pPr>
              <w:widowControl/>
              <w:spacing w:line="240" w:lineRule="auto"/>
              <w:ind w:firstLineChars="0" w:firstLine="0"/>
              <w:rPr>
                <w:kern w:val="0"/>
                <w:sz w:val="21"/>
                <w:szCs w:val="21"/>
              </w:rPr>
            </w:pPr>
          </w:p>
        </w:tc>
        <w:tc>
          <w:tcPr>
            <w:tcW w:w="1125" w:type="dxa"/>
            <w:vMerge/>
            <w:vAlign w:val="center"/>
          </w:tcPr>
          <w:p w14:paraId="5E6582C4" w14:textId="77777777" w:rsidR="00CF4A40" w:rsidRDefault="00CF4A40">
            <w:pPr>
              <w:widowControl/>
              <w:spacing w:line="240" w:lineRule="auto"/>
              <w:ind w:firstLineChars="0" w:firstLine="0"/>
              <w:rPr>
                <w:kern w:val="0"/>
                <w:sz w:val="21"/>
                <w:szCs w:val="21"/>
              </w:rPr>
            </w:pPr>
          </w:p>
        </w:tc>
        <w:tc>
          <w:tcPr>
            <w:tcW w:w="1740" w:type="dxa"/>
            <w:vMerge/>
            <w:vAlign w:val="center"/>
          </w:tcPr>
          <w:p w14:paraId="77569189" w14:textId="77777777" w:rsidR="00CF4A40" w:rsidRDefault="00CF4A40">
            <w:pPr>
              <w:widowControl/>
              <w:spacing w:line="240" w:lineRule="auto"/>
              <w:ind w:firstLineChars="0" w:firstLine="0"/>
              <w:rPr>
                <w:kern w:val="0"/>
                <w:sz w:val="21"/>
                <w:szCs w:val="21"/>
              </w:rPr>
            </w:pPr>
          </w:p>
        </w:tc>
        <w:tc>
          <w:tcPr>
            <w:tcW w:w="940" w:type="dxa"/>
            <w:vMerge/>
            <w:vAlign w:val="center"/>
          </w:tcPr>
          <w:p w14:paraId="4F1A2A0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9CB5916" w14:textId="77777777" w:rsidR="00CF4A40" w:rsidRDefault="00595E68">
            <w:pPr>
              <w:widowControl/>
              <w:spacing w:line="240" w:lineRule="auto"/>
              <w:ind w:firstLineChars="0" w:firstLine="0"/>
              <w:jc w:val="center"/>
              <w:rPr>
                <w:kern w:val="0"/>
                <w:sz w:val="21"/>
                <w:szCs w:val="21"/>
              </w:rPr>
            </w:pP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49257536" w14:textId="77777777" w:rsidR="00CF4A40" w:rsidRDefault="00595E68">
            <w:pPr>
              <w:widowControl/>
              <w:spacing w:line="240" w:lineRule="auto"/>
              <w:ind w:firstLineChars="0" w:firstLine="0"/>
              <w:jc w:val="center"/>
              <w:rPr>
                <w:kern w:val="0"/>
                <w:sz w:val="21"/>
                <w:szCs w:val="21"/>
              </w:rPr>
            </w:pPr>
            <w:r>
              <w:rPr>
                <w:kern w:val="0"/>
                <w:sz w:val="21"/>
                <w:szCs w:val="21"/>
              </w:rPr>
              <w:t>16:57-17:17</w:t>
            </w:r>
          </w:p>
        </w:tc>
        <w:tc>
          <w:tcPr>
            <w:tcW w:w="740" w:type="dxa"/>
            <w:shd w:val="clear" w:color="auto" w:fill="auto"/>
            <w:noWrap/>
            <w:vAlign w:val="center"/>
          </w:tcPr>
          <w:p w14:paraId="3D0E78C0" w14:textId="77777777" w:rsidR="00CF4A40" w:rsidRDefault="00595E68">
            <w:pPr>
              <w:widowControl/>
              <w:spacing w:line="240" w:lineRule="auto"/>
              <w:ind w:firstLineChars="0" w:firstLine="0"/>
              <w:jc w:val="center"/>
              <w:rPr>
                <w:kern w:val="0"/>
                <w:sz w:val="21"/>
                <w:szCs w:val="21"/>
              </w:rPr>
            </w:pPr>
            <w:r>
              <w:rPr>
                <w:kern w:val="0"/>
                <w:sz w:val="21"/>
                <w:szCs w:val="21"/>
              </w:rPr>
              <w:t>48.4</w:t>
            </w:r>
          </w:p>
        </w:tc>
        <w:tc>
          <w:tcPr>
            <w:tcW w:w="940" w:type="dxa"/>
            <w:vMerge w:val="restart"/>
            <w:shd w:val="clear" w:color="auto" w:fill="auto"/>
            <w:vAlign w:val="center"/>
          </w:tcPr>
          <w:p w14:paraId="6F3B394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E128A8D" w14:textId="77777777" w:rsidR="00CF4A40" w:rsidRDefault="00595E68">
            <w:pPr>
              <w:widowControl/>
              <w:spacing w:line="240" w:lineRule="auto"/>
              <w:ind w:firstLineChars="0" w:firstLine="0"/>
              <w:jc w:val="center"/>
              <w:rPr>
                <w:kern w:val="0"/>
                <w:sz w:val="21"/>
                <w:szCs w:val="21"/>
              </w:rPr>
            </w:pPr>
            <w:r>
              <w:rPr>
                <w:kern w:val="0"/>
                <w:sz w:val="21"/>
                <w:szCs w:val="21"/>
              </w:rPr>
              <w:t>121</w:t>
            </w:r>
          </w:p>
        </w:tc>
        <w:tc>
          <w:tcPr>
            <w:tcW w:w="700" w:type="dxa"/>
            <w:vMerge w:val="restart"/>
            <w:shd w:val="clear" w:color="auto" w:fill="auto"/>
            <w:vAlign w:val="center"/>
          </w:tcPr>
          <w:p w14:paraId="385A30FE"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vMerge w:val="restart"/>
            <w:shd w:val="clear" w:color="auto" w:fill="auto"/>
            <w:vAlign w:val="center"/>
          </w:tcPr>
          <w:p w14:paraId="77165E15"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vMerge w:val="restart"/>
            <w:shd w:val="clear" w:color="auto" w:fill="auto"/>
            <w:vAlign w:val="center"/>
          </w:tcPr>
          <w:p w14:paraId="3024355B" w14:textId="77777777" w:rsidR="00CF4A40" w:rsidRDefault="00595E68">
            <w:pPr>
              <w:widowControl/>
              <w:spacing w:line="240" w:lineRule="auto"/>
              <w:ind w:firstLineChars="0" w:firstLine="0"/>
              <w:jc w:val="center"/>
              <w:rPr>
                <w:kern w:val="0"/>
                <w:sz w:val="21"/>
                <w:szCs w:val="21"/>
              </w:rPr>
            </w:pPr>
            <w:r>
              <w:rPr>
                <w:kern w:val="0"/>
                <w:sz w:val="21"/>
                <w:szCs w:val="21"/>
              </w:rPr>
              <w:t>171</w:t>
            </w:r>
          </w:p>
        </w:tc>
        <w:tc>
          <w:tcPr>
            <w:tcW w:w="1420" w:type="dxa"/>
            <w:vMerge w:val="restart"/>
            <w:shd w:val="clear" w:color="auto" w:fill="auto"/>
            <w:vAlign w:val="center"/>
          </w:tcPr>
          <w:p w14:paraId="781FA2EC" w14:textId="77777777" w:rsidR="00CF4A40" w:rsidRDefault="00595E68">
            <w:pPr>
              <w:widowControl/>
              <w:spacing w:line="240" w:lineRule="auto"/>
              <w:ind w:firstLineChars="0" w:firstLine="0"/>
              <w:jc w:val="center"/>
              <w:rPr>
                <w:kern w:val="0"/>
                <w:sz w:val="21"/>
                <w:szCs w:val="21"/>
              </w:rPr>
            </w:pPr>
            <w:r>
              <w:rPr>
                <w:kern w:val="0"/>
                <w:sz w:val="21"/>
                <w:szCs w:val="21"/>
              </w:rPr>
              <w:t>16:04-16:24</w:t>
            </w:r>
          </w:p>
        </w:tc>
        <w:tc>
          <w:tcPr>
            <w:tcW w:w="740" w:type="dxa"/>
            <w:shd w:val="clear" w:color="auto" w:fill="auto"/>
            <w:noWrap/>
            <w:vAlign w:val="center"/>
          </w:tcPr>
          <w:p w14:paraId="70BA20C8" w14:textId="77777777" w:rsidR="00CF4A40" w:rsidRDefault="00595E68">
            <w:pPr>
              <w:widowControl/>
              <w:spacing w:line="240" w:lineRule="auto"/>
              <w:ind w:firstLineChars="0" w:firstLine="0"/>
              <w:jc w:val="center"/>
              <w:rPr>
                <w:kern w:val="0"/>
                <w:sz w:val="21"/>
                <w:szCs w:val="21"/>
              </w:rPr>
            </w:pPr>
            <w:r>
              <w:rPr>
                <w:kern w:val="0"/>
                <w:sz w:val="21"/>
                <w:szCs w:val="21"/>
              </w:rPr>
              <w:t>49.5</w:t>
            </w:r>
          </w:p>
        </w:tc>
        <w:tc>
          <w:tcPr>
            <w:tcW w:w="760" w:type="dxa"/>
            <w:vMerge w:val="restart"/>
            <w:shd w:val="clear" w:color="auto" w:fill="auto"/>
            <w:vAlign w:val="center"/>
          </w:tcPr>
          <w:p w14:paraId="2F888BF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46E97EA" w14:textId="77777777" w:rsidR="00CF4A40" w:rsidRDefault="00595E68">
            <w:pPr>
              <w:widowControl/>
              <w:spacing w:line="240" w:lineRule="auto"/>
              <w:ind w:firstLineChars="0" w:firstLine="0"/>
              <w:jc w:val="center"/>
              <w:rPr>
                <w:kern w:val="0"/>
                <w:sz w:val="21"/>
                <w:szCs w:val="21"/>
              </w:rPr>
            </w:pPr>
            <w:r>
              <w:rPr>
                <w:kern w:val="0"/>
                <w:sz w:val="21"/>
                <w:szCs w:val="21"/>
              </w:rPr>
              <w:t>145</w:t>
            </w:r>
          </w:p>
        </w:tc>
        <w:tc>
          <w:tcPr>
            <w:tcW w:w="700" w:type="dxa"/>
            <w:vMerge w:val="restart"/>
            <w:shd w:val="clear" w:color="auto" w:fill="auto"/>
            <w:vAlign w:val="center"/>
          </w:tcPr>
          <w:p w14:paraId="41C6B849"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7F989EE9"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1D153B0C" w14:textId="77777777" w:rsidR="00CF4A40" w:rsidRDefault="00595E68">
            <w:pPr>
              <w:widowControl/>
              <w:spacing w:line="240" w:lineRule="auto"/>
              <w:ind w:firstLineChars="0" w:firstLine="0"/>
              <w:jc w:val="center"/>
              <w:rPr>
                <w:kern w:val="0"/>
                <w:sz w:val="21"/>
                <w:szCs w:val="21"/>
              </w:rPr>
            </w:pPr>
            <w:r>
              <w:rPr>
                <w:kern w:val="0"/>
                <w:sz w:val="21"/>
                <w:szCs w:val="21"/>
              </w:rPr>
              <w:t>200</w:t>
            </w:r>
          </w:p>
        </w:tc>
        <w:tc>
          <w:tcPr>
            <w:tcW w:w="940" w:type="dxa"/>
            <w:shd w:val="clear" w:color="auto" w:fill="auto"/>
            <w:noWrap/>
            <w:vAlign w:val="center"/>
          </w:tcPr>
          <w:p w14:paraId="5286EC2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D1DDE1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DDD2CD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90DCE7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BA6D757" w14:textId="77777777">
        <w:trPr>
          <w:trHeight w:val="20"/>
          <w:jc w:val="center"/>
        </w:trPr>
        <w:tc>
          <w:tcPr>
            <w:tcW w:w="893" w:type="dxa"/>
            <w:vMerge/>
            <w:vAlign w:val="center"/>
          </w:tcPr>
          <w:p w14:paraId="58BED07D" w14:textId="77777777" w:rsidR="00CF4A40" w:rsidRDefault="00CF4A40">
            <w:pPr>
              <w:widowControl/>
              <w:spacing w:line="240" w:lineRule="auto"/>
              <w:ind w:firstLineChars="0" w:firstLine="0"/>
              <w:rPr>
                <w:kern w:val="0"/>
                <w:sz w:val="21"/>
                <w:szCs w:val="21"/>
              </w:rPr>
            </w:pPr>
          </w:p>
        </w:tc>
        <w:tc>
          <w:tcPr>
            <w:tcW w:w="1125" w:type="dxa"/>
            <w:vMerge/>
            <w:vAlign w:val="center"/>
          </w:tcPr>
          <w:p w14:paraId="2B513596" w14:textId="77777777" w:rsidR="00CF4A40" w:rsidRDefault="00CF4A40">
            <w:pPr>
              <w:widowControl/>
              <w:spacing w:line="240" w:lineRule="auto"/>
              <w:ind w:firstLineChars="0" w:firstLine="0"/>
              <w:rPr>
                <w:kern w:val="0"/>
                <w:sz w:val="21"/>
                <w:szCs w:val="21"/>
              </w:rPr>
            </w:pPr>
          </w:p>
        </w:tc>
        <w:tc>
          <w:tcPr>
            <w:tcW w:w="1740" w:type="dxa"/>
            <w:vMerge/>
            <w:vAlign w:val="center"/>
          </w:tcPr>
          <w:p w14:paraId="65817DBA" w14:textId="77777777" w:rsidR="00CF4A40" w:rsidRDefault="00CF4A40">
            <w:pPr>
              <w:widowControl/>
              <w:spacing w:line="240" w:lineRule="auto"/>
              <w:ind w:firstLineChars="0" w:firstLine="0"/>
              <w:rPr>
                <w:kern w:val="0"/>
                <w:sz w:val="21"/>
                <w:szCs w:val="21"/>
              </w:rPr>
            </w:pPr>
          </w:p>
        </w:tc>
        <w:tc>
          <w:tcPr>
            <w:tcW w:w="940" w:type="dxa"/>
            <w:vMerge/>
            <w:vAlign w:val="center"/>
          </w:tcPr>
          <w:p w14:paraId="33C1384A"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699420E"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ign w:val="center"/>
          </w:tcPr>
          <w:p w14:paraId="1087DE6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76B6ADC" w14:textId="77777777" w:rsidR="00CF4A40" w:rsidRDefault="00595E68">
            <w:pPr>
              <w:widowControl/>
              <w:spacing w:line="240" w:lineRule="auto"/>
              <w:ind w:firstLineChars="0" w:firstLine="0"/>
              <w:jc w:val="center"/>
              <w:rPr>
                <w:kern w:val="0"/>
                <w:sz w:val="21"/>
                <w:szCs w:val="21"/>
              </w:rPr>
            </w:pPr>
            <w:r>
              <w:rPr>
                <w:kern w:val="0"/>
                <w:sz w:val="21"/>
                <w:szCs w:val="21"/>
              </w:rPr>
              <w:t>49.9</w:t>
            </w:r>
          </w:p>
        </w:tc>
        <w:tc>
          <w:tcPr>
            <w:tcW w:w="940" w:type="dxa"/>
            <w:vMerge/>
            <w:vAlign w:val="center"/>
          </w:tcPr>
          <w:p w14:paraId="7EEF4D2A" w14:textId="77777777" w:rsidR="00CF4A40" w:rsidRDefault="00CF4A40">
            <w:pPr>
              <w:widowControl/>
              <w:spacing w:line="240" w:lineRule="auto"/>
              <w:ind w:firstLineChars="0" w:firstLine="0"/>
              <w:rPr>
                <w:kern w:val="0"/>
                <w:sz w:val="21"/>
                <w:szCs w:val="21"/>
              </w:rPr>
            </w:pPr>
          </w:p>
        </w:tc>
        <w:tc>
          <w:tcPr>
            <w:tcW w:w="700" w:type="dxa"/>
            <w:vMerge/>
            <w:vAlign w:val="center"/>
          </w:tcPr>
          <w:p w14:paraId="3D703CE5" w14:textId="77777777" w:rsidR="00CF4A40" w:rsidRDefault="00CF4A40">
            <w:pPr>
              <w:widowControl/>
              <w:spacing w:line="240" w:lineRule="auto"/>
              <w:ind w:firstLineChars="0" w:firstLine="0"/>
              <w:rPr>
                <w:kern w:val="0"/>
                <w:sz w:val="21"/>
                <w:szCs w:val="21"/>
              </w:rPr>
            </w:pPr>
          </w:p>
        </w:tc>
        <w:tc>
          <w:tcPr>
            <w:tcW w:w="700" w:type="dxa"/>
            <w:vMerge/>
            <w:vAlign w:val="center"/>
          </w:tcPr>
          <w:p w14:paraId="15DCE1C1" w14:textId="77777777" w:rsidR="00CF4A40" w:rsidRDefault="00CF4A40">
            <w:pPr>
              <w:widowControl/>
              <w:spacing w:line="240" w:lineRule="auto"/>
              <w:ind w:firstLineChars="0" w:firstLine="0"/>
              <w:rPr>
                <w:kern w:val="0"/>
                <w:sz w:val="21"/>
                <w:szCs w:val="21"/>
              </w:rPr>
            </w:pPr>
          </w:p>
        </w:tc>
        <w:tc>
          <w:tcPr>
            <w:tcW w:w="700" w:type="dxa"/>
            <w:vMerge/>
            <w:vAlign w:val="center"/>
          </w:tcPr>
          <w:p w14:paraId="55CD644E" w14:textId="77777777" w:rsidR="00CF4A40" w:rsidRDefault="00CF4A40">
            <w:pPr>
              <w:widowControl/>
              <w:spacing w:line="240" w:lineRule="auto"/>
              <w:ind w:firstLineChars="0" w:firstLine="0"/>
              <w:rPr>
                <w:kern w:val="0"/>
                <w:sz w:val="21"/>
                <w:szCs w:val="21"/>
              </w:rPr>
            </w:pPr>
          </w:p>
        </w:tc>
        <w:tc>
          <w:tcPr>
            <w:tcW w:w="700" w:type="dxa"/>
            <w:vMerge/>
            <w:vAlign w:val="center"/>
          </w:tcPr>
          <w:p w14:paraId="438DF135" w14:textId="77777777" w:rsidR="00CF4A40" w:rsidRDefault="00CF4A40">
            <w:pPr>
              <w:widowControl/>
              <w:spacing w:line="240" w:lineRule="auto"/>
              <w:ind w:firstLineChars="0" w:firstLine="0"/>
              <w:rPr>
                <w:kern w:val="0"/>
                <w:sz w:val="21"/>
                <w:szCs w:val="21"/>
              </w:rPr>
            </w:pPr>
          </w:p>
        </w:tc>
        <w:tc>
          <w:tcPr>
            <w:tcW w:w="1420" w:type="dxa"/>
            <w:vMerge/>
            <w:vAlign w:val="center"/>
          </w:tcPr>
          <w:p w14:paraId="376B552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BAF4770" w14:textId="77777777" w:rsidR="00CF4A40" w:rsidRDefault="00595E68">
            <w:pPr>
              <w:widowControl/>
              <w:spacing w:line="240" w:lineRule="auto"/>
              <w:ind w:firstLineChars="0" w:firstLine="0"/>
              <w:jc w:val="center"/>
              <w:rPr>
                <w:kern w:val="0"/>
                <w:sz w:val="21"/>
                <w:szCs w:val="21"/>
              </w:rPr>
            </w:pPr>
            <w:r>
              <w:rPr>
                <w:kern w:val="0"/>
                <w:sz w:val="21"/>
                <w:szCs w:val="21"/>
              </w:rPr>
              <w:t>50.9</w:t>
            </w:r>
          </w:p>
        </w:tc>
        <w:tc>
          <w:tcPr>
            <w:tcW w:w="760" w:type="dxa"/>
            <w:vMerge/>
            <w:vAlign w:val="center"/>
          </w:tcPr>
          <w:p w14:paraId="7E544DFA" w14:textId="77777777" w:rsidR="00CF4A40" w:rsidRDefault="00CF4A40">
            <w:pPr>
              <w:widowControl/>
              <w:spacing w:line="240" w:lineRule="auto"/>
              <w:ind w:firstLineChars="0" w:firstLine="0"/>
              <w:rPr>
                <w:kern w:val="0"/>
                <w:sz w:val="21"/>
                <w:szCs w:val="21"/>
              </w:rPr>
            </w:pPr>
          </w:p>
        </w:tc>
        <w:tc>
          <w:tcPr>
            <w:tcW w:w="700" w:type="dxa"/>
            <w:vMerge/>
            <w:vAlign w:val="center"/>
          </w:tcPr>
          <w:p w14:paraId="03407C2A" w14:textId="77777777" w:rsidR="00CF4A40" w:rsidRDefault="00CF4A40">
            <w:pPr>
              <w:widowControl/>
              <w:spacing w:line="240" w:lineRule="auto"/>
              <w:ind w:firstLineChars="0" w:firstLine="0"/>
              <w:rPr>
                <w:kern w:val="0"/>
                <w:sz w:val="21"/>
                <w:szCs w:val="21"/>
              </w:rPr>
            </w:pPr>
          </w:p>
        </w:tc>
        <w:tc>
          <w:tcPr>
            <w:tcW w:w="700" w:type="dxa"/>
            <w:vMerge/>
            <w:vAlign w:val="center"/>
          </w:tcPr>
          <w:p w14:paraId="5BE812F9" w14:textId="77777777" w:rsidR="00CF4A40" w:rsidRDefault="00CF4A40">
            <w:pPr>
              <w:widowControl/>
              <w:spacing w:line="240" w:lineRule="auto"/>
              <w:ind w:firstLineChars="0" w:firstLine="0"/>
              <w:rPr>
                <w:kern w:val="0"/>
                <w:sz w:val="21"/>
                <w:szCs w:val="21"/>
              </w:rPr>
            </w:pPr>
          </w:p>
        </w:tc>
        <w:tc>
          <w:tcPr>
            <w:tcW w:w="700" w:type="dxa"/>
            <w:vMerge/>
            <w:vAlign w:val="center"/>
          </w:tcPr>
          <w:p w14:paraId="712CD1BE" w14:textId="77777777" w:rsidR="00CF4A40" w:rsidRDefault="00CF4A40">
            <w:pPr>
              <w:widowControl/>
              <w:spacing w:line="240" w:lineRule="auto"/>
              <w:ind w:firstLineChars="0" w:firstLine="0"/>
              <w:rPr>
                <w:kern w:val="0"/>
                <w:sz w:val="21"/>
                <w:szCs w:val="21"/>
              </w:rPr>
            </w:pPr>
          </w:p>
        </w:tc>
        <w:tc>
          <w:tcPr>
            <w:tcW w:w="700" w:type="dxa"/>
            <w:vMerge/>
            <w:vAlign w:val="center"/>
          </w:tcPr>
          <w:p w14:paraId="5F775D7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149400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229FCF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FD9B6C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E4657E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97D7F02" w14:textId="77777777">
        <w:trPr>
          <w:trHeight w:val="20"/>
          <w:jc w:val="center"/>
        </w:trPr>
        <w:tc>
          <w:tcPr>
            <w:tcW w:w="893" w:type="dxa"/>
            <w:vMerge/>
            <w:vAlign w:val="center"/>
          </w:tcPr>
          <w:p w14:paraId="6A9FF4DA" w14:textId="77777777" w:rsidR="00CF4A40" w:rsidRDefault="00CF4A40">
            <w:pPr>
              <w:widowControl/>
              <w:spacing w:line="240" w:lineRule="auto"/>
              <w:ind w:firstLineChars="0" w:firstLine="0"/>
              <w:rPr>
                <w:kern w:val="0"/>
                <w:sz w:val="21"/>
                <w:szCs w:val="21"/>
              </w:rPr>
            </w:pPr>
          </w:p>
        </w:tc>
        <w:tc>
          <w:tcPr>
            <w:tcW w:w="1125" w:type="dxa"/>
            <w:vMerge/>
            <w:vAlign w:val="center"/>
          </w:tcPr>
          <w:p w14:paraId="15813DA4" w14:textId="77777777" w:rsidR="00CF4A40" w:rsidRDefault="00CF4A40">
            <w:pPr>
              <w:widowControl/>
              <w:spacing w:line="240" w:lineRule="auto"/>
              <w:ind w:firstLineChars="0" w:firstLine="0"/>
              <w:rPr>
                <w:kern w:val="0"/>
                <w:sz w:val="21"/>
                <w:szCs w:val="21"/>
              </w:rPr>
            </w:pPr>
          </w:p>
        </w:tc>
        <w:tc>
          <w:tcPr>
            <w:tcW w:w="1740" w:type="dxa"/>
            <w:vMerge/>
            <w:vAlign w:val="center"/>
          </w:tcPr>
          <w:p w14:paraId="1A268C61" w14:textId="77777777" w:rsidR="00CF4A40" w:rsidRDefault="00CF4A40">
            <w:pPr>
              <w:widowControl/>
              <w:spacing w:line="240" w:lineRule="auto"/>
              <w:ind w:firstLineChars="0" w:firstLine="0"/>
              <w:rPr>
                <w:kern w:val="0"/>
                <w:sz w:val="21"/>
                <w:szCs w:val="21"/>
              </w:rPr>
            </w:pPr>
          </w:p>
        </w:tc>
        <w:tc>
          <w:tcPr>
            <w:tcW w:w="940" w:type="dxa"/>
            <w:vMerge/>
            <w:vAlign w:val="center"/>
          </w:tcPr>
          <w:p w14:paraId="53E429D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3273889" w14:textId="77777777" w:rsidR="00CF4A40" w:rsidRDefault="00595E68">
            <w:pPr>
              <w:widowControl/>
              <w:spacing w:line="240" w:lineRule="auto"/>
              <w:ind w:firstLineChars="0" w:firstLine="0"/>
              <w:jc w:val="center"/>
              <w:rPr>
                <w:kern w:val="0"/>
                <w:sz w:val="21"/>
                <w:szCs w:val="21"/>
              </w:rPr>
            </w:pP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42B0C885" w14:textId="77777777" w:rsidR="00CF4A40" w:rsidRDefault="00595E68">
            <w:pPr>
              <w:widowControl/>
              <w:spacing w:line="240" w:lineRule="auto"/>
              <w:ind w:firstLineChars="0" w:firstLine="0"/>
              <w:jc w:val="center"/>
              <w:rPr>
                <w:kern w:val="0"/>
                <w:sz w:val="21"/>
                <w:szCs w:val="21"/>
              </w:rPr>
            </w:pPr>
            <w:r>
              <w:rPr>
                <w:kern w:val="0"/>
                <w:sz w:val="21"/>
                <w:szCs w:val="21"/>
              </w:rPr>
              <w:t>23:36-23:56</w:t>
            </w:r>
          </w:p>
        </w:tc>
        <w:tc>
          <w:tcPr>
            <w:tcW w:w="740" w:type="dxa"/>
            <w:shd w:val="clear" w:color="auto" w:fill="auto"/>
            <w:noWrap/>
            <w:vAlign w:val="center"/>
          </w:tcPr>
          <w:p w14:paraId="13096DC3"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940" w:type="dxa"/>
            <w:vMerge w:val="restart"/>
            <w:shd w:val="clear" w:color="auto" w:fill="auto"/>
            <w:vAlign w:val="center"/>
          </w:tcPr>
          <w:p w14:paraId="6BC484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D15E7C7" w14:textId="77777777" w:rsidR="00CF4A40" w:rsidRDefault="00595E68">
            <w:pPr>
              <w:widowControl/>
              <w:spacing w:line="240" w:lineRule="auto"/>
              <w:ind w:firstLineChars="0" w:firstLine="0"/>
              <w:jc w:val="center"/>
              <w:rPr>
                <w:kern w:val="0"/>
                <w:sz w:val="21"/>
                <w:szCs w:val="21"/>
              </w:rPr>
            </w:pPr>
            <w:r>
              <w:rPr>
                <w:kern w:val="0"/>
                <w:sz w:val="21"/>
                <w:szCs w:val="21"/>
              </w:rPr>
              <w:t>38</w:t>
            </w:r>
          </w:p>
        </w:tc>
        <w:tc>
          <w:tcPr>
            <w:tcW w:w="700" w:type="dxa"/>
            <w:vMerge w:val="restart"/>
            <w:shd w:val="clear" w:color="auto" w:fill="auto"/>
            <w:vAlign w:val="center"/>
          </w:tcPr>
          <w:p w14:paraId="7C69A5F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7C10EB7D"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02716DE" w14:textId="77777777" w:rsidR="00CF4A40" w:rsidRDefault="00595E68">
            <w:pPr>
              <w:widowControl/>
              <w:spacing w:line="240" w:lineRule="auto"/>
              <w:ind w:firstLineChars="0" w:firstLine="0"/>
              <w:jc w:val="center"/>
              <w:rPr>
                <w:kern w:val="0"/>
                <w:sz w:val="21"/>
                <w:szCs w:val="21"/>
              </w:rPr>
            </w:pPr>
            <w:r>
              <w:rPr>
                <w:kern w:val="0"/>
                <w:sz w:val="21"/>
                <w:szCs w:val="21"/>
              </w:rPr>
              <w:t>64</w:t>
            </w:r>
          </w:p>
        </w:tc>
        <w:tc>
          <w:tcPr>
            <w:tcW w:w="1420" w:type="dxa"/>
            <w:vMerge w:val="restart"/>
            <w:shd w:val="clear" w:color="auto" w:fill="auto"/>
            <w:vAlign w:val="center"/>
          </w:tcPr>
          <w:p w14:paraId="66A5113F" w14:textId="77777777" w:rsidR="00CF4A40" w:rsidRDefault="00595E68">
            <w:pPr>
              <w:widowControl/>
              <w:spacing w:line="240" w:lineRule="auto"/>
              <w:ind w:firstLineChars="0" w:firstLine="0"/>
              <w:jc w:val="center"/>
              <w:rPr>
                <w:kern w:val="0"/>
                <w:sz w:val="21"/>
                <w:szCs w:val="21"/>
              </w:rPr>
            </w:pPr>
            <w:r>
              <w:rPr>
                <w:kern w:val="0"/>
                <w:sz w:val="21"/>
                <w:szCs w:val="21"/>
              </w:rPr>
              <w:t>22:02-22:22</w:t>
            </w:r>
          </w:p>
        </w:tc>
        <w:tc>
          <w:tcPr>
            <w:tcW w:w="740" w:type="dxa"/>
            <w:shd w:val="clear" w:color="auto" w:fill="auto"/>
            <w:noWrap/>
            <w:vAlign w:val="center"/>
          </w:tcPr>
          <w:p w14:paraId="65938C7B"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restart"/>
            <w:shd w:val="clear" w:color="auto" w:fill="auto"/>
            <w:vAlign w:val="center"/>
          </w:tcPr>
          <w:p w14:paraId="6881286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DF873A1"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700" w:type="dxa"/>
            <w:vMerge w:val="restart"/>
            <w:shd w:val="clear" w:color="auto" w:fill="auto"/>
            <w:vAlign w:val="center"/>
          </w:tcPr>
          <w:p w14:paraId="7F78AA6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532DECC3"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23E0C949" w14:textId="77777777" w:rsidR="00CF4A40" w:rsidRDefault="00595E68">
            <w:pPr>
              <w:widowControl/>
              <w:spacing w:line="240" w:lineRule="auto"/>
              <w:ind w:firstLineChars="0" w:firstLine="0"/>
              <w:jc w:val="center"/>
              <w:rPr>
                <w:kern w:val="0"/>
                <w:sz w:val="21"/>
                <w:szCs w:val="21"/>
              </w:rPr>
            </w:pPr>
            <w:r>
              <w:rPr>
                <w:kern w:val="0"/>
                <w:sz w:val="21"/>
                <w:szCs w:val="21"/>
              </w:rPr>
              <w:t>59</w:t>
            </w:r>
          </w:p>
        </w:tc>
        <w:tc>
          <w:tcPr>
            <w:tcW w:w="940" w:type="dxa"/>
            <w:shd w:val="clear" w:color="auto" w:fill="auto"/>
            <w:noWrap/>
            <w:vAlign w:val="center"/>
          </w:tcPr>
          <w:p w14:paraId="0196C43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FF1815E"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EFCA66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D8885A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17659C8" w14:textId="77777777">
        <w:trPr>
          <w:trHeight w:val="20"/>
          <w:jc w:val="center"/>
        </w:trPr>
        <w:tc>
          <w:tcPr>
            <w:tcW w:w="893" w:type="dxa"/>
            <w:vMerge/>
            <w:vAlign w:val="center"/>
          </w:tcPr>
          <w:p w14:paraId="5E7E7A6B" w14:textId="77777777" w:rsidR="00CF4A40" w:rsidRDefault="00CF4A40">
            <w:pPr>
              <w:widowControl/>
              <w:spacing w:line="240" w:lineRule="auto"/>
              <w:ind w:firstLineChars="0" w:firstLine="0"/>
              <w:rPr>
                <w:kern w:val="0"/>
                <w:sz w:val="21"/>
                <w:szCs w:val="21"/>
              </w:rPr>
            </w:pPr>
          </w:p>
        </w:tc>
        <w:tc>
          <w:tcPr>
            <w:tcW w:w="1125" w:type="dxa"/>
            <w:vMerge/>
            <w:vAlign w:val="center"/>
          </w:tcPr>
          <w:p w14:paraId="352B3D1A" w14:textId="77777777" w:rsidR="00CF4A40" w:rsidRDefault="00CF4A40">
            <w:pPr>
              <w:widowControl/>
              <w:spacing w:line="240" w:lineRule="auto"/>
              <w:ind w:firstLineChars="0" w:firstLine="0"/>
              <w:rPr>
                <w:kern w:val="0"/>
                <w:sz w:val="21"/>
                <w:szCs w:val="21"/>
              </w:rPr>
            </w:pPr>
          </w:p>
        </w:tc>
        <w:tc>
          <w:tcPr>
            <w:tcW w:w="1740" w:type="dxa"/>
            <w:vMerge/>
            <w:vAlign w:val="center"/>
          </w:tcPr>
          <w:p w14:paraId="56D3ED4E" w14:textId="77777777" w:rsidR="00CF4A40" w:rsidRDefault="00CF4A40">
            <w:pPr>
              <w:widowControl/>
              <w:spacing w:line="240" w:lineRule="auto"/>
              <w:ind w:firstLineChars="0" w:firstLine="0"/>
              <w:rPr>
                <w:kern w:val="0"/>
                <w:sz w:val="21"/>
                <w:szCs w:val="21"/>
              </w:rPr>
            </w:pPr>
          </w:p>
        </w:tc>
        <w:tc>
          <w:tcPr>
            <w:tcW w:w="940" w:type="dxa"/>
            <w:vMerge/>
            <w:vAlign w:val="center"/>
          </w:tcPr>
          <w:p w14:paraId="1B43A187"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C9889DE"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ign w:val="center"/>
          </w:tcPr>
          <w:p w14:paraId="52EDCA9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782AF06" w14:textId="77777777" w:rsidR="00CF4A40" w:rsidRDefault="00595E68">
            <w:pPr>
              <w:widowControl/>
              <w:spacing w:line="240" w:lineRule="auto"/>
              <w:ind w:firstLineChars="0" w:firstLine="0"/>
              <w:jc w:val="center"/>
              <w:rPr>
                <w:kern w:val="0"/>
                <w:sz w:val="21"/>
                <w:szCs w:val="21"/>
              </w:rPr>
            </w:pPr>
            <w:r>
              <w:rPr>
                <w:kern w:val="0"/>
                <w:sz w:val="21"/>
                <w:szCs w:val="21"/>
              </w:rPr>
              <w:t>44.4</w:t>
            </w:r>
          </w:p>
        </w:tc>
        <w:tc>
          <w:tcPr>
            <w:tcW w:w="940" w:type="dxa"/>
            <w:vMerge/>
            <w:vAlign w:val="center"/>
          </w:tcPr>
          <w:p w14:paraId="3B811F52" w14:textId="77777777" w:rsidR="00CF4A40" w:rsidRDefault="00CF4A40">
            <w:pPr>
              <w:widowControl/>
              <w:spacing w:line="240" w:lineRule="auto"/>
              <w:ind w:firstLineChars="0" w:firstLine="0"/>
              <w:rPr>
                <w:kern w:val="0"/>
                <w:sz w:val="21"/>
                <w:szCs w:val="21"/>
              </w:rPr>
            </w:pPr>
          </w:p>
        </w:tc>
        <w:tc>
          <w:tcPr>
            <w:tcW w:w="700" w:type="dxa"/>
            <w:vMerge/>
            <w:vAlign w:val="center"/>
          </w:tcPr>
          <w:p w14:paraId="639B51B9" w14:textId="77777777" w:rsidR="00CF4A40" w:rsidRDefault="00CF4A40">
            <w:pPr>
              <w:widowControl/>
              <w:spacing w:line="240" w:lineRule="auto"/>
              <w:ind w:firstLineChars="0" w:firstLine="0"/>
              <w:rPr>
                <w:kern w:val="0"/>
                <w:sz w:val="21"/>
                <w:szCs w:val="21"/>
              </w:rPr>
            </w:pPr>
          </w:p>
        </w:tc>
        <w:tc>
          <w:tcPr>
            <w:tcW w:w="700" w:type="dxa"/>
            <w:vMerge/>
            <w:vAlign w:val="center"/>
          </w:tcPr>
          <w:p w14:paraId="589B043E" w14:textId="77777777" w:rsidR="00CF4A40" w:rsidRDefault="00CF4A40">
            <w:pPr>
              <w:widowControl/>
              <w:spacing w:line="240" w:lineRule="auto"/>
              <w:ind w:firstLineChars="0" w:firstLine="0"/>
              <w:rPr>
                <w:kern w:val="0"/>
                <w:sz w:val="21"/>
                <w:szCs w:val="21"/>
              </w:rPr>
            </w:pPr>
          </w:p>
        </w:tc>
        <w:tc>
          <w:tcPr>
            <w:tcW w:w="700" w:type="dxa"/>
            <w:vMerge/>
            <w:vAlign w:val="center"/>
          </w:tcPr>
          <w:p w14:paraId="4DFE96CA" w14:textId="77777777" w:rsidR="00CF4A40" w:rsidRDefault="00CF4A40">
            <w:pPr>
              <w:widowControl/>
              <w:spacing w:line="240" w:lineRule="auto"/>
              <w:ind w:firstLineChars="0" w:firstLine="0"/>
              <w:rPr>
                <w:kern w:val="0"/>
                <w:sz w:val="21"/>
                <w:szCs w:val="21"/>
              </w:rPr>
            </w:pPr>
          </w:p>
        </w:tc>
        <w:tc>
          <w:tcPr>
            <w:tcW w:w="700" w:type="dxa"/>
            <w:vMerge/>
            <w:vAlign w:val="center"/>
          </w:tcPr>
          <w:p w14:paraId="3AEB9C2C" w14:textId="77777777" w:rsidR="00CF4A40" w:rsidRDefault="00CF4A40">
            <w:pPr>
              <w:widowControl/>
              <w:spacing w:line="240" w:lineRule="auto"/>
              <w:ind w:firstLineChars="0" w:firstLine="0"/>
              <w:rPr>
                <w:kern w:val="0"/>
                <w:sz w:val="21"/>
                <w:szCs w:val="21"/>
              </w:rPr>
            </w:pPr>
          </w:p>
        </w:tc>
        <w:tc>
          <w:tcPr>
            <w:tcW w:w="1420" w:type="dxa"/>
            <w:vMerge/>
            <w:vAlign w:val="center"/>
          </w:tcPr>
          <w:p w14:paraId="7BD3273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E934928" w14:textId="77777777" w:rsidR="00CF4A40" w:rsidRDefault="00595E68">
            <w:pPr>
              <w:widowControl/>
              <w:spacing w:line="240" w:lineRule="auto"/>
              <w:ind w:firstLineChars="0" w:firstLine="0"/>
              <w:jc w:val="center"/>
              <w:rPr>
                <w:kern w:val="0"/>
                <w:sz w:val="21"/>
                <w:szCs w:val="21"/>
              </w:rPr>
            </w:pPr>
            <w:r>
              <w:rPr>
                <w:kern w:val="0"/>
                <w:sz w:val="21"/>
                <w:szCs w:val="21"/>
              </w:rPr>
              <w:t>43.6</w:t>
            </w:r>
          </w:p>
        </w:tc>
        <w:tc>
          <w:tcPr>
            <w:tcW w:w="760" w:type="dxa"/>
            <w:vMerge/>
            <w:vAlign w:val="center"/>
          </w:tcPr>
          <w:p w14:paraId="236A72F4" w14:textId="77777777" w:rsidR="00CF4A40" w:rsidRDefault="00CF4A40">
            <w:pPr>
              <w:widowControl/>
              <w:spacing w:line="240" w:lineRule="auto"/>
              <w:ind w:firstLineChars="0" w:firstLine="0"/>
              <w:rPr>
                <w:kern w:val="0"/>
                <w:sz w:val="21"/>
                <w:szCs w:val="21"/>
              </w:rPr>
            </w:pPr>
          </w:p>
        </w:tc>
        <w:tc>
          <w:tcPr>
            <w:tcW w:w="700" w:type="dxa"/>
            <w:vMerge/>
            <w:vAlign w:val="center"/>
          </w:tcPr>
          <w:p w14:paraId="45C8B203" w14:textId="77777777" w:rsidR="00CF4A40" w:rsidRDefault="00CF4A40">
            <w:pPr>
              <w:widowControl/>
              <w:spacing w:line="240" w:lineRule="auto"/>
              <w:ind w:firstLineChars="0" w:firstLine="0"/>
              <w:rPr>
                <w:kern w:val="0"/>
                <w:sz w:val="21"/>
                <w:szCs w:val="21"/>
              </w:rPr>
            </w:pPr>
          </w:p>
        </w:tc>
        <w:tc>
          <w:tcPr>
            <w:tcW w:w="700" w:type="dxa"/>
            <w:vMerge/>
            <w:vAlign w:val="center"/>
          </w:tcPr>
          <w:p w14:paraId="3F61FFD8" w14:textId="77777777" w:rsidR="00CF4A40" w:rsidRDefault="00CF4A40">
            <w:pPr>
              <w:widowControl/>
              <w:spacing w:line="240" w:lineRule="auto"/>
              <w:ind w:firstLineChars="0" w:firstLine="0"/>
              <w:rPr>
                <w:kern w:val="0"/>
                <w:sz w:val="21"/>
                <w:szCs w:val="21"/>
              </w:rPr>
            </w:pPr>
          </w:p>
        </w:tc>
        <w:tc>
          <w:tcPr>
            <w:tcW w:w="700" w:type="dxa"/>
            <w:vMerge/>
            <w:vAlign w:val="center"/>
          </w:tcPr>
          <w:p w14:paraId="2DA0EABF" w14:textId="77777777" w:rsidR="00CF4A40" w:rsidRDefault="00CF4A40">
            <w:pPr>
              <w:widowControl/>
              <w:spacing w:line="240" w:lineRule="auto"/>
              <w:ind w:firstLineChars="0" w:firstLine="0"/>
              <w:rPr>
                <w:kern w:val="0"/>
                <w:sz w:val="21"/>
                <w:szCs w:val="21"/>
              </w:rPr>
            </w:pPr>
          </w:p>
        </w:tc>
        <w:tc>
          <w:tcPr>
            <w:tcW w:w="700" w:type="dxa"/>
            <w:vMerge/>
            <w:vAlign w:val="center"/>
          </w:tcPr>
          <w:p w14:paraId="115A5CBC"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2A4466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32CC5E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67B1713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D50D7D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3059295" w14:textId="77777777">
        <w:trPr>
          <w:trHeight w:val="20"/>
          <w:jc w:val="center"/>
        </w:trPr>
        <w:tc>
          <w:tcPr>
            <w:tcW w:w="893" w:type="dxa"/>
            <w:vMerge/>
            <w:vAlign w:val="center"/>
          </w:tcPr>
          <w:p w14:paraId="745F2A57" w14:textId="77777777" w:rsidR="00CF4A40" w:rsidRDefault="00CF4A40">
            <w:pPr>
              <w:widowControl/>
              <w:spacing w:line="240" w:lineRule="auto"/>
              <w:ind w:firstLineChars="0" w:firstLine="0"/>
              <w:rPr>
                <w:kern w:val="0"/>
                <w:sz w:val="21"/>
                <w:szCs w:val="21"/>
              </w:rPr>
            </w:pPr>
          </w:p>
        </w:tc>
        <w:tc>
          <w:tcPr>
            <w:tcW w:w="1125" w:type="dxa"/>
            <w:vMerge/>
            <w:vAlign w:val="center"/>
          </w:tcPr>
          <w:p w14:paraId="01E83FE6" w14:textId="77777777" w:rsidR="00CF4A40" w:rsidRDefault="00CF4A40">
            <w:pPr>
              <w:widowControl/>
              <w:spacing w:line="240" w:lineRule="auto"/>
              <w:ind w:firstLineChars="0" w:firstLine="0"/>
              <w:rPr>
                <w:kern w:val="0"/>
                <w:sz w:val="21"/>
                <w:szCs w:val="21"/>
              </w:rPr>
            </w:pPr>
          </w:p>
        </w:tc>
        <w:tc>
          <w:tcPr>
            <w:tcW w:w="1740" w:type="dxa"/>
            <w:vMerge/>
            <w:vAlign w:val="center"/>
          </w:tcPr>
          <w:p w14:paraId="45E80A6F" w14:textId="77777777" w:rsidR="00CF4A40" w:rsidRDefault="00CF4A40">
            <w:pPr>
              <w:widowControl/>
              <w:spacing w:line="240" w:lineRule="auto"/>
              <w:ind w:firstLineChars="0" w:firstLine="0"/>
              <w:rPr>
                <w:kern w:val="0"/>
                <w:sz w:val="21"/>
                <w:szCs w:val="21"/>
              </w:rPr>
            </w:pPr>
          </w:p>
        </w:tc>
        <w:tc>
          <w:tcPr>
            <w:tcW w:w="940" w:type="dxa"/>
            <w:vMerge/>
            <w:vAlign w:val="center"/>
          </w:tcPr>
          <w:p w14:paraId="71E520C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E27B567" w14:textId="77777777" w:rsidR="00CF4A40" w:rsidRDefault="00595E68">
            <w:pPr>
              <w:widowControl/>
              <w:spacing w:line="240" w:lineRule="auto"/>
              <w:ind w:firstLineChars="0" w:firstLine="0"/>
              <w:jc w:val="center"/>
              <w:rPr>
                <w:kern w:val="0"/>
                <w:sz w:val="21"/>
                <w:szCs w:val="21"/>
              </w:rPr>
            </w:pP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54673052" w14:textId="77777777" w:rsidR="00CF4A40" w:rsidRDefault="00595E68">
            <w:pPr>
              <w:widowControl/>
              <w:spacing w:line="240" w:lineRule="auto"/>
              <w:ind w:firstLineChars="0" w:firstLine="0"/>
              <w:jc w:val="center"/>
              <w:rPr>
                <w:kern w:val="0"/>
                <w:sz w:val="21"/>
                <w:szCs w:val="21"/>
              </w:rPr>
            </w:pPr>
            <w:r>
              <w:rPr>
                <w:kern w:val="0"/>
                <w:sz w:val="21"/>
                <w:szCs w:val="21"/>
              </w:rPr>
              <w:t>00:35-00:55</w:t>
            </w:r>
          </w:p>
        </w:tc>
        <w:tc>
          <w:tcPr>
            <w:tcW w:w="740" w:type="dxa"/>
            <w:shd w:val="clear" w:color="auto" w:fill="auto"/>
            <w:noWrap/>
            <w:vAlign w:val="center"/>
          </w:tcPr>
          <w:p w14:paraId="15B59607" w14:textId="77777777" w:rsidR="00CF4A40" w:rsidRDefault="00595E68">
            <w:pPr>
              <w:widowControl/>
              <w:spacing w:line="240" w:lineRule="auto"/>
              <w:ind w:firstLineChars="0" w:firstLine="0"/>
              <w:jc w:val="center"/>
              <w:rPr>
                <w:kern w:val="0"/>
                <w:sz w:val="21"/>
                <w:szCs w:val="21"/>
              </w:rPr>
            </w:pPr>
            <w:r>
              <w:rPr>
                <w:kern w:val="0"/>
                <w:sz w:val="21"/>
                <w:szCs w:val="21"/>
              </w:rPr>
              <w:t>40.2</w:t>
            </w:r>
          </w:p>
        </w:tc>
        <w:tc>
          <w:tcPr>
            <w:tcW w:w="940" w:type="dxa"/>
            <w:vMerge w:val="restart"/>
            <w:shd w:val="clear" w:color="auto" w:fill="auto"/>
            <w:vAlign w:val="center"/>
          </w:tcPr>
          <w:p w14:paraId="7249550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24F8FCA"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vMerge w:val="restart"/>
            <w:shd w:val="clear" w:color="auto" w:fill="auto"/>
            <w:vAlign w:val="center"/>
          </w:tcPr>
          <w:p w14:paraId="414BEC4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8B567D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25CBAF6"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1420" w:type="dxa"/>
            <w:vMerge w:val="restart"/>
            <w:shd w:val="clear" w:color="auto" w:fill="auto"/>
            <w:vAlign w:val="center"/>
          </w:tcPr>
          <w:p w14:paraId="3A7D1069" w14:textId="77777777" w:rsidR="00CF4A40" w:rsidRDefault="00595E68">
            <w:pPr>
              <w:widowControl/>
              <w:spacing w:line="240" w:lineRule="auto"/>
              <w:ind w:firstLineChars="0" w:firstLine="0"/>
              <w:jc w:val="center"/>
              <w:rPr>
                <w:kern w:val="0"/>
                <w:sz w:val="21"/>
                <w:szCs w:val="21"/>
              </w:rPr>
            </w:pPr>
            <w:r>
              <w:rPr>
                <w:kern w:val="0"/>
                <w:sz w:val="21"/>
                <w:szCs w:val="21"/>
              </w:rPr>
              <w:t>01:51-02:11</w:t>
            </w:r>
          </w:p>
        </w:tc>
        <w:tc>
          <w:tcPr>
            <w:tcW w:w="740" w:type="dxa"/>
            <w:shd w:val="clear" w:color="auto" w:fill="auto"/>
            <w:noWrap/>
            <w:vAlign w:val="center"/>
          </w:tcPr>
          <w:p w14:paraId="6AEB69F4" w14:textId="77777777" w:rsidR="00CF4A40" w:rsidRDefault="00595E68">
            <w:pPr>
              <w:widowControl/>
              <w:spacing w:line="240" w:lineRule="auto"/>
              <w:ind w:firstLineChars="0" w:firstLine="0"/>
              <w:jc w:val="center"/>
              <w:rPr>
                <w:kern w:val="0"/>
                <w:sz w:val="21"/>
                <w:szCs w:val="21"/>
              </w:rPr>
            </w:pPr>
            <w:r>
              <w:rPr>
                <w:kern w:val="0"/>
                <w:sz w:val="21"/>
                <w:szCs w:val="21"/>
              </w:rPr>
              <w:t>40.7</w:t>
            </w:r>
          </w:p>
        </w:tc>
        <w:tc>
          <w:tcPr>
            <w:tcW w:w="760" w:type="dxa"/>
            <w:vMerge w:val="restart"/>
            <w:shd w:val="clear" w:color="auto" w:fill="auto"/>
            <w:vAlign w:val="center"/>
          </w:tcPr>
          <w:p w14:paraId="644CB65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DFD1062" w14:textId="77777777" w:rsidR="00CF4A40" w:rsidRDefault="00595E68">
            <w:pPr>
              <w:widowControl/>
              <w:spacing w:line="240" w:lineRule="auto"/>
              <w:ind w:firstLineChars="0" w:firstLine="0"/>
              <w:jc w:val="center"/>
              <w:rPr>
                <w:kern w:val="0"/>
                <w:sz w:val="21"/>
                <w:szCs w:val="21"/>
              </w:rPr>
            </w:pPr>
            <w:r>
              <w:rPr>
                <w:kern w:val="0"/>
                <w:sz w:val="21"/>
                <w:szCs w:val="21"/>
              </w:rPr>
              <w:t>21</w:t>
            </w:r>
          </w:p>
        </w:tc>
        <w:tc>
          <w:tcPr>
            <w:tcW w:w="700" w:type="dxa"/>
            <w:vMerge w:val="restart"/>
            <w:shd w:val="clear" w:color="auto" w:fill="auto"/>
            <w:vAlign w:val="center"/>
          </w:tcPr>
          <w:p w14:paraId="206A7072"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2E688E2C"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7C22EFC5"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940" w:type="dxa"/>
            <w:shd w:val="clear" w:color="auto" w:fill="auto"/>
            <w:noWrap/>
            <w:vAlign w:val="center"/>
          </w:tcPr>
          <w:p w14:paraId="635544D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93EB1B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534898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B8BF36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739A0EC" w14:textId="77777777">
        <w:trPr>
          <w:trHeight w:val="20"/>
          <w:jc w:val="center"/>
        </w:trPr>
        <w:tc>
          <w:tcPr>
            <w:tcW w:w="893" w:type="dxa"/>
            <w:vMerge/>
            <w:vAlign w:val="center"/>
          </w:tcPr>
          <w:p w14:paraId="27D521A4" w14:textId="77777777" w:rsidR="00CF4A40" w:rsidRDefault="00CF4A40">
            <w:pPr>
              <w:widowControl/>
              <w:spacing w:line="240" w:lineRule="auto"/>
              <w:ind w:firstLineChars="0" w:firstLine="0"/>
              <w:rPr>
                <w:kern w:val="0"/>
                <w:sz w:val="21"/>
                <w:szCs w:val="21"/>
              </w:rPr>
            </w:pPr>
          </w:p>
        </w:tc>
        <w:tc>
          <w:tcPr>
            <w:tcW w:w="1125" w:type="dxa"/>
            <w:vMerge/>
            <w:vAlign w:val="center"/>
          </w:tcPr>
          <w:p w14:paraId="36785D4E" w14:textId="77777777" w:rsidR="00CF4A40" w:rsidRDefault="00CF4A40">
            <w:pPr>
              <w:widowControl/>
              <w:spacing w:line="240" w:lineRule="auto"/>
              <w:ind w:firstLineChars="0" w:firstLine="0"/>
              <w:rPr>
                <w:kern w:val="0"/>
                <w:sz w:val="21"/>
                <w:szCs w:val="21"/>
              </w:rPr>
            </w:pPr>
          </w:p>
        </w:tc>
        <w:tc>
          <w:tcPr>
            <w:tcW w:w="1740" w:type="dxa"/>
            <w:vMerge/>
            <w:vAlign w:val="center"/>
          </w:tcPr>
          <w:p w14:paraId="42A0532D" w14:textId="77777777" w:rsidR="00CF4A40" w:rsidRDefault="00CF4A40">
            <w:pPr>
              <w:widowControl/>
              <w:spacing w:line="240" w:lineRule="auto"/>
              <w:ind w:firstLineChars="0" w:firstLine="0"/>
              <w:rPr>
                <w:kern w:val="0"/>
                <w:sz w:val="21"/>
                <w:szCs w:val="21"/>
              </w:rPr>
            </w:pPr>
          </w:p>
        </w:tc>
        <w:tc>
          <w:tcPr>
            <w:tcW w:w="940" w:type="dxa"/>
            <w:vMerge/>
            <w:vAlign w:val="center"/>
          </w:tcPr>
          <w:p w14:paraId="1BA3B70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2B11434"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ign w:val="center"/>
          </w:tcPr>
          <w:p w14:paraId="0E61037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ACF5170" w14:textId="77777777" w:rsidR="00CF4A40" w:rsidRDefault="00595E68">
            <w:pPr>
              <w:widowControl/>
              <w:spacing w:line="240" w:lineRule="auto"/>
              <w:ind w:firstLineChars="0" w:firstLine="0"/>
              <w:jc w:val="center"/>
              <w:rPr>
                <w:kern w:val="0"/>
                <w:sz w:val="21"/>
                <w:szCs w:val="21"/>
              </w:rPr>
            </w:pPr>
            <w:r>
              <w:rPr>
                <w:kern w:val="0"/>
                <w:sz w:val="21"/>
                <w:szCs w:val="21"/>
              </w:rPr>
              <w:t>40.8</w:t>
            </w:r>
          </w:p>
        </w:tc>
        <w:tc>
          <w:tcPr>
            <w:tcW w:w="940" w:type="dxa"/>
            <w:vMerge/>
            <w:vAlign w:val="center"/>
          </w:tcPr>
          <w:p w14:paraId="3E7401AA" w14:textId="77777777" w:rsidR="00CF4A40" w:rsidRDefault="00CF4A40">
            <w:pPr>
              <w:widowControl/>
              <w:spacing w:line="240" w:lineRule="auto"/>
              <w:ind w:firstLineChars="0" w:firstLine="0"/>
              <w:rPr>
                <w:kern w:val="0"/>
                <w:sz w:val="21"/>
                <w:szCs w:val="21"/>
              </w:rPr>
            </w:pPr>
          </w:p>
        </w:tc>
        <w:tc>
          <w:tcPr>
            <w:tcW w:w="700" w:type="dxa"/>
            <w:vMerge/>
            <w:vAlign w:val="center"/>
          </w:tcPr>
          <w:p w14:paraId="0370B7A5" w14:textId="77777777" w:rsidR="00CF4A40" w:rsidRDefault="00CF4A40">
            <w:pPr>
              <w:widowControl/>
              <w:spacing w:line="240" w:lineRule="auto"/>
              <w:ind w:firstLineChars="0" w:firstLine="0"/>
              <w:rPr>
                <w:kern w:val="0"/>
                <w:sz w:val="21"/>
                <w:szCs w:val="21"/>
              </w:rPr>
            </w:pPr>
          </w:p>
        </w:tc>
        <w:tc>
          <w:tcPr>
            <w:tcW w:w="700" w:type="dxa"/>
            <w:vMerge/>
            <w:vAlign w:val="center"/>
          </w:tcPr>
          <w:p w14:paraId="1641E31A" w14:textId="77777777" w:rsidR="00CF4A40" w:rsidRDefault="00CF4A40">
            <w:pPr>
              <w:widowControl/>
              <w:spacing w:line="240" w:lineRule="auto"/>
              <w:ind w:firstLineChars="0" w:firstLine="0"/>
              <w:rPr>
                <w:kern w:val="0"/>
                <w:sz w:val="21"/>
                <w:szCs w:val="21"/>
              </w:rPr>
            </w:pPr>
          </w:p>
        </w:tc>
        <w:tc>
          <w:tcPr>
            <w:tcW w:w="700" w:type="dxa"/>
            <w:vMerge/>
            <w:vAlign w:val="center"/>
          </w:tcPr>
          <w:p w14:paraId="78B20BB9" w14:textId="77777777" w:rsidR="00CF4A40" w:rsidRDefault="00CF4A40">
            <w:pPr>
              <w:widowControl/>
              <w:spacing w:line="240" w:lineRule="auto"/>
              <w:ind w:firstLineChars="0" w:firstLine="0"/>
              <w:rPr>
                <w:kern w:val="0"/>
                <w:sz w:val="21"/>
                <w:szCs w:val="21"/>
              </w:rPr>
            </w:pPr>
          </w:p>
        </w:tc>
        <w:tc>
          <w:tcPr>
            <w:tcW w:w="700" w:type="dxa"/>
            <w:vMerge/>
            <w:vAlign w:val="center"/>
          </w:tcPr>
          <w:p w14:paraId="6178A9A6" w14:textId="77777777" w:rsidR="00CF4A40" w:rsidRDefault="00CF4A40">
            <w:pPr>
              <w:widowControl/>
              <w:spacing w:line="240" w:lineRule="auto"/>
              <w:ind w:firstLineChars="0" w:firstLine="0"/>
              <w:rPr>
                <w:kern w:val="0"/>
                <w:sz w:val="21"/>
                <w:szCs w:val="21"/>
              </w:rPr>
            </w:pPr>
          </w:p>
        </w:tc>
        <w:tc>
          <w:tcPr>
            <w:tcW w:w="1420" w:type="dxa"/>
            <w:vMerge/>
            <w:vAlign w:val="center"/>
          </w:tcPr>
          <w:p w14:paraId="6D111F7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4F01F99" w14:textId="77777777" w:rsidR="00CF4A40" w:rsidRDefault="00595E68">
            <w:pPr>
              <w:widowControl/>
              <w:spacing w:line="240" w:lineRule="auto"/>
              <w:ind w:firstLineChars="0" w:firstLine="0"/>
              <w:jc w:val="center"/>
              <w:rPr>
                <w:kern w:val="0"/>
                <w:sz w:val="21"/>
                <w:szCs w:val="21"/>
              </w:rPr>
            </w:pPr>
            <w:r>
              <w:rPr>
                <w:kern w:val="0"/>
                <w:sz w:val="21"/>
                <w:szCs w:val="21"/>
              </w:rPr>
              <w:t>41.4</w:t>
            </w:r>
          </w:p>
        </w:tc>
        <w:tc>
          <w:tcPr>
            <w:tcW w:w="760" w:type="dxa"/>
            <w:vMerge/>
            <w:vAlign w:val="center"/>
          </w:tcPr>
          <w:p w14:paraId="4AF8F9A3" w14:textId="77777777" w:rsidR="00CF4A40" w:rsidRDefault="00CF4A40">
            <w:pPr>
              <w:widowControl/>
              <w:spacing w:line="240" w:lineRule="auto"/>
              <w:ind w:firstLineChars="0" w:firstLine="0"/>
              <w:rPr>
                <w:kern w:val="0"/>
                <w:sz w:val="21"/>
                <w:szCs w:val="21"/>
              </w:rPr>
            </w:pPr>
          </w:p>
        </w:tc>
        <w:tc>
          <w:tcPr>
            <w:tcW w:w="700" w:type="dxa"/>
            <w:vMerge/>
            <w:vAlign w:val="center"/>
          </w:tcPr>
          <w:p w14:paraId="4C8DBFE0" w14:textId="77777777" w:rsidR="00CF4A40" w:rsidRDefault="00CF4A40">
            <w:pPr>
              <w:widowControl/>
              <w:spacing w:line="240" w:lineRule="auto"/>
              <w:ind w:firstLineChars="0" w:firstLine="0"/>
              <w:rPr>
                <w:kern w:val="0"/>
                <w:sz w:val="21"/>
                <w:szCs w:val="21"/>
              </w:rPr>
            </w:pPr>
          </w:p>
        </w:tc>
        <w:tc>
          <w:tcPr>
            <w:tcW w:w="700" w:type="dxa"/>
            <w:vMerge/>
            <w:vAlign w:val="center"/>
          </w:tcPr>
          <w:p w14:paraId="7506D029" w14:textId="77777777" w:rsidR="00CF4A40" w:rsidRDefault="00CF4A40">
            <w:pPr>
              <w:widowControl/>
              <w:spacing w:line="240" w:lineRule="auto"/>
              <w:ind w:firstLineChars="0" w:firstLine="0"/>
              <w:rPr>
                <w:kern w:val="0"/>
                <w:sz w:val="21"/>
                <w:szCs w:val="21"/>
              </w:rPr>
            </w:pPr>
          </w:p>
        </w:tc>
        <w:tc>
          <w:tcPr>
            <w:tcW w:w="700" w:type="dxa"/>
            <w:vMerge/>
            <w:vAlign w:val="center"/>
          </w:tcPr>
          <w:p w14:paraId="216CA24B" w14:textId="77777777" w:rsidR="00CF4A40" w:rsidRDefault="00CF4A40">
            <w:pPr>
              <w:widowControl/>
              <w:spacing w:line="240" w:lineRule="auto"/>
              <w:ind w:firstLineChars="0" w:firstLine="0"/>
              <w:rPr>
                <w:kern w:val="0"/>
                <w:sz w:val="21"/>
                <w:szCs w:val="21"/>
              </w:rPr>
            </w:pPr>
          </w:p>
        </w:tc>
        <w:tc>
          <w:tcPr>
            <w:tcW w:w="700" w:type="dxa"/>
            <w:vMerge/>
            <w:vAlign w:val="center"/>
          </w:tcPr>
          <w:p w14:paraId="5F9AD23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17F5FF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E90AA32"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EDE0D7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7B85FA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58AC767" w14:textId="77777777">
        <w:trPr>
          <w:trHeight w:val="20"/>
          <w:jc w:val="center"/>
        </w:trPr>
        <w:tc>
          <w:tcPr>
            <w:tcW w:w="893" w:type="dxa"/>
            <w:vMerge w:val="restart"/>
            <w:shd w:val="clear" w:color="auto" w:fill="auto"/>
            <w:noWrap/>
            <w:vAlign w:val="center"/>
          </w:tcPr>
          <w:p w14:paraId="18DF33C3"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1125" w:type="dxa"/>
            <w:vMerge w:val="restart"/>
            <w:shd w:val="clear" w:color="auto" w:fill="auto"/>
            <w:noWrap/>
            <w:vAlign w:val="center"/>
          </w:tcPr>
          <w:p w14:paraId="45D171E4" w14:textId="77777777" w:rsidR="00CF4A40" w:rsidRDefault="00595E68">
            <w:pPr>
              <w:widowControl/>
              <w:spacing w:line="240" w:lineRule="auto"/>
              <w:ind w:firstLineChars="0" w:firstLine="0"/>
              <w:jc w:val="center"/>
              <w:rPr>
                <w:kern w:val="0"/>
                <w:sz w:val="21"/>
                <w:szCs w:val="21"/>
              </w:rPr>
            </w:pPr>
            <w:r>
              <w:rPr>
                <w:kern w:val="0"/>
                <w:sz w:val="21"/>
                <w:szCs w:val="21"/>
              </w:rPr>
              <w:t>K37+100</w:t>
            </w:r>
          </w:p>
        </w:tc>
        <w:tc>
          <w:tcPr>
            <w:tcW w:w="1740" w:type="dxa"/>
            <w:vMerge w:val="restart"/>
            <w:shd w:val="clear" w:color="auto" w:fill="auto"/>
            <w:noWrap/>
            <w:vAlign w:val="center"/>
          </w:tcPr>
          <w:p w14:paraId="0F0B1E8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江口</w:t>
            </w:r>
          </w:p>
        </w:tc>
        <w:tc>
          <w:tcPr>
            <w:tcW w:w="940" w:type="dxa"/>
            <w:vMerge w:val="restart"/>
            <w:shd w:val="clear" w:color="auto" w:fill="auto"/>
            <w:noWrap/>
            <w:vAlign w:val="center"/>
          </w:tcPr>
          <w:p w14:paraId="38A0088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左</w:t>
            </w:r>
          </w:p>
        </w:tc>
        <w:tc>
          <w:tcPr>
            <w:tcW w:w="2180" w:type="dxa"/>
            <w:shd w:val="clear" w:color="auto" w:fill="auto"/>
            <w:noWrap/>
            <w:vAlign w:val="center"/>
          </w:tcPr>
          <w:p w14:paraId="6E74D05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12690ED2" w14:textId="77777777" w:rsidR="00CF4A40" w:rsidRDefault="00595E68">
            <w:pPr>
              <w:widowControl/>
              <w:spacing w:line="240" w:lineRule="auto"/>
              <w:ind w:firstLineChars="0" w:firstLine="0"/>
              <w:jc w:val="center"/>
              <w:rPr>
                <w:kern w:val="0"/>
                <w:sz w:val="21"/>
                <w:szCs w:val="21"/>
              </w:rPr>
            </w:pPr>
            <w:r>
              <w:rPr>
                <w:kern w:val="0"/>
                <w:sz w:val="21"/>
                <w:szCs w:val="21"/>
              </w:rPr>
              <w:t>09:05-09:25</w:t>
            </w:r>
          </w:p>
        </w:tc>
        <w:tc>
          <w:tcPr>
            <w:tcW w:w="740" w:type="dxa"/>
            <w:shd w:val="clear" w:color="auto" w:fill="auto"/>
            <w:noWrap/>
            <w:vAlign w:val="center"/>
          </w:tcPr>
          <w:p w14:paraId="636A3BC5" w14:textId="77777777" w:rsidR="00CF4A40" w:rsidRDefault="00595E68">
            <w:pPr>
              <w:widowControl/>
              <w:spacing w:line="240" w:lineRule="auto"/>
              <w:ind w:firstLineChars="0" w:firstLine="0"/>
              <w:jc w:val="center"/>
              <w:rPr>
                <w:kern w:val="0"/>
                <w:sz w:val="21"/>
                <w:szCs w:val="21"/>
              </w:rPr>
            </w:pPr>
            <w:r>
              <w:rPr>
                <w:kern w:val="0"/>
                <w:sz w:val="21"/>
                <w:szCs w:val="21"/>
              </w:rPr>
              <w:t>51.0</w:t>
            </w:r>
          </w:p>
        </w:tc>
        <w:tc>
          <w:tcPr>
            <w:tcW w:w="940" w:type="dxa"/>
            <w:vMerge w:val="restart"/>
            <w:shd w:val="clear" w:color="auto" w:fill="auto"/>
            <w:noWrap/>
            <w:vAlign w:val="center"/>
          </w:tcPr>
          <w:p w14:paraId="7D83D83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460ACC83" w14:textId="77777777" w:rsidR="00CF4A40" w:rsidRDefault="00595E68">
            <w:pPr>
              <w:widowControl/>
              <w:spacing w:line="240" w:lineRule="auto"/>
              <w:ind w:firstLineChars="0" w:firstLine="0"/>
              <w:jc w:val="center"/>
              <w:rPr>
                <w:kern w:val="0"/>
                <w:sz w:val="21"/>
                <w:szCs w:val="21"/>
              </w:rPr>
            </w:pPr>
            <w:r>
              <w:rPr>
                <w:kern w:val="0"/>
                <w:sz w:val="21"/>
                <w:szCs w:val="21"/>
              </w:rPr>
              <w:t>51</w:t>
            </w:r>
          </w:p>
        </w:tc>
        <w:tc>
          <w:tcPr>
            <w:tcW w:w="700" w:type="dxa"/>
            <w:vMerge w:val="restart"/>
            <w:shd w:val="clear" w:color="auto" w:fill="auto"/>
            <w:noWrap/>
            <w:vAlign w:val="center"/>
          </w:tcPr>
          <w:p w14:paraId="27549449"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noWrap/>
            <w:vAlign w:val="center"/>
          </w:tcPr>
          <w:p w14:paraId="72C96E10"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49048D6" w14:textId="77777777" w:rsidR="00CF4A40" w:rsidRDefault="00595E68">
            <w:pPr>
              <w:widowControl/>
              <w:spacing w:line="240" w:lineRule="auto"/>
              <w:ind w:firstLineChars="0" w:firstLine="0"/>
              <w:jc w:val="center"/>
              <w:rPr>
                <w:kern w:val="0"/>
                <w:sz w:val="21"/>
                <w:szCs w:val="21"/>
              </w:rPr>
            </w:pPr>
            <w:r>
              <w:rPr>
                <w:kern w:val="0"/>
                <w:sz w:val="21"/>
                <w:szCs w:val="21"/>
              </w:rPr>
              <w:t>75</w:t>
            </w:r>
          </w:p>
        </w:tc>
        <w:tc>
          <w:tcPr>
            <w:tcW w:w="1420" w:type="dxa"/>
            <w:vMerge w:val="restart"/>
            <w:shd w:val="clear" w:color="auto" w:fill="auto"/>
            <w:vAlign w:val="center"/>
          </w:tcPr>
          <w:p w14:paraId="1E46F84F" w14:textId="77777777" w:rsidR="00CF4A40" w:rsidRDefault="00595E68">
            <w:pPr>
              <w:widowControl/>
              <w:spacing w:line="240" w:lineRule="auto"/>
              <w:ind w:firstLineChars="0" w:firstLine="0"/>
              <w:jc w:val="center"/>
              <w:rPr>
                <w:kern w:val="0"/>
                <w:sz w:val="21"/>
                <w:szCs w:val="21"/>
              </w:rPr>
            </w:pPr>
            <w:r>
              <w:rPr>
                <w:kern w:val="0"/>
                <w:sz w:val="21"/>
                <w:szCs w:val="21"/>
              </w:rPr>
              <w:t>11:05-11:25</w:t>
            </w:r>
          </w:p>
        </w:tc>
        <w:tc>
          <w:tcPr>
            <w:tcW w:w="740" w:type="dxa"/>
            <w:shd w:val="clear" w:color="auto" w:fill="auto"/>
            <w:noWrap/>
            <w:vAlign w:val="center"/>
          </w:tcPr>
          <w:p w14:paraId="23B0BBE1" w14:textId="77777777" w:rsidR="00CF4A40" w:rsidRDefault="00595E68">
            <w:pPr>
              <w:widowControl/>
              <w:spacing w:line="240" w:lineRule="auto"/>
              <w:ind w:firstLineChars="0" w:firstLine="0"/>
              <w:jc w:val="center"/>
              <w:rPr>
                <w:kern w:val="0"/>
                <w:sz w:val="21"/>
                <w:szCs w:val="21"/>
              </w:rPr>
            </w:pPr>
            <w:r>
              <w:rPr>
                <w:kern w:val="0"/>
                <w:sz w:val="21"/>
                <w:szCs w:val="21"/>
              </w:rPr>
              <w:t>50.5</w:t>
            </w:r>
          </w:p>
        </w:tc>
        <w:tc>
          <w:tcPr>
            <w:tcW w:w="760" w:type="dxa"/>
            <w:vMerge w:val="restart"/>
            <w:shd w:val="clear" w:color="auto" w:fill="auto"/>
            <w:noWrap/>
            <w:vAlign w:val="center"/>
          </w:tcPr>
          <w:p w14:paraId="4E245DA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6429FBB4" w14:textId="77777777" w:rsidR="00CF4A40" w:rsidRDefault="00595E68">
            <w:pPr>
              <w:widowControl/>
              <w:spacing w:line="240" w:lineRule="auto"/>
              <w:ind w:firstLineChars="0" w:firstLine="0"/>
              <w:jc w:val="center"/>
              <w:rPr>
                <w:kern w:val="0"/>
                <w:sz w:val="21"/>
                <w:szCs w:val="21"/>
              </w:rPr>
            </w:pPr>
            <w:r>
              <w:rPr>
                <w:kern w:val="0"/>
                <w:sz w:val="21"/>
                <w:szCs w:val="21"/>
              </w:rPr>
              <w:t>48</w:t>
            </w:r>
          </w:p>
        </w:tc>
        <w:tc>
          <w:tcPr>
            <w:tcW w:w="700" w:type="dxa"/>
            <w:vMerge w:val="restart"/>
            <w:shd w:val="clear" w:color="auto" w:fill="auto"/>
            <w:noWrap/>
            <w:vAlign w:val="center"/>
          </w:tcPr>
          <w:p w14:paraId="39AA0407"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noWrap/>
            <w:vAlign w:val="center"/>
          </w:tcPr>
          <w:p w14:paraId="4A696000"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4794C993" w14:textId="77777777" w:rsidR="00CF4A40" w:rsidRDefault="00595E68">
            <w:pPr>
              <w:widowControl/>
              <w:spacing w:line="240" w:lineRule="auto"/>
              <w:ind w:firstLineChars="0" w:firstLine="0"/>
              <w:jc w:val="center"/>
              <w:rPr>
                <w:kern w:val="0"/>
                <w:sz w:val="21"/>
                <w:szCs w:val="21"/>
              </w:rPr>
            </w:pPr>
            <w:r>
              <w:rPr>
                <w:kern w:val="0"/>
                <w:sz w:val="21"/>
                <w:szCs w:val="21"/>
              </w:rPr>
              <w:t>66</w:t>
            </w:r>
          </w:p>
        </w:tc>
        <w:tc>
          <w:tcPr>
            <w:tcW w:w="940" w:type="dxa"/>
            <w:shd w:val="clear" w:color="auto" w:fill="auto"/>
            <w:noWrap/>
            <w:vAlign w:val="center"/>
          </w:tcPr>
          <w:p w14:paraId="3205E39F"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6FA0EB9"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2139F6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5D633B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9FEA87D" w14:textId="77777777">
        <w:trPr>
          <w:trHeight w:val="20"/>
          <w:jc w:val="center"/>
        </w:trPr>
        <w:tc>
          <w:tcPr>
            <w:tcW w:w="893" w:type="dxa"/>
            <w:vMerge/>
            <w:vAlign w:val="center"/>
          </w:tcPr>
          <w:p w14:paraId="58107EAD" w14:textId="77777777" w:rsidR="00CF4A40" w:rsidRDefault="00CF4A40">
            <w:pPr>
              <w:widowControl/>
              <w:spacing w:line="240" w:lineRule="auto"/>
              <w:ind w:firstLineChars="0" w:firstLine="0"/>
              <w:rPr>
                <w:kern w:val="0"/>
                <w:sz w:val="21"/>
                <w:szCs w:val="21"/>
              </w:rPr>
            </w:pPr>
          </w:p>
        </w:tc>
        <w:tc>
          <w:tcPr>
            <w:tcW w:w="1125" w:type="dxa"/>
            <w:vMerge/>
            <w:vAlign w:val="center"/>
          </w:tcPr>
          <w:p w14:paraId="0BD89EE6" w14:textId="77777777" w:rsidR="00CF4A40" w:rsidRDefault="00CF4A40">
            <w:pPr>
              <w:widowControl/>
              <w:spacing w:line="240" w:lineRule="auto"/>
              <w:ind w:firstLineChars="0" w:firstLine="0"/>
              <w:rPr>
                <w:kern w:val="0"/>
                <w:sz w:val="21"/>
                <w:szCs w:val="21"/>
              </w:rPr>
            </w:pPr>
          </w:p>
        </w:tc>
        <w:tc>
          <w:tcPr>
            <w:tcW w:w="1740" w:type="dxa"/>
            <w:vMerge/>
            <w:vAlign w:val="center"/>
          </w:tcPr>
          <w:p w14:paraId="10548E30" w14:textId="77777777" w:rsidR="00CF4A40" w:rsidRDefault="00CF4A40">
            <w:pPr>
              <w:widowControl/>
              <w:spacing w:line="240" w:lineRule="auto"/>
              <w:ind w:firstLineChars="0" w:firstLine="0"/>
              <w:rPr>
                <w:kern w:val="0"/>
                <w:sz w:val="21"/>
                <w:szCs w:val="21"/>
              </w:rPr>
            </w:pPr>
          </w:p>
        </w:tc>
        <w:tc>
          <w:tcPr>
            <w:tcW w:w="940" w:type="dxa"/>
            <w:vMerge/>
            <w:vAlign w:val="center"/>
          </w:tcPr>
          <w:p w14:paraId="16DF767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5D19C5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5</w:t>
            </w:r>
            <w:r>
              <w:rPr>
                <w:rFonts w:ascii="宋体" w:hAnsi="宋体" w:hint="eastAsia"/>
                <w:kern w:val="0"/>
                <w:sz w:val="21"/>
                <w:szCs w:val="21"/>
              </w:rPr>
              <w:t>层</w:t>
            </w:r>
          </w:p>
        </w:tc>
        <w:tc>
          <w:tcPr>
            <w:tcW w:w="1420" w:type="dxa"/>
            <w:vMerge/>
            <w:vAlign w:val="center"/>
          </w:tcPr>
          <w:p w14:paraId="2566690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4D8F63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54.7</w:t>
            </w:r>
          </w:p>
        </w:tc>
        <w:tc>
          <w:tcPr>
            <w:tcW w:w="940" w:type="dxa"/>
            <w:vMerge/>
            <w:vAlign w:val="center"/>
          </w:tcPr>
          <w:p w14:paraId="726A2AF7" w14:textId="77777777" w:rsidR="00CF4A40" w:rsidRDefault="00CF4A40">
            <w:pPr>
              <w:widowControl/>
              <w:spacing w:line="240" w:lineRule="auto"/>
              <w:ind w:firstLineChars="0" w:firstLine="0"/>
              <w:rPr>
                <w:kern w:val="0"/>
                <w:sz w:val="21"/>
                <w:szCs w:val="21"/>
              </w:rPr>
            </w:pPr>
          </w:p>
        </w:tc>
        <w:tc>
          <w:tcPr>
            <w:tcW w:w="700" w:type="dxa"/>
            <w:vMerge/>
            <w:vAlign w:val="center"/>
          </w:tcPr>
          <w:p w14:paraId="6DFF2C28" w14:textId="77777777" w:rsidR="00CF4A40" w:rsidRDefault="00CF4A40">
            <w:pPr>
              <w:widowControl/>
              <w:spacing w:line="240" w:lineRule="auto"/>
              <w:ind w:firstLineChars="0" w:firstLine="0"/>
              <w:rPr>
                <w:kern w:val="0"/>
                <w:sz w:val="21"/>
                <w:szCs w:val="21"/>
              </w:rPr>
            </w:pPr>
          </w:p>
        </w:tc>
        <w:tc>
          <w:tcPr>
            <w:tcW w:w="700" w:type="dxa"/>
            <w:vMerge/>
            <w:vAlign w:val="center"/>
          </w:tcPr>
          <w:p w14:paraId="714DE00E" w14:textId="77777777" w:rsidR="00CF4A40" w:rsidRDefault="00CF4A40">
            <w:pPr>
              <w:widowControl/>
              <w:spacing w:line="240" w:lineRule="auto"/>
              <w:ind w:firstLineChars="0" w:firstLine="0"/>
              <w:rPr>
                <w:kern w:val="0"/>
                <w:sz w:val="21"/>
                <w:szCs w:val="21"/>
              </w:rPr>
            </w:pPr>
          </w:p>
        </w:tc>
        <w:tc>
          <w:tcPr>
            <w:tcW w:w="700" w:type="dxa"/>
            <w:vMerge/>
            <w:vAlign w:val="center"/>
          </w:tcPr>
          <w:p w14:paraId="53997E15" w14:textId="77777777" w:rsidR="00CF4A40" w:rsidRDefault="00CF4A40">
            <w:pPr>
              <w:widowControl/>
              <w:spacing w:line="240" w:lineRule="auto"/>
              <w:ind w:firstLineChars="0" w:firstLine="0"/>
              <w:rPr>
                <w:kern w:val="0"/>
                <w:sz w:val="21"/>
                <w:szCs w:val="21"/>
              </w:rPr>
            </w:pPr>
          </w:p>
        </w:tc>
        <w:tc>
          <w:tcPr>
            <w:tcW w:w="700" w:type="dxa"/>
            <w:vMerge/>
            <w:vAlign w:val="center"/>
          </w:tcPr>
          <w:p w14:paraId="4286D55A" w14:textId="77777777" w:rsidR="00CF4A40" w:rsidRDefault="00CF4A40">
            <w:pPr>
              <w:widowControl/>
              <w:spacing w:line="240" w:lineRule="auto"/>
              <w:ind w:firstLineChars="0" w:firstLine="0"/>
              <w:rPr>
                <w:kern w:val="0"/>
                <w:sz w:val="21"/>
                <w:szCs w:val="21"/>
              </w:rPr>
            </w:pPr>
          </w:p>
        </w:tc>
        <w:tc>
          <w:tcPr>
            <w:tcW w:w="1420" w:type="dxa"/>
            <w:vMerge/>
            <w:vAlign w:val="center"/>
          </w:tcPr>
          <w:p w14:paraId="49B3C2D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046E0E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54.1</w:t>
            </w:r>
          </w:p>
        </w:tc>
        <w:tc>
          <w:tcPr>
            <w:tcW w:w="760" w:type="dxa"/>
            <w:vMerge/>
            <w:vAlign w:val="center"/>
          </w:tcPr>
          <w:p w14:paraId="0A2F41EF" w14:textId="77777777" w:rsidR="00CF4A40" w:rsidRDefault="00CF4A40">
            <w:pPr>
              <w:widowControl/>
              <w:spacing w:line="240" w:lineRule="auto"/>
              <w:ind w:firstLineChars="0" w:firstLine="0"/>
              <w:rPr>
                <w:kern w:val="0"/>
                <w:sz w:val="21"/>
                <w:szCs w:val="21"/>
              </w:rPr>
            </w:pPr>
          </w:p>
        </w:tc>
        <w:tc>
          <w:tcPr>
            <w:tcW w:w="700" w:type="dxa"/>
            <w:vMerge/>
            <w:vAlign w:val="center"/>
          </w:tcPr>
          <w:p w14:paraId="520127E5" w14:textId="77777777" w:rsidR="00CF4A40" w:rsidRDefault="00CF4A40">
            <w:pPr>
              <w:widowControl/>
              <w:spacing w:line="240" w:lineRule="auto"/>
              <w:ind w:firstLineChars="0" w:firstLine="0"/>
              <w:rPr>
                <w:kern w:val="0"/>
                <w:sz w:val="21"/>
                <w:szCs w:val="21"/>
              </w:rPr>
            </w:pPr>
          </w:p>
        </w:tc>
        <w:tc>
          <w:tcPr>
            <w:tcW w:w="700" w:type="dxa"/>
            <w:vMerge/>
            <w:vAlign w:val="center"/>
          </w:tcPr>
          <w:p w14:paraId="11644D44" w14:textId="77777777" w:rsidR="00CF4A40" w:rsidRDefault="00CF4A40">
            <w:pPr>
              <w:widowControl/>
              <w:spacing w:line="240" w:lineRule="auto"/>
              <w:ind w:firstLineChars="0" w:firstLine="0"/>
              <w:rPr>
                <w:kern w:val="0"/>
                <w:sz w:val="21"/>
                <w:szCs w:val="21"/>
              </w:rPr>
            </w:pPr>
          </w:p>
        </w:tc>
        <w:tc>
          <w:tcPr>
            <w:tcW w:w="700" w:type="dxa"/>
            <w:vMerge/>
            <w:vAlign w:val="center"/>
          </w:tcPr>
          <w:p w14:paraId="4FF4F1B5" w14:textId="77777777" w:rsidR="00CF4A40" w:rsidRDefault="00CF4A40">
            <w:pPr>
              <w:widowControl/>
              <w:spacing w:line="240" w:lineRule="auto"/>
              <w:ind w:firstLineChars="0" w:firstLine="0"/>
              <w:rPr>
                <w:kern w:val="0"/>
                <w:sz w:val="21"/>
                <w:szCs w:val="21"/>
              </w:rPr>
            </w:pPr>
          </w:p>
        </w:tc>
        <w:tc>
          <w:tcPr>
            <w:tcW w:w="700" w:type="dxa"/>
            <w:vMerge/>
            <w:vAlign w:val="center"/>
          </w:tcPr>
          <w:p w14:paraId="02E99BF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710820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F59550F"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1120FD5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9A4954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A5B2047" w14:textId="77777777">
        <w:trPr>
          <w:trHeight w:val="20"/>
          <w:jc w:val="center"/>
        </w:trPr>
        <w:tc>
          <w:tcPr>
            <w:tcW w:w="893" w:type="dxa"/>
            <w:vMerge/>
            <w:vAlign w:val="center"/>
          </w:tcPr>
          <w:p w14:paraId="3992C75C" w14:textId="77777777" w:rsidR="00CF4A40" w:rsidRDefault="00CF4A40">
            <w:pPr>
              <w:widowControl/>
              <w:spacing w:line="240" w:lineRule="auto"/>
              <w:ind w:firstLineChars="0" w:firstLine="0"/>
              <w:rPr>
                <w:kern w:val="0"/>
                <w:sz w:val="21"/>
                <w:szCs w:val="21"/>
              </w:rPr>
            </w:pPr>
          </w:p>
        </w:tc>
        <w:tc>
          <w:tcPr>
            <w:tcW w:w="1125" w:type="dxa"/>
            <w:vMerge/>
            <w:vAlign w:val="center"/>
          </w:tcPr>
          <w:p w14:paraId="4EF6E951" w14:textId="77777777" w:rsidR="00CF4A40" w:rsidRDefault="00CF4A40">
            <w:pPr>
              <w:widowControl/>
              <w:spacing w:line="240" w:lineRule="auto"/>
              <w:ind w:firstLineChars="0" w:firstLine="0"/>
              <w:rPr>
                <w:kern w:val="0"/>
                <w:sz w:val="21"/>
                <w:szCs w:val="21"/>
              </w:rPr>
            </w:pPr>
          </w:p>
        </w:tc>
        <w:tc>
          <w:tcPr>
            <w:tcW w:w="1740" w:type="dxa"/>
            <w:vMerge/>
            <w:vAlign w:val="center"/>
          </w:tcPr>
          <w:p w14:paraId="71619A8B" w14:textId="77777777" w:rsidR="00CF4A40" w:rsidRDefault="00CF4A40">
            <w:pPr>
              <w:widowControl/>
              <w:spacing w:line="240" w:lineRule="auto"/>
              <w:ind w:firstLineChars="0" w:firstLine="0"/>
              <w:rPr>
                <w:kern w:val="0"/>
                <w:sz w:val="21"/>
                <w:szCs w:val="21"/>
              </w:rPr>
            </w:pPr>
          </w:p>
        </w:tc>
        <w:tc>
          <w:tcPr>
            <w:tcW w:w="940" w:type="dxa"/>
            <w:vMerge/>
            <w:vAlign w:val="center"/>
          </w:tcPr>
          <w:p w14:paraId="4872C9B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6B08D9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6E3521E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762E7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47.6</w:t>
            </w:r>
          </w:p>
        </w:tc>
        <w:tc>
          <w:tcPr>
            <w:tcW w:w="940" w:type="dxa"/>
            <w:vMerge/>
            <w:vAlign w:val="center"/>
          </w:tcPr>
          <w:p w14:paraId="784E429C" w14:textId="77777777" w:rsidR="00CF4A40" w:rsidRDefault="00CF4A40">
            <w:pPr>
              <w:widowControl/>
              <w:spacing w:line="240" w:lineRule="auto"/>
              <w:ind w:firstLineChars="0" w:firstLine="0"/>
              <w:rPr>
                <w:kern w:val="0"/>
                <w:sz w:val="21"/>
                <w:szCs w:val="21"/>
              </w:rPr>
            </w:pPr>
          </w:p>
        </w:tc>
        <w:tc>
          <w:tcPr>
            <w:tcW w:w="700" w:type="dxa"/>
            <w:vMerge/>
            <w:vAlign w:val="center"/>
          </w:tcPr>
          <w:p w14:paraId="6D5E5BFF" w14:textId="77777777" w:rsidR="00CF4A40" w:rsidRDefault="00CF4A40">
            <w:pPr>
              <w:widowControl/>
              <w:spacing w:line="240" w:lineRule="auto"/>
              <w:ind w:firstLineChars="0" w:firstLine="0"/>
              <w:rPr>
                <w:kern w:val="0"/>
                <w:sz w:val="21"/>
                <w:szCs w:val="21"/>
              </w:rPr>
            </w:pPr>
          </w:p>
        </w:tc>
        <w:tc>
          <w:tcPr>
            <w:tcW w:w="700" w:type="dxa"/>
            <w:vMerge/>
            <w:vAlign w:val="center"/>
          </w:tcPr>
          <w:p w14:paraId="57FC3341" w14:textId="77777777" w:rsidR="00CF4A40" w:rsidRDefault="00CF4A40">
            <w:pPr>
              <w:widowControl/>
              <w:spacing w:line="240" w:lineRule="auto"/>
              <w:ind w:firstLineChars="0" w:firstLine="0"/>
              <w:rPr>
                <w:kern w:val="0"/>
                <w:sz w:val="21"/>
                <w:szCs w:val="21"/>
              </w:rPr>
            </w:pPr>
          </w:p>
        </w:tc>
        <w:tc>
          <w:tcPr>
            <w:tcW w:w="700" w:type="dxa"/>
            <w:vMerge/>
            <w:vAlign w:val="center"/>
          </w:tcPr>
          <w:p w14:paraId="01473AEE" w14:textId="77777777" w:rsidR="00CF4A40" w:rsidRDefault="00CF4A40">
            <w:pPr>
              <w:widowControl/>
              <w:spacing w:line="240" w:lineRule="auto"/>
              <w:ind w:firstLineChars="0" w:firstLine="0"/>
              <w:rPr>
                <w:kern w:val="0"/>
                <w:sz w:val="21"/>
                <w:szCs w:val="21"/>
              </w:rPr>
            </w:pPr>
          </w:p>
        </w:tc>
        <w:tc>
          <w:tcPr>
            <w:tcW w:w="700" w:type="dxa"/>
            <w:vMerge/>
            <w:vAlign w:val="center"/>
          </w:tcPr>
          <w:p w14:paraId="24AC68AC" w14:textId="77777777" w:rsidR="00CF4A40" w:rsidRDefault="00CF4A40">
            <w:pPr>
              <w:widowControl/>
              <w:spacing w:line="240" w:lineRule="auto"/>
              <w:ind w:firstLineChars="0" w:firstLine="0"/>
              <w:rPr>
                <w:kern w:val="0"/>
                <w:sz w:val="21"/>
                <w:szCs w:val="21"/>
              </w:rPr>
            </w:pPr>
          </w:p>
        </w:tc>
        <w:tc>
          <w:tcPr>
            <w:tcW w:w="1420" w:type="dxa"/>
            <w:vMerge/>
            <w:vAlign w:val="center"/>
          </w:tcPr>
          <w:p w14:paraId="0538486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B3E8C6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47.3</w:t>
            </w:r>
          </w:p>
        </w:tc>
        <w:tc>
          <w:tcPr>
            <w:tcW w:w="760" w:type="dxa"/>
            <w:vMerge/>
            <w:vAlign w:val="center"/>
          </w:tcPr>
          <w:p w14:paraId="099DC3C5" w14:textId="77777777" w:rsidR="00CF4A40" w:rsidRDefault="00CF4A40">
            <w:pPr>
              <w:widowControl/>
              <w:spacing w:line="240" w:lineRule="auto"/>
              <w:ind w:firstLineChars="0" w:firstLine="0"/>
              <w:rPr>
                <w:kern w:val="0"/>
                <w:sz w:val="21"/>
                <w:szCs w:val="21"/>
              </w:rPr>
            </w:pPr>
          </w:p>
        </w:tc>
        <w:tc>
          <w:tcPr>
            <w:tcW w:w="700" w:type="dxa"/>
            <w:vMerge/>
            <w:vAlign w:val="center"/>
          </w:tcPr>
          <w:p w14:paraId="046C251A" w14:textId="77777777" w:rsidR="00CF4A40" w:rsidRDefault="00CF4A40">
            <w:pPr>
              <w:widowControl/>
              <w:spacing w:line="240" w:lineRule="auto"/>
              <w:ind w:firstLineChars="0" w:firstLine="0"/>
              <w:rPr>
                <w:kern w:val="0"/>
                <w:sz w:val="21"/>
                <w:szCs w:val="21"/>
              </w:rPr>
            </w:pPr>
          </w:p>
        </w:tc>
        <w:tc>
          <w:tcPr>
            <w:tcW w:w="700" w:type="dxa"/>
            <w:vMerge/>
            <w:vAlign w:val="center"/>
          </w:tcPr>
          <w:p w14:paraId="43D80354" w14:textId="77777777" w:rsidR="00CF4A40" w:rsidRDefault="00CF4A40">
            <w:pPr>
              <w:widowControl/>
              <w:spacing w:line="240" w:lineRule="auto"/>
              <w:ind w:firstLineChars="0" w:firstLine="0"/>
              <w:rPr>
                <w:kern w:val="0"/>
                <w:sz w:val="21"/>
                <w:szCs w:val="21"/>
              </w:rPr>
            </w:pPr>
          </w:p>
        </w:tc>
        <w:tc>
          <w:tcPr>
            <w:tcW w:w="700" w:type="dxa"/>
            <w:vMerge/>
            <w:vAlign w:val="center"/>
          </w:tcPr>
          <w:p w14:paraId="51047FC9" w14:textId="77777777" w:rsidR="00CF4A40" w:rsidRDefault="00CF4A40">
            <w:pPr>
              <w:widowControl/>
              <w:spacing w:line="240" w:lineRule="auto"/>
              <w:ind w:firstLineChars="0" w:firstLine="0"/>
              <w:rPr>
                <w:kern w:val="0"/>
                <w:sz w:val="21"/>
                <w:szCs w:val="21"/>
              </w:rPr>
            </w:pPr>
          </w:p>
        </w:tc>
        <w:tc>
          <w:tcPr>
            <w:tcW w:w="700" w:type="dxa"/>
            <w:vMerge/>
            <w:vAlign w:val="center"/>
          </w:tcPr>
          <w:p w14:paraId="34A72CCB"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C6E3B5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BE853E5"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AE774B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C75B2D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B9D8505" w14:textId="77777777">
        <w:trPr>
          <w:trHeight w:val="20"/>
          <w:jc w:val="center"/>
        </w:trPr>
        <w:tc>
          <w:tcPr>
            <w:tcW w:w="893" w:type="dxa"/>
            <w:vMerge/>
            <w:vAlign w:val="center"/>
          </w:tcPr>
          <w:p w14:paraId="64F1F76B" w14:textId="77777777" w:rsidR="00CF4A40" w:rsidRDefault="00CF4A40">
            <w:pPr>
              <w:widowControl/>
              <w:spacing w:line="240" w:lineRule="auto"/>
              <w:ind w:firstLineChars="0" w:firstLine="0"/>
              <w:rPr>
                <w:kern w:val="0"/>
                <w:sz w:val="21"/>
                <w:szCs w:val="21"/>
              </w:rPr>
            </w:pPr>
          </w:p>
        </w:tc>
        <w:tc>
          <w:tcPr>
            <w:tcW w:w="1125" w:type="dxa"/>
            <w:vMerge/>
            <w:vAlign w:val="center"/>
          </w:tcPr>
          <w:p w14:paraId="31ADA37B" w14:textId="77777777" w:rsidR="00CF4A40" w:rsidRDefault="00CF4A40">
            <w:pPr>
              <w:widowControl/>
              <w:spacing w:line="240" w:lineRule="auto"/>
              <w:ind w:firstLineChars="0" w:firstLine="0"/>
              <w:rPr>
                <w:kern w:val="0"/>
                <w:sz w:val="21"/>
                <w:szCs w:val="21"/>
              </w:rPr>
            </w:pPr>
          </w:p>
        </w:tc>
        <w:tc>
          <w:tcPr>
            <w:tcW w:w="1740" w:type="dxa"/>
            <w:vMerge/>
            <w:vAlign w:val="center"/>
          </w:tcPr>
          <w:p w14:paraId="6D6576D4" w14:textId="77777777" w:rsidR="00CF4A40" w:rsidRDefault="00CF4A40">
            <w:pPr>
              <w:widowControl/>
              <w:spacing w:line="240" w:lineRule="auto"/>
              <w:ind w:firstLineChars="0" w:firstLine="0"/>
              <w:rPr>
                <w:kern w:val="0"/>
                <w:sz w:val="21"/>
                <w:szCs w:val="21"/>
              </w:rPr>
            </w:pPr>
          </w:p>
        </w:tc>
        <w:tc>
          <w:tcPr>
            <w:tcW w:w="940" w:type="dxa"/>
            <w:vMerge/>
            <w:vAlign w:val="center"/>
          </w:tcPr>
          <w:p w14:paraId="688C985A"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4BD9FE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29ACD171" w14:textId="77777777" w:rsidR="00CF4A40" w:rsidRDefault="00595E68">
            <w:pPr>
              <w:widowControl/>
              <w:spacing w:line="240" w:lineRule="auto"/>
              <w:ind w:firstLineChars="0" w:firstLine="0"/>
              <w:jc w:val="center"/>
              <w:rPr>
                <w:kern w:val="0"/>
                <w:sz w:val="21"/>
                <w:szCs w:val="21"/>
              </w:rPr>
            </w:pPr>
            <w:r>
              <w:rPr>
                <w:kern w:val="0"/>
                <w:sz w:val="21"/>
                <w:szCs w:val="21"/>
              </w:rPr>
              <w:t>14:34-14:54</w:t>
            </w:r>
          </w:p>
        </w:tc>
        <w:tc>
          <w:tcPr>
            <w:tcW w:w="740" w:type="dxa"/>
            <w:shd w:val="clear" w:color="auto" w:fill="auto"/>
            <w:noWrap/>
            <w:vAlign w:val="center"/>
          </w:tcPr>
          <w:p w14:paraId="65EB923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51.4</w:t>
            </w:r>
          </w:p>
        </w:tc>
        <w:tc>
          <w:tcPr>
            <w:tcW w:w="940" w:type="dxa"/>
            <w:vMerge w:val="restart"/>
            <w:shd w:val="clear" w:color="auto" w:fill="auto"/>
            <w:noWrap/>
            <w:vAlign w:val="center"/>
          </w:tcPr>
          <w:p w14:paraId="19557B1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7F5ECCEE" w14:textId="77777777" w:rsidR="00CF4A40" w:rsidRDefault="00595E68">
            <w:pPr>
              <w:widowControl/>
              <w:spacing w:line="240" w:lineRule="auto"/>
              <w:ind w:firstLineChars="0" w:firstLine="0"/>
              <w:jc w:val="center"/>
              <w:rPr>
                <w:kern w:val="0"/>
                <w:sz w:val="21"/>
                <w:szCs w:val="21"/>
              </w:rPr>
            </w:pPr>
            <w:r>
              <w:rPr>
                <w:kern w:val="0"/>
                <w:sz w:val="21"/>
                <w:szCs w:val="21"/>
              </w:rPr>
              <w:t>58</w:t>
            </w:r>
          </w:p>
        </w:tc>
        <w:tc>
          <w:tcPr>
            <w:tcW w:w="700" w:type="dxa"/>
            <w:vMerge w:val="restart"/>
            <w:shd w:val="clear" w:color="auto" w:fill="auto"/>
            <w:noWrap/>
            <w:vAlign w:val="center"/>
          </w:tcPr>
          <w:p w14:paraId="72E8C889"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noWrap/>
            <w:vAlign w:val="center"/>
          </w:tcPr>
          <w:p w14:paraId="67621632"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38FA61B1" w14:textId="77777777" w:rsidR="00CF4A40" w:rsidRDefault="00595E68">
            <w:pPr>
              <w:widowControl/>
              <w:spacing w:line="240" w:lineRule="auto"/>
              <w:ind w:firstLineChars="0" w:firstLine="0"/>
              <w:jc w:val="center"/>
              <w:rPr>
                <w:kern w:val="0"/>
                <w:sz w:val="21"/>
                <w:szCs w:val="21"/>
              </w:rPr>
            </w:pPr>
            <w:r>
              <w:rPr>
                <w:kern w:val="0"/>
                <w:sz w:val="21"/>
                <w:szCs w:val="21"/>
              </w:rPr>
              <w:t>84</w:t>
            </w:r>
          </w:p>
        </w:tc>
        <w:tc>
          <w:tcPr>
            <w:tcW w:w="1420" w:type="dxa"/>
            <w:vMerge w:val="restart"/>
            <w:shd w:val="clear" w:color="auto" w:fill="auto"/>
            <w:vAlign w:val="center"/>
          </w:tcPr>
          <w:p w14:paraId="7882A1DB" w14:textId="77777777" w:rsidR="00CF4A40" w:rsidRDefault="00595E68">
            <w:pPr>
              <w:widowControl/>
              <w:spacing w:line="240" w:lineRule="auto"/>
              <w:ind w:firstLineChars="0" w:firstLine="0"/>
              <w:jc w:val="center"/>
              <w:rPr>
                <w:kern w:val="0"/>
                <w:sz w:val="21"/>
                <w:szCs w:val="21"/>
              </w:rPr>
            </w:pPr>
            <w:r>
              <w:rPr>
                <w:kern w:val="0"/>
                <w:sz w:val="21"/>
                <w:szCs w:val="21"/>
              </w:rPr>
              <w:t>16:05-16:25</w:t>
            </w:r>
          </w:p>
        </w:tc>
        <w:tc>
          <w:tcPr>
            <w:tcW w:w="740" w:type="dxa"/>
            <w:shd w:val="clear" w:color="auto" w:fill="auto"/>
            <w:noWrap/>
            <w:vAlign w:val="center"/>
          </w:tcPr>
          <w:p w14:paraId="4688579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51.9</w:t>
            </w:r>
          </w:p>
        </w:tc>
        <w:tc>
          <w:tcPr>
            <w:tcW w:w="760" w:type="dxa"/>
            <w:vMerge w:val="restart"/>
            <w:shd w:val="clear" w:color="auto" w:fill="auto"/>
            <w:noWrap/>
            <w:vAlign w:val="center"/>
          </w:tcPr>
          <w:p w14:paraId="7795915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3FF509F3" w14:textId="77777777" w:rsidR="00CF4A40" w:rsidRDefault="00595E68">
            <w:pPr>
              <w:widowControl/>
              <w:spacing w:line="240" w:lineRule="auto"/>
              <w:ind w:firstLineChars="0" w:firstLine="0"/>
              <w:jc w:val="center"/>
              <w:rPr>
                <w:kern w:val="0"/>
                <w:sz w:val="21"/>
                <w:szCs w:val="21"/>
              </w:rPr>
            </w:pPr>
            <w:r>
              <w:rPr>
                <w:kern w:val="0"/>
                <w:sz w:val="21"/>
                <w:szCs w:val="21"/>
              </w:rPr>
              <w:t>62</w:t>
            </w:r>
          </w:p>
        </w:tc>
        <w:tc>
          <w:tcPr>
            <w:tcW w:w="700" w:type="dxa"/>
            <w:vMerge w:val="restart"/>
            <w:shd w:val="clear" w:color="auto" w:fill="auto"/>
            <w:noWrap/>
            <w:vAlign w:val="center"/>
          </w:tcPr>
          <w:p w14:paraId="368B7F3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209CA6A5"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vAlign w:val="center"/>
          </w:tcPr>
          <w:p w14:paraId="34B1C1DD" w14:textId="77777777" w:rsidR="00CF4A40" w:rsidRDefault="00595E68">
            <w:pPr>
              <w:widowControl/>
              <w:spacing w:line="240" w:lineRule="auto"/>
              <w:ind w:firstLineChars="0" w:firstLine="0"/>
              <w:jc w:val="center"/>
              <w:rPr>
                <w:kern w:val="0"/>
                <w:sz w:val="21"/>
                <w:szCs w:val="21"/>
              </w:rPr>
            </w:pPr>
            <w:r>
              <w:rPr>
                <w:kern w:val="0"/>
                <w:sz w:val="21"/>
                <w:szCs w:val="21"/>
              </w:rPr>
              <w:t>99</w:t>
            </w:r>
          </w:p>
        </w:tc>
        <w:tc>
          <w:tcPr>
            <w:tcW w:w="940" w:type="dxa"/>
            <w:shd w:val="clear" w:color="auto" w:fill="auto"/>
            <w:vAlign w:val="center"/>
          </w:tcPr>
          <w:p w14:paraId="2266FE6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43B457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0E56E2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BEB7C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C8614FA" w14:textId="77777777">
        <w:trPr>
          <w:trHeight w:val="20"/>
          <w:jc w:val="center"/>
        </w:trPr>
        <w:tc>
          <w:tcPr>
            <w:tcW w:w="893" w:type="dxa"/>
            <w:vMerge/>
            <w:vAlign w:val="center"/>
          </w:tcPr>
          <w:p w14:paraId="3504D2FB" w14:textId="77777777" w:rsidR="00CF4A40" w:rsidRDefault="00CF4A40">
            <w:pPr>
              <w:widowControl/>
              <w:spacing w:line="240" w:lineRule="auto"/>
              <w:ind w:firstLineChars="0" w:firstLine="0"/>
              <w:rPr>
                <w:kern w:val="0"/>
                <w:sz w:val="21"/>
                <w:szCs w:val="21"/>
              </w:rPr>
            </w:pPr>
          </w:p>
        </w:tc>
        <w:tc>
          <w:tcPr>
            <w:tcW w:w="1125" w:type="dxa"/>
            <w:vMerge/>
            <w:vAlign w:val="center"/>
          </w:tcPr>
          <w:p w14:paraId="151EA993" w14:textId="77777777" w:rsidR="00CF4A40" w:rsidRDefault="00CF4A40">
            <w:pPr>
              <w:widowControl/>
              <w:spacing w:line="240" w:lineRule="auto"/>
              <w:ind w:firstLineChars="0" w:firstLine="0"/>
              <w:rPr>
                <w:kern w:val="0"/>
                <w:sz w:val="21"/>
                <w:szCs w:val="21"/>
              </w:rPr>
            </w:pPr>
          </w:p>
        </w:tc>
        <w:tc>
          <w:tcPr>
            <w:tcW w:w="1740" w:type="dxa"/>
            <w:vMerge/>
            <w:vAlign w:val="center"/>
          </w:tcPr>
          <w:p w14:paraId="545C1D54" w14:textId="77777777" w:rsidR="00CF4A40" w:rsidRDefault="00CF4A40">
            <w:pPr>
              <w:widowControl/>
              <w:spacing w:line="240" w:lineRule="auto"/>
              <w:ind w:firstLineChars="0" w:firstLine="0"/>
              <w:rPr>
                <w:kern w:val="0"/>
                <w:sz w:val="21"/>
                <w:szCs w:val="21"/>
              </w:rPr>
            </w:pPr>
          </w:p>
        </w:tc>
        <w:tc>
          <w:tcPr>
            <w:tcW w:w="940" w:type="dxa"/>
            <w:vMerge/>
            <w:vAlign w:val="center"/>
          </w:tcPr>
          <w:p w14:paraId="6CDE10C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E37A14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5</w:t>
            </w:r>
            <w:r>
              <w:rPr>
                <w:rFonts w:ascii="宋体" w:hAnsi="宋体" w:hint="eastAsia"/>
                <w:kern w:val="0"/>
                <w:sz w:val="21"/>
                <w:szCs w:val="21"/>
              </w:rPr>
              <w:t>层</w:t>
            </w:r>
          </w:p>
        </w:tc>
        <w:tc>
          <w:tcPr>
            <w:tcW w:w="1420" w:type="dxa"/>
            <w:vMerge/>
            <w:vAlign w:val="center"/>
          </w:tcPr>
          <w:p w14:paraId="5731FC2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3A421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55.3</w:t>
            </w:r>
          </w:p>
        </w:tc>
        <w:tc>
          <w:tcPr>
            <w:tcW w:w="940" w:type="dxa"/>
            <w:vMerge/>
            <w:vAlign w:val="center"/>
          </w:tcPr>
          <w:p w14:paraId="3AAE3B61" w14:textId="77777777" w:rsidR="00CF4A40" w:rsidRDefault="00CF4A40">
            <w:pPr>
              <w:widowControl/>
              <w:spacing w:line="240" w:lineRule="auto"/>
              <w:ind w:firstLineChars="0" w:firstLine="0"/>
              <w:rPr>
                <w:kern w:val="0"/>
                <w:sz w:val="21"/>
                <w:szCs w:val="21"/>
              </w:rPr>
            </w:pPr>
          </w:p>
        </w:tc>
        <w:tc>
          <w:tcPr>
            <w:tcW w:w="700" w:type="dxa"/>
            <w:vMerge/>
            <w:vAlign w:val="center"/>
          </w:tcPr>
          <w:p w14:paraId="4928C02B" w14:textId="77777777" w:rsidR="00CF4A40" w:rsidRDefault="00CF4A40">
            <w:pPr>
              <w:widowControl/>
              <w:spacing w:line="240" w:lineRule="auto"/>
              <w:ind w:firstLineChars="0" w:firstLine="0"/>
              <w:rPr>
                <w:kern w:val="0"/>
                <w:sz w:val="21"/>
                <w:szCs w:val="21"/>
              </w:rPr>
            </w:pPr>
          </w:p>
        </w:tc>
        <w:tc>
          <w:tcPr>
            <w:tcW w:w="700" w:type="dxa"/>
            <w:vMerge/>
            <w:vAlign w:val="center"/>
          </w:tcPr>
          <w:p w14:paraId="3B6119D9" w14:textId="77777777" w:rsidR="00CF4A40" w:rsidRDefault="00CF4A40">
            <w:pPr>
              <w:widowControl/>
              <w:spacing w:line="240" w:lineRule="auto"/>
              <w:ind w:firstLineChars="0" w:firstLine="0"/>
              <w:rPr>
                <w:kern w:val="0"/>
                <w:sz w:val="21"/>
                <w:szCs w:val="21"/>
              </w:rPr>
            </w:pPr>
          </w:p>
        </w:tc>
        <w:tc>
          <w:tcPr>
            <w:tcW w:w="700" w:type="dxa"/>
            <w:vMerge/>
            <w:vAlign w:val="center"/>
          </w:tcPr>
          <w:p w14:paraId="172966B6" w14:textId="77777777" w:rsidR="00CF4A40" w:rsidRDefault="00CF4A40">
            <w:pPr>
              <w:widowControl/>
              <w:spacing w:line="240" w:lineRule="auto"/>
              <w:ind w:firstLineChars="0" w:firstLine="0"/>
              <w:rPr>
                <w:kern w:val="0"/>
                <w:sz w:val="21"/>
                <w:szCs w:val="21"/>
              </w:rPr>
            </w:pPr>
          </w:p>
        </w:tc>
        <w:tc>
          <w:tcPr>
            <w:tcW w:w="700" w:type="dxa"/>
            <w:vMerge/>
            <w:vAlign w:val="center"/>
          </w:tcPr>
          <w:p w14:paraId="2A561588" w14:textId="77777777" w:rsidR="00CF4A40" w:rsidRDefault="00CF4A40">
            <w:pPr>
              <w:widowControl/>
              <w:spacing w:line="240" w:lineRule="auto"/>
              <w:ind w:firstLineChars="0" w:firstLine="0"/>
              <w:rPr>
                <w:kern w:val="0"/>
                <w:sz w:val="21"/>
                <w:szCs w:val="21"/>
              </w:rPr>
            </w:pPr>
          </w:p>
        </w:tc>
        <w:tc>
          <w:tcPr>
            <w:tcW w:w="1420" w:type="dxa"/>
            <w:vMerge/>
            <w:vAlign w:val="center"/>
          </w:tcPr>
          <w:p w14:paraId="4384CBD6"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88CAAE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55.7</w:t>
            </w:r>
          </w:p>
        </w:tc>
        <w:tc>
          <w:tcPr>
            <w:tcW w:w="760" w:type="dxa"/>
            <w:vMerge/>
            <w:vAlign w:val="center"/>
          </w:tcPr>
          <w:p w14:paraId="27846749" w14:textId="77777777" w:rsidR="00CF4A40" w:rsidRDefault="00CF4A40">
            <w:pPr>
              <w:widowControl/>
              <w:spacing w:line="240" w:lineRule="auto"/>
              <w:ind w:firstLineChars="0" w:firstLine="0"/>
              <w:rPr>
                <w:kern w:val="0"/>
                <w:sz w:val="21"/>
                <w:szCs w:val="21"/>
              </w:rPr>
            </w:pPr>
          </w:p>
        </w:tc>
        <w:tc>
          <w:tcPr>
            <w:tcW w:w="700" w:type="dxa"/>
            <w:vMerge/>
            <w:vAlign w:val="center"/>
          </w:tcPr>
          <w:p w14:paraId="1D7B246D" w14:textId="77777777" w:rsidR="00CF4A40" w:rsidRDefault="00CF4A40">
            <w:pPr>
              <w:widowControl/>
              <w:spacing w:line="240" w:lineRule="auto"/>
              <w:ind w:firstLineChars="0" w:firstLine="0"/>
              <w:rPr>
                <w:kern w:val="0"/>
                <w:sz w:val="21"/>
                <w:szCs w:val="21"/>
              </w:rPr>
            </w:pPr>
          </w:p>
        </w:tc>
        <w:tc>
          <w:tcPr>
            <w:tcW w:w="700" w:type="dxa"/>
            <w:vMerge/>
            <w:vAlign w:val="center"/>
          </w:tcPr>
          <w:p w14:paraId="18313953" w14:textId="77777777" w:rsidR="00CF4A40" w:rsidRDefault="00CF4A40">
            <w:pPr>
              <w:widowControl/>
              <w:spacing w:line="240" w:lineRule="auto"/>
              <w:ind w:firstLineChars="0" w:firstLine="0"/>
              <w:rPr>
                <w:kern w:val="0"/>
                <w:sz w:val="21"/>
                <w:szCs w:val="21"/>
              </w:rPr>
            </w:pPr>
          </w:p>
        </w:tc>
        <w:tc>
          <w:tcPr>
            <w:tcW w:w="700" w:type="dxa"/>
            <w:vMerge/>
            <w:vAlign w:val="center"/>
          </w:tcPr>
          <w:p w14:paraId="3370E2D2" w14:textId="77777777" w:rsidR="00CF4A40" w:rsidRDefault="00CF4A40">
            <w:pPr>
              <w:widowControl/>
              <w:spacing w:line="240" w:lineRule="auto"/>
              <w:ind w:firstLineChars="0" w:firstLine="0"/>
              <w:rPr>
                <w:kern w:val="0"/>
                <w:sz w:val="21"/>
                <w:szCs w:val="21"/>
              </w:rPr>
            </w:pPr>
          </w:p>
        </w:tc>
        <w:tc>
          <w:tcPr>
            <w:tcW w:w="700" w:type="dxa"/>
            <w:vMerge/>
            <w:vAlign w:val="center"/>
          </w:tcPr>
          <w:p w14:paraId="0CBA5893"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63E4C16A"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9DCDA52"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08B05B5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0AC495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1898FE3" w14:textId="77777777">
        <w:trPr>
          <w:trHeight w:val="20"/>
          <w:jc w:val="center"/>
        </w:trPr>
        <w:tc>
          <w:tcPr>
            <w:tcW w:w="893" w:type="dxa"/>
            <w:vMerge/>
            <w:vAlign w:val="center"/>
          </w:tcPr>
          <w:p w14:paraId="5EDF7F3A" w14:textId="77777777" w:rsidR="00CF4A40" w:rsidRDefault="00CF4A40">
            <w:pPr>
              <w:widowControl/>
              <w:spacing w:line="240" w:lineRule="auto"/>
              <w:ind w:firstLineChars="0" w:firstLine="0"/>
              <w:rPr>
                <w:kern w:val="0"/>
                <w:sz w:val="21"/>
                <w:szCs w:val="21"/>
              </w:rPr>
            </w:pPr>
          </w:p>
        </w:tc>
        <w:tc>
          <w:tcPr>
            <w:tcW w:w="1125" w:type="dxa"/>
            <w:vMerge/>
            <w:vAlign w:val="center"/>
          </w:tcPr>
          <w:p w14:paraId="3F20CE0E" w14:textId="77777777" w:rsidR="00CF4A40" w:rsidRDefault="00CF4A40">
            <w:pPr>
              <w:widowControl/>
              <w:spacing w:line="240" w:lineRule="auto"/>
              <w:ind w:firstLineChars="0" w:firstLine="0"/>
              <w:rPr>
                <w:kern w:val="0"/>
                <w:sz w:val="21"/>
                <w:szCs w:val="21"/>
              </w:rPr>
            </w:pPr>
          </w:p>
        </w:tc>
        <w:tc>
          <w:tcPr>
            <w:tcW w:w="1740" w:type="dxa"/>
            <w:vMerge/>
            <w:vAlign w:val="center"/>
          </w:tcPr>
          <w:p w14:paraId="688DBDD5" w14:textId="77777777" w:rsidR="00CF4A40" w:rsidRDefault="00CF4A40">
            <w:pPr>
              <w:widowControl/>
              <w:spacing w:line="240" w:lineRule="auto"/>
              <w:ind w:firstLineChars="0" w:firstLine="0"/>
              <w:rPr>
                <w:kern w:val="0"/>
                <w:sz w:val="21"/>
                <w:szCs w:val="21"/>
              </w:rPr>
            </w:pPr>
          </w:p>
        </w:tc>
        <w:tc>
          <w:tcPr>
            <w:tcW w:w="940" w:type="dxa"/>
            <w:vMerge/>
            <w:vAlign w:val="center"/>
          </w:tcPr>
          <w:p w14:paraId="20B890E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39C102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7523F23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F10309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48.1</w:t>
            </w:r>
          </w:p>
        </w:tc>
        <w:tc>
          <w:tcPr>
            <w:tcW w:w="940" w:type="dxa"/>
            <w:vMerge/>
            <w:vAlign w:val="center"/>
          </w:tcPr>
          <w:p w14:paraId="2B245657" w14:textId="77777777" w:rsidR="00CF4A40" w:rsidRDefault="00CF4A40">
            <w:pPr>
              <w:widowControl/>
              <w:spacing w:line="240" w:lineRule="auto"/>
              <w:ind w:firstLineChars="0" w:firstLine="0"/>
              <w:rPr>
                <w:kern w:val="0"/>
                <w:sz w:val="21"/>
                <w:szCs w:val="21"/>
              </w:rPr>
            </w:pPr>
          </w:p>
        </w:tc>
        <w:tc>
          <w:tcPr>
            <w:tcW w:w="700" w:type="dxa"/>
            <w:vMerge/>
            <w:vAlign w:val="center"/>
          </w:tcPr>
          <w:p w14:paraId="2C11007A" w14:textId="77777777" w:rsidR="00CF4A40" w:rsidRDefault="00CF4A40">
            <w:pPr>
              <w:widowControl/>
              <w:spacing w:line="240" w:lineRule="auto"/>
              <w:ind w:firstLineChars="0" w:firstLine="0"/>
              <w:rPr>
                <w:kern w:val="0"/>
                <w:sz w:val="21"/>
                <w:szCs w:val="21"/>
              </w:rPr>
            </w:pPr>
          </w:p>
        </w:tc>
        <w:tc>
          <w:tcPr>
            <w:tcW w:w="700" w:type="dxa"/>
            <w:vMerge/>
            <w:vAlign w:val="center"/>
          </w:tcPr>
          <w:p w14:paraId="234C1CFE" w14:textId="77777777" w:rsidR="00CF4A40" w:rsidRDefault="00CF4A40">
            <w:pPr>
              <w:widowControl/>
              <w:spacing w:line="240" w:lineRule="auto"/>
              <w:ind w:firstLineChars="0" w:firstLine="0"/>
              <w:rPr>
                <w:kern w:val="0"/>
                <w:sz w:val="21"/>
                <w:szCs w:val="21"/>
              </w:rPr>
            </w:pPr>
          </w:p>
        </w:tc>
        <w:tc>
          <w:tcPr>
            <w:tcW w:w="700" w:type="dxa"/>
            <w:vMerge/>
            <w:vAlign w:val="center"/>
          </w:tcPr>
          <w:p w14:paraId="3A00F97E" w14:textId="77777777" w:rsidR="00CF4A40" w:rsidRDefault="00CF4A40">
            <w:pPr>
              <w:widowControl/>
              <w:spacing w:line="240" w:lineRule="auto"/>
              <w:ind w:firstLineChars="0" w:firstLine="0"/>
              <w:rPr>
                <w:kern w:val="0"/>
                <w:sz w:val="21"/>
                <w:szCs w:val="21"/>
              </w:rPr>
            </w:pPr>
          </w:p>
        </w:tc>
        <w:tc>
          <w:tcPr>
            <w:tcW w:w="700" w:type="dxa"/>
            <w:vMerge/>
            <w:vAlign w:val="center"/>
          </w:tcPr>
          <w:p w14:paraId="5270199C" w14:textId="77777777" w:rsidR="00CF4A40" w:rsidRDefault="00CF4A40">
            <w:pPr>
              <w:widowControl/>
              <w:spacing w:line="240" w:lineRule="auto"/>
              <w:ind w:firstLineChars="0" w:firstLine="0"/>
              <w:rPr>
                <w:kern w:val="0"/>
                <w:sz w:val="21"/>
                <w:szCs w:val="21"/>
              </w:rPr>
            </w:pPr>
          </w:p>
        </w:tc>
        <w:tc>
          <w:tcPr>
            <w:tcW w:w="1420" w:type="dxa"/>
            <w:vMerge/>
            <w:vAlign w:val="center"/>
          </w:tcPr>
          <w:p w14:paraId="3193506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B80A4B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48.6</w:t>
            </w:r>
          </w:p>
        </w:tc>
        <w:tc>
          <w:tcPr>
            <w:tcW w:w="760" w:type="dxa"/>
            <w:vMerge/>
            <w:vAlign w:val="center"/>
          </w:tcPr>
          <w:p w14:paraId="113BA86C" w14:textId="77777777" w:rsidR="00CF4A40" w:rsidRDefault="00CF4A40">
            <w:pPr>
              <w:widowControl/>
              <w:spacing w:line="240" w:lineRule="auto"/>
              <w:ind w:firstLineChars="0" w:firstLine="0"/>
              <w:rPr>
                <w:kern w:val="0"/>
                <w:sz w:val="21"/>
                <w:szCs w:val="21"/>
              </w:rPr>
            </w:pPr>
          </w:p>
        </w:tc>
        <w:tc>
          <w:tcPr>
            <w:tcW w:w="700" w:type="dxa"/>
            <w:vMerge/>
            <w:vAlign w:val="center"/>
          </w:tcPr>
          <w:p w14:paraId="38B8E3AB" w14:textId="77777777" w:rsidR="00CF4A40" w:rsidRDefault="00CF4A40">
            <w:pPr>
              <w:widowControl/>
              <w:spacing w:line="240" w:lineRule="auto"/>
              <w:ind w:firstLineChars="0" w:firstLine="0"/>
              <w:rPr>
                <w:kern w:val="0"/>
                <w:sz w:val="21"/>
                <w:szCs w:val="21"/>
              </w:rPr>
            </w:pPr>
          </w:p>
        </w:tc>
        <w:tc>
          <w:tcPr>
            <w:tcW w:w="700" w:type="dxa"/>
            <w:vMerge/>
            <w:vAlign w:val="center"/>
          </w:tcPr>
          <w:p w14:paraId="2802E5F3" w14:textId="77777777" w:rsidR="00CF4A40" w:rsidRDefault="00CF4A40">
            <w:pPr>
              <w:widowControl/>
              <w:spacing w:line="240" w:lineRule="auto"/>
              <w:ind w:firstLineChars="0" w:firstLine="0"/>
              <w:rPr>
                <w:kern w:val="0"/>
                <w:sz w:val="21"/>
                <w:szCs w:val="21"/>
              </w:rPr>
            </w:pPr>
          </w:p>
        </w:tc>
        <w:tc>
          <w:tcPr>
            <w:tcW w:w="700" w:type="dxa"/>
            <w:vMerge/>
            <w:vAlign w:val="center"/>
          </w:tcPr>
          <w:p w14:paraId="123C520E" w14:textId="77777777" w:rsidR="00CF4A40" w:rsidRDefault="00CF4A40">
            <w:pPr>
              <w:widowControl/>
              <w:spacing w:line="240" w:lineRule="auto"/>
              <w:ind w:firstLineChars="0" w:firstLine="0"/>
              <w:rPr>
                <w:kern w:val="0"/>
                <w:sz w:val="21"/>
                <w:szCs w:val="21"/>
              </w:rPr>
            </w:pPr>
          </w:p>
        </w:tc>
        <w:tc>
          <w:tcPr>
            <w:tcW w:w="700" w:type="dxa"/>
            <w:vMerge/>
            <w:vAlign w:val="center"/>
          </w:tcPr>
          <w:p w14:paraId="2F248E19"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286C129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512564A"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B85458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2C8199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A52C6BF" w14:textId="77777777">
        <w:trPr>
          <w:trHeight w:val="20"/>
          <w:jc w:val="center"/>
        </w:trPr>
        <w:tc>
          <w:tcPr>
            <w:tcW w:w="893" w:type="dxa"/>
            <w:vMerge/>
            <w:vAlign w:val="center"/>
          </w:tcPr>
          <w:p w14:paraId="2561EADC" w14:textId="77777777" w:rsidR="00CF4A40" w:rsidRDefault="00CF4A40">
            <w:pPr>
              <w:widowControl/>
              <w:spacing w:line="240" w:lineRule="auto"/>
              <w:ind w:firstLineChars="0" w:firstLine="0"/>
              <w:rPr>
                <w:kern w:val="0"/>
                <w:sz w:val="21"/>
                <w:szCs w:val="21"/>
              </w:rPr>
            </w:pPr>
          </w:p>
        </w:tc>
        <w:tc>
          <w:tcPr>
            <w:tcW w:w="1125" w:type="dxa"/>
            <w:vMerge/>
            <w:vAlign w:val="center"/>
          </w:tcPr>
          <w:p w14:paraId="387BB9E9" w14:textId="77777777" w:rsidR="00CF4A40" w:rsidRDefault="00CF4A40">
            <w:pPr>
              <w:widowControl/>
              <w:spacing w:line="240" w:lineRule="auto"/>
              <w:ind w:firstLineChars="0" w:firstLine="0"/>
              <w:rPr>
                <w:kern w:val="0"/>
                <w:sz w:val="21"/>
                <w:szCs w:val="21"/>
              </w:rPr>
            </w:pPr>
          </w:p>
        </w:tc>
        <w:tc>
          <w:tcPr>
            <w:tcW w:w="1740" w:type="dxa"/>
            <w:vMerge/>
            <w:vAlign w:val="center"/>
          </w:tcPr>
          <w:p w14:paraId="7D97FE20" w14:textId="77777777" w:rsidR="00CF4A40" w:rsidRDefault="00CF4A40">
            <w:pPr>
              <w:widowControl/>
              <w:spacing w:line="240" w:lineRule="auto"/>
              <w:ind w:firstLineChars="0" w:firstLine="0"/>
              <w:rPr>
                <w:kern w:val="0"/>
                <w:sz w:val="21"/>
                <w:szCs w:val="21"/>
              </w:rPr>
            </w:pPr>
          </w:p>
        </w:tc>
        <w:tc>
          <w:tcPr>
            <w:tcW w:w="940" w:type="dxa"/>
            <w:vMerge/>
            <w:vAlign w:val="center"/>
          </w:tcPr>
          <w:p w14:paraId="4AFD13B3"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9E9A07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42BD6798" w14:textId="77777777" w:rsidR="00CF4A40" w:rsidRDefault="00595E68">
            <w:pPr>
              <w:widowControl/>
              <w:spacing w:line="240" w:lineRule="auto"/>
              <w:ind w:firstLineChars="0" w:firstLine="0"/>
              <w:jc w:val="center"/>
              <w:rPr>
                <w:kern w:val="0"/>
                <w:sz w:val="21"/>
                <w:szCs w:val="21"/>
              </w:rPr>
            </w:pPr>
            <w:r>
              <w:rPr>
                <w:kern w:val="0"/>
                <w:sz w:val="21"/>
                <w:szCs w:val="21"/>
              </w:rPr>
              <w:t>22:03-22:23</w:t>
            </w:r>
          </w:p>
        </w:tc>
        <w:tc>
          <w:tcPr>
            <w:tcW w:w="740" w:type="dxa"/>
            <w:shd w:val="clear" w:color="auto" w:fill="auto"/>
            <w:noWrap/>
            <w:vAlign w:val="center"/>
          </w:tcPr>
          <w:p w14:paraId="773C09C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49.2</w:t>
            </w:r>
          </w:p>
        </w:tc>
        <w:tc>
          <w:tcPr>
            <w:tcW w:w="940" w:type="dxa"/>
            <w:vMerge w:val="restart"/>
            <w:shd w:val="clear" w:color="auto" w:fill="auto"/>
            <w:noWrap/>
            <w:vAlign w:val="center"/>
          </w:tcPr>
          <w:p w14:paraId="5551310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26D1AEEF" w14:textId="77777777" w:rsidR="00CF4A40" w:rsidRDefault="00595E68">
            <w:pPr>
              <w:widowControl/>
              <w:spacing w:line="240" w:lineRule="auto"/>
              <w:ind w:firstLineChars="0" w:firstLine="0"/>
              <w:jc w:val="center"/>
              <w:rPr>
                <w:kern w:val="0"/>
                <w:sz w:val="21"/>
                <w:szCs w:val="21"/>
              </w:rPr>
            </w:pPr>
            <w:r>
              <w:rPr>
                <w:kern w:val="0"/>
                <w:sz w:val="21"/>
                <w:szCs w:val="21"/>
              </w:rPr>
              <w:t>28</w:t>
            </w:r>
          </w:p>
        </w:tc>
        <w:tc>
          <w:tcPr>
            <w:tcW w:w="700" w:type="dxa"/>
            <w:vMerge w:val="restart"/>
            <w:shd w:val="clear" w:color="auto" w:fill="auto"/>
            <w:noWrap/>
            <w:vAlign w:val="center"/>
          </w:tcPr>
          <w:p w14:paraId="5530C9CF"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noWrap/>
            <w:vAlign w:val="center"/>
          </w:tcPr>
          <w:p w14:paraId="4BBAF2E0"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5E044BB2" w14:textId="77777777" w:rsidR="00CF4A40" w:rsidRDefault="00595E68">
            <w:pPr>
              <w:widowControl/>
              <w:spacing w:line="240" w:lineRule="auto"/>
              <w:ind w:firstLineChars="0" w:firstLine="0"/>
              <w:jc w:val="center"/>
              <w:rPr>
                <w:kern w:val="0"/>
                <w:sz w:val="21"/>
                <w:szCs w:val="21"/>
              </w:rPr>
            </w:pPr>
            <w:r>
              <w:rPr>
                <w:kern w:val="0"/>
                <w:sz w:val="21"/>
                <w:szCs w:val="21"/>
              </w:rPr>
              <w:t>57</w:t>
            </w:r>
          </w:p>
        </w:tc>
        <w:tc>
          <w:tcPr>
            <w:tcW w:w="1420" w:type="dxa"/>
            <w:vMerge w:val="restart"/>
            <w:shd w:val="clear" w:color="auto" w:fill="auto"/>
            <w:vAlign w:val="center"/>
          </w:tcPr>
          <w:p w14:paraId="65D8E113" w14:textId="77777777" w:rsidR="00CF4A40" w:rsidRDefault="00595E68">
            <w:pPr>
              <w:widowControl/>
              <w:spacing w:line="240" w:lineRule="auto"/>
              <w:ind w:firstLineChars="0" w:firstLine="0"/>
              <w:jc w:val="center"/>
              <w:rPr>
                <w:kern w:val="0"/>
                <w:sz w:val="21"/>
                <w:szCs w:val="21"/>
              </w:rPr>
            </w:pPr>
            <w:r>
              <w:rPr>
                <w:kern w:val="0"/>
                <w:sz w:val="21"/>
                <w:szCs w:val="21"/>
              </w:rPr>
              <w:t>23:34-23:54</w:t>
            </w:r>
          </w:p>
        </w:tc>
        <w:tc>
          <w:tcPr>
            <w:tcW w:w="740" w:type="dxa"/>
            <w:shd w:val="clear" w:color="auto" w:fill="auto"/>
            <w:noWrap/>
            <w:vAlign w:val="center"/>
          </w:tcPr>
          <w:p w14:paraId="4C3F87F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48.7</w:t>
            </w:r>
          </w:p>
        </w:tc>
        <w:tc>
          <w:tcPr>
            <w:tcW w:w="760" w:type="dxa"/>
            <w:vMerge w:val="restart"/>
            <w:shd w:val="clear" w:color="auto" w:fill="auto"/>
            <w:noWrap/>
            <w:vAlign w:val="center"/>
          </w:tcPr>
          <w:p w14:paraId="3C4F13E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40BC29BD"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vMerge w:val="restart"/>
            <w:shd w:val="clear" w:color="auto" w:fill="auto"/>
            <w:noWrap/>
            <w:vAlign w:val="center"/>
          </w:tcPr>
          <w:p w14:paraId="0D9A0BCF"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noWrap/>
            <w:vAlign w:val="center"/>
          </w:tcPr>
          <w:p w14:paraId="69C3B700"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14505AB0" w14:textId="77777777" w:rsidR="00CF4A40" w:rsidRDefault="00595E68">
            <w:pPr>
              <w:widowControl/>
              <w:spacing w:line="240" w:lineRule="auto"/>
              <w:ind w:firstLineChars="0" w:firstLine="0"/>
              <w:jc w:val="center"/>
              <w:rPr>
                <w:kern w:val="0"/>
                <w:sz w:val="21"/>
                <w:szCs w:val="21"/>
              </w:rPr>
            </w:pPr>
            <w:r>
              <w:rPr>
                <w:kern w:val="0"/>
                <w:sz w:val="21"/>
                <w:szCs w:val="21"/>
              </w:rPr>
              <w:t>52</w:t>
            </w:r>
          </w:p>
        </w:tc>
        <w:tc>
          <w:tcPr>
            <w:tcW w:w="940" w:type="dxa"/>
            <w:shd w:val="clear" w:color="auto" w:fill="auto"/>
            <w:vAlign w:val="center"/>
          </w:tcPr>
          <w:p w14:paraId="69B3C3B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0672828"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007C4B9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B6DB20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EEA2CED" w14:textId="77777777">
        <w:trPr>
          <w:trHeight w:val="20"/>
          <w:jc w:val="center"/>
        </w:trPr>
        <w:tc>
          <w:tcPr>
            <w:tcW w:w="893" w:type="dxa"/>
            <w:vMerge/>
            <w:vAlign w:val="center"/>
          </w:tcPr>
          <w:p w14:paraId="549F98C1" w14:textId="77777777" w:rsidR="00CF4A40" w:rsidRDefault="00CF4A40">
            <w:pPr>
              <w:widowControl/>
              <w:spacing w:line="240" w:lineRule="auto"/>
              <w:ind w:firstLineChars="0" w:firstLine="0"/>
              <w:rPr>
                <w:kern w:val="0"/>
                <w:sz w:val="21"/>
                <w:szCs w:val="21"/>
              </w:rPr>
            </w:pPr>
          </w:p>
        </w:tc>
        <w:tc>
          <w:tcPr>
            <w:tcW w:w="1125" w:type="dxa"/>
            <w:vMerge/>
            <w:vAlign w:val="center"/>
          </w:tcPr>
          <w:p w14:paraId="09B3F843" w14:textId="77777777" w:rsidR="00CF4A40" w:rsidRDefault="00CF4A40">
            <w:pPr>
              <w:widowControl/>
              <w:spacing w:line="240" w:lineRule="auto"/>
              <w:ind w:firstLineChars="0" w:firstLine="0"/>
              <w:rPr>
                <w:kern w:val="0"/>
                <w:sz w:val="21"/>
                <w:szCs w:val="21"/>
              </w:rPr>
            </w:pPr>
          </w:p>
        </w:tc>
        <w:tc>
          <w:tcPr>
            <w:tcW w:w="1740" w:type="dxa"/>
            <w:vMerge/>
            <w:vAlign w:val="center"/>
          </w:tcPr>
          <w:p w14:paraId="5847D524" w14:textId="77777777" w:rsidR="00CF4A40" w:rsidRDefault="00CF4A40">
            <w:pPr>
              <w:widowControl/>
              <w:spacing w:line="240" w:lineRule="auto"/>
              <w:ind w:firstLineChars="0" w:firstLine="0"/>
              <w:rPr>
                <w:kern w:val="0"/>
                <w:sz w:val="21"/>
                <w:szCs w:val="21"/>
              </w:rPr>
            </w:pPr>
          </w:p>
        </w:tc>
        <w:tc>
          <w:tcPr>
            <w:tcW w:w="940" w:type="dxa"/>
            <w:vMerge/>
            <w:vAlign w:val="center"/>
          </w:tcPr>
          <w:p w14:paraId="56C8A5C3"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A8C01F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5</w:t>
            </w:r>
            <w:r>
              <w:rPr>
                <w:rFonts w:ascii="宋体" w:hAnsi="宋体" w:hint="eastAsia"/>
                <w:kern w:val="0"/>
                <w:sz w:val="21"/>
                <w:szCs w:val="21"/>
              </w:rPr>
              <w:t>层</w:t>
            </w:r>
          </w:p>
        </w:tc>
        <w:tc>
          <w:tcPr>
            <w:tcW w:w="1420" w:type="dxa"/>
            <w:vMerge/>
            <w:vAlign w:val="center"/>
          </w:tcPr>
          <w:p w14:paraId="1833DED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8F9630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52.6</w:t>
            </w:r>
          </w:p>
        </w:tc>
        <w:tc>
          <w:tcPr>
            <w:tcW w:w="940" w:type="dxa"/>
            <w:vMerge/>
            <w:vAlign w:val="center"/>
          </w:tcPr>
          <w:p w14:paraId="32580956" w14:textId="77777777" w:rsidR="00CF4A40" w:rsidRDefault="00CF4A40">
            <w:pPr>
              <w:widowControl/>
              <w:spacing w:line="240" w:lineRule="auto"/>
              <w:ind w:firstLineChars="0" w:firstLine="0"/>
              <w:rPr>
                <w:kern w:val="0"/>
                <w:sz w:val="21"/>
                <w:szCs w:val="21"/>
              </w:rPr>
            </w:pPr>
          </w:p>
        </w:tc>
        <w:tc>
          <w:tcPr>
            <w:tcW w:w="700" w:type="dxa"/>
            <w:vMerge/>
            <w:vAlign w:val="center"/>
          </w:tcPr>
          <w:p w14:paraId="766AF843" w14:textId="77777777" w:rsidR="00CF4A40" w:rsidRDefault="00CF4A40">
            <w:pPr>
              <w:widowControl/>
              <w:spacing w:line="240" w:lineRule="auto"/>
              <w:ind w:firstLineChars="0" w:firstLine="0"/>
              <w:rPr>
                <w:kern w:val="0"/>
                <w:sz w:val="21"/>
                <w:szCs w:val="21"/>
              </w:rPr>
            </w:pPr>
          </w:p>
        </w:tc>
        <w:tc>
          <w:tcPr>
            <w:tcW w:w="700" w:type="dxa"/>
            <w:vMerge/>
            <w:vAlign w:val="center"/>
          </w:tcPr>
          <w:p w14:paraId="00C3223F" w14:textId="77777777" w:rsidR="00CF4A40" w:rsidRDefault="00CF4A40">
            <w:pPr>
              <w:widowControl/>
              <w:spacing w:line="240" w:lineRule="auto"/>
              <w:ind w:firstLineChars="0" w:firstLine="0"/>
              <w:rPr>
                <w:kern w:val="0"/>
                <w:sz w:val="21"/>
                <w:szCs w:val="21"/>
              </w:rPr>
            </w:pPr>
          </w:p>
        </w:tc>
        <w:tc>
          <w:tcPr>
            <w:tcW w:w="700" w:type="dxa"/>
            <w:vMerge/>
            <w:vAlign w:val="center"/>
          </w:tcPr>
          <w:p w14:paraId="590580C2" w14:textId="77777777" w:rsidR="00CF4A40" w:rsidRDefault="00CF4A40">
            <w:pPr>
              <w:widowControl/>
              <w:spacing w:line="240" w:lineRule="auto"/>
              <w:ind w:firstLineChars="0" w:firstLine="0"/>
              <w:rPr>
                <w:kern w:val="0"/>
                <w:sz w:val="21"/>
                <w:szCs w:val="21"/>
              </w:rPr>
            </w:pPr>
          </w:p>
        </w:tc>
        <w:tc>
          <w:tcPr>
            <w:tcW w:w="700" w:type="dxa"/>
            <w:vMerge/>
            <w:vAlign w:val="center"/>
          </w:tcPr>
          <w:p w14:paraId="43298352" w14:textId="77777777" w:rsidR="00CF4A40" w:rsidRDefault="00CF4A40">
            <w:pPr>
              <w:widowControl/>
              <w:spacing w:line="240" w:lineRule="auto"/>
              <w:ind w:firstLineChars="0" w:firstLine="0"/>
              <w:rPr>
                <w:kern w:val="0"/>
                <w:sz w:val="21"/>
                <w:szCs w:val="21"/>
              </w:rPr>
            </w:pPr>
          </w:p>
        </w:tc>
        <w:tc>
          <w:tcPr>
            <w:tcW w:w="1420" w:type="dxa"/>
            <w:vMerge/>
            <w:vAlign w:val="center"/>
          </w:tcPr>
          <w:p w14:paraId="2A9FB4D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BEA2E1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51.2</w:t>
            </w:r>
          </w:p>
        </w:tc>
        <w:tc>
          <w:tcPr>
            <w:tcW w:w="760" w:type="dxa"/>
            <w:vMerge/>
            <w:vAlign w:val="center"/>
          </w:tcPr>
          <w:p w14:paraId="71F818B3" w14:textId="77777777" w:rsidR="00CF4A40" w:rsidRDefault="00CF4A40">
            <w:pPr>
              <w:widowControl/>
              <w:spacing w:line="240" w:lineRule="auto"/>
              <w:ind w:firstLineChars="0" w:firstLine="0"/>
              <w:rPr>
                <w:kern w:val="0"/>
                <w:sz w:val="21"/>
                <w:szCs w:val="21"/>
              </w:rPr>
            </w:pPr>
          </w:p>
        </w:tc>
        <w:tc>
          <w:tcPr>
            <w:tcW w:w="700" w:type="dxa"/>
            <w:vMerge/>
            <w:vAlign w:val="center"/>
          </w:tcPr>
          <w:p w14:paraId="55D88921" w14:textId="77777777" w:rsidR="00CF4A40" w:rsidRDefault="00CF4A40">
            <w:pPr>
              <w:widowControl/>
              <w:spacing w:line="240" w:lineRule="auto"/>
              <w:ind w:firstLineChars="0" w:firstLine="0"/>
              <w:rPr>
                <w:kern w:val="0"/>
                <w:sz w:val="21"/>
                <w:szCs w:val="21"/>
              </w:rPr>
            </w:pPr>
          </w:p>
        </w:tc>
        <w:tc>
          <w:tcPr>
            <w:tcW w:w="700" w:type="dxa"/>
            <w:vMerge/>
            <w:vAlign w:val="center"/>
          </w:tcPr>
          <w:p w14:paraId="6F11ABCD" w14:textId="77777777" w:rsidR="00CF4A40" w:rsidRDefault="00CF4A40">
            <w:pPr>
              <w:widowControl/>
              <w:spacing w:line="240" w:lineRule="auto"/>
              <w:ind w:firstLineChars="0" w:firstLine="0"/>
              <w:rPr>
                <w:kern w:val="0"/>
                <w:sz w:val="21"/>
                <w:szCs w:val="21"/>
              </w:rPr>
            </w:pPr>
          </w:p>
        </w:tc>
        <w:tc>
          <w:tcPr>
            <w:tcW w:w="700" w:type="dxa"/>
            <w:vMerge/>
            <w:vAlign w:val="center"/>
          </w:tcPr>
          <w:p w14:paraId="13F8B822" w14:textId="77777777" w:rsidR="00CF4A40" w:rsidRDefault="00CF4A40">
            <w:pPr>
              <w:widowControl/>
              <w:spacing w:line="240" w:lineRule="auto"/>
              <w:ind w:firstLineChars="0" w:firstLine="0"/>
              <w:rPr>
                <w:kern w:val="0"/>
                <w:sz w:val="21"/>
                <w:szCs w:val="21"/>
              </w:rPr>
            </w:pPr>
          </w:p>
        </w:tc>
        <w:tc>
          <w:tcPr>
            <w:tcW w:w="700" w:type="dxa"/>
            <w:vMerge/>
            <w:vAlign w:val="center"/>
          </w:tcPr>
          <w:p w14:paraId="47BCB01E"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2CBD387B"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22C8865"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1796FF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ACA534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2F8531A" w14:textId="77777777">
        <w:trPr>
          <w:trHeight w:val="20"/>
          <w:jc w:val="center"/>
        </w:trPr>
        <w:tc>
          <w:tcPr>
            <w:tcW w:w="893" w:type="dxa"/>
            <w:vMerge/>
            <w:vAlign w:val="center"/>
          </w:tcPr>
          <w:p w14:paraId="58CA6147" w14:textId="77777777" w:rsidR="00CF4A40" w:rsidRDefault="00CF4A40">
            <w:pPr>
              <w:widowControl/>
              <w:spacing w:line="240" w:lineRule="auto"/>
              <w:ind w:firstLineChars="0" w:firstLine="0"/>
              <w:rPr>
                <w:kern w:val="0"/>
                <w:sz w:val="21"/>
                <w:szCs w:val="21"/>
              </w:rPr>
            </w:pPr>
          </w:p>
        </w:tc>
        <w:tc>
          <w:tcPr>
            <w:tcW w:w="1125" w:type="dxa"/>
            <w:vMerge/>
            <w:vAlign w:val="center"/>
          </w:tcPr>
          <w:p w14:paraId="6702D12F" w14:textId="77777777" w:rsidR="00CF4A40" w:rsidRDefault="00CF4A40">
            <w:pPr>
              <w:widowControl/>
              <w:spacing w:line="240" w:lineRule="auto"/>
              <w:ind w:firstLineChars="0" w:firstLine="0"/>
              <w:rPr>
                <w:kern w:val="0"/>
                <w:sz w:val="21"/>
                <w:szCs w:val="21"/>
              </w:rPr>
            </w:pPr>
          </w:p>
        </w:tc>
        <w:tc>
          <w:tcPr>
            <w:tcW w:w="1740" w:type="dxa"/>
            <w:vMerge/>
            <w:vAlign w:val="center"/>
          </w:tcPr>
          <w:p w14:paraId="721FE398" w14:textId="77777777" w:rsidR="00CF4A40" w:rsidRDefault="00CF4A40">
            <w:pPr>
              <w:widowControl/>
              <w:spacing w:line="240" w:lineRule="auto"/>
              <w:ind w:firstLineChars="0" w:firstLine="0"/>
              <w:rPr>
                <w:kern w:val="0"/>
                <w:sz w:val="21"/>
                <w:szCs w:val="21"/>
              </w:rPr>
            </w:pPr>
          </w:p>
        </w:tc>
        <w:tc>
          <w:tcPr>
            <w:tcW w:w="940" w:type="dxa"/>
            <w:vMerge/>
            <w:vAlign w:val="center"/>
          </w:tcPr>
          <w:p w14:paraId="4C6B312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749BDF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7308D4C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4D7339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47.5</w:t>
            </w:r>
          </w:p>
        </w:tc>
        <w:tc>
          <w:tcPr>
            <w:tcW w:w="940" w:type="dxa"/>
            <w:vMerge/>
            <w:vAlign w:val="center"/>
          </w:tcPr>
          <w:p w14:paraId="3EE3710A" w14:textId="77777777" w:rsidR="00CF4A40" w:rsidRDefault="00CF4A40">
            <w:pPr>
              <w:widowControl/>
              <w:spacing w:line="240" w:lineRule="auto"/>
              <w:ind w:firstLineChars="0" w:firstLine="0"/>
              <w:rPr>
                <w:kern w:val="0"/>
                <w:sz w:val="21"/>
                <w:szCs w:val="21"/>
              </w:rPr>
            </w:pPr>
          </w:p>
        </w:tc>
        <w:tc>
          <w:tcPr>
            <w:tcW w:w="700" w:type="dxa"/>
            <w:vMerge/>
            <w:vAlign w:val="center"/>
          </w:tcPr>
          <w:p w14:paraId="36745B29" w14:textId="77777777" w:rsidR="00CF4A40" w:rsidRDefault="00CF4A40">
            <w:pPr>
              <w:widowControl/>
              <w:spacing w:line="240" w:lineRule="auto"/>
              <w:ind w:firstLineChars="0" w:firstLine="0"/>
              <w:rPr>
                <w:kern w:val="0"/>
                <w:sz w:val="21"/>
                <w:szCs w:val="21"/>
              </w:rPr>
            </w:pPr>
          </w:p>
        </w:tc>
        <w:tc>
          <w:tcPr>
            <w:tcW w:w="700" w:type="dxa"/>
            <w:vMerge/>
            <w:vAlign w:val="center"/>
          </w:tcPr>
          <w:p w14:paraId="28D9F529" w14:textId="77777777" w:rsidR="00CF4A40" w:rsidRDefault="00CF4A40">
            <w:pPr>
              <w:widowControl/>
              <w:spacing w:line="240" w:lineRule="auto"/>
              <w:ind w:firstLineChars="0" w:firstLine="0"/>
              <w:rPr>
                <w:kern w:val="0"/>
                <w:sz w:val="21"/>
                <w:szCs w:val="21"/>
              </w:rPr>
            </w:pPr>
          </w:p>
        </w:tc>
        <w:tc>
          <w:tcPr>
            <w:tcW w:w="700" w:type="dxa"/>
            <w:vMerge/>
            <w:vAlign w:val="center"/>
          </w:tcPr>
          <w:p w14:paraId="4C9EE163" w14:textId="77777777" w:rsidR="00CF4A40" w:rsidRDefault="00CF4A40">
            <w:pPr>
              <w:widowControl/>
              <w:spacing w:line="240" w:lineRule="auto"/>
              <w:ind w:firstLineChars="0" w:firstLine="0"/>
              <w:rPr>
                <w:kern w:val="0"/>
                <w:sz w:val="21"/>
                <w:szCs w:val="21"/>
              </w:rPr>
            </w:pPr>
          </w:p>
        </w:tc>
        <w:tc>
          <w:tcPr>
            <w:tcW w:w="700" w:type="dxa"/>
            <w:vMerge/>
            <w:vAlign w:val="center"/>
          </w:tcPr>
          <w:p w14:paraId="06397559" w14:textId="77777777" w:rsidR="00CF4A40" w:rsidRDefault="00CF4A40">
            <w:pPr>
              <w:widowControl/>
              <w:spacing w:line="240" w:lineRule="auto"/>
              <w:ind w:firstLineChars="0" w:firstLine="0"/>
              <w:rPr>
                <w:kern w:val="0"/>
                <w:sz w:val="21"/>
                <w:szCs w:val="21"/>
              </w:rPr>
            </w:pPr>
          </w:p>
        </w:tc>
        <w:tc>
          <w:tcPr>
            <w:tcW w:w="1420" w:type="dxa"/>
            <w:vMerge/>
            <w:vAlign w:val="center"/>
          </w:tcPr>
          <w:p w14:paraId="65579DC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D4C382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47.8</w:t>
            </w:r>
          </w:p>
        </w:tc>
        <w:tc>
          <w:tcPr>
            <w:tcW w:w="760" w:type="dxa"/>
            <w:vMerge/>
            <w:vAlign w:val="center"/>
          </w:tcPr>
          <w:p w14:paraId="201302BE" w14:textId="77777777" w:rsidR="00CF4A40" w:rsidRDefault="00CF4A40">
            <w:pPr>
              <w:widowControl/>
              <w:spacing w:line="240" w:lineRule="auto"/>
              <w:ind w:firstLineChars="0" w:firstLine="0"/>
              <w:rPr>
                <w:kern w:val="0"/>
                <w:sz w:val="21"/>
                <w:szCs w:val="21"/>
              </w:rPr>
            </w:pPr>
          </w:p>
        </w:tc>
        <w:tc>
          <w:tcPr>
            <w:tcW w:w="700" w:type="dxa"/>
            <w:vMerge/>
            <w:vAlign w:val="center"/>
          </w:tcPr>
          <w:p w14:paraId="145CED19" w14:textId="77777777" w:rsidR="00CF4A40" w:rsidRDefault="00CF4A40">
            <w:pPr>
              <w:widowControl/>
              <w:spacing w:line="240" w:lineRule="auto"/>
              <w:ind w:firstLineChars="0" w:firstLine="0"/>
              <w:rPr>
                <w:kern w:val="0"/>
                <w:sz w:val="21"/>
                <w:szCs w:val="21"/>
              </w:rPr>
            </w:pPr>
          </w:p>
        </w:tc>
        <w:tc>
          <w:tcPr>
            <w:tcW w:w="700" w:type="dxa"/>
            <w:vMerge/>
            <w:vAlign w:val="center"/>
          </w:tcPr>
          <w:p w14:paraId="4C0082CA" w14:textId="77777777" w:rsidR="00CF4A40" w:rsidRDefault="00CF4A40">
            <w:pPr>
              <w:widowControl/>
              <w:spacing w:line="240" w:lineRule="auto"/>
              <w:ind w:firstLineChars="0" w:firstLine="0"/>
              <w:rPr>
                <w:kern w:val="0"/>
                <w:sz w:val="21"/>
                <w:szCs w:val="21"/>
              </w:rPr>
            </w:pPr>
          </w:p>
        </w:tc>
        <w:tc>
          <w:tcPr>
            <w:tcW w:w="700" w:type="dxa"/>
            <w:vMerge/>
            <w:vAlign w:val="center"/>
          </w:tcPr>
          <w:p w14:paraId="4AA66DC0" w14:textId="77777777" w:rsidR="00CF4A40" w:rsidRDefault="00CF4A40">
            <w:pPr>
              <w:widowControl/>
              <w:spacing w:line="240" w:lineRule="auto"/>
              <w:ind w:firstLineChars="0" w:firstLine="0"/>
              <w:rPr>
                <w:kern w:val="0"/>
                <w:sz w:val="21"/>
                <w:szCs w:val="21"/>
              </w:rPr>
            </w:pPr>
          </w:p>
        </w:tc>
        <w:tc>
          <w:tcPr>
            <w:tcW w:w="700" w:type="dxa"/>
            <w:vMerge/>
            <w:vAlign w:val="center"/>
          </w:tcPr>
          <w:p w14:paraId="6DCD4DF1"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783405A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ECA5958"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3D2784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C5D50F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A056AF4" w14:textId="77777777">
        <w:trPr>
          <w:trHeight w:val="20"/>
          <w:jc w:val="center"/>
        </w:trPr>
        <w:tc>
          <w:tcPr>
            <w:tcW w:w="893" w:type="dxa"/>
            <w:vMerge/>
            <w:vAlign w:val="center"/>
          </w:tcPr>
          <w:p w14:paraId="5B98BC79" w14:textId="77777777" w:rsidR="00CF4A40" w:rsidRDefault="00CF4A40">
            <w:pPr>
              <w:widowControl/>
              <w:spacing w:line="240" w:lineRule="auto"/>
              <w:ind w:firstLineChars="0" w:firstLine="0"/>
              <w:rPr>
                <w:kern w:val="0"/>
                <w:sz w:val="21"/>
                <w:szCs w:val="21"/>
              </w:rPr>
            </w:pPr>
          </w:p>
        </w:tc>
        <w:tc>
          <w:tcPr>
            <w:tcW w:w="1125" w:type="dxa"/>
            <w:vMerge/>
            <w:vAlign w:val="center"/>
          </w:tcPr>
          <w:p w14:paraId="0D83585C" w14:textId="77777777" w:rsidR="00CF4A40" w:rsidRDefault="00CF4A40">
            <w:pPr>
              <w:widowControl/>
              <w:spacing w:line="240" w:lineRule="auto"/>
              <w:ind w:firstLineChars="0" w:firstLine="0"/>
              <w:rPr>
                <w:kern w:val="0"/>
                <w:sz w:val="21"/>
                <w:szCs w:val="21"/>
              </w:rPr>
            </w:pPr>
          </w:p>
        </w:tc>
        <w:tc>
          <w:tcPr>
            <w:tcW w:w="1740" w:type="dxa"/>
            <w:vMerge/>
            <w:vAlign w:val="center"/>
          </w:tcPr>
          <w:p w14:paraId="02E17234" w14:textId="77777777" w:rsidR="00CF4A40" w:rsidRDefault="00CF4A40">
            <w:pPr>
              <w:widowControl/>
              <w:spacing w:line="240" w:lineRule="auto"/>
              <w:ind w:firstLineChars="0" w:firstLine="0"/>
              <w:rPr>
                <w:kern w:val="0"/>
                <w:sz w:val="21"/>
                <w:szCs w:val="21"/>
              </w:rPr>
            </w:pPr>
          </w:p>
        </w:tc>
        <w:tc>
          <w:tcPr>
            <w:tcW w:w="940" w:type="dxa"/>
            <w:vMerge/>
            <w:vAlign w:val="center"/>
          </w:tcPr>
          <w:p w14:paraId="1DE6F1E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FDA3F6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32BF03CC" w14:textId="77777777" w:rsidR="00CF4A40" w:rsidRDefault="00595E68">
            <w:pPr>
              <w:widowControl/>
              <w:spacing w:line="240" w:lineRule="auto"/>
              <w:ind w:firstLineChars="0" w:firstLine="0"/>
              <w:jc w:val="center"/>
              <w:rPr>
                <w:kern w:val="0"/>
                <w:sz w:val="21"/>
                <w:szCs w:val="21"/>
              </w:rPr>
            </w:pPr>
            <w:r>
              <w:rPr>
                <w:kern w:val="0"/>
                <w:sz w:val="21"/>
                <w:szCs w:val="21"/>
              </w:rPr>
              <w:t>02:24-02:44</w:t>
            </w:r>
          </w:p>
        </w:tc>
        <w:tc>
          <w:tcPr>
            <w:tcW w:w="740" w:type="dxa"/>
            <w:shd w:val="clear" w:color="auto" w:fill="auto"/>
            <w:noWrap/>
            <w:vAlign w:val="center"/>
          </w:tcPr>
          <w:p w14:paraId="6501777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48.3</w:t>
            </w:r>
          </w:p>
        </w:tc>
        <w:tc>
          <w:tcPr>
            <w:tcW w:w="940" w:type="dxa"/>
            <w:vMerge w:val="restart"/>
            <w:shd w:val="clear" w:color="auto" w:fill="auto"/>
            <w:noWrap/>
            <w:vAlign w:val="center"/>
          </w:tcPr>
          <w:p w14:paraId="0451A9B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4BE97B65"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vMerge w:val="restart"/>
            <w:shd w:val="clear" w:color="auto" w:fill="auto"/>
            <w:noWrap/>
            <w:vAlign w:val="center"/>
          </w:tcPr>
          <w:p w14:paraId="572FB35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5BFF44A0"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6AF8A748" w14:textId="77777777" w:rsidR="00CF4A40" w:rsidRDefault="00595E68">
            <w:pPr>
              <w:widowControl/>
              <w:spacing w:line="240" w:lineRule="auto"/>
              <w:ind w:firstLineChars="0" w:firstLine="0"/>
              <w:jc w:val="center"/>
              <w:rPr>
                <w:kern w:val="0"/>
                <w:sz w:val="21"/>
                <w:szCs w:val="21"/>
              </w:rPr>
            </w:pPr>
            <w:r>
              <w:rPr>
                <w:kern w:val="0"/>
                <w:sz w:val="21"/>
                <w:szCs w:val="21"/>
              </w:rPr>
              <w:t>44</w:t>
            </w:r>
          </w:p>
        </w:tc>
        <w:tc>
          <w:tcPr>
            <w:tcW w:w="1420" w:type="dxa"/>
            <w:vMerge w:val="restart"/>
            <w:shd w:val="clear" w:color="auto" w:fill="auto"/>
            <w:vAlign w:val="center"/>
          </w:tcPr>
          <w:p w14:paraId="60366A58" w14:textId="77777777" w:rsidR="00CF4A40" w:rsidRDefault="00595E68">
            <w:pPr>
              <w:widowControl/>
              <w:spacing w:line="240" w:lineRule="auto"/>
              <w:ind w:firstLineChars="0" w:firstLine="0"/>
              <w:jc w:val="center"/>
              <w:rPr>
                <w:kern w:val="0"/>
                <w:sz w:val="21"/>
                <w:szCs w:val="21"/>
              </w:rPr>
            </w:pPr>
            <w:r>
              <w:rPr>
                <w:kern w:val="0"/>
                <w:sz w:val="21"/>
                <w:szCs w:val="21"/>
              </w:rPr>
              <w:t>00:35-00:55</w:t>
            </w:r>
          </w:p>
        </w:tc>
        <w:tc>
          <w:tcPr>
            <w:tcW w:w="740" w:type="dxa"/>
            <w:shd w:val="clear" w:color="auto" w:fill="auto"/>
            <w:noWrap/>
            <w:vAlign w:val="center"/>
          </w:tcPr>
          <w:p w14:paraId="229A8F1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46.5</w:t>
            </w:r>
          </w:p>
        </w:tc>
        <w:tc>
          <w:tcPr>
            <w:tcW w:w="760" w:type="dxa"/>
            <w:vMerge w:val="restart"/>
            <w:shd w:val="clear" w:color="auto" w:fill="auto"/>
            <w:noWrap/>
            <w:vAlign w:val="center"/>
          </w:tcPr>
          <w:p w14:paraId="1E70D02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noWrap/>
            <w:vAlign w:val="center"/>
          </w:tcPr>
          <w:p w14:paraId="68EF5897"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vMerge w:val="restart"/>
            <w:shd w:val="clear" w:color="auto" w:fill="auto"/>
            <w:noWrap/>
            <w:vAlign w:val="center"/>
          </w:tcPr>
          <w:p w14:paraId="4126779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noWrap/>
            <w:vAlign w:val="center"/>
          </w:tcPr>
          <w:p w14:paraId="7BC5BFED"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6C60E786"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940" w:type="dxa"/>
            <w:shd w:val="clear" w:color="auto" w:fill="auto"/>
            <w:vAlign w:val="center"/>
          </w:tcPr>
          <w:p w14:paraId="5C9EE66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6F9FED1"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FB18C5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962AFF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F7A5DD6" w14:textId="77777777">
        <w:trPr>
          <w:trHeight w:val="20"/>
          <w:jc w:val="center"/>
        </w:trPr>
        <w:tc>
          <w:tcPr>
            <w:tcW w:w="893" w:type="dxa"/>
            <w:vMerge/>
            <w:vAlign w:val="center"/>
          </w:tcPr>
          <w:p w14:paraId="0CE4CC6A" w14:textId="77777777" w:rsidR="00CF4A40" w:rsidRDefault="00CF4A40">
            <w:pPr>
              <w:widowControl/>
              <w:spacing w:line="240" w:lineRule="auto"/>
              <w:ind w:firstLineChars="0" w:firstLine="0"/>
              <w:rPr>
                <w:kern w:val="0"/>
                <w:sz w:val="21"/>
                <w:szCs w:val="21"/>
              </w:rPr>
            </w:pPr>
          </w:p>
        </w:tc>
        <w:tc>
          <w:tcPr>
            <w:tcW w:w="1125" w:type="dxa"/>
            <w:vMerge/>
            <w:vAlign w:val="center"/>
          </w:tcPr>
          <w:p w14:paraId="4082B3B5" w14:textId="77777777" w:rsidR="00CF4A40" w:rsidRDefault="00CF4A40">
            <w:pPr>
              <w:widowControl/>
              <w:spacing w:line="240" w:lineRule="auto"/>
              <w:ind w:firstLineChars="0" w:firstLine="0"/>
              <w:rPr>
                <w:kern w:val="0"/>
                <w:sz w:val="21"/>
                <w:szCs w:val="21"/>
              </w:rPr>
            </w:pPr>
          </w:p>
        </w:tc>
        <w:tc>
          <w:tcPr>
            <w:tcW w:w="1740" w:type="dxa"/>
            <w:vMerge/>
            <w:vAlign w:val="center"/>
          </w:tcPr>
          <w:p w14:paraId="7134FF3E" w14:textId="77777777" w:rsidR="00CF4A40" w:rsidRDefault="00CF4A40">
            <w:pPr>
              <w:widowControl/>
              <w:spacing w:line="240" w:lineRule="auto"/>
              <w:ind w:firstLineChars="0" w:firstLine="0"/>
              <w:rPr>
                <w:kern w:val="0"/>
                <w:sz w:val="21"/>
                <w:szCs w:val="21"/>
              </w:rPr>
            </w:pPr>
          </w:p>
        </w:tc>
        <w:tc>
          <w:tcPr>
            <w:tcW w:w="940" w:type="dxa"/>
            <w:vMerge/>
            <w:vAlign w:val="center"/>
          </w:tcPr>
          <w:p w14:paraId="1930DB3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256CA3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5</w:t>
            </w:r>
            <w:r>
              <w:rPr>
                <w:rFonts w:ascii="宋体" w:hAnsi="宋体" w:hint="eastAsia"/>
                <w:kern w:val="0"/>
                <w:sz w:val="21"/>
                <w:szCs w:val="21"/>
              </w:rPr>
              <w:t>层</w:t>
            </w:r>
          </w:p>
        </w:tc>
        <w:tc>
          <w:tcPr>
            <w:tcW w:w="1420" w:type="dxa"/>
            <w:vMerge/>
            <w:vAlign w:val="center"/>
          </w:tcPr>
          <w:p w14:paraId="56975AE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787CE2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51.0</w:t>
            </w:r>
          </w:p>
        </w:tc>
        <w:tc>
          <w:tcPr>
            <w:tcW w:w="940" w:type="dxa"/>
            <w:vMerge/>
            <w:vAlign w:val="center"/>
          </w:tcPr>
          <w:p w14:paraId="7FFC8468" w14:textId="77777777" w:rsidR="00CF4A40" w:rsidRDefault="00CF4A40">
            <w:pPr>
              <w:widowControl/>
              <w:spacing w:line="240" w:lineRule="auto"/>
              <w:ind w:firstLineChars="0" w:firstLine="0"/>
              <w:rPr>
                <w:kern w:val="0"/>
                <w:sz w:val="21"/>
                <w:szCs w:val="21"/>
              </w:rPr>
            </w:pPr>
          </w:p>
        </w:tc>
        <w:tc>
          <w:tcPr>
            <w:tcW w:w="700" w:type="dxa"/>
            <w:vMerge/>
            <w:vAlign w:val="center"/>
          </w:tcPr>
          <w:p w14:paraId="15708C9C" w14:textId="77777777" w:rsidR="00CF4A40" w:rsidRDefault="00CF4A40">
            <w:pPr>
              <w:widowControl/>
              <w:spacing w:line="240" w:lineRule="auto"/>
              <w:ind w:firstLineChars="0" w:firstLine="0"/>
              <w:rPr>
                <w:kern w:val="0"/>
                <w:sz w:val="21"/>
                <w:szCs w:val="21"/>
              </w:rPr>
            </w:pPr>
          </w:p>
        </w:tc>
        <w:tc>
          <w:tcPr>
            <w:tcW w:w="700" w:type="dxa"/>
            <w:vMerge/>
            <w:vAlign w:val="center"/>
          </w:tcPr>
          <w:p w14:paraId="19CEF5D8" w14:textId="77777777" w:rsidR="00CF4A40" w:rsidRDefault="00CF4A40">
            <w:pPr>
              <w:widowControl/>
              <w:spacing w:line="240" w:lineRule="auto"/>
              <w:ind w:firstLineChars="0" w:firstLine="0"/>
              <w:rPr>
                <w:kern w:val="0"/>
                <w:sz w:val="21"/>
                <w:szCs w:val="21"/>
              </w:rPr>
            </w:pPr>
          </w:p>
        </w:tc>
        <w:tc>
          <w:tcPr>
            <w:tcW w:w="700" w:type="dxa"/>
            <w:vMerge/>
            <w:vAlign w:val="center"/>
          </w:tcPr>
          <w:p w14:paraId="33BA29A6" w14:textId="77777777" w:rsidR="00CF4A40" w:rsidRDefault="00CF4A40">
            <w:pPr>
              <w:widowControl/>
              <w:spacing w:line="240" w:lineRule="auto"/>
              <w:ind w:firstLineChars="0" w:firstLine="0"/>
              <w:rPr>
                <w:kern w:val="0"/>
                <w:sz w:val="21"/>
                <w:szCs w:val="21"/>
              </w:rPr>
            </w:pPr>
          </w:p>
        </w:tc>
        <w:tc>
          <w:tcPr>
            <w:tcW w:w="700" w:type="dxa"/>
            <w:vMerge/>
            <w:vAlign w:val="center"/>
          </w:tcPr>
          <w:p w14:paraId="07DC9867" w14:textId="77777777" w:rsidR="00CF4A40" w:rsidRDefault="00CF4A40">
            <w:pPr>
              <w:widowControl/>
              <w:spacing w:line="240" w:lineRule="auto"/>
              <w:ind w:firstLineChars="0" w:firstLine="0"/>
              <w:rPr>
                <w:kern w:val="0"/>
                <w:sz w:val="21"/>
                <w:szCs w:val="21"/>
              </w:rPr>
            </w:pPr>
          </w:p>
        </w:tc>
        <w:tc>
          <w:tcPr>
            <w:tcW w:w="1420" w:type="dxa"/>
            <w:vMerge/>
            <w:vAlign w:val="center"/>
          </w:tcPr>
          <w:p w14:paraId="34CF6BC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46597C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48.9</w:t>
            </w:r>
          </w:p>
        </w:tc>
        <w:tc>
          <w:tcPr>
            <w:tcW w:w="760" w:type="dxa"/>
            <w:vMerge/>
            <w:vAlign w:val="center"/>
          </w:tcPr>
          <w:p w14:paraId="187C0D14" w14:textId="77777777" w:rsidR="00CF4A40" w:rsidRDefault="00CF4A40">
            <w:pPr>
              <w:widowControl/>
              <w:spacing w:line="240" w:lineRule="auto"/>
              <w:ind w:firstLineChars="0" w:firstLine="0"/>
              <w:rPr>
                <w:kern w:val="0"/>
                <w:sz w:val="21"/>
                <w:szCs w:val="21"/>
              </w:rPr>
            </w:pPr>
          </w:p>
        </w:tc>
        <w:tc>
          <w:tcPr>
            <w:tcW w:w="700" w:type="dxa"/>
            <w:vMerge/>
            <w:vAlign w:val="center"/>
          </w:tcPr>
          <w:p w14:paraId="6A0E67B1" w14:textId="77777777" w:rsidR="00CF4A40" w:rsidRDefault="00CF4A40">
            <w:pPr>
              <w:widowControl/>
              <w:spacing w:line="240" w:lineRule="auto"/>
              <w:ind w:firstLineChars="0" w:firstLine="0"/>
              <w:rPr>
                <w:kern w:val="0"/>
                <w:sz w:val="21"/>
                <w:szCs w:val="21"/>
              </w:rPr>
            </w:pPr>
          </w:p>
        </w:tc>
        <w:tc>
          <w:tcPr>
            <w:tcW w:w="700" w:type="dxa"/>
            <w:vMerge/>
            <w:vAlign w:val="center"/>
          </w:tcPr>
          <w:p w14:paraId="45ACF0AE" w14:textId="77777777" w:rsidR="00CF4A40" w:rsidRDefault="00CF4A40">
            <w:pPr>
              <w:widowControl/>
              <w:spacing w:line="240" w:lineRule="auto"/>
              <w:ind w:firstLineChars="0" w:firstLine="0"/>
              <w:rPr>
                <w:kern w:val="0"/>
                <w:sz w:val="21"/>
                <w:szCs w:val="21"/>
              </w:rPr>
            </w:pPr>
          </w:p>
        </w:tc>
        <w:tc>
          <w:tcPr>
            <w:tcW w:w="700" w:type="dxa"/>
            <w:vMerge/>
            <w:vAlign w:val="center"/>
          </w:tcPr>
          <w:p w14:paraId="169A14F6" w14:textId="77777777" w:rsidR="00CF4A40" w:rsidRDefault="00CF4A40">
            <w:pPr>
              <w:widowControl/>
              <w:spacing w:line="240" w:lineRule="auto"/>
              <w:ind w:firstLineChars="0" w:firstLine="0"/>
              <w:rPr>
                <w:kern w:val="0"/>
                <w:sz w:val="21"/>
                <w:szCs w:val="21"/>
              </w:rPr>
            </w:pPr>
          </w:p>
        </w:tc>
        <w:tc>
          <w:tcPr>
            <w:tcW w:w="700" w:type="dxa"/>
            <w:vMerge/>
            <w:vAlign w:val="center"/>
          </w:tcPr>
          <w:p w14:paraId="3022DB5D"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444648E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7671EF4"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A1B657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8102C2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087BE80" w14:textId="77777777">
        <w:trPr>
          <w:trHeight w:val="20"/>
          <w:jc w:val="center"/>
        </w:trPr>
        <w:tc>
          <w:tcPr>
            <w:tcW w:w="893" w:type="dxa"/>
            <w:vMerge/>
            <w:vAlign w:val="center"/>
          </w:tcPr>
          <w:p w14:paraId="346E9EDA" w14:textId="77777777" w:rsidR="00CF4A40" w:rsidRDefault="00CF4A40">
            <w:pPr>
              <w:widowControl/>
              <w:spacing w:line="240" w:lineRule="auto"/>
              <w:ind w:firstLineChars="0" w:firstLine="0"/>
              <w:rPr>
                <w:kern w:val="0"/>
                <w:sz w:val="21"/>
                <w:szCs w:val="21"/>
              </w:rPr>
            </w:pPr>
          </w:p>
        </w:tc>
        <w:tc>
          <w:tcPr>
            <w:tcW w:w="1125" w:type="dxa"/>
            <w:vMerge/>
            <w:vAlign w:val="center"/>
          </w:tcPr>
          <w:p w14:paraId="12D0EF4F" w14:textId="77777777" w:rsidR="00CF4A40" w:rsidRDefault="00CF4A40">
            <w:pPr>
              <w:widowControl/>
              <w:spacing w:line="240" w:lineRule="auto"/>
              <w:ind w:firstLineChars="0" w:firstLine="0"/>
              <w:rPr>
                <w:kern w:val="0"/>
                <w:sz w:val="21"/>
                <w:szCs w:val="21"/>
              </w:rPr>
            </w:pPr>
          </w:p>
        </w:tc>
        <w:tc>
          <w:tcPr>
            <w:tcW w:w="1740" w:type="dxa"/>
            <w:vMerge/>
            <w:vAlign w:val="center"/>
          </w:tcPr>
          <w:p w14:paraId="74796291" w14:textId="77777777" w:rsidR="00CF4A40" w:rsidRDefault="00CF4A40">
            <w:pPr>
              <w:widowControl/>
              <w:spacing w:line="240" w:lineRule="auto"/>
              <w:ind w:firstLineChars="0" w:firstLine="0"/>
              <w:rPr>
                <w:kern w:val="0"/>
                <w:sz w:val="21"/>
                <w:szCs w:val="21"/>
              </w:rPr>
            </w:pPr>
          </w:p>
        </w:tc>
        <w:tc>
          <w:tcPr>
            <w:tcW w:w="940" w:type="dxa"/>
            <w:vMerge/>
            <w:vAlign w:val="center"/>
          </w:tcPr>
          <w:p w14:paraId="6FC74FB5"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C49B67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4</w:t>
            </w:r>
            <w:r>
              <w:rPr>
                <w:rFonts w:ascii="宋体" w:hAnsi="宋体" w:hint="eastAsia"/>
                <w:kern w:val="0"/>
                <w:sz w:val="21"/>
                <w:szCs w:val="21"/>
              </w:rPr>
              <w:t>层</w:t>
            </w:r>
          </w:p>
        </w:tc>
        <w:tc>
          <w:tcPr>
            <w:tcW w:w="1420" w:type="dxa"/>
            <w:vMerge/>
            <w:vAlign w:val="center"/>
          </w:tcPr>
          <w:p w14:paraId="42EA83E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9D2C1A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47.8</w:t>
            </w:r>
          </w:p>
        </w:tc>
        <w:tc>
          <w:tcPr>
            <w:tcW w:w="940" w:type="dxa"/>
            <w:vMerge/>
            <w:vAlign w:val="center"/>
          </w:tcPr>
          <w:p w14:paraId="655C1F39" w14:textId="77777777" w:rsidR="00CF4A40" w:rsidRDefault="00CF4A40">
            <w:pPr>
              <w:widowControl/>
              <w:spacing w:line="240" w:lineRule="auto"/>
              <w:ind w:firstLineChars="0" w:firstLine="0"/>
              <w:rPr>
                <w:kern w:val="0"/>
                <w:sz w:val="21"/>
                <w:szCs w:val="21"/>
              </w:rPr>
            </w:pPr>
          </w:p>
        </w:tc>
        <w:tc>
          <w:tcPr>
            <w:tcW w:w="700" w:type="dxa"/>
            <w:vMerge/>
            <w:vAlign w:val="center"/>
          </w:tcPr>
          <w:p w14:paraId="1A26BBB4" w14:textId="77777777" w:rsidR="00CF4A40" w:rsidRDefault="00CF4A40">
            <w:pPr>
              <w:widowControl/>
              <w:spacing w:line="240" w:lineRule="auto"/>
              <w:ind w:firstLineChars="0" w:firstLine="0"/>
              <w:rPr>
                <w:kern w:val="0"/>
                <w:sz w:val="21"/>
                <w:szCs w:val="21"/>
              </w:rPr>
            </w:pPr>
          </w:p>
        </w:tc>
        <w:tc>
          <w:tcPr>
            <w:tcW w:w="700" w:type="dxa"/>
            <w:vMerge/>
            <w:vAlign w:val="center"/>
          </w:tcPr>
          <w:p w14:paraId="5AFBB4BE" w14:textId="77777777" w:rsidR="00CF4A40" w:rsidRDefault="00CF4A40">
            <w:pPr>
              <w:widowControl/>
              <w:spacing w:line="240" w:lineRule="auto"/>
              <w:ind w:firstLineChars="0" w:firstLine="0"/>
              <w:rPr>
                <w:kern w:val="0"/>
                <w:sz w:val="21"/>
                <w:szCs w:val="21"/>
              </w:rPr>
            </w:pPr>
          </w:p>
        </w:tc>
        <w:tc>
          <w:tcPr>
            <w:tcW w:w="700" w:type="dxa"/>
            <w:vMerge/>
            <w:vAlign w:val="center"/>
          </w:tcPr>
          <w:p w14:paraId="0551BA63" w14:textId="77777777" w:rsidR="00CF4A40" w:rsidRDefault="00CF4A40">
            <w:pPr>
              <w:widowControl/>
              <w:spacing w:line="240" w:lineRule="auto"/>
              <w:ind w:firstLineChars="0" w:firstLine="0"/>
              <w:rPr>
                <w:kern w:val="0"/>
                <w:sz w:val="21"/>
                <w:szCs w:val="21"/>
              </w:rPr>
            </w:pPr>
          </w:p>
        </w:tc>
        <w:tc>
          <w:tcPr>
            <w:tcW w:w="700" w:type="dxa"/>
            <w:vMerge/>
            <w:vAlign w:val="center"/>
          </w:tcPr>
          <w:p w14:paraId="2B6827E1" w14:textId="77777777" w:rsidR="00CF4A40" w:rsidRDefault="00CF4A40">
            <w:pPr>
              <w:widowControl/>
              <w:spacing w:line="240" w:lineRule="auto"/>
              <w:ind w:firstLineChars="0" w:firstLine="0"/>
              <w:rPr>
                <w:kern w:val="0"/>
                <w:sz w:val="21"/>
                <w:szCs w:val="21"/>
              </w:rPr>
            </w:pPr>
          </w:p>
        </w:tc>
        <w:tc>
          <w:tcPr>
            <w:tcW w:w="1420" w:type="dxa"/>
            <w:vMerge/>
            <w:vAlign w:val="center"/>
          </w:tcPr>
          <w:p w14:paraId="55CEBA4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6CC2F7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45.6</w:t>
            </w:r>
          </w:p>
        </w:tc>
        <w:tc>
          <w:tcPr>
            <w:tcW w:w="760" w:type="dxa"/>
            <w:vMerge/>
            <w:vAlign w:val="center"/>
          </w:tcPr>
          <w:p w14:paraId="12450E78" w14:textId="77777777" w:rsidR="00CF4A40" w:rsidRDefault="00CF4A40">
            <w:pPr>
              <w:widowControl/>
              <w:spacing w:line="240" w:lineRule="auto"/>
              <w:ind w:firstLineChars="0" w:firstLine="0"/>
              <w:rPr>
                <w:kern w:val="0"/>
                <w:sz w:val="21"/>
                <w:szCs w:val="21"/>
              </w:rPr>
            </w:pPr>
          </w:p>
        </w:tc>
        <w:tc>
          <w:tcPr>
            <w:tcW w:w="700" w:type="dxa"/>
            <w:vMerge/>
            <w:vAlign w:val="center"/>
          </w:tcPr>
          <w:p w14:paraId="7E48D45A" w14:textId="77777777" w:rsidR="00CF4A40" w:rsidRDefault="00CF4A40">
            <w:pPr>
              <w:widowControl/>
              <w:spacing w:line="240" w:lineRule="auto"/>
              <w:ind w:firstLineChars="0" w:firstLine="0"/>
              <w:rPr>
                <w:kern w:val="0"/>
                <w:sz w:val="21"/>
                <w:szCs w:val="21"/>
              </w:rPr>
            </w:pPr>
          </w:p>
        </w:tc>
        <w:tc>
          <w:tcPr>
            <w:tcW w:w="700" w:type="dxa"/>
            <w:vMerge/>
            <w:vAlign w:val="center"/>
          </w:tcPr>
          <w:p w14:paraId="4B077AD4" w14:textId="77777777" w:rsidR="00CF4A40" w:rsidRDefault="00CF4A40">
            <w:pPr>
              <w:widowControl/>
              <w:spacing w:line="240" w:lineRule="auto"/>
              <w:ind w:firstLineChars="0" w:firstLine="0"/>
              <w:rPr>
                <w:kern w:val="0"/>
                <w:sz w:val="21"/>
                <w:szCs w:val="21"/>
              </w:rPr>
            </w:pPr>
          </w:p>
        </w:tc>
        <w:tc>
          <w:tcPr>
            <w:tcW w:w="700" w:type="dxa"/>
            <w:vMerge/>
            <w:vAlign w:val="center"/>
          </w:tcPr>
          <w:p w14:paraId="78FFF3D9" w14:textId="77777777" w:rsidR="00CF4A40" w:rsidRDefault="00CF4A40">
            <w:pPr>
              <w:widowControl/>
              <w:spacing w:line="240" w:lineRule="auto"/>
              <w:ind w:firstLineChars="0" w:firstLine="0"/>
              <w:rPr>
                <w:kern w:val="0"/>
                <w:sz w:val="21"/>
                <w:szCs w:val="21"/>
              </w:rPr>
            </w:pPr>
          </w:p>
        </w:tc>
        <w:tc>
          <w:tcPr>
            <w:tcW w:w="700" w:type="dxa"/>
            <w:vMerge/>
            <w:vAlign w:val="center"/>
          </w:tcPr>
          <w:p w14:paraId="0E3ACE10" w14:textId="77777777" w:rsidR="00CF4A40" w:rsidRDefault="00CF4A40">
            <w:pPr>
              <w:widowControl/>
              <w:spacing w:line="240" w:lineRule="auto"/>
              <w:ind w:firstLineChars="0" w:firstLine="0"/>
              <w:rPr>
                <w:kern w:val="0"/>
                <w:sz w:val="21"/>
                <w:szCs w:val="21"/>
              </w:rPr>
            </w:pPr>
          </w:p>
        </w:tc>
        <w:tc>
          <w:tcPr>
            <w:tcW w:w="940" w:type="dxa"/>
            <w:shd w:val="clear" w:color="auto" w:fill="auto"/>
            <w:vAlign w:val="center"/>
          </w:tcPr>
          <w:p w14:paraId="00FFE39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3CB4FBA"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9BE890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D9BE40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5F34FA8" w14:textId="77777777">
        <w:trPr>
          <w:trHeight w:val="20"/>
          <w:jc w:val="center"/>
        </w:trPr>
        <w:tc>
          <w:tcPr>
            <w:tcW w:w="893" w:type="dxa"/>
            <w:vMerge w:val="restart"/>
            <w:shd w:val="clear" w:color="auto" w:fill="auto"/>
            <w:noWrap/>
            <w:vAlign w:val="center"/>
          </w:tcPr>
          <w:p w14:paraId="52A42C4F"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1125" w:type="dxa"/>
            <w:vMerge w:val="restart"/>
            <w:shd w:val="clear" w:color="auto" w:fill="auto"/>
            <w:noWrap/>
            <w:vAlign w:val="center"/>
          </w:tcPr>
          <w:p w14:paraId="7F44BD8B" w14:textId="77777777" w:rsidR="00CF4A40" w:rsidRDefault="00595E68">
            <w:pPr>
              <w:widowControl/>
              <w:spacing w:line="240" w:lineRule="auto"/>
              <w:ind w:firstLineChars="0" w:firstLine="0"/>
              <w:jc w:val="center"/>
              <w:rPr>
                <w:kern w:val="0"/>
                <w:sz w:val="21"/>
                <w:szCs w:val="21"/>
              </w:rPr>
            </w:pPr>
            <w:r>
              <w:rPr>
                <w:kern w:val="0"/>
                <w:sz w:val="21"/>
                <w:szCs w:val="21"/>
              </w:rPr>
              <w:t>K38+100</w:t>
            </w:r>
          </w:p>
        </w:tc>
        <w:tc>
          <w:tcPr>
            <w:tcW w:w="1740" w:type="dxa"/>
            <w:vMerge w:val="restart"/>
            <w:shd w:val="clear" w:color="auto" w:fill="auto"/>
            <w:noWrap/>
            <w:vAlign w:val="center"/>
          </w:tcPr>
          <w:p w14:paraId="0B287E74" w14:textId="77777777" w:rsidR="00CF4A40" w:rsidRDefault="00595E68">
            <w:pPr>
              <w:widowControl/>
              <w:spacing w:line="240" w:lineRule="auto"/>
              <w:ind w:firstLineChars="0" w:firstLine="0"/>
              <w:jc w:val="center"/>
              <w:rPr>
                <w:rFonts w:ascii="宋体" w:hAnsi="宋体"/>
                <w:kern w:val="0"/>
                <w:sz w:val="21"/>
                <w:szCs w:val="21"/>
              </w:rPr>
            </w:pPr>
            <w:r>
              <w:rPr>
                <w:rFonts w:ascii="宋体" w:hAnsi="宋体" w:hint="eastAsia"/>
                <w:kern w:val="0"/>
                <w:sz w:val="21"/>
                <w:szCs w:val="21"/>
              </w:rPr>
              <w:t>莆田华</w:t>
            </w:r>
          </w:p>
          <w:p w14:paraId="2B87CC7C" w14:textId="77777777" w:rsidR="00CF4A40" w:rsidRDefault="00595E68">
            <w:pPr>
              <w:pStyle w:val="afff8"/>
            </w:pPr>
            <w:r>
              <w:rPr>
                <w:rFonts w:hint="eastAsia"/>
              </w:rPr>
              <w:t>侨中学</w:t>
            </w:r>
          </w:p>
        </w:tc>
        <w:tc>
          <w:tcPr>
            <w:tcW w:w="940" w:type="dxa"/>
            <w:vMerge w:val="restart"/>
            <w:shd w:val="clear" w:color="auto" w:fill="auto"/>
            <w:noWrap/>
            <w:vAlign w:val="center"/>
          </w:tcPr>
          <w:p w14:paraId="13BC683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左</w:t>
            </w:r>
          </w:p>
        </w:tc>
        <w:tc>
          <w:tcPr>
            <w:tcW w:w="2180" w:type="dxa"/>
            <w:shd w:val="clear" w:color="auto" w:fill="auto"/>
            <w:noWrap/>
            <w:vAlign w:val="center"/>
          </w:tcPr>
          <w:p w14:paraId="3DF61404"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246AACBB" w14:textId="77777777" w:rsidR="00CF4A40" w:rsidRDefault="00595E68">
            <w:pPr>
              <w:widowControl/>
              <w:spacing w:line="240" w:lineRule="auto"/>
              <w:ind w:firstLineChars="0" w:firstLine="0"/>
              <w:jc w:val="center"/>
              <w:rPr>
                <w:kern w:val="0"/>
                <w:sz w:val="21"/>
                <w:szCs w:val="21"/>
              </w:rPr>
            </w:pPr>
            <w:r>
              <w:rPr>
                <w:kern w:val="0"/>
                <w:sz w:val="21"/>
                <w:szCs w:val="21"/>
              </w:rPr>
              <w:t>09:37-09:57</w:t>
            </w:r>
          </w:p>
        </w:tc>
        <w:tc>
          <w:tcPr>
            <w:tcW w:w="740" w:type="dxa"/>
            <w:shd w:val="clear" w:color="auto" w:fill="auto"/>
            <w:noWrap/>
            <w:vAlign w:val="center"/>
          </w:tcPr>
          <w:p w14:paraId="2B713C28" w14:textId="77777777" w:rsidR="00CF4A40" w:rsidRDefault="00595E68">
            <w:pPr>
              <w:widowControl/>
              <w:spacing w:line="240" w:lineRule="auto"/>
              <w:ind w:firstLineChars="0" w:firstLine="0"/>
              <w:jc w:val="center"/>
              <w:rPr>
                <w:kern w:val="0"/>
                <w:sz w:val="21"/>
                <w:szCs w:val="21"/>
              </w:rPr>
            </w:pPr>
            <w:r>
              <w:rPr>
                <w:kern w:val="0"/>
                <w:sz w:val="21"/>
                <w:szCs w:val="21"/>
              </w:rPr>
              <w:t>46.2</w:t>
            </w:r>
          </w:p>
        </w:tc>
        <w:tc>
          <w:tcPr>
            <w:tcW w:w="940" w:type="dxa"/>
            <w:vMerge w:val="restart"/>
            <w:shd w:val="clear" w:color="auto" w:fill="auto"/>
            <w:vAlign w:val="center"/>
          </w:tcPr>
          <w:p w14:paraId="321D832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13E3B7A" w14:textId="77777777" w:rsidR="00CF4A40" w:rsidRDefault="00595E68">
            <w:pPr>
              <w:widowControl/>
              <w:spacing w:line="240" w:lineRule="auto"/>
              <w:ind w:firstLineChars="0" w:firstLine="0"/>
              <w:jc w:val="center"/>
              <w:rPr>
                <w:kern w:val="0"/>
                <w:sz w:val="21"/>
                <w:szCs w:val="21"/>
              </w:rPr>
            </w:pPr>
            <w:r>
              <w:rPr>
                <w:kern w:val="0"/>
                <w:sz w:val="21"/>
                <w:szCs w:val="21"/>
              </w:rPr>
              <w:t>45</w:t>
            </w:r>
          </w:p>
        </w:tc>
        <w:tc>
          <w:tcPr>
            <w:tcW w:w="700" w:type="dxa"/>
            <w:vMerge w:val="restart"/>
            <w:shd w:val="clear" w:color="auto" w:fill="auto"/>
            <w:vAlign w:val="center"/>
          </w:tcPr>
          <w:p w14:paraId="3B7C80E7"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269DFA2"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22B508CB" w14:textId="77777777" w:rsidR="00CF4A40" w:rsidRDefault="00595E68">
            <w:pPr>
              <w:widowControl/>
              <w:spacing w:line="240" w:lineRule="auto"/>
              <w:ind w:firstLineChars="0" w:firstLine="0"/>
              <w:jc w:val="center"/>
              <w:rPr>
                <w:kern w:val="0"/>
                <w:sz w:val="21"/>
                <w:szCs w:val="21"/>
              </w:rPr>
            </w:pPr>
            <w:r>
              <w:rPr>
                <w:kern w:val="0"/>
                <w:sz w:val="21"/>
                <w:szCs w:val="21"/>
              </w:rPr>
              <w:t>78</w:t>
            </w:r>
          </w:p>
        </w:tc>
        <w:tc>
          <w:tcPr>
            <w:tcW w:w="1420" w:type="dxa"/>
            <w:vMerge w:val="restart"/>
            <w:shd w:val="clear" w:color="auto" w:fill="auto"/>
            <w:vAlign w:val="center"/>
          </w:tcPr>
          <w:p w14:paraId="161F1D67" w14:textId="77777777" w:rsidR="00CF4A40" w:rsidRDefault="00595E68">
            <w:pPr>
              <w:widowControl/>
              <w:spacing w:line="240" w:lineRule="auto"/>
              <w:ind w:firstLineChars="0" w:firstLine="0"/>
              <w:jc w:val="center"/>
              <w:rPr>
                <w:kern w:val="0"/>
                <w:sz w:val="21"/>
                <w:szCs w:val="21"/>
              </w:rPr>
            </w:pPr>
            <w:r>
              <w:rPr>
                <w:kern w:val="0"/>
                <w:sz w:val="21"/>
                <w:szCs w:val="21"/>
              </w:rPr>
              <w:t>10:35-10:55</w:t>
            </w:r>
          </w:p>
        </w:tc>
        <w:tc>
          <w:tcPr>
            <w:tcW w:w="740" w:type="dxa"/>
            <w:shd w:val="clear" w:color="auto" w:fill="auto"/>
            <w:noWrap/>
            <w:vAlign w:val="center"/>
          </w:tcPr>
          <w:p w14:paraId="42B7C119" w14:textId="77777777" w:rsidR="00CF4A40" w:rsidRDefault="00595E68">
            <w:pPr>
              <w:widowControl/>
              <w:spacing w:line="240" w:lineRule="auto"/>
              <w:ind w:firstLineChars="0" w:firstLine="0"/>
              <w:jc w:val="center"/>
              <w:rPr>
                <w:kern w:val="0"/>
                <w:sz w:val="21"/>
                <w:szCs w:val="21"/>
              </w:rPr>
            </w:pPr>
            <w:r>
              <w:rPr>
                <w:kern w:val="0"/>
                <w:sz w:val="21"/>
                <w:szCs w:val="21"/>
              </w:rPr>
              <w:t>45.3</w:t>
            </w:r>
          </w:p>
        </w:tc>
        <w:tc>
          <w:tcPr>
            <w:tcW w:w="760" w:type="dxa"/>
            <w:vMerge w:val="restart"/>
            <w:shd w:val="clear" w:color="auto" w:fill="auto"/>
            <w:vAlign w:val="center"/>
          </w:tcPr>
          <w:p w14:paraId="1E77BD4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2A4A3BB" w14:textId="77777777" w:rsidR="00CF4A40" w:rsidRDefault="00595E68">
            <w:pPr>
              <w:widowControl/>
              <w:spacing w:line="240" w:lineRule="auto"/>
              <w:ind w:firstLineChars="0" w:firstLine="0"/>
              <w:jc w:val="center"/>
              <w:rPr>
                <w:kern w:val="0"/>
                <w:sz w:val="21"/>
                <w:szCs w:val="21"/>
              </w:rPr>
            </w:pPr>
            <w:r>
              <w:rPr>
                <w:kern w:val="0"/>
                <w:sz w:val="21"/>
                <w:szCs w:val="21"/>
              </w:rPr>
              <w:t>51</w:t>
            </w:r>
          </w:p>
        </w:tc>
        <w:tc>
          <w:tcPr>
            <w:tcW w:w="700" w:type="dxa"/>
            <w:vMerge w:val="restart"/>
            <w:shd w:val="clear" w:color="auto" w:fill="auto"/>
            <w:vAlign w:val="center"/>
          </w:tcPr>
          <w:p w14:paraId="312A287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395EDD28"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07571A68" w14:textId="77777777" w:rsidR="00CF4A40" w:rsidRDefault="00595E68">
            <w:pPr>
              <w:widowControl/>
              <w:spacing w:line="240" w:lineRule="auto"/>
              <w:ind w:firstLineChars="0" w:firstLine="0"/>
              <w:jc w:val="center"/>
              <w:rPr>
                <w:kern w:val="0"/>
                <w:sz w:val="21"/>
                <w:szCs w:val="21"/>
              </w:rPr>
            </w:pPr>
            <w:r>
              <w:rPr>
                <w:kern w:val="0"/>
                <w:sz w:val="21"/>
                <w:szCs w:val="21"/>
              </w:rPr>
              <w:t>68</w:t>
            </w:r>
          </w:p>
        </w:tc>
        <w:tc>
          <w:tcPr>
            <w:tcW w:w="940" w:type="dxa"/>
            <w:shd w:val="clear" w:color="auto" w:fill="auto"/>
            <w:noWrap/>
            <w:vAlign w:val="center"/>
          </w:tcPr>
          <w:p w14:paraId="339CB73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E2D6BA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F86F79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7D588F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DA16EE8" w14:textId="77777777">
        <w:trPr>
          <w:trHeight w:val="20"/>
          <w:jc w:val="center"/>
        </w:trPr>
        <w:tc>
          <w:tcPr>
            <w:tcW w:w="893" w:type="dxa"/>
            <w:vMerge/>
            <w:vAlign w:val="center"/>
          </w:tcPr>
          <w:p w14:paraId="0243AC2A" w14:textId="77777777" w:rsidR="00CF4A40" w:rsidRDefault="00CF4A40">
            <w:pPr>
              <w:widowControl/>
              <w:spacing w:line="240" w:lineRule="auto"/>
              <w:ind w:firstLineChars="0" w:firstLine="0"/>
              <w:rPr>
                <w:kern w:val="0"/>
                <w:sz w:val="21"/>
                <w:szCs w:val="21"/>
              </w:rPr>
            </w:pPr>
          </w:p>
        </w:tc>
        <w:tc>
          <w:tcPr>
            <w:tcW w:w="1125" w:type="dxa"/>
            <w:vMerge/>
            <w:vAlign w:val="center"/>
          </w:tcPr>
          <w:p w14:paraId="79306959" w14:textId="77777777" w:rsidR="00CF4A40" w:rsidRDefault="00CF4A40">
            <w:pPr>
              <w:widowControl/>
              <w:spacing w:line="240" w:lineRule="auto"/>
              <w:ind w:firstLineChars="0" w:firstLine="0"/>
              <w:rPr>
                <w:kern w:val="0"/>
                <w:sz w:val="21"/>
                <w:szCs w:val="21"/>
              </w:rPr>
            </w:pPr>
          </w:p>
        </w:tc>
        <w:tc>
          <w:tcPr>
            <w:tcW w:w="1740" w:type="dxa"/>
            <w:vMerge/>
            <w:vAlign w:val="center"/>
          </w:tcPr>
          <w:p w14:paraId="51466DF9" w14:textId="77777777" w:rsidR="00CF4A40" w:rsidRDefault="00CF4A40">
            <w:pPr>
              <w:widowControl/>
              <w:spacing w:line="240" w:lineRule="auto"/>
              <w:ind w:firstLineChars="0" w:firstLine="0"/>
              <w:rPr>
                <w:kern w:val="0"/>
                <w:sz w:val="21"/>
                <w:szCs w:val="21"/>
              </w:rPr>
            </w:pPr>
          </w:p>
        </w:tc>
        <w:tc>
          <w:tcPr>
            <w:tcW w:w="940" w:type="dxa"/>
            <w:vMerge/>
            <w:vAlign w:val="center"/>
          </w:tcPr>
          <w:p w14:paraId="15F5D6E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3432A67" w14:textId="77777777" w:rsidR="00CF4A40" w:rsidRDefault="00595E68">
            <w:pPr>
              <w:widowControl/>
              <w:spacing w:line="240" w:lineRule="auto"/>
              <w:ind w:firstLineChars="0" w:firstLine="0"/>
              <w:jc w:val="center"/>
              <w:rPr>
                <w:kern w:val="0"/>
                <w:sz w:val="21"/>
                <w:szCs w:val="21"/>
              </w:rPr>
            </w:pPr>
            <w:r>
              <w:rPr>
                <w:kern w:val="0"/>
                <w:sz w:val="21"/>
                <w:szCs w:val="21"/>
              </w:rPr>
              <w:t>6</w:t>
            </w:r>
            <w:r>
              <w:rPr>
                <w:rFonts w:ascii="宋体" w:hAnsi="宋体" w:hint="eastAsia"/>
                <w:kern w:val="0"/>
                <w:sz w:val="21"/>
                <w:szCs w:val="21"/>
              </w:rPr>
              <w:t>层</w:t>
            </w:r>
          </w:p>
        </w:tc>
        <w:tc>
          <w:tcPr>
            <w:tcW w:w="1420" w:type="dxa"/>
            <w:vMerge/>
            <w:vAlign w:val="center"/>
          </w:tcPr>
          <w:p w14:paraId="12BE5EE7"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C4B8136" w14:textId="77777777" w:rsidR="00CF4A40" w:rsidRDefault="00595E68">
            <w:pPr>
              <w:widowControl/>
              <w:spacing w:line="240" w:lineRule="auto"/>
              <w:ind w:firstLineChars="0" w:firstLine="0"/>
              <w:jc w:val="center"/>
              <w:rPr>
                <w:kern w:val="0"/>
                <w:sz w:val="21"/>
                <w:szCs w:val="21"/>
              </w:rPr>
            </w:pPr>
            <w:r>
              <w:rPr>
                <w:kern w:val="0"/>
                <w:sz w:val="21"/>
                <w:szCs w:val="21"/>
              </w:rPr>
              <w:t>47.0</w:t>
            </w:r>
          </w:p>
        </w:tc>
        <w:tc>
          <w:tcPr>
            <w:tcW w:w="940" w:type="dxa"/>
            <w:vMerge/>
            <w:vAlign w:val="center"/>
          </w:tcPr>
          <w:p w14:paraId="67A8BE6B" w14:textId="77777777" w:rsidR="00CF4A40" w:rsidRDefault="00CF4A40">
            <w:pPr>
              <w:widowControl/>
              <w:spacing w:line="240" w:lineRule="auto"/>
              <w:ind w:firstLineChars="0" w:firstLine="0"/>
              <w:rPr>
                <w:kern w:val="0"/>
                <w:sz w:val="21"/>
                <w:szCs w:val="21"/>
              </w:rPr>
            </w:pPr>
          </w:p>
        </w:tc>
        <w:tc>
          <w:tcPr>
            <w:tcW w:w="700" w:type="dxa"/>
            <w:vMerge/>
            <w:vAlign w:val="center"/>
          </w:tcPr>
          <w:p w14:paraId="4F9E0BDA" w14:textId="77777777" w:rsidR="00CF4A40" w:rsidRDefault="00CF4A40">
            <w:pPr>
              <w:widowControl/>
              <w:spacing w:line="240" w:lineRule="auto"/>
              <w:ind w:firstLineChars="0" w:firstLine="0"/>
              <w:rPr>
                <w:kern w:val="0"/>
                <w:sz w:val="21"/>
                <w:szCs w:val="21"/>
              </w:rPr>
            </w:pPr>
          </w:p>
        </w:tc>
        <w:tc>
          <w:tcPr>
            <w:tcW w:w="700" w:type="dxa"/>
            <w:vMerge/>
            <w:vAlign w:val="center"/>
          </w:tcPr>
          <w:p w14:paraId="7D398322" w14:textId="77777777" w:rsidR="00CF4A40" w:rsidRDefault="00CF4A40">
            <w:pPr>
              <w:widowControl/>
              <w:spacing w:line="240" w:lineRule="auto"/>
              <w:ind w:firstLineChars="0" w:firstLine="0"/>
              <w:rPr>
                <w:kern w:val="0"/>
                <w:sz w:val="21"/>
                <w:szCs w:val="21"/>
              </w:rPr>
            </w:pPr>
          </w:p>
        </w:tc>
        <w:tc>
          <w:tcPr>
            <w:tcW w:w="700" w:type="dxa"/>
            <w:vMerge/>
            <w:vAlign w:val="center"/>
          </w:tcPr>
          <w:p w14:paraId="2268A07F" w14:textId="77777777" w:rsidR="00CF4A40" w:rsidRDefault="00CF4A40">
            <w:pPr>
              <w:widowControl/>
              <w:spacing w:line="240" w:lineRule="auto"/>
              <w:ind w:firstLineChars="0" w:firstLine="0"/>
              <w:rPr>
                <w:kern w:val="0"/>
                <w:sz w:val="21"/>
                <w:szCs w:val="21"/>
              </w:rPr>
            </w:pPr>
          </w:p>
        </w:tc>
        <w:tc>
          <w:tcPr>
            <w:tcW w:w="700" w:type="dxa"/>
            <w:vMerge/>
            <w:vAlign w:val="center"/>
          </w:tcPr>
          <w:p w14:paraId="22E1E667" w14:textId="77777777" w:rsidR="00CF4A40" w:rsidRDefault="00CF4A40">
            <w:pPr>
              <w:widowControl/>
              <w:spacing w:line="240" w:lineRule="auto"/>
              <w:ind w:firstLineChars="0" w:firstLine="0"/>
              <w:rPr>
                <w:kern w:val="0"/>
                <w:sz w:val="21"/>
                <w:szCs w:val="21"/>
              </w:rPr>
            </w:pPr>
          </w:p>
        </w:tc>
        <w:tc>
          <w:tcPr>
            <w:tcW w:w="1420" w:type="dxa"/>
            <w:vMerge/>
            <w:vAlign w:val="center"/>
          </w:tcPr>
          <w:p w14:paraId="4F50D515"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B0B7466" w14:textId="77777777" w:rsidR="00CF4A40" w:rsidRDefault="00595E68">
            <w:pPr>
              <w:widowControl/>
              <w:spacing w:line="240" w:lineRule="auto"/>
              <w:ind w:firstLineChars="0" w:firstLine="0"/>
              <w:jc w:val="center"/>
              <w:rPr>
                <w:kern w:val="0"/>
                <w:sz w:val="21"/>
                <w:szCs w:val="21"/>
              </w:rPr>
            </w:pPr>
            <w:r>
              <w:rPr>
                <w:kern w:val="0"/>
                <w:sz w:val="21"/>
                <w:szCs w:val="21"/>
              </w:rPr>
              <w:t>46.1</w:t>
            </w:r>
          </w:p>
        </w:tc>
        <w:tc>
          <w:tcPr>
            <w:tcW w:w="760" w:type="dxa"/>
            <w:vMerge/>
            <w:vAlign w:val="center"/>
          </w:tcPr>
          <w:p w14:paraId="317D4ADE" w14:textId="77777777" w:rsidR="00CF4A40" w:rsidRDefault="00CF4A40">
            <w:pPr>
              <w:widowControl/>
              <w:spacing w:line="240" w:lineRule="auto"/>
              <w:ind w:firstLineChars="0" w:firstLine="0"/>
              <w:rPr>
                <w:kern w:val="0"/>
                <w:sz w:val="21"/>
                <w:szCs w:val="21"/>
              </w:rPr>
            </w:pPr>
          </w:p>
        </w:tc>
        <w:tc>
          <w:tcPr>
            <w:tcW w:w="700" w:type="dxa"/>
            <w:vMerge/>
            <w:vAlign w:val="center"/>
          </w:tcPr>
          <w:p w14:paraId="2EADEA03" w14:textId="77777777" w:rsidR="00CF4A40" w:rsidRDefault="00CF4A40">
            <w:pPr>
              <w:widowControl/>
              <w:spacing w:line="240" w:lineRule="auto"/>
              <w:ind w:firstLineChars="0" w:firstLine="0"/>
              <w:rPr>
                <w:kern w:val="0"/>
                <w:sz w:val="21"/>
                <w:szCs w:val="21"/>
              </w:rPr>
            </w:pPr>
          </w:p>
        </w:tc>
        <w:tc>
          <w:tcPr>
            <w:tcW w:w="700" w:type="dxa"/>
            <w:vMerge/>
            <w:vAlign w:val="center"/>
          </w:tcPr>
          <w:p w14:paraId="60F733E1" w14:textId="77777777" w:rsidR="00CF4A40" w:rsidRDefault="00CF4A40">
            <w:pPr>
              <w:widowControl/>
              <w:spacing w:line="240" w:lineRule="auto"/>
              <w:ind w:firstLineChars="0" w:firstLine="0"/>
              <w:rPr>
                <w:kern w:val="0"/>
                <w:sz w:val="21"/>
                <w:szCs w:val="21"/>
              </w:rPr>
            </w:pPr>
          </w:p>
        </w:tc>
        <w:tc>
          <w:tcPr>
            <w:tcW w:w="700" w:type="dxa"/>
            <w:vMerge/>
            <w:vAlign w:val="center"/>
          </w:tcPr>
          <w:p w14:paraId="068E20D3" w14:textId="77777777" w:rsidR="00CF4A40" w:rsidRDefault="00CF4A40">
            <w:pPr>
              <w:widowControl/>
              <w:spacing w:line="240" w:lineRule="auto"/>
              <w:ind w:firstLineChars="0" w:firstLine="0"/>
              <w:rPr>
                <w:kern w:val="0"/>
                <w:sz w:val="21"/>
                <w:szCs w:val="21"/>
              </w:rPr>
            </w:pPr>
          </w:p>
        </w:tc>
        <w:tc>
          <w:tcPr>
            <w:tcW w:w="700" w:type="dxa"/>
            <w:vMerge/>
            <w:vAlign w:val="center"/>
          </w:tcPr>
          <w:p w14:paraId="158DE937"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0389D0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6EDCCCC"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BD6761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D7E341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2D1AFBB" w14:textId="77777777">
        <w:trPr>
          <w:trHeight w:val="20"/>
          <w:jc w:val="center"/>
        </w:trPr>
        <w:tc>
          <w:tcPr>
            <w:tcW w:w="893" w:type="dxa"/>
            <w:vMerge/>
            <w:vAlign w:val="center"/>
          </w:tcPr>
          <w:p w14:paraId="1528B398" w14:textId="77777777" w:rsidR="00CF4A40" w:rsidRDefault="00CF4A40">
            <w:pPr>
              <w:widowControl/>
              <w:spacing w:line="240" w:lineRule="auto"/>
              <w:ind w:firstLineChars="0" w:firstLine="0"/>
              <w:rPr>
                <w:kern w:val="0"/>
                <w:sz w:val="21"/>
                <w:szCs w:val="21"/>
              </w:rPr>
            </w:pPr>
          </w:p>
        </w:tc>
        <w:tc>
          <w:tcPr>
            <w:tcW w:w="1125" w:type="dxa"/>
            <w:vMerge/>
            <w:vAlign w:val="center"/>
          </w:tcPr>
          <w:p w14:paraId="557E849E" w14:textId="77777777" w:rsidR="00CF4A40" w:rsidRDefault="00CF4A40">
            <w:pPr>
              <w:widowControl/>
              <w:spacing w:line="240" w:lineRule="auto"/>
              <w:ind w:firstLineChars="0" w:firstLine="0"/>
              <w:rPr>
                <w:kern w:val="0"/>
                <w:sz w:val="21"/>
                <w:szCs w:val="21"/>
              </w:rPr>
            </w:pPr>
          </w:p>
        </w:tc>
        <w:tc>
          <w:tcPr>
            <w:tcW w:w="1740" w:type="dxa"/>
            <w:vMerge/>
            <w:vAlign w:val="center"/>
          </w:tcPr>
          <w:p w14:paraId="71B2764A" w14:textId="77777777" w:rsidR="00CF4A40" w:rsidRDefault="00CF4A40">
            <w:pPr>
              <w:widowControl/>
              <w:spacing w:line="240" w:lineRule="auto"/>
              <w:ind w:firstLineChars="0" w:firstLine="0"/>
              <w:rPr>
                <w:kern w:val="0"/>
                <w:sz w:val="21"/>
                <w:szCs w:val="21"/>
              </w:rPr>
            </w:pPr>
          </w:p>
        </w:tc>
        <w:tc>
          <w:tcPr>
            <w:tcW w:w="940" w:type="dxa"/>
            <w:vMerge/>
            <w:vAlign w:val="center"/>
          </w:tcPr>
          <w:p w14:paraId="6670ED5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54F0BFD"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148B9E69" w14:textId="77777777" w:rsidR="00CF4A40" w:rsidRDefault="00595E68">
            <w:pPr>
              <w:widowControl/>
              <w:spacing w:line="240" w:lineRule="auto"/>
              <w:ind w:firstLineChars="0" w:firstLine="0"/>
              <w:jc w:val="center"/>
              <w:rPr>
                <w:kern w:val="0"/>
                <w:sz w:val="21"/>
                <w:szCs w:val="21"/>
              </w:rPr>
            </w:pPr>
            <w:r>
              <w:rPr>
                <w:kern w:val="0"/>
                <w:sz w:val="21"/>
                <w:szCs w:val="21"/>
              </w:rPr>
              <w:t>15:16-15:36</w:t>
            </w:r>
          </w:p>
        </w:tc>
        <w:tc>
          <w:tcPr>
            <w:tcW w:w="740" w:type="dxa"/>
            <w:shd w:val="clear" w:color="auto" w:fill="auto"/>
            <w:noWrap/>
            <w:vAlign w:val="center"/>
          </w:tcPr>
          <w:p w14:paraId="4B48F025" w14:textId="77777777" w:rsidR="00CF4A40" w:rsidRDefault="00595E68">
            <w:pPr>
              <w:widowControl/>
              <w:spacing w:line="240" w:lineRule="auto"/>
              <w:ind w:firstLineChars="0" w:firstLine="0"/>
              <w:jc w:val="center"/>
              <w:rPr>
                <w:kern w:val="0"/>
                <w:sz w:val="21"/>
                <w:szCs w:val="21"/>
              </w:rPr>
            </w:pPr>
            <w:r>
              <w:rPr>
                <w:kern w:val="0"/>
                <w:sz w:val="21"/>
                <w:szCs w:val="21"/>
              </w:rPr>
              <w:t>45.5</w:t>
            </w:r>
          </w:p>
        </w:tc>
        <w:tc>
          <w:tcPr>
            <w:tcW w:w="940" w:type="dxa"/>
            <w:vMerge w:val="restart"/>
            <w:shd w:val="clear" w:color="auto" w:fill="auto"/>
            <w:vAlign w:val="center"/>
          </w:tcPr>
          <w:p w14:paraId="483198A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1BA1702" w14:textId="77777777" w:rsidR="00CF4A40" w:rsidRDefault="00595E68">
            <w:pPr>
              <w:widowControl/>
              <w:spacing w:line="240" w:lineRule="auto"/>
              <w:ind w:firstLineChars="0" w:firstLine="0"/>
              <w:jc w:val="center"/>
              <w:rPr>
                <w:kern w:val="0"/>
                <w:sz w:val="21"/>
                <w:szCs w:val="21"/>
              </w:rPr>
            </w:pPr>
            <w:r>
              <w:rPr>
                <w:kern w:val="0"/>
                <w:sz w:val="21"/>
                <w:szCs w:val="21"/>
              </w:rPr>
              <w:t>42</w:t>
            </w:r>
          </w:p>
        </w:tc>
        <w:tc>
          <w:tcPr>
            <w:tcW w:w="700" w:type="dxa"/>
            <w:vMerge w:val="restart"/>
            <w:shd w:val="clear" w:color="auto" w:fill="auto"/>
            <w:vAlign w:val="center"/>
          </w:tcPr>
          <w:p w14:paraId="4B11877C"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7A877F21"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B250216" w14:textId="77777777" w:rsidR="00CF4A40" w:rsidRDefault="00595E68">
            <w:pPr>
              <w:widowControl/>
              <w:spacing w:line="240" w:lineRule="auto"/>
              <w:ind w:firstLineChars="0" w:firstLine="0"/>
              <w:jc w:val="center"/>
              <w:rPr>
                <w:kern w:val="0"/>
                <w:sz w:val="21"/>
                <w:szCs w:val="21"/>
              </w:rPr>
            </w:pPr>
            <w:r>
              <w:rPr>
                <w:kern w:val="0"/>
                <w:sz w:val="21"/>
                <w:szCs w:val="21"/>
              </w:rPr>
              <w:t>62</w:t>
            </w:r>
          </w:p>
        </w:tc>
        <w:tc>
          <w:tcPr>
            <w:tcW w:w="1420" w:type="dxa"/>
            <w:vMerge w:val="restart"/>
            <w:shd w:val="clear" w:color="auto" w:fill="auto"/>
            <w:vAlign w:val="center"/>
          </w:tcPr>
          <w:p w14:paraId="15CDCB74" w14:textId="77777777" w:rsidR="00CF4A40" w:rsidRDefault="00595E68">
            <w:pPr>
              <w:widowControl/>
              <w:spacing w:line="240" w:lineRule="auto"/>
              <w:ind w:firstLineChars="0" w:firstLine="0"/>
              <w:jc w:val="center"/>
              <w:rPr>
                <w:kern w:val="0"/>
                <w:sz w:val="21"/>
                <w:szCs w:val="21"/>
              </w:rPr>
            </w:pPr>
            <w:r>
              <w:rPr>
                <w:kern w:val="0"/>
                <w:sz w:val="21"/>
                <w:szCs w:val="21"/>
              </w:rPr>
              <w:t>15:32-15:52</w:t>
            </w:r>
          </w:p>
        </w:tc>
        <w:tc>
          <w:tcPr>
            <w:tcW w:w="740" w:type="dxa"/>
            <w:shd w:val="clear" w:color="auto" w:fill="auto"/>
            <w:noWrap/>
            <w:vAlign w:val="center"/>
          </w:tcPr>
          <w:p w14:paraId="1302E33B" w14:textId="77777777" w:rsidR="00CF4A40" w:rsidRDefault="00595E68">
            <w:pPr>
              <w:widowControl/>
              <w:spacing w:line="240" w:lineRule="auto"/>
              <w:ind w:firstLineChars="0" w:firstLine="0"/>
              <w:jc w:val="center"/>
              <w:rPr>
                <w:kern w:val="0"/>
                <w:sz w:val="21"/>
                <w:szCs w:val="21"/>
              </w:rPr>
            </w:pPr>
            <w:r>
              <w:rPr>
                <w:kern w:val="0"/>
                <w:sz w:val="21"/>
                <w:szCs w:val="21"/>
              </w:rPr>
              <w:t>46.8</w:t>
            </w:r>
          </w:p>
        </w:tc>
        <w:tc>
          <w:tcPr>
            <w:tcW w:w="760" w:type="dxa"/>
            <w:vMerge w:val="restart"/>
            <w:shd w:val="clear" w:color="auto" w:fill="auto"/>
            <w:vAlign w:val="center"/>
          </w:tcPr>
          <w:p w14:paraId="70D409D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18ACB9C" w14:textId="77777777" w:rsidR="00CF4A40" w:rsidRDefault="00595E68">
            <w:pPr>
              <w:widowControl/>
              <w:spacing w:line="240" w:lineRule="auto"/>
              <w:ind w:firstLineChars="0" w:firstLine="0"/>
              <w:jc w:val="center"/>
              <w:rPr>
                <w:kern w:val="0"/>
                <w:sz w:val="21"/>
                <w:szCs w:val="21"/>
              </w:rPr>
            </w:pPr>
            <w:r>
              <w:rPr>
                <w:kern w:val="0"/>
                <w:sz w:val="21"/>
                <w:szCs w:val="21"/>
              </w:rPr>
              <w:t>53</w:t>
            </w:r>
          </w:p>
        </w:tc>
        <w:tc>
          <w:tcPr>
            <w:tcW w:w="700" w:type="dxa"/>
            <w:vMerge w:val="restart"/>
            <w:shd w:val="clear" w:color="auto" w:fill="auto"/>
            <w:vAlign w:val="center"/>
          </w:tcPr>
          <w:p w14:paraId="14B1EA3A"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087382A6"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700" w:type="dxa"/>
            <w:vMerge w:val="restart"/>
            <w:shd w:val="clear" w:color="auto" w:fill="auto"/>
            <w:vAlign w:val="center"/>
          </w:tcPr>
          <w:p w14:paraId="5267CA09" w14:textId="77777777" w:rsidR="00CF4A40" w:rsidRDefault="00595E68">
            <w:pPr>
              <w:widowControl/>
              <w:spacing w:line="240" w:lineRule="auto"/>
              <w:ind w:firstLineChars="0" w:firstLine="0"/>
              <w:jc w:val="center"/>
              <w:rPr>
                <w:kern w:val="0"/>
                <w:sz w:val="21"/>
                <w:szCs w:val="21"/>
              </w:rPr>
            </w:pPr>
            <w:r>
              <w:rPr>
                <w:kern w:val="0"/>
                <w:sz w:val="21"/>
                <w:szCs w:val="21"/>
              </w:rPr>
              <w:t>95</w:t>
            </w:r>
          </w:p>
        </w:tc>
        <w:tc>
          <w:tcPr>
            <w:tcW w:w="940" w:type="dxa"/>
            <w:shd w:val="clear" w:color="auto" w:fill="auto"/>
            <w:noWrap/>
            <w:vAlign w:val="center"/>
          </w:tcPr>
          <w:p w14:paraId="72BE89C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2B9186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61E8D67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C77966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F23AA1B" w14:textId="77777777">
        <w:trPr>
          <w:trHeight w:val="20"/>
          <w:jc w:val="center"/>
        </w:trPr>
        <w:tc>
          <w:tcPr>
            <w:tcW w:w="893" w:type="dxa"/>
            <w:vMerge/>
            <w:vAlign w:val="center"/>
          </w:tcPr>
          <w:p w14:paraId="514F6942" w14:textId="77777777" w:rsidR="00CF4A40" w:rsidRDefault="00CF4A40">
            <w:pPr>
              <w:widowControl/>
              <w:spacing w:line="240" w:lineRule="auto"/>
              <w:ind w:firstLineChars="0" w:firstLine="0"/>
              <w:rPr>
                <w:kern w:val="0"/>
                <w:sz w:val="21"/>
                <w:szCs w:val="21"/>
              </w:rPr>
            </w:pPr>
          </w:p>
        </w:tc>
        <w:tc>
          <w:tcPr>
            <w:tcW w:w="1125" w:type="dxa"/>
            <w:vMerge/>
            <w:vAlign w:val="center"/>
          </w:tcPr>
          <w:p w14:paraId="6E85D806" w14:textId="77777777" w:rsidR="00CF4A40" w:rsidRDefault="00CF4A40">
            <w:pPr>
              <w:widowControl/>
              <w:spacing w:line="240" w:lineRule="auto"/>
              <w:ind w:firstLineChars="0" w:firstLine="0"/>
              <w:rPr>
                <w:kern w:val="0"/>
                <w:sz w:val="21"/>
                <w:szCs w:val="21"/>
              </w:rPr>
            </w:pPr>
          </w:p>
        </w:tc>
        <w:tc>
          <w:tcPr>
            <w:tcW w:w="1740" w:type="dxa"/>
            <w:vMerge/>
            <w:vAlign w:val="center"/>
          </w:tcPr>
          <w:p w14:paraId="1FBD5039" w14:textId="77777777" w:rsidR="00CF4A40" w:rsidRDefault="00CF4A40">
            <w:pPr>
              <w:widowControl/>
              <w:spacing w:line="240" w:lineRule="auto"/>
              <w:ind w:firstLineChars="0" w:firstLine="0"/>
              <w:rPr>
                <w:kern w:val="0"/>
                <w:sz w:val="21"/>
                <w:szCs w:val="21"/>
              </w:rPr>
            </w:pPr>
          </w:p>
        </w:tc>
        <w:tc>
          <w:tcPr>
            <w:tcW w:w="940" w:type="dxa"/>
            <w:vMerge/>
            <w:vAlign w:val="center"/>
          </w:tcPr>
          <w:p w14:paraId="3CBB5FD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B599439" w14:textId="77777777" w:rsidR="00CF4A40" w:rsidRDefault="00595E68">
            <w:pPr>
              <w:widowControl/>
              <w:spacing w:line="240" w:lineRule="auto"/>
              <w:ind w:firstLineChars="0" w:firstLine="0"/>
              <w:jc w:val="center"/>
              <w:rPr>
                <w:kern w:val="0"/>
                <w:sz w:val="21"/>
                <w:szCs w:val="21"/>
              </w:rPr>
            </w:pPr>
            <w:r>
              <w:rPr>
                <w:kern w:val="0"/>
                <w:sz w:val="21"/>
                <w:szCs w:val="21"/>
              </w:rPr>
              <w:t>6</w:t>
            </w:r>
            <w:r>
              <w:rPr>
                <w:rFonts w:ascii="宋体" w:hAnsi="宋体" w:hint="eastAsia"/>
                <w:kern w:val="0"/>
                <w:sz w:val="21"/>
                <w:szCs w:val="21"/>
              </w:rPr>
              <w:t>层</w:t>
            </w:r>
          </w:p>
        </w:tc>
        <w:tc>
          <w:tcPr>
            <w:tcW w:w="1420" w:type="dxa"/>
            <w:vMerge/>
            <w:vAlign w:val="center"/>
          </w:tcPr>
          <w:p w14:paraId="369840F9"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A016A73" w14:textId="77777777" w:rsidR="00CF4A40" w:rsidRDefault="00595E68">
            <w:pPr>
              <w:widowControl/>
              <w:spacing w:line="240" w:lineRule="auto"/>
              <w:ind w:firstLineChars="0" w:firstLine="0"/>
              <w:jc w:val="center"/>
              <w:rPr>
                <w:kern w:val="0"/>
                <w:sz w:val="21"/>
                <w:szCs w:val="21"/>
              </w:rPr>
            </w:pPr>
            <w:r>
              <w:rPr>
                <w:kern w:val="0"/>
                <w:sz w:val="21"/>
                <w:szCs w:val="21"/>
              </w:rPr>
              <w:t>46.4</w:t>
            </w:r>
          </w:p>
        </w:tc>
        <w:tc>
          <w:tcPr>
            <w:tcW w:w="940" w:type="dxa"/>
            <w:vMerge/>
            <w:vAlign w:val="center"/>
          </w:tcPr>
          <w:p w14:paraId="735D7705" w14:textId="77777777" w:rsidR="00CF4A40" w:rsidRDefault="00CF4A40">
            <w:pPr>
              <w:widowControl/>
              <w:spacing w:line="240" w:lineRule="auto"/>
              <w:ind w:firstLineChars="0" w:firstLine="0"/>
              <w:rPr>
                <w:kern w:val="0"/>
                <w:sz w:val="21"/>
                <w:szCs w:val="21"/>
              </w:rPr>
            </w:pPr>
          </w:p>
        </w:tc>
        <w:tc>
          <w:tcPr>
            <w:tcW w:w="700" w:type="dxa"/>
            <w:vMerge/>
            <w:vAlign w:val="center"/>
          </w:tcPr>
          <w:p w14:paraId="63ABF253" w14:textId="77777777" w:rsidR="00CF4A40" w:rsidRDefault="00CF4A40">
            <w:pPr>
              <w:widowControl/>
              <w:spacing w:line="240" w:lineRule="auto"/>
              <w:ind w:firstLineChars="0" w:firstLine="0"/>
              <w:rPr>
                <w:kern w:val="0"/>
                <w:sz w:val="21"/>
                <w:szCs w:val="21"/>
              </w:rPr>
            </w:pPr>
          </w:p>
        </w:tc>
        <w:tc>
          <w:tcPr>
            <w:tcW w:w="700" w:type="dxa"/>
            <w:vMerge/>
            <w:vAlign w:val="center"/>
          </w:tcPr>
          <w:p w14:paraId="567C4F90" w14:textId="77777777" w:rsidR="00CF4A40" w:rsidRDefault="00CF4A40">
            <w:pPr>
              <w:widowControl/>
              <w:spacing w:line="240" w:lineRule="auto"/>
              <w:ind w:firstLineChars="0" w:firstLine="0"/>
              <w:rPr>
                <w:kern w:val="0"/>
                <w:sz w:val="21"/>
                <w:szCs w:val="21"/>
              </w:rPr>
            </w:pPr>
          </w:p>
        </w:tc>
        <w:tc>
          <w:tcPr>
            <w:tcW w:w="700" w:type="dxa"/>
            <w:vMerge/>
            <w:vAlign w:val="center"/>
          </w:tcPr>
          <w:p w14:paraId="7A05395A" w14:textId="77777777" w:rsidR="00CF4A40" w:rsidRDefault="00CF4A40">
            <w:pPr>
              <w:widowControl/>
              <w:spacing w:line="240" w:lineRule="auto"/>
              <w:ind w:firstLineChars="0" w:firstLine="0"/>
              <w:rPr>
                <w:kern w:val="0"/>
                <w:sz w:val="21"/>
                <w:szCs w:val="21"/>
              </w:rPr>
            </w:pPr>
          </w:p>
        </w:tc>
        <w:tc>
          <w:tcPr>
            <w:tcW w:w="700" w:type="dxa"/>
            <w:vMerge/>
            <w:vAlign w:val="center"/>
          </w:tcPr>
          <w:p w14:paraId="35761D12" w14:textId="77777777" w:rsidR="00CF4A40" w:rsidRDefault="00CF4A40">
            <w:pPr>
              <w:widowControl/>
              <w:spacing w:line="240" w:lineRule="auto"/>
              <w:ind w:firstLineChars="0" w:firstLine="0"/>
              <w:rPr>
                <w:kern w:val="0"/>
                <w:sz w:val="21"/>
                <w:szCs w:val="21"/>
              </w:rPr>
            </w:pPr>
          </w:p>
        </w:tc>
        <w:tc>
          <w:tcPr>
            <w:tcW w:w="1420" w:type="dxa"/>
            <w:vMerge/>
            <w:vAlign w:val="center"/>
          </w:tcPr>
          <w:p w14:paraId="0F45FA4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A9E6ABB" w14:textId="77777777" w:rsidR="00CF4A40" w:rsidRDefault="00595E68">
            <w:pPr>
              <w:widowControl/>
              <w:spacing w:line="240" w:lineRule="auto"/>
              <w:ind w:firstLineChars="0" w:firstLine="0"/>
              <w:jc w:val="center"/>
              <w:rPr>
                <w:kern w:val="0"/>
                <w:sz w:val="21"/>
                <w:szCs w:val="21"/>
              </w:rPr>
            </w:pPr>
            <w:r>
              <w:rPr>
                <w:kern w:val="0"/>
                <w:sz w:val="21"/>
                <w:szCs w:val="21"/>
              </w:rPr>
              <w:t>47.6</w:t>
            </w:r>
          </w:p>
        </w:tc>
        <w:tc>
          <w:tcPr>
            <w:tcW w:w="760" w:type="dxa"/>
            <w:vMerge/>
            <w:vAlign w:val="center"/>
          </w:tcPr>
          <w:p w14:paraId="7A71369C" w14:textId="77777777" w:rsidR="00CF4A40" w:rsidRDefault="00CF4A40">
            <w:pPr>
              <w:widowControl/>
              <w:spacing w:line="240" w:lineRule="auto"/>
              <w:ind w:firstLineChars="0" w:firstLine="0"/>
              <w:rPr>
                <w:kern w:val="0"/>
                <w:sz w:val="21"/>
                <w:szCs w:val="21"/>
              </w:rPr>
            </w:pPr>
          </w:p>
        </w:tc>
        <w:tc>
          <w:tcPr>
            <w:tcW w:w="700" w:type="dxa"/>
            <w:vMerge/>
            <w:vAlign w:val="center"/>
          </w:tcPr>
          <w:p w14:paraId="64490517" w14:textId="77777777" w:rsidR="00CF4A40" w:rsidRDefault="00CF4A40">
            <w:pPr>
              <w:widowControl/>
              <w:spacing w:line="240" w:lineRule="auto"/>
              <w:ind w:firstLineChars="0" w:firstLine="0"/>
              <w:rPr>
                <w:kern w:val="0"/>
                <w:sz w:val="21"/>
                <w:szCs w:val="21"/>
              </w:rPr>
            </w:pPr>
          </w:p>
        </w:tc>
        <w:tc>
          <w:tcPr>
            <w:tcW w:w="700" w:type="dxa"/>
            <w:vMerge/>
            <w:vAlign w:val="center"/>
          </w:tcPr>
          <w:p w14:paraId="60553E76" w14:textId="77777777" w:rsidR="00CF4A40" w:rsidRDefault="00CF4A40">
            <w:pPr>
              <w:widowControl/>
              <w:spacing w:line="240" w:lineRule="auto"/>
              <w:ind w:firstLineChars="0" w:firstLine="0"/>
              <w:rPr>
                <w:kern w:val="0"/>
                <w:sz w:val="21"/>
                <w:szCs w:val="21"/>
              </w:rPr>
            </w:pPr>
          </w:p>
        </w:tc>
        <w:tc>
          <w:tcPr>
            <w:tcW w:w="700" w:type="dxa"/>
            <w:vMerge/>
            <w:vAlign w:val="center"/>
          </w:tcPr>
          <w:p w14:paraId="414A1F6A" w14:textId="77777777" w:rsidR="00CF4A40" w:rsidRDefault="00CF4A40">
            <w:pPr>
              <w:widowControl/>
              <w:spacing w:line="240" w:lineRule="auto"/>
              <w:ind w:firstLineChars="0" w:firstLine="0"/>
              <w:rPr>
                <w:kern w:val="0"/>
                <w:sz w:val="21"/>
                <w:szCs w:val="21"/>
              </w:rPr>
            </w:pPr>
          </w:p>
        </w:tc>
        <w:tc>
          <w:tcPr>
            <w:tcW w:w="700" w:type="dxa"/>
            <w:vMerge/>
            <w:vAlign w:val="center"/>
          </w:tcPr>
          <w:p w14:paraId="53A40A9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736F79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2C5CA59"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8F0BEC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6D2C6D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34C3708" w14:textId="77777777">
        <w:trPr>
          <w:trHeight w:val="20"/>
          <w:jc w:val="center"/>
        </w:trPr>
        <w:tc>
          <w:tcPr>
            <w:tcW w:w="893" w:type="dxa"/>
            <w:vMerge/>
            <w:vAlign w:val="center"/>
          </w:tcPr>
          <w:p w14:paraId="2641B2E4" w14:textId="77777777" w:rsidR="00CF4A40" w:rsidRDefault="00CF4A40">
            <w:pPr>
              <w:widowControl/>
              <w:spacing w:line="240" w:lineRule="auto"/>
              <w:ind w:firstLineChars="0" w:firstLine="0"/>
              <w:rPr>
                <w:kern w:val="0"/>
                <w:sz w:val="21"/>
                <w:szCs w:val="21"/>
              </w:rPr>
            </w:pPr>
          </w:p>
        </w:tc>
        <w:tc>
          <w:tcPr>
            <w:tcW w:w="1125" w:type="dxa"/>
            <w:vMerge/>
            <w:vAlign w:val="center"/>
          </w:tcPr>
          <w:p w14:paraId="41788994" w14:textId="77777777" w:rsidR="00CF4A40" w:rsidRDefault="00CF4A40">
            <w:pPr>
              <w:widowControl/>
              <w:spacing w:line="240" w:lineRule="auto"/>
              <w:ind w:firstLineChars="0" w:firstLine="0"/>
              <w:rPr>
                <w:kern w:val="0"/>
                <w:sz w:val="21"/>
                <w:szCs w:val="21"/>
              </w:rPr>
            </w:pPr>
          </w:p>
        </w:tc>
        <w:tc>
          <w:tcPr>
            <w:tcW w:w="1740" w:type="dxa"/>
            <w:vMerge/>
            <w:vAlign w:val="center"/>
          </w:tcPr>
          <w:p w14:paraId="4842C7CF" w14:textId="77777777" w:rsidR="00CF4A40" w:rsidRDefault="00CF4A40">
            <w:pPr>
              <w:widowControl/>
              <w:spacing w:line="240" w:lineRule="auto"/>
              <w:ind w:firstLineChars="0" w:firstLine="0"/>
              <w:rPr>
                <w:kern w:val="0"/>
                <w:sz w:val="21"/>
                <w:szCs w:val="21"/>
              </w:rPr>
            </w:pPr>
          </w:p>
        </w:tc>
        <w:tc>
          <w:tcPr>
            <w:tcW w:w="940" w:type="dxa"/>
            <w:vMerge/>
            <w:vAlign w:val="center"/>
          </w:tcPr>
          <w:p w14:paraId="44F8304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0602893"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040145A8" w14:textId="77777777" w:rsidR="00CF4A40" w:rsidRDefault="00595E68">
            <w:pPr>
              <w:widowControl/>
              <w:spacing w:line="240" w:lineRule="auto"/>
              <w:ind w:firstLineChars="0" w:firstLine="0"/>
              <w:jc w:val="center"/>
              <w:rPr>
                <w:kern w:val="0"/>
                <w:sz w:val="21"/>
                <w:szCs w:val="21"/>
              </w:rPr>
            </w:pPr>
            <w:r>
              <w:rPr>
                <w:kern w:val="0"/>
                <w:sz w:val="21"/>
                <w:szCs w:val="21"/>
              </w:rPr>
              <w:t>22:35-22:55</w:t>
            </w:r>
          </w:p>
        </w:tc>
        <w:tc>
          <w:tcPr>
            <w:tcW w:w="740" w:type="dxa"/>
            <w:shd w:val="clear" w:color="auto" w:fill="auto"/>
            <w:noWrap/>
            <w:vAlign w:val="center"/>
          </w:tcPr>
          <w:p w14:paraId="3FD9DEA0" w14:textId="77777777" w:rsidR="00CF4A40" w:rsidRDefault="00595E68">
            <w:pPr>
              <w:widowControl/>
              <w:spacing w:line="240" w:lineRule="auto"/>
              <w:ind w:firstLineChars="0" w:firstLine="0"/>
              <w:jc w:val="center"/>
              <w:rPr>
                <w:kern w:val="0"/>
                <w:sz w:val="21"/>
                <w:szCs w:val="21"/>
              </w:rPr>
            </w:pPr>
            <w:r>
              <w:rPr>
                <w:kern w:val="0"/>
                <w:sz w:val="21"/>
                <w:szCs w:val="21"/>
              </w:rPr>
              <w:t>44.3</w:t>
            </w:r>
          </w:p>
        </w:tc>
        <w:tc>
          <w:tcPr>
            <w:tcW w:w="940" w:type="dxa"/>
            <w:vMerge w:val="restart"/>
            <w:shd w:val="clear" w:color="auto" w:fill="auto"/>
            <w:vAlign w:val="center"/>
          </w:tcPr>
          <w:p w14:paraId="243E88D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E1546BA"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vMerge w:val="restart"/>
            <w:shd w:val="clear" w:color="auto" w:fill="auto"/>
            <w:vAlign w:val="center"/>
          </w:tcPr>
          <w:p w14:paraId="61470923"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7D366D10"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2C02E77D" w14:textId="77777777" w:rsidR="00CF4A40" w:rsidRDefault="00595E68">
            <w:pPr>
              <w:widowControl/>
              <w:spacing w:line="240" w:lineRule="auto"/>
              <w:ind w:firstLineChars="0" w:firstLine="0"/>
              <w:jc w:val="center"/>
              <w:rPr>
                <w:kern w:val="0"/>
                <w:sz w:val="21"/>
                <w:szCs w:val="21"/>
              </w:rPr>
            </w:pPr>
            <w:r>
              <w:rPr>
                <w:kern w:val="0"/>
                <w:sz w:val="21"/>
                <w:szCs w:val="21"/>
              </w:rPr>
              <w:t>53</w:t>
            </w:r>
          </w:p>
        </w:tc>
        <w:tc>
          <w:tcPr>
            <w:tcW w:w="1420" w:type="dxa"/>
            <w:vMerge w:val="restart"/>
            <w:shd w:val="clear" w:color="auto" w:fill="auto"/>
            <w:vAlign w:val="center"/>
          </w:tcPr>
          <w:p w14:paraId="067776D0" w14:textId="77777777" w:rsidR="00CF4A40" w:rsidRDefault="00595E68">
            <w:pPr>
              <w:widowControl/>
              <w:spacing w:line="240" w:lineRule="auto"/>
              <w:ind w:firstLineChars="0" w:firstLine="0"/>
              <w:jc w:val="center"/>
              <w:rPr>
                <w:kern w:val="0"/>
                <w:sz w:val="21"/>
                <w:szCs w:val="21"/>
              </w:rPr>
            </w:pPr>
            <w:r>
              <w:rPr>
                <w:kern w:val="0"/>
                <w:sz w:val="21"/>
                <w:szCs w:val="21"/>
              </w:rPr>
              <w:t>23:06-23:26</w:t>
            </w:r>
          </w:p>
        </w:tc>
        <w:tc>
          <w:tcPr>
            <w:tcW w:w="740" w:type="dxa"/>
            <w:shd w:val="clear" w:color="auto" w:fill="auto"/>
            <w:noWrap/>
            <w:vAlign w:val="center"/>
          </w:tcPr>
          <w:p w14:paraId="3015B938" w14:textId="77777777" w:rsidR="00CF4A40" w:rsidRDefault="00595E68">
            <w:pPr>
              <w:widowControl/>
              <w:spacing w:line="240" w:lineRule="auto"/>
              <w:ind w:firstLineChars="0" w:firstLine="0"/>
              <w:jc w:val="center"/>
              <w:rPr>
                <w:kern w:val="0"/>
                <w:sz w:val="21"/>
                <w:szCs w:val="21"/>
              </w:rPr>
            </w:pPr>
            <w:r>
              <w:rPr>
                <w:kern w:val="0"/>
                <w:sz w:val="21"/>
                <w:szCs w:val="21"/>
              </w:rPr>
              <w:t>44.4</w:t>
            </w:r>
          </w:p>
        </w:tc>
        <w:tc>
          <w:tcPr>
            <w:tcW w:w="760" w:type="dxa"/>
            <w:vMerge w:val="restart"/>
            <w:shd w:val="clear" w:color="auto" w:fill="auto"/>
            <w:vAlign w:val="center"/>
          </w:tcPr>
          <w:p w14:paraId="4C6F60E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7E5434D" w14:textId="77777777" w:rsidR="00CF4A40" w:rsidRDefault="00595E68">
            <w:pPr>
              <w:widowControl/>
              <w:spacing w:line="240" w:lineRule="auto"/>
              <w:ind w:firstLineChars="0" w:firstLine="0"/>
              <w:jc w:val="center"/>
              <w:rPr>
                <w:kern w:val="0"/>
                <w:sz w:val="21"/>
                <w:szCs w:val="21"/>
              </w:rPr>
            </w:pPr>
            <w:r>
              <w:rPr>
                <w:kern w:val="0"/>
                <w:sz w:val="21"/>
                <w:szCs w:val="21"/>
              </w:rPr>
              <w:t>28</w:t>
            </w:r>
          </w:p>
        </w:tc>
        <w:tc>
          <w:tcPr>
            <w:tcW w:w="700" w:type="dxa"/>
            <w:vMerge w:val="restart"/>
            <w:shd w:val="clear" w:color="auto" w:fill="auto"/>
            <w:vAlign w:val="center"/>
          </w:tcPr>
          <w:p w14:paraId="6153C27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6557C20B"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72BBFB08" w14:textId="77777777" w:rsidR="00CF4A40" w:rsidRDefault="00595E68">
            <w:pPr>
              <w:widowControl/>
              <w:spacing w:line="240" w:lineRule="auto"/>
              <w:ind w:firstLineChars="0" w:firstLine="0"/>
              <w:jc w:val="center"/>
              <w:rPr>
                <w:kern w:val="0"/>
                <w:sz w:val="21"/>
                <w:szCs w:val="21"/>
              </w:rPr>
            </w:pPr>
            <w:r>
              <w:rPr>
                <w:kern w:val="0"/>
                <w:sz w:val="21"/>
                <w:szCs w:val="21"/>
              </w:rPr>
              <w:t>59</w:t>
            </w:r>
          </w:p>
        </w:tc>
        <w:tc>
          <w:tcPr>
            <w:tcW w:w="940" w:type="dxa"/>
            <w:shd w:val="clear" w:color="auto" w:fill="auto"/>
            <w:noWrap/>
            <w:vAlign w:val="center"/>
          </w:tcPr>
          <w:p w14:paraId="309A565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BEF524D"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7350FC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9AAAA1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87DABFB" w14:textId="77777777">
        <w:trPr>
          <w:trHeight w:val="20"/>
          <w:jc w:val="center"/>
        </w:trPr>
        <w:tc>
          <w:tcPr>
            <w:tcW w:w="893" w:type="dxa"/>
            <w:vMerge/>
            <w:vAlign w:val="center"/>
          </w:tcPr>
          <w:p w14:paraId="2DE7FF5B" w14:textId="77777777" w:rsidR="00CF4A40" w:rsidRDefault="00CF4A40">
            <w:pPr>
              <w:widowControl/>
              <w:spacing w:line="240" w:lineRule="auto"/>
              <w:ind w:firstLineChars="0" w:firstLine="0"/>
              <w:rPr>
                <w:kern w:val="0"/>
                <w:sz w:val="21"/>
                <w:szCs w:val="21"/>
              </w:rPr>
            </w:pPr>
          </w:p>
        </w:tc>
        <w:tc>
          <w:tcPr>
            <w:tcW w:w="1125" w:type="dxa"/>
            <w:vMerge/>
            <w:vAlign w:val="center"/>
          </w:tcPr>
          <w:p w14:paraId="383C0A8B" w14:textId="77777777" w:rsidR="00CF4A40" w:rsidRDefault="00CF4A40">
            <w:pPr>
              <w:widowControl/>
              <w:spacing w:line="240" w:lineRule="auto"/>
              <w:ind w:firstLineChars="0" w:firstLine="0"/>
              <w:rPr>
                <w:kern w:val="0"/>
                <w:sz w:val="21"/>
                <w:szCs w:val="21"/>
              </w:rPr>
            </w:pPr>
          </w:p>
        </w:tc>
        <w:tc>
          <w:tcPr>
            <w:tcW w:w="1740" w:type="dxa"/>
            <w:vMerge/>
            <w:vAlign w:val="center"/>
          </w:tcPr>
          <w:p w14:paraId="726D5115" w14:textId="77777777" w:rsidR="00CF4A40" w:rsidRDefault="00CF4A40">
            <w:pPr>
              <w:widowControl/>
              <w:spacing w:line="240" w:lineRule="auto"/>
              <w:ind w:firstLineChars="0" w:firstLine="0"/>
              <w:rPr>
                <w:kern w:val="0"/>
                <w:sz w:val="21"/>
                <w:szCs w:val="21"/>
              </w:rPr>
            </w:pPr>
          </w:p>
        </w:tc>
        <w:tc>
          <w:tcPr>
            <w:tcW w:w="940" w:type="dxa"/>
            <w:vMerge/>
            <w:vAlign w:val="center"/>
          </w:tcPr>
          <w:p w14:paraId="66CC839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EE2414E" w14:textId="77777777" w:rsidR="00CF4A40" w:rsidRDefault="00595E68">
            <w:pPr>
              <w:widowControl/>
              <w:spacing w:line="240" w:lineRule="auto"/>
              <w:ind w:firstLineChars="0" w:firstLine="0"/>
              <w:jc w:val="center"/>
              <w:rPr>
                <w:kern w:val="0"/>
                <w:sz w:val="21"/>
                <w:szCs w:val="21"/>
              </w:rPr>
            </w:pPr>
            <w:r>
              <w:rPr>
                <w:kern w:val="0"/>
                <w:sz w:val="21"/>
                <w:szCs w:val="21"/>
              </w:rPr>
              <w:t>6</w:t>
            </w:r>
            <w:r>
              <w:rPr>
                <w:rFonts w:ascii="宋体" w:hAnsi="宋体" w:hint="eastAsia"/>
                <w:kern w:val="0"/>
                <w:sz w:val="21"/>
                <w:szCs w:val="21"/>
              </w:rPr>
              <w:t>层</w:t>
            </w:r>
          </w:p>
        </w:tc>
        <w:tc>
          <w:tcPr>
            <w:tcW w:w="1420" w:type="dxa"/>
            <w:vMerge/>
            <w:vAlign w:val="center"/>
          </w:tcPr>
          <w:p w14:paraId="58F01F4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EEDE89A" w14:textId="77777777" w:rsidR="00CF4A40" w:rsidRDefault="00595E68">
            <w:pPr>
              <w:widowControl/>
              <w:spacing w:line="240" w:lineRule="auto"/>
              <w:ind w:firstLineChars="0" w:firstLine="0"/>
              <w:jc w:val="center"/>
              <w:rPr>
                <w:kern w:val="0"/>
                <w:sz w:val="21"/>
                <w:szCs w:val="21"/>
              </w:rPr>
            </w:pPr>
            <w:r>
              <w:rPr>
                <w:kern w:val="0"/>
                <w:sz w:val="21"/>
                <w:szCs w:val="21"/>
              </w:rPr>
              <w:t>45.0</w:t>
            </w:r>
          </w:p>
        </w:tc>
        <w:tc>
          <w:tcPr>
            <w:tcW w:w="940" w:type="dxa"/>
            <w:vMerge/>
            <w:vAlign w:val="center"/>
          </w:tcPr>
          <w:p w14:paraId="580119AF" w14:textId="77777777" w:rsidR="00CF4A40" w:rsidRDefault="00CF4A40">
            <w:pPr>
              <w:widowControl/>
              <w:spacing w:line="240" w:lineRule="auto"/>
              <w:ind w:firstLineChars="0" w:firstLine="0"/>
              <w:rPr>
                <w:kern w:val="0"/>
                <w:sz w:val="21"/>
                <w:szCs w:val="21"/>
              </w:rPr>
            </w:pPr>
          </w:p>
        </w:tc>
        <w:tc>
          <w:tcPr>
            <w:tcW w:w="700" w:type="dxa"/>
            <w:vMerge/>
            <w:vAlign w:val="center"/>
          </w:tcPr>
          <w:p w14:paraId="3D434230" w14:textId="77777777" w:rsidR="00CF4A40" w:rsidRDefault="00CF4A40">
            <w:pPr>
              <w:widowControl/>
              <w:spacing w:line="240" w:lineRule="auto"/>
              <w:ind w:firstLineChars="0" w:firstLine="0"/>
              <w:rPr>
                <w:kern w:val="0"/>
                <w:sz w:val="21"/>
                <w:szCs w:val="21"/>
              </w:rPr>
            </w:pPr>
          </w:p>
        </w:tc>
        <w:tc>
          <w:tcPr>
            <w:tcW w:w="700" w:type="dxa"/>
            <w:vMerge/>
            <w:vAlign w:val="center"/>
          </w:tcPr>
          <w:p w14:paraId="584F0FB1" w14:textId="77777777" w:rsidR="00CF4A40" w:rsidRDefault="00CF4A40">
            <w:pPr>
              <w:widowControl/>
              <w:spacing w:line="240" w:lineRule="auto"/>
              <w:ind w:firstLineChars="0" w:firstLine="0"/>
              <w:rPr>
                <w:kern w:val="0"/>
                <w:sz w:val="21"/>
                <w:szCs w:val="21"/>
              </w:rPr>
            </w:pPr>
          </w:p>
        </w:tc>
        <w:tc>
          <w:tcPr>
            <w:tcW w:w="700" w:type="dxa"/>
            <w:vMerge/>
            <w:vAlign w:val="center"/>
          </w:tcPr>
          <w:p w14:paraId="6C19D47C" w14:textId="77777777" w:rsidR="00CF4A40" w:rsidRDefault="00CF4A40">
            <w:pPr>
              <w:widowControl/>
              <w:spacing w:line="240" w:lineRule="auto"/>
              <w:ind w:firstLineChars="0" w:firstLine="0"/>
              <w:rPr>
                <w:kern w:val="0"/>
                <w:sz w:val="21"/>
                <w:szCs w:val="21"/>
              </w:rPr>
            </w:pPr>
          </w:p>
        </w:tc>
        <w:tc>
          <w:tcPr>
            <w:tcW w:w="700" w:type="dxa"/>
            <w:vMerge/>
            <w:vAlign w:val="center"/>
          </w:tcPr>
          <w:p w14:paraId="35F99B6C" w14:textId="77777777" w:rsidR="00CF4A40" w:rsidRDefault="00CF4A40">
            <w:pPr>
              <w:widowControl/>
              <w:spacing w:line="240" w:lineRule="auto"/>
              <w:ind w:firstLineChars="0" w:firstLine="0"/>
              <w:rPr>
                <w:kern w:val="0"/>
                <w:sz w:val="21"/>
                <w:szCs w:val="21"/>
              </w:rPr>
            </w:pPr>
          </w:p>
        </w:tc>
        <w:tc>
          <w:tcPr>
            <w:tcW w:w="1420" w:type="dxa"/>
            <w:vMerge/>
            <w:vAlign w:val="center"/>
          </w:tcPr>
          <w:p w14:paraId="43CC5A2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1AC1EF5" w14:textId="77777777" w:rsidR="00CF4A40" w:rsidRDefault="00595E68">
            <w:pPr>
              <w:widowControl/>
              <w:spacing w:line="240" w:lineRule="auto"/>
              <w:ind w:firstLineChars="0" w:firstLine="0"/>
              <w:jc w:val="center"/>
              <w:rPr>
                <w:kern w:val="0"/>
                <w:sz w:val="21"/>
                <w:szCs w:val="21"/>
              </w:rPr>
            </w:pPr>
            <w:r>
              <w:rPr>
                <w:kern w:val="0"/>
                <w:sz w:val="21"/>
                <w:szCs w:val="21"/>
              </w:rPr>
              <w:t>45.3</w:t>
            </w:r>
          </w:p>
        </w:tc>
        <w:tc>
          <w:tcPr>
            <w:tcW w:w="760" w:type="dxa"/>
            <w:vMerge/>
            <w:vAlign w:val="center"/>
          </w:tcPr>
          <w:p w14:paraId="132C4FBC" w14:textId="77777777" w:rsidR="00CF4A40" w:rsidRDefault="00CF4A40">
            <w:pPr>
              <w:widowControl/>
              <w:spacing w:line="240" w:lineRule="auto"/>
              <w:ind w:firstLineChars="0" w:firstLine="0"/>
              <w:rPr>
                <w:kern w:val="0"/>
                <w:sz w:val="21"/>
                <w:szCs w:val="21"/>
              </w:rPr>
            </w:pPr>
          </w:p>
        </w:tc>
        <w:tc>
          <w:tcPr>
            <w:tcW w:w="700" w:type="dxa"/>
            <w:vMerge/>
            <w:vAlign w:val="center"/>
          </w:tcPr>
          <w:p w14:paraId="25FB91A7" w14:textId="77777777" w:rsidR="00CF4A40" w:rsidRDefault="00CF4A40">
            <w:pPr>
              <w:widowControl/>
              <w:spacing w:line="240" w:lineRule="auto"/>
              <w:ind w:firstLineChars="0" w:firstLine="0"/>
              <w:rPr>
                <w:kern w:val="0"/>
                <w:sz w:val="21"/>
                <w:szCs w:val="21"/>
              </w:rPr>
            </w:pPr>
          </w:p>
        </w:tc>
        <w:tc>
          <w:tcPr>
            <w:tcW w:w="700" w:type="dxa"/>
            <w:vMerge/>
            <w:vAlign w:val="center"/>
          </w:tcPr>
          <w:p w14:paraId="3F0F698B" w14:textId="77777777" w:rsidR="00CF4A40" w:rsidRDefault="00CF4A40">
            <w:pPr>
              <w:widowControl/>
              <w:spacing w:line="240" w:lineRule="auto"/>
              <w:ind w:firstLineChars="0" w:firstLine="0"/>
              <w:rPr>
                <w:kern w:val="0"/>
                <w:sz w:val="21"/>
                <w:szCs w:val="21"/>
              </w:rPr>
            </w:pPr>
          </w:p>
        </w:tc>
        <w:tc>
          <w:tcPr>
            <w:tcW w:w="700" w:type="dxa"/>
            <w:vMerge/>
            <w:vAlign w:val="center"/>
          </w:tcPr>
          <w:p w14:paraId="4D50C3F9" w14:textId="77777777" w:rsidR="00CF4A40" w:rsidRDefault="00CF4A40">
            <w:pPr>
              <w:widowControl/>
              <w:spacing w:line="240" w:lineRule="auto"/>
              <w:ind w:firstLineChars="0" w:firstLine="0"/>
              <w:rPr>
                <w:kern w:val="0"/>
                <w:sz w:val="21"/>
                <w:szCs w:val="21"/>
              </w:rPr>
            </w:pPr>
          </w:p>
        </w:tc>
        <w:tc>
          <w:tcPr>
            <w:tcW w:w="700" w:type="dxa"/>
            <w:vMerge/>
            <w:vAlign w:val="center"/>
          </w:tcPr>
          <w:p w14:paraId="2E7B166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3182DD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1A252B7"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B4BFB4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CF32FC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55D7775" w14:textId="77777777">
        <w:trPr>
          <w:trHeight w:val="20"/>
          <w:jc w:val="center"/>
        </w:trPr>
        <w:tc>
          <w:tcPr>
            <w:tcW w:w="893" w:type="dxa"/>
            <w:vMerge/>
            <w:vAlign w:val="center"/>
          </w:tcPr>
          <w:p w14:paraId="783B9439" w14:textId="77777777" w:rsidR="00CF4A40" w:rsidRDefault="00CF4A40">
            <w:pPr>
              <w:widowControl/>
              <w:spacing w:line="240" w:lineRule="auto"/>
              <w:ind w:firstLineChars="0" w:firstLine="0"/>
              <w:rPr>
                <w:kern w:val="0"/>
                <w:sz w:val="21"/>
                <w:szCs w:val="21"/>
              </w:rPr>
            </w:pPr>
          </w:p>
        </w:tc>
        <w:tc>
          <w:tcPr>
            <w:tcW w:w="1125" w:type="dxa"/>
            <w:vMerge/>
            <w:vAlign w:val="center"/>
          </w:tcPr>
          <w:p w14:paraId="20B238F5" w14:textId="77777777" w:rsidR="00CF4A40" w:rsidRDefault="00CF4A40">
            <w:pPr>
              <w:widowControl/>
              <w:spacing w:line="240" w:lineRule="auto"/>
              <w:ind w:firstLineChars="0" w:firstLine="0"/>
              <w:rPr>
                <w:kern w:val="0"/>
                <w:sz w:val="21"/>
                <w:szCs w:val="21"/>
              </w:rPr>
            </w:pPr>
          </w:p>
        </w:tc>
        <w:tc>
          <w:tcPr>
            <w:tcW w:w="1740" w:type="dxa"/>
            <w:vMerge/>
            <w:vAlign w:val="center"/>
          </w:tcPr>
          <w:p w14:paraId="703FD85B" w14:textId="77777777" w:rsidR="00CF4A40" w:rsidRDefault="00CF4A40">
            <w:pPr>
              <w:widowControl/>
              <w:spacing w:line="240" w:lineRule="auto"/>
              <w:ind w:firstLineChars="0" w:firstLine="0"/>
              <w:rPr>
                <w:kern w:val="0"/>
                <w:sz w:val="21"/>
                <w:szCs w:val="21"/>
              </w:rPr>
            </w:pPr>
          </w:p>
        </w:tc>
        <w:tc>
          <w:tcPr>
            <w:tcW w:w="940" w:type="dxa"/>
            <w:vMerge/>
            <w:vAlign w:val="center"/>
          </w:tcPr>
          <w:p w14:paraId="5C5C1497"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38ED6AC"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ascii="宋体" w:hAnsi="宋体" w:hint="eastAsia"/>
                <w:kern w:val="0"/>
                <w:sz w:val="21"/>
                <w:szCs w:val="21"/>
              </w:rPr>
              <w:t>层</w:t>
            </w:r>
          </w:p>
        </w:tc>
        <w:tc>
          <w:tcPr>
            <w:tcW w:w="1420" w:type="dxa"/>
            <w:vMerge w:val="restart"/>
            <w:shd w:val="clear" w:color="auto" w:fill="auto"/>
            <w:vAlign w:val="center"/>
          </w:tcPr>
          <w:p w14:paraId="29CE5AF4" w14:textId="77777777" w:rsidR="00CF4A40" w:rsidRDefault="00595E68">
            <w:pPr>
              <w:widowControl/>
              <w:spacing w:line="240" w:lineRule="auto"/>
              <w:ind w:firstLineChars="0" w:firstLine="0"/>
              <w:jc w:val="center"/>
              <w:rPr>
                <w:kern w:val="0"/>
                <w:sz w:val="21"/>
                <w:szCs w:val="21"/>
              </w:rPr>
            </w:pPr>
            <w:r>
              <w:rPr>
                <w:kern w:val="0"/>
                <w:sz w:val="21"/>
                <w:szCs w:val="21"/>
              </w:rPr>
              <w:t>01:52-02:12</w:t>
            </w:r>
          </w:p>
        </w:tc>
        <w:tc>
          <w:tcPr>
            <w:tcW w:w="740" w:type="dxa"/>
            <w:shd w:val="clear" w:color="auto" w:fill="auto"/>
            <w:noWrap/>
            <w:vAlign w:val="center"/>
          </w:tcPr>
          <w:p w14:paraId="6C840DA4" w14:textId="77777777" w:rsidR="00CF4A40" w:rsidRDefault="00595E68">
            <w:pPr>
              <w:widowControl/>
              <w:spacing w:line="240" w:lineRule="auto"/>
              <w:ind w:firstLineChars="0" w:firstLine="0"/>
              <w:jc w:val="center"/>
              <w:rPr>
                <w:kern w:val="0"/>
                <w:sz w:val="21"/>
                <w:szCs w:val="21"/>
              </w:rPr>
            </w:pPr>
            <w:r>
              <w:rPr>
                <w:kern w:val="0"/>
                <w:sz w:val="21"/>
                <w:szCs w:val="21"/>
              </w:rPr>
              <w:t>43.5</w:t>
            </w:r>
          </w:p>
        </w:tc>
        <w:tc>
          <w:tcPr>
            <w:tcW w:w="940" w:type="dxa"/>
            <w:vMerge w:val="restart"/>
            <w:shd w:val="clear" w:color="auto" w:fill="auto"/>
            <w:vAlign w:val="center"/>
          </w:tcPr>
          <w:p w14:paraId="210C45F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EE4D218"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5B5CD9D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41E793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701CA724"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1420" w:type="dxa"/>
            <w:vMerge w:val="restart"/>
            <w:shd w:val="clear" w:color="auto" w:fill="auto"/>
            <w:vAlign w:val="center"/>
          </w:tcPr>
          <w:p w14:paraId="1644F575" w14:textId="77777777" w:rsidR="00CF4A40" w:rsidRDefault="00595E68">
            <w:pPr>
              <w:widowControl/>
              <w:spacing w:line="240" w:lineRule="auto"/>
              <w:ind w:firstLineChars="0" w:firstLine="0"/>
              <w:jc w:val="center"/>
              <w:rPr>
                <w:kern w:val="0"/>
                <w:sz w:val="21"/>
                <w:szCs w:val="21"/>
              </w:rPr>
            </w:pPr>
            <w:r>
              <w:rPr>
                <w:kern w:val="0"/>
                <w:sz w:val="21"/>
                <w:szCs w:val="21"/>
              </w:rPr>
              <w:t>01:08-01:28</w:t>
            </w:r>
          </w:p>
        </w:tc>
        <w:tc>
          <w:tcPr>
            <w:tcW w:w="740" w:type="dxa"/>
            <w:shd w:val="clear" w:color="auto" w:fill="auto"/>
            <w:noWrap/>
            <w:vAlign w:val="center"/>
          </w:tcPr>
          <w:p w14:paraId="6E895A33"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restart"/>
            <w:shd w:val="clear" w:color="auto" w:fill="auto"/>
            <w:vAlign w:val="center"/>
          </w:tcPr>
          <w:p w14:paraId="2656486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7250E4E"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vMerge w:val="restart"/>
            <w:shd w:val="clear" w:color="auto" w:fill="auto"/>
            <w:vAlign w:val="center"/>
          </w:tcPr>
          <w:p w14:paraId="43A2B39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53D02E86"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7495AAE2"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940" w:type="dxa"/>
            <w:shd w:val="clear" w:color="auto" w:fill="auto"/>
            <w:noWrap/>
            <w:vAlign w:val="center"/>
          </w:tcPr>
          <w:p w14:paraId="2CC9A8F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F65131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399DB4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07F0E8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23929E4" w14:textId="77777777">
        <w:trPr>
          <w:trHeight w:val="20"/>
          <w:jc w:val="center"/>
        </w:trPr>
        <w:tc>
          <w:tcPr>
            <w:tcW w:w="893" w:type="dxa"/>
            <w:vMerge/>
            <w:vAlign w:val="center"/>
          </w:tcPr>
          <w:p w14:paraId="7DBCADAD" w14:textId="77777777" w:rsidR="00CF4A40" w:rsidRDefault="00CF4A40">
            <w:pPr>
              <w:widowControl/>
              <w:spacing w:line="240" w:lineRule="auto"/>
              <w:ind w:firstLineChars="0" w:firstLine="0"/>
              <w:rPr>
                <w:kern w:val="0"/>
                <w:sz w:val="21"/>
                <w:szCs w:val="21"/>
              </w:rPr>
            </w:pPr>
          </w:p>
        </w:tc>
        <w:tc>
          <w:tcPr>
            <w:tcW w:w="1125" w:type="dxa"/>
            <w:vMerge/>
            <w:vAlign w:val="center"/>
          </w:tcPr>
          <w:p w14:paraId="4A5FAE72" w14:textId="77777777" w:rsidR="00CF4A40" w:rsidRDefault="00CF4A40">
            <w:pPr>
              <w:widowControl/>
              <w:spacing w:line="240" w:lineRule="auto"/>
              <w:ind w:firstLineChars="0" w:firstLine="0"/>
              <w:rPr>
                <w:kern w:val="0"/>
                <w:sz w:val="21"/>
                <w:szCs w:val="21"/>
              </w:rPr>
            </w:pPr>
          </w:p>
        </w:tc>
        <w:tc>
          <w:tcPr>
            <w:tcW w:w="1740" w:type="dxa"/>
            <w:vMerge/>
            <w:vAlign w:val="center"/>
          </w:tcPr>
          <w:p w14:paraId="53B43B22" w14:textId="77777777" w:rsidR="00CF4A40" w:rsidRDefault="00CF4A40">
            <w:pPr>
              <w:widowControl/>
              <w:spacing w:line="240" w:lineRule="auto"/>
              <w:ind w:firstLineChars="0" w:firstLine="0"/>
              <w:rPr>
                <w:kern w:val="0"/>
                <w:sz w:val="21"/>
                <w:szCs w:val="21"/>
              </w:rPr>
            </w:pPr>
          </w:p>
        </w:tc>
        <w:tc>
          <w:tcPr>
            <w:tcW w:w="940" w:type="dxa"/>
            <w:vMerge/>
            <w:vAlign w:val="center"/>
          </w:tcPr>
          <w:p w14:paraId="444D5A8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69691FB" w14:textId="77777777" w:rsidR="00CF4A40" w:rsidRDefault="00595E68">
            <w:pPr>
              <w:widowControl/>
              <w:spacing w:line="240" w:lineRule="auto"/>
              <w:ind w:firstLineChars="0" w:firstLine="0"/>
              <w:jc w:val="center"/>
              <w:rPr>
                <w:kern w:val="0"/>
                <w:sz w:val="21"/>
                <w:szCs w:val="21"/>
              </w:rPr>
            </w:pPr>
            <w:r>
              <w:rPr>
                <w:kern w:val="0"/>
                <w:sz w:val="21"/>
                <w:szCs w:val="21"/>
              </w:rPr>
              <w:t>6</w:t>
            </w:r>
            <w:r>
              <w:rPr>
                <w:rFonts w:ascii="宋体" w:hAnsi="宋体" w:hint="eastAsia"/>
                <w:kern w:val="0"/>
                <w:sz w:val="21"/>
                <w:szCs w:val="21"/>
              </w:rPr>
              <w:t>层</w:t>
            </w:r>
          </w:p>
        </w:tc>
        <w:tc>
          <w:tcPr>
            <w:tcW w:w="1420" w:type="dxa"/>
            <w:vMerge/>
            <w:vAlign w:val="center"/>
          </w:tcPr>
          <w:p w14:paraId="396B391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1798782" w14:textId="77777777" w:rsidR="00CF4A40" w:rsidRDefault="00595E68">
            <w:pPr>
              <w:widowControl/>
              <w:spacing w:line="240" w:lineRule="auto"/>
              <w:ind w:firstLineChars="0" w:firstLine="0"/>
              <w:jc w:val="center"/>
              <w:rPr>
                <w:kern w:val="0"/>
                <w:sz w:val="21"/>
                <w:szCs w:val="21"/>
              </w:rPr>
            </w:pPr>
            <w:r>
              <w:rPr>
                <w:kern w:val="0"/>
                <w:sz w:val="21"/>
                <w:szCs w:val="21"/>
              </w:rPr>
              <w:t>44.1</w:t>
            </w:r>
          </w:p>
        </w:tc>
        <w:tc>
          <w:tcPr>
            <w:tcW w:w="940" w:type="dxa"/>
            <w:vMerge/>
            <w:vAlign w:val="center"/>
          </w:tcPr>
          <w:p w14:paraId="0E507EDD" w14:textId="77777777" w:rsidR="00CF4A40" w:rsidRDefault="00CF4A40">
            <w:pPr>
              <w:widowControl/>
              <w:spacing w:line="240" w:lineRule="auto"/>
              <w:ind w:firstLineChars="0" w:firstLine="0"/>
              <w:rPr>
                <w:kern w:val="0"/>
                <w:sz w:val="21"/>
                <w:szCs w:val="21"/>
              </w:rPr>
            </w:pPr>
          </w:p>
        </w:tc>
        <w:tc>
          <w:tcPr>
            <w:tcW w:w="700" w:type="dxa"/>
            <w:vMerge/>
            <w:vAlign w:val="center"/>
          </w:tcPr>
          <w:p w14:paraId="411FA8B2" w14:textId="77777777" w:rsidR="00CF4A40" w:rsidRDefault="00CF4A40">
            <w:pPr>
              <w:widowControl/>
              <w:spacing w:line="240" w:lineRule="auto"/>
              <w:ind w:firstLineChars="0" w:firstLine="0"/>
              <w:rPr>
                <w:kern w:val="0"/>
                <w:sz w:val="21"/>
                <w:szCs w:val="21"/>
              </w:rPr>
            </w:pPr>
          </w:p>
        </w:tc>
        <w:tc>
          <w:tcPr>
            <w:tcW w:w="700" w:type="dxa"/>
            <w:vMerge/>
            <w:vAlign w:val="center"/>
          </w:tcPr>
          <w:p w14:paraId="76978848" w14:textId="77777777" w:rsidR="00CF4A40" w:rsidRDefault="00CF4A40">
            <w:pPr>
              <w:widowControl/>
              <w:spacing w:line="240" w:lineRule="auto"/>
              <w:ind w:firstLineChars="0" w:firstLine="0"/>
              <w:rPr>
                <w:kern w:val="0"/>
                <w:sz w:val="21"/>
                <w:szCs w:val="21"/>
              </w:rPr>
            </w:pPr>
          </w:p>
        </w:tc>
        <w:tc>
          <w:tcPr>
            <w:tcW w:w="700" w:type="dxa"/>
            <w:vMerge/>
            <w:vAlign w:val="center"/>
          </w:tcPr>
          <w:p w14:paraId="2E542745" w14:textId="77777777" w:rsidR="00CF4A40" w:rsidRDefault="00CF4A40">
            <w:pPr>
              <w:widowControl/>
              <w:spacing w:line="240" w:lineRule="auto"/>
              <w:ind w:firstLineChars="0" w:firstLine="0"/>
              <w:rPr>
                <w:kern w:val="0"/>
                <w:sz w:val="21"/>
                <w:szCs w:val="21"/>
              </w:rPr>
            </w:pPr>
          </w:p>
        </w:tc>
        <w:tc>
          <w:tcPr>
            <w:tcW w:w="700" w:type="dxa"/>
            <w:vMerge/>
            <w:vAlign w:val="center"/>
          </w:tcPr>
          <w:p w14:paraId="6D73584E" w14:textId="77777777" w:rsidR="00CF4A40" w:rsidRDefault="00CF4A40">
            <w:pPr>
              <w:widowControl/>
              <w:spacing w:line="240" w:lineRule="auto"/>
              <w:ind w:firstLineChars="0" w:firstLine="0"/>
              <w:rPr>
                <w:kern w:val="0"/>
                <w:sz w:val="21"/>
                <w:szCs w:val="21"/>
              </w:rPr>
            </w:pPr>
          </w:p>
        </w:tc>
        <w:tc>
          <w:tcPr>
            <w:tcW w:w="1420" w:type="dxa"/>
            <w:vMerge/>
            <w:vAlign w:val="center"/>
          </w:tcPr>
          <w:p w14:paraId="7D0FAB2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D26236D"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760" w:type="dxa"/>
            <w:vMerge/>
            <w:vAlign w:val="center"/>
          </w:tcPr>
          <w:p w14:paraId="1B29FD38" w14:textId="77777777" w:rsidR="00CF4A40" w:rsidRDefault="00CF4A40">
            <w:pPr>
              <w:widowControl/>
              <w:spacing w:line="240" w:lineRule="auto"/>
              <w:ind w:firstLineChars="0" w:firstLine="0"/>
              <w:rPr>
                <w:kern w:val="0"/>
                <w:sz w:val="21"/>
                <w:szCs w:val="21"/>
              </w:rPr>
            </w:pPr>
          </w:p>
        </w:tc>
        <w:tc>
          <w:tcPr>
            <w:tcW w:w="700" w:type="dxa"/>
            <w:vMerge/>
            <w:vAlign w:val="center"/>
          </w:tcPr>
          <w:p w14:paraId="34E4010C" w14:textId="77777777" w:rsidR="00CF4A40" w:rsidRDefault="00CF4A40">
            <w:pPr>
              <w:widowControl/>
              <w:spacing w:line="240" w:lineRule="auto"/>
              <w:ind w:firstLineChars="0" w:firstLine="0"/>
              <w:rPr>
                <w:kern w:val="0"/>
                <w:sz w:val="21"/>
                <w:szCs w:val="21"/>
              </w:rPr>
            </w:pPr>
          </w:p>
        </w:tc>
        <w:tc>
          <w:tcPr>
            <w:tcW w:w="700" w:type="dxa"/>
            <w:vMerge/>
            <w:vAlign w:val="center"/>
          </w:tcPr>
          <w:p w14:paraId="2A08E993" w14:textId="77777777" w:rsidR="00CF4A40" w:rsidRDefault="00CF4A40">
            <w:pPr>
              <w:widowControl/>
              <w:spacing w:line="240" w:lineRule="auto"/>
              <w:ind w:firstLineChars="0" w:firstLine="0"/>
              <w:rPr>
                <w:kern w:val="0"/>
                <w:sz w:val="21"/>
                <w:szCs w:val="21"/>
              </w:rPr>
            </w:pPr>
          </w:p>
        </w:tc>
        <w:tc>
          <w:tcPr>
            <w:tcW w:w="700" w:type="dxa"/>
            <w:vMerge/>
            <w:vAlign w:val="center"/>
          </w:tcPr>
          <w:p w14:paraId="32F5796E" w14:textId="77777777" w:rsidR="00CF4A40" w:rsidRDefault="00CF4A40">
            <w:pPr>
              <w:widowControl/>
              <w:spacing w:line="240" w:lineRule="auto"/>
              <w:ind w:firstLineChars="0" w:firstLine="0"/>
              <w:rPr>
                <w:kern w:val="0"/>
                <w:sz w:val="21"/>
                <w:szCs w:val="21"/>
              </w:rPr>
            </w:pPr>
          </w:p>
        </w:tc>
        <w:tc>
          <w:tcPr>
            <w:tcW w:w="700" w:type="dxa"/>
            <w:vMerge/>
            <w:vAlign w:val="center"/>
          </w:tcPr>
          <w:p w14:paraId="0E404050"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1EFFE4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EF9B822"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D19FD3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914136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CB886CA" w14:textId="77777777">
        <w:trPr>
          <w:trHeight w:val="20"/>
          <w:jc w:val="center"/>
        </w:trPr>
        <w:tc>
          <w:tcPr>
            <w:tcW w:w="893" w:type="dxa"/>
            <w:vMerge w:val="restart"/>
            <w:shd w:val="clear" w:color="auto" w:fill="auto"/>
            <w:noWrap/>
            <w:vAlign w:val="center"/>
          </w:tcPr>
          <w:p w14:paraId="3608D0CB"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1125" w:type="dxa"/>
            <w:vMerge w:val="restart"/>
            <w:shd w:val="clear" w:color="auto" w:fill="auto"/>
            <w:noWrap/>
            <w:vAlign w:val="center"/>
          </w:tcPr>
          <w:p w14:paraId="0B3EC1BC" w14:textId="77777777" w:rsidR="00CF4A40" w:rsidRDefault="00595E68">
            <w:pPr>
              <w:widowControl/>
              <w:spacing w:line="240" w:lineRule="auto"/>
              <w:ind w:firstLineChars="0" w:firstLine="0"/>
              <w:jc w:val="center"/>
              <w:rPr>
                <w:kern w:val="0"/>
                <w:sz w:val="21"/>
                <w:szCs w:val="21"/>
              </w:rPr>
            </w:pPr>
            <w:r>
              <w:rPr>
                <w:kern w:val="0"/>
                <w:sz w:val="21"/>
                <w:szCs w:val="21"/>
              </w:rPr>
              <w:t>K39+200</w:t>
            </w:r>
          </w:p>
        </w:tc>
        <w:tc>
          <w:tcPr>
            <w:tcW w:w="1740" w:type="dxa"/>
            <w:vMerge w:val="restart"/>
            <w:shd w:val="clear" w:color="auto" w:fill="auto"/>
            <w:noWrap/>
            <w:vAlign w:val="center"/>
          </w:tcPr>
          <w:p w14:paraId="019AEF7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外煌村</w:t>
            </w:r>
          </w:p>
        </w:tc>
        <w:tc>
          <w:tcPr>
            <w:tcW w:w="940" w:type="dxa"/>
            <w:vMerge w:val="restart"/>
            <w:shd w:val="clear" w:color="auto" w:fill="auto"/>
            <w:noWrap/>
            <w:vAlign w:val="center"/>
          </w:tcPr>
          <w:p w14:paraId="2FE0609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左</w:t>
            </w:r>
          </w:p>
        </w:tc>
        <w:tc>
          <w:tcPr>
            <w:tcW w:w="2180" w:type="dxa"/>
            <w:shd w:val="clear" w:color="auto" w:fill="auto"/>
            <w:noWrap/>
            <w:vAlign w:val="center"/>
          </w:tcPr>
          <w:p w14:paraId="4DE791C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47D122E0" w14:textId="77777777" w:rsidR="00CF4A40" w:rsidRDefault="00595E68">
            <w:pPr>
              <w:widowControl/>
              <w:spacing w:line="240" w:lineRule="auto"/>
              <w:ind w:firstLineChars="0" w:firstLine="0"/>
              <w:jc w:val="center"/>
              <w:rPr>
                <w:kern w:val="0"/>
                <w:sz w:val="21"/>
                <w:szCs w:val="21"/>
              </w:rPr>
            </w:pPr>
            <w:r>
              <w:rPr>
                <w:kern w:val="0"/>
                <w:sz w:val="21"/>
                <w:szCs w:val="21"/>
              </w:rPr>
              <w:t>10:15-10:35</w:t>
            </w:r>
          </w:p>
        </w:tc>
        <w:tc>
          <w:tcPr>
            <w:tcW w:w="740" w:type="dxa"/>
            <w:shd w:val="clear" w:color="auto" w:fill="auto"/>
            <w:noWrap/>
            <w:vAlign w:val="center"/>
          </w:tcPr>
          <w:p w14:paraId="3D33D2C7" w14:textId="77777777" w:rsidR="00CF4A40" w:rsidRDefault="00595E68">
            <w:pPr>
              <w:widowControl/>
              <w:spacing w:line="240" w:lineRule="auto"/>
              <w:ind w:firstLineChars="0" w:firstLine="0"/>
              <w:jc w:val="center"/>
              <w:rPr>
                <w:kern w:val="0"/>
                <w:sz w:val="21"/>
                <w:szCs w:val="21"/>
              </w:rPr>
            </w:pPr>
            <w:r>
              <w:rPr>
                <w:kern w:val="0"/>
                <w:sz w:val="21"/>
                <w:szCs w:val="21"/>
              </w:rPr>
              <w:t>48.6</w:t>
            </w:r>
          </w:p>
        </w:tc>
        <w:tc>
          <w:tcPr>
            <w:tcW w:w="940" w:type="dxa"/>
            <w:vMerge w:val="restart"/>
            <w:shd w:val="clear" w:color="auto" w:fill="auto"/>
            <w:vAlign w:val="center"/>
          </w:tcPr>
          <w:p w14:paraId="0829E94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AE5DE44"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700" w:type="dxa"/>
            <w:vMerge w:val="restart"/>
            <w:shd w:val="clear" w:color="auto" w:fill="auto"/>
            <w:vAlign w:val="center"/>
          </w:tcPr>
          <w:p w14:paraId="6F8CC25F"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0609B76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DCD3AFD" w14:textId="77777777" w:rsidR="00CF4A40" w:rsidRDefault="00595E68">
            <w:pPr>
              <w:widowControl/>
              <w:spacing w:line="240" w:lineRule="auto"/>
              <w:ind w:firstLineChars="0" w:firstLine="0"/>
              <w:jc w:val="center"/>
              <w:rPr>
                <w:kern w:val="0"/>
                <w:sz w:val="21"/>
                <w:szCs w:val="21"/>
              </w:rPr>
            </w:pPr>
            <w:r>
              <w:rPr>
                <w:kern w:val="0"/>
                <w:sz w:val="21"/>
                <w:szCs w:val="21"/>
              </w:rPr>
              <w:t>41</w:t>
            </w:r>
          </w:p>
        </w:tc>
        <w:tc>
          <w:tcPr>
            <w:tcW w:w="1420" w:type="dxa"/>
            <w:vMerge w:val="restart"/>
            <w:shd w:val="clear" w:color="auto" w:fill="auto"/>
            <w:vAlign w:val="center"/>
          </w:tcPr>
          <w:p w14:paraId="055CD694" w14:textId="77777777" w:rsidR="00CF4A40" w:rsidRDefault="00595E68">
            <w:pPr>
              <w:widowControl/>
              <w:spacing w:line="240" w:lineRule="auto"/>
              <w:ind w:firstLineChars="0" w:firstLine="0"/>
              <w:jc w:val="center"/>
              <w:rPr>
                <w:kern w:val="0"/>
                <w:sz w:val="21"/>
                <w:szCs w:val="21"/>
              </w:rPr>
            </w:pPr>
            <w:r>
              <w:rPr>
                <w:kern w:val="0"/>
                <w:sz w:val="21"/>
                <w:szCs w:val="21"/>
              </w:rPr>
              <w:t>10:04-10:24</w:t>
            </w:r>
          </w:p>
        </w:tc>
        <w:tc>
          <w:tcPr>
            <w:tcW w:w="740" w:type="dxa"/>
            <w:shd w:val="clear" w:color="auto" w:fill="auto"/>
            <w:noWrap/>
            <w:vAlign w:val="center"/>
          </w:tcPr>
          <w:p w14:paraId="55A09700" w14:textId="77777777" w:rsidR="00CF4A40" w:rsidRDefault="00595E68">
            <w:pPr>
              <w:widowControl/>
              <w:spacing w:line="240" w:lineRule="auto"/>
              <w:ind w:firstLineChars="0" w:firstLine="0"/>
              <w:jc w:val="center"/>
              <w:rPr>
                <w:kern w:val="0"/>
                <w:sz w:val="21"/>
                <w:szCs w:val="21"/>
              </w:rPr>
            </w:pPr>
            <w:r>
              <w:rPr>
                <w:kern w:val="0"/>
                <w:sz w:val="21"/>
                <w:szCs w:val="21"/>
              </w:rPr>
              <w:t>49.3</w:t>
            </w:r>
          </w:p>
        </w:tc>
        <w:tc>
          <w:tcPr>
            <w:tcW w:w="760" w:type="dxa"/>
            <w:vMerge w:val="restart"/>
            <w:shd w:val="clear" w:color="auto" w:fill="auto"/>
            <w:vAlign w:val="center"/>
          </w:tcPr>
          <w:p w14:paraId="0CCDAD6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982DA95"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700" w:type="dxa"/>
            <w:vMerge w:val="restart"/>
            <w:shd w:val="clear" w:color="auto" w:fill="auto"/>
            <w:vAlign w:val="center"/>
          </w:tcPr>
          <w:p w14:paraId="3C085182"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262BB7B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763429B1" w14:textId="77777777" w:rsidR="00CF4A40" w:rsidRDefault="00595E68">
            <w:pPr>
              <w:widowControl/>
              <w:spacing w:line="240" w:lineRule="auto"/>
              <w:ind w:firstLineChars="0" w:firstLine="0"/>
              <w:jc w:val="center"/>
              <w:rPr>
                <w:kern w:val="0"/>
                <w:sz w:val="21"/>
                <w:szCs w:val="21"/>
              </w:rPr>
            </w:pPr>
            <w:r>
              <w:rPr>
                <w:kern w:val="0"/>
                <w:sz w:val="21"/>
                <w:szCs w:val="21"/>
              </w:rPr>
              <w:t>51</w:t>
            </w:r>
          </w:p>
        </w:tc>
        <w:tc>
          <w:tcPr>
            <w:tcW w:w="940" w:type="dxa"/>
            <w:shd w:val="clear" w:color="auto" w:fill="auto"/>
            <w:noWrap/>
            <w:vAlign w:val="center"/>
          </w:tcPr>
          <w:p w14:paraId="4A30644F"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D851207"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5115C8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617738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0F4E052" w14:textId="77777777">
        <w:trPr>
          <w:trHeight w:val="20"/>
          <w:jc w:val="center"/>
        </w:trPr>
        <w:tc>
          <w:tcPr>
            <w:tcW w:w="893" w:type="dxa"/>
            <w:vMerge/>
            <w:vAlign w:val="center"/>
          </w:tcPr>
          <w:p w14:paraId="4E17F7C8" w14:textId="77777777" w:rsidR="00CF4A40" w:rsidRDefault="00CF4A40">
            <w:pPr>
              <w:widowControl/>
              <w:spacing w:line="240" w:lineRule="auto"/>
              <w:ind w:firstLineChars="0" w:firstLine="0"/>
              <w:rPr>
                <w:kern w:val="0"/>
                <w:sz w:val="21"/>
                <w:szCs w:val="21"/>
              </w:rPr>
            </w:pPr>
          </w:p>
        </w:tc>
        <w:tc>
          <w:tcPr>
            <w:tcW w:w="1125" w:type="dxa"/>
            <w:vMerge/>
            <w:vAlign w:val="center"/>
          </w:tcPr>
          <w:p w14:paraId="08898C00" w14:textId="77777777" w:rsidR="00CF4A40" w:rsidRDefault="00CF4A40">
            <w:pPr>
              <w:widowControl/>
              <w:spacing w:line="240" w:lineRule="auto"/>
              <w:ind w:firstLineChars="0" w:firstLine="0"/>
              <w:rPr>
                <w:kern w:val="0"/>
                <w:sz w:val="21"/>
                <w:szCs w:val="21"/>
              </w:rPr>
            </w:pPr>
          </w:p>
        </w:tc>
        <w:tc>
          <w:tcPr>
            <w:tcW w:w="1740" w:type="dxa"/>
            <w:vMerge/>
            <w:vAlign w:val="center"/>
          </w:tcPr>
          <w:p w14:paraId="1FCC9566" w14:textId="77777777" w:rsidR="00CF4A40" w:rsidRDefault="00CF4A40">
            <w:pPr>
              <w:widowControl/>
              <w:spacing w:line="240" w:lineRule="auto"/>
              <w:ind w:firstLineChars="0" w:firstLine="0"/>
              <w:rPr>
                <w:kern w:val="0"/>
                <w:sz w:val="21"/>
                <w:szCs w:val="21"/>
              </w:rPr>
            </w:pPr>
          </w:p>
        </w:tc>
        <w:tc>
          <w:tcPr>
            <w:tcW w:w="940" w:type="dxa"/>
            <w:vMerge/>
            <w:vAlign w:val="center"/>
          </w:tcPr>
          <w:p w14:paraId="068C22C7"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91EF30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435E190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BF1FD74" w14:textId="77777777" w:rsidR="00CF4A40" w:rsidRDefault="00595E68">
            <w:pPr>
              <w:widowControl/>
              <w:spacing w:line="240" w:lineRule="auto"/>
              <w:ind w:firstLineChars="0" w:firstLine="0"/>
              <w:jc w:val="center"/>
              <w:rPr>
                <w:kern w:val="0"/>
                <w:sz w:val="21"/>
                <w:szCs w:val="21"/>
              </w:rPr>
            </w:pPr>
            <w:r>
              <w:rPr>
                <w:kern w:val="0"/>
                <w:sz w:val="21"/>
                <w:szCs w:val="21"/>
              </w:rPr>
              <w:t>51.9</w:t>
            </w:r>
          </w:p>
        </w:tc>
        <w:tc>
          <w:tcPr>
            <w:tcW w:w="940" w:type="dxa"/>
            <w:vMerge/>
            <w:vAlign w:val="center"/>
          </w:tcPr>
          <w:p w14:paraId="5D95068F" w14:textId="77777777" w:rsidR="00CF4A40" w:rsidRDefault="00CF4A40">
            <w:pPr>
              <w:widowControl/>
              <w:spacing w:line="240" w:lineRule="auto"/>
              <w:ind w:firstLineChars="0" w:firstLine="0"/>
              <w:rPr>
                <w:kern w:val="0"/>
                <w:sz w:val="21"/>
                <w:szCs w:val="21"/>
              </w:rPr>
            </w:pPr>
          </w:p>
        </w:tc>
        <w:tc>
          <w:tcPr>
            <w:tcW w:w="700" w:type="dxa"/>
            <w:vMerge/>
            <w:vAlign w:val="center"/>
          </w:tcPr>
          <w:p w14:paraId="3929775D" w14:textId="77777777" w:rsidR="00CF4A40" w:rsidRDefault="00CF4A40">
            <w:pPr>
              <w:widowControl/>
              <w:spacing w:line="240" w:lineRule="auto"/>
              <w:ind w:firstLineChars="0" w:firstLine="0"/>
              <w:rPr>
                <w:kern w:val="0"/>
                <w:sz w:val="21"/>
                <w:szCs w:val="21"/>
              </w:rPr>
            </w:pPr>
          </w:p>
        </w:tc>
        <w:tc>
          <w:tcPr>
            <w:tcW w:w="700" w:type="dxa"/>
            <w:vMerge/>
            <w:vAlign w:val="center"/>
          </w:tcPr>
          <w:p w14:paraId="06D4F558" w14:textId="77777777" w:rsidR="00CF4A40" w:rsidRDefault="00CF4A40">
            <w:pPr>
              <w:widowControl/>
              <w:spacing w:line="240" w:lineRule="auto"/>
              <w:ind w:firstLineChars="0" w:firstLine="0"/>
              <w:rPr>
                <w:kern w:val="0"/>
                <w:sz w:val="21"/>
                <w:szCs w:val="21"/>
              </w:rPr>
            </w:pPr>
          </w:p>
        </w:tc>
        <w:tc>
          <w:tcPr>
            <w:tcW w:w="700" w:type="dxa"/>
            <w:vMerge/>
            <w:vAlign w:val="center"/>
          </w:tcPr>
          <w:p w14:paraId="32D4DA2E" w14:textId="77777777" w:rsidR="00CF4A40" w:rsidRDefault="00CF4A40">
            <w:pPr>
              <w:widowControl/>
              <w:spacing w:line="240" w:lineRule="auto"/>
              <w:ind w:firstLineChars="0" w:firstLine="0"/>
              <w:rPr>
                <w:kern w:val="0"/>
                <w:sz w:val="21"/>
                <w:szCs w:val="21"/>
              </w:rPr>
            </w:pPr>
          </w:p>
        </w:tc>
        <w:tc>
          <w:tcPr>
            <w:tcW w:w="700" w:type="dxa"/>
            <w:vMerge/>
            <w:vAlign w:val="center"/>
          </w:tcPr>
          <w:p w14:paraId="2AC2ECCE" w14:textId="77777777" w:rsidR="00CF4A40" w:rsidRDefault="00CF4A40">
            <w:pPr>
              <w:widowControl/>
              <w:spacing w:line="240" w:lineRule="auto"/>
              <w:ind w:firstLineChars="0" w:firstLine="0"/>
              <w:rPr>
                <w:kern w:val="0"/>
                <w:sz w:val="21"/>
                <w:szCs w:val="21"/>
              </w:rPr>
            </w:pPr>
          </w:p>
        </w:tc>
        <w:tc>
          <w:tcPr>
            <w:tcW w:w="1420" w:type="dxa"/>
            <w:vMerge/>
            <w:vAlign w:val="center"/>
          </w:tcPr>
          <w:p w14:paraId="1303695D"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4EDD60D" w14:textId="77777777" w:rsidR="00CF4A40" w:rsidRDefault="00595E68">
            <w:pPr>
              <w:widowControl/>
              <w:spacing w:line="240" w:lineRule="auto"/>
              <w:ind w:firstLineChars="0" w:firstLine="0"/>
              <w:jc w:val="center"/>
              <w:rPr>
                <w:kern w:val="0"/>
                <w:sz w:val="21"/>
                <w:szCs w:val="21"/>
              </w:rPr>
            </w:pPr>
            <w:r>
              <w:rPr>
                <w:kern w:val="0"/>
                <w:sz w:val="21"/>
                <w:szCs w:val="21"/>
              </w:rPr>
              <w:t>52.7</w:t>
            </w:r>
          </w:p>
        </w:tc>
        <w:tc>
          <w:tcPr>
            <w:tcW w:w="760" w:type="dxa"/>
            <w:vMerge/>
            <w:vAlign w:val="center"/>
          </w:tcPr>
          <w:p w14:paraId="33396C38" w14:textId="77777777" w:rsidR="00CF4A40" w:rsidRDefault="00CF4A40">
            <w:pPr>
              <w:widowControl/>
              <w:spacing w:line="240" w:lineRule="auto"/>
              <w:ind w:firstLineChars="0" w:firstLine="0"/>
              <w:rPr>
                <w:kern w:val="0"/>
                <w:sz w:val="21"/>
                <w:szCs w:val="21"/>
              </w:rPr>
            </w:pPr>
          </w:p>
        </w:tc>
        <w:tc>
          <w:tcPr>
            <w:tcW w:w="700" w:type="dxa"/>
            <w:vMerge/>
            <w:vAlign w:val="center"/>
          </w:tcPr>
          <w:p w14:paraId="3CF95C5D" w14:textId="77777777" w:rsidR="00CF4A40" w:rsidRDefault="00CF4A40">
            <w:pPr>
              <w:widowControl/>
              <w:spacing w:line="240" w:lineRule="auto"/>
              <w:ind w:firstLineChars="0" w:firstLine="0"/>
              <w:rPr>
                <w:kern w:val="0"/>
                <w:sz w:val="21"/>
                <w:szCs w:val="21"/>
              </w:rPr>
            </w:pPr>
          </w:p>
        </w:tc>
        <w:tc>
          <w:tcPr>
            <w:tcW w:w="700" w:type="dxa"/>
            <w:vMerge/>
            <w:vAlign w:val="center"/>
          </w:tcPr>
          <w:p w14:paraId="45592238" w14:textId="77777777" w:rsidR="00CF4A40" w:rsidRDefault="00CF4A40">
            <w:pPr>
              <w:widowControl/>
              <w:spacing w:line="240" w:lineRule="auto"/>
              <w:ind w:firstLineChars="0" w:firstLine="0"/>
              <w:rPr>
                <w:kern w:val="0"/>
                <w:sz w:val="21"/>
                <w:szCs w:val="21"/>
              </w:rPr>
            </w:pPr>
          </w:p>
        </w:tc>
        <w:tc>
          <w:tcPr>
            <w:tcW w:w="700" w:type="dxa"/>
            <w:vMerge/>
            <w:vAlign w:val="center"/>
          </w:tcPr>
          <w:p w14:paraId="07828E4C" w14:textId="77777777" w:rsidR="00CF4A40" w:rsidRDefault="00CF4A40">
            <w:pPr>
              <w:widowControl/>
              <w:spacing w:line="240" w:lineRule="auto"/>
              <w:ind w:firstLineChars="0" w:firstLine="0"/>
              <w:rPr>
                <w:kern w:val="0"/>
                <w:sz w:val="21"/>
                <w:szCs w:val="21"/>
              </w:rPr>
            </w:pPr>
          </w:p>
        </w:tc>
        <w:tc>
          <w:tcPr>
            <w:tcW w:w="700" w:type="dxa"/>
            <w:vMerge/>
            <w:vAlign w:val="center"/>
          </w:tcPr>
          <w:p w14:paraId="3699A5D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F7B2336"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20291C0"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79E695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33CDCF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017A437" w14:textId="77777777">
        <w:trPr>
          <w:trHeight w:val="20"/>
          <w:jc w:val="center"/>
        </w:trPr>
        <w:tc>
          <w:tcPr>
            <w:tcW w:w="893" w:type="dxa"/>
            <w:vMerge/>
            <w:vAlign w:val="center"/>
          </w:tcPr>
          <w:p w14:paraId="1D4E6A4E" w14:textId="77777777" w:rsidR="00CF4A40" w:rsidRDefault="00CF4A40">
            <w:pPr>
              <w:widowControl/>
              <w:spacing w:line="240" w:lineRule="auto"/>
              <w:ind w:firstLineChars="0" w:firstLine="0"/>
              <w:rPr>
                <w:kern w:val="0"/>
                <w:sz w:val="21"/>
                <w:szCs w:val="21"/>
              </w:rPr>
            </w:pPr>
          </w:p>
        </w:tc>
        <w:tc>
          <w:tcPr>
            <w:tcW w:w="1125" w:type="dxa"/>
            <w:vMerge/>
            <w:vAlign w:val="center"/>
          </w:tcPr>
          <w:p w14:paraId="6450F4DF" w14:textId="77777777" w:rsidR="00CF4A40" w:rsidRDefault="00CF4A40">
            <w:pPr>
              <w:widowControl/>
              <w:spacing w:line="240" w:lineRule="auto"/>
              <w:ind w:firstLineChars="0" w:firstLine="0"/>
              <w:rPr>
                <w:kern w:val="0"/>
                <w:sz w:val="21"/>
                <w:szCs w:val="21"/>
              </w:rPr>
            </w:pPr>
          </w:p>
        </w:tc>
        <w:tc>
          <w:tcPr>
            <w:tcW w:w="1740" w:type="dxa"/>
            <w:vMerge/>
            <w:vAlign w:val="center"/>
          </w:tcPr>
          <w:p w14:paraId="10CEF43E" w14:textId="77777777" w:rsidR="00CF4A40" w:rsidRDefault="00CF4A40">
            <w:pPr>
              <w:widowControl/>
              <w:spacing w:line="240" w:lineRule="auto"/>
              <w:ind w:firstLineChars="0" w:firstLine="0"/>
              <w:rPr>
                <w:kern w:val="0"/>
                <w:sz w:val="21"/>
                <w:szCs w:val="21"/>
              </w:rPr>
            </w:pPr>
          </w:p>
        </w:tc>
        <w:tc>
          <w:tcPr>
            <w:tcW w:w="940" w:type="dxa"/>
            <w:vMerge/>
            <w:vAlign w:val="center"/>
          </w:tcPr>
          <w:p w14:paraId="6E7CB135"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0A7316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691FB6C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0B2DEA3" w14:textId="77777777" w:rsidR="00CF4A40" w:rsidRDefault="00595E68">
            <w:pPr>
              <w:widowControl/>
              <w:spacing w:line="240" w:lineRule="auto"/>
              <w:ind w:firstLineChars="0" w:firstLine="0"/>
              <w:jc w:val="center"/>
              <w:rPr>
                <w:kern w:val="0"/>
                <w:sz w:val="21"/>
                <w:szCs w:val="21"/>
              </w:rPr>
            </w:pPr>
            <w:r>
              <w:rPr>
                <w:kern w:val="0"/>
                <w:sz w:val="21"/>
                <w:szCs w:val="21"/>
              </w:rPr>
              <w:t>45.2</w:t>
            </w:r>
          </w:p>
        </w:tc>
        <w:tc>
          <w:tcPr>
            <w:tcW w:w="940" w:type="dxa"/>
            <w:vMerge/>
            <w:vAlign w:val="center"/>
          </w:tcPr>
          <w:p w14:paraId="6913C27E" w14:textId="77777777" w:rsidR="00CF4A40" w:rsidRDefault="00CF4A40">
            <w:pPr>
              <w:widowControl/>
              <w:spacing w:line="240" w:lineRule="auto"/>
              <w:ind w:firstLineChars="0" w:firstLine="0"/>
              <w:rPr>
                <w:kern w:val="0"/>
                <w:sz w:val="21"/>
                <w:szCs w:val="21"/>
              </w:rPr>
            </w:pPr>
          </w:p>
        </w:tc>
        <w:tc>
          <w:tcPr>
            <w:tcW w:w="700" w:type="dxa"/>
            <w:vMerge/>
            <w:vAlign w:val="center"/>
          </w:tcPr>
          <w:p w14:paraId="36194D38" w14:textId="77777777" w:rsidR="00CF4A40" w:rsidRDefault="00CF4A40">
            <w:pPr>
              <w:widowControl/>
              <w:spacing w:line="240" w:lineRule="auto"/>
              <w:ind w:firstLineChars="0" w:firstLine="0"/>
              <w:rPr>
                <w:kern w:val="0"/>
                <w:sz w:val="21"/>
                <w:szCs w:val="21"/>
              </w:rPr>
            </w:pPr>
          </w:p>
        </w:tc>
        <w:tc>
          <w:tcPr>
            <w:tcW w:w="700" w:type="dxa"/>
            <w:vMerge/>
            <w:vAlign w:val="center"/>
          </w:tcPr>
          <w:p w14:paraId="03B41C70" w14:textId="77777777" w:rsidR="00CF4A40" w:rsidRDefault="00CF4A40">
            <w:pPr>
              <w:widowControl/>
              <w:spacing w:line="240" w:lineRule="auto"/>
              <w:ind w:firstLineChars="0" w:firstLine="0"/>
              <w:rPr>
                <w:kern w:val="0"/>
                <w:sz w:val="21"/>
                <w:szCs w:val="21"/>
              </w:rPr>
            </w:pPr>
          </w:p>
        </w:tc>
        <w:tc>
          <w:tcPr>
            <w:tcW w:w="700" w:type="dxa"/>
            <w:vMerge/>
            <w:vAlign w:val="center"/>
          </w:tcPr>
          <w:p w14:paraId="2FB3A5EB" w14:textId="77777777" w:rsidR="00CF4A40" w:rsidRDefault="00CF4A40">
            <w:pPr>
              <w:widowControl/>
              <w:spacing w:line="240" w:lineRule="auto"/>
              <w:ind w:firstLineChars="0" w:firstLine="0"/>
              <w:rPr>
                <w:kern w:val="0"/>
                <w:sz w:val="21"/>
                <w:szCs w:val="21"/>
              </w:rPr>
            </w:pPr>
          </w:p>
        </w:tc>
        <w:tc>
          <w:tcPr>
            <w:tcW w:w="700" w:type="dxa"/>
            <w:vMerge/>
            <w:vAlign w:val="center"/>
          </w:tcPr>
          <w:p w14:paraId="19F0E8D0" w14:textId="77777777" w:rsidR="00CF4A40" w:rsidRDefault="00CF4A40">
            <w:pPr>
              <w:widowControl/>
              <w:spacing w:line="240" w:lineRule="auto"/>
              <w:ind w:firstLineChars="0" w:firstLine="0"/>
              <w:rPr>
                <w:kern w:val="0"/>
                <w:sz w:val="21"/>
                <w:szCs w:val="21"/>
              </w:rPr>
            </w:pPr>
          </w:p>
        </w:tc>
        <w:tc>
          <w:tcPr>
            <w:tcW w:w="1420" w:type="dxa"/>
            <w:vMerge/>
            <w:vAlign w:val="center"/>
          </w:tcPr>
          <w:p w14:paraId="4A202F2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FBCEE56" w14:textId="77777777" w:rsidR="00CF4A40" w:rsidRDefault="00595E68">
            <w:pPr>
              <w:widowControl/>
              <w:spacing w:line="240" w:lineRule="auto"/>
              <w:ind w:firstLineChars="0" w:firstLine="0"/>
              <w:jc w:val="center"/>
              <w:rPr>
                <w:kern w:val="0"/>
                <w:sz w:val="21"/>
                <w:szCs w:val="21"/>
              </w:rPr>
            </w:pPr>
            <w:r>
              <w:rPr>
                <w:kern w:val="0"/>
                <w:sz w:val="21"/>
                <w:szCs w:val="21"/>
              </w:rPr>
              <w:t>46.0</w:t>
            </w:r>
          </w:p>
        </w:tc>
        <w:tc>
          <w:tcPr>
            <w:tcW w:w="760" w:type="dxa"/>
            <w:vMerge/>
            <w:vAlign w:val="center"/>
          </w:tcPr>
          <w:p w14:paraId="1E1041EB" w14:textId="77777777" w:rsidR="00CF4A40" w:rsidRDefault="00CF4A40">
            <w:pPr>
              <w:widowControl/>
              <w:spacing w:line="240" w:lineRule="auto"/>
              <w:ind w:firstLineChars="0" w:firstLine="0"/>
              <w:rPr>
                <w:kern w:val="0"/>
                <w:sz w:val="21"/>
                <w:szCs w:val="21"/>
              </w:rPr>
            </w:pPr>
          </w:p>
        </w:tc>
        <w:tc>
          <w:tcPr>
            <w:tcW w:w="700" w:type="dxa"/>
            <w:vMerge/>
            <w:vAlign w:val="center"/>
          </w:tcPr>
          <w:p w14:paraId="70BDA4B1" w14:textId="77777777" w:rsidR="00CF4A40" w:rsidRDefault="00CF4A40">
            <w:pPr>
              <w:widowControl/>
              <w:spacing w:line="240" w:lineRule="auto"/>
              <w:ind w:firstLineChars="0" w:firstLine="0"/>
              <w:rPr>
                <w:kern w:val="0"/>
                <w:sz w:val="21"/>
                <w:szCs w:val="21"/>
              </w:rPr>
            </w:pPr>
          </w:p>
        </w:tc>
        <w:tc>
          <w:tcPr>
            <w:tcW w:w="700" w:type="dxa"/>
            <w:vMerge/>
            <w:vAlign w:val="center"/>
          </w:tcPr>
          <w:p w14:paraId="36640FB7" w14:textId="77777777" w:rsidR="00CF4A40" w:rsidRDefault="00CF4A40">
            <w:pPr>
              <w:widowControl/>
              <w:spacing w:line="240" w:lineRule="auto"/>
              <w:ind w:firstLineChars="0" w:firstLine="0"/>
              <w:rPr>
                <w:kern w:val="0"/>
                <w:sz w:val="21"/>
                <w:szCs w:val="21"/>
              </w:rPr>
            </w:pPr>
          </w:p>
        </w:tc>
        <w:tc>
          <w:tcPr>
            <w:tcW w:w="700" w:type="dxa"/>
            <w:vMerge/>
            <w:vAlign w:val="center"/>
          </w:tcPr>
          <w:p w14:paraId="37BBAB3C" w14:textId="77777777" w:rsidR="00CF4A40" w:rsidRDefault="00CF4A40">
            <w:pPr>
              <w:widowControl/>
              <w:spacing w:line="240" w:lineRule="auto"/>
              <w:ind w:firstLineChars="0" w:firstLine="0"/>
              <w:rPr>
                <w:kern w:val="0"/>
                <w:sz w:val="21"/>
                <w:szCs w:val="21"/>
              </w:rPr>
            </w:pPr>
          </w:p>
        </w:tc>
        <w:tc>
          <w:tcPr>
            <w:tcW w:w="700" w:type="dxa"/>
            <w:vMerge/>
            <w:vAlign w:val="center"/>
          </w:tcPr>
          <w:p w14:paraId="35A4E8C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1282D4D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02B0415"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D486F4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EE19B8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A2B4042" w14:textId="77777777">
        <w:trPr>
          <w:trHeight w:val="20"/>
          <w:jc w:val="center"/>
        </w:trPr>
        <w:tc>
          <w:tcPr>
            <w:tcW w:w="893" w:type="dxa"/>
            <w:vMerge/>
            <w:vAlign w:val="center"/>
          </w:tcPr>
          <w:p w14:paraId="0603B1AB" w14:textId="77777777" w:rsidR="00CF4A40" w:rsidRDefault="00CF4A40">
            <w:pPr>
              <w:widowControl/>
              <w:spacing w:line="240" w:lineRule="auto"/>
              <w:ind w:firstLineChars="0" w:firstLine="0"/>
              <w:rPr>
                <w:kern w:val="0"/>
                <w:sz w:val="21"/>
                <w:szCs w:val="21"/>
              </w:rPr>
            </w:pPr>
          </w:p>
        </w:tc>
        <w:tc>
          <w:tcPr>
            <w:tcW w:w="1125" w:type="dxa"/>
            <w:vMerge/>
            <w:vAlign w:val="center"/>
          </w:tcPr>
          <w:p w14:paraId="56C39EDF" w14:textId="77777777" w:rsidR="00CF4A40" w:rsidRDefault="00CF4A40">
            <w:pPr>
              <w:widowControl/>
              <w:spacing w:line="240" w:lineRule="auto"/>
              <w:ind w:firstLineChars="0" w:firstLine="0"/>
              <w:rPr>
                <w:kern w:val="0"/>
                <w:sz w:val="21"/>
                <w:szCs w:val="21"/>
              </w:rPr>
            </w:pPr>
          </w:p>
        </w:tc>
        <w:tc>
          <w:tcPr>
            <w:tcW w:w="1740" w:type="dxa"/>
            <w:vMerge/>
            <w:vAlign w:val="center"/>
          </w:tcPr>
          <w:p w14:paraId="29B2C23B" w14:textId="77777777" w:rsidR="00CF4A40" w:rsidRDefault="00CF4A40">
            <w:pPr>
              <w:widowControl/>
              <w:spacing w:line="240" w:lineRule="auto"/>
              <w:ind w:firstLineChars="0" w:firstLine="0"/>
              <w:rPr>
                <w:kern w:val="0"/>
                <w:sz w:val="21"/>
                <w:szCs w:val="21"/>
              </w:rPr>
            </w:pPr>
          </w:p>
        </w:tc>
        <w:tc>
          <w:tcPr>
            <w:tcW w:w="940" w:type="dxa"/>
            <w:vMerge/>
            <w:vAlign w:val="center"/>
          </w:tcPr>
          <w:p w14:paraId="49D21684"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BB6B1E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4AD4A11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A35FBCD" w14:textId="77777777" w:rsidR="00CF4A40" w:rsidRDefault="00595E68">
            <w:pPr>
              <w:widowControl/>
              <w:spacing w:line="240" w:lineRule="auto"/>
              <w:ind w:firstLineChars="0" w:firstLine="0"/>
              <w:jc w:val="center"/>
              <w:rPr>
                <w:kern w:val="0"/>
                <w:sz w:val="21"/>
                <w:szCs w:val="21"/>
              </w:rPr>
            </w:pPr>
            <w:r>
              <w:rPr>
                <w:kern w:val="0"/>
                <w:sz w:val="21"/>
                <w:szCs w:val="21"/>
              </w:rPr>
              <w:t>47.5</w:t>
            </w:r>
          </w:p>
        </w:tc>
        <w:tc>
          <w:tcPr>
            <w:tcW w:w="940" w:type="dxa"/>
            <w:vMerge/>
            <w:vAlign w:val="center"/>
          </w:tcPr>
          <w:p w14:paraId="6409C3A2" w14:textId="77777777" w:rsidR="00CF4A40" w:rsidRDefault="00CF4A40">
            <w:pPr>
              <w:widowControl/>
              <w:spacing w:line="240" w:lineRule="auto"/>
              <w:ind w:firstLineChars="0" w:firstLine="0"/>
              <w:rPr>
                <w:kern w:val="0"/>
                <w:sz w:val="21"/>
                <w:szCs w:val="21"/>
              </w:rPr>
            </w:pPr>
          </w:p>
        </w:tc>
        <w:tc>
          <w:tcPr>
            <w:tcW w:w="700" w:type="dxa"/>
            <w:vMerge/>
            <w:vAlign w:val="center"/>
          </w:tcPr>
          <w:p w14:paraId="65A307B9" w14:textId="77777777" w:rsidR="00CF4A40" w:rsidRDefault="00CF4A40">
            <w:pPr>
              <w:widowControl/>
              <w:spacing w:line="240" w:lineRule="auto"/>
              <w:ind w:firstLineChars="0" w:firstLine="0"/>
              <w:rPr>
                <w:kern w:val="0"/>
                <w:sz w:val="21"/>
                <w:szCs w:val="21"/>
              </w:rPr>
            </w:pPr>
          </w:p>
        </w:tc>
        <w:tc>
          <w:tcPr>
            <w:tcW w:w="700" w:type="dxa"/>
            <w:vMerge/>
            <w:vAlign w:val="center"/>
          </w:tcPr>
          <w:p w14:paraId="3A6C374C" w14:textId="77777777" w:rsidR="00CF4A40" w:rsidRDefault="00CF4A40">
            <w:pPr>
              <w:widowControl/>
              <w:spacing w:line="240" w:lineRule="auto"/>
              <w:ind w:firstLineChars="0" w:firstLine="0"/>
              <w:rPr>
                <w:kern w:val="0"/>
                <w:sz w:val="21"/>
                <w:szCs w:val="21"/>
              </w:rPr>
            </w:pPr>
          </w:p>
        </w:tc>
        <w:tc>
          <w:tcPr>
            <w:tcW w:w="700" w:type="dxa"/>
            <w:vMerge/>
            <w:vAlign w:val="center"/>
          </w:tcPr>
          <w:p w14:paraId="64923872" w14:textId="77777777" w:rsidR="00CF4A40" w:rsidRDefault="00CF4A40">
            <w:pPr>
              <w:widowControl/>
              <w:spacing w:line="240" w:lineRule="auto"/>
              <w:ind w:firstLineChars="0" w:firstLine="0"/>
              <w:rPr>
                <w:kern w:val="0"/>
                <w:sz w:val="21"/>
                <w:szCs w:val="21"/>
              </w:rPr>
            </w:pPr>
          </w:p>
        </w:tc>
        <w:tc>
          <w:tcPr>
            <w:tcW w:w="700" w:type="dxa"/>
            <w:vMerge/>
            <w:vAlign w:val="center"/>
          </w:tcPr>
          <w:p w14:paraId="588C6573" w14:textId="77777777" w:rsidR="00CF4A40" w:rsidRDefault="00CF4A40">
            <w:pPr>
              <w:widowControl/>
              <w:spacing w:line="240" w:lineRule="auto"/>
              <w:ind w:firstLineChars="0" w:firstLine="0"/>
              <w:rPr>
                <w:kern w:val="0"/>
                <w:sz w:val="21"/>
                <w:szCs w:val="21"/>
              </w:rPr>
            </w:pPr>
          </w:p>
        </w:tc>
        <w:tc>
          <w:tcPr>
            <w:tcW w:w="1420" w:type="dxa"/>
            <w:vMerge/>
            <w:vAlign w:val="center"/>
          </w:tcPr>
          <w:p w14:paraId="1D1CC62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3EB2DD8" w14:textId="77777777" w:rsidR="00CF4A40" w:rsidRDefault="00595E68">
            <w:pPr>
              <w:widowControl/>
              <w:spacing w:line="240" w:lineRule="auto"/>
              <w:ind w:firstLineChars="0" w:firstLine="0"/>
              <w:jc w:val="center"/>
              <w:rPr>
                <w:kern w:val="0"/>
                <w:sz w:val="21"/>
                <w:szCs w:val="21"/>
              </w:rPr>
            </w:pPr>
            <w:r>
              <w:rPr>
                <w:kern w:val="0"/>
                <w:sz w:val="21"/>
                <w:szCs w:val="21"/>
              </w:rPr>
              <w:t>48.5</w:t>
            </w:r>
          </w:p>
        </w:tc>
        <w:tc>
          <w:tcPr>
            <w:tcW w:w="760" w:type="dxa"/>
            <w:vMerge/>
            <w:vAlign w:val="center"/>
          </w:tcPr>
          <w:p w14:paraId="204AA996" w14:textId="77777777" w:rsidR="00CF4A40" w:rsidRDefault="00CF4A40">
            <w:pPr>
              <w:widowControl/>
              <w:spacing w:line="240" w:lineRule="auto"/>
              <w:ind w:firstLineChars="0" w:firstLine="0"/>
              <w:rPr>
                <w:kern w:val="0"/>
                <w:sz w:val="21"/>
                <w:szCs w:val="21"/>
              </w:rPr>
            </w:pPr>
          </w:p>
        </w:tc>
        <w:tc>
          <w:tcPr>
            <w:tcW w:w="700" w:type="dxa"/>
            <w:vMerge/>
            <w:vAlign w:val="center"/>
          </w:tcPr>
          <w:p w14:paraId="6B58AB8B" w14:textId="77777777" w:rsidR="00CF4A40" w:rsidRDefault="00CF4A40">
            <w:pPr>
              <w:widowControl/>
              <w:spacing w:line="240" w:lineRule="auto"/>
              <w:ind w:firstLineChars="0" w:firstLine="0"/>
              <w:rPr>
                <w:kern w:val="0"/>
                <w:sz w:val="21"/>
                <w:szCs w:val="21"/>
              </w:rPr>
            </w:pPr>
          </w:p>
        </w:tc>
        <w:tc>
          <w:tcPr>
            <w:tcW w:w="700" w:type="dxa"/>
            <w:vMerge/>
            <w:vAlign w:val="center"/>
          </w:tcPr>
          <w:p w14:paraId="43B9DB59" w14:textId="77777777" w:rsidR="00CF4A40" w:rsidRDefault="00CF4A40">
            <w:pPr>
              <w:widowControl/>
              <w:spacing w:line="240" w:lineRule="auto"/>
              <w:ind w:firstLineChars="0" w:firstLine="0"/>
              <w:rPr>
                <w:kern w:val="0"/>
                <w:sz w:val="21"/>
                <w:szCs w:val="21"/>
              </w:rPr>
            </w:pPr>
          </w:p>
        </w:tc>
        <w:tc>
          <w:tcPr>
            <w:tcW w:w="700" w:type="dxa"/>
            <w:vMerge/>
            <w:vAlign w:val="center"/>
          </w:tcPr>
          <w:p w14:paraId="4C20B5E1" w14:textId="77777777" w:rsidR="00CF4A40" w:rsidRDefault="00CF4A40">
            <w:pPr>
              <w:widowControl/>
              <w:spacing w:line="240" w:lineRule="auto"/>
              <w:ind w:firstLineChars="0" w:firstLine="0"/>
              <w:rPr>
                <w:kern w:val="0"/>
                <w:sz w:val="21"/>
                <w:szCs w:val="21"/>
              </w:rPr>
            </w:pPr>
          </w:p>
        </w:tc>
        <w:tc>
          <w:tcPr>
            <w:tcW w:w="700" w:type="dxa"/>
            <w:vMerge/>
            <w:vAlign w:val="center"/>
          </w:tcPr>
          <w:p w14:paraId="1DEE5CB2"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C66D7F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0787E5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5992C3D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E70D86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1791021" w14:textId="77777777">
        <w:trPr>
          <w:trHeight w:val="20"/>
          <w:jc w:val="center"/>
        </w:trPr>
        <w:tc>
          <w:tcPr>
            <w:tcW w:w="893" w:type="dxa"/>
            <w:vMerge/>
            <w:vAlign w:val="center"/>
          </w:tcPr>
          <w:p w14:paraId="684D1797" w14:textId="77777777" w:rsidR="00CF4A40" w:rsidRDefault="00CF4A40">
            <w:pPr>
              <w:widowControl/>
              <w:spacing w:line="240" w:lineRule="auto"/>
              <w:ind w:firstLineChars="0" w:firstLine="0"/>
              <w:rPr>
                <w:kern w:val="0"/>
                <w:sz w:val="21"/>
                <w:szCs w:val="21"/>
              </w:rPr>
            </w:pPr>
          </w:p>
        </w:tc>
        <w:tc>
          <w:tcPr>
            <w:tcW w:w="1125" w:type="dxa"/>
            <w:vMerge/>
            <w:vAlign w:val="center"/>
          </w:tcPr>
          <w:p w14:paraId="708EE02F" w14:textId="77777777" w:rsidR="00CF4A40" w:rsidRDefault="00CF4A40">
            <w:pPr>
              <w:widowControl/>
              <w:spacing w:line="240" w:lineRule="auto"/>
              <w:ind w:firstLineChars="0" w:firstLine="0"/>
              <w:rPr>
                <w:kern w:val="0"/>
                <w:sz w:val="21"/>
                <w:szCs w:val="21"/>
              </w:rPr>
            </w:pPr>
          </w:p>
        </w:tc>
        <w:tc>
          <w:tcPr>
            <w:tcW w:w="1740" w:type="dxa"/>
            <w:vMerge/>
            <w:vAlign w:val="center"/>
          </w:tcPr>
          <w:p w14:paraId="343B4D3B" w14:textId="77777777" w:rsidR="00CF4A40" w:rsidRDefault="00CF4A40">
            <w:pPr>
              <w:widowControl/>
              <w:spacing w:line="240" w:lineRule="auto"/>
              <w:ind w:firstLineChars="0" w:firstLine="0"/>
              <w:rPr>
                <w:kern w:val="0"/>
                <w:sz w:val="21"/>
                <w:szCs w:val="21"/>
              </w:rPr>
            </w:pPr>
          </w:p>
        </w:tc>
        <w:tc>
          <w:tcPr>
            <w:tcW w:w="940" w:type="dxa"/>
            <w:vMerge/>
            <w:vAlign w:val="center"/>
          </w:tcPr>
          <w:p w14:paraId="620EA87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762143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38ADFE76" w14:textId="77777777" w:rsidR="00CF4A40" w:rsidRDefault="00595E68">
            <w:pPr>
              <w:widowControl/>
              <w:spacing w:line="240" w:lineRule="auto"/>
              <w:ind w:firstLineChars="0" w:firstLine="0"/>
              <w:jc w:val="center"/>
              <w:rPr>
                <w:kern w:val="0"/>
                <w:sz w:val="21"/>
                <w:szCs w:val="21"/>
              </w:rPr>
            </w:pPr>
            <w:r>
              <w:rPr>
                <w:kern w:val="0"/>
                <w:sz w:val="21"/>
                <w:szCs w:val="21"/>
              </w:rPr>
              <w:t>15:50-16:10</w:t>
            </w:r>
          </w:p>
        </w:tc>
        <w:tc>
          <w:tcPr>
            <w:tcW w:w="740" w:type="dxa"/>
            <w:shd w:val="clear" w:color="auto" w:fill="auto"/>
            <w:noWrap/>
            <w:vAlign w:val="center"/>
          </w:tcPr>
          <w:p w14:paraId="0607BA1B" w14:textId="77777777" w:rsidR="00CF4A40" w:rsidRDefault="00595E68">
            <w:pPr>
              <w:widowControl/>
              <w:spacing w:line="240" w:lineRule="auto"/>
              <w:ind w:firstLineChars="0" w:firstLine="0"/>
              <w:jc w:val="center"/>
              <w:rPr>
                <w:kern w:val="0"/>
                <w:sz w:val="21"/>
                <w:szCs w:val="21"/>
              </w:rPr>
            </w:pPr>
            <w:r>
              <w:rPr>
                <w:kern w:val="0"/>
                <w:sz w:val="21"/>
                <w:szCs w:val="21"/>
              </w:rPr>
              <w:t>47.8</w:t>
            </w:r>
          </w:p>
        </w:tc>
        <w:tc>
          <w:tcPr>
            <w:tcW w:w="940" w:type="dxa"/>
            <w:vMerge w:val="restart"/>
            <w:shd w:val="clear" w:color="auto" w:fill="auto"/>
            <w:vAlign w:val="center"/>
          </w:tcPr>
          <w:p w14:paraId="717B4AF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21F8BA0F" w14:textId="77777777" w:rsidR="00CF4A40" w:rsidRDefault="00595E68">
            <w:pPr>
              <w:widowControl/>
              <w:spacing w:line="240" w:lineRule="auto"/>
              <w:ind w:firstLineChars="0" w:firstLine="0"/>
              <w:jc w:val="center"/>
              <w:rPr>
                <w:kern w:val="0"/>
                <w:sz w:val="21"/>
                <w:szCs w:val="21"/>
              </w:rPr>
            </w:pPr>
            <w:r>
              <w:rPr>
                <w:kern w:val="0"/>
                <w:sz w:val="21"/>
                <w:szCs w:val="21"/>
              </w:rPr>
              <w:t>21</w:t>
            </w:r>
          </w:p>
        </w:tc>
        <w:tc>
          <w:tcPr>
            <w:tcW w:w="700" w:type="dxa"/>
            <w:vMerge w:val="restart"/>
            <w:shd w:val="clear" w:color="auto" w:fill="auto"/>
            <w:vAlign w:val="center"/>
          </w:tcPr>
          <w:p w14:paraId="5E068586"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B3D48B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91C3315" w14:textId="77777777" w:rsidR="00CF4A40" w:rsidRDefault="00595E68">
            <w:pPr>
              <w:widowControl/>
              <w:spacing w:line="240" w:lineRule="auto"/>
              <w:ind w:firstLineChars="0" w:firstLine="0"/>
              <w:jc w:val="center"/>
              <w:rPr>
                <w:kern w:val="0"/>
                <w:sz w:val="21"/>
                <w:szCs w:val="21"/>
              </w:rPr>
            </w:pPr>
            <w:r>
              <w:rPr>
                <w:kern w:val="0"/>
                <w:sz w:val="21"/>
                <w:szCs w:val="21"/>
              </w:rPr>
              <w:t>36</w:t>
            </w:r>
          </w:p>
        </w:tc>
        <w:tc>
          <w:tcPr>
            <w:tcW w:w="1420" w:type="dxa"/>
            <w:vMerge w:val="restart"/>
            <w:shd w:val="clear" w:color="auto" w:fill="auto"/>
            <w:vAlign w:val="center"/>
          </w:tcPr>
          <w:p w14:paraId="09E07DDB" w14:textId="77777777" w:rsidR="00CF4A40" w:rsidRDefault="00595E68">
            <w:pPr>
              <w:widowControl/>
              <w:spacing w:line="240" w:lineRule="auto"/>
              <w:ind w:firstLineChars="0" w:firstLine="0"/>
              <w:jc w:val="center"/>
              <w:rPr>
                <w:kern w:val="0"/>
                <w:sz w:val="21"/>
                <w:szCs w:val="21"/>
              </w:rPr>
            </w:pPr>
            <w:r>
              <w:rPr>
                <w:kern w:val="0"/>
                <w:sz w:val="21"/>
                <w:szCs w:val="21"/>
              </w:rPr>
              <w:t>15:00-15:20</w:t>
            </w:r>
          </w:p>
        </w:tc>
        <w:tc>
          <w:tcPr>
            <w:tcW w:w="740" w:type="dxa"/>
            <w:shd w:val="clear" w:color="auto" w:fill="auto"/>
            <w:noWrap/>
            <w:vAlign w:val="center"/>
          </w:tcPr>
          <w:p w14:paraId="0448EA24" w14:textId="77777777" w:rsidR="00CF4A40" w:rsidRDefault="00595E68">
            <w:pPr>
              <w:widowControl/>
              <w:spacing w:line="240" w:lineRule="auto"/>
              <w:ind w:firstLineChars="0" w:firstLine="0"/>
              <w:jc w:val="center"/>
              <w:rPr>
                <w:kern w:val="0"/>
                <w:sz w:val="21"/>
                <w:szCs w:val="21"/>
              </w:rPr>
            </w:pPr>
            <w:r>
              <w:rPr>
                <w:kern w:val="0"/>
                <w:sz w:val="21"/>
                <w:szCs w:val="21"/>
              </w:rPr>
              <w:t>47.9</w:t>
            </w:r>
          </w:p>
        </w:tc>
        <w:tc>
          <w:tcPr>
            <w:tcW w:w="760" w:type="dxa"/>
            <w:vMerge w:val="restart"/>
            <w:shd w:val="clear" w:color="auto" w:fill="auto"/>
            <w:vAlign w:val="center"/>
          </w:tcPr>
          <w:p w14:paraId="7C4B27A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A3D94A0"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vMerge w:val="restart"/>
            <w:shd w:val="clear" w:color="auto" w:fill="auto"/>
            <w:vAlign w:val="center"/>
          </w:tcPr>
          <w:p w14:paraId="577B9F4E"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3C9B63BB"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304DC218" w14:textId="77777777" w:rsidR="00CF4A40" w:rsidRDefault="00595E68">
            <w:pPr>
              <w:widowControl/>
              <w:spacing w:line="240" w:lineRule="auto"/>
              <w:ind w:firstLineChars="0" w:firstLine="0"/>
              <w:jc w:val="center"/>
              <w:rPr>
                <w:kern w:val="0"/>
                <w:sz w:val="21"/>
                <w:szCs w:val="21"/>
              </w:rPr>
            </w:pPr>
            <w:r>
              <w:rPr>
                <w:kern w:val="0"/>
                <w:sz w:val="21"/>
                <w:szCs w:val="21"/>
              </w:rPr>
              <w:t>33</w:t>
            </w:r>
          </w:p>
        </w:tc>
        <w:tc>
          <w:tcPr>
            <w:tcW w:w="940" w:type="dxa"/>
            <w:shd w:val="clear" w:color="auto" w:fill="auto"/>
            <w:noWrap/>
            <w:vAlign w:val="center"/>
          </w:tcPr>
          <w:p w14:paraId="321BDF4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2523282"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668A58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7A21E8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1AADFA1" w14:textId="77777777">
        <w:trPr>
          <w:trHeight w:val="20"/>
          <w:jc w:val="center"/>
        </w:trPr>
        <w:tc>
          <w:tcPr>
            <w:tcW w:w="893" w:type="dxa"/>
            <w:vMerge/>
            <w:vAlign w:val="center"/>
          </w:tcPr>
          <w:p w14:paraId="4C6CB6F3" w14:textId="77777777" w:rsidR="00CF4A40" w:rsidRDefault="00CF4A40">
            <w:pPr>
              <w:widowControl/>
              <w:spacing w:line="240" w:lineRule="auto"/>
              <w:ind w:firstLineChars="0" w:firstLine="0"/>
              <w:rPr>
                <w:kern w:val="0"/>
                <w:sz w:val="21"/>
                <w:szCs w:val="21"/>
              </w:rPr>
            </w:pPr>
          </w:p>
        </w:tc>
        <w:tc>
          <w:tcPr>
            <w:tcW w:w="1125" w:type="dxa"/>
            <w:vMerge/>
            <w:vAlign w:val="center"/>
          </w:tcPr>
          <w:p w14:paraId="01B376F3" w14:textId="77777777" w:rsidR="00CF4A40" w:rsidRDefault="00CF4A40">
            <w:pPr>
              <w:widowControl/>
              <w:spacing w:line="240" w:lineRule="auto"/>
              <w:ind w:firstLineChars="0" w:firstLine="0"/>
              <w:rPr>
                <w:kern w:val="0"/>
                <w:sz w:val="21"/>
                <w:szCs w:val="21"/>
              </w:rPr>
            </w:pPr>
          </w:p>
        </w:tc>
        <w:tc>
          <w:tcPr>
            <w:tcW w:w="1740" w:type="dxa"/>
            <w:vMerge/>
            <w:vAlign w:val="center"/>
          </w:tcPr>
          <w:p w14:paraId="5CE7069E" w14:textId="77777777" w:rsidR="00CF4A40" w:rsidRDefault="00CF4A40">
            <w:pPr>
              <w:widowControl/>
              <w:spacing w:line="240" w:lineRule="auto"/>
              <w:ind w:firstLineChars="0" w:firstLine="0"/>
              <w:rPr>
                <w:kern w:val="0"/>
                <w:sz w:val="21"/>
                <w:szCs w:val="21"/>
              </w:rPr>
            </w:pPr>
          </w:p>
        </w:tc>
        <w:tc>
          <w:tcPr>
            <w:tcW w:w="940" w:type="dxa"/>
            <w:vMerge/>
            <w:vAlign w:val="center"/>
          </w:tcPr>
          <w:p w14:paraId="25F5BA0A"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EEEC58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091DD41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85D7733" w14:textId="77777777" w:rsidR="00CF4A40" w:rsidRDefault="00595E68">
            <w:pPr>
              <w:widowControl/>
              <w:spacing w:line="240" w:lineRule="auto"/>
              <w:ind w:firstLineChars="0" w:firstLine="0"/>
              <w:jc w:val="center"/>
              <w:rPr>
                <w:kern w:val="0"/>
                <w:sz w:val="21"/>
                <w:szCs w:val="21"/>
              </w:rPr>
            </w:pPr>
            <w:r>
              <w:rPr>
                <w:kern w:val="0"/>
                <w:sz w:val="21"/>
                <w:szCs w:val="21"/>
              </w:rPr>
              <w:t>51.0</w:t>
            </w:r>
          </w:p>
        </w:tc>
        <w:tc>
          <w:tcPr>
            <w:tcW w:w="940" w:type="dxa"/>
            <w:vMerge/>
            <w:vAlign w:val="center"/>
          </w:tcPr>
          <w:p w14:paraId="14B2D65E" w14:textId="77777777" w:rsidR="00CF4A40" w:rsidRDefault="00CF4A40">
            <w:pPr>
              <w:widowControl/>
              <w:spacing w:line="240" w:lineRule="auto"/>
              <w:ind w:firstLineChars="0" w:firstLine="0"/>
              <w:rPr>
                <w:kern w:val="0"/>
                <w:sz w:val="21"/>
                <w:szCs w:val="21"/>
              </w:rPr>
            </w:pPr>
          </w:p>
        </w:tc>
        <w:tc>
          <w:tcPr>
            <w:tcW w:w="700" w:type="dxa"/>
            <w:vMerge/>
            <w:vAlign w:val="center"/>
          </w:tcPr>
          <w:p w14:paraId="2BD68AC6" w14:textId="77777777" w:rsidR="00CF4A40" w:rsidRDefault="00CF4A40">
            <w:pPr>
              <w:widowControl/>
              <w:spacing w:line="240" w:lineRule="auto"/>
              <w:ind w:firstLineChars="0" w:firstLine="0"/>
              <w:rPr>
                <w:kern w:val="0"/>
                <w:sz w:val="21"/>
                <w:szCs w:val="21"/>
              </w:rPr>
            </w:pPr>
          </w:p>
        </w:tc>
        <w:tc>
          <w:tcPr>
            <w:tcW w:w="700" w:type="dxa"/>
            <w:vMerge/>
            <w:vAlign w:val="center"/>
          </w:tcPr>
          <w:p w14:paraId="6096915D" w14:textId="77777777" w:rsidR="00CF4A40" w:rsidRDefault="00CF4A40">
            <w:pPr>
              <w:widowControl/>
              <w:spacing w:line="240" w:lineRule="auto"/>
              <w:ind w:firstLineChars="0" w:firstLine="0"/>
              <w:rPr>
                <w:kern w:val="0"/>
                <w:sz w:val="21"/>
                <w:szCs w:val="21"/>
              </w:rPr>
            </w:pPr>
          </w:p>
        </w:tc>
        <w:tc>
          <w:tcPr>
            <w:tcW w:w="700" w:type="dxa"/>
            <w:vMerge/>
            <w:vAlign w:val="center"/>
          </w:tcPr>
          <w:p w14:paraId="0B5388E9" w14:textId="77777777" w:rsidR="00CF4A40" w:rsidRDefault="00CF4A40">
            <w:pPr>
              <w:widowControl/>
              <w:spacing w:line="240" w:lineRule="auto"/>
              <w:ind w:firstLineChars="0" w:firstLine="0"/>
              <w:rPr>
                <w:kern w:val="0"/>
                <w:sz w:val="21"/>
                <w:szCs w:val="21"/>
              </w:rPr>
            </w:pPr>
          </w:p>
        </w:tc>
        <w:tc>
          <w:tcPr>
            <w:tcW w:w="700" w:type="dxa"/>
            <w:vMerge/>
            <w:vAlign w:val="center"/>
          </w:tcPr>
          <w:p w14:paraId="1EB80A3E" w14:textId="77777777" w:rsidR="00CF4A40" w:rsidRDefault="00CF4A40">
            <w:pPr>
              <w:widowControl/>
              <w:spacing w:line="240" w:lineRule="auto"/>
              <w:ind w:firstLineChars="0" w:firstLine="0"/>
              <w:rPr>
                <w:kern w:val="0"/>
                <w:sz w:val="21"/>
                <w:szCs w:val="21"/>
              </w:rPr>
            </w:pPr>
          </w:p>
        </w:tc>
        <w:tc>
          <w:tcPr>
            <w:tcW w:w="1420" w:type="dxa"/>
            <w:vMerge/>
            <w:vAlign w:val="center"/>
          </w:tcPr>
          <w:p w14:paraId="156DBDD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E17FE34" w14:textId="77777777" w:rsidR="00CF4A40" w:rsidRDefault="00595E68">
            <w:pPr>
              <w:widowControl/>
              <w:spacing w:line="240" w:lineRule="auto"/>
              <w:ind w:firstLineChars="0" w:firstLine="0"/>
              <w:jc w:val="center"/>
              <w:rPr>
                <w:kern w:val="0"/>
                <w:sz w:val="21"/>
                <w:szCs w:val="21"/>
              </w:rPr>
            </w:pPr>
            <w:r>
              <w:rPr>
                <w:kern w:val="0"/>
                <w:sz w:val="21"/>
                <w:szCs w:val="21"/>
              </w:rPr>
              <w:t>51.3</w:t>
            </w:r>
          </w:p>
        </w:tc>
        <w:tc>
          <w:tcPr>
            <w:tcW w:w="760" w:type="dxa"/>
            <w:vMerge/>
            <w:vAlign w:val="center"/>
          </w:tcPr>
          <w:p w14:paraId="697FCD5B" w14:textId="77777777" w:rsidR="00CF4A40" w:rsidRDefault="00CF4A40">
            <w:pPr>
              <w:widowControl/>
              <w:spacing w:line="240" w:lineRule="auto"/>
              <w:ind w:firstLineChars="0" w:firstLine="0"/>
              <w:rPr>
                <w:kern w:val="0"/>
                <w:sz w:val="21"/>
                <w:szCs w:val="21"/>
              </w:rPr>
            </w:pPr>
          </w:p>
        </w:tc>
        <w:tc>
          <w:tcPr>
            <w:tcW w:w="700" w:type="dxa"/>
            <w:vMerge/>
            <w:vAlign w:val="center"/>
          </w:tcPr>
          <w:p w14:paraId="66F60C4D" w14:textId="77777777" w:rsidR="00CF4A40" w:rsidRDefault="00CF4A40">
            <w:pPr>
              <w:widowControl/>
              <w:spacing w:line="240" w:lineRule="auto"/>
              <w:ind w:firstLineChars="0" w:firstLine="0"/>
              <w:rPr>
                <w:kern w:val="0"/>
                <w:sz w:val="21"/>
                <w:szCs w:val="21"/>
              </w:rPr>
            </w:pPr>
          </w:p>
        </w:tc>
        <w:tc>
          <w:tcPr>
            <w:tcW w:w="700" w:type="dxa"/>
            <w:vMerge/>
            <w:vAlign w:val="center"/>
          </w:tcPr>
          <w:p w14:paraId="0842C390" w14:textId="77777777" w:rsidR="00CF4A40" w:rsidRDefault="00CF4A40">
            <w:pPr>
              <w:widowControl/>
              <w:spacing w:line="240" w:lineRule="auto"/>
              <w:ind w:firstLineChars="0" w:firstLine="0"/>
              <w:rPr>
                <w:kern w:val="0"/>
                <w:sz w:val="21"/>
                <w:szCs w:val="21"/>
              </w:rPr>
            </w:pPr>
          </w:p>
        </w:tc>
        <w:tc>
          <w:tcPr>
            <w:tcW w:w="700" w:type="dxa"/>
            <w:vMerge/>
            <w:vAlign w:val="center"/>
          </w:tcPr>
          <w:p w14:paraId="045519C6" w14:textId="77777777" w:rsidR="00CF4A40" w:rsidRDefault="00CF4A40">
            <w:pPr>
              <w:widowControl/>
              <w:spacing w:line="240" w:lineRule="auto"/>
              <w:ind w:firstLineChars="0" w:firstLine="0"/>
              <w:rPr>
                <w:kern w:val="0"/>
                <w:sz w:val="21"/>
                <w:szCs w:val="21"/>
              </w:rPr>
            </w:pPr>
          </w:p>
        </w:tc>
        <w:tc>
          <w:tcPr>
            <w:tcW w:w="700" w:type="dxa"/>
            <w:vMerge/>
            <w:vAlign w:val="center"/>
          </w:tcPr>
          <w:p w14:paraId="4FCA65B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2AD24CE"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769A7F5"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B5D59E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74E4B4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906BC90" w14:textId="77777777">
        <w:trPr>
          <w:trHeight w:val="20"/>
          <w:jc w:val="center"/>
        </w:trPr>
        <w:tc>
          <w:tcPr>
            <w:tcW w:w="893" w:type="dxa"/>
            <w:vMerge/>
            <w:vAlign w:val="center"/>
          </w:tcPr>
          <w:p w14:paraId="1351C822" w14:textId="77777777" w:rsidR="00CF4A40" w:rsidRDefault="00CF4A40">
            <w:pPr>
              <w:widowControl/>
              <w:spacing w:line="240" w:lineRule="auto"/>
              <w:ind w:firstLineChars="0" w:firstLine="0"/>
              <w:rPr>
                <w:kern w:val="0"/>
                <w:sz w:val="21"/>
                <w:szCs w:val="21"/>
              </w:rPr>
            </w:pPr>
          </w:p>
        </w:tc>
        <w:tc>
          <w:tcPr>
            <w:tcW w:w="1125" w:type="dxa"/>
            <w:vMerge/>
            <w:vAlign w:val="center"/>
          </w:tcPr>
          <w:p w14:paraId="43776D03" w14:textId="77777777" w:rsidR="00CF4A40" w:rsidRDefault="00CF4A40">
            <w:pPr>
              <w:widowControl/>
              <w:spacing w:line="240" w:lineRule="auto"/>
              <w:ind w:firstLineChars="0" w:firstLine="0"/>
              <w:rPr>
                <w:kern w:val="0"/>
                <w:sz w:val="21"/>
                <w:szCs w:val="21"/>
              </w:rPr>
            </w:pPr>
          </w:p>
        </w:tc>
        <w:tc>
          <w:tcPr>
            <w:tcW w:w="1740" w:type="dxa"/>
            <w:vMerge/>
            <w:vAlign w:val="center"/>
          </w:tcPr>
          <w:p w14:paraId="579DE075" w14:textId="77777777" w:rsidR="00CF4A40" w:rsidRDefault="00CF4A40">
            <w:pPr>
              <w:widowControl/>
              <w:spacing w:line="240" w:lineRule="auto"/>
              <w:ind w:firstLineChars="0" w:firstLine="0"/>
              <w:rPr>
                <w:kern w:val="0"/>
                <w:sz w:val="21"/>
                <w:szCs w:val="21"/>
              </w:rPr>
            </w:pPr>
          </w:p>
        </w:tc>
        <w:tc>
          <w:tcPr>
            <w:tcW w:w="940" w:type="dxa"/>
            <w:vMerge/>
            <w:vAlign w:val="center"/>
          </w:tcPr>
          <w:p w14:paraId="5EB8D69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40C98B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224BCA73"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0A25E24" w14:textId="77777777" w:rsidR="00CF4A40" w:rsidRDefault="00595E68">
            <w:pPr>
              <w:widowControl/>
              <w:spacing w:line="240" w:lineRule="auto"/>
              <w:ind w:firstLineChars="0" w:firstLine="0"/>
              <w:jc w:val="center"/>
              <w:rPr>
                <w:kern w:val="0"/>
                <w:sz w:val="21"/>
                <w:szCs w:val="21"/>
              </w:rPr>
            </w:pPr>
            <w:r>
              <w:rPr>
                <w:kern w:val="0"/>
                <w:sz w:val="21"/>
                <w:szCs w:val="21"/>
              </w:rPr>
              <w:t>44.6</w:t>
            </w:r>
          </w:p>
        </w:tc>
        <w:tc>
          <w:tcPr>
            <w:tcW w:w="940" w:type="dxa"/>
            <w:vMerge/>
            <w:vAlign w:val="center"/>
          </w:tcPr>
          <w:p w14:paraId="0002660C" w14:textId="77777777" w:rsidR="00CF4A40" w:rsidRDefault="00CF4A40">
            <w:pPr>
              <w:widowControl/>
              <w:spacing w:line="240" w:lineRule="auto"/>
              <w:ind w:firstLineChars="0" w:firstLine="0"/>
              <w:rPr>
                <w:kern w:val="0"/>
                <w:sz w:val="21"/>
                <w:szCs w:val="21"/>
              </w:rPr>
            </w:pPr>
          </w:p>
        </w:tc>
        <w:tc>
          <w:tcPr>
            <w:tcW w:w="700" w:type="dxa"/>
            <w:vMerge/>
            <w:vAlign w:val="center"/>
          </w:tcPr>
          <w:p w14:paraId="77117B1A" w14:textId="77777777" w:rsidR="00CF4A40" w:rsidRDefault="00CF4A40">
            <w:pPr>
              <w:widowControl/>
              <w:spacing w:line="240" w:lineRule="auto"/>
              <w:ind w:firstLineChars="0" w:firstLine="0"/>
              <w:rPr>
                <w:kern w:val="0"/>
                <w:sz w:val="21"/>
                <w:szCs w:val="21"/>
              </w:rPr>
            </w:pPr>
          </w:p>
        </w:tc>
        <w:tc>
          <w:tcPr>
            <w:tcW w:w="700" w:type="dxa"/>
            <w:vMerge/>
            <w:vAlign w:val="center"/>
          </w:tcPr>
          <w:p w14:paraId="74AC7CBE" w14:textId="77777777" w:rsidR="00CF4A40" w:rsidRDefault="00CF4A40">
            <w:pPr>
              <w:widowControl/>
              <w:spacing w:line="240" w:lineRule="auto"/>
              <w:ind w:firstLineChars="0" w:firstLine="0"/>
              <w:rPr>
                <w:kern w:val="0"/>
                <w:sz w:val="21"/>
                <w:szCs w:val="21"/>
              </w:rPr>
            </w:pPr>
          </w:p>
        </w:tc>
        <w:tc>
          <w:tcPr>
            <w:tcW w:w="700" w:type="dxa"/>
            <w:vMerge/>
            <w:vAlign w:val="center"/>
          </w:tcPr>
          <w:p w14:paraId="183A8D2C" w14:textId="77777777" w:rsidR="00CF4A40" w:rsidRDefault="00CF4A40">
            <w:pPr>
              <w:widowControl/>
              <w:spacing w:line="240" w:lineRule="auto"/>
              <w:ind w:firstLineChars="0" w:firstLine="0"/>
              <w:rPr>
                <w:kern w:val="0"/>
                <w:sz w:val="21"/>
                <w:szCs w:val="21"/>
              </w:rPr>
            </w:pPr>
          </w:p>
        </w:tc>
        <w:tc>
          <w:tcPr>
            <w:tcW w:w="700" w:type="dxa"/>
            <w:vMerge/>
            <w:vAlign w:val="center"/>
          </w:tcPr>
          <w:p w14:paraId="1946861C" w14:textId="77777777" w:rsidR="00CF4A40" w:rsidRDefault="00CF4A40">
            <w:pPr>
              <w:widowControl/>
              <w:spacing w:line="240" w:lineRule="auto"/>
              <w:ind w:firstLineChars="0" w:firstLine="0"/>
              <w:rPr>
                <w:kern w:val="0"/>
                <w:sz w:val="21"/>
                <w:szCs w:val="21"/>
              </w:rPr>
            </w:pPr>
          </w:p>
        </w:tc>
        <w:tc>
          <w:tcPr>
            <w:tcW w:w="1420" w:type="dxa"/>
            <w:vMerge/>
            <w:vAlign w:val="center"/>
          </w:tcPr>
          <w:p w14:paraId="4193B1B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A14C51E" w14:textId="77777777" w:rsidR="00CF4A40" w:rsidRDefault="00595E68">
            <w:pPr>
              <w:widowControl/>
              <w:spacing w:line="240" w:lineRule="auto"/>
              <w:ind w:firstLineChars="0" w:firstLine="0"/>
              <w:jc w:val="center"/>
              <w:rPr>
                <w:kern w:val="0"/>
                <w:sz w:val="21"/>
                <w:szCs w:val="21"/>
              </w:rPr>
            </w:pPr>
            <w:r>
              <w:rPr>
                <w:kern w:val="0"/>
                <w:sz w:val="21"/>
                <w:szCs w:val="21"/>
              </w:rPr>
              <w:t>44.9</w:t>
            </w:r>
          </w:p>
        </w:tc>
        <w:tc>
          <w:tcPr>
            <w:tcW w:w="760" w:type="dxa"/>
            <w:vMerge/>
            <w:vAlign w:val="center"/>
          </w:tcPr>
          <w:p w14:paraId="69DAE65D" w14:textId="77777777" w:rsidR="00CF4A40" w:rsidRDefault="00CF4A40">
            <w:pPr>
              <w:widowControl/>
              <w:spacing w:line="240" w:lineRule="auto"/>
              <w:ind w:firstLineChars="0" w:firstLine="0"/>
              <w:rPr>
                <w:kern w:val="0"/>
                <w:sz w:val="21"/>
                <w:szCs w:val="21"/>
              </w:rPr>
            </w:pPr>
          </w:p>
        </w:tc>
        <w:tc>
          <w:tcPr>
            <w:tcW w:w="700" w:type="dxa"/>
            <w:vMerge/>
            <w:vAlign w:val="center"/>
          </w:tcPr>
          <w:p w14:paraId="0DC46F28" w14:textId="77777777" w:rsidR="00CF4A40" w:rsidRDefault="00CF4A40">
            <w:pPr>
              <w:widowControl/>
              <w:spacing w:line="240" w:lineRule="auto"/>
              <w:ind w:firstLineChars="0" w:firstLine="0"/>
              <w:rPr>
                <w:kern w:val="0"/>
                <w:sz w:val="21"/>
                <w:szCs w:val="21"/>
              </w:rPr>
            </w:pPr>
          </w:p>
        </w:tc>
        <w:tc>
          <w:tcPr>
            <w:tcW w:w="700" w:type="dxa"/>
            <w:vMerge/>
            <w:vAlign w:val="center"/>
          </w:tcPr>
          <w:p w14:paraId="43E8FE30" w14:textId="77777777" w:rsidR="00CF4A40" w:rsidRDefault="00CF4A40">
            <w:pPr>
              <w:widowControl/>
              <w:spacing w:line="240" w:lineRule="auto"/>
              <w:ind w:firstLineChars="0" w:firstLine="0"/>
              <w:rPr>
                <w:kern w:val="0"/>
                <w:sz w:val="21"/>
                <w:szCs w:val="21"/>
              </w:rPr>
            </w:pPr>
          </w:p>
        </w:tc>
        <w:tc>
          <w:tcPr>
            <w:tcW w:w="700" w:type="dxa"/>
            <w:vMerge/>
            <w:vAlign w:val="center"/>
          </w:tcPr>
          <w:p w14:paraId="5C6C5B2A" w14:textId="77777777" w:rsidR="00CF4A40" w:rsidRDefault="00CF4A40">
            <w:pPr>
              <w:widowControl/>
              <w:spacing w:line="240" w:lineRule="auto"/>
              <w:ind w:firstLineChars="0" w:firstLine="0"/>
              <w:rPr>
                <w:kern w:val="0"/>
                <w:sz w:val="21"/>
                <w:szCs w:val="21"/>
              </w:rPr>
            </w:pPr>
          </w:p>
        </w:tc>
        <w:tc>
          <w:tcPr>
            <w:tcW w:w="700" w:type="dxa"/>
            <w:vMerge/>
            <w:vAlign w:val="center"/>
          </w:tcPr>
          <w:p w14:paraId="43F25165"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229623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8A8A4C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8C5476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34FD76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EF85E83" w14:textId="77777777">
        <w:trPr>
          <w:trHeight w:val="20"/>
          <w:jc w:val="center"/>
        </w:trPr>
        <w:tc>
          <w:tcPr>
            <w:tcW w:w="893" w:type="dxa"/>
            <w:vMerge/>
            <w:vAlign w:val="center"/>
          </w:tcPr>
          <w:p w14:paraId="127CEB15" w14:textId="77777777" w:rsidR="00CF4A40" w:rsidRDefault="00CF4A40">
            <w:pPr>
              <w:widowControl/>
              <w:spacing w:line="240" w:lineRule="auto"/>
              <w:ind w:firstLineChars="0" w:firstLine="0"/>
              <w:rPr>
                <w:kern w:val="0"/>
                <w:sz w:val="21"/>
                <w:szCs w:val="21"/>
              </w:rPr>
            </w:pPr>
          </w:p>
        </w:tc>
        <w:tc>
          <w:tcPr>
            <w:tcW w:w="1125" w:type="dxa"/>
            <w:vMerge/>
            <w:vAlign w:val="center"/>
          </w:tcPr>
          <w:p w14:paraId="5D534763" w14:textId="77777777" w:rsidR="00CF4A40" w:rsidRDefault="00CF4A40">
            <w:pPr>
              <w:widowControl/>
              <w:spacing w:line="240" w:lineRule="auto"/>
              <w:ind w:firstLineChars="0" w:firstLine="0"/>
              <w:rPr>
                <w:kern w:val="0"/>
                <w:sz w:val="21"/>
                <w:szCs w:val="21"/>
              </w:rPr>
            </w:pPr>
          </w:p>
        </w:tc>
        <w:tc>
          <w:tcPr>
            <w:tcW w:w="1740" w:type="dxa"/>
            <w:vMerge/>
            <w:vAlign w:val="center"/>
          </w:tcPr>
          <w:p w14:paraId="5EE69B19" w14:textId="77777777" w:rsidR="00CF4A40" w:rsidRDefault="00CF4A40">
            <w:pPr>
              <w:widowControl/>
              <w:spacing w:line="240" w:lineRule="auto"/>
              <w:ind w:firstLineChars="0" w:firstLine="0"/>
              <w:rPr>
                <w:kern w:val="0"/>
                <w:sz w:val="21"/>
                <w:szCs w:val="21"/>
              </w:rPr>
            </w:pPr>
          </w:p>
        </w:tc>
        <w:tc>
          <w:tcPr>
            <w:tcW w:w="940" w:type="dxa"/>
            <w:vMerge/>
            <w:vAlign w:val="center"/>
          </w:tcPr>
          <w:p w14:paraId="4FD8EAC5"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FB3557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2DE39904"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F720AEB" w14:textId="77777777" w:rsidR="00CF4A40" w:rsidRDefault="00595E68">
            <w:pPr>
              <w:widowControl/>
              <w:spacing w:line="240" w:lineRule="auto"/>
              <w:ind w:firstLineChars="0" w:firstLine="0"/>
              <w:jc w:val="center"/>
              <w:rPr>
                <w:kern w:val="0"/>
                <w:sz w:val="21"/>
                <w:szCs w:val="21"/>
              </w:rPr>
            </w:pPr>
            <w:r>
              <w:rPr>
                <w:kern w:val="0"/>
                <w:sz w:val="21"/>
                <w:szCs w:val="21"/>
              </w:rPr>
              <w:t>47.1</w:t>
            </w:r>
          </w:p>
        </w:tc>
        <w:tc>
          <w:tcPr>
            <w:tcW w:w="940" w:type="dxa"/>
            <w:vMerge/>
            <w:vAlign w:val="center"/>
          </w:tcPr>
          <w:p w14:paraId="25199265" w14:textId="77777777" w:rsidR="00CF4A40" w:rsidRDefault="00CF4A40">
            <w:pPr>
              <w:widowControl/>
              <w:spacing w:line="240" w:lineRule="auto"/>
              <w:ind w:firstLineChars="0" w:firstLine="0"/>
              <w:rPr>
                <w:kern w:val="0"/>
                <w:sz w:val="21"/>
                <w:szCs w:val="21"/>
              </w:rPr>
            </w:pPr>
          </w:p>
        </w:tc>
        <w:tc>
          <w:tcPr>
            <w:tcW w:w="700" w:type="dxa"/>
            <w:vMerge/>
            <w:vAlign w:val="center"/>
          </w:tcPr>
          <w:p w14:paraId="6111E8EF" w14:textId="77777777" w:rsidR="00CF4A40" w:rsidRDefault="00CF4A40">
            <w:pPr>
              <w:widowControl/>
              <w:spacing w:line="240" w:lineRule="auto"/>
              <w:ind w:firstLineChars="0" w:firstLine="0"/>
              <w:rPr>
                <w:kern w:val="0"/>
                <w:sz w:val="21"/>
                <w:szCs w:val="21"/>
              </w:rPr>
            </w:pPr>
          </w:p>
        </w:tc>
        <w:tc>
          <w:tcPr>
            <w:tcW w:w="700" w:type="dxa"/>
            <w:vMerge/>
            <w:vAlign w:val="center"/>
          </w:tcPr>
          <w:p w14:paraId="0721F42A" w14:textId="77777777" w:rsidR="00CF4A40" w:rsidRDefault="00CF4A40">
            <w:pPr>
              <w:widowControl/>
              <w:spacing w:line="240" w:lineRule="auto"/>
              <w:ind w:firstLineChars="0" w:firstLine="0"/>
              <w:rPr>
                <w:kern w:val="0"/>
                <w:sz w:val="21"/>
                <w:szCs w:val="21"/>
              </w:rPr>
            </w:pPr>
          </w:p>
        </w:tc>
        <w:tc>
          <w:tcPr>
            <w:tcW w:w="700" w:type="dxa"/>
            <w:vMerge/>
            <w:vAlign w:val="center"/>
          </w:tcPr>
          <w:p w14:paraId="3CA0B2D8" w14:textId="77777777" w:rsidR="00CF4A40" w:rsidRDefault="00CF4A40">
            <w:pPr>
              <w:widowControl/>
              <w:spacing w:line="240" w:lineRule="auto"/>
              <w:ind w:firstLineChars="0" w:firstLine="0"/>
              <w:rPr>
                <w:kern w:val="0"/>
                <w:sz w:val="21"/>
                <w:szCs w:val="21"/>
              </w:rPr>
            </w:pPr>
          </w:p>
        </w:tc>
        <w:tc>
          <w:tcPr>
            <w:tcW w:w="700" w:type="dxa"/>
            <w:vMerge/>
            <w:vAlign w:val="center"/>
          </w:tcPr>
          <w:p w14:paraId="7BF9DC29" w14:textId="77777777" w:rsidR="00CF4A40" w:rsidRDefault="00CF4A40">
            <w:pPr>
              <w:widowControl/>
              <w:spacing w:line="240" w:lineRule="auto"/>
              <w:ind w:firstLineChars="0" w:firstLine="0"/>
              <w:rPr>
                <w:kern w:val="0"/>
                <w:sz w:val="21"/>
                <w:szCs w:val="21"/>
              </w:rPr>
            </w:pPr>
          </w:p>
        </w:tc>
        <w:tc>
          <w:tcPr>
            <w:tcW w:w="1420" w:type="dxa"/>
            <w:vMerge/>
            <w:vAlign w:val="center"/>
          </w:tcPr>
          <w:p w14:paraId="3B800CF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A7EA4DE" w14:textId="77777777" w:rsidR="00CF4A40" w:rsidRDefault="00595E68">
            <w:pPr>
              <w:widowControl/>
              <w:spacing w:line="240" w:lineRule="auto"/>
              <w:ind w:firstLineChars="0" w:firstLine="0"/>
              <w:jc w:val="center"/>
              <w:rPr>
                <w:kern w:val="0"/>
                <w:sz w:val="21"/>
                <w:szCs w:val="21"/>
              </w:rPr>
            </w:pPr>
            <w:r>
              <w:rPr>
                <w:kern w:val="0"/>
                <w:sz w:val="21"/>
                <w:szCs w:val="21"/>
              </w:rPr>
              <w:t>47.4</w:t>
            </w:r>
          </w:p>
        </w:tc>
        <w:tc>
          <w:tcPr>
            <w:tcW w:w="760" w:type="dxa"/>
            <w:vMerge/>
            <w:vAlign w:val="center"/>
          </w:tcPr>
          <w:p w14:paraId="2787AE85" w14:textId="77777777" w:rsidR="00CF4A40" w:rsidRDefault="00CF4A40">
            <w:pPr>
              <w:widowControl/>
              <w:spacing w:line="240" w:lineRule="auto"/>
              <w:ind w:firstLineChars="0" w:firstLine="0"/>
              <w:rPr>
                <w:kern w:val="0"/>
                <w:sz w:val="21"/>
                <w:szCs w:val="21"/>
              </w:rPr>
            </w:pPr>
          </w:p>
        </w:tc>
        <w:tc>
          <w:tcPr>
            <w:tcW w:w="700" w:type="dxa"/>
            <w:vMerge/>
            <w:vAlign w:val="center"/>
          </w:tcPr>
          <w:p w14:paraId="1B3EDDF0" w14:textId="77777777" w:rsidR="00CF4A40" w:rsidRDefault="00CF4A40">
            <w:pPr>
              <w:widowControl/>
              <w:spacing w:line="240" w:lineRule="auto"/>
              <w:ind w:firstLineChars="0" w:firstLine="0"/>
              <w:rPr>
                <w:kern w:val="0"/>
                <w:sz w:val="21"/>
                <w:szCs w:val="21"/>
              </w:rPr>
            </w:pPr>
          </w:p>
        </w:tc>
        <w:tc>
          <w:tcPr>
            <w:tcW w:w="700" w:type="dxa"/>
            <w:vMerge/>
            <w:vAlign w:val="center"/>
          </w:tcPr>
          <w:p w14:paraId="55D50DD0" w14:textId="77777777" w:rsidR="00CF4A40" w:rsidRDefault="00CF4A40">
            <w:pPr>
              <w:widowControl/>
              <w:spacing w:line="240" w:lineRule="auto"/>
              <w:ind w:firstLineChars="0" w:firstLine="0"/>
              <w:rPr>
                <w:kern w:val="0"/>
                <w:sz w:val="21"/>
                <w:szCs w:val="21"/>
              </w:rPr>
            </w:pPr>
          </w:p>
        </w:tc>
        <w:tc>
          <w:tcPr>
            <w:tcW w:w="700" w:type="dxa"/>
            <w:vMerge/>
            <w:vAlign w:val="center"/>
          </w:tcPr>
          <w:p w14:paraId="697FC54B" w14:textId="77777777" w:rsidR="00CF4A40" w:rsidRDefault="00CF4A40">
            <w:pPr>
              <w:widowControl/>
              <w:spacing w:line="240" w:lineRule="auto"/>
              <w:ind w:firstLineChars="0" w:firstLine="0"/>
              <w:rPr>
                <w:kern w:val="0"/>
                <w:sz w:val="21"/>
                <w:szCs w:val="21"/>
              </w:rPr>
            </w:pPr>
          </w:p>
        </w:tc>
        <w:tc>
          <w:tcPr>
            <w:tcW w:w="700" w:type="dxa"/>
            <w:vMerge/>
            <w:vAlign w:val="center"/>
          </w:tcPr>
          <w:p w14:paraId="65C0BB3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DDA24B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4BE3E45"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16797B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E34E9C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836CFED" w14:textId="77777777">
        <w:trPr>
          <w:trHeight w:val="20"/>
          <w:jc w:val="center"/>
        </w:trPr>
        <w:tc>
          <w:tcPr>
            <w:tcW w:w="893" w:type="dxa"/>
            <w:vMerge/>
            <w:vAlign w:val="center"/>
          </w:tcPr>
          <w:p w14:paraId="194EB9DC" w14:textId="77777777" w:rsidR="00CF4A40" w:rsidRDefault="00CF4A40">
            <w:pPr>
              <w:widowControl/>
              <w:spacing w:line="240" w:lineRule="auto"/>
              <w:ind w:firstLineChars="0" w:firstLine="0"/>
              <w:rPr>
                <w:kern w:val="0"/>
                <w:sz w:val="21"/>
                <w:szCs w:val="21"/>
              </w:rPr>
            </w:pPr>
          </w:p>
        </w:tc>
        <w:tc>
          <w:tcPr>
            <w:tcW w:w="1125" w:type="dxa"/>
            <w:vMerge/>
            <w:vAlign w:val="center"/>
          </w:tcPr>
          <w:p w14:paraId="7C3CE08B" w14:textId="77777777" w:rsidR="00CF4A40" w:rsidRDefault="00CF4A40">
            <w:pPr>
              <w:widowControl/>
              <w:spacing w:line="240" w:lineRule="auto"/>
              <w:ind w:firstLineChars="0" w:firstLine="0"/>
              <w:rPr>
                <w:kern w:val="0"/>
                <w:sz w:val="21"/>
                <w:szCs w:val="21"/>
              </w:rPr>
            </w:pPr>
          </w:p>
        </w:tc>
        <w:tc>
          <w:tcPr>
            <w:tcW w:w="1740" w:type="dxa"/>
            <w:vMerge/>
            <w:vAlign w:val="center"/>
          </w:tcPr>
          <w:p w14:paraId="467F3A78" w14:textId="77777777" w:rsidR="00CF4A40" w:rsidRDefault="00CF4A40">
            <w:pPr>
              <w:widowControl/>
              <w:spacing w:line="240" w:lineRule="auto"/>
              <w:ind w:firstLineChars="0" w:firstLine="0"/>
              <w:rPr>
                <w:kern w:val="0"/>
                <w:sz w:val="21"/>
                <w:szCs w:val="21"/>
              </w:rPr>
            </w:pPr>
          </w:p>
        </w:tc>
        <w:tc>
          <w:tcPr>
            <w:tcW w:w="940" w:type="dxa"/>
            <w:vMerge/>
            <w:vAlign w:val="center"/>
          </w:tcPr>
          <w:p w14:paraId="19F2DEB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557EE0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69523AB5" w14:textId="77777777" w:rsidR="00CF4A40" w:rsidRDefault="00595E68">
            <w:pPr>
              <w:widowControl/>
              <w:spacing w:line="240" w:lineRule="auto"/>
              <w:ind w:firstLineChars="0" w:firstLine="0"/>
              <w:jc w:val="center"/>
              <w:rPr>
                <w:kern w:val="0"/>
                <w:sz w:val="21"/>
                <w:szCs w:val="21"/>
              </w:rPr>
            </w:pPr>
            <w:r>
              <w:rPr>
                <w:kern w:val="0"/>
                <w:sz w:val="21"/>
                <w:szCs w:val="21"/>
              </w:rPr>
              <w:t>23:05-23:25</w:t>
            </w:r>
          </w:p>
        </w:tc>
        <w:tc>
          <w:tcPr>
            <w:tcW w:w="740" w:type="dxa"/>
            <w:shd w:val="clear" w:color="auto" w:fill="auto"/>
            <w:noWrap/>
            <w:vAlign w:val="center"/>
          </w:tcPr>
          <w:p w14:paraId="12A32140" w14:textId="77777777" w:rsidR="00CF4A40" w:rsidRDefault="00595E68">
            <w:pPr>
              <w:widowControl/>
              <w:spacing w:line="240" w:lineRule="auto"/>
              <w:ind w:firstLineChars="0" w:firstLine="0"/>
              <w:jc w:val="center"/>
              <w:rPr>
                <w:kern w:val="0"/>
                <w:sz w:val="21"/>
                <w:szCs w:val="21"/>
              </w:rPr>
            </w:pPr>
            <w:r>
              <w:rPr>
                <w:kern w:val="0"/>
                <w:sz w:val="21"/>
                <w:szCs w:val="21"/>
              </w:rPr>
              <w:t>46.4</w:t>
            </w:r>
          </w:p>
        </w:tc>
        <w:tc>
          <w:tcPr>
            <w:tcW w:w="940" w:type="dxa"/>
            <w:vMerge w:val="restart"/>
            <w:shd w:val="clear" w:color="auto" w:fill="auto"/>
            <w:vAlign w:val="center"/>
          </w:tcPr>
          <w:p w14:paraId="173F528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34D699E"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vMerge w:val="restart"/>
            <w:shd w:val="clear" w:color="auto" w:fill="auto"/>
            <w:vAlign w:val="center"/>
          </w:tcPr>
          <w:p w14:paraId="7BD9C02A"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6BAE0F8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F95B8A2"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1420" w:type="dxa"/>
            <w:vMerge w:val="restart"/>
            <w:shd w:val="clear" w:color="auto" w:fill="auto"/>
            <w:vAlign w:val="center"/>
          </w:tcPr>
          <w:p w14:paraId="7DD8E08F" w14:textId="77777777" w:rsidR="00CF4A40" w:rsidRDefault="00595E68">
            <w:pPr>
              <w:widowControl/>
              <w:spacing w:line="240" w:lineRule="auto"/>
              <w:ind w:firstLineChars="0" w:firstLine="0"/>
              <w:jc w:val="center"/>
              <w:rPr>
                <w:kern w:val="0"/>
                <w:sz w:val="21"/>
                <w:szCs w:val="21"/>
              </w:rPr>
            </w:pPr>
            <w:r>
              <w:rPr>
                <w:kern w:val="0"/>
                <w:sz w:val="21"/>
                <w:szCs w:val="21"/>
              </w:rPr>
              <w:t>22:34-22:54</w:t>
            </w:r>
          </w:p>
        </w:tc>
        <w:tc>
          <w:tcPr>
            <w:tcW w:w="740" w:type="dxa"/>
            <w:shd w:val="clear" w:color="auto" w:fill="auto"/>
            <w:noWrap/>
            <w:vAlign w:val="center"/>
          </w:tcPr>
          <w:p w14:paraId="042BD99F" w14:textId="77777777" w:rsidR="00CF4A40" w:rsidRDefault="00595E68">
            <w:pPr>
              <w:widowControl/>
              <w:spacing w:line="240" w:lineRule="auto"/>
              <w:ind w:firstLineChars="0" w:firstLine="0"/>
              <w:jc w:val="center"/>
              <w:rPr>
                <w:kern w:val="0"/>
                <w:sz w:val="21"/>
                <w:szCs w:val="21"/>
              </w:rPr>
            </w:pPr>
            <w:r>
              <w:rPr>
                <w:kern w:val="0"/>
                <w:sz w:val="21"/>
                <w:szCs w:val="21"/>
              </w:rPr>
              <w:t>46.0</w:t>
            </w:r>
          </w:p>
        </w:tc>
        <w:tc>
          <w:tcPr>
            <w:tcW w:w="760" w:type="dxa"/>
            <w:vMerge w:val="restart"/>
            <w:shd w:val="clear" w:color="auto" w:fill="auto"/>
            <w:vAlign w:val="center"/>
          </w:tcPr>
          <w:p w14:paraId="21484C0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6D9A7DC4"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700" w:type="dxa"/>
            <w:vMerge w:val="restart"/>
            <w:shd w:val="clear" w:color="auto" w:fill="auto"/>
            <w:vAlign w:val="center"/>
          </w:tcPr>
          <w:p w14:paraId="5AD7A962"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1E8A0512"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2FF14FAB"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940" w:type="dxa"/>
            <w:shd w:val="clear" w:color="auto" w:fill="auto"/>
            <w:noWrap/>
            <w:vAlign w:val="center"/>
          </w:tcPr>
          <w:p w14:paraId="578A1B9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850C90A"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7E3D816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8999D5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F6C448F" w14:textId="77777777">
        <w:trPr>
          <w:trHeight w:val="20"/>
          <w:jc w:val="center"/>
        </w:trPr>
        <w:tc>
          <w:tcPr>
            <w:tcW w:w="893" w:type="dxa"/>
            <w:vMerge/>
            <w:vAlign w:val="center"/>
          </w:tcPr>
          <w:p w14:paraId="49D39A74" w14:textId="77777777" w:rsidR="00CF4A40" w:rsidRDefault="00CF4A40">
            <w:pPr>
              <w:widowControl/>
              <w:spacing w:line="240" w:lineRule="auto"/>
              <w:ind w:firstLineChars="0" w:firstLine="0"/>
              <w:rPr>
                <w:kern w:val="0"/>
                <w:sz w:val="21"/>
                <w:szCs w:val="21"/>
              </w:rPr>
            </w:pPr>
          </w:p>
        </w:tc>
        <w:tc>
          <w:tcPr>
            <w:tcW w:w="1125" w:type="dxa"/>
            <w:vMerge/>
            <w:vAlign w:val="center"/>
          </w:tcPr>
          <w:p w14:paraId="55D9286F" w14:textId="77777777" w:rsidR="00CF4A40" w:rsidRDefault="00CF4A40">
            <w:pPr>
              <w:widowControl/>
              <w:spacing w:line="240" w:lineRule="auto"/>
              <w:ind w:firstLineChars="0" w:firstLine="0"/>
              <w:rPr>
                <w:kern w:val="0"/>
                <w:sz w:val="21"/>
                <w:szCs w:val="21"/>
              </w:rPr>
            </w:pPr>
          </w:p>
        </w:tc>
        <w:tc>
          <w:tcPr>
            <w:tcW w:w="1740" w:type="dxa"/>
            <w:vMerge/>
            <w:vAlign w:val="center"/>
          </w:tcPr>
          <w:p w14:paraId="06F1116E" w14:textId="77777777" w:rsidR="00CF4A40" w:rsidRDefault="00CF4A40">
            <w:pPr>
              <w:widowControl/>
              <w:spacing w:line="240" w:lineRule="auto"/>
              <w:ind w:firstLineChars="0" w:firstLine="0"/>
              <w:rPr>
                <w:kern w:val="0"/>
                <w:sz w:val="21"/>
                <w:szCs w:val="21"/>
              </w:rPr>
            </w:pPr>
          </w:p>
        </w:tc>
        <w:tc>
          <w:tcPr>
            <w:tcW w:w="940" w:type="dxa"/>
            <w:vMerge/>
            <w:vAlign w:val="center"/>
          </w:tcPr>
          <w:p w14:paraId="69365A09"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5290A7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7284944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633A834C" w14:textId="77777777" w:rsidR="00CF4A40" w:rsidRDefault="00595E68">
            <w:pPr>
              <w:widowControl/>
              <w:spacing w:line="240" w:lineRule="auto"/>
              <w:ind w:firstLineChars="0" w:firstLine="0"/>
              <w:jc w:val="center"/>
              <w:rPr>
                <w:kern w:val="0"/>
                <w:sz w:val="21"/>
                <w:szCs w:val="21"/>
              </w:rPr>
            </w:pPr>
            <w:r>
              <w:rPr>
                <w:kern w:val="0"/>
                <w:sz w:val="21"/>
                <w:szCs w:val="21"/>
              </w:rPr>
              <w:t>49.1</w:t>
            </w:r>
          </w:p>
        </w:tc>
        <w:tc>
          <w:tcPr>
            <w:tcW w:w="940" w:type="dxa"/>
            <w:vMerge/>
            <w:vAlign w:val="center"/>
          </w:tcPr>
          <w:p w14:paraId="56CBEA54" w14:textId="77777777" w:rsidR="00CF4A40" w:rsidRDefault="00CF4A40">
            <w:pPr>
              <w:widowControl/>
              <w:spacing w:line="240" w:lineRule="auto"/>
              <w:ind w:firstLineChars="0" w:firstLine="0"/>
              <w:rPr>
                <w:kern w:val="0"/>
                <w:sz w:val="21"/>
                <w:szCs w:val="21"/>
              </w:rPr>
            </w:pPr>
          </w:p>
        </w:tc>
        <w:tc>
          <w:tcPr>
            <w:tcW w:w="700" w:type="dxa"/>
            <w:vMerge/>
            <w:vAlign w:val="center"/>
          </w:tcPr>
          <w:p w14:paraId="67E96BAF" w14:textId="77777777" w:rsidR="00CF4A40" w:rsidRDefault="00CF4A40">
            <w:pPr>
              <w:widowControl/>
              <w:spacing w:line="240" w:lineRule="auto"/>
              <w:ind w:firstLineChars="0" w:firstLine="0"/>
              <w:rPr>
                <w:kern w:val="0"/>
                <w:sz w:val="21"/>
                <w:szCs w:val="21"/>
              </w:rPr>
            </w:pPr>
          </w:p>
        </w:tc>
        <w:tc>
          <w:tcPr>
            <w:tcW w:w="700" w:type="dxa"/>
            <w:vMerge/>
            <w:vAlign w:val="center"/>
          </w:tcPr>
          <w:p w14:paraId="00D50A3F" w14:textId="77777777" w:rsidR="00CF4A40" w:rsidRDefault="00CF4A40">
            <w:pPr>
              <w:widowControl/>
              <w:spacing w:line="240" w:lineRule="auto"/>
              <w:ind w:firstLineChars="0" w:firstLine="0"/>
              <w:rPr>
                <w:kern w:val="0"/>
                <w:sz w:val="21"/>
                <w:szCs w:val="21"/>
              </w:rPr>
            </w:pPr>
          </w:p>
        </w:tc>
        <w:tc>
          <w:tcPr>
            <w:tcW w:w="700" w:type="dxa"/>
            <w:vMerge/>
            <w:vAlign w:val="center"/>
          </w:tcPr>
          <w:p w14:paraId="07F6B50F" w14:textId="77777777" w:rsidR="00CF4A40" w:rsidRDefault="00CF4A40">
            <w:pPr>
              <w:widowControl/>
              <w:spacing w:line="240" w:lineRule="auto"/>
              <w:ind w:firstLineChars="0" w:firstLine="0"/>
              <w:rPr>
                <w:kern w:val="0"/>
                <w:sz w:val="21"/>
                <w:szCs w:val="21"/>
              </w:rPr>
            </w:pPr>
          </w:p>
        </w:tc>
        <w:tc>
          <w:tcPr>
            <w:tcW w:w="700" w:type="dxa"/>
            <w:vMerge/>
            <w:vAlign w:val="center"/>
          </w:tcPr>
          <w:p w14:paraId="1E8CAD56" w14:textId="77777777" w:rsidR="00CF4A40" w:rsidRDefault="00CF4A40">
            <w:pPr>
              <w:widowControl/>
              <w:spacing w:line="240" w:lineRule="auto"/>
              <w:ind w:firstLineChars="0" w:firstLine="0"/>
              <w:rPr>
                <w:kern w:val="0"/>
                <w:sz w:val="21"/>
                <w:szCs w:val="21"/>
              </w:rPr>
            </w:pPr>
          </w:p>
        </w:tc>
        <w:tc>
          <w:tcPr>
            <w:tcW w:w="1420" w:type="dxa"/>
            <w:vMerge/>
            <w:vAlign w:val="center"/>
          </w:tcPr>
          <w:p w14:paraId="15E273A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B7BA0BA" w14:textId="77777777" w:rsidR="00CF4A40" w:rsidRDefault="00595E68">
            <w:pPr>
              <w:widowControl/>
              <w:spacing w:line="240" w:lineRule="auto"/>
              <w:ind w:firstLineChars="0" w:firstLine="0"/>
              <w:jc w:val="center"/>
              <w:rPr>
                <w:kern w:val="0"/>
                <w:sz w:val="21"/>
                <w:szCs w:val="21"/>
              </w:rPr>
            </w:pPr>
            <w:r>
              <w:rPr>
                <w:kern w:val="0"/>
                <w:sz w:val="21"/>
                <w:szCs w:val="21"/>
              </w:rPr>
              <w:t>48.9</w:t>
            </w:r>
          </w:p>
        </w:tc>
        <w:tc>
          <w:tcPr>
            <w:tcW w:w="760" w:type="dxa"/>
            <w:vMerge/>
            <w:vAlign w:val="center"/>
          </w:tcPr>
          <w:p w14:paraId="40D1D39A" w14:textId="77777777" w:rsidR="00CF4A40" w:rsidRDefault="00CF4A40">
            <w:pPr>
              <w:widowControl/>
              <w:spacing w:line="240" w:lineRule="auto"/>
              <w:ind w:firstLineChars="0" w:firstLine="0"/>
              <w:rPr>
                <w:kern w:val="0"/>
                <w:sz w:val="21"/>
                <w:szCs w:val="21"/>
              </w:rPr>
            </w:pPr>
          </w:p>
        </w:tc>
        <w:tc>
          <w:tcPr>
            <w:tcW w:w="700" w:type="dxa"/>
            <w:vMerge/>
            <w:vAlign w:val="center"/>
          </w:tcPr>
          <w:p w14:paraId="4CAF9CD7" w14:textId="77777777" w:rsidR="00CF4A40" w:rsidRDefault="00CF4A40">
            <w:pPr>
              <w:widowControl/>
              <w:spacing w:line="240" w:lineRule="auto"/>
              <w:ind w:firstLineChars="0" w:firstLine="0"/>
              <w:rPr>
                <w:kern w:val="0"/>
                <w:sz w:val="21"/>
                <w:szCs w:val="21"/>
              </w:rPr>
            </w:pPr>
          </w:p>
        </w:tc>
        <w:tc>
          <w:tcPr>
            <w:tcW w:w="700" w:type="dxa"/>
            <w:vMerge/>
            <w:vAlign w:val="center"/>
          </w:tcPr>
          <w:p w14:paraId="0820B6D4" w14:textId="77777777" w:rsidR="00CF4A40" w:rsidRDefault="00CF4A40">
            <w:pPr>
              <w:widowControl/>
              <w:spacing w:line="240" w:lineRule="auto"/>
              <w:ind w:firstLineChars="0" w:firstLine="0"/>
              <w:rPr>
                <w:kern w:val="0"/>
                <w:sz w:val="21"/>
                <w:szCs w:val="21"/>
              </w:rPr>
            </w:pPr>
          </w:p>
        </w:tc>
        <w:tc>
          <w:tcPr>
            <w:tcW w:w="700" w:type="dxa"/>
            <w:vMerge/>
            <w:vAlign w:val="center"/>
          </w:tcPr>
          <w:p w14:paraId="6A12AADF" w14:textId="77777777" w:rsidR="00CF4A40" w:rsidRDefault="00CF4A40">
            <w:pPr>
              <w:widowControl/>
              <w:spacing w:line="240" w:lineRule="auto"/>
              <w:ind w:firstLineChars="0" w:firstLine="0"/>
              <w:rPr>
                <w:kern w:val="0"/>
                <w:sz w:val="21"/>
                <w:szCs w:val="21"/>
              </w:rPr>
            </w:pPr>
          </w:p>
        </w:tc>
        <w:tc>
          <w:tcPr>
            <w:tcW w:w="700" w:type="dxa"/>
            <w:vMerge/>
            <w:vAlign w:val="center"/>
          </w:tcPr>
          <w:p w14:paraId="69320E4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05A3E1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10BD336"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1DB2B1E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B60E63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7D01437" w14:textId="77777777">
        <w:trPr>
          <w:trHeight w:val="20"/>
          <w:jc w:val="center"/>
        </w:trPr>
        <w:tc>
          <w:tcPr>
            <w:tcW w:w="893" w:type="dxa"/>
            <w:vMerge/>
            <w:vAlign w:val="center"/>
          </w:tcPr>
          <w:p w14:paraId="778F22E6" w14:textId="77777777" w:rsidR="00CF4A40" w:rsidRDefault="00CF4A40">
            <w:pPr>
              <w:widowControl/>
              <w:spacing w:line="240" w:lineRule="auto"/>
              <w:ind w:firstLineChars="0" w:firstLine="0"/>
              <w:rPr>
                <w:kern w:val="0"/>
                <w:sz w:val="21"/>
                <w:szCs w:val="21"/>
              </w:rPr>
            </w:pPr>
          </w:p>
        </w:tc>
        <w:tc>
          <w:tcPr>
            <w:tcW w:w="1125" w:type="dxa"/>
            <w:vMerge/>
            <w:vAlign w:val="center"/>
          </w:tcPr>
          <w:p w14:paraId="493AC29F" w14:textId="77777777" w:rsidR="00CF4A40" w:rsidRDefault="00CF4A40">
            <w:pPr>
              <w:widowControl/>
              <w:spacing w:line="240" w:lineRule="auto"/>
              <w:ind w:firstLineChars="0" w:firstLine="0"/>
              <w:rPr>
                <w:kern w:val="0"/>
                <w:sz w:val="21"/>
                <w:szCs w:val="21"/>
              </w:rPr>
            </w:pPr>
          </w:p>
        </w:tc>
        <w:tc>
          <w:tcPr>
            <w:tcW w:w="1740" w:type="dxa"/>
            <w:vMerge/>
            <w:vAlign w:val="center"/>
          </w:tcPr>
          <w:p w14:paraId="6E492B58" w14:textId="77777777" w:rsidR="00CF4A40" w:rsidRDefault="00CF4A40">
            <w:pPr>
              <w:widowControl/>
              <w:spacing w:line="240" w:lineRule="auto"/>
              <w:ind w:firstLineChars="0" w:firstLine="0"/>
              <w:rPr>
                <w:kern w:val="0"/>
                <w:sz w:val="21"/>
                <w:szCs w:val="21"/>
              </w:rPr>
            </w:pPr>
          </w:p>
        </w:tc>
        <w:tc>
          <w:tcPr>
            <w:tcW w:w="940" w:type="dxa"/>
            <w:vMerge/>
            <w:vAlign w:val="center"/>
          </w:tcPr>
          <w:p w14:paraId="0810CA2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728055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2560FBC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4A6A9E1"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940" w:type="dxa"/>
            <w:vMerge/>
            <w:vAlign w:val="center"/>
          </w:tcPr>
          <w:p w14:paraId="58CFC7E5" w14:textId="77777777" w:rsidR="00CF4A40" w:rsidRDefault="00CF4A40">
            <w:pPr>
              <w:widowControl/>
              <w:spacing w:line="240" w:lineRule="auto"/>
              <w:ind w:firstLineChars="0" w:firstLine="0"/>
              <w:rPr>
                <w:kern w:val="0"/>
                <w:sz w:val="21"/>
                <w:szCs w:val="21"/>
              </w:rPr>
            </w:pPr>
          </w:p>
        </w:tc>
        <w:tc>
          <w:tcPr>
            <w:tcW w:w="700" w:type="dxa"/>
            <w:vMerge/>
            <w:vAlign w:val="center"/>
          </w:tcPr>
          <w:p w14:paraId="36348E02" w14:textId="77777777" w:rsidR="00CF4A40" w:rsidRDefault="00CF4A40">
            <w:pPr>
              <w:widowControl/>
              <w:spacing w:line="240" w:lineRule="auto"/>
              <w:ind w:firstLineChars="0" w:firstLine="0"/>
              <w:rPr>
                <w:kern w:val="0"/>
                <w:sz w:val="21"/>
                <w:szCs w:val="21"/>
              </w:rPr>
            </w:pPr>
          </w:p>
        </w:tc>
        <w:tc>
          <w:tcPr>
            <w:tcW w:w="700" w:type="dxa"/>
            <w:vMerge/>
            <w:vAlign w:val="center"/>
          </w:tcPr>
          <w:p w14:paraId="1938B932" w14:textId="77777777" w:rsidR="00CF4A40" w:rsidRDefault="00CF4A40">
            <w:pPr>
              <w:widowControl/>
              <w:spacing w:line="240" w:lineRule="auto"/>
              <w:ind w:firstLineChars="0" w:firstLine="0"/>
              <w:rPr>
                <w:kern w:val="0"/>
                <w:sz w:val="21"/>
                <w:szCs w:val="21"/>
              </w:rPr>
            </w:pPr>
          </w:p>
        </w:tc>
        <w:tc>
          <w:tcPr>
            <w:tcW w:w="700" w:type="dxa"/>
            <w:vMerge/>
            <w:vAlign w:val="center"/>
          </w:tcPr>
          <w:p w14:paraId="30257E2B" w14:textId="77777777" w:rsidR="00CF4A40" w:rsidRDefault="00CF4A40">
            <w:pPr>
              <w:widowControl/>
              <w:spacing w:line="240" w:lineRule="auto"/>
              <w:ind w:firstLineChars="0" w:firstLine="0"/>
              <w:rPr>
                <w:kern w:val="0"/>
                <w:sz w:val="21"/>
                <w:szCs w:val="21"/>
              </w:rPr>
            </w:pPr>
          </w:p>
        </w:tc>
        <w:tc>
          <w:tcPr>
            <w:tcW w:w="700" w:type="dxa"/>
            <w:vMerge/>
            <w:vAlign w:val="center"/>
          </w:tcPr>
          <w:p w14:paraId="29660AA5" w14:textId="77777777" w:rsidR="00CF4A40" w:rsidRDefault="00CF4A40">
            <w:pPr>
              <w:widowControl/>
              <w:spacing w:line="240" w:lineRule="auto"/>
              <w:ind w:firstLineChars="0" w:firstLine="0"/>
              <w:rPr>
                <w:kern w:val="0"/>
                <w:sz w:val="21"/>
                <w:szCs w:val="21"/>
              </w:rPr>
            </w:pPr>
          </w:p>
        </w:tc>
        <w:tc>
          <w:tcPr>
            <w:tcW w:w="1420" w:type="dxa"/>
            <w:vMerge/>
            <w:vAlign w:val="center"/>
          </w:tcPr>
          <w:p w14:paraId="4AB3194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3DEBC79" w14:textId="77777777" w:rsidR="00CF4A40" w:rsidRDefault="00595E68">
            <w:pPr>
              <w:widowControl/>
              <w:spacing w:line="240" w:lineRule="auto"/>
              <w:ind w:firstLineChars="0" w:firstLine="0"/>
              <w:jc w:val="center"/>
              <w:rPr>
                <w:kern w:val="0"/>
                <w:sz w:val="21"/>
                <w:szCs w:val="21"/>
              </w:rPr>
            </w:pPr>
            <w:r>
              <w:rPr>
                <w:kern w:val="0"/>
                <w:sz w:val="21"/>
                <w:szCs w:val="21"/>
              </w:rPr>
              <w:t>43.5</w:t>
            </w:r>
          </w:p>
        </w:tc>
        <w:tc>
          <w:tcPr>
            <w:tcW w:w="760" w:type="dxa"/>
            <w:vMerge/>
            <w:vAlign w:val="center"/>
          </w:tcPr>
          <w:p w14:paraId="22F14075" w14:textId="77777777" w:rsidR="00CF4A40" w:rsidRDefault="00CF4A40">
            <w:pPr>
              <w:widowControl/>
              <w:spacing w:line="240" w:lineRule="auto"/>
              <w:ind w:firstLineChars="0" w:firstLine="0"/>
              <w:rPr>
                <w:kern w:val="0"/>
                <w:sz w:val="21"/>
                <w:szCs w:val="21"/>
              </w:rPr>
            </w:pPr>
          </w:p>
        </w:tc>
        <w:tc>
          <w:tcPr>
            <w:tcW w:w="700" w:type="dxa"/>
            <w:vMerge/>
            <w:vAlign w:val="center"/>
          </w:tcPr>
          <w:p w14:paraId="1C427B75" w14:textId="77777777" w:rsidR="00CF4A40" w:rsidRDefault="00CF4A40">
            <w:pPr>
              <w:widowControl/>
              <w:spacing w:line="240" w:lineRule="auto"/>
              <w:ind w:firstLineChars="0" w:firstLine="0"/>
              <w:rPr>
                <w:kern w:val="0"/>
                <w:sz w:val="21"/>
                <w:szCs w:val="21"/>
              </w:rPr>
            </w:pPr>
          </w:p>
        </w:tc>
        <w:tc>
          <w:tcPr>
            <w:tcW w:w="700" w:type="dxa"/>
            <w:vMerge/>
            <w:vAlign w:val="center"/>
          </w:tcPr>
          <w:p w14:paraId="3D86FEC3" w14:textId="77777777" w:rsidR="00CF4A40" w:rsidRDefault="00CF4A40">
            <w:pPr>
              <w:widowControl/>
              <w:spacing w:line="240" w:lineRule="auto"/>
              <w:ind w:firstLineChars="0" w:firstLine="0"/>
              <w:rPr>
                <w:kern w:val="0"/>
                <w:sz w:val="21"/>
                <w:szCs w:val="21"/>
              </w:rPr>
            </w:pPr>
          </w:p>
        </w:tc>
        <w:tc>
          <w:tcPr>
            <w:tcW w:w="700" w:type="dxa"/>
            <w:vMerge/>
            <w:vAlign w:val="center"/>
          </w:tcPr>
          <w:p w14:paraId="7EE84EB6" w14:textId="77777777" w:rsidR="00CF4A40" w:rsidRDefault="00CF4A40">
            <w:pPr>
              <w:widowControl/>
              <w:spacing w:line="240" w:lineRule="auto"/>
              <w:ind w:firstLineChars="0" w:firstLine="0"/>
              <w:rPr>
                <w:kern w:val="0"/>
                <w:sz w:val="21"/>
                <w:szCs w:val="21"/>
              </w:rPr>
            </w:pPr>
          </w:p>
        </w:tc>
        <w:tc>
          <w:tcPr>
            <w:tcW w:w="700" w:type="dxa"/>
            <w:vMerge/>
            <w:vAlign w:val="center"/>
          </w:tcPr>
          <w:p w14:paraId="31208E1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48F7A01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EC61BE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1293C9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60563B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4E4CE47" w14:textId="77777777">
        <w:trPr>
          <w:trHeight w:val="20"/>
          <w:jc w:val="center"/>
        </w:trPr>
        <w:tc>
          <w:tcPr>
            <w:tcW w:w="893" w:type="dxa"/>
            <w:vMerge/>
            <w:vAlign w:val="center"/>
          </w:tcPr>
          <w:p w14:paraId="74A4518D" w14:textId="77777777" w:rsidR="00CF4A40" w:rsidRDefault="00CF4A40">
            <w:pPr>
              <w:widowControl/>
              <w:spacing w:line="240" w:lineRule="auto"/>
              <w:ind w:firstLineChars="0" w:firstLine="0"/>
              <w:rPr>
                <w:kern w:val="0"/>
                <w:sz w:val="21"/>
                <w:szCs w:val="21"/>
              </w:rPr>
            </w:pPr>
          </w:p>
        </w:tc>
        <w:tc>
          <w:tcPr>
            <w:tcW w:w="1125" w:type="dxa"/>
            <w:vMerge/>
            <w:vAlign w:val="center"/>
          </w:tcPr>
          <w:p w14:paraId="5ED98AAD" w14:textId="77777777" w:rsidR="00CF4A40" w:rsidRDefault="00CF4A40">
            <w:pPr>
              <w:widowControl/>
              <w:spacing w:line="240" w:lineRule="auto"/>
              <w:ind w:firstLineChars="0" w:firstLine="0"/>
              <w:rPr>
                <w:kern w:val="0"/>
                <w:sz w:val="21"/>
                <w:szCs w:val="21"/>
              </w:rPr>
            </w:pPr>
          </w:p>
        </w:tc>
        <w:tc>
          <w:tcPr>
            <w:tcW w:w="1740" w:type="dxa"/>
            <w:vMerge/>
            <w:vAlign w:val="center"/>
          </w:tcPr>
          <w:p w14:paraId="5AAA03CF" w14:textId="77777777" w:rsidR="00CF4A40" w:rsidRDefault="00CF4A40">
            <w:pPr>
              <w:widowControl/>
              <w:spacing w:line="240" w:lineRule="auto"/>
              <w:ind w:firstLineChars="0" w:firstLine="0"/>
              <w:rPr>
                <w:kern w:val="0"/>
                <w:sz w:val="21"/>
                <w:szCs w:val="21"/>
              </w:rPr>
            </w:pPr>
          </w:p>
        </w:tc>
        <w:tc>
          <w:tcPr>
            <w:tcW w:w="940" w:type="dxa"/>
            <w:vMerge/>
            <w:vAlign w:val="center"/>
          </w:tcPr>
          <w:p w14:paraId="47610ACB"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0E7EB7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C41B071"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F1AA21C" w14:textId="77777777" w:rsidR="00CF4A40" w:rsidRDefault="00595E68">
            <w:pPr>
              <w:widowControl/>
              <w:spacing w:line="240" w:lineRule="auto"/>
              <w:ind w:firstLineChars="0" w:firstLine="0"/>
              <w:jc w:val="center"/>
              <w:rPr>
                <w:kern w:val="0"/>
                <w:sz w:val="21"/>
                <w:szCs w:val="21"/>
              </w:rPr>
            </w:pPr>
            <w:r>
              <w:rPr>
                <w:kern w:val="0"/>
                <w:sz w:val="21"/>
                <w:szCs w:val="21"/>
              </w:rPr>
              <w:t>45.8</w:t>
            </w:r>
          </w:p>
        </w:tc>
        <w:tc>
          <w:tcPr>
            <w:tcW w:w="940" w:type="dxa"/>
            <w:vMerge/>
            <w:vAlign w:val="center"/>
          </w:tcPr>
          <w:p w14:paraId="4BC9FBD1" w14:textId="77777777" w:rsidR="00CF4A40" w:rsidRDefault="00CF4A40">
            <w:pPr>
              <w:widowControl/>
              <w:spacing w:line="240" w:lineRule="auto"/>
              <w:ind w:firstLineChars="0" w:firstLine="0"/>
              <w:rPr>
                <w:kern w:val="0"/>
                <w:sz w:val="21"/>
                <w:szCs w:val="21"/>
              </w:rPr>
            </w:pPr>
          </w:p>
        </w:tc>
        <w:tc>
          <w:tcPr>
            <w:tcW w:w="700" w:type="dxa"/>
            <w:vMerge/>
            <w:vAlign w:val="center"/>
          </w:tcPr>
          <w:p w14:paraId="1ECE4D21" w14:textId="77777777" w:rsidR="00CF4A40" w:rsidRDefault="00CF4A40">
            <w:pPr>
              <w:widowControl/>
              <w:spacing w:line="240" w:lineRule="auto"/>
              <w:ind w:firstLineChars="0" w:firstLine="0"/>
              <w:rPr>
                <w:kern w:val="0"/>
                <w:sz w:val="21"/>
                <w:szCs w:val="21"/>
              </w:rPr>
            </w:pPr>
          </w:p>
        </w:tc>
        <w:tc>
          <w:tcPr>
            <w:tcW w:w="700" w:type="dxa"/>
            <w:vMerge/>
            <w:vAlign w:val="center"/>
          </w:tcPr>
          <w:p w14:paraId="6B71BA69" w14:textId="77777777" w:rsidR="00CF4A40" w:rsidRDefault="00CF4A40">
            <w:pPr>
              <w:widowControl/>
              <w:spacing w:line="240" w:lineRule="auto"/>
              <w:ind w:firstLineChars="0" w:firstLine="0"/>
              <w:rPr>
                <w:kern w:val="0"/>
                <w:sz w:val="21"/>
                <w:szCs w:val="21"/>
              </w:rPr>
            </w:pPr>
          </w:p>
        </w:tc>
        <w:tc>
          <w:tcPr>
            <w:tcW w:w="700" w:type="dxa"/>
            <w:vMerge/>
            <w:vAlign w:val="center"/>
          </w:tcPr>
          <w:p w14:paraId="05093CAB" w14:textId="77777777" w:rsidR="00CF4A40" w:rsidRDefault="00CF4A40">
            <w:pPr>
              <w:widowControl/>
              <w:spacing w:line="240" w:lineRule="auto"/>
              <w:ind w:firstLineChars="0" w:firstLine="0"/>
              <w:rPr>
                <w:kern w:val="0"/>
                <w:sz w:val="21"/>
                <w:szCs w:val="21"/>
              </w:rPr>
            </w:pPr>
          </w:p>
        </w:tc>
        <w:tc>
          <w:tcPr>
            <w:tcW w:w="700" w:type="dxa"/>
            <w:vMerge/>
            <w:vAlign w:val="center"/>
          </w:tcPr>
          <w:p w14:paraId="4E691C99" w14:textId="77777777" w:rsidR="00CF4A40" w:rsidRDefault="00CF4A40">
            <w:pPr>
              <w:widowControl/>
              <w:spacing w:line="240" w:lineRule="auto"/>
              <w:ind w:firstLineChars="0" w:firstLine="0"/>
              <w:rPr>
                <w:kern w:val="0"/>
                <w:sz w:val="21"/>
                <w:szCs w:val="21"/>
              </w:rPr>
            </w:pPr>
          </w:p>
        </w:tc>
        <w:tc>
          <w:tcPr>
            <w:tcW w:w="1420" w:type="dxa"/>
            <w:vMerge/>
            <w:vAlign w:val="center"/>
          </w:tcPr>
          <w:p w14:paraId="317B076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7D8C560" w14:textId="77777777" w:rsidR="00CF4A40" w:rsidRDefault="00595E68">
            <w:pPr>
              <w:widowControl/>
              <w:spacing w:line="240" w:lineRule="auto"/>
              <w:ind w:firstLineChars="0" w:firstLine="0"/>
              <w:jc w:val="center"/>
              <w:rPr>
                <w:kern w:val="0"/>
                <w:sz w:val="21"/>
                <w:szCs w:val="21"/>
              </w:rPr>
            </w:pPr>
            <w:r>
              <w:rPr>
                <w:kern w:val="0"/>
                <w:sz w:val="21"/>
                <w:szCs w:val="21"/>
              </w:rPr>
              <w:t>45.3</w:t>
            </w:r>
          </w:p>
        </w:tc>
        <w:tc>
          <w:tcPr>
            <w:tcW w:w="760" w:type="dxa"/>
            <w:vMerge/>
            <w:vAlign w:val="center"/>
          </w:tcPr>
          <w:p w14:paraId="3218D97B" w14:textId="77777777" w:rsidR="00CF4A40" w:rsidRDefault="00CF4A40">
            <w:pPr>
              <w:widowControl/>
              <w:spacing w:line="240" w:lineRule="auto"/>
              <w:ind w:firstLineChars="0" w:firstLine="0"/>
              <w:rPr>
                <w:kern w:val="0"/>
                <w:sz w:val="21"/>
                <w:szCs w:val="21"/>
              </w:rPr>
            </w:pPr>
          </w:p>
        </w:tc>
        <w:tc>
          <w:tcPr>
            <w:tcW w:w="700" w:type="dxa"/>
            <w:vMerge/>
            <w:vAlign w:val="center"/>
          </w:tcPr>
          <w:p w14:paraId="7E5C02D8" w14:textId="77777777" w:rsidR="00CF4A40" w:rsidRDefault="00CF4A40">
            <w:pPr>
              <w:widowControl/>
              <w:spacing w:line="240" w:lineRule="auto"/>
              <w:ind w:firstLineChars="0" w:firstLine="0"/>
              <w:rPr>
                <w:kern w:val="0"/>
                <w:sz w:val="21"/>
                <w:szCs w:val="21"/>
              </w:rPr>
            </w:pPr>
          </w:p>
        </w:tc>
        <w:tc>
          <w:tcPr>
            <w:tcW w:w="700" w:type="dxa"/>
            <w:vMerge/>
            <w:vAlign w:val="center"/>
          </w:tcPr>
          <w:p w14:paraId="2AE61D65" w14:textId="77777777" w:rsidR="00CF4A40" w:rsidRDefault="00CF4A40">
            <w:pPr>
              <w:widowControl/>
              <w:spacing w:line="240" w:lineRule="auto"/>
              <w:ind w:firstLineChars="0" w:firstLine="0"/>
              <w:rPr>
                <w:kern w:val="0"/>
                <w:sz w:val="21"/>
                <w:szCs w:val="21"/>
              </w:rPr>
            </w:pPr>
          </w:p>
        </w:tc>
        <w:tc>
          <w:tcPr>
            <w:tcW w:w="700" w:type="dxa"/>
            <w:vMerge/>
            <w:vAlign w:val="center"/>
          </w:tcPr>
          <w:p w14:paraId="59026828" w14:textId="77777777" w:rsidR="00CF4A40" w:rsidRDefault="00CF4A40">
            <w:pPr>
              <w:widowControl/>
              <w:spacing w:line="240" w:lineRule="auto"/>
              <w:ind w:firstLineChars="0" w:firstLine="0"/>
              <w:rPr>
                <w:kern w:val="0"/>
                <w:sz w:val="21"/>
                <w:szCs w:val="21"/>
              </w:rPr>
            </w:pPr>
          </w:p>
        </w:tc>
        <w:tc>
          <w:tcPr>
            <w:tcW w:w="700" w:type="dxa"/>
            <w:vMerge/>
            <w:vAlign w:val="center"/>
          </w:tcPr>
          <w:p w14:paraId="4C62B6C6"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020AA78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DC947C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DD3421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9B179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E270610" w14:textId="77777777">
        <w:trPr>
          <w:trHeight w:val="20"/>
          <w:jc w:val="center"/>
        </w:trPr>
        <w:tc>
          <w:tcPr>
            <w:tcW w:w="893" w:type="dxa"/>
            <w:vMerge/>
            <w:vAlign w:val="center"/>
          </w:tcPr>
          <w:p w14:paraId="48CA4C24" w14:textId="77777777" w:rsidR="00CF4A40" w:rsidRDefault="00CF4A40">
            <w:pPr>
              <w:widowControl/>
              <w:spacing w:line="240" w:lineRule="auto"/>
              <w:ind w:firstLineChars="0" w:firstLine="0"/>
              <w:rPr>
                <w:kern w:val="0"/>
                <w:sz w:val="21"/>
                <w:szCs w:val="21"/>
              </w:rPr>
            </w:pPr>
          </w:p>
        </w:tc>
        <w:tc>
          <w:tcPr>
            <w:tcW w:w="1125" w:type="dxa"/>
            <w:vMerge/>
            <w:vAlign w:val="center"/>
          </w:tcPr>
          <w:p w14:paraId="13D7CC76" w14:textId="77777777" w:rsidR="00CF4A40" w:rsidRDefault="00CF4A40">
            <w:pPr>
              <w:widowControl/>
              <w:spacing w:line="240" w:lineRule="auto"/>
              <w:ind w:firstLineChars="0" w:firstLine="0"/>
              <w:rPr>
                <w:kern w:val="0"/>
                <w:sz w:val="21"/>
                <w:szCs w:val="21"/>
              </w:rPr>
            </w:pPr>
          </w:p>
        </w:tc>
        <w:tc>
          <w:tcPr>
            <w:tcW w:w="1740" w:type="dxa"/>
            <w:vMerge/>
            <w:vAlign w:val="center"/>
          </w:tcPr>
          <w:p w14:paraId="58CB7400" w14:textId="77777777" w:rsidR="00CF4A40" w:rsidRDefault="00CF4A40">
            <w:pPr>
              <w:widowControl/>
              <w:spacing w:line="240" w:lineRule="auto"/>
              <w:ind w:firstLineChars="0" w:firstLine="0"/>
              <w:rPr>
                <w:kern w:val="0"/>
                <w:sz w:val="21"/>
                <w:szCs w:val="21"/>
              </w:rPr>
            </w:pPr>
          </w:p>
        </w:tc>
        <w:tc>
          <w:tcPr>
            <w:tcW w:w="940" w:type="dxa"/>
            <w:vMerge/>
            <w:vAlign w:val="center"/>
          </w:tcPr>
          <w:p w14:paraId="102E197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394A30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1</w:t>
            </w:r>
            <w:r>
              <w:rPr>
                <w:rFonts w:ascii="宋体" w:hAnsi="宋体" w:hint="eastAsia"/>
                <w:kern w:val="0"/>
                <w:sz w:val="21"/>
                <w:szCs w:val="21"/>
              </w:rPr>
              <w:t>层</w:t>
            </w:r>
          </w:p>
        </w:tc>
        <w:tc>
          <w:tcPr>
            <w:tcW w:w="1420" w:type="dxa"/>
            <w:vMerge w:val="restart"/>
            <w:shd w:val="clear" w:color="auto" w:fill="auto"/>
            <w:vAlign w:val="center"/>
          </w:tcPr>
          <w:p w14:paraId="08403757" w14:textId="77777777" w:rsidR="00CF4A40" w:rsidRDefault="00595E68">
            <w:pPr>
              <w:widowControl/>
              <w:spacing w:line="240" w:lineRule="auto"/>
              <w:ind w:firstLineChars="0" w:firstLine="0"/>
              <w:jc w:val="center"/>
              <w:rPr>
                <w:kern w:val="0"/>
                <w:sz w:val="21"/>
                <w:szCs w:val="21"/>
              </w:rPr>
            </w:pPr>
            <w:r>
              <w:rPr>
                <w:kern w:val="0"/>
                <w:sz w:val="21"/>
                <w:szCs w:val="21"/>
              </w:rPr>
              <w:t>01:21-01:41</w:t>
            </w:r>
          </w:p>
        </w:tc>
        <w:tc>
          <w:tcPr>
            <w:tcW w:w="740" w:type="dxa"/>
            <w:shd w:val="clear" w:color="auto" w:fill="auto"/>
            <w:noWrap/>
            <w:vAlign w:val="center"/>
          </w:tcPr>
          <w:p w14:paraId="2297C39F" w14:textId="77777777" w:rsidR="00CF4A40" w:rsidRDefault="00595E68">
            <w:pPr>
              <w:widowControl/>
              <w:spacing w:line="240" w:lineRule="auto"/>
              <w:ind w:firstLineChars="0" w:firstLine="0"/>
              <w:jc w:val="center"/>
              <w:rPr>
                <w:kern w:val="0"/>
                <w:sz w:val="21"/>
                <w:szCs w:val="21"/>
              </w:rPr>
            </w:pPr>
            <w:r>
              <w:rPr>
                <w:kern w:val="0"/>
                <w:sz w:val="21"/>
                <w:szCs w:val="21"/>
              </w:rPr>
              <w:t>45.6</w:t>
            </w:r>
          </w:p>
        </w:tc>
        <w:tc>
          <w:tcPr>
            <w:tcW w:w="940" w:type="dxa"/>
            <w:vMerge w:val="restart"/>
            <w:shd w:val="clear" w:color="auto" w:fill="auto"/>
            <w:vAlign w:val="center"/>
          </w:tcPr>
          <w:p w14:paraId="33387B6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8E24987"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vMerge w:val="restart"/>
            <w:shd w:val="clear" w:color="auto" w:fill="auto"/>
            <w:vAlign w:val="center"/>
          </w:tcPr>
          <w:p w14:paraId="3C2B7B3D"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6B2399AA"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4FCB0C0A"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1420" w:type="dxa"/>
            <w:vMerge w:val="restart"/>
            <w:shd w:val="clear" w:color="auto" w:fill="auto"/>
            <w:vAlign w:val="center"/>
          </w:tcPr>
          <w:p w14:paraId="3B99AA15" w14:textId="77777777" w:rsidR="00CF4A40" w:rsidRDefault="00595E68">
            <w:pPr>
              <w:widowControl/>
              <w:spacing w:line="240" w:lineRule="auto"/>
              <w:ind w:firstLineChars="0" w:firstLine="0"/>
              <w:jc w:val="center"/>
              <w:rPr>
                <w:kern w:val="0"/>
                <w:sz w:val="21"/>
                <w:szCs w:val="21"/>
              </w:rPr>
            </w:pPr>
            <w:r>
              <w:rPr>
                <w:kern w:val="0"/>
                <w:sz w:val="21"/>
                <w:szCs w:val="21"/>
              </w:rPr>
              <w:t>01:42-02:02</w:t>
            </w:r>
          </w:p>
        </w:tc>
        <w:tc>
          <w:tcPr>
            <w:tcW w:w="740" w:type="dxa"/>
            <w:shd w:val="clear" w:color="auto" w:fill="auto"/>
            <w:noWrap/>
            <w:vAlign w:val="center"/>
          </w:tcPr>
          <w:p w14:paraId="111EC84A" w14:textId="77777777" w:rsidR="00CF4A40" w:rsidRDefault="00595E68">
            <w:pPr>
              <w:widowControl/>
              <w:spacing w:line="240" w:lineRule="auto"/>
              <w:ind w:firstLineChars="0" w:firstLine="0"/>
              <w:jc w:val="center"/>
              <w:rPr>
                <w:kern w:val="0"/>
                <w:sz w:val="21"/>
                <w:szCs w:val="21"/>
              </w:rPr>
            </w:pPr>
            <w:r>
              <w:rPr>
                <w:kern w:val="0"/>
                <w:sz w:val="21"/>
                <w:szCs w:val="21"/>
              </w:rPr>
              <w:t>45.2</w:t>
            </w:r>
          </w:p>
        </w:tc>
        <w:tc>
          <w:tcPr>
            <w:tcW w:w="760" w:type="dxa"/>
            <w:vMerge w:val="restart"/>
            <w:shd w:val="clear" w:color="auto" w:fill="auto"/>
            <w:vAlign w:val="center"/>
          </w:tcPr>
          <w:p w14:paraId="64F67E7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5F5FB024"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74F5456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0741840"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00D2F9BD"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940" w:type="dxa"/>
            <w:shd w:val="clear" w:color="auto" w:fill="auto"/>
            <w:noWrap/>
            <w:vAlign w:val="center"/>
          </w:tcPr>
          <w:p w14:paraId="38C37AC3"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E496B88"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21AF261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754E02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84E759A" w14:textId="77777777">
        <w:trPr>
          <w:trHeight w:val="20"/>
          <w:jc w:val="center"/>
        </w:trPr>
        <w:tc>
          <w:tcPr>
            <w:tcW w:w="893" w:type="dxa"/>
            <w:vMerge/>
            <w:vAlign w:val="center"/>
          </w:tcPr>
          <w:p w14:paraId="6A2076DE" w14:textId="77777777" w:rsidR="00CF4A40" w:rsidRDefault="00CF4A40">
            <w:pPr>
              <w:widowControl/>
              <w:spacing w:line="240" w:lineRule="auto"/>
              <w:ind w:firstLineChars="0" w:firstLine="0"/>
              <w:rPr>
                <w:kern w:val="0"/>
                <w:sz w:val="21"/>
                <w:szCs w:val="21"/>
              </w:rPr>
            </w:pPr>
          </w:p>
        </w:tc>
        <w:tc>
          <w:tcPr>
            <w:tcW w:w="1125" w:type="dxa"/>
            <w:vMerge/>
            <w:vAlign w:val="center"/>
          </w:tcPr>
          <w:p w14:paraId="7A7D0194" w14:textId="77777777" w:rsidR="00CF4A40" w:rsidRDefault="00CF4A40">
            <w:pPr>
              <w:widowControl/>
              <w:spacing w:line="240" w:lineRule="auto"/>
              <w:ind w:firstLineChars="0" w:firstLine="0"/>
              <w:rPr>
                <w:kern w:val="0"/>
                <w:sz w:val="21"/>
                <w:szCs w:val="21"/>
              </w:rPr>
            </w:pPr>
          </w:p>
        </w:tc>
        <w:tc>
          <w:tcPr>
            <w:tcW w:w="1740" w:type="dxa"/>
            <w:vMerge/>
            <w:vAlign w:val="center"/>
          </w:tcPr>
          <w:p w14:paraId="28B2904A" w14:textId="77777777" w:rsidR="00CF4A40" w:rsidRDefault="00CF4A40">
            <w:pPr>
              <w:widowControl/>
              <w:spacing w:line="240" w:lineRule="auto"/>
              <w:ind w:firstLineChars="0" w:firstLine="0"/>
              <w:rPr>
                <w:kern w:val="0"/>
                <w:sz w:val="21"/>
                <w:szCs w:val="21"/>
              </w:rPr>
            </w:pPr>
          </w:p>
        </w:tc>
        <w:tc>
          <w:tcPr>
            <w:tcW w:w="940" w:type="dxa"/>
            <w:vMerge/>
            <w:vAlign w:val="center"/>
          </w:tcPr>
          <w:p w14:paraId="655634BB"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731DF9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ign w:val="center"/>
          </w:tcPr>
          <w:p w14:paraId="0F5AC4A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835E6C6" w14:textId="77777777" w:rsidR="00CF4A40" w:rsidRDefault="00595E68">
            <w:pPr>
              <w:widowControl/>
              <w:spacing w:line="240" w:lineRule="auto"/>
              <w:ind w:firstLineChars="0" w:firstLine="0"/>
              <w:jc w:val="center"/>
              <w:rPr>
                <w:kern w:val="0"/>
                <w:sz w:val="21"/>
                <w:szCs w:val="21"/>
              </w:rPr>
            </w:pPr>
            <w:r>
              <w:rPr>
                <w:kern w:val="0"/>
                <w:sz w:val="21"/>
                <w:szCs w:val="21"/>
              </w:rPr>
              <w:t>48.0</w:t>
            </w:r>
          </w:p>
        </w:tc>
        <w:tc>
          <w:tcPr>
            <w:tcW w:w="940" w:type="dxa"/>
            <w:vMerge/>
            <w:vAlign w:val="center"/>
          </w:tcPr>
          <w:p w14:paraId="36E2F9B2" w14:textId="77777777" w:rsidR="00CF4A40" w:rsidRDefault="00CF4A40">
            <w:pPr>
              <w:widowControl/>
              <w:spacing w:line="240" w:lineRule="auto"/>
              <w:ind w:firstLineChars="0" w:firstLine="0"/>
              <w:rPr>
                <w:kern w:val="0"/>
                <w:sz w:val="21"/>
                <w:szCs w:val="21"/>
              </w:rPr>
            </w:pPr>
          </w:p>
        </w:tc>
        <w:tc>
          <w:tcPr>
            <w:tcW w:w="700" w:type="dxa"/>
            <w:vMerge/>
            <w:vAlign w:val="center"/>
          </w:tcPr>
          <w:p w14:paraId="3C91EB3F" w14:textId="77777777" w:rsidR="00CF4A40" w:rsidRDefault="00CF4A40">
            <w:pPr>
              <w:widowControl/>
              <w:spacing w:line="240" w:lineRule="auto"/>
              <w:ind w:firstLineChars="0" w:firstLine="0"/>
              <w:rPr>
                <w:kern w:val="0"/>
                <w:sz w:val="21"/>
                <w:szCs w:val="21"/>
              </w:rPr>
            </w:pPr>
          </w:p>
        </w:tc>
        <w:tc>
          <w:tcPr>
            <w:tcW w:w="700" w:type="dxa"/>
            <w:vMerge/>
            <w:vAlign w:val="center"/>
          </w:tcPr>
          <w:p w14:paraId="44FA9199" w14:textId="77777777" w:rsidR="00CF4A40" w:rsidRDefault="00CF4A40">
            <w:pPr>
              <w:widowControl/>
              <w:spacing w:line="240" w:lineRule="auto"/>
              <w:ind w:firstLineChars="0" w:firstLine="0"/>
              <w:rPr>
                <w:kern w:val="0"/>
                <w:sz w:val="21"/>
                <w:szCs w:val="21"/>
              </w:rPr>
            </w:pPr>
          </w:p>
        </w:tc>
        <w:tc>
          <w:tcPr>
            <w:tcW w:w="700" w:type="dxa"/>
            <w:vMerge/>
            <w:vAlign w:val="center"/>
          </w:tcPr>
          <w:p w14:paraId="5BB07FE2" w14:textId="77777777" w:rsidR="00CF4A40" w:rsidRDefault="00CF4A40">
            <w:pPr>
              <w:widowControl/>
              <w:spacing w:line="240" w:lineRule="auto"/>
              <w:ind w:firstLineChars="0" w:firstLine="0"/>
              <w:rPr>
                <w:kern w:val="0"/>
                <w:sz w:val="21"/>
                <w:szCs w:val="21"/>
              </w:rPr>
            </w:pPr>
          </w:p>
        </w:tc>
        <w:tc>
          <w:tcPr>
            <w:tcW w:w="700" w:type="dxa"/>
            <w:vMerge/>
            <w:vAlign w:val="center"/>
          </w:tcPr>
          <w:p w14:paraId="1D26F11F" w14:textId="77777777" w:rsidR="00CF4A40" w:rsidRDefault="00CF4A40">
            <w:pPr>
              <w:widowControl/>
              <w:spacing w:line="240" w:lineRule="auto"/>
              <w:ind w:firstLineChars="0" w:firstLine="0"/>
              <w:rPr>
                <w:kern w:val="0"/>
                <w:sz w:val="21"/>
                <w:szCs w:val="21"/>
              </w:rPr>
            </w:pPr>
          </w:p>
        </w:tc>
        <w:tc>
          <w:tcPr>
            <w:tcW w:w="1420" w:type="dxa"/>
            <w:vMerge/>
            <w:vAlign w:val="center"/>
          </w:tcPr>
          <w:p w14:paraId="79FCFAF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933D0BB" w14:textId="77777777" w:rsidR="00CF4A40" w:rsidRDefault="00595E68">
            <w:pPr>
              <w:widowControl/>
              <w:spacing w:line="240" w:lineRule="auto"/>
              <w:ind w:firstLineChars="0" w:firstLine="0"/>
              <w:jc w:val="center"/>
              <w:rPr>
                <w:kern w:val="0"/>
                <w:sz w:val="21"/>
                <w:szCs w:val="21"/>
              </w:rPr>
            </w:pPr>
            <w:r>
              <w:rPr>
                <w:kern w:val="0"/>
                <w:sz w:val="21"/>
                <w:szCs w:val="21"/>
              </w:rPr>
              <w:t>47.7</w:t>
            </w:r>
          </w:p>
        </w:tc>
        <w:tc>
          <w:tcPr>
            <w:tcW w:w="760" w:type="dxa"/>
            <w:vMerge/>
            <w:vAlign w:val="center"/>
          </w:tcPr>
          <w:p w14:paraId="53DB8666" w14:textId="77777777" w:rsidR="00CF4A40" w:rsidRDefault="00CF4A40">
            <w:pPr>
              <w:widowControl/>
              <w:spacing w:line="240" w:lineRule="auto"/>
              <w:ind w:firstLineChars="0" w:firstLine="0"/>
              <w:rPr>
                <w:kern w:val="0"/>
                <w:sz w:val="21"/>
                <w:szCs w:val="21"/>
              </w:rPr>
            </w:pPr>
          </w:p>
        </w:tc>
        <w:tc>
          <w:tcPr>
            <w:tcW w:w="700" w:type="dxa"/>
            <w:vMerge/>
            <w:vAlign w:val="center"/>
          </w:tcPr>
          <w:p w14:paraId="27BFE99F" w14:textId="77777777" w:rsidR="00CF4A40" w:rsidRDefault="00CF4A40">
            <w:pPr>
              <w:widowControl/>
              <w:spacing w:line="240" w:lineRule="auto"/>
              <w:ind w:firstLineChars="0" w:firstLine="0"/>
              <w:rPr>
                <w:kern w:val="0"/>
                <w:sz w:val="21"/>
                <w:szCs w:val="21"/>
              </w:rPr>
            </w:pPr>
          </w:p>
        </w:tc>
        <w:tc>
          <w:tcPr>
            <w:tcW w:w="700" w:type="dxa"/>
            <w:vMerge/>
            <w:vAlign w:val="center"/>
          </w:tcPr>
          <w:p w14:paraId="08724830" w14:textId="77777777" w:rsidR="00CF4A40" w:rsidRDefault="00CF4A40">
            <w:pPr>
              <w:widowControl/>
              <w:spacing w:line="240" w:lineRule="auto"/>
              <w:ind w:firstLineChars="0" w:firstLine="0"/>
              <w:rPr>
                <w:kern w:val="0"/>
                <w:sz w:val="21"/>
                <w:szCs w:val="21"/>
              </w:rPr>
            </w:pPr>
          </w:p>
        </w:tc>
        <w:tc>
          <w:tcPr>
            <w:tcW w:w="700" w:type="dxa"/>
            <w:vMerge/>
            <w:vAlign w:val="center"/>
          </w:tcPr>
          <w:p w14:paraId="23482198" w14:textId="77777777" w:rsidR="00CF4A40" w:rsidRDefault="00CF4A40">
            <w:pPr>
              <w:widowControl/>
              <w:spacing w:line="240" w:lineRule="auto"/>
              <w:ind w:firstLineChars="0" w:firstLine="0"/>
              <w:rPr>
                <w:kern w:val="0"/>
                <w:sz w:val="21"/>
                <w:szCs w:val="21"/>
              </w:rPr>
            </w:pPr>
          </w:p>
        </w:tc>
        <w:tc>
          <w:tcPr>
            <w:tcW w:w="700" w:type="dxa"/>
            <w:vMerge/>
            <w:vAlign w:val="center"/>
          </w:tcPr>
          <w:p w14:paraId="213D9AFD"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36F9C6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BD0C421"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1301319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FD7E3E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69940DF" w14:textId="77777777">
        <w:trPr>
          <w:trHeight w:val="20"/>
          <w:jc w:val="center"/>
        </w:trPr>
        <w:tc>
          <w:tcPr>
            <w:tcW w:w="893" w:type="dxa"/>
            <w:vMerge/>
            <w:vAlign w:val="center"/>
          </w:tcPr>
          <w:p w14:paraId="45024B45" w14:textId="77777777" w:rsidR="00CF4A40" w:rsidRDefault="00CF4A40">
            <w:pPr>
              <w:widowControl/>
              <w:spacing w:line="240" w:lineRule="auto"/>
              <w:ind w:firstLineChars="0" w:firstLine="0"/>
              <w:rPr>
                <w:kern w:val="0"/>
                <w:sz w:val="21"/>
                <w:szCs w:val="21"/>
              </w:rPr>
            </w:pPr>
          </w:p>
        </w:tc>
        <w:tc>
          <w:tcPr>
            <w:tcW w:w="1125" w:type="dxa"/>
            <w:vMerge/>
            <w:vAlign w:val="center"/>
          </w:tcPr>
          <w:p w14:paraId="040E63FF" w14:textId="77777777" w:rsidR="00CF4A40" w:rsidRDefault="00CF4A40">
            <w:pPr>
              <w:widowControl/>
              <w:spacing w:line="240" w:lineRule="auto"/>
              <w:ind w:firstLineChars="0" w:firstLine="0"/>
              <w:rPr>
                <w:kern w:val="0"/>
                <w:sz w:val="21"/>
                <w:szCs w:val="21"/>
              </w:rPr>
            </w:pPr>
          </w:p>
        </w:tc>
        <w:tc>
          <w:tcPr>
            <w:tcW w:w="1740" w:type="dxa"/>
            <w:vMerge/>
            <w:vAlign w:val="center"/>
          </w:tcPr>
          <w:p w14:paraId="371EDD84" w14:textId="77777777" w:rsidR="00CF4A40" w:rsidRDefault="00CF4A40">
            <w:pPr>
              <w:widowControl/>
              <w:spacing w:line="240" w:lineRule="auto"/>
              <w:ind w:firstLineChars="0" w:firstLine="0"/>
              <w:rPr>
                <w:kern w:val="0"/>
                <w:sz w:val="21"/>
                <w:szCs w:val="21"/>
              </w:rPr>
            </w:pPr>
          </w:p>
        </w:tc>
        <w:tc>
          <w:tcPr>
            <w:tcW w:w="940" w:type="dxa"/>
            <w:vMerge/>
            <w:vAlign w:val="center"/>
          </w:tcPr>
          <w:p w14:paraId="3624ED6A"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1B4DAE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1</w:t>
            </w:r>
            <w:r>
              <w:rPr>
                <w:rFonts w:ascii="宋体" w:hAnsi="宋体" w:hint="eastAsia"/>
                <w:kern w:val="0"/>
                <w:sz w:val="21"/>
                <w:szCs w:val="21"/>
              </w:rPr>
              <w:t>层</w:t>
            </w:r>
          </w:p>
        </w:tc>
        <w:tc>
          <w:tcPr>
            <w:tcW w:w="1420" w:type="dxa"/>
            <w:vMerge/>
            <w:vAlign w:val="center"/>
          </w:tcPr>
          <w:p w14:paraId="523E3F6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391460AA" w14:textId="77777777" w:rsidR="00CF4A40" w:rsidRDefault="00595E68">
            <w:pPr>
              <w:widowControl/>
              <w:spacing w:line="240" w:lineRule="auto"/>
              <w:ind w:firstLineChars="0" w:firstLine="0"/>
              <w:jc w:val="center"/>
              <w:rPr>
                <w:kern w:val="0"/>
                <w:sz w:val="21"/>
                <w:szCs w:val="21"/>
              </w:rPr>
            </w:pPr>
            <w:r>
              <w:rPr>
                <w:kern w:val="0"/>
                <w:sz w:val="21"/>
                <w:szCs w:val="21"/>
              </w:rPr>
              <w:t>42.8</w:t>
            </w:r>
          </w:p>
        </w:tc>
        <w:tc>
          <w:tcPr>
            <w:tcW w:w="940" w:type="dxa"/>
            <w:vMerge/>
            <w:vAlign w:val="center"/>
          </w:tcPr>
          <w:p w14:paraId="5DCD1D57" w14:textId="77777777" w:rsidR="00CF4A40" w:rsidRDefault="00CF4A40">
            <w:pPr>
              <w:widowControl/>
              <w:spacing w:line="240" w:lineRule="auto"/>
              <w:ind w:firstLineChars="0" w:firstLine="0"/>
              <w:rPr>
                <w:kern w:val="0"/>
                <w:sz w:val="21"/>
                <w:szCs w:val="21"/>
              </w:rPr>
            </w:pPr>
          </w:p>
        </w:tc>
        <w:tc>
          <w:tcPr>
            <w:tcW w:w="700" w:type="dxa"/>
            <w:vMerge/>
            <w:vAlign w:val="center"/>
          </w:tcPr>
          <w:p w14:paraId="20EB8CAA" w14:textId="77777777" w:rsidR="00CF4A40" w:rsidRDefault="00CF4A40">
            <w:pPr>
              <w:widowControl/>
              <w:spacing w:line="240" w:lineRule="auto"/>
              <w:ind w:firstLineChars="0" w:firstLine="0"/>
              <w:rPr>
                <w:kern w:val="0"/>
                <w:sz w:val="21"/>
                <w:szCs w:val="21"/>
              </w:rPr>
            </w:pPr>
          </w:p>
        </w:tc>
        <w:tc>
          <w:tcPr>
            <w:tcW w:w="700" w:type="dxa"/>
            <w:vMerge/>
            <w:vAlign w:val="center"/>
          </w:tcPr>
          <w:p w14:paraId="07802B7B" w14:textId="77777777" w:rsidR="00CF4A40" w:rsidRDefault="00CF4A40">
            <w:pPr>
              <w:widowControl/>
              <w:spacing w:line="240" w:lineRule="auto"/>
              <w:ind w:firstLineChars="0" w:firstLine="0"/>
              <w:rPr>
                <w:kern w:val="0"/>
                <w:sz w:val="21"/>
                <w:szCs w:val="21"/>
              </w:rPr>
            </w:pPr>
          </w:p>
        </w:tc>
        <w:tc>
          <w:tcPr>
            <w:tcW w:w="700" w:type="dxa"/>
            <w:vMerge/>
            <w:vAlign w:val="center"/>
          </w:tcPr>
          <w:p w14:paraId="5B10B95E" w14:textId="77777777" w:rsidR="00CF4A40" w:rsidRDefault="00CF4A40">
            <w:pPr>
              <w:widowControl/>
              <w:spacing w:line="240" w:lineRule="auto"/>
              <w:ind w:firstLineChars="0" w:firstLine="0"/>
              <w:rPr>
                <w:kern w:val="0"/>
                <w:sz w:val="21"/>
                <w:szCs w:val="21"/>
              </w:rPr>
            </w:pPr>
          </w:p>
        </w:tc>
        <w:tc>
          <w:tcPr>
            <w:tcW w:w="700" w:type="dxa"/>
            <w:vMerge/>
            <w:vAlign w:val="center"/>
          </w:tcPr>
          <w:p w14:paraId="2BA42105" w14:textId="77777777" w:rsidR="00CF4A40" w:rsidRDefault="00CF4A40">
            <w:pPr>
              <w:widowControl/>
              <w:spacing w:line="240" w:lineRule="auto"/>
              <w:ind w:firstLineChars="0" w:firstLine="0"/>
              <w:rPr>
                <w:kern w:val="0"/>
                <w:sz w:val="21"/>
                <w:szCs w:val="21"/>
              </w:rPr>
            </w:pPr>
          </w:p>
        </w:tc>
        <w:tc>
          <w:tcPr>
            <w:tcW w:w="1420" w:type="dxa"/>
            <w:vMerge/>
            <w:vAlign w:val="center"/>
          </w:tcPr>
          <w:p w14:paraId="5293766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E33744F" w14:textId="77777777" w:rsidR="00CF4A40" w:rsidRDefault="00595E68">
            <w:pPr>
              <w:widowControl/>
              <w:spacing w:line="240" w:lineRule="auto"/>
              <w:ind w:firstLineChars="0" w:firstLine="0"/>
              <w:jc w:val="center"/>
              <w:rPr>
                <w:kern w:val="0"/>
                <w:sz w:val="21"/>
                <w:szCs w:val="21"/>
              </w:rPr>
            </w:pPr>
            <w:r>
              <w:rPr>
                <w:kern w:val="0"/>
                <w:sz w:val="21"/>
                <w:szCs w:val="21"/>
              </w:rPr>
              <w:t>42.8</w:t>
            </w:r>
          </w:p>
        </w:tc>
        <w:tc>
          <w:tcPr>
            <w:tcW w:w="760" w:type="dxa"/>
            <w:vMerge/>
            <w:vAlign w:val="center"/>
          </w:tcPr>
          <w:p w14:paraId="170201CC" w14:textId="77777777" w:rsidR="00CF4A40" w:rsidRDefault="00CF4A40">
            <w:pPr>
              <w:widowControl/>
              <w:spacing w:line="240" w:lineRule="auto"/>
              <w:ind w:firstLineChars="0" w:firstLine="0"/>
              <w:rPr>
                <w:kern w:val="0"/>
                <w:sz w:val="21"/>
                <w:szCs w:val="21"/>
              </w:rPr>
            </w:pPr>
          </w:p>
        </w:tc>
        <w:tc>
          <w:tcPr>
            <w:tcW w:w="700" w:type="dxa"/>
            <w:vMerge/>
            <w:vAlign w:val="center"/>
          </w:tcPr>
          <w:p w14:paraId="430BB5C4" w14:textId="77777777" w:rsidR="00CF4A40" w:rsidRDefault="00CF4A40">
            <w:pPr>
              <w:widowControl/>
              <w:spacing w:line="240" w:lineRule="auto"/>
              <w:ind w:firstLineChars="0" w:firstLine="0"/>
              <w:rPr>
                <w:kern w:val="0"/>
                <w:sz w:val="21"/>
                <w:szCs w:val="21"/>
              </w:rPr>
            </w:pPr>
          </w:p>
        </w:tc>
        <w:tc>
          <w:tcPr>
            <w:tcW w:w="700" w:type="dxa"/>
            <w:vMerge/>
            <w:vAlign w:val="center"/>
          </w:tcPr>
          <w:p w14:paraId="3349050F" w14:textId="77777777" w:rsidR="00CF4A40" w:rsidRDefault="00CF4A40">
            <w:pPr>
              <w:widowControl/>
              <w:spacing w:line="240" w:lineRule="auto"/>
              <w:ind w:firstLineChars="0" w:firstLine="0"/>
              <w:rPr>
                <w:kern w:val="0"/>
                <w:sz w:val="21"/>
                <w:szCs w:val="21"/>
              </w:rPr>
            </w:pPr>
          </w:p>
        </w:tc>
        <w:tc>
          <w:tcPr>
            <w:tcW w:w="700" w:type="dxa"/>
            <w:vMerge/>
            <w:vAlign w:val="center"/>
          </w:tcPr>
          <w:p w14:paraId="1353D6A9" w14:textId="77777777" w:rsidR="00CF4A40" w:rsidRDefault="00CF4A40">
            <w:pPr>
              <w:widowControl/>
              <w:spacing w:line="240" w:lineRule="auto"/>
              <w:ind w:firstLineChars="0" w:firstLine="0"/>
              <w:rPr>
                <w:kern w:val="0"/>
                <w:sz w:val="21"/>
                <w:szCs w:val="21"/>
              </w:rPr>
            </w:pPr>
          </w:p>
        </w:tc>
        <w:tc>
          <w:tcPr>
            <w:tcW w:w="700" w:type="dxa"/>
            <w:vMerge/>
            <w:vAlign w:val="center"/>
          </w:tcPr>
          <w:p w14:paraId="125ECC7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59D5C39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8BE89EB"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0BDF06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1BDBA1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E5FB210" w14:textId="77777777">
        <w:trPr>
          <w:trHeight w:val="20"/>
          <w:jc w:val="center"/>
        </w:trPr>
        <w:tc>
          <w:tcPr>
            <w:tcW w:w="893" w:type="dxa"/>
            <w:vMerge/>
            <w:vAlign w:val="center"/>
          </w:tcPr>
          <w:p w14:paraId="705AAB83" w14:textId="77777777" w:rsidR="00CF4A40" w:rsidRDefault="00CF4A40">
            <w:pPr>
              <w:widowControl/>
              <w:spacing w:line="240" w:lineRule="auto"/>
              <w:ind w:firstLineChars="0" w:firstLine="0"/>
              <w:rPr>
                <w:kern w:val="0"/>
                <w:sz w:val="21"/>
                <w:szCs w:val="21"/>
              </w:rPr>
            </w:pPr>
          </w:p>
        </w:tc>
        <w:tc>
          <w:tcPr>
            <w:tcW w:w="1125" w:type="dxa"/>
            <w:vMerge/>
            <w:vAlign w:val="center"/>
          </w:tcPr>
          <w:p w14:paraId="6172AE35" w14:textId="77777777" w:rsidR="00CF4A40" w:rsidRDefault="00CF4A40">
            <w:pPr>
              <w:widowControl/>
              <w:spacing w:line="240" w:lineRule="auto"/>
              <w:ind w:firstLineChars="0" w:firstLine="0"/>
              <w:rPr>
                <w:kern w:val="0"/>
                <w:sz w:val="21"/>
                <w:szCs w:val="21"/>
              </w:rPr>
            </w:pPr>
          </w:p>
        </w:tc>
        <w:tc>
          <w:tcPr>
            <w:tcW w:w="1740" w:type="dxa"/>
            <w:vMerge/>
            <w:vAlign w:val="center"/>
          </w:tcPr>
          <w:p w14:paraId="07921D92" w14:textId="77777777" w:rsidR="00CF4A40" w:rsidRDefault="00CF4A40">
            <w:pPr>
              <w:widowControl/>
              <w:spacing w:line="240" w:lineRule="auto"/>
              <w:ind w:firstLineChars="0" w:firstLine="0"/>
              <w:rPr>
                <w:kern w:val="0"/>
                <w:sz w:val="21"/>
                <w:szCs w:val="21"/>
              </w:rPr>
            </w:pPr>
          </w:p>
        </w:tc>
        <w:tc>
          <w:tcPr>
            <w:tcW w:w="940" w:type="dxa"/>
            <w:vMerge/>
            <w:vAlign w:val="center"/>
          </w:tcPr>
          <w:p w14:paraId="0B851640"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BB34F2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78F10E1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2B78B82" w14:textId="77777777" w:rsidR="00CF4A40" w:rsidRDefault="00595E68">
            <w:pPr>
              <w:widowControl/>
              <w:spacing w:line="240" w:lineRule="auto"/>
              <w:ind w:firstLineChars="0" w:firstLine="0"/>
              <w:jc w:val="center"/>
              <w:rPr>
                <w:kern w:val="0"/>
                <w:sz w:val="21"/>
                <w:szCs w:val="21"/>
              </w:rPr>
            </w:pPr>
            <w:r>
              <w:rPr>
                <w:kern w:val="0"/>
                <w:sz w:val="21"/>
                <w:szCs w:val="21"/>
              </w:rPr>
              <w:t>45.1</w:t>
            </w:r>
          </w:p>
        </w:tc>
        <w:tc>
          <w:tcPr>
            <w:tcW w:w="940" w:type="dxa"/>
            <w:vMerge/>
            <w:vAlign w:val="center"/>
          </w:tcPr>
          <w:p w14:paraId="666FE8BE" w14:textId="77777777" w:rsidR="00CF4A40" w:rsidRDefault="00CF4A40">
            <w:pPr>
              <w:widowControl/>
              <w:spacing w:line="240" w:lineRule="auto"/>
              <w:ind w:firstLineChars="0" w:firstLine="0"/>
              <w:rPr>
                <w:kern w:val="0"/>
                <w:sz w:val="21"/>
                <w:szCs w:val="21"/>
              </w:rPr>
            </w:pPr>
          </w:p>
        </w:tc>
        <w:tc>
          <w:tcPr>
            <w:tcW w:w="700" w:type="dxa"/>
            <w:vMerge/>
            <w:vAlign w:val="center"/>
          </w:tcPr>
          <w:p w14:paraId="6E40BE27" w14:textId="77777777" w:rsidR="00CF4A40" w:rsidRDefault="00CF4A40">
            <w:pPr>
              <w:widowControl/>
              <w:spacing w:line="240" w:lineRule="auto"/>
              <w:ind w:firstLineChars="0" w:firstLine="0"/>
              <w:rPr>
                <w:kern w:val="0"/>
                <w:sz w:val="21"/>
                <w:szCs w:val="21"/>
              </w:rPr>
            </w:pPr>
          </w:p>
        </w:tc>
        <w:tc>
          <w:tcPr>
            <w:tcW w:w="700" w:type="dxa"/>
            <w:vMerge/>
            <w:vAlign w:val="center"/>
          </w:tcPr>
          <w:p w14:paraId="44CBC50B" w14:textId="77777777" w:rsidR="00CF4A40" w:rsidRDefault="00CF4A40">
            <w:pPr>
              <w:widowControl/>
              <w:spacing w:line="240" w:lineRule="auto"/>
              <w:ind w:firstLineChars="0" w:firstLine="0"/>
              <w:rPr>
                <w:kern w:val="0"/>
                <w:sz w:val="21"/>
                <w:szCs w:val="21"/>
              </w:rPr>
            </w:pPr>
          </w:p>
        </w:tc>
        <w:tc>
          <w:tcPr>
            <w:tcW w:w="700" w:type="dxa"/>
            <w:vMerge/>
            <w:vAlign w:val="center"/>
          </w:tcPr>
          <w:p w14:paraId="58531FF8" w14:textId="77777777" w:rsidR="00CF4A40" w:rsidRDefault="00CF4A40">
            <w:pPr>
              <w:widowControl/>
              <w:spacing w:line="240" w:lineRule="auto"/>
              <w:ind w:firstLineChars="0" w:firstLine="0"/>
              <w:rPr>
                <w:kern w:val="0"/>
                <w:sz w:val="21"/>
                <w:szCs w:val="21"/>
              </w:rPr>
            </w:pPr>
          </w:p>
        </w:tc>
        <w:tc>
          <w:tcPr>
            <w:tcW w:w="700" w:type="dxa"/>
            <w:vMerge/>
            <w:vAlign w:val="center"/>
          </w:tcPr>
          <w:p w14:paraId="07FE594B" w14:textId="77777777" w:rsidR="00CF4A40" w:rsidRDefault="00CF4A40">
            <w:pPr>
              <w:widowControl/>
              <w:spacing w:line="240" w:lineRule="auto"/>
              <w:ind w:firstLineChars="0" w:firstLine="0"/>
              <w:rPr>
                <w:kern w:val="0"/>
                <w:sz w:val="21"/>
                <w:szCs w:val="21"/>
              </w:rPr>
            </w:pPr>
          </w:p>
        </w:tc>
        <w:tc>
          <w:tcPr>
            <w:tcW w:w="1420" w:type="dxa"/>
            <w:vMerge/>
            <w:vAlign w:val="center"/>
          </w:tcPr>
          <w:p w14:paraId="43B450D0"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78D08BC" w14:textId="77777777" w:rsidR="00CF4A40" w:rsidRDefault="00595E68">
            <w:pPr>
              <w:widowControl/>
              <w:spacing w:line="240" w:lineRule="auto"/>
              <w:ind w:firstLineChars="0" w:firstLine="0"/>
              <w:jc w:val="center"/>
              <w:rPr>
                <w:kern w:val="0"/>
                <w:sz w:val="21"/>
                <w:szCs w:val="21"/>
              </w:rPr>
            </w:pPr>
            <w:r>
              <w:rPr>
                <w:kern w:val="0"/>
                <w:sz w:val="21"/>
                <w:szCs w:val="21"/>
              </w:rPr>
              <w:t>44.7</w:t>
            </w:r>
          </w:p>
        </w:tc>
        <w:tc>
          <w:tcPr>
            <w:tcW w:w="760" w:type="dxa"/>
            <w:vMerge/>
            <w:vAlign w:val="center"/>
          </w:tcPr>
          <w:p w14:paraId="789517F1" w14:textId="77777777" w:rsidR="00CF4A40" w:rsidRDefault="00CF4A40">
            <w:pPr>
              <w:widowControl/>
              <w:spacing w:line="240" w:lineRule="auto"/>
              <w:ind w:firstLineChars="0" w:firstLine="0"/>
              <w:rPr>
                <w:kern w:val="0"/>
                <w:sz w:val="21"/>
                <w:szCs w:val="21"/>
              </w:rPr>
            </w:pPr>
          </w:p>
        </w:tc>
        <w:tc>
          <w:tcPr>
            <w:tcW w:w="700" w:type="dxa"/>
            <w:vMerge/>
            <w:vAlign w:val="center"/>
          </w:tcPr>
          <w:p w14:paraId="0AC47E4D" w14:textId="77777777" w:rsidR="00CF4A40" w:rsidRDefault="00CF4A40">
            <w:pPr>
              <w:widowControl/>
              <w:spacing w:line="240" w:lineRule="auto"/>
              <w:ind w:firstLineChars="0" w:firstLine="0"/>
              <w:rPr>
                <w:kern w:val="0"/>
                <w:sz w:val="21"/>
                <w:szCs w:val="21"/>
              </w:rPr>
            </w:pPr>
          </w:p>
        </w:tc>
        <w:tc>
          <w:tcPr>
            <w:tcW w:w="700" w:type="dxa"/>
            <w:vMerge/>
            <w:vAlign w:val="center"/>
          </w:tcPr>
          <w:p w14:paraId="2F2E0C4B" w14:textId="77777777" w:rsidR="00CF4A40" w:rsidRDefault="00CF4A40">
            <w:pPr>
              <w:widowControl/>
              <w:spacing w:line="240" w:lineRule="auto"/>
              <w:ind w:firstLineChars="0" w:firstLine="0"/>
              <w:rPr>
                <w:kern w:val="0"/>
                <w:sz w:val="21"/>
                <w:szCs w:val="21"/>
              </w:rPr>
            </w:pPr>
          </w:p>
        </w:tc>
        <w:tc>
          <w:tcPr>
            <w:tcW w:w="700" w:type="dxa"/>
            <w:vMerge/>
            <w:vAlign w:val="center"/>
          </w:tcPr>
          <w:p w14:paraId="149A5531" w14:textId="77777777" w:rsidR="00CF4A40" w:rsidRDefault="00CF4A40">
            <w:pPr>
              <w:widowControl/>
              <w:spacing w:line="240" w:lineRule="auto"/>
              <w:ind w:firstLineChars="0" w:firstLine="0"/>
              <w:rPr>
                <w:kern w:val="0"/>
                <w:sz w:val="21"/>
                <w:szCs w:val="21"/>
              </w:rPr>
            </w:pPr>
          </w:p>
        </w:tc>
        <w:tc>
          <w:tcPr>
            <w:tcW w:w="700" w:type="dxa"/>
            <w:vMerge/>
            <w:vAlign w:val="center"/>
          </w:tcPr>
          <w:p w14:paraId="7FC2F843"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75BB1CC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64BAA47"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FD0313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0FE145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302F98D" w14:textId="77777777">
        <w:trPr>
          <w:trHeight w:val="20"/>
          <w:jc w:val="center"/>
        </w:trPr>
        <w:tc>
          <w:tcPr>
            <w:tcW w:w="893" w:type="dxa"/>
            <w:vMerge w:val="restart"/>
            <w:shd w:val="clear" w:color="auto" w:fill="auto"/>
            <w:noWrap/>
            <w:vAlign w:val="center"/>
          </w:tcPr>
          <w:p w14:paraId="583EE2D5"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1125" w:type="dxa"/>
            <w:vMerge w:val="restart"/>
            <w:shd w:val="clear" w:color="auto" w:fill="auto"/>
            <w:noWrap/>
            <w:vAlign w:val="center"/>
          </w:tcPr>
          <w:p w14:paraId="7F90E91B" w14:textId="77777777" w:rsidR="00CF4A40" w:rsidRDefault="00595E68">
            <w:pPr>
              <w:widowControl/>
              <w:spacing w:line="240" w:lineRule="auto"/>
              <w:ind w:firstLineChars="0" w:firstLine="0"/>
              <w:jc w:val="center"/>
              <w:rPr>
                <w:kern w:val="0"/>
                <w:sz w:val="21"/>
                <w:szCs w:val="21"/>
              </w:rPr>
            </w:pPr>
            <w:r>
              <w:rPr>
                <w:kern w:val="0"/>
                <w:sz w:val="21"/>
                <w:szCs w:val="21"/>
              </w:rPr>
              <w:t>K40+400</w:t>
            </w:r>
          </w:p>
        </w:tc>
        <w:tc>
          <w:tcPr>
            <w:tcW w:w="1740" w:type="dxa"/>
            <w:vMerge w:val="restart"/>
            <w:shd w:val="clear" w:color="auto" w:fill="auto"/>
            <w:noWrap/>
            <w:vAlign w:val="center"/>
          </w:tcPr>
          <w:p w14:paraId="754BA7F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石狮村</w:t>
            </w:r>
          </w:p>
        </w:tc>
        <w:tc>
          <w:tcPr>
            <w:tcW w:w="940" w:type="dxa"/>
            <w:vMerge w:val="restart"/>
            <w:shd w:val="clear" w:color="auto" w:fill="auto"/>
            <w:noWrap/>
            <w:vAlign w:val="center"/>
          </w:tcPr>
          <w:p w14:paraId="7276C18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2180" w:type="dxa"/>
            <w:shd w:val="clear" w:color="auto" w:fill="auto"/>
            <w:noWrap/>
            <w:vAlign w:val="center"/>
          </w:tcPr>
          <w:p w14:paraId="50EC724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shd w:val="clear" w:color="auto" w:fill="auto"/>
            <w:noWrap/>
            <w:vAlign w:val="center"/>
          </w:tcPr>
          <w:p w14:paraId="19E8D3DB" w14:textId="77777777" w:rsidR="00CF4A40" w:rsidRDefault="00595E68">
            <w:pPr>
              <w:widowControl/>
              <w:spacing w:line="240" w:lineRule="auto"/>
              <w:ind w:firstLineChars="0" w:firstLine="0"/>
              <w:jc w:val="center"/>
              <w:rPr>
                <w:kern w:val="0"/>
                <w:sz w:val="21"/>
                <w:szCs w:val="21"/>
              </w:rPr>
            </w:pPr>
            <w:r>
              <w:rPr>
                <w:kern w:val="0"/>
                <w:sz w:val="21"/>
                <w:szCs w:val="21"/>
              </w:rPr>
              <w:t>10:34-10:54</w:t>
            </w:r>
          </w:p>
        </w:tc>
        <w:tc>
          <w:tcPr>
            <w:tcW w:w="740" w:type="dxa"/>
            <w:shd w:val="clear" w:color="auto" w:fill="auto"/>
            <w:noWrap/>
            <w:vAlign w:val="center"/>
          </w:tcPr>
          <w:p w14:paraId="141425AB" w14:textId="77777777" w:rsidR="00CF4A40" w:rsidRDefault="00595E68">
            <w:pPr>
              <w:widowControl/>
              <w:spacing w:line="240" w:lineRule="auto"/>
              <w:ind w:firstLineChars="0" w:firstLine="0"/>
              <w:jc w:val="center"/>
              <w:rPr>
                <w:kern w:val="0"/>
                <w:sz w:val="21"/>
                <w:szCs w:val="21"/>
              </w:rPr>
            </w:pPr>
            <w:r>
              <w:rPr>
                <w:kern w:val="0"/>
                <w:sz w:val="21"/>
                <w:szCs w:val="21"/>
              </w:rPr>
              <w:t>44.8</w:t>
            </w:r>
          </w:p>
        </w:tc>
        <w:tc>
          <w:tcPr>
            <w:tcW w:w="940" w:type="dxa"/>
            <w:shd w:val="clear" w:color="auto" w:fill="auto"/>
            <w:noWrap/>
            <w:vAlign w:val="center"/>
          </w:tcPr>
          <w:p w14:paraId="63F5D1E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8839C3B"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700" w:type="dxa"/>
            <w:shd w:val="clear" w:color="auto" w:fill="auto"/>
            <w:noWrap/>
            <w:vAlign w:val="center"/>
          </w:tcPr>
          <w:p w14:paraId="1C0D7E8B"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4CBC5EA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71891E49" w14:textId="77777777" w:rsidR="00CF4A40" w:rsidRDefault="00595E68">
            <w:pPr>
              <w:widowControl/>
              <w:spacing w:line="240" w:lineRule="auto"/>
              <w:ind w:firstLineChars="0" w:firstLine="0"/>
              <w:jc w:val="center"/>
              <w:rPr>
                <w:kern w:val="0"/>
                <w:sz w:val="21"/>
                <w:szCs w:val="21"/>
              </w:rPr>
            </w:pPr>
            <w:r>
              <w:rPr>
                <w:kern w:val="0"/>
                <w:sz w:val="21"/>
                <w:szCs w:val="21"/>
              </w:rPr>
              <w:t>49</w:t>
            </w:r>
          </w:p>
        </w:tc>
        <w:tc>
          <w:tcPr>
            <w:tcW w:w="1420" w:type="dxa"/>
            <w:shd w:val="clear" w:color="auto" w:fill="auto"/>
            <w:noWrap/>
            <w:vAlign w:val="center"/>
          </w:tcPr>
          <w:p w14:paraId="345BD7FF" w14:textId="77777777" w:rsidR="00CF4A40" w:rsidRDefault="00595E68">
            <w:pPr>
              <w:widowControl/>
              <w:spacing w:line="240" w:lineRule="auto"/>
              <w:ind w:firstLineChars="0" w:firstLine="0"/>
              <w:jc w:val="center"/>
              <w:rPr>
                <w:kern w:val="0"/>
                <w:sz w:val="21"/>
                <w:szCs w:val="21"/>
              </w:rPr>
            </w:pPr>
            <w:r>
              <w:rPr>
                <w:kern w:val="0"/>
                <w:sz w:val="21"/>
                <w:szCs w:val="21"/>
              </w:rPr>
              <w:t>09:30-09:50</w:t>
            </w:r>
          </w:p>
        </w:tc>
        <w:tc>
          <w:tcPr>
            <w:tcW w:w="740" w:type="dxa"/>
            <w:shd w:val="clear" w:color="auto" w:fill="auto"/>
            <w:noWrap/>
            <w:vAlign w:val="center"/>
          </w:tcPr>
          <w:p w14:paraId="427A26AE" w14:textId="77777777" w:rsidR="00CF4A40" w:rsidRDefault="00595E68">
            <w:pPr>
              <w:widowControl/>
              <w:spacing w:line="240" w:lineRule="auto"/>
              <w:ind w:firstLineChars="0" w:firstLine="0"/>
              <w:jc w:val="center"/>
              <w:rPr>
                <w:kern w:val="0"/>
                <w:sz w:val="21"/>
                <w:szCs w:val="21"/>
              </w:rPr>
            </w:pPr>
            <w:r>
              <w:rPr>
                <w:kern w:val="0"/>
                <w:sz w:val="21"/>
                <w:szCs w:val="21"/>
              </w:rPr>
              <w:t>45.7</w:t>
            </w:r>
          </w:p>
        </w:tc>
        <w:tc>
          <w:tcPr>
            <w:tcW w:w="760" w:type="dxa"/>
            <w:shd w:val="clear" w:color="auto" w:fill="auto"/>
            <w:noWrap/>
            <w:vAlign w:val="center"/>
          </w:tcPr>
          <w:p w14:paraId="632AC14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A4548A8" w14:textId="77777777" w:rsidR="00CF4A40" w:rsidRDefault="00595E68">
            <w:pPr>
              <w:widowControl/>
              <w:spacing w:line="240" w:lineRule="auto"/>
              <w:ind w:firstLineChars="0" w:firstLine="0"/>
              <w:jc w:val="center"/>
              <w:rPr>
                <w:kern w:val="0"/>
                <w:sz w:val="21"/>
                <w:szCs w:val="21"/>
              </w:rPr>
            </w:pPr>
            <w:r>
              <w:rPr>
                <w:kern w:val="0"/>
                <w:sz w:val="21"/>
                <w:szCs w:val="21"/>
              </w:rPr>
              <w:t>36</w:t>
            </w:r>
          </w:p>
        </w:tc>
        <w:tc>
          <w:tcPr>
            <w:tcW w:w="700" w:type="dxa"/>
            <w:shd w:val="clear" w:color="auto" w:fill="auto"/>
            <w:noWrap/>
            <w:vAlign w:val="center"/>
          </w:tcPr>
          <w:p w14:paraId="4F01580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019A0BB0"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0DBF12F1" w14:textId="77777777" w:rsidR="00CF4A40" w:rsidRDefault="00595E68">
            <w:pPr>
              <w:widowControl/>
              <w:spacing w:line="240" w:lineRule="auto"/>
              <w:ind w:firstLineChars="0" w:firstLine="0"/>
              <w:jc w:val="center"/>
              <w:rPr>
                <w:kern w:val="0"/>
                <w:sz w:val="21"/>
                <w:szCs w:val="21"/>
              </w:rPr>
            </w:pPr>
            <w:r>
              <w:rPr>
                <w:kern w:val="0"/>
                <w:sz w:val="21"/>
                <w:szCs w:val="21"/>
              </w:rPr>
              <w:t>52</w:t>
            </w:r>
          </w:p>
        </w:tc>
        <w:tc>
          <w:tcPr>
            <w:tcW w:w="940" w:type="dxa"/>
            <w:shd w:val="clear" w:color="auto" w:fill="auto"/>
            <w:noWrap/>
            <w:vAlign w:val="center"/>
          </w:tcPr>
          <w:p w14:paraId="76465D4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47534D7"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F78D54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99ACEF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0163E99" w14:textId="77777777">
        <w:trPr>
          <w:trHeight w:val="20"/>
          <w:jc w:val="center"/>
        </w:trPr>
        <w:tc>
          <w:tcPr>
            <w:tcW w:w="893" w:type="dxa"/>
            <w:vMerge/>
            <w:vAlign w:val="center"/>
          </w:tcPr>
          <w:p w14:paraId="642C80FE" w14:textId="77777777" w:rsidR="00CF4A40" w:rsidRDefault="00CF4A40">
            <w:pPr>
              <w:widowControl/>
              <w:spacing w:line="240" w:lineRule="auto"/>
              <w:ind w:firstLineChars="0" w:firstLine="0"/>
              <w:rPr>
                <w:kern w:val="0"/>
                <w:sz w:val="21"/>
                <w:szCs w:val="21"/>
              </w:rPr>
            </w:pPr>
          </w:p>
        </w:tc>
        <w:tc>
          <w:tcPr>
            <w:tcW w:w="1125" w:type="dxa"/>
            <w:vMerge/>
            <w:vAlign w:val="center"/>
          </w:tcPr>
          <w:p w14:paraId="1A5D8A42" w14:textId="77777777" w:rsidR="00CF4A40" w:rsidRDefault="00CF4A40">
            <w:pPr>
              <w:widowControl/>
              <w:spacing w:line="240" w:lineRule="auto"/>
              <w:ind w:firstLineChars="0" w:firstLine="0"/>
              <w:rPr>
                <w:kern w:val="0"/>
                <w:sz w:val="21"/>
                <w:szCs w:val="21"/>
              </w:rPr>
            </w:pPr>
          </w:p>
        </w:tc>
        <w:tc>
          <w:tcPr>
            <w:tcW w:w="1740" w:type="dxa"/>
            <w:vMerge/>
            <w:vAlign w:val="center"/>
          </w:tcPr>
          <w:p w14:paraId="118DD4BB" w14:textId="77777777" w:rsidR="00CF4A40" w:rsidRDefault="00CF4A40">
            <w:pPr>
              <w:widowControl/>
              <w:spacing w:line="240" w:lineRule="auto"/>
              <w:ind w:firstLineChars="0" w:firstLine="0"/>
              <w:rPr>
                <w:kern w:val="0"/>
                <w:sz w:val="21"/>
                <w:szCs w:val="21"/>
              </w:rPr>
            </w:pPr>
          </w:p>
        </w:tc>
        <w:tc>
          <w:tcPr>
            <w:tcW w:w="940" w:type="dxa"/>
            <w:vMerge/>
            <w:vAlign w:val="center"/>
          </w:tcPr>
          <w:p w14:paraId="0926B9B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2DB05D2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shd w:val="clear" w:color="auto" w:fill="auto"/>
            <w:noWrap/>
            <w:vAlign w:val="center"/>
          </w:tcPr>
          <w:p w14:paraId="61F284AC" w14:textId="77777777" w:rsidR="00CF4A40" w:rsidRDefault="00595E68">
            <w:pPr>
              <w:widowControl/>
              <w:spacing w:line="240" w:lineRule="auto"/>
              <w:ind w:firstLineChars="0" w:firstLine="0"/>
              <w:jc w:val="center"/>
              <w:rPr>
                <w:kern w:val="0"/>
                <w:sz w:val="21"/>
                <w:szCs w:val="21"/>
              </w:rPr>
            </w:pPr>
            <w:r>
              <w:rPr>
                <w:kern w:val="0"/>
                <w:sz w:val="21"/>
                <w:szCs w:val="21"/>
              </w:rPr>
              <w:t>16:26-16:46</w:t>
            </w:r>
          </w:p>
        </w:tc>
        <w:tc>
          <w:tcPr>
            <w:tcW w:w="740" w:type="dxa"/>
            <w:shd w:val="clear" w:color="auto" w:fill="auto"/>
            <w:noWrap/>
            <w:vAlign w:val="center"/>
          </w:tcPr>
          <w:p w14:paraId="2FD89CB7" w14:textId="77777777" w:rsidR="00CF4A40" w:rsidRDefault="00595E68">
            <w:pPr>
              <w:widowControl/>
              <w:spacing w:line="240" w:lineRule="auto"/>
              <w:ind w:firstLineChars="0" w:firstLine="0"/>
              <w:jc w:val="center"/>
              <w:rPr>
                <w:kern w:val="0"/>
                <w:sz w:val="21"/>
                <w:szCs w:val="21"/>
              </w:rPr>
            </w:pPr>
            <w:r>
              <w:rPr>
                <w:kern w:val="0"/>
                <w:sz w:val="21"/>
                <w:szCs w:val="21"/>
              </w:rPr>
              <w:t>45.0</w:t>
            </w:r>
          </w:p>
        </w:tc>
        <w:tc>
          <w:tcPr>
            <w:tcW w:w="940" w:type="dxa"/>
            <w:shd w:val="clear" w:color="auto" w:fill="auto"/>
            <w:noWrap/>
            <w:vAlign w:val="center"/>
          </w:tcPr>
          <w:p w14:paraId="2400F75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541D9CCC" w14:textId="77777777" w:rsidR="00CF4A40" w:rsidRDefault="00595E68">
            <w:pPr>
              <w:widowControl/>
              <w:spacing w:line="240" w:lineRule="auto"/>
              <w:ind w:firstLineChars="0" w:firstLine="0"/>
              <w:jc w:val="center"/>
              <w:rPr>
                <w:kern w:val="0"/>
                <w:sz w:val="21"/>
                <w:szCs w:val="21"/>
              </w:rPr>
            </w:pPr>
            <w:r>
              <w:rPr>
                <w:kern w:val="0"/>
                <w:sz w:val="21"/>
                <w:szCs w:val="21"/>
              </w:rPr>
              <w:t>23</w:t>
            </w:r>
          </w:p>
        </w:tc>
        <w:tc>
          <w:tcPr>
            <w:tcW w:w="700" w:type="dxa"/>
            <w:shd w:val="clear" w:color="auto" w:fill="auto"/>
            <w:noWrap/>
            <w:vAlign w:val="center"/>
          </w:tcPr>
          <w:p w14:paraId="0F150FEF"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361104CA"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45F17F5E" w14:textId="77777777" w:rsidR="00CF4A40" w:rsidRDefault="00595E68">
            <w:pPr>
              <w:widowControl/>
              <w:spacing w:line="240" w:lineRule="auto"/>
              <w:ind w:firstLineChars="0" w:firstLine="0"/>
              <w:jc w:val="center"/>
              <w:rPr>
                <w:kern w:val="0"/>
                <w:sz w:val="21"/>
                <w:szCs w:val="21"/>
              </w:rPr>
            </w:pPr>
            <w:r>
              <w:rPr>
                <w:kern w:val="0"/>
                <w:sz w:val="21"/>
                <w:szCs w:val="21"/>
              </w:rPr>
              <w:t>46</w:t>
            </w:r>
          </w:p>
        </w:tc>
        <w:tc>
          <w:tcPr>
            <w:tcW w:w="1420" w:type="dxa"/>
            <w:shd w:val="clear" w:color="auto" w:fill="auto"/>
            <w:noWrap/>
            <w:vAlign w:val="center"/>
          </w:tcPr>
          <w:p w14:paraId="5CB005A6" w14:textId="77777777" w:rsidR="00CF4A40" w:rsidRDefault="00595E68">
            <w:pPr>
              <w:widowControl/>
              <w:spacing w:line="240" w:lineRule="auto"/>
              <w:ind w:firstLineChars="0" w:firstLine="0"/>
              <w:jc w:val="center"/>
              <w:rPr>
                <w:kern w:val="0"/>
                <w:sz w:val="21"/>
                <w:szCs w:val="21"/>
              </w:rPr>
            </w:pPr>
            <w:r>
              <w:rPr>
                <w:kern w:val="0"/>
                <w:sz w:val="21"/>
                <w:szCs w:val="21"/>
              </w:rPr>
              <w:t>14:29-14:49</w:t>
            </w:r>
          </w:p>
        </w:tc>
        <w:tc>
          <w:tcPr>
            <w:tcW w:w="740" w:type="dxa"/>
            <w:shd w:val="clear" w:color="auto" w:fill="auto"/>
            <w:noWrap/>
            <w:vAlign w:val="center"/>
          </w:tcPr>
          <w:p w14:paraId="67D59C9A" w14:textId="77777777" w:rsidR="00CF4A40" w:rsidRDefault="00595E68">
            <w:pPr>
              <w:widowControl/>
              <w:spacing w:line="240" w:lineRule="auto"/>
              <w:ind w:firstLineChars="0" w:firstLine="0"/>
              <w:jc w:val="center"/>
              <w:rPr>
                <w:kern w:val="0"/>
                <w:sz w:val="21"/>
                <w:szCs w:val="21"/>
              </w:rPr>
            </w:pPr>
            <w:r>
              <w:rPr>
                <w:kern w:val="0"/>
                <w:sz w:val="21"/>
                <w:szCs w:val="21"/>
              </w:rPr>
              <w:t>45.3</w:t>
            </w:r>
          </w:p>
        </w:tc>
        <w:tc>
          <w:tcPr>
            <w:tcW w:w="760" w:type="dxa"/>
            <w:shd w:val="clear" w:color="auto" w:fill="auto"/>
            <w:noWrap/>
            <w:vAlign w:val="center"/>
          </w:tcPr>
          <w:p w14:paraId="08E59DF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BEA7E72" w14:textId="77777777" w:rsidR="00CF4A40" w:rsidRDefault="00595E68">
            <w:pPr>
              <w:widowControl/>
              <w:spacing w:line="240" w:lineRule="auto"/>
              <w:ind w:firstLineChars="0" w:firstLine="0"/>
              <w:jc w:val="center"/>
              <w:rPr>
                <w:kern w:val="0"/>
                <w:sz w:val="21"/>
                <w:szCs w:val="21"/>
              </w:rPr>
            </w:pPr>
            <w:r>
              <w:rPr>
                <w:kern w:val="0"/>
                <w:sz w:val="21"/>
                <w:szCs w:val="21"/>
              </w:rPr>
              <w:t>28</w:t>
            </w:r>
          </w:p>
        </w:tc>
        <w:tc>
          <w:tcPr>
            <w:tcW w:w="700" w:type="dxa"/>
            <w:shd w:val="clear" w:color="auto" w:fill="auto"/>
            <w:noWrap/>
            <w:vAlign w:val="center"/>
          </w:tcPr>
          <w:p w14:paraId="1E01DA92"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482ACFF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2D78B75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0B1DFCB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875B5BB"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76C97CF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ACB9B6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A1A9949" w14:textId="77777777">
        <w:trPr>
          <w:trHeight w:val="20"/>
          <w:jc w:val="center"/>
        </w:trPr>
        <w:tc>
          <w:tcPr>
            <w:tcW w:w="893" w:type="dxa"/>
            <w:vMerge/>
            <w:vAlign w:val="center"/>
          </w:tcPr>
          <w:p w14:paraId="506C4E8B" w14:textId="77777777" w:rsidR="00CF4A40" w:rsidRDefault="00CF4A40">
            <w:pPr>
              <w:widowControl/>
              <w:spacing w:line="240" w:lineRule="auto"/>
              <w:ind w:firstLineChars="0" w:firstLine="0"/>
              <w:rPr>
                <w:kern w:val="0"/>
                <w:sz w:val="21"/>
                <w:szCs w:val="21"/>
              </w:rPr>
            </w:pPr>
          </w:p>
        </w:tc>
        <w:tc>
          <w:tcPr>
            <w:tcW w:w="1125" w:type="dxa"/>
            <w:vMerge/>
            <w:vAlign w:val="center"/>
          </w:tcPr>
          <w:p w14:paraId="660E17F7" w14:textId="77777777" w:rsidR="00CF4A40" w:rsidRDefault="00CF4A40">
            <w:pPr>
              <w:widowControl/>
              <w:spacing w:line="240" w:lineRule="auto"/>
              <w:ind w:firstLineChars="0" w:firstLine="0"/>
              <w:rPr>
                <w:kern w:val="0"/>
                <w:sz w:val="21"/>
                <w:szCs w:val="21"/>
              </w:rPr>
            </w:pPr>
          </w:p>
        </w:tc>
        <w:tc>
          <w:tcPr>
            <w:tcW w:w="1740" w:type="dxa"/>
            <w:vMerge/>
            <w:vAlign w:val="center"/>
          </w:tcPr>
          <w:p w14:paraId="45BA4708" w14:textId="77777777" w:rsidR="00CF4A40" w:rsidRDefault="00CF4A40">
            <w:pPr>
              <w:widowControl/>
              <w:spacing w:line="240" w:lineRule="auto"/>
              <w:ind w:firstLineChars="0" w:firstLine="0"/>
              <w:rPr>
                <w:kern w:val="0"/>
                <w:sz w:val="21"/>
                <w:szCs w:val="21"/>
              </w:rPr>
            </w:pPr>
          </w:p>
        </w:tc>
        <w:tc>
          <w:tcPr>
            <w:tcW w:w="940" w:type="dxa"/>
            <w:vMerge/>
            <w:vAlign w:val="center"/>
          </w:tcPr>
          <w:p w14:paraId="1643D1C1"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2D2966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shd w:val="clear" w:color="auto" w:fill="auto"/>
            <w:noWrap/>
            <w:vAlign w:val="center"/>
          </w:tcPr>
          <w:p w14:paraId="23E0DD96" w14:textId="77777777" w:rsidR="00CF4A40" w:rsidRDefault="00595E68">
            <w:pPr>
              <w:widowControl/>
              <w:spacing w:line="240" w:lineRule="auto"/>
              <w:ind w:firstLineChars="0" w:firstLine="0"/>
              <w:jc w:val="center"/>
              <w:rPr>
                <w:kern w:val="0"/>
                <w:sz w:val="21"/>
                <w:szCs w:val="21"/>
              </w:rPr>
            </w:pPr>
            <w:r>
              <w:rPr>
                <w:kern w:val="0"/>
                <w:sz w:val="21"/>
                <w:szCs w:val="21"/>
              </w:rPr>
              <w:t>23:38-23:58</w:t>
            </w:r>
          </w:p>
        </w:tc>
        <w:tc>
          <w:tcPr>
            <w:tcW w:w="740" w:type="dxa"/>
            <w:shd w:val="clear" w:color="auto" w:fill="auto"/>
            <w:noWrap/>
            <w:vAlign w:val="center"/>
          </w:tcPr>
          <w:p w14:paraId="04A19A1D" w14:textId="77777777" w:rsidR="00CF4A40" w:rsidRDefault="00595E68">
            <w:pPr>
              <w:widowControl/>
              <w:spacing w:line="240" w:lineRule="auto"/>
              <w:ind w:firstLineChars="0" w:firstLine="0"/>
              <w:jc w:val="center"/>
              <w:rPr>
                <w:kern w:val="0"/>
                <w:sz w:val="21"/>
                <w:szCs w:val="21"/>
              </w:rPr>
            </w:pPr>
            <w:r>
              <w:rPr>
                <w:kern w:val="0"/>
                <w:sz w:val="21"/>
                <w:szCs w:val="21"/>
              </w:rPr>
              <w:t>42.4</w:t>
            </w:r>
          </w:p>
        </w:tc>
        <w:tc>
          <w:tcPr>
            <w:tcW w:w="940" w:type="dxa"/>
            <w:shd w:val="clear" w:color="auto" w:fill="auto"/>
            <w:noWrap/>
            <w:vAlign w:val="center"/>
          </w:tcPr>
          <w:p w14:paraId="46A1FD1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F780C50"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700" w:type="dxa"/>
            <w:shd w:val="clear" w:color="auto" w:fill="auto"/>
            <w:noWrap/>
            <w:vAlign w:val="center"/>
          </w:tcPr>
          <w:p w14:paraId="4B7D3D8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1EAEC73A"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321DCBB8"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1420" w:type="dxa"/>
            <w:shd w:val="clear" w:color="auto" w:fill="auto"/>
            <w:noWrap/>
            <w:vAlign w:val="bottom"/>
          </w:tcPr>
          <w:p w14:paraId="3C1D2EE8" w14:textId="77777777" w:rsidR="00CF4A40" w:rsidRDefault="00595E68">
            <w:pPr>
              <w:widowControl/>
              <w:spacing w:line="240" w:lineRule="auto"/>
              <w:ind w:firstLineChars="0" w:firstLine="0"/>
              <w:jc w:val="center"/>
              <w:rPr>
                <w:kern w:val="0"/>
                <w:sz w:val="21"/>
                <w:szCs w:val="21"/>
              </w:rPr>
            </w:pPr>
            <w:r>
              <w:rPr>
                <w:kern w:val="0"/>
                <w:sz w:val="21"/>
                <w:szCs w:val="21"/>
              </w:rPr>
              <w:t>22:05-22:25</w:t>
            </w:r>
          </w:p>
        </w:tc>
        <w:tc>
          <w:tcPr>
            <w:tcW w:w="740" w:type="dxa"/>
            <w:shd w:val="clear" w:color="auto" w:fill="auto"/>
            <w:noWrap/>
            <w:vAlign w:val="center"/>
          </w:tcPr>
          <w:p w14:paraId="469D44AF" w14:textId="77777777" w:rsidR="00CF4A40" w:rsidRDefault="00595E68">
            <w:pPr>
              <w:widowControl/>
              <w:spacing w:line="240" w:lineRule="auto"/>
              <w:ind w:firstLineChars="0" w:firstLine="0"/>
              <w:jc w:val="center"/>
              <w:rPr>
                <w:kern w:val="0"/>
                <w:sz w:val="21"/>
                <w:szCs w:val="21"/>
              </w:rPr>
            </w:pPr>
            <w:r>
              <w:rPr>
                <w:kern w:val="0"/>
                <w:sz w:val="21"/>
                <w:szCs w:val="21"/>
              </w:rPr>
              <w:t>41.8</w:t>
            </w:r>
          </w:p>
        </w:tc>
        <w:tc>
          <w:tcPr>
            <w:tcW w:w="760" w:type="dxa"/>
            <w:shd w:val="clear" w:color="auto" w:fill="auto"/>
            <w:noWrap/>
            <w:vAlign w:val="center"/>
          </w:tcPr>
          <w:p w14:paraId="1A60D59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FEE46BE"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shd w:val="clear" w:color="auto" w:fill="auto"/>
            <w:noWrap/>
            <w:vAlign w:val="center"/>
          </w:tcPr>
          <w:p w14:paraId="431C8E70"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399126FE"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1091C2FB"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940" w:type="dxa"/>
            <w:shd w:val="clear" w:color="auto" w:fill="auto"/>
            <w:noWrap/>
            <w:vAlign w:val="center"/>
          </w:tcPr>
          <w:p w14:paraId="42F1CF74"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1B07ECA"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AFCE99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39945E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868CFA5" w14:textId="77777777">
        <w:trPr>
          <w:trHeight w:val="20"/>
          <w:jc w:val="center"/>
        </w:trPr>
        <w:tc>
          <w:tcPr>
            <w:tcW w:w="893" w:type="dxa"/>
            <w:vMerge/>
            <w:vAlign w:val="center"/>
          </w:tcPr>
          <w:p w14:paraId="2977697A" w14:textId="77777777" w:rsidR="00CF4A40" w:rsidRDefault="00CF4A40">
            <w:pPr>
              <w:widowControl/>
              <w:spacing w:line="240" w:lineRule="auto"/>
              <w:ind w:firstLineChars="0" w:firstLine="0"/>
              <w:rPr>
                <w:kern w:val="0"/>
                <w:sz w:val="21"/>
                <w:szCs w:val="21"/>
              </w:rPr>
            </w:pPr>
          </w:p>
        </w:tc>
        <w:tc>
          <w:tcPr>
            <w:tcW w:w="1125" w:type="dxa"/>
            <w:vMerge/>
            <w:vAlign w:val="center"/>
          </w:tcPr>
          <w:p w14:paraId="65162CA2" w14:textId="77777777" w:rsidR="00CF4A40" w:rsidRDefault="00CF4A40">
            <w:pPr>
              <w:widowControl/>
              <w:spacing w:line="240" w:lineRule="auto"/>
              <w:ind w:firstLineChars="0" w:firstLine="0"/>
              <w:rPr>
                <w:kern w:val="0"/>
                <w:sz w:val="21"/>
                <w:szCs w:val="21"/>
              </w:rPr>
            </w:pPr>
          </w:p>
        </w:tc>
        <w:tc>
          <w:tcPr>
            <w:tcW w:w="1740" w:type="dxa"/>
            <w:vMerge/>
            <w:vAlign w:val="center"/>
          </w:tcPr>
          <w:p w14:paraId="1EBB2F5A" w14:textId="77777777" w:rsidR="00CF4A40" w:rsidRDefault="00CF4A40">
            <w:pPr>
              <w:widowControl/>
              <w:spacing w:line="240" w:lineRule="auto"/>
              <w:ind w:firstLineChars="0" w:firstLine="0"/>
              <w:rPr>
                <w:kern w:val="0"/>
                <w:sz w:val="21"/>
                <w:szCs w:val="21"/>
              </w:rPr>
            </w:pPr>
          </w:p>
        </w:tc>
        <w:tc>
          <w:tcPr>
            <w:tcW w:w="940" w:type="dxa"/>
            <w:vMerge/>
            <w:vAlign w:val="center"/>
          </w:tcPr>
          <w:p w14:paraId="0E1443C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A78BF9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4</w:t>
            </w:r>
            <w:r>
              <w:rPr>
                <w:rFonts w:ascii="宋体" w:hAnsi="宋体" w:hint="eastAsia"/>
                <w:kern w:val="0"/>
                <w:sz w:val="21"/>
                <w:szCs w:val="21"/>
              </w:rPr>
              <w:t>层</w:t>
            </w:r>
          </w:p>
        </w:tc>
        <w:tc>
          <w:tcPr>
            <w:tcW w:w="1420" w:type="dxa"/>
            <w:shd w:val="clear" w:color="auto" w:fill="auto"/>
            <w:noWrap/>
            <w:vAlign w:val="center"/>
          </w:tcPr>
          <w:p w14:paraId="455C158C" w14:textId="77777777" w:rsidR="00CF4A40" w:rsidRDefault="00595E68">
            <w:pPr>
              <w:widowControl/>
              <w:spacing w:line="240" w:lineRule="auto"/>
              <w:ind w:firstLineChars="0" w:firstLine="0"/>
              <w:jc w:val="center"/>
              <w:rPr>
                <w:kern w:val="0"/>
                <w:sz w:val="21"/>
                <w:szCs w:val="21"/>
              </w:rPr>
            </w:pPr>
            <w:r>
              <w:rPr>
                <w:kern w:val="0"/>
                <w:sz w:val="21"/>
                <w:szCs w:val="21"/>
              </w:rPr>
              <w:t>00:47-01:07</w:t>
            </w:r>
          </w:p>
        </w:tc>
        <w:tc>
          <w:tcPr>
            <w:tcW w:w="740" w:type="dxa"/>
            <w:shd w:val="clear" w:color="auto" w:fill="auto"/>
            <w:noWrap/>
            <w:vAlign w:val="center"/>
          </w:tcPr>
          <w:p w14:paraId="78B36D14" w14:textId="77777777" w:rsidR="00CF4A40" w:rsidRDefault="00595E68">
            <w:pPr>
              <w:widowControl/>
              <w:spacing w:line="240" w:lineRule="auto"/>
              <w:ind w:firstLineChars="0" w:firstLine="0"/>
              <w:jc w:val="center"/>
              <w:rPr>
                <w:kern w:val="0"/>
                <w:sz w:val="21"/>
                <w:szCs w:val="21"/>
              </w:rPr>
            </w:pPr>
            <w:r>
              <w:rPr>
                <w:kern w:val="0"/>
                <w:sz w:val="21"/>
                <w:szCs w:val="21"/>
              </w:rPr>
              <w:t>40.2</w:t>
            </w:r>
          </w:p>
        </w:tc>
        <w:tc>
          <w:tcPr>
            <w:tcW w:w="940" w:type="dxa"/>
            <w:shd w:val="clear" w:color="auto" w:fill="auto"/>
            <w:noWrap/>
            <w:vAlign w:val="center"/>
          </w:tcPr>
          <w:p w14:paraId="166C949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5E8C8C10"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shd w:val="clear" w:color="auto" w:fill="auto"/>
            <w:noWrap/>
            <w:vAlign w:val="center"/>
          </w:tcPr>
          <w:p w14:paraId="50E638A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2B18154B"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55F5A1AE"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1420" w:type="dxa"/>
            <w:shd w:val="clear" w:color="auto" w:fill="auto"/>
            <w:noWrap/>
            <w:vAlign w:val="bottom"/>
          </w:tcPr>
          <w:p w14:paraId="4B487C55" w14:textId="77777777" w:rsidR="00CF4A40" w:rsidRDefault="00595E68">
            <w:pPr>
              <w:widowControl/>
              <w:spacing w:line="240" w:lineRule="auto"/>
              <w:ind w:firstLineChars="0" w:firstLine="0"/>
              <w:jc w:val="center"/>
              <w:rPr>
                <w:kern w:val="0"/>
                <w:sz w:val="21"/>
                <w:szCs w:val="21"/>
              </w:rPr>
            </w:pPr>
            <w:r>
              <w:rPr>
                <w:kern w:val="0"/>
                <w:sz w:val="21"/>
                <w:szCs w:val="21"/>
              </w:rPr>
              <w:t>02:14-02:34</w:t>
            </w:r>
          </w:p>
        </w:tc>
        <w:tc>
          <w:tcPr>
            <w:tcW w:w="740" w:type="dxa"/>
            <w:shd w:val="clear" w:color="auto" w:fill="auto"/>
            <w:noWrap/>
            <w:vAlign w:val="center"/>
          </w:tcPr>
          <w:p w14:paraId="36D6A6D7" w14:textId="77777777" w:rsidR="00CF4A40" w:rsidRDefault="00595E68">
            <w:pPr>
              <w:widowControl/>
              <w:spacing w:line="240" w:lineRule="auto"/>
              <w:ind w:firstLineChars="0" w:firstLine="0"/>
              <w:jc w:val="center"/>
              <w:rPr>
                <w:kern w:val="0"/>
                <w:sz w:val="21"/>
                <w:szCs w:val="21"/>
              </w:rPr>
            </w:pPr>
            <w:r>
              <w:rPr>
                <w:kern w:val="0"/>
                <w:sz w:val="21"/>
                <w:szCs w:val="21"/>
              </w:rPr>
              <w:t>40.7</w:t>
            </w:r>
          </w:p>
        </w:tc>
        <w:tc>
          <w:tcPr>
            <w:tcW w:w="760" w:type="dxa"/>
            <w:shd w:val="clear" w:color="auto" w:fill="auto"/>
            <w:noWrap/>
            <w:vAlign w:val="center"/>
          </w:tcPr>
          <w:p w14:paraId="63CB576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AE4E755"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shd w:val="clear" w:color="auto" w:fill="auto"/>
            <w:noWrap/>
            <w:vAlign w:val="center"/>
          </w:tcPr>
          <w:p w14:paraId="0A8B645A"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2095743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20981934" w14:textId="77777777" w:rsidR="00CF4A40" w:rsidRDefault="00595E68">
            <w:pPr>
              <w:widowControl/>
              <w:spacing w:line="240" w:lineRule="auto"/>
              <w:ind w:firstLineChars="0" w:firstLine="0"/>
              <w:jc w:val="center"/>
              <w:rPr>
                <w:kern w:val="0"/>
                <w:sz w:val="21"/>
                <w:szCs w:val="21"/>
              </w:rPr>
            </w:pPr>
            <w:r>
              <w:rPr>
                <w:kern w:val="0"/>
                <w:sz w:val="21"/>
                <w:szCs w:val="21"/>
              </w:rPr>
              <w:t>19</w:t>
            </w:r>
          </w:p>
        </w:tc>
        <w:tc>
          <w:tcPr>
            <w:tcW w:w="940" w:type="dxa"/>
            <w:shd w:val="clear" w:color="auto" w:fill="auto"/>
            <w:noWrap/>
            <w:vAlign w:val="center"/>
          </w:tcPr>
          <w:p w14:paraId="060BB4B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A20754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A3FB90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9A9F6A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E7DBCD3" w14:textId="77777777">
        <w:trPr>
          <w:trHeight w:val="20"/>
          <w:jc w:val="center"/>
        </w:trPr>
        <w:tc>
          <w:tcPr>
            <w:tcW w:w="893" w:type="dxa"/>
            <w:vMerge w:val="restart"/>
            <w:shd w:val="clear" w:color="auto" w:fill="auto"/>
            <w:noWrap/>
            <w:vAlign w:val="center"/>
          </w:tcPr>
          <w:p w14:paraId="57F2B865" w14:textId="77777777" w:rsidR="00CF4A40" w:rsidRDefault="00595E68">
            <w:pPr>
              <w:widowControl/>
              <w:spacing w:line="240" w:lineRule="auto"/>
              <w:ind w:firstLineChars="0" w:firstLine="0"/>
              <w:jc w:val="center"/>
              <w:rPr>
                <w:kern w:val="0"/>
                <w:sz w:val="21"/>
                <w:szCs w:val="21"/>
              </w:rPr>
            </w:pPr>
            <w:r>
              <w:rPr>
                <w:kern w:val="0"/>
                <w:sz w:val="21"/>
                <w:szCs w:val="21"/>
              </w:rPr>
              <w:t>19</w:t>
            </w:r>
          </w:p>
        </w:tc>
        <w:tc>
          <w:tcPr>
            <w:tcW w:w="1125" w:type="dxa"/>
            <w:vMerge w:val="restart"/>
            <w:shd w:val="clear" w:color="auto" w:fill="auto"/>
            <w:noWrap/>
            <w:vAlign w:val="center"/>
          </w:tcPr>
          <w:p w14:paraId="1598D129" w14:textId="77777777" w:rsidR="00CF4A40" w:rsidRDefault="00595E68">
            <w:pPr>
              <w:widowControl/>
              <w:spacing w:line="240" w:lineRule="auto"/>
              <w:ind w:firstLineChars="0" w:firstLine="0"/>
              <w:jc w:val="center"/>
              <w:rPr>
                <w:kern w:val="0"/>
                <w:sz w:val="21"/>
                <w:szCs w:val="21"/>
              </w:rPr>
            </w:pPr>
            <w:r>
              <w:rPr>
                <w:kern w:val="0"/>
                <w:sz w:val="21"/>
                <w:szCs w:val="21"/>
              </w:rPr>
              <w:t>K44+400</w:t>
            </w:r>
          </w:p>
        </w:tc>
        <w:tc>
          <w:tcPr>
            <w:tcW w:w="1740" w:type="dxa"/>
            <w:vMerge w:val="restart"/>
            <w:shd w:val="clear" w:color="auto" w:fill="auto"/>
            <w:noWrap/>
            <w:vAlign w:val="center"/>
          </w:tcPr>
          <w:p w14:paraId="229CDCE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东溪</w:t>
            </w:r>
          </w:p>
        </w:tc>
        <w:tc>
          <w:tcPr>
            <w:tcW w:w="940" w:type="dxa"/>
            <w:vMerge w:val="restart"/>
            <w:shd w:val="clear" w:color="auto" w:fill="auto"/>
            <w:noWrap/>
            <w:vAlign w:val="center"/>
          </w:tcPr>
          <w:p w14:paraId="76D3369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2180" w:type="dxa"/>
            <w:shd w:val="clear" w:color="auto" w:fill="auto"/>
            <w:noWrap/>
            <w:vAlign w:val="center"/>
          </w:tcPr>
          <w:p w14:paraId="1FE1892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2A56AE33" w14:textId="77777777" w:rsidR="00CF4A40" w:rsidRDefault="00595E68">
            <w:pPr>
              <w:widowControl/>
              <w:spacing w:line="240" w:lineRule="auto"/>
              <w:ind w:firstLineChars="0" w:firstLine="0"/>
              <w:jc w:val="center"/>
              <w:rPr>
                <w:kern w:val="0"/>
                <w:sz w:val="21"/>
                <w:szCs w:val="21"/>
              </w:rPr>
            </w:pPr>
            <w:r>
              <w:rPr>
                <w:kern w:val="0"/>
                <w:sz w:val="21"/>
                <w:szCs w:val="21"/>
              </w:rPr>
              <w:t>09:40-10:00</w:t>
            </w:r>
          </w:p>
        </w:tc>
        <w:tc>
          <w:tcPr>
            <w:tcW w:w="740" w:type="dxa"/>
            <w:shd w:val="clear" w:color="auto" w:fill="auto"/>
            <w:noWrap/>
            <w:vAlign w:val="center"/>
          </w:tcPr>
          <w:p w14:paraId="5A65B3FE" w14:textId="77777777" w:rsidR="00CF4A40" w:rsidRDefault="00595E68">
            <w:pPr>
              <w:widowControl/>
              <w:spacing w:line="240" w:lineRule="auto"/>
              <w:ind w:firstLineChars="0" w:firstLine="0"/>
              <w:jc w:val="center"/>
              <w:rPr>
                <w:kern w:val="0"/>
                <w:sz w:val="21"/>
                <w:szCs w:val="21"/>
              </w:rPr>
            </w:pPr>
            <w:r>
              <w:rPr>
                <w:kern w:val="0"/>
                <w:sz w:val="21"/>
                <w:szCs w:val="21"/>
              </w:rPr>
              <w:t>44.3</w:t>
            </w:r>
          </w:p>
        </w:tc>
        <w:tc>
          <w:tcPr>
            <w:tcW w:w="940" w:type="dxa"/>
            <w:shd w:val="clear" w:color="auto" w:fill="auto"/>
            <w:noWrap/>
            <w:vAlign w:val="center"/>
          </w:tcPr>
          <w:p w14:paraId="0AB6EC7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69A7F3A"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700" w:type="dxa"/>
            <w:shd w:val="clear" w:color="auto" w:fill="auto"/>
            <w:noWrap/>
            <w:vAlign w:val="center"/>
          </w:tcPr>
          <w:p w14:paraId="100FA06D"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428A2C98"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49DDA97F" w14:textId="77777777" w:rsidR="00CF4A40" w:rsidRDefault="00595E68">
            <w:pPr>
              <w:widowControl/>
              <w:spacing w:line="240" w:lineRule="auto"/>
              <w:ind w:firstLineChars="0" w:firstLine="0"/>
              <w:jc w:val="center"/>
              <w:rPr>
                <w:kern w:val="0"/>
                <w:sz w:val="21"/>
                <w:szCs w:val="21"/>
              </w:rPr>
            </w:pPr>
            <w:r>
              <w:rPr>
                <w:kern w:val="0"/>
                <w:sz w:val="21"/>
                <w:szCs w:val="21"/>
              </w:rPr>
              <w:t>48</w:t>
            </w:r>
          </w:p>
        </w:tc>
        <w:tc>
          <w:tcPr>
            <w:tcW w:w="1420" w:type="dxa"/>
            <w:shd w:val="clear" w:color="auto" w:fill="auto"/>
            <w:noWrap/>
            <w:vAlign w:val="bottom"/>
          </w:tcPr>
          <w:p w14:paraId="57BC44A7" w14:textId="77777777" w:rsidR="00CF4A40" w:rsidRDefault="00595E68">
            <w:pPr>
              <w:widowControl/>
              <w:spacing w:line="240" w:lineRule="auto"/>
              <w:ind w:firstLineChars="0" w:firstLine="0"/>
              <w:jc w:val="center"/>
              <w:rPr>
                <w:kern w:val="0"/>
                <w:sz w:val="21"/>
                <w:szCs w:val="21"/>
              </w:rPr>
            </w:pPr>
            <w:r>
              <w:rPr>
                <w:kern w:val="0"/>
                <w:sz w:val="21"/>
                <w:szCs w:val="21"/>
              </w:rPr>
              <w:t>11:30-11:50</w:t>
            </w:r>
          </w:p>
        </w:tc>
        <w:tc>
          <w:tcPr>
            <w:tcW w:w="740" w:type="dxa"/>
            <w:shd w:val="clear" w:color="auto" w:fill="auto"/>
            <w:noWrap/>
            <w:vAlign w:val="center"/>
          </w:tcPr>
          <w:p w14:paraId="6CA29A80" w14:textId="77777777" w:rsidR="00CF4A40" w:rsidRDefault="00595E68">
            <w:pPr>
              <w:widowControl/>
              <w:spacing w:line="240" w:lineRule="auto"/>
              <w:ind w:firstLineChars="0" w:firstLine="0"/>
              <w:jc w:val="center"/>
              <w:rPr>
                <w:kern w:val="0"/>
                <w:sz w:val="21"/>
                <w:szCs w:val="21"/>
              </w:rPr>
            </w:pPr>
            <w:r>
              <w:rPr>
                <w:kern w:val="0"/>
                <w:sz w:val="21"/>
                <w:szCs w:val="21"/>
              </w:rPr>
              <w:t>44.0</w:t>
            </w:r>
          </w:p>
        </w:tc>
        <w:tc>
          <w:tcPr>
            <w:tcW w:w="760" w:type="dxa"/>
            <w:shd w:val="clear" w:color="auto" w:fill="auto"/>
            <w:noWrap/>
            <w:vAlign w:val="center"/>
          </w:tcPr>
          <w:p w14:paraId="350E068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61E3858"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700" w:type="dxa"/>
            <w:shd w:val="clear" w:color="auto" w:fill="auto"/>
            <w:noWrap/>
            <w:vAlign w:val="center"/>
          </w:tcPr>
          <w:p w14:paraId="0064821B"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2ADFFC4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6DDE3204" w14:textId="77777777" w:rsidR="00CF4A40" w:rsidRDefault="00595E68">
            <w:pPr>
              <w:widowControl/>
              <w:spacing w:line="240" w:lineRule="auto"/>
              <w:ind w:firstLineChars="0" w:firstLine="0"/>
              <w:jc w:val="center"/>
              <w:rPr>
                <w:kern w:val="0"/>
                <w:sz w:val="21"/>
                <w:szCs w:val="21"/>
              </w:rPr>
            </w:pPr>
            <w:r>
              <w:rPr>
                <w:kern w:val="0"/>
                <w:sz w:val="21"/>
                <w:szCs w:val="21"/>
              </w:rPr>
              <w:t>46</w:t>
            </w:r>
          </w:p>
        </w:tc>
        <w:tc>
          <w:tcPr>
            <w:tcW w:w="940" w:type="dxa"/>
            <w:shd w:val="clear" w:color="auto" w:fill="auto"/>
            <w:noWrap/>
            <w:vAlign w:val="center"/>
          </w:tcPr>
          <w:p w14:paraId="0031C635"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08D916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220F23F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9E26D0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F1ED738" w14:textId="77777777">
        <w:trPr>
          <w:trHeight w:val="20"/>
          <w:jc w:val="center"/>
        </w:trPr>
        <w:tc>
          <w:tcPr>
            <w:tcW w:w="893" w:type="dxa"/>
            <w:vMerge/>
            <w:vAlign w:val="center"/>
          </w:tcPr>
          <w:p w14:paraId="78C1BA39" w14:textId="77777777" w:rsidR="00CF4A40" w:rsidRDefault="00CF4A40">
            <w:pPr>
              <w:widowControl/>
              <w:spacing w:line="240" w:lineRule="auto"/>
              <w:ind w:firstLineChars="0" w:firstLine="0"/>
              <w:rPr>
                <w:kern w:val="0"/>
                <w:sz w:val="21"/>
                <w:szCs w:val="21"/>
              </w:rPr>
            </w:pPr>
          </w:p>
        </w:tc>
        <w:tc>
          <w:tcPr>
            <w:tcW w:w="1125" w:type="dxa"/>
            <w:vMerge/>
            <w:vAlign w:val="center"/>
          </w:tcPr>
          <w:p w14:paraId="3B12192A" w14:textId="77777777" w:rsidR="00CF4A40" w:rsidRDefault="00CF4A40">
            <w:pPr>
              <w:widowControl/>
              <w:spacing w:line="240" w:lineRule="auto"/>
              <w:ind w:firstLineChars="0" w:firstLine="0"/>
              <w:rPr>
                <w:kern w:val="0"/>
                <w:sz w:val="21"/>
                <w:szCs w:val="21"/>
              </w:rPr>
            </w:pPr>
          </w:p>
        </w:tc>
        <w:tc>
          <w:tcPr>
            <w:tcW w:w="1740" w:type="dxa"/>
            <w:vMerge/>
            <w:vAlign w:val="center"/>
          </w:tcPr>
          <w:p w14:paraId="405C2EDC" w14:textId="77777777" w:rsidR="00CF4A40" w:rsidRDefault="00CF4A40">
            <w:pPr>
              <w:widowControl/>
              <w:spacing w:line="240" w:lineRule="auto"/>
              <w:ind w:firstLineChars="0" w:firstLine="0"/>
              <w:rPr>
                <w:kern w:val="0"/>
                <w:sz w:val="21"/>
                <w:szCs w:val="21"/>
              </w:rPr>
            </w:pPr>
          </w:p>
        </w:tc>
        <w:tc>
          <w:tcPr>
            <w:tcW w:w="940" w:type="dxa"/>
            <w:vMerge/>
            <w:vAlign w:val="center"/>
          </w:tcPr>
          <w:p w14:paraId="2B7E762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2D8793E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4541E7AC" w14:textId="77777777" w:rsidR="00CF4A40" w:rsidRDefault="00595E68">
            <w:pPr>
              <w:widowControl/>
              <w:spacing w:line="240" w:lineRule="auto"/>
              <w:ind w:firstLineChars="0" w:firstLine="0"/>
              <w:jc w:val="center"/>
              <w:rPr>
                <w:kern w:val="0"/>
                <w:sz w:val="21"/>
                <w:szCs w:val="21"/>
              </w:rPr>
            </w:pPr>
            <w:r>
              <w:rPr>
                <w:kern w:val="0"/>
                <w:sz w:val="21"/>
                <w:szCs w:val="21"/>
              </w:rPr>
              <w:t>15:05-15:25</w:t>
            </w:r>
          </w:p>
        </w:tc>
        <w:tc>
          <w:tcPr>
            <w:tcW w:w="740" w:type="dxa"/>
            <w:shd w:val="clear" w:color="auto" w:fill="auto"/>
            <w:noWrap/>
            <w:vAlign w:val="center"/>
          </w:tcPr>
          <w:p w14:paraId="0C619AC3" w14:textId="77777777" w:rsidR="00CF4A40" w:rsidRDefault="00595E68">
            <w:pPr>
              <w:widowControl/>
              <w:spacing w:line="240" w:lineRule="auto"/>
              <w:ind w:firstLineChars="0" w:firstLine="0"/>
              <w:jc w:val="center"/>
              <w:rPr>
                <w:kern w:val="0"/>
                <w:sz w:val="21"/>
                <w:szCs w:val="21"/>
              </w:rPr>
            </w:pPr>
            <w:r>
              <w:rPr>
                <w:kern w:val="0"/>
                <w:sz w:val="21"/>
                <w:szCs w:val="21"/>
              </w:rPr>
              <w:t>45.5</w:t>
            </w:r>
          </w:p>
        </w:tc>
        <w:tc>
          <w:tcPr>
            <w:tcW w:w="940" w:type="dxa"/>
            <w:shd w:val="clear" w:color="auto" w:fill="auto"/>
            <w:noWrap/>
            <w:vAlign w:val="center"/>
          </w:tcPr>
          <w:p w14:paraId="177AE63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0DD6D84" w14:textId="77777777" w:rsidR="00CF4A40" w:rsidRDefault="00595E68">
            <w:pPr>
              <w:widowControl/>
              <w:spacing w:line="240" w:lineRule="auto"/>
              <w:ind w:firstLineChars="0" w:firstLine="0"/>
              <w:jc w:val="center"/>
              <w:rPr>
                <w:kern w:val="0"/>
                <w:sz w:val="21"/>
                <w:szCs w:val="21"/>
              </w:rPr>
            </w:pPr>
            <w:r>
              <w:rPr>
                <w:kern w:val="0"/>
                <w:sz w:val="21"/>
                <w:szCs w:val="21"/>
              </w:rPr>
              <w:t>38</w:t>
            </w:r>
          </w:p>
        </w:tc>
        <w:tc>
          <w:tcPr>
            <w:tcW w:w="700" w:type="dxa"/>
            <w:shd w:val="clear" w:color="auto" w:fill="auto"/>
            <w:noWrap/>
            <w:vAlign w:val="center"/>
          </w:tcPr>
          <w:p w14:paraId="29BF55FE"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C52C079"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shd w:val="clear" w:color="auto" w:fill="auto"/>
            <w:noWrap/>
            <w:vAlign w:val="center"/>
          </w:tcPr>
          <w:p w14:paraId="7DAEBB91" w14:textId="77777777" w:rsidR="00CF4A40" w:rsidRDefault="00595E68">
            <w:pPr>
              <w:widowControl/>
              <w:spacing w:line="240" w:lineRule="auto"/>
              <w:ind w:firstLineChars="0" w:firstLine="0"/>
              <w:jc w:val="center"/>
              <w:rPr>
                <w:kern w:val="0"/>
                <w:sz w:val="21"/>
                <w:szCs w:val="21"/>
              </w:rPr>
            </w:pPr>
            <w:r>
              <w:rPr>
                <w:kern w:val="0"/>
                <w:sz w:val="21"/>
                <w:szCs w:val="21"/>
              </w:rPr>
              <w:t>65</w:t>
            </w:r>
          </w:p>
        </w:tc>
        <w:tc>
          <w:tcPr>
            <w:tcW w:w="1420" w:type="dxa"/>
            <w:shd w:val="clear" w:color="auto" w:fill="auto"/>
            <w:noWrap/>
            <w:vAlign w:val="bottom"/>
          </w:tcPr>
          <w:p w14:paraId="335EB32C" w14:textId="77777777" w:rsidR="00CF4A40" w:rsidRDefault="00595E68">
            <w:pPr>
              <w:widowControl/>
              <w:spacing w:line="240" w:lineRule="auto"/>
              <w:ind w:firstLineChars="0" w:firstLine="0"/>
              <w:jc w:val="center"/>
              <w:rPr>
                <w:kern w:val="0"/>
                <w:sz w:val="21"/>
                <w:szCs w:val="21"/>
              </w:rPr>
            </w:pPr>
            <w:r>
              <w:rPr>
                <w:kern w:val="0"/>
                <w:sz w:val="21"/>
                <w:szCs w:val="21"/>
              </w:rPr>
              <w:t>16:30-16:50</w:t>
            </w:r>
          </w:p>
        </w:tc>
        <w:tc>
          <w:tcPr>
            <w:tcW w:w="740" w:type="dxa"/>
            <w:shd w:val="clear" w:color="auto" w:fill="auto"/>
            <w:noWrap/>
            <w:vAlign w:val="center"/>
          </w:tcPr>
          <w:p w14:paraId="530C5E73" w14:textId="77777777" w:rsidR="00CF4A40" w:rsidRDefault="00595E68">
            <w:pPr>
              <w:widowControl/>
              <w:spacing w:line="240" w:lineRule="auto"/>
              <w:ind w:firstLineChars="0" w:firstLine="0"/>
              <w:jc w:val="center"/>
              <w:rPr>
                <w:kern w:val="0"/>
                <w:sz w:val="21"/>
                <w:szCs w:val="21"/>
              </w:rPr>
            </w:pPr>
            <w:r>
              <w:rPr>
                <w:kern w:val="0"/>
                <w:sz w:val="21"/>
                <w:szCs w:val="21"/>
              </w:rPr>
              <w:t>44.8</w:t>
            </w:r>
          </w:p>
        </w:tc>
        <w:tc>
          <w:tcPr>
            <w:tcW w:w="760" w:type="dxa"/>
            <w:shd w:val="clear" w:color="auto" w:fill="auto"/>
            <w:noWrap/>
            <w:vAlign w:val="center"/>
          </w:tcPr>
          <w:p w14:paraId="1C9035D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36E9807" w14:textId="77777777" w:rsidR="00CF4A40" w:rsidRDefault="00595E68">
            <w:pPr>
              <w:widowControl/>
              <w:spacing w:line="240" w:lineRule="auto"/>
              <w:ind w:firstLineChars="0" w:firstLine="0"/>
              <w:jc w:val="center"/>
              <w:rPr>
                <w:kern w:val="0"/>
                <w:sz w:val="21"/>
                <w:szCs w:val="21"/>
              </w:rPr>
            </w:pPr>
            <w:r>
              <w:rPr>
                <w:kern w:val="0"/>
                <w:sz w:val="21"/>
                <w:szCs w:val="21"/>
              </w:rPr>
              <w:t>34</w:t>
            </w:r>
          </w:p>
        </w:tc>
        <w:tc>
          <w:tcPr>
            <w:tcW w:w="700" w:type="dxa"/>
            <w:shd w:val="clear" w:color="auto" w:fill="auto"/>
            <w:noWrap/>
            <w:vAlign w:val="center"/>
          </w:tcPr>
          <w:p w14:paraId="24CB2859"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20D7B613"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0E70C548" w14:textId="77777777" w:rsidR="00CF4A40" w:rsidRDefault="00595E68">
            <w:pPr>
              <w:widowControl/>
              <w:spacing w:line="240" w:lineRule="auto"/>
              <w:ind w:firstLineChars="0" w:firstLine="0"/>
              <w:jc w:val="center"/>
              <w:rPr>
                <w:kern w:val="0"/>
                <w:sz w:val="21"/>
                <w:szCs w:val="21"/>
              </w:rPr>
            </w:pPr>
            <w:r>
              <w:rPr>
                <w:kern w:val="0"/>
                <w:sz w:val="21"/>
                <w:szCs w:val="21"/>
              </w:rPr>
              <w:t>57</w:t>
            </w:r>
          </w:p>
        </w:tc>
        <w:tc>
          <w:tcPr>
            <w:tcW w:w="940" w:type="dxa"/>
            <w:shd w:val="clear" w:color="auto" w:fill="auto"/>
            <w:noWrap/>
            <w:vAlign w:val="center"/>
          </w:tcPr>
          <w:p w14:paraId="174D0E7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2316EC9"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D73D04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F0A745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E42A971" w14:textId="77777777">
        <w:trPr>
          <w:trHeight w:val="20"/>
          <w:jc w:val="center"/>
        </w:trPr>
        <w:tc>
          <w:tcPr>
            <w:tcW w:w="893" w:type="dxa"/>
            <w:vMerge/>
            <w:vAlign w:val="center"/>
          </w:tcPr>
          <w:p w14:paraId="0D336B78" w14:textId="77777777" w:rsidR="00CF4A40" w:rsidRDefault="00CF4A40">
            <w:pPr>
              <w:widowControl/>
              <w:spacing w:line="240" w:lineRule="auto"/>
              <w:ind w:firstLineChars="0" w:firstLine="0"/>
              <w:rPr>
                <w:kern w:val="0"/>
                <w:sz w:val="21"/>
                <w:szCs w:val="21"/>
              </w:rPr>
            </w:pPr>
          </w:p>
        </w:tc>
        <w:tc>
          <w:tcPr>
            <w:tcW w:w="1125" w:type="dxa"/>
            <w:vMerge/>
            <w:vAlign w:val="center"/>
          </w:tcPr>
          <w:p w14:paraId="08AE9245" w14:textId="77777777" w:rsidR="00CF4A40" w:rsidRDefault="00CF4A40">
            <w:pPr>
              <w:widowControl/>
              <w:spacing w:line="240" w:lineRule="auto"/>
              <w:ind w:firstLineChars="0" w:firstLine="0"/>
              <w:rPr>
                <w:kern w:val="0"/>
                <w:sz w:val="21"/>
                <w:szCs w:val="21"/>
              </w:rPr>
            </w:pPr>
          </w:p>
        </w:tc>
        <w:tc>
          <w:tcPr>
            <w:tcW w:w="1740" w:type="dxa"/>
            <w:vMerge/>
            <w:vAlign w:val="center"/>
          </w:tcPr>
          <w:p w14:paraId="2C2E12F8" w14:textId="77777777" w:rsidR="00CF4A40" w:rsidRDefault="00CF4A40">
            <w:pPr>
              <w:widowControl/>
              <w:spacing w:line="240" w:lineRule="auto"/>
              <w:ind w:firstLineChars="0" w:firstLine="0"/>
              <w:rPr>
                <w:kern w:val="0"/>
                <w:sz w:val="21"/>
                <w:szCs w:val="21"/>
              </w:rPr>
            </w:pPr>
          </w:p>
        </w:tc>
        <w:tc>
          <w:tcPr>
            <w:tcW w:w="940" w:type="dxa"/>
            <w:vMerge/>
            <w:vAlign w:val="center"/>
          </w:tcPr>
          <w:p w14:paraId="7E9A8CE1"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A1B9D4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606EA60E" w14:textId="77777777" w:rsidR="00CF4A40" w:rsidRDefault="00595E68">
            <w:pPr>
              <w:widowControl/>
              <w:spacing w:line="240" w:lineRule="auto"/>
              <w:ind w:firstLineChars="0" w:firstLine="0"/>
              <w:jc w:val="center"/>
              <w:rPr>
                <w:kern w:val="0"/>
                <w:sz w:val="21"/>
                <w:szCs w:val="21"/>
              </w:rPr>
            </w:pPr>
            <w:r>
              <w:rPr>
                <w:kern w:val="0"/>
                <w:sz w:val="21"/>
                <w:szCs w:val="21"/>
              </w:rPr>
              <w:t>22:02-22:22</w:t>
            </w:r>
          </w:p>
        </w:tc>
        <w:tc>
          <w:tcPr>
            <w:tcW w:w="740" w:type="dxa"/>
            <w:shd w:val="clear" w:color="auto" w:fill="auto"/>
            <w:noWrap/>
            <w:vAlign w:val="center"/>
          </w:tcPr>
          <w:p w14:paraId="0FE5566F" w14:textId="77777777" w:rsidR="00CF4A40" w:rsidRDefault="00595E68">
            <w:pPr>
              <w:widowControl/>
              <w:spacing w:line="240" w:lineRule="auto"/>
              <w:ind w:firstLineChars="0" w:firstLine="0"/>
              <w:jc w:val="center"/>
              <w:rPr>
                <w:kern w:val="0"/>
                <w:sz w:val="21"/>
                <w:szCs w:val="21"/>
              </w:rPr>
            </w:pPr>
            <w:r>
              <w:rPr>
                <w:kern w:val="0"/>
                <w:sz w:val="21"/>
                <w:szCs w:val="21"/>
              </w:rPr>
              <w:t>42.1</w:t>
            </w:r>
          </w:p>
        </w:tc>
        <w:tc>
          <w:tcPr>
            <w:tcW w:w="940" w:type="dxa"/>
            <w:shd w:val="clear" w:color="auto" w:fill="auto"/>
            <w:noWrap/>
            <w:vAlign w:val="center"/>
          </w:tcPr>
          <w:p w14:paraId="6C3190A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4873694"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700" w:type="dxa"/>
            <w:shd w:val="clear" w:color="auto" w:fill="auto"/>
            <w:noWrap/>
            <w:vAlign w:val="center"/>
          </w:tcPr>
          <w:p w14:paraId="1245926D"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120F1E17"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69021E90"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1420" w:type="dxa"/>
            <w:shd w:val="clear" w:color="auto" w:fill="auto"/>
            <w:noWrap/>
            <w:vAlign w:val="bottom"/>
          </w:tcPr>
          <w:p w14:paraId="115B5BB9" w14:textId="77777777" w:rsidR="00CF4A40" w:rsidRDefault="00595E68">
            <w:pPr>
              <w:widowControl/>
              <w:spacing w:line="240" w:lineRule="auto"/>
              <w:ind w:firstLineChars="0" w:firstLine="0"/>
              <w:jc w:val="center"/>
              <w:rPr>
                <w:kern w:val="0"/>
                <w:sz w:val="21"/>
                <w:szCs w:val="21"/>
              </w:rPr>
            </w:pPr>
            <w:r>
              <w:rPr>
                <w:kern w:val="0"/>
                <w:sz w:val="21"/>
                <w:szCs w:val="21"/>
              </w:rPr>
              <w:t>23:30-23:50</w:t>
            </w:r>
          </w:p>
        </w:tc>
        <w:tc>
          <w:tcPr>
            <w:tcW w:w="740" w:type="dxa"/>
            <w:shd w:val="clear" w:color="auto" w:fill="auto"/>
            <w:noWrap/>
            <w:vAlign w:val="center"/>
          </w:tcPr>
          <w:p w14:paraId="78DA80C6" w14:textId="77777777" w:rsidR="00CF4A40" w:rsidRDefault="00595E68">
            <w:pPr>
              <w:widowControl/>
              <w:spacing w:line="240" w:lineRule="auto"/>
              <w:ind w:firstLineChars="0" w:firstLine="0"/>
              <w:jc w:val="center"/>
              <w:rPr>
                <w:kern w:val="0"/>
                <w:sz w:val="21"/>
                <w:szCs w:val="21"/>
              </w:rPr>
            </w:pPr>
            <w:r>
              <w:rPr>
                <w:kern w:val="0"/>
                <w:sz w:val="21"/>
                <w:szCs w:val="21"/>
              </w:rPr>
              <w:t>41.7</w:t>
            </w:r>
          </w:p>
        </w:tc>
        <w:tc>
          <w:tcPr>
            <w:tcW w:w="760" w:type="dxa"/>
            <w:shd w:val="clear" w:color="auto" w:fill="auto"/>
            <w:noWrap/>
            <w:vAlign w:val="center"/>
          </w:tcPr>
          <w:p w14:paraId="718B317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3F4FCFF"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shd w:val="clear" w:color="auto" w:fill="auto"/>
            <w:noWrap/>
            <w:vAlign w:val="center"/>
          </w:tcPr>
          <w:p w14:paraId="689A6B9F"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071F9A5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626FC9F3"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940" w:type="dxa"/>
            <w:shd w:val="clear" w:color="auto" w:fill="auto"/>
            <w:noWrap/>
            <w:vAlign w:val="center"/>
          </w:tcPr>
          <w:p w14:paraId="75A355C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61E9FB8"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FE2030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9AEB5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C3F3E87" w14:textId="77777777">
        <w:trPr>
          <w:trHeight w:val="20"/>
          <w:jc w:val="center"/>
        </w:trPr>
        <w:tc>
          <w:tcPr>
            <w:tcW w:w="893" w:type="dxa"/>
            <w:vMerge/>
            <w:vAlign w:val="center"/>
          </w:tcPr>
          <w:p w14:paraId="4E6B292B" w14:textId="77777777" w:rsidR="00CF4A40" w:rsidRDefault="00CF4A40">
            <w:pPr>
              <w:widowControl/>
              <w:spacing w:line="240" w:lineRule="auto"/>
              <w:ind w:firstLineChars="0" w:firstLine="0"/>
              <w:rPr>
                <w:kern w:val="0"/>
                <w:sz w:val="21"/>
                <w:szCs w:val="21"/>
              </w:rPr>
            </w:pPr>
          </w:p>
        </w:tc>
        <w:tc>
          <w:tcPr>
            <w:tcW w:w="1125" w:type="dxa"/>
            <w:vMerge/>
            <w:vAlign w:val="center"/>
          </w:tcPr>
          <w:p w14:paraId="00173DA7" w14:textId="77777777" w:rsidR="00CF4A40" w:rsidRDefault="00CF4A40">
            <w:pPr>
              <w:widowControl/>
              <w:spacing w:line="240" w:lineRule="auto"/>
              <w:ind w:firstLineChars="0" w:firstLine="0"/>
              <w:rPr>
                <w:kern w:val="0"/>
                <w:sz w:val="21"/>
                <w:szCs w:val="21"/>
              </w:rPr>
            </w:pPr>
          </w:p>
        </w:tc>
        <w:tc>
          <w:tcPr>
            <w:tcW w:w="1740" w:type="dxa"/>
            <w:vMerge/>
            <w:vAlign w:val="center"/>
          </w:tcPr>
          <w:p w14:paraId="16A4D9C8" w14:textId="77777777" w:rsidR="00CF4A40" w:rsidRDefault="00CF4A40">
            <w:pPr>
              <w:widowControl/>
              <w:spacing w:line="240" w:lineRule="auto"/>
              <w:ind w:firstLineChars="0" w:firstLine="0"/>
              <w:rPr>
                <w:kern w:val="0"/>
                <w:sz w:val="21"/>
                <w:szCs w:val="21"/>
              </w:rPr>
            </w:pPr>
          </w:p>
        </w:tc>
        <w:tc>
          <w:tcPr>
            <w:tcW w:w="940" w:type="dxa"/>
            <w:vMerge/>
            <w:vAlign w:val="center"/>
          </w:tcPr>
          <w:p w14:paraId="4D43844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32368F4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2</w:t>
            </w:r>
            <w:r>
              <w:rPr>
                <w:rFonts w:ascii="宋体" w:hAnsi="宋体" w:hint="eastAsia"/>
                <w:kern w:val="0"/>
                <w:sz w:val="21"/>
                <w:szCs w:val="21"/>
              </w:rPr>
              <w:t>层</w:t>
            </w:r>
          </w:p>
        </w:tc>
        <w:tc>
          <w:tcPr>
            <w:tcW w:w="1420" w:type="dxa"/>
            <w:shd w:val="clear" w:color="auto" w:fill="auto"/>
            <w:noWrap/>
            <w:vAlign w:val="center"/>
          </w:tcPr>
          <w:p w14:paraId="72224A63" w14:textId="77777777" w:rsidR="00CF4A40" w:rsidRDefault="00595E68">
            <w:pPr>
              <w:widowControl/>
              <w:spacing w:line="240" w:lineRule="auto"/>
              <w:ind w:firstLineChars="0" w:firstLine="0"/>
              <w:jc w:val="center"/>
              <w:rPr>
                <w:kern w:val="0"/>
                <w:sz w:val="21"/>
                <w:szCs w:val="21"/>
              </w:rPr>
            </w:pPr>
            <w:r>
              <w:rPr>
                <w:kern w:val="0"/>
                <w:sz w:val="21"/>
                <w:szCs w:val="21"/>
              </w:rPr>
              <w:t>01:57-02:17</w:t>
            </w:r>
          </w:p>
        </w:tc>
        <w:tc>
          <w:tcPr>
            <w:tcW w:w="740" w:type="dxa"/>
            <w:shd w:val="clear" w:color="auto" w:fill="auto"/>
            <w:noWrap/>
            <w:vAlign w:val="center"/>
          </w:tcPr>
          <w:p w14:paraId="288CA463" w14:textId="77777777" w:rsidR="00CF4A40" w:rsidRDefault="00595E68">
            <w:pPr>
              <w:widowControl/>
              <w:spacing w:line="240" w:lineRule="auto"/>
              <w:ind w:firstLineChars="0" w:firstLine="0"/>
              <w:jc w:val="center"/>
              <w:rPr>
                <w:kern w:val="0"/>
                <w:sz w:val="21"/>
                <w:szCs w:val="21"/>
              </w:rPr>
            </w:pPr>
            <w:r>
              <w:rPr>
                <w:kern w:val="0"/>
                <w:sz w:val="21"/>
                <w:szCs w:val="21"/>
              </w:rPr>
              <w:t>39.8</w:t>
            </w:r>
          </w:p>
        </w:tc>
        <w:tc>
          <w:tcPr>
            <w:tcW w:w="940" w:type="dxa"/>
            <w:shd w:val="clear" w:color="auto" w:fill="auto"/>
            <w:noWrap/>
            <w:vAlign w:val="center"/>
          </w:tcPr>
          <w:p w14:paraId="368B3D83"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16C39260"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shd w:val="clear" w:color="auto" w:fill="auto"/>
            <w:noWrap/>
            <w:vAlign w:val="center"/>
          </w:tcPr>
          <w:p w14:paraId="67D320CC"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99E2D98"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3447E0E2"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1420" w:type="dxa"/>
            <w:shd w:val="clear" w:color="auto" w:fill="auto"/>
            <w:noWrap/>
            <w:vAlign w:val="bottom"/>
          </w:tcPr>
          <w:p w14:paraId="448B0E93" w14:textId="77777777" w:rsidR="00CF4A40" w:rsidRDefault="00595E68">
            <w:pPr>
              <w:widowControl/>
              <w:spacing w:line="240" w:lineRule="auto"/>
              <w:ind w:firstLineChars="0" w:firstLine="0"/>
              <w:jc w:val="center"/>
              <w:rPr>
                <w:kern w:val="0"/>
                <w:sz w:val="21"/>
                <w:szCs w:val="21"/>
              </w:rPr>
            </w:pPr>
            <w:r>
              <w:rPr>
                <w:kern w:val="0"/>
                <w:sz w:val="21"/>
                <w:szCs w:val="21"/>
              </w:rPr>
              <w:t>00:36-00:56</w:t>
            </w:r>
          </w:p>
        </w:tc>
        <w:tc>
          <w:tcPr>
            <w:tcW w:w="740" w:type="dxa"/>
            <w:shd w:val="clear" w:color="auto" w:fill="auto"/>
            <w:noWrap/>
            <w:vAlign w:val="center"/>
          </w:tcPr>
          <w:p w14:paraId="25BAFA64" w14:textId="77777777" w:rsidR="00CF4A40" w:rsidRDefault="00595E68">
            <w:pPr>
              <w:widowControl/>
              <w:spacing w:line="240" w:lineRule="auto"/>
              <w:ind w:firstLineChars="0" w:firstLine="0"/>
              <w:jc w:val="center"/>
              <w:rPr>
                <w:kern w:val="0"/>
                <w:sz w:val="21"/>
                <w:szCs w:val="21"/>
              </w:rPr>
            </w:pPr>
            <w:r>
              <w:rPr>
                <w:kern w:val="0"/>
                <w:sz w:val="21"/>
                <w:szCs w:val="21"/>
              </w:rPr>
              <w:t>40.0</w:t>
            </w:r>
          </w:p>
        </w:tc>
        <w:tc>
          <w:tcPr>
            <w:tcW w:w="760" w:type="dxa"/>
            <w:shd w:val="clear" w:color="auto" w:fill="auto"/>
            <w:noWrap/>
            <w:vAlign w:val="center"/>
          </w:tcPr>
          <w:p w14:paraId="112491C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2F8D1F6"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shd w:val="clear" w:color="auto" w:fill="auto"/>
            <w:noWrap/>
            <w:vAlign w:val="center"/>
          </w:tcPr>
          <w:p w14:paraId="5E9BA85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14956FD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43EF5B79"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940" w:type="dxa"/>
            <w:shd w:val="clear" w:color="auto" w:fill="auto"/>
            <w:noWrap/>
            <w:vAlign w:val="center"/>
          </w:tcPr>
          <w:p w14:paraId="509513C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0224F644"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5F0845EC"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B6F69E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322DB56" w14:textId="77777777">
        <w:trPr>
          <w:trHeight w:val="20"/>
          <w:jc w:val="center"/>
        </w:trPr>
        <w:tc>
          <w:tcPr>
            <w:tcW w:w="893" w:type="dxa"/>
            <w:vMerge w:val="restart"/>
            <w:shd w:val="clear" w:color="auto" w:fill="auto"/>
            <w:noWrap/>
            <w:vAlign w:val="center"/>
          </w:tcPr>
          <w:p w14:paraId="014E98F0"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1125" w:type="dxa"/>
            <w:vMerge w:val="restart"/>
            <w:shd w:val="clear" w:color="auto" w:fill="auto"/>
            <w:noWrap/>
            <w:vAlign w:val="center"/>
          </w:tcPr>
          <w:p w14:paraId="3F4DE523" w14:textId="77777777" w:rsidR="00CF4A40" w:rsidRDefault="00595E68">
            <w:pPr>
              <w:widowControl/>
              <w:spacing w:line="240" w:lineRule="auto"/>
              <w:ind w:firstLineChars="0" w:firstLine="0"/>
              <w:jc w:val="center"/>
              <w:rPr>
                <w:kern w:val="0"/>
                <w:sz w:val="21"/>
                <w:szCs w:val="21"/>
              </w:rPr>
            </w:pPr>
            <w:r>
              <w:rPr>
                <w:kern w:val="0"/>
                <w:sz w:val="21"/>
                <w:szCs w:val="21"/>
              </w:rPr>
              <w:t>K46+300</w:t>
            </w:r>
          </w:p>
        </w:tc>
        <w:tc>
          <w:tcPr>
            <w:tcW w:w="1740" w:type="dxa"/>
            <w:vMerge w:val="restart"/>
            <w:shd w:val="clear" w:color="auto" w:fill="auto"/>
            <w:noWrap/>
            <w:vAlign w:val="center"/>
          </w:tcPr>
          <w:p w14:paraId="2A5C412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上潭井</w:t>
            </w:r>
          </w:p>
        </w:tc>
        <w:tc>
          <w:tcPr>
            <w:tcW w:w="940" w:type="dxa"/>
            <w:vMerge w:val="restart"/>
            <w:shd w:val="clear" w:color="auto" w:fill="auto"/>
            <w:noWrap/>
            <w:vAlign w:val="center"/>
          </w:tcPr>
          <w:p w14:paraId="303CB83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2180" w:type="dxa"/>
            <w:shd w:val="clear" w:color="auto" w:fill="auto"/>
            <w:noWrap/>
            <w:vAlign w:val="center"/>
          </w:tcPr>
          <w:p w14:paraId="24739BD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5</w:t>
            </w:r>
            <w:r>
              <w:rPr>
                <w:rFonts w:ascii="宋体" w:hAnsi="宋体" w:hint="eastAsia"/>
                <w:kern w:val="0"/>
                <w:sz w:val="21"/>
                <w:szCs w:val="21"/>
              </w:rPr>
              <w:t>层</w:t>
            </w:r>
          </w:p>
        </w:tc>
        <w:tc>
          <w:tcPr>
            <w:tcW w:w="1420" w:type="dxa"/>
            <w:shd w:val="clear" w:color="auto" w:fill="auto"/>
            <w:noWrap/>
            <w:vAlign w:val="center"/>
          </w:tcPr>
          <w:p w14:paraId="022DCDF0" w14:textId="77777777" w:rsidR="00CF4A40" w:rsidRDefault="00595E68">
            <w:pPr>
              <w:widowControl/>
              <w:spacing w:line="240" w:lineRule="auto"/>
              <w:ind w:firstLineChars="0" w:firstLine="0"/>
              <w:jc w:val="center"/>
              <w:rPr>
                <w:kern w:val="0"/>
                <w:sz w:val="21"/>
                <w:szCs w:val="21"/>
              </w:rPr>
            </w:pPr>
            <w:r>
              <w:rPr>
                <w:kern w:val="0"/>
                <w:sz w:val="21"/>
                <w:szCs w:val="21"/>
              </w:rPr>
              <w:t>10:16-10:36</w:t>
            </w:r>
          </w:p>
        </w:tc>
        <w:tc>
          <w:tcPr>
            <w:tcW w:w="740" w:type="dxa"/>
            <w:shd w:val="clear" w:color="auto" w:fill="auto"/>
            <w:noWrap/>
            <w:vAlign w:val="center"/>
          </w:tcPr>
          <w:p w14:paraId="32423353" w14:textId="77777777" w:rsidR="00CF4A40" w:rsidRDefault="00595E68">
            <w:pPr>
              <w:widowControl/>
              <w:spacing w:line="240" w:lineRule="auto"/>
              <w:ind w:firstLineChars="0" w:firstLine="0"/>
              <w:jc w:val="center"/>
              <w:rPr>
                <w:kern w:val="0"/>
                <w:sz w:val="21"/>
                <w:szCs w:val="21"/>
              </w:rPr>
            </w:pPr>
            <w:r>
              <w:rPr>
                <w:kern w:val="0"/>
                <w:sz w:val="21"/>
                <w:szCs w:val="21"/>
              </w:rPr>
              <w:t>43.9</w:t>
            </w:r>
          </w:p>
        </w:tc>
        <w:tc>
          <w:tcPr>
            <w:tcW w:w="940" w:type="dxa"/>
            <w:shd w:val="clear" w:color="auto" w:fill="auto"/>
            <w:noWrap/>
            <w:vAlign w:val="center"/>
          </w:tcPr>
          <w:p w14:paraId="30B7C76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15699981" w14:textId="77777777" w:rsidR="00CF4A40" w:rsidRDefault="00595E68">
            <w:pPr>
              <w:widowControl/>
              <w:spacing w:line="240" w:lineRule="auto"/>
              <w:ind w:firstLineChars="0" w:firstLine="0"/>
              <w:jc w:val="center"/>
              <w:rPr>
                <w:kern w:val="0"/>
                <w:sz w:val="21"/>
                <w:szCs w:val="21"/>
              </w:rPr>
            </w:pPr>
            <w:r>
              <w:rPr>
                <w:kern w:val="0"/>
                <w:sz w:val="21"/>
                <w:szCs w:val="21"/>
              </w:rPr>
              <w:t>26</w:t>
            </w:r>
          </w:p>
        </w:tc>
        <w:tc>
          <w:tcPr>
            <w:tcW w:w="700" w:type="dxa"/>
            <w:shd w:val="clear" w:color="auto" w:fill="auto"/>
            <w:noWrap/>
            <w:vAlign w:val="center"/>
          </w:tcPr>
          <w:p w14:paraId="0F32B099"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26ADA30B"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6E549F1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1420" w:type="dxa"/>
            <w:shd w:val="clear" w:color="auto" w:fill="auto"/>
            <w:noWrap/>
            <w:vAlign w:val="center"/>
          </w:tcPr>
          <w:p w14:paraId="3F67CA69" w14:textId="77777777" w:rsidR="00CF4A40" w:rsidRDefault="00595E68">
            <w:pPr>
              <w:widowControl/>
              <w:spacing w:line="240" w:lineRule="auto"/>
              <w:ind w:firstLineChars="0" w:firstLine="0"/>
              <w:jc w:val="center"/>
              <w:rPr>
                <w:kern w:val="0"/>
                <w:sz w:val="21"/>
                <w:szCs w:val="21"/>
              </w:rPr>
            </w:pPr>
            <w:r>
              <w:rPr>
                <w:kern w:val="0"/>
                <w:sz w:val="21"/>
                <w:szCs w:val="21"/>
              </w:rPr>
              <w:t>11:01-11:21</w:t>
            </w:r>
          </w:p>
        </w:tc>
        <w:tc>
          <w:tcPr>
            <w:tcW w:w="740" w:type="dxa"/>
            <w:shd w:val="clear" w:color="auto" w:fill="auto"/>
            <w:noWrap/>
            <w:vAlign w:val="center"/>
          </w:tcPr>
          <w:p w14:paraId="0BCCF9A3" w14:textId="77777777" w:rsidR="00CF4A40" w:rsidRDefault="00595E68">
            <w:pPr>
              <w:widowControl/>
              <w:spacing w:line="240" w:lineRule="auto"/>
              <w:ind w:firstLineChars="0" w:firstLine="0"/>
              <w:jc w:val="center"/>
              <w:rPr>
                <w:kern w:val="0"/>
                <w:sz w:val="21"/>
                <w:szCs w:val="21"/>
              </w:rPr>
            </w:pPr>
            <w:r>
              <w:rPr>
                <w:kern w:val="0"/>
                <w:sz w:val="21"/>
                <w:szCs w:val="21"/>
              </w:rPr>
              <w:t>43.2</w:t>
            </w:r>
          </w:p>
        </w:tc>
        <w:tc>
          <w:tcPr>
            <w:tcW w:w="760" w:type="dxa"/>
            <w:shd w:val="clear" w:color="auto" w:fill="auto"/>
            <w:noWrap/>
            <w:vAlign w:val="center"/>
          </w:tcPr>
          <w:p w14:paraId="51918D5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57E96754"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700" w:type="dxa"/>
            <w:shd w:val="clear" w:color="auto" w:fill="auto"/>
            <w:noWrap/>
            <w:vAlign w:val="center"/>
          </w:tcPr>
          <w:p w14:paraId="302DD7F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69C3A98C"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124C593F" w14:textId="77777777" w:rsidR="00CF4A40" w:rsidRDefault="00595E68">
            <w:pPr>
              <w:widowControl/>
              <w:spacing w:line="240" w:lineRule="auto"/>
              <w:ind w:firstLineChars="0" w:firstLine="0"/>
              <w:jc w:val="center"/>
              <w:rPr>
                <w:kern w:val="0"/>
                <w:sz w:val="21"/>
                <w:szCs w:val="21"/>
              </w:rPr>
            </w:pPr>
            <w:r>
              <w:rPr>
                <w:kern w:val="0"/>
                <w:sz w:val="21"/>
                <w:szCs w:val="21"/>
              </w:rPr>
              <w:t>45</w:t>
            </w:r>
          </w:p>
        </w:tc>
        <w:tc>
          <w:tcPr>
            <w:tcW w:w="940" w:type="dxa"/>
            <w:shd w:val="clear" w:color="auto" w:fill="auto"/>
            <w:noWrap/>
            <w:vAlign w:val="center"/>
          </w:tcPr>
          <w:p w14:paraId="1608834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FA02562"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DC7197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A289D2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129A227" w14:textId="77777777">
        <w:trPr>
          <w:trHeight w:val="20"/>
          <w:jc w:val="center"/>
        </w:trPr>
        <w:tc>
          <w:tcPr>
            <w:tcW w:w="893" w:type="dxa"/>
            <w:vMerge/>
            <w:vAlign w:val="center"/>
          </w:tcPr>
          <w:p w14:paraId="6B451BD3" w14:textId="77777777" w:rsidR="00CF4A40" w:rsidRDefault="00CF4A40">
            <w:pPr>
              <w:widowControl/>
              <w:spacing w:line="240" w:lineRule="auto"/>
              <w:ind w:firstLineChars="0" w:firstLine="0"/>
              <w:rPr>
                <w:kern w:val="0"/>
                <w:sz w:val="21"/>
                <w:szCs w:val="21"/>
              </w:rPr>
            </w:pPr>
          </w:p>
        </w:tc>
        <w:tc>
          <w:tcPr>
            <w:tcW w:w="1125" w:type="dxa"/>
            <w:vMerge/>
            <w:vAlign w:val="center"/>
          </w:tcPr>
          <w:p w14:paraId="55496697" w14:textId="77777777" w:rsidR="00CF4A40" w:rsidRDefault="00CF4A40">
            <w:pPr>
              <w:widowControl/>
              <w:spacing w:line="240" w:lineRule="auto"/>
              <w:ind w:firstLineChars="0" w:firstLine="0"/>
              <w:rPr>
                <w:kern w:val="0"/>
                <w:sz w:val="21"/>
                <w:szCs w:val="21"/>
              </w:rPr>
            </w:pPr>
          </w:p>
        </w:tc>
        <w:tc>
          <w:tcPr>
            <w:tcW w:w="1740" w:type="dxa"/>
            <w:vMerge/>
            <w:vAlign w:val="center"/>
          </w:tcPr>
          <w:p w14:paraId="7BF17FDA" w14:textId="77777777" w:rsidR="00CF4A40" w:rsidRDefault="00CF4A40">
            <w:pPr>
              <w:widowControl/>
              <w:spacing w:line="240" w:lineRule="auto"/>
              <w:ind w:firstLineChars="0" w:firstLine="0"/>
              <w:rPr>
                <w:kern w:val="0"/>
                <w:sz w:val="21"/>
                <w:szCs w:val="21"/>
              </w:rPr>
            </w:pPr>
          </w:p>
        </w:tc>
        <w:tc>
          <w:tcPr>
            <w:tcW w:w="940" w:type="dxa"/>
            <w:vMerge/>
            <w:vAlign w:val="center"/>
          </w:tcPr>
          <w:p w14:paraId="7AC2B59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ABD7B8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5</w:t>
            </w:r>
            <w:r>
              <w:rPr>
                <w:rFonts w:ascii="宋体" w:hAnsi="宋体" w:hint="eastAsia"/>
                <w:kern w:val="0"/>
                <w:sz w:val="21"/>
                <w:szCs w:val="21"/>
              </w:rPr>
              <w:t>层</w:t>
            </w:r>
          </w:p>
        </w:tc>
        <w:tc>
          <w:tcPr>
            <w:tcW w:w="1420" w:type="dxa"/>
            <w:shd w:val="clear" w:color="auto" w:fill="auto"/>
            <w:noWrap/>
            <w:vAlign w:val="center"/>
          </w:tcPr>
          <w:p w14:paraId="7238FF39" w14:textId="77777777" w:rsidR="00CF4A40" w:rsidRDefault="00595E68">
            <w:pPr>
              <w:widowControl/>
              <w:spacing w:line="240" w:lineRule="auto"/>
              <w:ind w:firstLineChars="0" w:firstLine="0"/>
              <w:jc w:val="center"/>
              <w:rPr>
                <w:kern w:val="0"/>
                <w:sz w:val="21"/>
                <w:szCs w:val="21"/>
              </w:rPr>
            </w:pPr>
            <w:r>
              <w:rPr>
                <w:kern w:val="0"/>
                <w:sz w:val="21"/>
                <w:szCs w:val="21"/>
              </w:rPr>
              <w:t>15:37-15:57</w:t>
            </w:r>
          </w:p>
        </w:tc>
        <w:tc>
          <w:tcPr>
            <w:tcW w:w="740" w:type="dxa"/>
            <w:shd w:val="clear" w:color="auto" w:fill="auto"/>
            <w:noWrap/>
            <w:vAlign w:val="center"/>
          </w:tcPr>
          <w:p w14:paraId="0FA4205A" w14:textId="77777777" w:rsidR="00CF4A40" w:rsidRDefault="00595E68">
            <w:pPr>
              <w:widowControl/>
              <w:spacing w:line="240" w:lineRule="auto"/>
              <w:ind w:firstLineChars="0" w:firstLine="0"/>
              <w:jc w:val="center"/>
              <w:rPr>
                <w:kern w:val="0"/>
                <w:sz w:val="21"/>
                <w:szCs w:val="21"/>
              </w:rPr>
            </w:pPr>
            <w:r>
              <w:rPr>
                <w:kern w:val="0"/>
                <w:sz w:val="21"/>
                <w:szCs w:val="21"/>
              </w:rPr>
              <w:t>43.6</w:t>
            </w:r>
          </w:p>
        </w:tc>
        <w:tc>
          <w:tcPr>
            <w:tcW w:w="940" w:type="dxa"/>
            <w:shd w:val="clear" w:color="auto" w:fill="auto"/>
            <w:noWrap/>
            <w:vAlign w:val="center"/>
          </w:tcPr>
          <w:p w14:paraId="2679CCE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9B57F59"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700" w:type="dxa"/>
            <w:shd w:val="clear" w:color="auto" w:fill="auto"/>
            <w:noWrap/>
            <w:vAlign w:val="center"/>
          </w:tcPr>
          <w:p w14:paraId="32E3483C"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5456E389"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2463F263" w14:textId="77777777" w:rsidR="00CF4A40" w:rsidRDefault="00595E68">
            <w:pPr>
              <w:widowControl/>
              <w:spacing w:line="240" w:lineRule="auto"/>
              <w:ind w:firstLineChars="0" w:firstLine="0"/>
              <w:jc w:val="center"/>
              <w:rPr>
                <w:kern w:val="0"/>
                <w:sz w:val="21"/>
                <w:szCs w:val="21"/>
              </w:rPr>
            </w:pPr>
            <w:r>
              <w:rPr>
                <w:kern w:val="0"/>
                <w:sz w:val="21"/>
                <w:szCs w:val="21"/>
              </w:rPr>
              <w:t>52</w:t>
            </w:r>
          </w:p>
        </w:tc>
        <w:tc>
          <w:tcPr>
            <w:tcW w:w="1420" w:type="dxa"/>
            <w:shd w:val="clear" w:color="auto" w:fill="auto"/>
            <w:noWrap/>
            <w:vAlign w:val="bottom"/>
          </w:tcPr>
          <w:p w14:paraId="29567DDB" w14:textId="77777777" w:rsidR="00CF4A40" w:rsidRDefault="00595E68">
            <w:pPr>
              <w:widowControl/>
              <w:spacing w:line="240" w:lineRule="auto"/>
              <w:ind w:firstLineChars="0" w:firstLine="0"/>
              <w:jc w:val="center"/>
              <w:rPr>
                <w:kern w:val="0"/>
                <w:sz w:val="21"/>
                <w:szCs w:val="21"/>
              </w:rPr>
            </w:pPr>
            <w:r>
              <w:rPr>
                <w:kern w:val="0"/>
                <w:sz w:val="21"/>
                <w:szCs w:val="21"/>
              </w:rPr>
              <w:t>16:01-16:21</w:t>
            </w:r>
          </w:p>
        </w:tc>
        <w:tc>
          <w:tcPr>
            <w:tcW w:w="740" w:type="dxa"/>
            <w:shd w:val="clear" w:color="auto" w:fill="auto"/>
            <w:noWrap/>
            <w:vAlign w:val="center"/>
          </w:tcPr>
          <w:p w14:paraId="762715BE"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760" w:type="dxa"/>
            <w:shd w:val="clear" w:color="auto" w:fill="auto"/>
            <w:noWrap/>
            <w:vAlign w:val="center"/>
          </w:tcPr>
          <w:p w14:paraId="547A1C6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BA050FD"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shd w:val="clear" w:color="auto" w:fill="auto"/>
            <w:noWrap/>
            <w:vAlign w:val="center"/>
          </w:tcPr>
          <w:p w14:paraId="004FF53F"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168024C4"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4D0F337E" w14:textId="77777777" w:rsidR="00CF4A40" w:rsidRDefault="00595E68">
            <w:pPr>
              <w:widowControl/>
              <w:spacing w:line="240" w:lineRule="auto"/>
              <w:ind w:firstLineChars="0" w:firstLine="0"/>
              <w:jc w:val="center"/>
              <w:rPr>
                <w:kern w:val="0"/>
                <w:sz w:val="21"/>
                <w:szCs w:val="21"/>
              </w:rPr>
            </w:pPr>
            <w:r>
              <w:rPr>
                <w:kern w:val="0"/>
                <w:sz w:val="21"/>
                <w:szCs w:val="21"/>
              </w:rPr>
              <w:t>49</w:t>
            </w:r>
          </w:p>
        </w:tc>
        <w:tc>
          <w:tcPr>
            <w:tcW w:w="940" w:type="dxa"/>
            <w:shd w:val="clear" w:color="auto" w:fill="auto"/>
            <w:noWrap/>
            <w:vAlign w:val="center"/>
          </w:tcPr>
          <w:p w14:paraId="5B374B2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34A4C03"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453082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06D6E3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5FDC849" w14:textId="77777777">
        <w:trPr>
          <w:trHeight w:val="20"/>
          <w:jc w:val="center"/>
        </w:trPr>
        <w:tc>
          <w:tcPr>
            <w:tcW w:w="893" w:type="dxa"/>
            <w:vMerge/>
            <w:vAlign w:val="center"/>
          </w:tcPr>
          <w:p w14:paraId="353E5CCE" w14:textId="77777777" w:rsidR="00CF4A40" w:rsidRDefault="00CF4A40">
            <w:pPr>
              <w:widowControl/>
              <w:spacing w:line="240" w:lineRule="auto"/>
              <w:ind w:firstLineChars="0" w:firstLine="0"/>
              <w:rPr>
                <w:kern w:val="0"/>
                <w:sz w:val="21"/>
                <w:szCs w:val="21"/>
              </w:rPr>
            </w:pPr>
          </w:p>
        </w:tc>
        <w:tc>
          <w:tcPr>
            <w:tcW w:w="1125" w:type="dxa"/>
            <w:vMerge/>
            <w:vAlign w:val="center"/>
          </w:tcPr>
          <w:p w14:paraId="347B1760" w14:textId="77777777" w:rsidR="00CF4A40" w:rsidRDefault="00CF4A40">
            <w:pPr>
              <w:widowControl/>
              <w:spacing w:line="240" w:lineRule="auto"/>
              <w:ind w:firstLineChars="0" w:firstLine="0"/>
              <w:rPr>
                <w:kern w:val="0"/>
                <w:sz w:val="21"/>
                <w:szCs w:val="21"/>
              </w:rPr>
            </w:pPr>
          </w:p>
        </w:tc>
        <w:tc>
          <w:tcPr>
            <w:tcW w:w="1740" w:type="dxa"/>
            <w:vMerge/>
            <w:vAlign w:val="center"/>
          </w:tcPr>
          <w:p w14:paraId="713C8278" w14:textId="77777777" w:rsidR="00CF4A40" w:rsidRDefault="00CF4A40">
            <w:pPr>
              <w:widowControl/>
              <w:spacing w:line="240" w:lineRule="auto"/>
              <w:ind w:firstLineChars="0" w:firstLine="0"/>
              <w:rPr>
                <w:kern w:val="0"/>
                <w:sz w:val="21"/>
                <w:szCs w:val="21"/>
              </w:rPr>
            </w:pPr>
          </w:p>
        </w:tc>
        <w:tc>
          <w:tcPr>
            <w:tcW w:w="940" w:type="dxa"/>
            <w:vMerge/>
            <w:vAlign w:val="center"/>
          </w:tcPr>
          <w:p w14:paraId="39662DD1"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FF882AB"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5</w:t>
            </w:r>
            <w:r>
              <w:rPr>
                <w:rFonts w:ascii="宋体" w:hAnsi="宋体" w:hint="eastAsia"/>
                <w:kern w:val="0"/>
                <w:sz w:val="21"/>
                <w:szCs w:val="21"/>
              </w:rPr>
              <w:t>层</w:t>
            </w:r>
          </w:p>
        </w:tc>
        <w:tc>
          <w:tcPr>
            <w:tcW w:w="1420" w:type="dxa"/>
            <w:shd w:val="clear" w:color="auto" w:fill="auto"/>
            <w:noWrap/>
            <w:vAlign w:val="center"/>
          </w:tcPr>
          <w:p w14:paraId="1BB9A880" w14:textId="77777777" w:rsidR="00CF4A40" w:rsidRDefault="00595E68">
            <w:pPr>
              <w:widowControl/>
              <w:spacing w:line="240" w:lineRule="auto"/>
              <w:ind w:firstLineChars="0" w:firstLine="0"/>
              <w:jc w:val="center"/>
              <w:rPr>
                <w:kern w:val="0"/>
                <w:sz w:val="21"/>
                <w:szCs w:val="21"/>
              </w:rPr>
            </w:pPr>
            <w:r>
              <w:rPr>
                <w:kern w:val="0"/>
                <w:sz w:val="21"/>
                <w:szCs w:val="21"/>
              </w:rPr>
              <w:t>22:35-22:55</w:t>
            </w:r>
          </w:p>
        </w:tc>
        <w:tc>
          <w:tcPr>
            <w:tcW w:w="740" w:type="dxa"/>
            <w:shd w:val="clear" w:color="auto" w:fill="auto"/>
            <w:noWrap/>
            <w:vAlign w:val="center"/>
          </w:tcPr>
          <w:p w14:paraId="3C81E9D4" w14:textId="77777777" w:rsidR="00CF4A40" w:rsidRDefault="00595E68">
            <w:pPr>
              <w:widowControl/>
              <w:spacing w:line="240" w:lineRule="auto"/>
              <w:ind w:firstLineChars="0" w:firstLine="0"/>
              <w:jc w:val="center"/>
              <w:rPr>
                <w:kern w:val="0"/>
                <w:sz w:val="21"/>
                <w:szCs w:val="21"/>
              </w:rPr>
            </w:pPr>
            <w:r>
              <w:rPr>
                <w:kern w:val="0"/>
                <w:sz w:val="21"/>
                <w:szCs w:val="21"/>
              </w:rPr>
              <w:t>42.0</w:t>
            </w:r>
          </w:p>
        </w:tc>
        <w:tc>
          <w:tcPr>
            <w:tcW w:w="940" w:type="dxa"/>
            <w:shd w:val="clear" w:color="auto" w:fill="auto"/>
            <w:noWrap/>
            <w:vAlign w:val="center"/>
          </w:tcPr>
          <w:p w14:paraId="5EF42DC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588C0061"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700" w:type="dxa"/>
            <w:shd w:val="clear" w:color="auto" w:fill="auto"/>
            <w:noWrap/>
            <w:vAlign w:val="center"/>
          </w:tcPr>
          <w:p w14:paraId="0DF77D15"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6A863B0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3A94A3A3"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1420" w:type="dxa"/>
            <w:shd w:val="clear" w:color="auto" w:fill="auto"/>
            <w:noWrap/>
            <w:vAlign w:val="center"/>
          </w:tcPr>
          <w:p w14:paraId="73568159" w14:textId="77777777" w:rsidR="00CF4A40" w:rsidRDefault="00595E68">
            <w:pPr>
              <w:widowControl/>
              <w:spacing w:line="240" w:lineRule="auto"/>
              <w:ind w:firstLineChars="0" w:firstLine="0"/>
              <w:jc w:val="center"/>
              <w:rPr>
                <w:kern w:val="0"/>
                <w:sz w:val="21"/>
                <w:szCs w:val="21"/>
              </w:rPr>
            </w:pPr>
            <w:r>
              <w:rPr>
                <w:kern w:val="0"/>
                <w:sz w:val="21"/>
                <w:szCs w:val="21"/>
              </w:rPr>
              <w:t>22:59-23:19</w:t>
            </w:r>
          </w:p>
        </w:tc>
        <w:tc>
          <w:tcPr>
            <w:tcW w:w="740" w:type="dxa"/>
            <w:shd w:val="clear" w:color="auto" w:fill="auto"/>
            <w:noWrap/>
            <w:vAlign w:val="center"/>
          </w:tcPr>
          <w:p w14:paraId="58AD2B11" w14:textId="77777777" w:rsidR="00CF4A40" w:rsidRDefault="00595E68">
            <w:pPr>
              <w:widowControl/>
              <w:spacing w:line="240" w:lineRule="auto"/>
              <w:ind w:firstLineChars="0" w:firstLine="0"/>
              <w:jc w:val="center"/>
              <w:rPr>
                <w:kern w:val="0"/>
                <w:sz w:val="21"/>
                <w:szCs w:val="21"/>
              </w:rPr>
            </w:pPr>
            <w:r>
              <w:rPr>
                <w:kern w:val="0"/>
                <w:sz w:val="21"/>
                <w:szCs w:val="21"/>
              </w:rPr>
              <w:t>41.8</w:t>
            </w:r>
          </w:p>
        </w:tc>
        <w:tc>
          <w:tcPr>
            <w:tcW w:w="760" w:type="dxa"/>
            <w:shd w:val="clear" w:color="auto" w:fill="auto"/>
            <w:noWrap/>
            <w:vAlign w:val="center"/>
          </w:tcPr>
          <w:p w14:paraId="065A0F3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48062A89"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shd w:val="clear" w:color="auto" w:fill="auto"/>
            <w:noWrap/>
            <w:vAlign w:val="center"/>
          </w:tcPr>
          <w:p w14:paraId="2F9AB22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5CB11041"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0FC96D26" w14:textId="77777777" w:rsidR="00CF4A40" w:rsidRDefault="00595E68">
            <w:pPr>
              <w:widowControl/>
              <w:spacing w:line="240" w:lineRule="auto"/>
              <w:ind w:firstLineChars="0" w:firstLine="0"/>
              <w:jc w:val="center"/>
              <w:rPr>
                <w:kern w:val="0"/>
                <w:sz w:val="21"/>
                <w:szCs w:val="21"/>
              </w:rPr>
            </w:pPr>
            <w:r>
              <w:rPr>
                <w:kern w:val="0"/>
                <w:sz w:val="21"/>
                <w:szCs w:val="21"/>
              </w:rPr>
              <w:t>28</w:t>
            </w:r>
          </w:p>
        </w:tc>
        <w:tc>
          <w:tcPr>
            <w:tcW w:w="940" w:type="dxa"/>
            <w:shd w:val="clear" w:color="auto" w:fill="auto"/>
            <w:noWrap/>
            <w:vAlign w:val="center"/>
          </w:tcPr>
          <w:p w14:paraId="3D6D14F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CCADAA5"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D32B04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CA1607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063FAF4" w14:textId="77777777">
        <w:trPr>
          <w:trHeight w:val="20"/>
          <w:jc w:val="center"/>
        </w:trPr>
        <w:tc>
          <w:tcPr>
            <w:tcW w:w="893" w:type="dxa"/>
            <w:vMerge/>
            <w:vAlign w:val="center"/>
          </w:tcPr>
          <w:p w14:paraId="13F96E51" w14:textId="77777777" w:rsidR="00CF4A40" w:rsidRDefault="00CF4A40">
            <w:pPr>
              <w:widowControl/>
              <w:spacing w:line="240" w:lineRule="auto"/>
              <w:ind w:firstLineChars="0" w:firstLine="0"/>
              <w:rPr>
                <w:kern w:val="0"/>
                <w:sz w:val="21"/>
                <w:szCs w:val="21"/>
              </w:rPr>
            </w:pPr>
          </w:p>
        </w:tc>
        <w:tc>
          <w:tcPr>
            <w:tcW w:w="1125" w:type="dxa"/>
            <w:vMerge/>
            <w:vAlign w:val="center"/>
          </w:tcPr>
          <w:p w14:paraId="6309CC13" w14:textId="77777777" w:rsidR="00CF4A40" w:rsidRDefault="00CF4A40">
            <w:pPr>
              <w:widowControl/>
              <w:spacing w:line="240" w:lineRule="auto"/>
              <w:ind w:firstLineChars="0" w:firstLine="0"/>
              <w:rPr>
                <w:kern w:val="0"/>
                <w:sz w:val="21"/>
                <w:szCs w:val="21"/>
              </w:rPr>
            </w:pPr>
          </w:p>
        </w:tc>
        <w:tc>
          <w:tcPr>
            <w:tcW w:w="1740" w:type="dxa"/>
            <w:vMerge/>
            <w:vAlign w:val="center"/>
          </w:tcPr>
          <w:p w14:paraId="09E6ED04" w14:textId="77777777" w:rsidR="00CF4A40" w:rsidRDefault="00CF4A40">
            <w:pPr>
              <w:widowControl/>
              <w:spacing w:line="240" w:lineRule="auto"/>
              <w:ind w:firstLineChars="0" w:firstLine="0"/>
              <w:rPr>
                <w:kern w:val="0"/>
                <w:sz w:val="21"/>
                <w:szCs w:val="21"/>
              </w:rPr>
            </w:pPr>
          </w:p>
        </w:tc>
        <w:tc>
          <w:tcPr>
            <w:tcW w:w="940" w:type="dxa"/>
            <w:vMerge/>
            <w:vAlign w:val="center"/>
          </w:tcPr>
          <w:p w14:paraId="7B1F6C7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F9041E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5</w:t>
            </w:r>
            <w:r>
              <w:rPr>
                <w:rFonts w:ascii="宋体" w:hAnsi="宋体" w:hint="eastAsia"/>
                <w:kern w:val="0"/>
                <w:sz w:val="21"/>
                <w:szCs w:val="21"/>
              </w:rPr>
              <w:t>层</w:t>
            </w:r>
          </w:p>
        </w:tc>
        <w:tc>
          <w:tcPr>
            <w:tcW w:w="1420" w:type="dxa"/>
            <w:shd w:val="clear" w:color="auto" w:fill="auto"/>
            <w:noWrap/>
            <w:vAlign w:val="center"/>
          </w:tcPr>
          <w:p w14:paraId="5C3C474D" w14:textId="77777777" w:rsidR="00CF4A40" w:rsidRDefault="00595E68">
            <w:pPr>
              <w:widowControl/>
              <w:spacing w:line="240" w:lineRule="auto"/>
              <w:ind w:firstLineChars="0" w:firstLine="0"/>
              <w:jc w:val="center"/>
              <w:rPr>
                <w:kern w:val="0"/>
                <w:sz w:val="21"/>
                <w:szCs w:val="21"/>
              </w:rPr>
            </w:pPr>
            <w:r>
              <w:rPr>
                <w:kern w:val="0"/>
                <w:sz w:val="21"/>
                <w:szCs w:val="21"/>
              </w:rPr>
              <w:t>01:25-01:45</w:t>
            </w:r>
          </w:p>
        </w:tc>
        <w:tc>
          <w:tcPr>
            <w:tcW w:w="740" w:type="dxa"/>
            <w:shd w:val="clear" w:color="auto" w:fill="auto"/>
            <w:noWrap/>
            <w:vAlign w:val="center"/>
          </w:tcPr>
          <w:p w14:paraId="0F884AD7" w14:textId="77777777" w:rsidR="00CF4A40" w:rsidRDefault="00595E68">
            <w:pPr>
              <w:widowControl/>
              <w:spacing w:line="240" w:lineRule="auto"/>
              <w:ind w:firstLineChars="0" w:firstLine="0"/>
              <w:jc w:val="center"/>
              <w:rPr>
                <w:kern w:val="0"/>
                <w:sz w:val="21"/>
                <w:szCs w:val="21"/>
              </w:rPr>
            </w:pPr>
            <w:r>
              <w:rPr>
                <w:kern w:val="0"/>
                <w:sz w:val="21"/>
                <w:szCs w:val="21"/>
              </w:rPr>
              <w:t>39.6</w:t>
            </w:r>
          </w:p>
        </w:tc>
        <w:tc>
          <w:tcPr>
            <w:tcW w:w="940" w:type="dxa"/>
            <w:shd w:val="clear" w:color="auto" w:fill="auto"/>
            <w:noWrap/>
            <w:vAlign w:val="center"/>
          </w:tcPr>
          <w:p w14:paraId="7AABC2D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A5F914C"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700" w:type="dxa"/>
            <w:shd w:val="clear" w:color="auto" w:fill="auto"/>
            <w:noWrap/>
            <w:vAlign w:val="center"/>
          </w:tcPr>
          <w:p w14:paraId="2F55D193"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0A55BA64"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15DC3478" w14:textId="77777777" w:rsidR="00CF4A40" w:rsidRDefault="00595E68">
            <w:pPr>
              <w:widowControl/>
              <w:spacing w:line="240" w:lineRule="auto"/>
              <w:ind w:firstLineChars="0" w:firstLine="0"/>
              <w:jc w:val="center"/>
              <w:rPr>
                <w:kern w:val="0"/>
                <w:sz w:val="21"/>
                <w:szCs w:val="21"/>
              </w:rPr>
            </w:pPr>
            <w:r>
              <w:rPr>
                <w:kern w:val="0"/>
                <w:sz w:val="21"/>
                <w:szCs w:val="21"/>
              </w:rPr>
              <w:t>16</w:t>
            </w:r>
          </w:p>
        </w:tc>
        <w:tc>
          <w:tcPr>
            <w:tcW w:w="1420" w:type="dxa"/>
            <w:shd w:val="clear" w:color="auto" w:fill="auto"/>
            <w:noWrap/>
            <w:vAlign w:val="center"/>
          </w:tcPr>
          <w:p w14:paraId="3BD5A487" w14:textId="77777777" w:rsidR="00CF4A40" w:rsidRDefault="00595E68">
            <w:pPr>
              <w:widowControl/>
              <w:spacing w:line="240" w:lineRule="auto"/>
              <w:ind w:firstLineChars="0" w:firstLine="0"/>
              <w:jc w:val="center"/>
              <w:rPr>
                <w:kern w:val="0"/>
                <w:sz w:val="21"/>
                <w:szCs w:val="21"/>
              </w:rPr>
            </w:pPr>
            <w:r>
              <w:rPr>
                <w:kern w:val="0"/>
                <w:sz w:val="21"/>
                <w:szCs w:val="21"/>
              </w:rPr>
              <w:t>01:08-01:28</w:t>
            </w:r>
          </w:p>
        </w:tc>
        <w:tc>
          <w:tcPr>
            <w:tcW w:w="740" w:type="dxa"/>
            <w:shd w:val="clear" w:color="auto" w:fill="auto"/>
            <w:noWrap/>
            <w:vAlign w:val="center"/>
          </w:tcPr>
          <w:p w14:paraId="0E15AD15" w14:textId="77777777" w:rsidR="00CF4A40" w:rsidRDefault="00595E68">
            <w:pPr>
              <w:widowControl/>
              <w:spacing w:line="240" w:lineRule="auto"/>
              <w:ind w:firstLineChars="0" w:firstLine="0"/>
              <w:jc w:val="center"/>
              <w:rPr>
                <w:kern w:val="0"/>
                <w:sz w:val="21"/>
                <w:szCs w:val="21"/>
              </w:rPr>
            </w:pPr>
            <w:r>
              <w:rPr>
                <w:kern w:val="0"/>
                <w:sz w:val="21"/>
                <w:szCs w:val="21"/>
              </w:rPr>
              <w:t>40.1</w:t>
            </w:r>
          </w:p>
        </w:tc>
        <w:tc>
          <w:tcPr>
            <w:tcW w:w="760" w:type="dxa"/>
            <w:shd w:val="clear" w:color="auto" w:fill="auto"/>
            <w:noWrap/>
            <w:vAlign w:val="center"/>
          </w:tcPr>
          <w:p w14:paraId="709DB08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6C8A2A32"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shd w:val="clear" w:color="auto" w:fill="auto"/>
            <w:noWrap/>
            <w:vAlign w:val="center"/>
          </w:tcPr>
          <w:p w14:paraId="0B81A373"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076819D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3FB332C1" w14:textId="77777777" w:rsidR="00CF4A40" w:rsidRDefault="00595E68">
            <w:pPr>
              <w:widowControl/>
              <w:spacing w:line="240" w:lineRule="auto"/>
              <w:ind w:firstLineChars="0" w:firstLine="0"/>
              <w:jc w:val="center"/>
              <w:rPr>
                <w:kern w:val="0"/>
                <w:sz w:val="21"/>
                <w:szCs w:val="21"/>
              </w:rPr>
            </w:pPr>
            <w:r>
              <w:rPr>
                <w:kern w:val="0"/>
                <w:sz w:val="21"/>
                <w:szCs w:val="21"/>
              </w:rPr>
              <w:t>20</w:t>
            </w:r>
          </w:p>
        </w:tc>
        <w:tc>
          <w:tcPr>
            <w:tcW w:w="940" w:type="dxa"/>
            <w:shd w:val="clear" w:color="auto" w:fill="auto"/>
            <w:noWrap/>
            <w:vAlign w:val="center"/>
          </w:tcPr>
          <w:p w14:paraId="58AEE90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92FC136"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4814098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3BDB8B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E345925" w14:textId="77777777">
        <w:trPr>
          <w:trHeight w:val="20"/>
          <w:jc w:val="center"/>
        </w:trPr>
        <w:tc>
          <w:tcPr>
            <w:tcW w:w="893" w:type="dxa"/>
            <w:vMerge w:val="restart"/>
            <w:shd w:val="clear" w:color="auto" w:fill="auto"/>
            <w:noWrap/>
            <w:vAlign w:val="center"/>
          </w:tcPr>
          <w:p w14:paraId="769F3E80" w14:textId="77777777" w:rsidR="00CF4A40" w:rsidRDefault="00595E68">
            <w:pPr>
              <w:widowControl/>
              <w:spacing w:line="240" w:lineRule="auto"/>
              <w:ind w:firstLineChars="0" w:firstLine="0"/>
              <w:jc w:val="center"/>
              <w:rPr>
                <w:kern w:val="0"/>
                <w:sz w:val="21"/>
                <w:szCs w:val="21"/>
              </w:rPr>
            </w:pPr>
            <w:r>
              <w:rPr>
                <w:kern w:val="0"/>
                <w:sz w:val="21"/>
                <w:szCs w:val="21"/>
              </w:rPr>
              <w:lastRenderedPageBreak/>
              <w:t>21</w:t>
            </w:r>
          </w:p>
        </w:tc>
        <w:tc>
          <w:tcPr>
            <w:tcW w:w="1125" w:type="dxa"/>
            <w:vMerge w:val="restart"/>
            <w:shd w:val="clear" w:color="auto" w:fill="auto"/>
            <w:noWrap/>
            <w:vAlign w:val="center"/>
          </w:tcPr>
          <w:p w14:paraId="562DA8DD" w14:textId="77777777" w:rsidR="00CF4A40" w:rsidRDefault="00595E68">
            <w:pPr>
              <w:widowControl/>
              <w:spacing w:line="240" w:lineRule="auto"/>
              <w:ind w:firstLineChars="0" w:firstLine="0"/>
              <w:jc w:val="center"/>
              <w:rPr>
                <w:kern w:val="0"/>
                <w:sz w:val="21"/>
                <w:szCs w:val="21"/>
              </w:rPr>
            </w:pPr>
            <w:r>
              <w:rPr>
                <w:kern w:val="0"/>
                <w:sz w:val="21"/>
                <w:szCs w:val="21"/>
              </w:rPr>
              <w:t>K47+000</w:t>
            </w:r>
          </w:p>
        </w:tc>
        <w:tc>
          <w:tcPr>
            <w:tcW w:w="1740" w:type="dxa"/>
            <w:vMerge w:val="restart"/>
            <w:shd w:val="clear" w:color="auto" w:fill="auto"/>
            <w:noWrap/>
            <w:vAlign w:val="center"/>
          </w:tcPr>
          <w:p w14:paraId="30B4039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下牛路</w:t>
            </w:r>
          </w:p>
        </w:tc>
        <w:tc>
          <w:tcPr>
            <w:tcW w:w="940" w:type="dxa"/>
            <w:vMerge w:val="restart"/>
            <w:shd w:val="clear" w:color="auto" w:fill="auto"/>
            <w:noWrap/>
            <w:vAlign w:val="center"/>
          </w:tcPr>
          <w:p w14:paraId="04F9D75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2180" w:type="dxa"/>
            <w:shd w:val="clear" w:color="auto" w:fill="auto"/>
            <w:noWrap/>
            <w:vAlign w:val="center"/>
          </w:tcPr>
          <w:p w14:paraId="7FC74CF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1BE0A58E" w14:textId="77777777" w:rsidR="00CF4A40" w:rsidRDefault="00595E68">
            <w:pPr>
              <w:widowControl/>
              <w:spacing w:line="240" w:lineRule="auto"/>
              <w:ind w:firstLineChars="0" w:firstLine="0"/>
              <w:jc w:val="center"/>
              <w:rPr>
                <w:kern w:val="0"/>
                <w:sz w:val="21"/>
                <w:szCs w:val="21"/>
              </w:rPr>
            </w:pPr>
            <w:r>
              <w:rPr>
                <w:kern w:val="0"/>
                <w:sz w:val="21"/>
                <w:szCs w:val="21"/>
              </w:rPr>
              <w:t>11:13-11:33</w:t>
            </w:r>
          </w:p>
        </w:tc>
        <w:tc>
          <w:tcPr>
            <w:tcW w:w="740" w:type="dxa"/>
            <w:shd w:val="clear" w:color="auto" w:fill="auto"/>
            <w:noWrap/>
            <w:vAlign w:val="center"/>
          </w:tcPr>
          <w:p w14:paraId="143BFBF3" w14:textId="77777777" w:rsidR="00CF4A40" w:rsidRDefault="00595E68">
            <w:pPr>
              <w:widowControl/>
              <w:spacing w:line="240" w:lineRule="auto"/>
              <w:ind w:firstLineChars="0" w:firstLine="0"/>
              <w:jc w:val="center"/>
              <w:rPr>
                <w:kern w:val="0"/>
                <w:sz w:val="21"/>
                <w:szCs w:val="21"/>
              </w:rPr>
            </w:pPr>
            <w:r>
              <w:rPr>
                <w:kern w:val="0"/>
                <w:sz w:val="21"/>
                <w:szCs w:val="21"/>
              </w:rPr>
              <w:t>44.9</w:t>
            </w:r>
          </w:p>
        </w:tc>
        <w:tc>
          <w:tcPr>
            <w:tcW w:w="940" w:type="dxa"/>
            <w:vMerge w:val="restart"/>
            <w:shd w:val="clear" w:color="auto" w:fill="auto"/>
            <w:vAlign w:val="center"/>
          </w:tcPr>
          <w:p w14:paraId="5C3D581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38686642"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700" w:type="dxa"/>
            <w:vMerge w:val="restart"/>
            <w:shd w:val="clear" w:color="auto" w:fill="auto"/>
            <w:vAlign w:val="center"/>
          </w:tcPr>
          <w:p w14:paraId="1827C2E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486CD1FD"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11C0A7FC" w14:textId="77777777" w:rsidR="00CF4A40" w:rsidRDefault="00595E68">
            <w:pPr>
              <w:widowControl/>
              <w:spacing w:line="240" w:lineRule="auto"/>
              <w:ind w:firstLineChars="0" w:firstLine="0"/>
              <w:jc w:val="center"/>
              <w:rPr>
                <w:kern w:val="0"/>
                <w:sz w:val="21"/>
                <w:szCs w:val="21"/>
              </w:rPr>
            </w:pPr>
            <w:r>
              <w:rPr>
                <w:kern w:val="0"/>
                <w:sz w:val="21"/>
                <w:szCs w:val="21"/>
              </w:rPr>
              <w:t>43</w:t>
            </w:r>
          </w:p>
        </w:tc>
        <w:tc>
          <w:tcPr>
            <w:tcW w:w="1420" w:type="dxa"/>
            <w:vMerge w:val="restart"/>
            <w:shd w:val="clear" w:color="auto" w:fill="auto"/>
            <w:vAlign w:val="center"/>
          </w:tcPr>
          <w:p w14:paraId="26F9368E" w14:textId="77777777" w:rsidR="00CF4A40" w:rsidRDefault="00595E68">
            <w:pPr>
              <w:widowControl/>
              <w:spacing w:line="240" w:lineRule="auto"/>
              <w:ind w:firstLineChars="0" w:firstLine="0"/>
              <w:jc w:val="center"/>
              <w:rPr>
                <w:kern w:val="0"/>
                <w:sz w:val="21"/>
                <w:szCs w:val="21"/>
              </w:rPr>
            </w:pPr>
            <w:r>
              <w:rPr>
                <w:kern w:val="0"/>
                <w:sz w:val="21"/>
                <w:szCs w:val="21"/>
              </w:rPr>
              <w:t>10:06-10:26</w:t>
            </w:r>
          </w:p>
        </w:tc>
        <w:tc>
          <w:tcPr>
            <w:tcW w:w="740" w:type="dxa"/>
            <w:shd w:val="clear" w:color="auto" w:fill="auto"/>
            <w:noWrap/>
            <w:vAlign w:val="center"/>
          </w:tcPr>
          <w:p w14:paraId="41AEAE6B" w14:textId="77777777" w:rsidR="00CF4A40" w:rsidRDefault="00595E68">
            <w:pPr>
              <w:widowControl/>
              <w:spacing w:line="240" w:lineRule="auto"/>
              <w:ind w:firstLineChars="0" w:firstLine="0"/>
              <w:jc w:val="center"/>
              <w:rPr>
                <w:kern w:val="0"/>
                <w:sz w:val="21"/>
                <w:szCs w:val="21"/>
              </w:rPr>
            </w:pPr>
            <w:r>
              <w:rPr>
                <w:kern w:val="0"/>
                <w:sz w:val="21"/>
                <w:szCs w:val="21"/>
              </w:rPr>
              <w:t>46.4</w:t>
            </w:r>
          </w:p>
        </w:tc>
        <w:tc>
          <w:tcPr>
            <w:tcW w:w="760" w:type="dxa"/>
            <w:vMerge w:val="restart"/>
            <w:shd w:val="clear" w:color="auto" w:fill="auto"/>
            <w:vAlign w:val="center"/>
          </w:tcPr>
          <w:p w14:paraId="656607A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63F6D47" w14:textId="77777777" w:rsidR="00CF4A40" w:rsidRDefault="00595E68">
            <w:pPr>
              <w:widowControl/>
              <w:spacing w:line="240" w:lineRule="auto"/>
              <w:ind w:firstLineChars="0" w:firstLine="0"/>
              <w:jc w:val="center"/>
              <w:rPr>
                <w:kern w:val="0"/>
                <w:sz w:val="21"/>
                <w:szCs w:val="21"/>
              </w:rPr>
            </w:pPr>
            <w:r>
              <w:rPr>
                <w:kern w:val="0"/>
                <w:sz w:val="21"/>
                <w:szCs w:val="21"/>
              </w:rPr>
              <w:t>32</w:t>
            </w:r>
          </w:p>
        </w:tc>
        <w:tc>
          <w:tcPr>
            <w:tcW w:w="700" w:type="dxa"/>
            <w:vMerge w:val="restart"/>
            <w:shd w:val="clear" w:color="auto" w:fill="auto"/>
            <w:vAlign w:val="center"/>
          </w:tcPr>
          <w:p w14:paraId="1A5002B4"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0A8478ED"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171FE528"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DA6E6D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46F22EC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3FA5BD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6A334F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64F64D81" w14:textId="77777777">
        <w:trPr>
          <w:trHeight w:val="20"/>
          <w:jc w:val="center"/>
        </w:trPr>
        <w:tc>
          <w:tcPr>
            <w:tcW w:w="893" w:type="dxa"/>
            <w:vMerge/>
            <w:vAlign w:val="center"/>
          </w:tcPr>
          <w:p w14:paraId="394CEA16" w14:textId="77777777" w:rsidR="00CF4A40" w:rsidRDefault="00CF4A40">
            <w:pPr>
              <w:widowControl/>
              <w:spacing w:line="240" w:lineRule="auto"/>
              <w:ind w:firstLineChars="0" w:firstLine="0"/>
              <w:rPr>
                <w:kern w:val="0"/>
                <w:sz w:val="21"/>
                <w:szCs w:val="21"/>
              </w:rPr>
            </w:pPr>
          </w:p>
        </w:tc>
        <w:tc>
          <w:tcPr>
            <w:tcW w:w="1125" w:type="dxa"/>
            <w:vMerge/>
            <w:vAlign w:val="center"/>
          </w:tcPr>
          <w:p w14:paraId="56BD1B64" w14:textId="77777777" w:rsidR="00CF4A40" w:rsidRDefault="00CF4A40">
            <w:pPr>
              <w:widowControl/>
              <w:spacing w:line="240" w:lineRule="auto"/>
              <w:ind w:firstLineChars="0" w:firstLine="0"/>
              <w:rPr>
                <w:kern w:val="0"/>
                <w:sz w:val="21"/>
                <w:szCs w:val="21"/>
              </w:rPr>
            </w:pPr>
          </w:p>
        </w:tc>
        <w:tc>
          <w:tcPr>
            <w:tcW w:w="1740" w:type="dxa"/>
            <w:vMerge/>
            <w:vAlign w:val="center"/>
          </w:tcPr>
          <w:p w14:paraId="2FD0BD85" w14:textId="77777777" w:rsidR="00CF4A40" w:rsidRDefault="00CF4A40">
            <w:pPr>
              <w:widowControl/>
              <w:spacing w:line="240" w:lineRule="auto"/>
              <w:ind w:firstLineChars="0" w:firstLine="0"/>
              <w:rPr>
                <w:kern w:val="0"/>
                <w:sz w:val="21"/>
                <w:szCs w:val="21"/>
              </w:rPr>
            </w:pPr>
          </w:p>
        </w:tc>
        <w:tc>
          <w:tcPr>
            <w:tcW w:w="940" w:type="dxa"/>
            <w:vMerge/>
            <w:vAlign w:val="center"/>
          </w:tcPr>
          <w:p w14:paraId="76036A4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C10691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三排</w:t>
            </w:r>
            <w:r>
              <w:rPr>
                <w:kern w:val="0"/>
                <w:sz w:val="21"/>
                <w:szCs w:val="21"/>
              </w:rPr>
              <w:t>4</w:t>
            </w:r>
            <w:r>
              <w:rPr>
                <w:rFonts w:ascii="宋体" w:hAnsi="宋体" w:hint="eastAsia"/>
                <w:kern w:val="0"/>
                <w:sz w:val="21"/>
                <w:szCs w:val="21"/>
              </w:rPr>
              <w:t>层</w:t>
            </w:r>
          </w:p>
        </w:tc>
        <w:tc>
          <w:tcPr>
            <w:tcW w:w="1420" w:type="dxa"/>
            <w:vMerge/>
            <w:vAlign w:val="center"/>
          </w:tcPr>
          <w:p w14:paraId="1C9CDF7E"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9369E8B" w14:textId="77777777" w:rsidR="00CF4A40" w:rsidRDefault="00595E68">
            <w:pPr>
              <w:widowControl/>
              <w:spacing w:line="240" w:lineRule="auto"/>
              <w:ind w:firstLineChars="0" w:firstLine="0"/>
              <w:jc w:val="center"/>
              <w:rPr>
                <w:kern w:val="0"/>
                <w:sz w:val="21"/>
                <w:szCs w:val="21"/>
              </w:rPr>
            </w:pPr>
            <w:r>
              <w:rPr>
                <w:kern w:val="0"/>
                <w:sz w:val="21"/>
                <w:szCs w:val="21"/>
              </w:rPr>
              <w:t>41.8</w:t>
            </w:r>
          </w:p>
        </w:tc>
        <w:tc>
          <w:tcPr>
            <w:tcW w:w="940" w:type="dxa"/>
            <w:vMerge/>
            <w:vAlign w:val="center"/>
          </w:tcPr>
          <w:p w14:paraId="4F6D160F" w14:textId="77777777" w:rsidR="00CF4A40" w:rsidRDefault="00CF4A40">
            <w:pPr>
              <w:widowControl/>
              <w:spacing w:line="240" w:lineRule="auto"/>
              <w:ind w:firstLineChars="0" w:firstLine="0"/>
              <w:rPr>
                <w:kern w:val="0"/>
                <w:sz w:val="21"/>
                <w:szCs w:val="21"/>
              </w:rPr>
            </w:pPr>
          </w:p>
        </w:tc>
        <w:tc>
          <w:tcPr>
            <w:tcW w:w="700" w:type="dxa"/>
            <w:vMerge/>
            <w:vAlign w:val="center"/>
          </w:tcPr>
          <w:p w14:paraId="26F415F1" w14:textId="77777777" w:rsidR="00CF4A40" w:rsidRDefault="00CF4A40">
            <w:pPr>
              <w:widowControl/>
              <w:spacing w:line="240" w:lineRule="auto"/>
              <w:ind w:firstLineChars="0" w:firstLine="0"/>
              <w:rPr>
                <w:kern w:val="0"/>
                <w:sz w:val="21"/>
                <w:szCs w:val="21"/>
              </w:rPr>
            </w:pPr>
          </w:p>
        </w:tc>
        <w:tc>
          <w:tcPr>
            <w:tcW w:w="700" w:type="dxa"/>
            <w:vMerge/>
            <w:vAlign w:val="center"/>
          </w:tcPr>
          <w:p w14:paraId="7CFA85E1" w14:textId="77777777" w:rsidR="00CF4A40" w:rsidRDefault="00CF4A40">
            <w:pPr>
              <w:widowControl/>
              <w:spacing w:line="240" w:lineRule="auto"/>
              <w:ind w:firstLineChars="0" w:firstLine="0"/>
              <w:rPr>
                <w:kern w:val="0"/>
                <w:sz w:val="21"/>
                <w:szCs w:val="21"/>
              </w:rPr>
            </w:pPr>
          </w:p>
        </w:tc>
        <w:tc>
          <w:tcPr>
            <w:tcW w:w="700" w:type="dxa"/>
            <w:vMerge/>
            <w:vAlign w:val="center"/>
          </w:tcPr>
          <w:p w14:paraId="31EF05F2" w14:textId="77777777" w:rsidR="00CF4A40" w:rsidRDefault="00CF4A40">
            <w:pPr>
              <w:widowControl/>
              <w:spacing w:line="240" w:lineRule="auto"/>
              <w:ind w:firstLineChars="0" w:firstLine="0"/>
              <w:rPr>
                <w:kern w:val="0"/>
                <w:sz w:val="21"/>
                <w:szCs w:val="21"/>
              </w:rPr>
            </w:pPr>
          </w:p>
        </w:tc>
        <w:tc>
          <w:tcPr>
            <w:tcW w:w="700" w:type="dxa"/>
            <w:vMerge/>
            <w:vAlign w:val="center"/>
          </w:tcPr>
          <w:p w14:paraId="39C3DC79" w14:textId="77777777" w:rsidR="00CF4A40" w:rsidRDefault="00CF4A40">
            <w:pPr>
              <w:widowControl/>
              <w:spacing w:line="240" w:lineRule="auto"/>
              <w:ind w:firstLineChars="0" w:firstLine="0"/>
              <w:rPr>
                <w:kern w:val="0"/>
                <w:sz w:val="21"/>
                <w:szCs w:val="21"/>
              </w:rPr>
            </w:pPr>
          </w:p>
        </w:tc>
        <w:tc>
          <w:tcPr>
            <w:tcW w:w="1420" w:type="dxa"/>
            <w:vMerge/>
            <w:vAlign w:val="center"/>
          </w:tcPr>
          <w:p w14:paraId="29EDD35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3D19217"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vMerge/>
            <w:vAlign w:val="center"/>
          </w:tcPr>
          <w:p w14:paraId="39DE3BE5" w14:textId="77777777" w:rsidR="00CF4A40" w:rsidRDefault="00CF4A40">
            <w:pPr>
              <w:widowControl/>
              <w:spacing w:line="240" w:lineRule="auto"/>
              <w:ind w:firstLineChars="0" w:firstLine="0"/>
              <w:rPr>
                <w:kern w:val="0"/>
                <w:sz w:val="21"/>
                <w:szCs w:val="21"/>
              </w:rPr>
            </w:pPr>
          </w:p>
        </w:tc>
        <w:tc>
          <w:tcPr>
            <w:tcW w:w="700" w:type="dxa"/>
            <w:vMerge/>
            <w:vAlign w:val="center"/>
          </w:tcPr>
          <w:p w14:paraId="1DAC9B3B" w14:textId="77777777" w:rsidR="00CF4A40" w:rsidRDefault="00CF4A40">
            <w:pPr>
              <w:widowControl/>
              <w:spacing w:line="240" w:lineRule="auto"/>
              <w:ind w:firstLineChars="0" w:firstLine="0"/>
              <w:rPr>
                <w:kern w:val="0"/>
                <w:sz w:val="21"/>
                <w:szCs w:val="21"/>
              </w:rPr>
            </w:pPr>
          </w:p>
        </w:tc>
        <w:tc>
          <w:tcPr>
            <w:tcW w:w="700" w:type="dxa"/>
            <w:vMerge/>
            <w:vAlign w:val="center"/>
          </w:tcPr>
          <w:p w14:paraId="01CBF483" w14:textId="77777777" w:rsidR="00CF4A40" w:rsidRDefault="00CF4A40">
            <w:pPr>
              <w:widowControl/>
              <w:spacing w:line="240" w:lineRule="auto"/>
              <w:ind w:firstLineChars="0" w:firstLine="0"/>
              <w:rPr>
                <w:kern w:val="0"/>
                <w:sz w:val="21"/>
                <w:szCs w:val="21"/>
              </w:rPr>
            </w:pPr>
          </w:p>
        </w:tc>
        <w:tc>
          <w:tcPr>
            <w:tcW w:w="700" w:type="dxa"/>
            <w:vMerge/>
            <w:vAlign w:val="center"/>
          </w:tcPr>
          <w:p w14:paraId="08700369" w14:textId="77777777" w:rsidR="00CF4A40" w:rsidRDefault="00CF4A40">
            <w:pPr>
              <w:widowControl/>
              <w:spacing w:line="240" w:lineRule="auto"/>
              <w:ind w:firstLineChars="0" w:firstLine="0"/>
              <w:rPr>
                <w:kern w:val="0"/>
                <w:sz w:val="21"/>
                <w:szCs w:val="21"/>
              </w:rPr>
            </w:pPr>
          </w:p>
        </w:tc>
        <w:tc>
          <w:tcPr>
            <w:tcW w:w="700" w:type="dxa"/>
            <w:vMerge/>
            <w:vAlign w:val="center"/>
          </w:tcPr>
          <w:p w14:paraId="4C3F810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3B44D42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A8AB933"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16EFB0B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45C535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5EBA5A3" w14:textId="77777777">
        <w:trPr>
          <w:trHeight w:val="20"/>
          <w:jc w:val="center"/>
        </w:trPr>
        <w:tc>
          <w:tcPr>
            <w:tcW w:w="893" w:type="dxa"/>
            <w:vMerge/>
            <w:vAlign w:val="center"/>
          </w:tcPr>
          <w:p w14:paraId="58083557" w14:textId="77777777" w:rsidR="00CF4A40" w:rsidRDefault="00CF4A40">
            <w:pPr>
              <w:widowControl/>
              <w:spacing w:line="240" w:lineRule="auto"/>
              <w:ind w:firstLineChars="0" w:firstLine="0"/>
              <w:rPr>
                <w:kern w:val="0"/>
                <w:sz w:val="21"/>
                <w:szCs w:val="21"/>
              </w:rPr>
            </w:pPr>
          </w:p>
        </w:tc>
        <w:tc>
          <w:tcPr>
            <w:tcW w:w="1125" w:type="dxa"/>
            <w:vMerge/>
            <w:vAlign w:val="center"/>
          </w:tcPr>
          <w:p w14:paraId="4DF31E86" w14:textId="77777777" w:rsidR="00CF4A40" w:rsidRDefault="00CF4A40">
            <w:pPr>
              <w:widowControl/>
              <w:spacing w:line="240" w:lineRule="auto"/>
              <w:ind w:firstLineChars="0" w:firstLine="0"/>
              <w:rPr>
                <w:kern w:val="0"/>
                <w:sz w:val="21"/>
                <w:szCs w:val="21"/>
              </w:rPr>
            </w:pPr>
          </w:p>
        </w:tc>
        <w:tc>
          <w:tcPr>
            <w:tcW w:w="1740" w:type="dxa"/>
            <w:vMerge/>
            <w:vAlign w:val="center"/>
          </w:tcPr>
          <w:p w14:paraId="02E6E54F" w14:textId="77777777" w:rsidR="00CF4A40" w:rsidRDefault="00CF4A40">
            <w:pPr>
              <w:widowControl/>
              <w:spacing w:line="240" w:lineRule="auto"/>
              <w:ind w:firstLineChars="0" w:firstLine="0"/>
              <w:rPr>
                <w:kern w:val="0"/>
                <w:sz w:val="21"/>
                <w:szCs w:val="21"/>
              </w:rPr>
            </w:pPr>
          </w:p>
        </w:tc>
        <w:tc>
          <w:tcPr>
            <w:tcW w:w="940" w:type="dxa"/>
            <w:vMerge/>
            <w:vAlign w:val="center"/>
          </w:tcPr>
          <w:p w14:paraId="6EF7A704"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2DCF41D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031C8EA0" w14:textId="77777777" w:rsidR="00CF4A40" w:rsidRDefault="00595E68">
            <w:pPr>
              <w:widowControl/>
              <w:spacing w:line="240" w:lineRule="auto"/>
              <w:ind w:firstLineChars="0" w:firstLine="0"/>
              <w:jc w:val="center"/>
              <w:rPr>
                <w:kern w:val="0"/>
                <w:sz w:val="21"/>
                <w:szCs w:val="21"/>
              </w:rPr>
            </w:pPr>
            <w:r>
              <w:rPr>
                <w:kern w:val="0"/>
                <w:sz w:val="21"/>
                <w:szCs w:val="21"/>
              </w:rPr>
              <w:t>16:45-17:05</w:t>
            </w:r>
          </w:p>
        </w:tc>
        <w:tc>
          <w:tcPr>
            <w:tcW w:w="740" w:type="dxa"/>
            <w:shd w:val="clear" w:color="auto" w:fill="auto"/>
            <w:noWrap/>
            <w:vAlign w:val="center"/>
          </w:tcPr>
          <w:p w14:paraId="79983D3B" w14:textId="77777777" w:rsidR="00CF4A40" w:rsidRDefault="00595E68">
            <w:pPr>
              <w:widowControl/>
              <w:spacing w:line="240" w:lineRule="auto"/>
              <w:ind w:firstLineChars="0" w:firstLine="0"/>
              <w:jc w:val="center"/>
              <w:rPr>
                <w:kern w:val="0"/>
                <w:sz w:val="21"/>
                <w:szCs w:val="21"/>
              </w:rPr>
            </w:pPr>
            <w:r>
              <w:rPr>
                <w:kern w:val="0"/>
                <w:sz w:val="21"/>
                <w:szCs w:val="21"/>
              </w:rPr>
              <w:t>45.8</w:t>
            </w:r>
          </w:p>
        </w:tc>
        <w:tc>
          <w:tcPr>
            <w:tcW w:w="940" w:type="dxa"/>
            <w:vMerge w:val="restart"/>
            <w:shd w:val="clear" w:color="auto" w:fill="auto"/>
            <w:vAlign w:val="center"/>
          </w:tcPr>
          <w:p w14:paraId="6071E79C"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CCF4117"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700" w:type="dxa"/>
            <w:vMerge w:val="restart"/>
            <w:shd w:val="clear" w:color="auto" w:fill="auto"/>
            <w:vAlign w:val="center"/>
          </w:tcPr>
          <w:p w14:paraId="0600B4AC"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vMerge w:val="restart"/>
            <w:shd w:val="clear" w:color="auto" w:fill="auto"/>
            <w:vAlign w:val="center"/>
          </w:tcPr>
          <w:p w14:paraId="641FEF7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83399C7"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1420" w:type="dxa"/>
            <w:vMerge w:val="restart"/>
            <w:shd w:val="clear" w:color="auto" w:fill="auto"/>
            <w:vAlign w:val="center"/>
          </w:tcPr>
          <w:p w14:paraId="2E9F3B70" w14:textId="77777777" w:rsidR="00CF4A40" w:rsidRDefault="00595E68">
            <w:pPr>
              <w:widowControl/>
              <w:spacing w:line="240" w:lineRule="auto"/>
              <w:ind w:firstLineChars="0" w:firstLine="0"/>
              <w:jc w:val="center"/>
              <w:rPr>
                <w:kern w:val="0"/>
                <w:sz w:val="21"/>
                <w:szCs w:val="21"/>
              </w:rPr>
            </w:pPr>
            <w:r>
              <w:rPr>
                <w:kern w:val="0"/>
                <w:sz w:val="21"/>
                <w:szCs w:val="21"/>
              </w:rPr>
              <w:t>15:00-15:20</w:t>
            </w:r>
          </w:p>
        </w:tc>
        <w:tc>
          <w:tcPr>
            <w:tcW w:w="740" w:type="dxa"/>
            <w:shd w:val="clear" w:color="auto" w:fill="auto"/>
            <w:noWrap/>
            <w:vAlign w:val="center"/>
          </w:tcPr>
          <w:p w14:paraId="2DB810DB" w14:textId="77777777" w:rsidR="00CF4A40" w:rsidRDefault="00595E68">
            <w:pPr>
              <w:widowControl/>
              <w:spacing w:line="240" w:lineRule="auto"/>
              <w:ind w:firstLineChars="0" w:firstLine="0"/>
              <w:jc w:val="center"/>
              <w:rPr>
                <w:kern w:val="0"/>
                <w:sz w:val="21"/>
                <w:szCs w:val="21"/>
              </w:rPr>
            </w:pPr>
            <w:r>
              <w:rPr>
                <w:kern w:val="0"/>
                <w:sz w:val="21"/>
                <w:szCs w:val="21"/>
              </w:rPr>
              <w:t>45.5</w:t>
            </w:r>
          </w:p>
        </w:tc>
        <w:tc>
          <w:tcPr>
            <w:tcW w:w="760" w:type="dxa"/>
            <w:vMerge w:val="restart"/>
            <w:shd w:val="clear" w:color="auto" w:fill="auto"/>
            <w:vAlign w:val="center"/>
          </w:tcPr>
          <w:p w14:paraId="096B5AE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768A41DA"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700" w:type="dxa"/>
            <w:vMerge w:val="restart"/>
            <w:shd w:val="clear" w:color="auto" w:fill="auto"/>
            <w:vAlign w:val="center"/>
          </w:tcPr>
          <w:p w14:paraId="310D396A"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63605CAA"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vMerge w:val="restart"/>
            <w:shd w:val="clear" w:color="auto" w:fill="auto"/>
            <w:vAlign w:val="center"/>
          </w:tcPr>
          <w:p w14:paraId="02CFD8B4" w14:textId="77777777" w:rsidR="00CF4A40" w:rsidRDefault="00595E68">
            <w:pPr>
              <w:widowControl/>
              <w:spacing w:line="240" w:lineRule="auto"/>
              <w:ind w:firstLineChars="0" w:firstLine="0"/>
              <w:jc w:val="center"/>
              <w:rPr>
                <w:kern w:val="0"/>
                <w:sz w:val="21"/>
                <w:szCs w:val="21"/>
              </w:rPr>
            </w:pPr>
            <w:r>
              <w:rPr>
                <w:kern w:val="0"/>
                <w:sz w:val="21"/>
                <w:szCs w:val="21"/>
              </w:rPr>
              <w:t>51</w:t>
            </w:r>
          </w:p>
        </w:tc>
        <w:tc>
          <w:tcPr>
            <w:tcW w:w="940" w:type="dxa"/>
            <w:shd w:val="clear" w:color="auto" w:fill="auto"/>
            <w:noWrap/>
            <w:vAlign w:val="center"/>
          </w:tcPr>
          <w:p w14:paraId="7AB916ED"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9B18261"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19E38C9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995766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95F67BA" w14:textId="77777777">
        <w:trPr>
          <w:trHeight w:val="20"/>
          <w:jc w:val="center"/>
        </w:trPr>
        <w:tc>
          <w:tcPr>
            <w:tcW w:w="893" w:type="dxa"/>
            <w:vMerge/>
            <w:vAlign w:val="center"/>
          </w:tcPr>
          <w:p w14:paraId="3C3E0062" w14:textId="77777777" w:rsidR="00CF4A40" w:rsidRDefault="00CF4A40">
            <w:pPr>
              <w:widowControl/>
              <w:spacing w:line="240" w:lineRule="auto"/>
              <w:ind w:firstLineChars="0" w:firstLine="0"/>
              <w:rPr>
                <w:kern w:val="0"/>
                <w:sz w:val="21"/>
                <w:szCs w:val="21"/>
              </w:rPr>
            </w:pPr>
          </w:p>
        </w:tc>
        <w:tc>
          <w:tcPr>
            <w:tcW w:w="1125" w:type="dxa"/>
            <w:vMerge/>
            <w:vAlign w:val="center"/>
          </w:tcPr>
          <w:p w14:paraId="31A182D9" w14:textId="77777777" w:rsidR="00CF4A40" w:rsidRDefault="00CF4A40">
            <w:pPr>
              <w:widowControl/>
              <w:spacing w:line="240" w:lineRule="auto"/>
              <w:ind w:firstLineChars="0" w:firstLine="0"/>
              <w:rPr>
                <w:kern w:val="0"/>
                <w:sz w:val="21"/>
                <w:szCs w:val="21"/>
              </w:rPr>
            </w:pPr>
          </w:p>
        </w:tc>
        <w:tc>
          <w:tcPr>
            <w:tcW w:w="1740" w:type="dxa"/>
            <w:vMerge/>
            <w:vAlign w:val="center"/>
          </w:tcPr>
          <w:p w14:paraId="1C25911B" w14:textId="77777777" w:rsidR="00CF4A40" w:rsidRDefault="00CF4A40">
            <w:pPr>
              <w:widowControl/>
              <w:spacing w:line="240" w:lineRule="auto"/>
              <w:ind w:firstLineChars="0" w:firstLine="0"/>
              <w:rPr>
                <w:kern w:val="0"/>
                <w:sz w:val="21"/>
                <w:szCs w:val="21"/>
              </w:rPr>
            </w:pPr>
          </w:p>
        </w:tc>
        <w:tc>
          <w:tcPr>
            <w:tcW w:w="940" w:type="dxa"/>
            <w:vMerge/>
            <w:vAlign w:val="center"/>
          </w:tcPr>
          <w:p w14:paraId="683C7D37"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39CA0F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三排</w:t>
            </w:r>
            <w:r>
              <w:rPr>
                <w:kern w:val="0"/>
                <w:sz w:val="21"/>
                <w:szCs w:val="21"/>
              </w:rPr>
              <w:t>4</w:t>
            </w:r>
            <w:r>
              <w:rPr>
                <w:rFonts w:ascii="宋体" w:hAnsi="宋体" w:hint="eastAsia"/>
                <w:kern w:val="0"/>
                <w:sz w:val="21"/>
                <w:szCs w:val="21"/>
              </w:rPr>
              <w:t>层</w:t>
            </w:r>
          </w:p>
        </w:tc>
        <w:tc>
          <w:tcPr>
            <w:tcW w:w="1420" w:type="dxa"/>
            <w:vMerge/>
            <w:vAlign w:val="center"/>
          </w:tcPr>
          <w:p w14:paraId="5AD7F27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97E2EEE" w14:textId="77777777" w:rsidR="00CF4A40" w:rsidRDefault="00595E68">
            <w:pPr>
              <w:widowControl/>
              <w:spacing w:line="240" w:lineRule="auto"/>
              <w:ind w:firstLineChars="0" w:firstLine="0"/>
              <w:jc w:val="center"/>
              <w:rPr>
                <w:kern w:val="0"/>
                <w:sz w:val="21"/>
                <w:szCs w:val="21"/>
              </w:rPr>
            </w:pPr>
            <w:r>
              <w:rPr>
                <w:kern w:val="0"/>
                <w:sz w:val="21"/>
                <w:szCs w:val="21"/>
              </w:rPr>
              <w:t>42.7</w:t>
            </w:r>
          </w:p>
        </w:tc>
        <w:tc>
          <w:tcPr>
            <w:tcW w:w="940" w:type="dxa"/>
            <w:vMerge/>
            <w:vAlign w:val="center"/>
          </w:tcPr>
          <w:p w14:paraId="68DB168F" w14:textId="77777777" w:rsidR="00CF4A40" w:rsidRDefault="00CF4A40">
            <w:pPr>
              <w:widowControl/>
              <w:spacing w:line="240" w:lineRule="auto"/>
              <w:ind w:firstLineChars="0" w:firstLine="0"/>
              <w:rPr>
                <w:kern w:val="0"/>
                <w:sz w:val="21"/>
                <w:szCs w:val="21"/>
              </w:rPr>
            </w:pPr>
          </w:p>
        </w:tc>
        <w:tc>
          <w:tcPr>
            <w:tcW w:w="700" w:type="dxa"/>
            <w:vMerge/>
            <w:vAlign w:val="center"/>
          </w:tcPr>
          <w:p w14:paraId="37FD4B55" w14:textId="77777777" w:rsidR="00CF4A40" w:rsidRDefault="00CF4A40">
            <w:pPr>
              <w:widowControl/>
              <w:spacing w:line="240" w:lineRule="auto"/>
              <w:ind w:firstLineChars="0" w:firstLine="0"/>
              <w:rPr>
                <w:kern w:val="0"/>
                <w:sz w:val="21"/>
                <w:szCs w:val="21"/>
              </w:rPr>
            </w:pPr>
          </w:p>
        </w:tc>
        <w:tc>
          <w:tcPr>
            <w:tcW w:w="700" w:type="dxa"/>
            <w:vMerge/>
            <w:vAlign w:val="center"/>
          </w:tcPr>
          <w:p w14:paraId="0B3FDE7D" w14:textId="77777777" w:rsidR="00CF4A40" w:rsidRDefault="00CF4A40">
            <w:pPr>
              <w:widowControl/>
              <w:spacing w:line="240" w:lineRule="auto"/>
              <w:ind w:firstLineChars="0" w:firstLine="0"/>
              <w:rPr>
                <w:kern w:val="0"/>
                <w:sz w:val="21"/>
                <w:szCs w:val="21"/>
              </w:rPr>
            </w:pPr>
          </w:p>
        </w:tc>
        <w:tc>
          <w:tcPr>
            <w:tcW w:w="700" w:type="dxa"/>
            <w:vMerge/>
            <w:vAlign w:val="center"/>
          </w:tcPr>
          <w:p w14:paraId="2C471663" w14:textId="77777777" w:rsidR="00CF4A40" w:rsidRDefault="00CF4A40">
            <w:pPr>
              <w:widowControl/>
              <w:spacing w:line="240" w:lineRule="auto"/>
              <w:ind w:firstLineChars="0" w:firstLine="0"/>
              <w:rPr>
                <w:kern w:val="0"/>
                <w:sz w:val="21"/>
                <w:szCs w:val="21"/>
              </w:rPr>
            </w:pPr>
          </w:p>
        </w:tc>
        <w:tc>
          <w:tcPr>
            <w:tcW w:w="700" w:type="dxa"/>
            <w:vMerge/>
            <w:vAlign w:val="center"/>
          </w:tcPr>
          <w:p w14:paraId="3E32978D" w14:textId="77777777" w:rsidR="00CF4A40" w:rsidRDefault="00CF4A40">
            <w:pPr>
              <w:widowControl/>
              <w:spacing w:line="240" w:lineRule="auto"/>
              <w:ind w:firstLineChars="0" w:firstLine="0"/>
              <w:rPr>
                <w:kern w:val="0"/>
                <w:sz w:val="21"/>
                <w:szCs w:val="21"/>
              </w:rPr>
            </w:pPr>
          </w:p>
        </w:tc>
        <w:tc>
          <w:tcPr>
            <w:tcW w:w="1420" w:type="dxa"/>
            <w:vMerge/>
            <w:vAlign w:val="center"/>
          </w:tcPr>
          <w:p w14:paraId="35ECCFE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8F14016" w14:textId="77777777" w:rsidR="00CF4A40" w:rsidRDefault="00595E68">
            <w:pPr>
              <w:widowControl/>
              <w:spacing w:line="240" w:lineRule="auto"/>
              <w:ind w:firstLineChars="0" w:firstLine="0"/>
              <w:jc w:val="center"/>
              <w:rPr>
                <w:kern w:val="0"/>
                <w:sz w:val="21"/>
                <w:szCs w:val="21"/>
              </w:rPr>
            </w:pPr>
            <w:r>
              <w:rPr>
                <w:kern w:val="0"/>
                <w:sz w:val="21"/>
                <w:szCs w:val="21"/>
              </w:rPr>
              <w:t>42.2</w:t>
            </w:r>
          </w:p>
        </w:tc>
        <w:tc>
          <w:tcPr>
            <w:tcW w:w="760" w:type="dxa"/>
            <w:vMerge/>
            <w:vAlign w:val="center"/>
          </w:tcPr>
          <w:p w14:paraId="3A348467" w14:textId="77777777" w:rsidR="00CF4A40" w:rsidRDefault="00CF4A40">
            <w:pPr>
              <w:widowControl/>
              <w:spacing w:line="240" w:lineRule="auto"/>
              <w:ind w:firstLineChars="0" w:firstLine="0"/>
              <w:rPr>
                <w:kern w:val="0"/>
                <w:sz w:val="21"/>
                <w:szCs w:val="21"/>
              </w:rPr>
            </w:pPr>
          </w:p>
        </w:tc>
        <w:tc>
          <w:tcPr>
            <w:tcW w:w="700" w:type="dxa"/>
            <w:vMerge/>
            <w:vAlign w:val="center"/>
          </w:tcPr>
          <w:p w14:paraId="0BC8394A" w14:textId="77777777" w:rsidR="00CF4A40" w:rsidRDefault="00CF4A40">
            <w:pPr>
              <w:widowControl/>
              <w:spacing w:line="240" w:lineRule="auto"/>
              <w:ind w:firstLineChars="0" w:firstLine="0"/>
              <w:rPr>
                <w:kern w:val="0"/>
                <w:sz w:val="21"/>
                <w:szCs w:val="21"/>
              </w:rPr>
            </w:pPr>
          </w:p>
        </w:tc>
        <w:tc>
          <w:tcPr>
            <w:tcW w:w="700" w:type="dxa"/>
            <w:vMerge/>
            <w:vAlign w:val="center"/>
          </w:tcPr>
          <w:p w14:paraId="1B4A8581" w14:textId="77777777" w:rsidR="00CF4A40" w:rsidRDefault="00CF4A40">
            <w:pPr>
              <w:widowControl/>
              <w:spacing w:line="240" w:lineRule="auto"/>
              <w:ind w:firstLineChars="0" w:firstLine="0"/>
              <w:rPr>
                <w:kern w:val="0"/>
                <w:sz w:val="21"/>
                <w:szCs w:val="21"/>
              </w:rPr>
            </w:pPr>
          </w:p>
        </w:tc>
        <w:tc>
          <w:tcPr>
            <w:tcW w:w="700" w:type="dxa"/>
            <w:vMerge/>
            <w:vAlign w:val="center"/>
          </w:tcPr>
          <w:p w14:paraId="14F0737E" w14:textId="77777777" w:rsidR="00CF4A40" w:rsidRDefault="00CF4A40">
            <w:pPr>
              <w:widowControl/>
              <w:spacing w:line="240" w:lineRule="auto"/>
              <w:ind w:firstLineChars="0" w:firstLine="0"/>
              <w:rPr>
                <w:kern w:val="0"/>
                <w:sz w:val="21"/>
                <w:szCs w:val="21"/>
              </w:rPr>
            </w:pPr>
          </w:p>
        </w:tc>
        <w:tc>
          <w:tcPr>
            <w:tcW w:w="700" w:type="dxa"/>
            <w:vMerge/>
            <w:vAlign w:val="center"/>
          </w:tcPr>
          <w:p w14:paraId="678B6324"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967490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A694911"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7424DB8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505C4E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99C21B3" w14:textId="77777777">
        <w:trPr>
          <w:trHeight w:val="20"/>
          <w:jc w:val="center"/>
        </w:trPr>
        <w:tc>
          <w:tcPr>
            <w:tcW w:w="893" w:type="dxa"/>
            <w:vMerge/>
            <w:vAlign w:val="center"/>
          </w:tcPr>
          <w:p w14:paraId="2C1AF894" w14:textId="77777777" w:rsidR="00CF4A40" w:rsidRDefault="00CF4A40">
            <w:pPr>
              <w:widowControl/>
              <w:spacing w:line="240" w:lineRule="auto"/>
              <w:ind w:firstLineChars="0" w:firstLine="0"/>
              <w:rPr>
                <w:kern w:val="0"/>
                <w:sz w:val="21"/>
                <w:szCs w:val="21"/>
              </w:rPr>
            </w:pPr>
          </w:p>
        </w:tc>
        <w:tc>
          <w:tcPr>
            <w:tcW w:w="1125" w:type="dxa"/>
            <w:vMerge/>
            <w:vAlign w:val="center"/>
          </w:tcPr>
          <w:p w14:paraId="21BF0D79" w14:textId="77777777" w:rsidR="00CF4A40" w:rsidRDefault="00CF4A40">
            <w:pPr>
              <w:widowControl/>
              <w:spacing w:line="240" w:lineRule="auto"/>
              <w:ind w:firstLineChars="0" w:firstLine="0"/>
              <w:rPr>
                <w:kern w:val="0"/>
                <w:sz w:val="21"/>
                <w:szCs w:val="21"/>
              </w:rPr>
            </w:pPr>
          </w:p>
        </w:tc>
        <w:tc>
          <w:tcPr>
            <w:tcW w:w="1740" w:type="dxa"/>
            <w:vMerge/>
            <w:vAlign w:val="center"/>
          </w:tcPr>
          <w:p w14:paraId="3974AE47" w14:textId="77777777" w:rsidR="00CF4A40" w:rsidRDefault="00CF4A40">
            <w:pPr>
              <w:widowControl/>
              <w:spacing w:line="240" w:lineRule="auto"/>
              <w:ind w:firstLineChars="0" w:firstLine="0"/>
              <w:rPr>
                <w:kern w:val="0"/>
                <w:sz w:val="21"/>
                <w:szCs w:val="21"/>
              </w:rPr>
            </w:pPr>
          </w:p>
        </w:tc>
        <w:tc>
          <w:tcPr>
            <w:tcW w:w="940" w:type="dxa"/>
            <w:vMerge/>
            <w:vAlign w:val="center"/>
          </w:tcPr>
          <w:p w14:paraId="4C4EB308"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237209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17E8E1F2" w14:textId="77777777" w:rsidR="00CF4A40" w:rsidRDefault="00595E68">
            <w:pPr>
              <w:widowControl/>
              <w:spacing w:line="240" w:lineRule="auto"/>
              <w:ind w:firstLineChars="0" w:firstLine="0"/>
              <w:jc w:val="center"/>
              <w:rPr>
                <w:kern w:val="0"/>
                <w:sz w:val="21"/>
                <w:szCs w:val="21"/>
              </w:rPr>
            </w:pPr>
            <w:r>
              <w:rPr>
                <w:kern w:val="0"/>
                <w:sz w:val="21"/>
                <w:szCs w:val="21"/>
              </w:rPr>
              <w:t>23:30-23:50</w:t>
            </w:r>
          </w:p>
        </w:tc>
        <w:tc>
          <w:tcPr>
            <w:tcW w:w="740" w:type="dxa"/>
            <w:shd w:val="clear" w:color="auto" w:fill="auto"/>
            <w:noWrap/>
            <w:vAlign w:val="center"/>
          </w:tcPr>
          <w:p w14:paraId="5C30CC25" w14:textId="77777777" w:rsidR="00CF4A40" w:rsidRDefault="00595E68">
            <w:pPr>
              <w:widowControl/>
              <w:spacing w:line="240" w:lineRule="auto"/>
              <w:ind w:firstLineChars="0" w:firstLine="0"/>
              <w:jc w:val="center"/>
              <w:rPr>
                <w:kern w:val="0"/>
                <w:sz w:val="21"/>
                <w:szCs w:val="21"/>
              </w:rPr>
            </w:pPr>
            <w:r>
              <w:rPr>
                <w:kern w:val="0"/>
                <w:sz w:val="21"/>
                <w:szCs w:val="21"/>
              </w:rPr>
              <w:t>42.9</w:t>
            </w:r>
          </w:p>
        </w:tc>
        <w:tc>
          <w:tcPr>
            <w:tcW w:w="940" w:type="dxa"/>
            <w:vMerge w:val="restart"/>
            <w:shd w:val="clear" w:color="auto" w:fill="auto"/>
            <w:vAlign w:val="center"/>
          </w:tcPr>
          <w:p w14:paraId="5714800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487F9B07"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vMerge w:val="restart"/>
            <w:shd w:val="clear" w:color="auto" w:fill="auto"/>
            <w:vAlign w:val="center"/>
          </w:tcPr>
          <w:p w14:paraId="626B2E43"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vMerge w:val="restart"/>
            <w:shd w:val="clear" w:color="auto" w:fill="auto"/>
            <w:vAlign w:val="center"/>
          </w:tcPr>
          <w:p w14:paraId="44DAAE8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4678536" w14:textId="77777777" w:rsidR="00CF4A40" w:rsidRDefault="00595E68">
            <w:pPr>
              <w:widowControl/>
              <w:spacing w:line="240" w:lineRule="auto"/>
              <w:ind w:firstLineChars="0" w:firstLine="0"/>
              <w:jc w:val="center"/>
              <w:rPr>
                <w:kern w:val="0"/>
                <w:sz w:val="21"/>
                <w:szCs w:val="21"/>
              </w:rPr>
            </w:pPr>
            <w:r>
              <w:rPr>
                <w:kern w:val="0"/>
                <w:sz w:val="21"/>
                <w:szCs w:val="21"/>
              </w:rPr>
              <w:t>29</w:t>
            </w:r>
          </w:p>
        </w:tc>
        <w:tc>
          <w:tcPr>
            <w:tcW w:w="1420" w:type="dxa"/>
            <w:vMerge w:val="restart"/>
            <w:shd w:val="clear" w:color="auto" w:fill="auto"/>
            <w:vAlign w:val="center"/>
          </w:tcPr>
          <w:p w14:paraId="626E1340" w14:textId="77777777" w:rsidR="00CF4A40" w:rsidRDefault="00595E68">
            <w:pPr>
              <w:widowControl/>
              <w:spacing w:line="240" w:lineRule="auto"/>
              <w:ind w:firstLineChars="0" w:firstLine="0"/>
              <w:jc w:val="center"/>
              <w:rPr>
                <w:kern w:val="0"/>
                <w:sz w:val="21"/>
                <w:szCs w:val="21"/>
              </w:rPr>
            </w:pPr>
            <w:r>
              <w:rPr>
                <w:kern w:val="0"/>
                <w:sz w:val="21"/>
                <w:szCs w:val="21"/>
              </w:rPr>
              <w:t>22:00-22:20</w:t>
            </w:r>
          </w:p>
        </w:tc>
        <w:tc>
          <w:tcPr>
            <w:tcW w:w="740" w:type="dxa"/>
            <w:shd w:val="clear" w:color="auto" w:fill="auto"/>
            <w:noWrap/>
            <w:vAlign w:val="center"/>
          </w:tcPr>
          <w:p w14:paraId="33E565A7"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760" w:type="dxa"/>
            <w:vMerge w:val="restart"/>
            <w:shd w:val="clear" w:color="auto" w:fill="auto"/>
            <w:vAlign w:val="center"/>
          </w:tcPr>
          <w:p w14:paraId="027984A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AE19025" w14:textId="77777777" w:rsidR="00CF4A40" w:rsidRDefault="00595E68">
            <w:pPr>
              <w:widowControl/>
              <w:spacing w:line="240" w:lineRule="auto"/>
              <w:ind w:firstLineChars="0" w:firstLine="0"/>
              <w:jc w:val="center"/>
              <w:rPr>
                <w:kern w:val="0"/>
                <w:sz w:val="21"/>
                <w:szCs w:val="21"/>
              </w:rPr>
            </w:pPr>
            <w:r>
              <w:rPr>
                <w:kern w:val="0"/>
                <w:sz w:val="21"/>
                <w:szCs w:val="21"/>
              </w:rPr>
              <w:t>21</w:t>
            </w:r>
          </w:p>
        </w:tc>
        <w:tc>
          <w:tcPr>
            <w:tcW w:w="700" w:type="dxa"/>
            <w:vMerge w:val="restart"/>
            <w:shd w:val="clear" w:color="auto" w:fill="auto"/>
            <w:vAlign w:val="center"/>
          </w:tcPr>
          <w:p w14:paraId="0A63A0C2"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2B1AD742"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3FC0D0AD" w14:textId="77777777" w:rsidR="00CF4A40" w:rsidRDefault="00595E68">
            <w:pPr>
              <w:widowControl/>
              <w:spacing w:line="240" w:lineRule="auto"/>
              <w:ind w:firstLineChars="0" w:firstLine="0"/>
              <w:jc w:val="center"/>
              <w:rPr>
                <w:kern w:val="0"/>
                <w:sz w:val="21"/>
                <w:szCs w:val="21"/>
              </w:rPr>
            </w:pPr>
            <w:r>
              <w:rPr>
                <w:kern w:val="0"/>
                <w:sz w:val="21"/>
                <w:szCs w:val="21"/>
              </w:rPr>
              <w:t>37</w:t>
            </w:r>
          </w:p>
        </w:tc>
        <w:tc>
          <w:tcPr>
            <w:tcW w:w="940" w:type="dxa"/>
            <w:shd w:val="clear" w:color="auto" w:fill="auto"/>
            <w:noWrap/>
            <w:vAlign w:val="center"/>
          </w:tcPr>
          <w:p w14:paraId="63125DA7"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29FC395"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561F04E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F0B8FE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0516439" w14:textId="77777777">
        <w:trPr>
          <w:trHeight w:val="20"/>
          <w:jc w:val="center"/>
        </w:trPr>
        <w:tc>
          <w:tcPr>
            <w:tcW w:w="893" w:type="dxa"/>
            <w:vMerge/>
            <w:vAlign w:val="center"/>
          </w:tcPr>
          <w:p w14:paraId="75C5C43D" w14:textId="77777777" w:rsidR="00CF4A40" w:rsidRDefault="00CF4A40">
            <w:pPr>
              <w:widowControl/>
              <w:spacing w:line="240" w:lineRule="auto"/>
              <w:ind w:firstLineChars="0" w:firstLine="0"/>
              <w:rPr>
                <w:kern w:val="0"/>
                <w:sz w:val="21"/>
                <w:szCs w:val="21"/>
              </w:rPr>
            </w:pPr>
          </w:p>
        </w:tc>
        <w:tc>
          <w:tcPr>
            <w:tcW w:w="1125" w:type="dxa"/>
            <w:vMerge/>
            <w:vAlign w:val="center"/>
          </w:tcPr>
          <w:p w14:paraId="3F064DDF" w14:textId="77777777" w:rsidR="00CF4A40" w:rsidRDefault="00CF4A40">
            <w:pPr>
              <w:widowControl/>
              <w:spacing w:line="240" w:lineRule="auto"/>
              <w:ind w:firstLineChars="0" w:firstLine="0"/>
              <w:rPr>
                <w:kern w:val="0"/>
                <w:sz w:val="21"/>
                <w:szCs w:val="21"/>
              </w:rPr>
            </w:pPr>
          </w:p>
        </w:tc>
        <w:tc>
          <w:tcPr>
            <w:tcW w:w="1740" w:type="dxa"/>
            <w:vMerge/>
            <w:vAlign w:val="center"/>
          </w:tcPr>
          <w:p w14:paraId="6FE64BA3" w14:textId="77777777" w:rsidR="00CF4A40" w:rsidRDefault="00CF4A40">
            <w:pPr>
              <w:widowControl/>
              <w:spacing w:line="240" w:lineRule="auto"/>
              <w:ind w:firstLineChars="0" w:firstLine="0"/>
              <w:rPr>
                <w:kern w:val="0"/>
                <w:sz w:val="21"/>
                <w:szCs w:val="21"/>
              </w:rPr>
            </w:pPr>
          </w:p>
        </w:tc>
        <w:tc>
          <w:tcPr>
            <w:tcW w:w="940" w:type="dxa"/>
            <w:vMerge/>
            <w:vAlign w:val="center"/>
          </w:tcPr>
          <w:p w14:paraId="70F08E1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57872B1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三排</w:t>
            </w:r>
            <w:r>
              <w:rPr>
                <w:kern w:val="0"/>
                <w:sz w:val="21"/>
                <w:szCs w:val="21"/>
              </w:rPr>
              <w:t>4</w:t>
            </w:r>
            <w:r>
              <w:rPr>
                <w:rFonts w:ascii="宋体" w:hAnsi="宋体" w:hint="eastAsia"/>
                <w:kern w:val="0"/>
                <w:sz w:val="21"/>
                <w:szCs w:val="21"/>
              </w:rPr>
              <w:t>层</w:t>
            </w:r>
          </w:p>
        </w:tc>
        <w:tc>
          <w:tcPr>
            <w:tcW w:w="1420" w:type="dxa"/>
            <w:vMerge/>
            <w:vAlign w:val="center"/>
          </w:tcPr>
          <w:p w14:paraId="778C25FB"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69A0338" w14:textId="77777777" w:rsidR="00CF4A40" w:rsidRDefault="00595E68">
            <w:pPr>
              <w:widowControl/>
              <w:spacing w:line="240" w:lineRule="auto"/>
              <w:ind w:firstLineChars="0" w:firstLine="0"/>
              <w:jc w:val="center"/>
              <w:rPr>
                <w:kern w:val="0"/>
                <w:sz w:val="21"/>
                <w:szCs w:val="21"/>
              </w:rPr>
            </w:pPr>
            <w:r>
              <w:rPr>
                <w:kern w:val="0"/>
                <w:sz w:val="21"/>
                <w:szCs w:val="21"/>
              </w:rPr>
              <w:t>40.4</w:t>
            </w:r>
          </w:p>
        </w:tc>
        <w:tc>
          <w:tcPr>
            <w:tcW w:w="940" w:type="dxa"/>
            <w:vMerge/>
            <w:vAlign w:val="center"/>
          </w:tcPr>
          <w:p w14:paraId="6D7A710E" w14:textId="77777777" w:rsidR="00CF4A40" w:rsidRDefault="00CF4A40">
            <w:pPr>
              <w:widowControl/>
              <w:spacing w:line="240" w:lineRule="auto"/>
              <w:ind w:firstLineChars="0" w:firstLine="0"/>
              <w:rPr>
                <w:kern w:val="0"/>
                <w:sz w:val="21"/>
                <w:szCs w:val="21"/>
              </w:rPr>
            </w:pPr>
          </w:p>
        </w:tc>
        <w:tc>
          <w:tcPr>
            <w:tcW w:w="700" w:type="dxa"/>
            <w:vMerge/>
            <w:vAlign w:val="center"/>
          </w:tcPr>
          <w:p w14:paraId="0D500DA4" w14:textId="77777777" w:rsidR="00CF4A40" w:rsidRDefault="00CF4A40">
            <w:pPr>
              <w:widowControl/>
              <w:spacing w:line="240" w:lineRule="auto"/>
              <w:ind w:firstLineChars="0" w:firstLine="0"/>
              <w:rPr>
                <w:kern w:val="0"/>
                <w:sz w:val="21"/>
                <w:szCs w:val="21"/>
              </w:rPr>
            </w:pPr>
          </w:p>
        </w:tc>
        <w:tc>
          <w:tcPr>
            <w:tcW w:w="700" w:type="dxa"/>
            <w:vMerge/>
            <w:vAlign w:val="center"/>
          </w:tcPr>
          <w:p w14:paraId="53280140" w14:textId="77777777" w:rsidR="00CF4A40" w:rsidRDefault="00CF4A40">
            <w:pPr>
              <w:widowControl/>
              <w:spacing w:line="240" w:lineRule="auto"/>
              <w:ind w:firstLineChars="0" w:firstLine="0"/>
              <w:rPr>
                <w:kern w:val="0"/>
                <w:sz w:val="21"/>
                <w:szCs w:val="21"/>
              </w:rPr>
            </w:pPr>
          </w:p>
        </w:tc>
        <w:tc>
          <w:tcPr>
            <w:tcW w:w="700" w:type="dxa"/>
            <w:vMerge/>
            <w:vAlign w:val="center"/>
          </w:tcPr>
          <w:p w14:paraId="40C4E8B0" w14:textId="77777777" w:rsidR="00CF4A40" w:rsidRDefault="00CF4A40">
            <w:pPr>
              <w:widowControl/>
              <w:spacing w:line="240" w:lineRule="auto"/>
              <w:ind w:firstLineChars="0" w:firstLine="0"/>
              <w:rPr>
                <w:kern w:val="0"/>
                <w:sz w:val="21"/>
                <w:szCs w:val="21"/>
              </w:rPr>
            </w:pPr>
          </w:p>
        </w:tc>
        <w:tc>
          <w:tcPr>
            <w:tcW w:w="700" w:type="dxa"/>
            <w:vMerge/>
            <w:vAlign w:val="center"/>
          </w:tcPr>
          <w:p w14:paraId="5D1F8C1D" w14:textId="77777777" w:rsidR="00CF4A40" w:rsidRDefault="00CF4A40">
            <w:pPr>
              <w:widowControl/>
              <w:spacing w:line="240" w:lineRule="auto"/>
              <w:ind w:firstLineChars="0" w:firstLine="0"/>
              <w:rPr>
                <w:kern w:val="0"/>
                <w:sz w:val="21"/>
                <w:szCs w:val="21"/>
              </w:rPr>
            </w:pPr>
          </w:p>
        </w:tc>
        <w:tc>
          <w:tcPr>
            <w:tcW w:w="1420" w:type="dxa"/>
            <w:vMerge/>
            <w:vAlign w:val="center"/>
          </w:tcPr>
          <w:p w14:paraId="1E4F2F1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5ECF7208" w14:textId="77777777" w:rsidR="00CF4A40" w:rsidRDefault="00595E68">
            <w:pPr>
              <w:widowControl/>
              <w:spacing w:line="240" w:lineRule="auto"/>
              <w:ind w:firstLineChars="0" w:firstLine="0"/>
              <w:jc w:val="center"/>
              <w:rPr>
                <w:kern w:val="0"/>
                <w:sz w:val="21"/>
                <w:szCs w:val="21"/>
              </w:rPr>
            </w:pPr>
            <w:r>
              <w:rPr>
                <w:kern w:val="0"/>
                <w:sz w:val="21"/>
                <w:szCs w:val="21"/>
              </w:rPr>
              <w:t>41.0</w:t>
            </w:r>
          </w:p>
        </w:tc>
        <w:tc>
          <w:tcPr>
            <w:tcW w:w="760" w:type="dxa"/>
            <w:vMerge/>
            <w:vAlign w:val="center"/>
          </w:tcPr>
          <w:p w14:paraId="57567878" w14:textId="77777777" w:rsidR="00CF4A40" w:rsidRDefault="00CF4A40">
            <w:pPr>
              <w:widowControl/>
              <w:spacing w:line="240" w:lineRule="auto"/>
              <w:ind w:firstLineChars="0" w:firstLine="0"/>
              <w:rPr>
                <w:kern w:val="0"/>
                <w:sz w:val="21"/>
                <w:szCs w:val="21"/>
              </w:rPr>
            </w:pPr>
          </w:p>
        </w:tc>
        <w:tc>
          <w:tcPr>
            <w:tcW w:w="700" w:type="dxa"/>
            <w:vMerge/>
            <w:vAlign w:val="center"/>
          </w:tcPr>
          <w:p w14:paraId="2B586C16" w14:textId="77777777" w:rsidR="00CF4A40" w:rsidRDefault="00CF4A40">
            <w:pPr>
              <w:widowControl/>
              <w:spacing w:line="240" w:lineRule="auto"/>
              <w:ind w:firstLineChars="0" w:firstLine="0"/>
              <w:rPr>
                <w:kern w:val="0"/>
                <w:sz w:val="21"/>
                <w:szCs w:val="21"/>
              </w:rPr>
            </w:pPr>
          </w:p>
        </w:tc>
        <w:tc>
          <w:tcPr>
            <w:tcW w:w="700" w:type="dxa"/>
            <w:vMerge/>
            <w:vAlign w:val="center"/>
          </w:tcPr>
          <w:p w14:paraId="7A374F52" w14:textId="77777777" w:rsidR="00CF4A40" w:rsidRDefault="00CF4A40">
            <w:pPr>
              <w:widowControl/>
              <w:spacing w:line="240" w:lineRule="auto"/>
              <w:ind w:firstLineChars="0" w:firstLine="0"/>
              <w:rPr>
                <w:kern w:val="0"/>
                <w:sz w:val="21"/>
                <w:szCs w:val="21"/>
              </w:rPr>
            </w:pPr>
          </w:p>
        </w:tc>
        <w:tc>
          <w:tcPr>
            <w:tcW w:w="700" w:type="dxa"/>
            <w:vMerge/>
            <w:vAlign w:val="center"/>
          </w:tcPr>
          <w:p w14:paraId="36EAF9FF" w14:textId="77777777" w:rsidR="00CF4A40" w:rsidRDefault="00CF4A40">
            <w:pPr>
              <w:widowControl/>
              <w:spacing w:line="240" w:lineRule="auto"/>
              <w:ind w:firstLineChars="0" w:firstLine="0"/>
              <w:rPr>
                <w:kern w:val="0"/>
                <w:sz w:val="21"/>
                <w:szCs w:val="21"/>
              </w:rPr>
            </w:pPr>
          </w:p>
        </w:tc>
        <w:tc>
          <w:tcPr>
            <w:tcW w:w="700" w:type="dxa"/>
            <w:vMerge/>
            <w:vAlign w:val="center"/>
          </w:tcPr>
          <w:p w14:paraId="6F857331"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6DA10A8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61E7E7D"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6AE77552"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C8CCAE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6E95B11" w14:textId="77777777">
        <w:trPr>
          <w:trHeight w:val="20"/>
          <w:jc w:val="center"/>
        </w:trPr>
        <w:tc>
          <w:tcPr>
            <w:tcW w:w="893" w:type="dxa"/>
            <w:vMerge/>
            <w:vAlign w:val="center"/>
          </w:tcPr>
          <w:p w14:paraId="5D7ECA27" w14:textId="77777777" w:rsidR="00CF4A40" w:rsidRDefault="00CF4A40">
            <w:pPr>
              <w:widowControl/>
              <w:spacing w:line="240" w:lineRule="auto"/>
              <w:ind w:firstLineChars="0" w:firstLine="0"/>
              <w:rPr>
                <w:kern w:val="0"/>
                <w:sz w:val="21"/>
                <w:szCs w:val="21"/>
              </w:rPr>
            </w:pPr>
          </w:p>
        </w:tc>
        <w:tc>
          <w:tcPr>
            <w:tcW w:w="1125" w:type="dxa"/>
            <w:vMerge/>
            <w:vAlign w:val="center"/>
          </w:tcPr>
          <w:p w14:paraId="641E2623" w14:textId="77777777" w:rsidR="00CF4A40" w:rsidRDefault="00CF4A40">
            <w:pPr>
              <w:widowControl/>
              <w:spacing w:line="240" w:lineRule="auto"/>
              <w:ind w:firstLineChars="0" w:firstLine="0"/>
              <w:rPr>
                <w:kern w:val="0"/>
                <w:sz w:val="21"/>
                <w:szCs w:val="21"/>
              </w:rPr>
            </w:pPr>
          </w:p>
        </w:tc>
        <w:tc>
          <w:tcPr>
            <w:tcW w:w="1740" w:type="dxa"/>
            <w:vMerge/>
            <w:vAlign w:val="center"/>
          </w:tcPr>
          <w:p w14:paraId="73AA0319" w14:textId="77777777" w:rsidR="00CF4A40" w:rsidRDefault="00CF4A40">
            <w:pPr>
              <w:widowControl/>
              <w:spacing w:line="240" w:lineRule="auto"/>
              <w:ind w:firstLineChars="0" w:firstLine="0"/>
              <w:rPr>
                <w:kern w:val="0"/>
                <w:sz w:val="21"/>
                <w:szCs w:val="21"/>
              </w:rPr>
            </w:pPr>
          </w:p>
        </w:tc>
        <w:tc>
          <w:tcPr>
            <w:tcW w:w="940" w:type="dxa"/>
            <w:vMerge/>
            <w:vAlign w:val="center"/>
          </w:tcPr>
          <w:p w14:paraId="5C45D5FC"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E2F00C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一排</w:t>
            </w:r>
            <w:r>
              <w:rPr>
                <w:kern w:val="0"/>
                <w:sz w:val="21"/>
                <w:szCs w:val="21"/>
              </w:rPr>
              <w:t>2</w:t>
            </w:r>
            <w:r>
              <w:rPr>
                <w:rFonts w:ascii="宋体" w:hAnsi="宋体" w:hint="eastAsia"/>
                <w:kern w:val="0"/>
                <w:sz w:val="21"/>
                <w:szCs w:val="21"/>
              </w:rPr>
              <w:t>层</w:t>
            </w:r>
          </w:p>
        </w:tc>
        <w:tc>
          <w:tcPr>
            <w:tcW w:w="1420" w:type="dxa"/>
            <w:vMerge w:val="restart"/>
            <w:shd w:val="clear" w:color="auto" w:fill="auto"/>
            <w:vAlign w:val="center"/>
          </w:tcPr>
          <w:p w14:paraId="6C3DE97F" w14:textId="77777777" w:rsidR="00CF4A40" w:rsidRDefault="00595E68">
            <w:pPr>
              <w:widowControl/>
              <w:spacing w:line="240" w:lineRule="auto"/>
              <w:ind w:firstLineChars="0" w:firstLine="0"/>
              <w:jc w:val="center"/>
              <w:rPr>
                <w:kern w:val="0"/>
                <w:sz w:val="21"/>
                <w:szCs w:val="21"/>
              </w:rPr>
            </w:pPr>
            <w:r>
              <w:rPr>
                <w:kern w:val="0"/>
                <w:sz w:val="21"/>
                <w:szCs w:val="21"/>
              </w:rPr>
              <w:t>00:27-00:47</w:t>
            </w:r>
          </w:p>
        </w:tc>
        <w:tc>
          <w:tcPr>
            <w:tcW w:w="740" w:type="dxa"/>
            <w:shd w:val="clear" w:color="auto" w:fill="auto"/>
            <w:noWrap/>
            <w:vAlign w:val="center"/>
          </w:tcPr>
          <w:p w14:paraId="1E339C42" w14:textId="77777777" w:rsidR="00CF4A40" w:rsidRDefault="00595E68">
            <w:pPr>
              <w:widowControl/>
              <w:spacing w:line="240" w:lineRule="auto"/>
              <w:ind w:firstLineChars="0" w:firstLine="0"/>
              <w:jc w:val="center"/>
              <w:rPr>
                <w:kern w:val="0"/>
                <w:sz w:val="21"/>
                <w:szCs w:val="21"/>
              </w:rPr>
            </w:pPr>
            <w:r>
              <w:rPr>
                <w:kern w:val="0"/>
                <w:sz w:val="21"/>
                <w:szCs w:val="21"/>
              </w:rPr>
              <w:t>41.3</w:t>
            </w:r>
          </w:p>
        </w:tc>
        <w:tc>
          <w:tcPr>
            <w:tcW w:w="940" w:type="dxa"/>
            <w:vMerge w:val="restart"/>
            <w:shd w:val="clear" w:color="auto" w:fill="auto"/>
            <w:vAlign w:val="center"/>
          </w:tcPr>
          <w:p w14:paraId="3CFE51D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039671FC"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vMerge w:val="restart"/>
            <w:shd w:val="clear" w:color="auto" w:fill="auto"/>
            <w:vAlign w:val="center"/>
          </w:tcPr>
          <w:p w14:paraId="3D9F91F6"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vMerge w:val="restart"/>
            <w:shd w:val="clear" w:color="auto" w:fill="auto"/>
            <w:vAlign w:val="center"/>
          </w:tcPr>
          <w:p w14:paraId="2DAF53CC"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vMerge w:val="restart"/>
            <w:shd w:val="clear" w:color="auto" w:fill="auto"/>
            <w:vAlign w:val="center"/>
          </w:tcPr>
          <w:p w14:paraId="3A2E9340" w14:textId="77777777" w:rsidR="00CF4A40" w:rsidRDefault="00595E68">
            <w:pPr>
              <w:widowControl/>
              <w:spacing w:line="240" w:lineRule="auto"/>
              <w:ind w:firstLineChars="0" w:firstLine="0"/>
              <w:jc w:val="center"/>
              <w:rPr>
                <w:kern w:val="0"/>
                <w:sz w:val="21"/>
                <w:szCs w:val="21"/>
              </w:rPr>
            </w:pPr>
            <w:r>
              <w:rPr>
                <w:kern w:val="0"/>
                <w:sz w:val="21"/>
                <w:szCs w:val="21"/>
              </w:rPr>
              <w:t>19</w:t>
            </w:r>
          </w:p>
        </w:tc>
        <w:tc>
          <w:tcPr>
            <w:tcW w:w="1420" w:type="dxa"/>
            <w:vMerge w:val="restart"/>
            <w:shd w:val="clear" w:color="auto" w:fill="auto"/>
            <w:vAlign w:val="center"/>
          </w:tcPr>
          <w:p w14:paraId="27D3C56F" w14:textId="77777777" w:rsidR="00CF4A40" w:rsidRDefault="00595E68">
            <w:pPr>
              <w:widowControl/>
              <w:spacing w:line="240" w:lineRule="auto"/>
              <w:ind w:firstLineChars="0" w:firstLine="0"/>
              <w:jc w:val="center"/>
              <w:rPr>
                <w:kern w:val="0"/>
                <w:sz w:val="21"/>
                <w:szCs w:val="21"/>
              </w:rPr>
            </w:pPr>
            <w:r>
              <w:rPr>
                <w:kern w:val="0"/>
                <w:sz w:val="21"/>
                <w:szCs w:val="21"/>
              </w:rPr>
              <w:t>02:04-02:24</w:t>
            </w:r>
          </w:p>
        </w:tc>
        <w:tc>
          <w:tcPr>
            <w:tcW w:w="740" w:type="dxa"/>
            <w:shd w:val="clear" w:color="auto" w:fill="auto"/>
            <w:noWrap/>
            <w:vAlign w:val="center"/>
          </w:tcPr>
          <w:p w14:paraId="0249FC3C" w14:textId="77777777" w:rsidR="00CF4A40" w:rsidRDefault="00595E68">
            <w:pPr>
              <w:widowControl/>
              <w:spacing w:line="240" w:lineRule="auto"/>
              <w:ind w:firstLineChars="0" w:firstLine="0"/>
              <w:jc w:val="center"/>
              <w:rPr>
                <w:kern w:val="0"/>
                <w:sz w:val="21"/>
                <w:szCs w:val="21"/>
              </w:rPr>
            </w:pPr>
            <w:r>
              <w:rPr>
                <w:kern w:val="0"/>
                <w:sz w:val="21"/>
                <w:szCs w:val="21"/>
              </w:rPr>
              <w:t>40.9</w:t>
            </w:r>
          </w:p>
        </w:tc>
        <w:tc>
          <w:tcPr>
            <w:tcW w:w="760" w:type="dxa"/>
            <w:vMerge w:val="restart"/>
            <w:shd w:val="clear" w:color="auto" w:fill="auto"/>
            <w:vAlign w:val="center"/>
          </w:tcPr>
          <w:p w14:paraId="6B5E332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vMerge w:val="restart"/>
            <w:shd w:val="clear" w:color="auto" w:fill="auto"/>
            <w:vAlign w:val="center"/>
          </w:tcPr>
          <w:p w14:paraId="17DD6991"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vMerge w:val="restart"/>
            <w:shd w:val="clear" w:color="auto" w:fill="auto"/>
            <w:vAlign w:val="center"/>
          </w:tcPr>
          <w:p w14:paraId="2427969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vMerge w:val="restart"/>
            <w:shd w:val="clear" w:color="auto" w:fill="auto"/>
            <w:vAlign w:val="center"/>
          </w:tcPr>
          <w:p w14:paraId="1DC94AE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vMerge w:val="restart"/>
            <w:shd w:val="clear" w:color="auto" w:fill="auto"/>
            <w:vAlign w:val="center"/>
          </w:tcPr>
          <w:p w14:paraId="4E4AE877"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940" w:type="dxa"/>
            <w:shd w:val="clear" w:color="auto" w:fill="auto"/>
            <w:noWrap/>
            <w:vAlign w:val="center"/>
          </w:tcPr>
          <w:p w14:paraId="2AC4FCB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21ED582"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53F1D9C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03D9E2A"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5011E131" w14:textId="77777777">
        <w:trPr>
          <w:trHeight w:val="20"/>
          <w:jc w:val="center"/>
        </w:trPr>
        <w:tc>
          <w:tcPr>
            <w:tcW w:w="893" w:type="dxa"/>
            <w:vMerge/>
            <w:vAlign w:val="center"/>
          </w:tcPr>
          <w:p w14:paraId="515782A7" w14:textId="77777777" w:rsidR="00CF4A40" w:rsidRDefault="00CF4A40">
            <w:pPr>
              <w:widowControl/>
              <w:spacing w:line="240" w:lineRule="auto"/>
              <w:ind w:firstLineChars="0" w:firstLine="0"/>
              <w:rPr>
                <w:kern w:val="0"/>
                <w:sz w:val="21"/>
                <w:szCs w:val="21"/>
              </w:rPr>
            </w:pPr>
          </w:p>
        </w:tc>
        <w:tc>
          <w:tcPr>
            <w:tcW w:w="1125" w:type="dxa"/>
            <w:vMerge/>
            <w:vAlign w:val="center"/>
          </w:tcPr>
          <w:p w14:paraId="253C22FA" w14:textId="77777777" w:rsidR="00CF4A40" w:rsidRDefault="00CF4A40">
            <w:pPr>
              <w:widowControl/>
              <w:spacing w:line="240" w:lineRule="auto"/>
              <w:ind w:firstLineChars="0" w:firstLine="0"/>
              <w:rPr>
                <w:kern w:val="0"/>
                <w:sz w:val="21"/>
                <w:szCs w:val="21"/>
              </w:rPr>
            </w:pPr>
          </w:p>
        </w:tc>
        <w:tc>
          <w:tcPr>
            <w:tcW w:w="1740" w:type="dxa"/>
            <w:vMerge/>
            <w:vAlign w:val="center"/>
          </w:tcPr>
          <w:p w14:paraId="0F16904A" w14:textId="77777777" w:rsidR="00CF4A40" w:rsidRDefault="00CF4A40">
            <w:pPr>
              <w:widowControl/>
              <w:spacing w:line="240" w:lineRule="auto"/>
              <w:ind w:firstLineChars="0" w:firstLine="0"/>
              <w:rPr>
                <w:kern w:val="0"/>
                <w:sz w:val="21"/>
                <w:szCs w:val="21"/>
              </w:rPr>
            </w:pPr>
          </w:p>
        </w:tc>
        <w:tc>
          <w:tcPr>
            <w:tcW w:w="940" w:type="dxa"/>
            <w:vMerge/>
            <w:vAlign w:val="center"/>
          </w:tcPr>
          <w:p w14:paraId="6FAA1496"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6AE4B70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三排</w:t>
            </w:r>
            <w:r>
              <w:rPr>
                <w:kern w:val="0"/>
                <w:sz w:val="21"/>
                <w:szCs w:val="21"/>
              </w:rPr>
              <w:t>4</w:t>
            </w:r>
            <w:r>
              <w:rPr>
                <w:rFonts w:ascii="宋体" w:hAnsi="宋体" w:hint="eastAsia"/>
                <w:kern w:val="0"/>
                <w:sz w:val="21"/>
                <w:szCs w:val="21"/>
              </w:rPr>
              <w:t>层</w:t>
            </w:r>
          </w:p>
        </w:tc>
        <w:tc>
          <w:tcPr>
            <w:tcW w:w="1420" w:type="dxa"/>
            <w:vMerge/>
            <w:vAlign w:val="center"/>
          </w:tcPr>
          <w:p w14:paraId="634F519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74FA5FBA" w14:textId="77777777" w:rsidR="00CF4A40" w:rsidRDefault="00595E68">
            <w:pPr>
              <w:widowControl/>
              <w:spacing w:line="240" w:lineRule="auto"/>
              <w:ind w:firstLineChars="0" w:firstLine="0"/>
              <w:jc w:val="center"/>
              <w:rPr>
                <w:kern w:val="0"/>
                <w:sz w:val="21"/>
                <w:szCs w:val="21"/>
              </w:rPr>
            </w:pPr>
            <w:r>
              <w:rPr>
                <w:kern w:val="0"/>
                <w:sz w:val="21"/>
                <w:szCs w:val="21"/>
              </w:rPr>
              <w:t>39.6</w:t>
            </w:r>
          </w:p>
        </w:tc>
        <w:tc>
          <w:tcPr>
            <w:tcW w:w="940" w:type="dxa"/>
            <w:vMerge/>
            <w:vAlign w:val="center"/>
          </w:tcPr>
          <w:p w14:paraId="44375A28" w14:textId="77777777" w:rsidR="00CF4A40" w:rsidRDefault="00CF4A40">
            <w:pPr>
              <w:widowControl/>
              <w:spacing w:line="240" w:lineRule="auto"/>
              <w:ind w:firstLineChars="0" w:firstLine="0"/>
              <w:rPr>
                <w:kern w:val="0"/>
                <w:sz w:val="21"/>
                <w:szCs w:val="21"/>
              </w:rPr>
            </w:pPr>
          </w:p>
        </w:tc>
        <w:tc>
          <w:tcPr>
            <w:tcW w:w="700" w:type="dxa"/>
            <w:vMerge/>
            <w:vAlign w:val="center"/>
          </w:tcPr>
          <w:p w14:paraId="1A8A867A" w14:textId="77777777" w:rsidR="00CF4A40" w:rsidRDefault="00CF4A40">
            <w:pPr>
              <w:widowControl/>
              <w:spacing w:line="240" w:lineRule="auto"/>
              <w:ind w:firstLineChars="0" w:firstLine="0"/>
              <w:rPr>
                <w:kern w:val="0"/>
                <w:sz w:val="21"/>
                <w:szCs w:val="21"/>
              </w:rPr>
            </w:pPr>
          </w:p>
        </w:tc>
        <w:tc>
          <w:tcPr>
            <w:tcW w:w="700" w:type="dxa"/>
            <w:vMerge/>
            <w:vAlign w:val="center"/>
          </w:tcPr>
          <w:p w14:paraId="4F55B6E8" w14:textId="77777777" w:rsidR="00CF4A40" w:rsidRDefault="00CF4A40">
            <w:pPr>
              <w:widowControl/>
              <w:spacing w:line="240" w:lineRule="auto"/>
              <w:ind w:firstLineChars="0" w:firstLine="0"/>
              <w:rPr>
                <w:kern w:val="0"/>
                <w:sz w:val="21"/>
                <w:szCs w:val="21"/>
              </w:rPr>
            </w:pPr>
          </w:p>
        </w:tc>
        <w:tc>
          <w:tcPr>
            <w:tcW w:w="700" w:type="dxa"/>
            <w:vMerge/>
            <w:vAlign w:val="center"/>
          </w:tcPr>
          <w:p w14:paraId="2656D227" w14:textId="77777777" w:rsidR="00CF4A40" w:rsidRDefault="00CF4A40">
            <w:pPr>
              <w:widowControl/>
              <w:spacing w:line="240" w:lineRule="auto"/>
              <w:ind w:firstLineChars="0" w:firstLine="0"/>
              <w:rPr>
                <w:kern w:val="0"/>
                <w:sz w:val="21"/>
                <w:szCs w:val="21"/>
              </w:rPr>
            </w:pPr>
          </w:p>
        </w:tc>
        <w:tc>
          <w:tcPr>
            <w:tcW w:w="700" w:type="dxa"/>
            <w:vMerge/>
            <w:vAlign w:val="center"/>
          </w:tcPr>
          <w:p w14:paraId="6BC8DCE9" w14:textId="77777777" w:rsidR="00CF4A40" w:rsidRDefault="00CF4A40">
            <w:pPr>
              <w:widowControl/>
              <w:spacing w:line="240" w:lineRule="auto"/>
              <w:ind w:firstLineChars="0" w:firstLine="0"/>
              <w:rPr>
                <w:kern w:val="0"/>
                <w:sz w:val="21"/>
                <w:szCs w:val="21"/>
              </w:rPr>
            </w:pPr>
          </w:p>
        </w:tc>
        <w:tc>
          <w:tcPr>
            <w:tcW w:w="1420" w:type="dxa"/>
            <w:vMerge/>
            <w:vAlign w:val="center"/>
          </w:tcPr>
          <w:p w14:paraId="13CFC01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4083BE5" w14:textId="77777777" w:rsidR="00CF4A40" w:rsidRDefault="00595E68">
            <w:pPr>
              <w:widowControl/>
              <w:spacing w:line="240" w:lineRule="auto"/>
              <w:ind w:firstLineChars="0" w:firstLine="0"/>
              <w:jc w:val="center"/>
              <w:rPr>
                <w:kern w:val="0"/>
                <w:sz w:val="21"/>
                <w:szCs w:val="21"/>
              </w:rPr>
            </w:pPr>
            <w:r>
              <w:rPr>
                <w:kern w:val="0"/>
                <w:sz w:val="21"/>
                <w:szCs w:val="21"/>
              </w:rPr>
              <w:t>39.5</w:t>
            </w:r>
          </w:p>
        </w:tc>
        <w:tc>
          <w:tcPr>
            <w:tcW w:w="760" w:type="dxa"/>
            <w:vMerge/>
            <w:vAlign w:val="center"/>
          </w:tcPr>
          <w:p w14:paraId="6AEE935C" w14:textId="77777777" w:rsidR="00CF4A40" w:rsidRDefault="00CF4A40">
            <w:pPr>
              <w:widowControl/>
              <w:spacing w:line="240" w:lineRule="auto"/>
              <w:ind w:firstLineChars="0" w:firstLine="0"/>
              <w:rPr>
                <w:kern w:val="0"/>
                <w:sz w:val="21"/>
                <w:szCs w:val="21"/>
              </w:rPr>
            </w:pPr>
          </w:p>
        </w:tc>
        <w:tc>
          <w:tcPr>
            <w:tcW w:w="700" w:type="dxa"/>
            <w:vMerge/>
            <w:vAlign w:val="center"/>
          </w:tcPr>
          <w:p w14:paraId="5D982216" w14:textId="77777777" w:rsidR="00CF4A40" w:rsidRDefault="00CF4A40">
            <w:pPr>
              <w:widowControl/>
              <w:spacing w:line="240" w:lineRule="auto"/>
              <w:ind w:firstLineChars="0" w:firstLine="0"/>
              <w:rPr>
                <w:kern w:val="0"/>
                <w:sz w:val="21"/>
                <w:szCs w:val="21"/>
              </w:rPr>
            </w:pPr>
          </w:p>
        </w:tc>
        <w:tc>
          <w:tcPr>
            <w:tcW w:w="700" w:type="dxa"/>
            <w:vMerge/>
            <w:vAlign w:val="center"/>
          </w:tcPr>
          <w:p w14:paraId="306094F6" w14:textId="77777777" w:rsidR="00CF4A40" w:rsidRDefault="00CF4A40">
            <w:pPr>
              <w:widowControl/>
              <w:spacing w:line="240" w:lineRule="auto"/>
              <w:ind w:firstLineChars="0" w:firstLine="0"/>
              <w:rPr>
                <w:kern w:val="0"/>
                <w:sz w:val="21"/>
                <w:szCs w:val="21"/>
              </w:rPr>
            </w:pPr>
          </w:p>
        </w:tc>
        <w:tc>
          <w:tcPr>
            <w:tcW w:w="700" w:type="dxa"/>
            <w:vMerge/>
            <w:vAlign w:val="center"/>
          </w:tcPr>
          <w:p w14:paraId="043F7B96" w14:textId="77777777" w:rsidR="00CF4A40" w:rsidRDefault="00CF4A40">
            <w:pPr>
              <w:widowControl/>
              <w:spacing w:line="240" w:lineRule="auto"/>
              <w:ind w:firstLineChars="0" w:firstLine="0"/>
              <w:rPr>
                <w:kern w:val="0"/>
                <w:sz w:val="21"/>
                <w:szCs w:val="21"/>
              </w:rPr>
            </w:pPr>
          </w:p>
        </w:tc>
        <w:tc>
          <w:tcPr>
            <w:tcW w:w="700" w:type="dxa"/>
            <w:vMerge/>
            <w:vAlign w:val="center"/>
          </w:tcPr>
          <w:p w14:paraId="1274D148" w14:textId="77777777" w:rsidR="00CF4A40" w:rsidRDefault="00CF4A40">
            <w:pPr>
              <w:widowControl/>
              <w:spacing w:line="240" w:lineRule="auto"/>
              <w:ind w:firstLineChars="0" w:firstLine="0"/>
              <w:rPr>
                <w:kern w:val="0"/>
                <w:sz w:val="21"/>
                <w:szCs w:val="21"/>
              </w:rPr>
            </w:pPr>
          </w:p>
        </w:tc>
        <w:tc>
          <w:tcPr>
            <w:tcW w:w="940" w:type="dxa"/>
            <w:shd w:val="clear" w:color="auto" w:fill="auto"/>
            <w:noWrap/>
            <w:vAlign w:val="center"/>
          </w:tcPr>
          <w:p w14:paraId="268D7BF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1CD89CA7"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CFE6CD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7A13F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458AEA53" w14:textId="77777777">
        <w:trPr>
          <w:trHeight w:val="20"/>
          <w:jc w:val="center"/>
        </w:trPr>
        <w:tc>
          <w:tcPr>
            <w:tcW w:w="893" w:type="dxa"/>
            <w:vMerge w:val="restart"/>
            <w:shd w:val="clear" w:color="auto" w:fill="auto"/>
            <w:noWrap/>
            <w:vAlign w:val="center"/>
          </w:tcPr>
          <w:p w14:paraId="58F9045E" w14:textId="77777777" w:rsidR="00CF4A40" w:rsidRDefault="00595E68">
            <w:pPr>
              <w:widowControl/>
              <w:spacing w:line="240" w:lineRule="auto"/>
              <w:ind w:firstLineChars="0" w:firstLine="0"/>
              <w:jc w:val="center"/>
              <w:rPr>
                <w:kern w:val="0"/>
                <w:sz w:val="21"/>
                <w:szCs w:val="21"/>
              </w:rPr>
            </w:pPr>
            <w:r>
              <w:rPr>
                <w:kern w:val="0"/>
                <w:sz w:val="21"/>
                <w:szCs w:val="21"/>
              </w:rPr>
              <w:t>22</w:t>
            </w:r>
          </w:p>
        </w:tc>
        <w:tc>
          <w:tcPr>
            <w:tcW w:w="1125" w:type="dxa"/>
            <w:vMerge w:val="restart"/>
            <w:shd w:val="clear" w:color="auto" w:fill="auto"/>
            <w:noWrap/>
            <w:vAlign w:val="center"/>
          </w:tcPr>
          <w:p w14:paraId="642975BE" w14:textId="77777777" w:rsidR="00CF4A40" w:rsidRDefault="00595E68">
            <w:pPr>
              <w:widowControl/>
              <w:spacing w:line="240" w:lineRule="auto"/>
              <w:ind w:firstLineChars="0" w:firstLine="0"/>
              <w:jc w:val="center"/>
              <w:rPr>
                <w:kern w:val="0"/>
                <w:sz w:val="21"/>
                <w:szCs w:val="21"/>
              </w:rPr>
            </w:pPr>
            <w:r>
              <w:rPr>
                <w:kern w:val="0"/>
                <w:sz w:val="21"/>
                <w:szCs w:val="21"/>
              </w:rPr>
              <w:t>K47+990</w:t>
            </w:r>
          </w:p>
        </w:tc>
        <w:tc>
          <w:tcPr>
            <w:tcW w:w="1740" w:type="dxa"/>
            <w:vMerge w:val="restart"/>
            <w:shd w:val="clear" w:color="auto" w:fill="auto"/>
            <w:noWrap/>
            <w:vAlign w:val="center"/>
          </w:tcPr>
          <w:p w14:paraId="2596F3E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林美村</w:t>
            </w:r>
          </w:p>
        </w:tc>
        <w:tc>
          <w:tcPr>
            <w:tcW w:w="940" w:type="dxa"/>
            <w:vMerge w:val="restart"/>
            <w:shd w:val="clear" w:color="auto" w:fill="auto"/>
            <w:noWrap/>
            <w:vAlign w:val="center"/>
          </w:tcPr>
          <w:p w14:paraId="2B18DF9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左</w:t>
            </w:r>
          </w:p>
        </w:tc>
        <w:tc>
          <w:tcPr>
            <w:tcW w:w="2180" w:type="dxa"/>
            <w:shd w:val="clear" w:color="auto" w:fill="auto"/>
            <w:noWrap/>
            <w:vAlign w:val="center"/>
          </w:tcPr>
          <w:p w14:paraId="7447179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66611DB3" w14:textId="77777777" w:rsidR="00CF4A40" w:rsidRDefault="00595E68">
            <w:pPr>
              <w:widowControl/>
              <w:spacing w:line="240" w:lineRule="auto"/>
              <w:ind w:firstLineChars="0" w:firstLine="0"/>
              <w:jc w:val="center"/>
              <w:rPr>
                <w:kern w:val="0"/>
                <w:sz w:val="21"/>
                <w:szCs w:val="21"/>
              </w:rPr>
            </w:pPr>
            <w:r>
              <w:rPr>
                <w:kern w:val="0"/>
                <w:sz w:val="21"/>
                <w:szCs w:val="21"/>
              </w:rPr>
              <w:t>09:37-09:57</w:t>
            </w:r>
          </w:p>
        </w:tc>
        <w:tc>
          <w:tcPr>
            <w:tcW w:w="740" w:type="dxa"/>
            <w:shd w:val="clear" w:color="auto" w:fill="auto"/>
            <w:noWrap/>
            <w:vAlign w:val="center"/>
          </w:tcPr>
          <w:p w14:paraId="36BD430E" w14:textId="77777777" w:rsidR="00CF4A40" w:rsidRDefault="00595E68">
            <w:pPr>
              <w:widowControl/>
              <w:spacing w:line="240" w:lineRule="auto"/>
              <w:ind w:firstLineChars="0" w:firstLine="0"/>
              <w:jc w:val="center"/>
              <w:rPr>
                <w:kern w:val="0"/>
                <w:sz w:val="21"/>
                <w:szCs w:val="21"/>
              </w:rPr>
            </w:pPr>
            <w:r>
              <w:rPr>
                <w:kern w:val="0"/>
                <w:sz w:val="21"/>
                <w:szCs w:val="21"/>
              </w:rPr>
              <w:t>43.9</w:t>
            </w:r>
          </w:p>
        </w:tc>
        <w:tc>
          <w:tcPr>
            <w:tcW w:w="940" w:type="dxa"/>
            <w:shd w:val="clear" w:color="auto" w:fill="auto"/>
            <w:noWrap/>
            <w:vAlign w:val="center"/>
          </w:tcPr>
          <w:p w14:paraId="15C2409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58338AEF" w14:textId="77777777" w:rsidR="00CF4A40" w:rsidRDefault="00595E68">
            <w:pPr>
              <w:widowControl/>
              <w:spacing w:line="240" w:lineRule="auto"/>
              <w:ind w:firstLineChars="0" w:firstLine="0"/>
              <w:jc w:val="center"/>
              <w:rPr>
                <w:kern w:val="0"/>
                <w:sz w:val="21"/>
                <w:szCs w:val="21"/>
              </w:rPr>
            </w:pPr>
            <w:r>
              <w:rPr>
                <w:kern w:val="0"/>
                <w:sz w:val="21"/>
                <w:szCs w:val="21"/>
              </w:rPr>
              <w:t>21</w:t>
            </w:r>
          </w:p>
        </w:tc>
        <w:tc>
          <w:tcPr>
            <w:tcW w:w="700" w:type="dxa"/>
            <w:shd w:val="clear" w:color="auto" w:fill="auto"/>
            <w:noWrap/>
            <w:vAlign w:val="center"/>
          </w:tcPr>
          <w:p w14:paraId="4C65DC9F"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7ACDABE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3F47DB10" w14:textId="77777777" w:rsidR="00CF4A40" w:rsidRDefault="00595E68">
            <w:pPr>
              <w:widowControl/>
              <w:spacing w:line="240" w:lineRule="auto"/>
              <w:ind w:firstLineChars="0" w:firstLine="0"/>
              <w:jc w:val="center"/>
              <w:rPr>
                <w:kern w:val="0"/>
                <w:sz w:val="21"/>
                <w:szCs w:val="21"/>
              </w:rPr>
            </w:pPr>
            <w:r>
              <w:rPr>
                <w:kern w:val="0"/>
                <w:sz w:val="21"/>
                <w:szCs w:val="21"/>
              </w:rPr>
              <w:t>35</w:t>
            </w:r>
          </w:p>
        </w:tc>
        <w:tc>
          <w:tcPr>
            <w:tcW w:w="1420" w:type="dxa"/>
            <w:vMerge w:val="restart"/>
            <w:shd w:val="clear" w:color="auto" w:fill="auto"/>
            <w:vAlign w:val="center"/>
          </w:tcPr>
          <w:p w14:paraId="42ABC642" w14:textId="77777777" w:rsidR="00CF4A40" w:rsidRDefault="00595E68">
            <w:pPr>
              <w:widowControl/>
              <w:spacing w:line="240" w:lineRule="auto"/>
              <w:ind w:firstLineChars="0" w:firstLine="0"/>
              <w:jc w:val="center"/>
              <w:rPr>
                <w:kern w:val="0"/>
                <w:sz w:val="21"/>
                <w:szCs w:val="21"/>
              </w:rPr>
            </w:pPr>
            <w:r>
              <w:rPr>
                <w:kern w:val="0"/>
                <w:sz w:val="21"/>
                <w:szCs w:val="21"/>
              </w:rPr>
              <w:t>11:27-11:47</w:t>
            </w:r>
          </w:p>
        </w:tc>
        <w:tc>
          <w:tcPr>
            <w:tcW w:w="740" w:type="dxa"/>
            <w:shd w:val="clear" w:color="auto" w:fill="auto"/>
            <w:noWrap/>
            <w:vAlign w:val="center"/>
          </w:tcPr>
          <w:p w14:paraId="52E1BCD3" w14:textId="77777777" w:rsidR="00CF4A40" w:rsidRDefault="00595E68">
            <w:pPr>
              <w:widowControl/>
              <w:spacing w:line="240" w:lineRule="auto"/>
              <w:ind w:firstLineChars="0" w:firstLine="0"/>
              <w:jc w:val="center"/>
              <w:rPr>
                <w:kern w:val="0"/>
                <w:sz w:val="21"/>
                <w:szCs w:val="21"/>
              </w:rPr>
            </w:pPr>
            <w:r>
              <w:rPr>
                <w:kern w:val="0"/>
                <w:sz w:val="21"/>
                <w:szCs w:val="21"/>
              </w:rPr>
              <w:t>45.6</w:t>
            </w:r>
          </w:p>
        </w:tc>
        <w:tc>
          <w:tcPr>
            <w:tcW w:w="760" w:type="dxa"/>
            <w:shd w:val="clear" w:color="auto" w:fill="auto"/>
            <w:noWrap/>
            <w:vAlign w:val="center"/>
          </w:tcPr>
          <w:p w14:paraId="3915C53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133CA628" w14:textId="77777777" w:rsidR="00CF4A40" w:rsidRDefault="00595E68">
            <w:pPr>
              <w:widowControl/>
              <w:spacing w:line="240" w:lineRule="auto"/>
              <w:ind w:firstLineChars="0" w:firstLine="0"/>
              <w:jc w:val="center"/>
              <w:rPr>
                <w:kern w:val="0"/>
                <w:sz w:val="21"/>
                <w:szCs w:val="21"/>
              </w:rPr>
            </w:pPr>
            <w:r>
              <w:rPr>
                <w:kern w:val="0"/>
                <w:sz w:val="21"/>
                <w:szCs w:val="21"/>
              </w:rPr>
              <w:t>24</w:t>
            </w:r>
          </w:p>
        </w:tc>
        <w:tc>
          <w:tcPr>
            <w:tcW w:w="700" w:type="dxa"/>
            <w:shd w:val="clear" w:color="auto" w:fill="auto"/>
            <w:noWrap/>
            <w:vAlign w:val="center"/>
          </w:tcPr>
          <w:p w14:paraId="18BEFCB6"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71F1A416"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5E30D541" w14:textId="77777777" w:rsidR="00CF4A40" w:rsidRDefault="00595E68">
            <w:pPr>
              <w:widowControl/>
              <w:spacing w:line="240" w:lineRule="auto"/>
              <w:ind w:firstLineChars="0" w:firstLine="0"/>
              <w:jc w:val="center"/>
              <w:rPr>
                <w:kern w:val="0"/>
                <w:sz w:val="21"/>
                <w:szCs w:val="21"/>
              </w:rPr>
            </w:pPr>
            <w:r>
              <w:rPr>
                <w:kern w:val="0"/>
                <w:sz w:val="21"/>
                <w:szCs w:val="21"/>
              </w:rPr>
              <w:t>47</w:t>
            </w:r>
          </w:p>
        </w:tc>
        <w:tc>
          <w:tcPr>
            <w:tcW w:w="940" w:type="dxa"/>
            <w:shd w:val="clear" w:color="auto" w:fill="auto"/>
            <w:noWrap/>
            <w:vAlign w:val="center"/>
          </w:tcPr>
          <w:p w14:paraId="127202CC"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3AE1F9F7"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0A3F58D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B40F1D9"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DE7D83A" w14:textId="77777777">
        <w:trPr>
          <w:trHeight w:val="20"/>
          <w:jc w:val="center"/>
        </w:trPr>
        <w:tc>
          <w:tcPr>
            <w:tcW w:w="893" w:type="dxa"/>
            <w:vMerge/>
            <w:vAlign w:val="center"/>
          </w:tcPr>
          <w:p w14:paraId="7D4C397B" w14:textId="77777777" w:rsidR="00CF4A40" w:rsidRDefault="00CF4A40">
            <w:pPr>
              <w:widowControl/>
              <w:spacing w:line="240" w:lineRule="auto"/>
              <w:ind w:firstLineChars="0" w:firstLine="0"/>
              <w:rPr>
                <w:kern w:val="0"/>
                <w:sz w:val="21"/>
                <w:szCs w:val="21"/>
              </w:rPr>
            </w:pPr>
          </w:p>
        </w:tc>
        <w:tc>
          <w:tcPr>
            <w:tcW w:w="1125" w:type="dxa"/>
            <w:vMerge/>
            <w:vAlign w:val="center"/>
          </w:tcPr>
          <w:p w14:paraId="704620E3" w14:textId="77777777" w:rsidR="00CF4A40" w:rsidRDefault="00CF4A40">
            <w:pPr>
              <w:widowControl/>
              <w:spacing w:line="240" w:lineRule="auto"/>
              <w:ind w:firstLineChars="0" w:firstLine="0"/>
              <w:rPr>
                <w:kern w:val="0"/>
                <w:sz w:val="21"/>
                <w:szCs w:val="21"/>
              </w:rPr>
            </w:pPr>
          </w:p>
        </w:tc>
        <w:tc>
          <w:tcPr>
            <w:tcW w:w="1740" w:type="dxa"/>
            <w:vMerge/>
            <w:vAlign w:val="center"/>
          </w:tcPr>
          <w:p w14:paraId="4D689262" w14:textId="77777777" w:rsidR="00CF4A40" w:rsidRDefault="00CF4A40">
            <w:pPr>
              <w:widowControl/>
              <w:spacing w:line="240" w:lineRule="auto"/>
              <w:ind w:firstLineChars="0" w:firstLine="0"/>
              <w:rPr>
                <w:kern w:val="0"/>
                <w:sz w:val="21"/>
                <w:szCs w:val="21"/>
              </w:rPr>
            </w:pPr>
          </w:p>
        </w:tc>
        <w:tc>
          <w:tcPr>
            <w:tcW w:w="940" w:type="dxa"/>
            <w:vMerge/>
            <w:vAlign w:val="center"/>
          </w:tcPr>
          <w:p w14:paraId="3FC4A56C"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60B08A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2059035C"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1E2958D"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940" w:type="dxa"/>
            <w:shd w:val="clear" w:color="auto" w:fill="auto"/>
            <w:noWrap/>
            <w:vAlign w:val="center"/>
          </w:tcPr>
          <w:p w14:paraId="3C8FED6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7892940D" w14:textId="77777777" w:rsidR="00CF4A40" w:rsidRDefault="00595E68">
            <w:pPr>
              <w:widowControl/>
              <w:spacing w:line="240" w:lineRule="auto"/>
              <w:ind w:firstLineChars="0" w:firstLine="0"/>
              <w:jc w:val="center"/>
              <w:rPr>
                <w:kern w:val="0"/>
                <w:sz w:val="21"/>
                <w:szCs w:val="21"/>
              </w:rPr>
            </w:pPr>
            <w:r>
              <w:rPr>
                <w:kern w:val="0"/>
                <w:sz w:val="21"/>
                <w:szCs w:val="21"/>
              </w:rPr>
              <w:t>9</w:t>
            </w:r>
          </w:p>
        </w:tc>
        <w:tc>
          <w:tcPr>
            <w:tcW w:w="700" w:type="dxa"/>
            <w:shd w:val="clear" w:color="auto" w:fill="auto"/>
            <w:noWrap/>
            <w:vAlign w:val="center"/>
          </w:tcPr>
          <w:p w14:paraId="2A46B38E"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756319BC"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75DF489D" w14:textId="77777777" w:rsidR="00CF4A40" w:rsidRDefault="00595E68">
            <w:pPr>
              <w:widowControl/>
              <w:spacing w:line="240" w:lineRule="auto"/>
              <w:ind w:firstLineChars="0" w:firstLine="0"/>
              <w:jc w:val="center"/>
              <w:rPr>
                <w:kern w:val="0"/>
                <w:sz w:val="21"/>
                <w:szCs w:val="21"/>
              </w:rPr>
            </w:pPr>
            <w:r>
              <w:rPr>
                <w:kern w:val="0"/>
                <w:sz w:val="21"/>
                <w:szCs w:val="21"/>
              </w:rPr>
              <w:t>14</w:t>
            </w:r>
          </w:p>
        </w:tc>
        <w:tc>
          <w:tcPr>
            <w:tcW w:w="1420" w:type="dxa"/>
            <w:vMerge/>
            <w:vAlign w:val="center"/>
          </w:tcPr>
          <w:p w14:paraId="11F1B10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02185CF" w14:textId="77777777" w:rsidR="00CF4A40" w:rsidRDefault="00595E68">
            <w:pPr>
              <w:widowControl/>
              <w:spacing w:line="240" w:lineRule="auto"/>
              <w:ind w:firstLineChars="0" w:firstLine="0"/>
              <w:jc w:val="center"/>
              <w:rPr>
                <w:kern w:val="0"/>
                <w:sz w:val="21"/>
                <w:szCs w:val="21"/>
              </w:rPr>
            </w:pPr>
            <w:r>
              <w:rPr>
                <w:kern w:val="0"/>
                <w:sz w:val="21"/>
                <w:szCs w:val="21"/>
              </w:rPr>
              <w:t>44.3</w:t>
            </w:r>
          </w:p>
        </w:tc>
        <w:tc>
          <w:tcPr>
            <w:tcW w:w="760" w:type="dxa"/>
            <w:shd w:val="clear" w:color="auto" w:fill="auto"/>
            <w:noWrap/>
            <w:vAlign w:val="center"/>
          </w:tcPr>
          <w:p w14:paraId="2116FA0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09823E8E" w14:textId="77777777" w:rsidR="00CF4A40" w:rsidRDefault="00595E68">
            <w:pPr>
              <w:widowControl/>
              <w:spacing w:line="240" w:lineRule="auto"/>
              <w:ind w:firstLineChars="0" w:firstLine="0"/>
              <w:jc w:val="center"/>
              <w:rPr>
                <w:kern w:val="0"/>
                <w:sz w:val="21"/>
                <w:szCs w:val="21"/>
              </w:rPr>
            </w:pPr>
            <w:r>
              <w:rPr>
                <w:kern w:val="0"/>
                <w:sz w:val="21"/>
                <w:szCs w:val="21"/>
              </w:rPr>
              <w:t>11</w:t>
            </w:r>
          </w:p>
        </w:tc>
        <w:tc>
          <w:tcPr>
            <w:tcW w:w="700" w:type="dxa"/>
            <w:shd w:val="clear" w:color="auto" w:fill="auto"/>
            <w:noWrap/>
            <w:vAlign w:val="center"/>
          </w:tcPr>
          <w:p w14:paraId="64A679F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61A100C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78A766D2" w14:textId="77777777" w:rsidR="00CF4A40" w:rsidRDefault="00595E68">
            <w:pPr>
              <w:widowControl/>
              <w:spacing w:line="240" w:lineRule="auto"/>
              <w:ind w:firstLineChars="0" w:firstLine="0"/>
              <w:jc w:val="center"/>
              <w:rPr>
                <w:kern w:val="0"/>
                <w:sz w:val="21"/>
                <w:szCs w:val="21"/>
              </w:rPr>
            </w:pPr>
            <w:r>
              <w:rPr>
                <w:kern w:val="0"/>
                <w:sz w:val="21"/>
                <w:szCs w:val="21"/>
              </w:rPr>
              <w:t>18</w:t>
            </w:r>
          </w:p>
        </w:tc>
        <w:tc>
          <w:tcPr>
            <w:tcW w:w="940" w:type="dxa"/>
            <w:shd w:val="clear" w:color="auto" w:fill="auto"/>
            <w:noWrap/>
            <w:vAlign w:val="center"/>
          </w:tcPr>
          <w:p w14:paraId="49207DA6"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E8130C7"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D393C9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7D5BE06"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5476231" w14:textId="77777777">
        <w:trPr>
          <w:trHeight w:val="20"/>
          <w:jc w:val="center"/>
        </w:trPr>
        <w:tc>
          <w:tcPr>
            <w:tcW w:w="893" w:type="dxa"/>
            <w:vMerge/>
            <w:vAlign w:val="center"/>
          </w:tcPr>
          <w:p w14:paraId="025F0011" w14:textId="77777777" w:rsidR="00CF4A40" w:rsidRDefault="00CF4A40">
            <w:pPr>
              <w:widowControl/>
              <w:spacing w:line="240" w:lineRule="auto"/>
              <w:ind w:firstLineChars="0" w:firstLine="0"/>
              <w:rPr>
                <w:kern w:val="0"/>
                <w:sz w:val="21"/>
                <w:szCs w:val="21"/>
              </w:rPr>
            </w:pPr>
          </w:p>
        </w:tc>
        <w:tc>
          <w:tcPr>
            <w:tcW w:w="1125" w:type="dxa"/>
            <w:vMerge/>
            <w:vAlign w:val="center"/>
          </w:tcPr>
          <w:p w14:paraId="11923B3C" w14:textId="77777777" w:rsidR="00CF4A40" w:rsidRDefault="00CF4A40">
            <w:pPr>
              <w:widowControl/>
              <w:spacing w:line="240" w:lineRule="auto"/>
              <w:ind w:firstLineChars="0" w:firstLine="0"/>
              <w:rPr>
                <w:kern w:val="0"/>
                <w:sz w:val="21"/>
                <w:szCs w:val="21"/>
              </w:rPr>
            </w:pPr>
          </w:p>
        </w:tc>
        <w:tc>
          <w:tcPr>
            <w:tcW w:w="1740" w:type="dxa"/>
            <w:vMerge/>
            <w:vAlign w:val="center"/>
          </w:tcPr>
          <w:p w14:paraId="31F722F9" w14:textId="77777777" w:rsidR="00CF4A40" w:rsidRDefault="00CF4A40">
            <w:pPr>
              <w:widowControl/>
              <w:spacing w:line="240" w:lineRule="auto"/>
              <w:ind w:firstLineChars="0" w:firstLine="0"/>
              <w:rPr>
                <w:kern w:val="0"/>
                <w:sz w:val="21"/>
                <w:szCs w:val="21"/>
              </w:rPr>
            </w:pPr>
          </w:p>
        </w:tc>
        <w:tc>
          <w:tcPr>
            <w:tcW w:w="940" w:type="dxa"/>
            <w:vMerge/>
            <w:vAlign w:val="center"/>
          </w:tcPr>
          <w:p w14:paraId="71058172"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7B43EE3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7815D0B3" w14:textId="77777777" w:rsidR="00CF4A40" w:rsidRDefault="00595E68">
            <w:pPr>
              <w:widowControl/>
              <w:spacing w:line="240" w:lineRule="auto"/>
              <w:ind w:firstLineChars="0" w:firstLine="0"/>
              <w:jc w:val="center"/>
              <w:rPr>
                <w:kern w:val="0"/>
                <w:sz w:val="21"/>
                <w:szCs w:val="21"/>
              </w:rPr>
            </w:pPr>
            <w:r>
              <w:rPr>
                <w:kern w:val="0"/>
                <w:sz w:val="21"/>
                <w:szCs w:val="21"/>
              </w:rPr>
              <w:t>15:06-15:26</w:t>
            </w:r>
          </w:p>
        </w:tc>
        <w:tc>
          <w:tcPr>
            <w:tcW w:w="740" w:type="dxa"/>
            <w:shd w:val="clear" w:color="auto" w:fill="auto"/>
            <w:noWrap/>
            <w:vAlign w:val="center"/>
          </w:tcPr>
          <w:p w14:paraId="77F44974" w14:textId="77777777" w:rsidR="00CF4A40" w:rsidRDefault="00595E68">
            <w:pPr>
              <w:widowControl/>
              <w:spacing w:line="240" w:lineRule="auto"/>
              <w:ind w:firstLineChars="0" w:firstLine="0"/>
              <w:jc w:val="center"/>
              <w:rPr>
                <w:kern w:val="0"/>
                <w:sz w:val="21"/>
                <w:szCs w:val="21"/>
              </w:rPr>
            </w:pPr>
            <w:r>
              <w:rPr>
                <w:kern w:val="0"/>
                <w:sz w:val="21"/>
                <w:szCs w:val="21"/>
              </w:rPr>
              <w:t>44.7</w:t>
            </w:r>
          </w:p>
        </w:tc>
        <w:tc>
          <w:tcPr>
            <w:tcW w:w="940" w:type="dxa"/>
            <w:shd w:val="clear" w:color="auto" w:fill="auto"/>
            <w:noWrap/>
            <w:vAlign w:val="center"/>
          </w:tcPr>
          <w:p w14:paraId="71B2CCAA"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73629AC1" w14:textId="77777777" w:rsidR="00CF4A40" w:rsidRDefault="00595E68">
            <w:pPr>
              <w:widowControl/>
              <w:spacing w:line="240" w:lineRule="auto"/>
              <w:ind w:firstLineChars="0" w:firstLine="0"/>
              <w:jc w:val="center"/>
              <w:rPr>
                <w:kern w:val="0"/>
                <w:sz w:val="21"/>
                <w:szCs w:val="21"/>
              </w:rPr>
            </w:pPr>
            <w:r>
              <w:rPr>
                <w:kern w:val="0"/>
                <w:sz w:val="21"/>
                <w:szCs w:val="21"/>
              </w:rPr>
              <w:t>27</w:t>
            </w:r>
          </w:p>
        </w:tc>
        <w:tc>
          <w:tcPr>
            <w:tcW w:w="700" w:type="dxa"/>
            <w:shd w:val="clear" w:color="auto" w:fill="auto"/>
            <w:noWrap/>
            <w:vAlign w:val="center"/>
          </w:tcPr>
          <w:p w14:paraId="28D7C7D7"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791A41F8"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7F61B024" w14:textId="77777777" w:rsidR="00CF4A40" w:rsidRDefault="00595E68">
            <w:pPr>
              <w:widowControl/>
              <w:spacing w:line="240" w:lineRule="auto"/>
              <w:ind w:firstLineChars="0" w:firstLine="0"/>
              <w:jc w:val="center"/>
              <w:rPr>
                <w:kern w:val="0"/>
                <w:sz w:val="21"/>
                <w:szCs w:val="21"/>
              </w:rPr>
            </w:pPr>
            <w:r>
              <w:rPr>
                <w:kern w:val="0"/>
                <w:sz w:val="21"/>
                <w:szCs w:val="21"/>
              </w:rPr>
              <w:t>46</w:t>
            </w:r>
          </w:p>
        </w:tc>
        <w:tc>
          <w:tcPr>
            <w:tcW w:w="1420" w:type="dxa"/>
            <w:vMerge w:val="restart"/>
            <w:shd w:val="clear" w:color="auto" w:fill="auto"/>
            <w:vAlign w:val="center"/>
          </w:tcPr>
          <w:p w14:paraId="61AF4864" w14:textId="77777777" w:rsidR="00CF4A40" w:rsidRDefault="00595E68">
            <w:pPr>
              <w:widowControl/>
              <w:spacing w:line="240" w:lineRule="auto"/>
              <w:ind w:firstLineChars="0" w:firstLine="0"/>
              <w:jc w:val="center"/>
              <w:rPr>
                <w:kern w:val="0"/>
                <w:sz w:val="21"/>
                <w:szCs w:val="21"/>
              </w:rPr>
            </w:pPr>
            <w:r>
              <w:rPr>
                <w:kern w:val="0"/>
                <w:sz w:val="21"/>
                <w:szCs w:val="21"/>
              </w:rPr>
              <w:t>16:25-16:45</w:t>
            </w:r>
          </w:p>
        </w:tc>
        <w:tc>
          <w:tcPr>
            <w:tcW w:w="740" w:type="dxa"/>
            <w:shd w:val="clear" w:color="auto" w:fill="auto"/>
            <w:noWrap/>
            <w:vAlign w:val="center"/>
          </w:tcPr>
          <w:p w14:paraId="1C791326" w14:textId="77777777" w:rsidR="00CF4A40" w:rsidRDefault="00595E68">
            <w:pPr>
              <w:widowControl/>
              <w:spacing w:line="240" w:lineRule="auto"/>
              <w:ind w:firstLineChars="0" w:firstLine="0"/>
              <w:jc w:val="center"/>
              <w:rPr>
                <w:kern w:val="0"/>
                <w:sz w:val="21"/>
                <w:szCs w:val="21"/>
              </w:rPr>
            </w:pPr>
            <w:r>
              <w:rPr>
                <w:kern w:val="0"/>
                <w:sz w:val="21"/>
                <w:szCs w:val="21"/>
              </w:rPr>
              <w:t>45.1</w:t>
            </w:r>
          </w:p>
        </w:tc>
        <w:tc>
          <w:tcPr>
            <w:tcW w:w="760" w:type="dxa"/>
            <w:shd w:val="clear" w:color="auto" w:fill="auto"/>
            <w:noWrap/>
            <w:vAlign w:val="center"/>
          </w:tcPr>
          <w:p w14:paraId="6BE0651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1A92AD06" w14:textId="77777777" w:rsidR="00CF4A40" w:rsidRDefault="00595E68">
            <w:pPr>
              <w:widowControl/>
              <w:spacing w:line="240" w:lineRule="auto"/>
              <w:ind w:firstLineChars="0" w:firstLine="0"/>
              <w:jc w:val="center"/>
              <w:rPr>
                <w:kern w:val="0"/>
                <w:sz w:val="21"/>
                <w:szCs w:val="21"/>
              </w:rPr>
            </w:pPr>
            <w:r>
              <w:rPr>
                <w:kern w:val="0"/>
                <w:sz w:val="21"/>
                <w:szCs w:val="21"/>
              </w:rPr>
              <w:t>31</w:t>
            </w:r>
          </w:p>
        </w:tc>
        <w:tc>
          <w:tcPr>
            <w:tcW w:w="700" w:type="dxa"/>
            <w:shd w:val="clear" w:color="auto" w:fill="auto"/>
            <w:noWrap/>
            <w:vAlign w:val="center"/>
          </w:tcPr>
          <w:p w14:paraId="0804834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302D8BFE"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5E606E81" w14:textId="77777777" w:rsidR="00CF4A40" w:rsidRDefault="00595E68">
            <w:pPr>
              <w:widowControl/>
              <w:spacing w:line="240" w:lineRule="auto"/>
              <w:ind w:firstLineChars="0" w:firstLine="0"/>
              <w:jc w:val="center"/>
              <w:rPr>
                <w:kern w:val="0"/>
                <w:sz w:val="21"/>
                <w:szCs w:val="21"/>
              </w:rPr>
            </w:pPr>
            <w:r>
              <w:rPr>
                <w:kern w:val="0"/>
                <w:sz w:val="21"/>
                <w:szCs w:val="21"/>
              </w:rPr>
              <w:t>47</w:t>
            </w:r>
          </w:p>
        </w:tc>
        <w:tc>
          <w:tcPr>
            <w:tcW w:w="940" w:type="dxa"/>
            <w:shd w:val="clear" w:color="auto" w:fill="auto"/>
            <w:noWrap/>
            <w:vAlign w:val="center"/>
          </w:tcPr>
          <w:p w14:paraId="347C45E6"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E9245C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C8B7FC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EB15CF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6CFBF6C" w14:textId="77777777">
        <w:trPr>
          <w:trHeight w:val="20"/>
          <w:jc w:val="center"/>
        </w:trPr>
        <w:tc>
          <w:tcPr>
            <w:tcW w:w="893" w:type="dxa"/>
            <w:vMerge/>
            <w:vAlign w:val="center"/>
          </w:tcPr>
          <w:p w14:paraId="0E8EC713" w14:textId="77777777" w:rsidR="00CF4A40" w:rsidRDefault="00CF4A40">
            <w:pPr>
              <w:widowControl/>
              <w:spacing w:line="240" w:lineRule="auto"/>
              <w:ind w:firstLineChars="0" w:firstLine="0"/>
              <w:rPr>
                <w:kern w:val="0"/>
                <w:sz w:val="21"/>
                <w:szCs w:val="21"/>
              </w:rPr>
            </w:pPr>
          </w:p>
        </w:tc>
        <w:tc>
          <w:tcPr>
            <w:tcW w:w="1125" w:type="dxa"/>
            <w:vMerge/>
            <w:vAlign w:val="center"/>
          </w:tcPr>
          <w:p w14:paraId="1677CC24" w14:textId="77777777" w:rsidR="00CF4A40" w:rsidRDefault="00CF4A40">
            <w:pPr>
              <w:widowControl/>
              <w:spacing w:line="240" w:lineRule="auto"/>
              <w:ind w:firstLineChars="0" w:firstLine="0"/>
              <w:rPr>
                <w:kern w:val="0"/>
                <w:sz w:val="21"/>
                <w:szCs w:val="21"/>
              </w:rPr>
            </w:pPr>
          </w:p>
        </w:tc>
        <w:tc>
          <w:tcPr>
            <w:tcW w:w="1740" w:type="dxa"/>
            <w:vMerge/>
            <w:vAlign w:val="center"/>
          </w:tcPr>
          <w:p w14:paraId="0CDF4950" w14:textId="77777777" w:rsidR="00CF4A40" w:rsidRDefault="00CF4A40">
            <w:pPr>
              <w:widowControl/>
              <w:spacing w:line="240" w:lineRule="auto"/>
              <w:ind w:firstLineChars="0" w:firstLine="0"/>
              <w:rPr>
                <w:kern w:val="0"/>
                <w:sz w:val="21"/>
                <w:szCs w:val="21"/>
              </w:rPr>
            </w:pPr>
          </w:p>
        </w:tc>
        <w:tc>
          <w:tcPr>
            <w:tcW w:w="940" w:type="dxa"/>
            <w:vMerge/>
            <w:vAlign w:val="center"/>
          </w:tcPr>
          <w:p w14:paraId="6D0C396F"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9043A15"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234FAB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45822195"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940" w:type="dxa"/>
            <w:shd w:val="clear" w:color="auto" w:fill="auto"/>
            <w:noWrap/>
            <w:vAlign w:val="center"/>
          </w:tcPr>
          <w:p w14:paraId="2C4F1D56"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72252C4E"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shd w:val="clear" w:color="auto" w:fill="auto"/>
            <w:noWrap/>
            <w:vAlign w:val="center"/>
          </w:tcPr>
          <w:p w14:paraId="172191CB"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7DE2CA1F"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0070FC01"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1420" w:type="dxa"/>
            <w:vMerge/>
            <w:vAlign w:val="center"/>
          </w:tcPr>
          <w:p w14:paraId="098065D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DCFBAC8" w14:textId="77777777" w:rsidR="00CF4A40" w:rsidRDefault="00595E68">
            <w:pPr>
              <w:widowControl/>
              <w:spacing w:line="240" w:lineRule="auto"/>
              <w:ind w:firstLineChars="0" w:firstLine="0"/>
              <w:jc w:val="center"/>
              <w:rPr>
                <w:kern w:val="0"/>
                <w:sz w:val="21"/>
                <w:szCs w:val="21"/>
              </w:rPr>
            </w:pPr>
            <w:r>
              <w:rPr>
                <w:kern w:val="0"/>
                <w:sz w:val="21"/>
                <w:szCs w:val="21"/>
              </w:rPr>
              <w:t>44.0</w:t>
            </w:r>
          </w:p>
        </w:tc>
        <w:tc>
          <w:tcPr>
            <w:tcW w:w="760" w:type="dxa"/>
            <w:shd w:val="clear" w:color="auto" w:fill="auto"/>
            <w:noWrap/>
            <w:vAlign w:val="center"/>
          </w:tcPr>
          <w:p w14:paraId="453D492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5B2D6CF2" w14:textId="77777777" w:rsidR="00CF4A40" w:rsidRDefault="00595E68">
            <w:pPr>
              <w:widowControl/>
              <w:spacing w:line="240" w:lineRule="auto"/>
              <w:ind w:firstLineChars="0" w:firstLine="0"/>
              <w:jc w:val="center"/>
              <w:rPr>
                <w:kern w:val="0"/>
                <w:sz w:val="21"/>
                <w:szCs w:val="21"/>
              </w:rPr>
            </w:pPr>
            <w:r>
              <w:rPr>
                <w:kern w:val="0"/>
                <w:sz w:val="21"/>
                <w:szCs w:val="21"/>
              </w:rPr>
              <w:t>6</w:t>
            </w:r>
          </w:p>
        </w:tc>
        <w:tc>
          <w:tcPr>
            <w:tcW w:w="700" w:type="dxa"/>
            <w:shd w:val="clear" w:color="auto" w:fill="auto"/>
            <w:noWrap/>
            <w:vAlign w:val="center"/>
          </w:tcPr>
          <w:p w14:paraId="78B9726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7D66C83C"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6B1C9883" w14:textId="77777777" w:rsidR="00CF4A40" w:rsidRDefault="00595E68">
            <w:pPr>
              <w:widowControl/>
              <w:spacing w:line="240" w:lineRule="auto"/>
              <w:ind w:firstLineChars="0" w:firstLine="0"/>
              <w:jc w:val="center"/>
              <w:rPr>
                <w:kern w:val="0"/>
                <w:sz w:val="21"/>
                <w:szCs w:val="21"/>
              </w:rPr>
            </w:pPr>
            <w:r>
              <w:rPr>
                <w:kern w:val="0"/>
                <w:sz w:val="21"/>
                <w:szCs w:val="21"/>
              </w:rPr>
              <w:t>13</w:t>
            </w:r>
          </w:p>
        </w:tc>
        <w:tc>
          <w:tcPr>
            <w:tcW w:w="940" w:type="dxa"/>
            <w:shd w:val="clear" w:color="auto" w:fill="auto"/>
            <w:noWrap/>
            <w:vAlign w:val="center"/>
          </w:tcPr>
          <w:p w14:paraId="4313B70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6614E7F"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3E0D5ED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1FD206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2160C407" w14:textId="77777777">
        <w:trPr>
          <w:trHeight w:val="20"/>
          <w:jc w:val="center"/>
        </w:trPr>
        <w:tc>
          <w:tcPr>
            <w:tcW w:w="893" w:type="dxa"/>
            <w:vMerge/>
            <w:vAlign w:val="center"/>
          </w:tcPr>
          <w:p w14:paraId="6AEF3CB7" w14:textId="77777777" w:rsidR="00CF4A40" w:rsidRDefault="00CF4A40">
            <w:pPr>
              <w:widowControl/>
              <w:spacing w:line="240" w:lineRule="auto"/>
              <w:ind w:firstLineChars="0" w:firstLine="0"/>
              <w:rPr>
                <w:kern w:val="0"/>
                <w:sz w:val="21"/>
                <w:szCs w:val="21"/>
              </w:rPr>
            </w:pPr>
          </w:p>
        </w:tc>
        <w:tc>
          <w:tcPr>
            <w:tcW w:w="1125" w:type="dxa"/>
            <w:vMerge/>
            <w:vAlign w:val="center"/>
          </w:tcPr>
          <w:p w14:paraId="76F9384E" w14:textId="77777777" w:rsidR="00CF4A40" w:rsidRDefault="00CF4A40">
            <w:pPr>
              <w:widowControl/>
              <w:spacing w:line="240" w:lineRule="auto"/>
              <w:ind w:firstLineChars="0" w:firstLine="0"/>
              <w:rPr>
                <w:kern w:val="0"/>
                <w:sz w:val="21"/>
                <w:szCs w:val="21"/>
              </w:rPr>
            </w:pPr>
          </w:p>
        </w:tc>
        <w:tc>
          <w:tcPr>
            <w:tcW w:w="1740" w:type="dxa"/>
            <w:vMerge/>
            <w:vAlign w:val="center"/>
          </w:tcPr>
          <w:p w14:paraId="51F2040B" w14:textId="77777777" w:rsidR="00CF4A40" w:rsidRDefault="00CF4A40">
            <w:pPr>
              <w:widowControl/>
              <w:spacing w:line="240" w:lineRule="auto"/>
              <w:ind w:firstLineChars="0" w:firstLine="0"/>
              <w:rPr>
                <w:kern w:val="0"/>
                <w:sz w:val="21"/>
                <w:szCs w:val="21"/>
              </w:rPr>
            </w:pPr>
          </w:p>
        </w:tc>
        <w:tc>
          <w:tcPr>
            <w:tcW w:w="940" w:type="dxa"/>
            <w:vMerge/>
            <w:vAlign w:val="center"/>
          </w:tcPr>
          <w:p w14:paraId="4C91EFA4"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5A331A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30B4D405" w14:textId="77777777" w:rsidR="00CF4A40" w:rsidRDefault="00595E68">
            <w:pPr>
              <w:widowControl/>
              <w:spacing w:line="240" w:lineRule="auto"/>
              <w:ind w:firstLineChars="0" w:firstLine="0"/>
              <w:jc w:val="center"/>
              <w:rPr>
                <w:kern w:val="0"/>
                <w:sz w:val="21"/>
                <w:szCs w:val="21"/>
              </w:rPr>
            </w:pPr>
            <w:r>
              <w:rPr>
                <w:kern w:val="0"/>
                <w:sz w:val="21"/>
                <w:szCs w:val="21"/>
              </w:rPr>
              <w:t>22:00-22:20</w:t>
            </w:r>
          </w:p>
        </w:tc>
        <w:tc>
          <w:tcPr>
            <w:tcW w:w="740" w:type="dxa"/>
            <w:shd w:val="clear" w:color="auto" w:fill="auto"/>
            <w:noWrap/>
            <w:vAlign w:val="center"/>
          </w:tcPr>
          <w:p w14:paraId="2436A36D" w14:textId="77777777" w:rsidR="00CF4A40" w:rsidRDefault="00595E68">
            <w:pPr>
              <w:widowControl/>
              <w:spacing w:line="240" w:lineRule="auto"/>
              <w:ind w:firstLineChars="0" w:firstLine="0"/>
              <w:jc w:val="center"/>
              <w:rPr>
                <w:kern w:val="0"/>
                <w:sz w:val="21"/>
                <w:szCs w:val="21"/>
              </w:rPr>
            </w:pPr>
            <w:r>
              <w:rPr>
                <w:kern w:val="0"/>
                <w:sz w:val="21"/>
                <w:szCs w:val="21"/>
              </w:rPr>
              <w:t>43.4</w:t>
            </w:r>
          </w:p>
        </w:tc>
        <w:tc>
          <w:tcPr>
            <w:tcW w:w="940" w:type="dxa"/>
            <w:shd w:val="clear" w:color="auto" w:fill="auto"/>
            <w:noWrap/>
            <w:vAlign w:val="center"/>
          </w:tcPr>
          <w:p w14:paraId="5F285DBE"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2AA1375D"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700" w:type="dxa"/>
            <w:shd w:val="clear" w:color="auto" w:fill="auto"/>
            <w:noWrap/>
            <w:vAlign w:val="center"/>
          </w:tcPr>
          <w:p w14:paraId="05D5AF80"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71BA6444"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16A56956" w14:textId="77777777" w:rsidR="00CF4A40" w:rsidRDefault="00595E68">
            <w:pPr>
              <w:widowControl/>
              <w:spacing w:line="240" w:lineRule="auto"/>
              <w:ind w:firstLineChars="0" w:firstLine="0"/>
              <w:jc w:val="center"/>
              <w:rPr>
                <w:kern w:val="0"/>
                <w:sz w:val="21"/>
                <w:szCs w:val="21"/>
              </w:rPr>
            </w:pPr>
            <w:r>
              <w:rPr>
                <w:kern w:val="0"/>
                <w:sz w:val="21"/>
                <w:szCs w:val="21"/>
              </w:rPr>
              <w:t>28</w:t>
            </w:r>
          </w:p>
        </w:tc>
        <w:tc>
          <w:tcPr>
            <w:tcW w:w="1420" w:type="dxa"/>
            <w:vMerge w:val="restart"/>
            <w:shd w:val="clear" w:color="auto" w:fill="auto"/>
            <w:vAlign w:val="center"/>
          </w:tcPr>
          <w:p w14:paraId="62C6B99E" w14:textId="77777777" w:rsidR="00CF4A40" w:rsidRDefault="00595E68">
            <w:pPr>
              <w:widowControl/>
              <w:spacing w:line="240" w:lineRule="auto"/>
              <w:ind w:firstLineChars="0" w:firstLine="0"/>
              <w:jc w:val="center"/>
              <w:rPr>
                <w:kern w:val="0"/>
                <w:sz w:val="21"/>
                <w:szCs w:val="21"/>
              </w:rPr>
            </w:pPr>
            <w:r>
              <w:rPr>
                <w:kern w:val="0"/>
                <w:sz w:val="21"/>
                <w:szCs w:val="21"/>
              </w:rPr>
              <w:t>23:35-23:55</w:t>
            </w:r>
          </w:p>
        </w:tc>
        <w:tc>
          <w:tcPr>
            <w:tcW w:w="740" w:type="dxa"/>
            <w:shd w:val="clear" w:color="auto" w:fill="auto"/>
            <w:noWrap/>
            <w:vAlign w:val="center"/>
          </w:tcPr>
          <w:p w14:paraId="7CCBD722" w14:textId="77777777" w:rsidR="00CF4A40" w:rsidRDefault="00595E68">
            <w:pPr>
              <w:widowControl/>
              <w:spacing w:line="240" w:lineRule="auto"/>
              <w:ind w:firstLineChars="0" w:firstLine="0"/>
              <w:jc w:val="center"/>
              <w:rPr>
                <w:kern w:val="0"/>
                <w:sz w:val="21"/>
                <w:szCs w:val="21"/>
              </w:rPr>
            </w:pPr>
            <w:r>
              <w:rPr>
                <w:kern w:val="0"/>
                <w:sz w:val="21"/>
                <w:szCs w:val="21"/>
              </w:rPr>
              <w:t>43.7</w:t>
            </w:r>
          </w:p>
        </w:tc>
        <w:tc>
          <w:tcPr>
            <w:tcW w:w="760" w:type="dxa"/>
            <w:shd w:val="clear" w:color="auto" w:fill="auto"/>
            <w:noWrap/>
            <w:vAlign w:val="center"/>
          </w:tcPr>
          <w:p w14:paraId="33093368"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305E098"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700" w:type="dxa"/>
            <w:shd w:val="clear" w:color="auto" w:fill="auto"/>
            <w:noWrap/>
            <w:vAlign w:val="center"/>
          </w:tcPr>
          <w:p w14:paraId="1385E975"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1359F6DD"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7D604018" w14:textId="77777777" w:rsidR="00CF4A40" w:rsidRDefault="00595E68">
            <w:pPr>
              <w:widowControl/>
              <w:spacing w:line="240" w:lineRule="auto"/>
              <w:ind w:firstLineChars="0" w:firstLine="0"/>
              <w:jc w:val="center"/>
              <w:rPr>
                <w:kern w:val="0"/>
                <w:sz w:val="21"/>
                <w:szCs w:val="21"/>
              </w:rPr>
            </w:pPr>
            <w:r>
              <w:rPr>
                <w:kern w:val="0"/>
                <w:sz w:val="21"/>
                <w:szCs w:val="21"/>
              </w:rPr>
              <w:t>30</w:t>
            </w:r>
          </w:p>
        </w:tc>
        <w:tc>
          <w:tcPr>
            <w:tcW w:w="940" w:type="dxa"/>
            <w:shd w:val="clear" w:color="auto" w:fill="auto"/>
            <w:noWrap/>
            <w:vAlign w:val="center"/>
          </w:tcPr>
          <w:p w14:paraId="7087C15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3103025"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3F13CEB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5ED083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1D0B4052" w14:textId="77777777">
        <w:trPr>
          <w:trHeight w:val="20"/>
          <w:jc w:val="center"/>
        </w:trPr>
        <w:tc>
          <w:tcPr>
            <w:tcW w:w="893" w:type="dxa"/>
            <w:vMerge/>
            <w:vAlign w:val="center"/>
          </w:tcPr>
          <w:p w14:paraId="184D143E" w14:textId="77777777" w:rsidR="00CF4A40" w:rsidRDefault="00CF4A40">
            <w:pPr>
              <w:widowControl/>
              <w:spacing w:line="240" w:lineRule="auto"/>
              <w:ind w:firstLineChars="0" w:firstLine="0"/>
              <w:rPr>
                <w:kern w:val="0"/>
                <w:sz w:val="21"/>
                <w:szCs w:val="21"/>
              </w:rPr>
            </w:pPr>
          </w:p>
        </w:tc>
        <w:tc>
          <w:tcPr>
            <w:tcW w:w="1125" w:type="dxa"/>
            <w:vMerge/>
            <w:vAlign w:val="center"/>
          </w:tcPr>
          <w:p w14:paraId="600E3DE0" w14:textId="77777777" w:rsidR="00CF4A40" w:rsidRDefault="00CF4A40">
            <w:pPr>
              <w:widowControl/>
              <w:spacing w:line="240" w:lineRule="auto"/>
              <w:ind w:firstLineChars="0" w:firstLine="0"/>
              <w:rPr>
                <w:kern w:val="0"/>
                <w:sz w:val="21"/>
                <w:szCs w:val="21"/>
              </w:rPr>
            </w:pPr>
          </w:p>
        </w:tc>
        <w:tc>
          <w:tcPr>
            <w:tcW w:w="1740" w:type="dxa"/>
            <w:vMerge/>
            <w:vAlign w:val="center"/>
          </w:tcPr>
          <w:p w14:paraId="1D68B2CA" w14:textId="77777777" w:rsidR="00CF4A40" w:rsidRDefault="00CF4A40">
            <w:pPr>
              <w:widowControl/>
              <w:spacing w:line="240" w:lineRule="auto"/>
              <w:ind w:firstLineChars="0" w:firstLine="0"/>
              <w:rPr>
                <w:kern w:val="0"/>
                <w:sz w:val="21"/>
                <w:szCs w:val="21"/>
              </w:rPr>
            </w:pPr>
          </w:p>
        </w:tc>
        <w:tc>
          <w:tcPr>
            <w:tcW w:w="940" w:type="dxa"/>
            <w:vMerge/>
            <w:vAlign w:val="center"/>
          </w:tcPr>
          <w:p w14:paraId="549F9EE3"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0A9F4A7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1BF7EB68"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10EAF27" w14:textId="77777777" w:rsidR="00CF4A40" w:rsidRDefault="00595E68">
            <w:pPr>
              <w:widowControl/>
              <w:spacing w:line="240" w:lineRule="auto"/>
              <w:ind w:firstLineChars="0" w:firstLine="0"/>
              <w:jc w:val="center"/>
              <w:rPr>
                <w:kern w:val="0"/>
                <w:sz w:val="21"/>
                <w:szCs w:val="21"/>
              </w:rPr>
            </w:pPr>
            <w:r>
              <w:rPr>
                <w:kern w:val="0"/>
                <w:sz w:val="21"/>
                <w:szCs w:val="21"/>
              </w:rPr>
              <w:t>42.7</w:t>
            </w:r>
          </w:p>
        </w:tc>
        <w:tc>
          <w:tcPr>
            <w:tcW w:w="940" w:type="dxa"/>
            <w:shd w:val="clear" w:color="auto" w:fill="auto"/>
            <w:noWrap/>
            <w:vAlign w:val="center"/>
          </w:tcPr>
          <w:p w14:paraId="7B6231BF"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011B70A4"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14BCE79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2E0E8067"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7D60B2E3"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1420" w:type="dxa"/>
            <w:vMerge/>
            <w:vAlign w:val="center"/>
          </w:tcPr>
          <w:p w14:paraId="01BBB142"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188BD35F" w14:textId="77777777" w:rsidR="00CF4A40" w:rsidRDefault="00595E68">
            <w:pPr>
              <w:widowControl/>
              <w:spacing w:line="240" w:lineRule="auto"/>
              <w:ind w:firstLineChars="0" w:firstLine="0"/>
              <w:jc w:val="center"/>
              <w:rPr>
                <w:kern w:val="0"/>
                <w:sz w:val="21"/>
                <w:szCs w:val="21"/>
              </w:rPr>
            </w:pPr>
            <w:r>
              <w:rPr>
                <w:kern w:val="0"/>
                <w:sz w:val="21"/>
                <w:szCs w:val="21"/>
              </w:rPr>
              <w:t>43.1</w:t>
            </w:r>
          </w:p>
        </w:tc>
        <w:tc>
          <w:tcPr>
            <w:tcW w:w="760" w:type="dxa"/>
            <w:shd w:val="clear" w:color="auto" w:fill="auto"/>
            <w:noWrap/>
            <w:vAlign w:val="center"/>
          </w:tcPr>
          <w:p w14:paraId="4738A54D"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632A57E2"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700" w:type="dxa"/>
            <w:shd w:val="clear" w:color="auto" w:fill="auto"/>
            <w:noWrap/>
            <w:vAlign w:val="center"/>
          </w:tcPr>
          <w:p w14:paraId="6A7A5BE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7325A9B3"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06EC3BFB" w14:textId="77777777" w:rsidR="00CF4A40" w:rsidRDefault="00595E68">
            <w:pPr>
              <w:widowControl/>
              <w:spacing w:line="240" w:lineRule="auto"/>
              <w:ind w:firstLineChars="0" w:firstLine="0"/>
              <w:jc w:val="center"/>
              <w:rPr>
                <w:kern w:val="0"/>
                <w:sz w:val="21"/>
                <w:szCs w:val="21"/>
              </w:rPr>
            </w:pPr>
            <w:r>
              <w:rPr>
                <w:kern w:val="0"/>
                <w:sz w:val="21"/>
                <w:szCs w:val="21"/>
              </w:rPr>
              <w:t>12</w:t>
            </w:r>
          </w:p>
        </w:tc>
        <w:tc>
          <w:tcPr>
            <w:tcW w:w="940" w:type="dxa"/>
            <w:shd w:val="clear" w:color="auto" w:fill="auto"/>
            <w:noWrap/>
            <w:vAlign w:val="center"/>
          </w:tcPr>
          <w:p w14:paraId="2FC5BAB7"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4F98D09A"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48780C8"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D64548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3783E5FF" w14:textId="77777777">
        <w:trPr>
          <w:trHeight w:val="20"/>
          <w:jc w:val="center"/>
        </w:trPr>
        <w:tc>
          <w:tcPr>
            <w:tcW w:w="893" w:type="dxa"/>
            <w:vMerge/>
            <w:vAlign w:val="center"/>
          </w:tcPr>
          <w:p w14:paraId="53AF40A3" w14:textId="77777777" w:rsidR="00CF4A40" w:rsidRDefault="00CF4A40">
            <w:pPr>
              <w:widowControl/>
              <w:spacing w:line="240" w:lineRule="auto"/>
              <w:ind w:firstLineChars="0" w:firstLine="0"/>
              <w:rPr>
                <w:kern w:val="0"/>
                <w:sz w:val="21"/>
                <w:szCs w:val="21"/>
              </w:rPr>
            </w:pPr>
          </w:p>
        </w:tc>
        <w:tc>
          <w:tcPr>
            <w:tcW w:w="1125" w:type="dxa"/>
            <w:vMerge/>
            <w:vAlign w:val="center"/>
          </w:tcPr>
          <w:p w14:paraId="054F858F" w14:textId="77777777" w:rsidR="00CF4A40" w:rsidRDefault="00CF4A40">
            <w:pPr>
              <w:widowControl/>
              <w:spacing w:line="240" w:lineRule="auto"/>
              <w:ind w:firstLineChars="0" w:firstLine="0"/>
              <w:rPr>
                <w:kern w:val="0"/>
                <w:sz w:val="21"/>
                <w:szCs w:val="21"/>
              </w:rPr>
            </w:pPr>
          </w:p>
        </w:tc>
        <w:tc>
          <w:tcPr>
            <w:tcW w:w="1740" w:type="dxa"/>
            <w:vMerge/>
            <w:vAlign w:val="center"/>
          </w:tcPr>
          <w:p w14:paraId="56C37858" w14:textId="77777777" w:rsidR="00CF4A40" w:rsidRDefault="00CF4A40">
            <w:pPr>
              <w:widowControl/>
              <w:spacing w:line="240" w:lineRule="auto"/>
              <w:ind w:firstLineChars="0" w:firstLine="0"/>
              <w:rPr>
                <w:kern w:val="0"/>
                <w:sz w:val="21"/>
                <w:szCs w:val="21"/>
              </w:rPr>
            </w:pPr>
          </w:p>
        </w:tc>
        <w:tc>
          <w:tcPr>
            <w:tcW w:w="940" w:type="dxa"/>
            <w:vMerge/>
            <w:vAlign w:val="center"/>
          </w:tcPr>
          <w:p w14:paraId="23ECA70E"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48D18AD1"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声屏障后一排</w:t>
            </w:r>
            <w:r>
              <w:rPr>
                <w:kern w:val="0"/>
                <w:sz w:val="21"/>
                <w:szCs w:val="21"/>
              </w:rPr>
              <w:t>3</w:t>
            </w:r>
            <w:r>
              <w:rPr>
                <w:rFonts w:ascii="宋体" w:hAnsi="宋体" w:hint="eastAsia"/>
                <w:kern w:val="0"/>
                <w:sz w:val="21"/>
                <w:szCs w:val="21"/>
              </w:rPr>
              <w:t>层</w:t>
            </w:r>
          </w:p>
        </w:tc>
        <w:tc>
          <w:tcPr>
            <w:tcW w:w="1420" w:type="dxa"/>
            <w:vMerge w:val="restart"/>
            <w:shd w:val="clear" w:color="auto" w:fill="auto"/>
            <w:vAlign w:val="center"/>
          </w:tcPr>
          <w:p w14:paraId="29C75FC0" w14:textId="77777777" w:rsidR="00CF4A40" w:rsidRDefault="00595E68">
            <w:pPr>
              <w:widowControl/>
              <w:spacing w:line="240" w:lineRule="auto"/>
              <w:ind w:firstLineChars="0" w:firstLine="0"/>
              <w:jc w:val="center"/>
              <w:rPr>
                <w:kern w:val="0"/>
                <w:sz w:val="21"/>
                <w:szCs w:val="21"/>
              </w:rPr>
            </w:pPr>
            <w:r>
              <w:rPr>
                <w:kern w:val="0"/>
                <w:sz w:val="21"/>
                <w:szCs w:val="21"/>
              </w:rPr>
              <w:t>02:15-02:35</w:t>
            </w:r>
          </w:p>
        </w:tc>
        <w:tc>
          <w:tcPr>
            <w:tcW w:w="740" w:type="dxa"/>
            <w:shd w:val="clear" w:color="auto" w:fill="auto"/>
            <w:noWrap/>
            <w:vAlign w:val="center"/>
          </w:tcPr>
          <w:p w14:paraId="60B10AD6" w14:textId="77777777" w:rsidR="00CF4A40" w:rsidRDefault="00595E68">
            <w:pPr>
              <w:widowControl/>
              <w:spacing w:line="240" w:lineRule="auto"/>
              <w:ind w:firstLineChars="0" w:firstLine="0"/>
              <w:jc w:val="center"/>
              <w:rPr>
                <w:kern w:val="0"/>
                <w:sz w:val="21"/>
                <w:szCs w:val="21"/>
              </w:rPr>
            </w:pPr>
            <w:r>
              <w:rPr>
                <w:kern w:val="0"/>
                <w:sz w:val="21"/>
                <w:szCs w:val="21"/>
              </w:rPr>
              <w:t>42.0</w:t>
            </w:r>
          </w:p>
        </w:tc>
        <w:tc>
          <w:tcPr>
            <w:tcW w:w="940" w:type="dxa"/>
            <w:shd w:val="clear" w:color="auto" w:fill="auto"/>
            <w:noWrap/>
            <w:vAlign w:val="center"/>
          </w:tcPr>
          <w:p w14:paraId="02F99587"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3BEA1118" w14:textId="77777777" w:rsidR="00CF4A40" w:rsidRDefault="00595E68">
            <w:pPr>
              <w:widowControl/>
              <w:spacing w:line="240" w:lineRule="auto"/>
              <w:ind w:firstLineChars="0" w:firstLine="0"/>
              <w:jc w:val="center"/>
              <w:rPr>
                <w:kern w:val="0"/>
                <w:sz w:val="21"/>
                <w:szCs w:val="21"/>
              </w:rPr>
            </w:pPr>
            <w:r>
              <w:rPr>
                <w:kern w:val="0"/>
                <w:sz w:val="21"/>
                <w:szCs w:val="21"/>
              </w:rPr>
              <w:t>8</w:t>
            </w:r>
          </w:p>
        </w:tc>
        <w:tc>
          <w:tcPr>
            <w:tcW w:w="700" w:type="dxa"/>
            <w:shd w:val="clear" w:color="auto" w:fill="auto"/>
            <w:noWrap/>
            <w:vAlign w:val="center"/>
          </w:tcPr>
          <w:p w14:paraId="1D9E9047"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6711B401"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2D337DC1" w14:textId="77777777" w:rsidR="00CF4A40" w:rsidRDefault="00595E68">
            <w:pPr>
              <w:widowControl/>
              <w:spacing w:line="240" w:lineRule="auto"/>
              <w:ind w:firstLineChars="0" w:firstLine="0"/>
              <w:jc w:val="center"/>
              <w:rPr>
                <w:kern w:val="0"/>
                <w:sz w:val="21"/>
                <w:szCs w:val="21"/>
              </w:rPr>
            </w:pPr>
            <w:r>
              <w:rPr>
                <w:kern w:val="0"/>
                <w:sz w:val="21"/>
                <w:szCs w:val="21"/>
              </w:rPr>
              <w:t>17</w:t>
            </w:r>
          </w:p>
        </w:tc>
        <w:tc>
          <w:tcPr>
            <w:tcW w:w="1420" w:type="dxa"/>
            <w:vMerge w:val="restart"/>
            <w:shd w:val="clear" w:color="auto" w:fill="auto"/>
            <w:vAlign w:val="center"/>
          </w:tcPr>
          <w:p w14:paraId="2B6C2477" w14:textId="77777777" w:rsidR="00CF4A40" w:rsidRDefault="00595E68">
            <w:pPr>
              <w:widowControl/>
              <w:spacing w:line="240" w:lineRule="auto"/>
              <w:ind w:firstLineChars="0" w:firstLine="0"/>
              <w:jc w:val="center"/>
              <w:rPr>
                <w:kern w:val="0"/>
                <w:sz w:val="21"/>
                <w:szCs w:val="21"/>
              </w:rPr>
            </w:pPr>
            <w:r>
              <w:rPr>
                <w:kern w:val="0"/>
                <w:sz w:val="21"/>
                <w:szCs w:val="21"/>
              </w:rPr>
              <w:t>00:38-00:58</w:t>
            </w:r>
          </w:p>
        </w:tc>
        <w:tc>
          <w:tcPr>
            <w:tcW w:w="740" w:type="dxa"/>
            <w:shd w:val="clear" w:color="auto" w:fill="auto"/>
            <w:noWrap/>
            <w:vAlign w:val="center"/>
          </w:tcPr>
          <w:p w14:paraId="6EBFAA6A" w14:textId="77777777" w:rsidR="00CF4A40" w:rsidRDefault="00595E68">
            <w:pPr>
              <w:widowControl/>
              <w:spacing w:line="240" w:lineRule="auto"/>
              <w:ind w:firstLineChars="0" w:firstLine="0"/>
              <w:jc w:val="center"/>
              <w:rPr>
                <w:kern w:val="0"/>
                <w:sz w:val="21"/>
                <w:szCs w:val="21"/>
              </w:rPr>
            </w:pPr>
            <w:r>
              <w:rPr>
                <w:kern w:val="0"/>
                <w:sz w:val="21"/>
                <w:szCs w:val="21"/>
              </w:rPr>
              <w:t>42.5</w:t>
            </w:r>
          </w:p>
        </w:tc>
        <w:tc>
          <w:tcPr>
            <w:tcW w:w="760" w:type="dxa"/>
            <w:shd w:val="clear" w:color="auto" w:fill="auto"/>
            <w:noWrap/>
            <w:vAlign w:val="center"/>
          </w:tcPr>
          <w:p w14:paraId="49F9A5C2"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高速</w:t>
            </w:r>
          </w:p>
        </w:tc>
        <w:tc>
          <w:tcPr>
            <w:tcW w:w="700" w:type="dxa"/>
            <w:shd w:val="clear" w:color="auto" w:fill="auto"/>
            <w:noWrap/>
            <w:vAlign w:val="center"/>
          </w:tcPr>
          <w:p w14:paraId="0958EA0F" w14:textId="77777777" w:rsidR="00CF4A40" w:rsidRDefault="00595E68">
            <w:pPr>
              <w:widowControl/>
              <w:spacing w:line="240" w:lineRule="auto"/>
              <w:ind w:firstLineChars="0" w:firstLine="0"/>
              <w:jc w:val="center"/>
              <w:rPr>
                <w:kern w:val="0"/>
                <w:sz w:val="21"/>
                <w:szCs w:val="21"/>
              </w:rPr>
            </w:pPr>
            <w:r>
              <w:rPr>
                <w:kern w:val="0"/>
                <w:sz w:val="21"/>
                <w:szCs w:val="21"/>
              </w:rPr>
              <w:t>7</w:t>
            </w:r>
          </w:p>
        </w:tc>
        <w:tc>
          <w:tcPr>
            <w:tcW w:w="700" w:type="dxa"/>
            <w:shd w:val="clear" w:color="auto" w:fill="auto"/>
            <w:noWrap/>
            <w:vAlign w:val="center"/>
          </w:tcPr>
          <w:p w14:paraId="3317E81D" w14:textId="77777777" w:rsidR="00CF4A40" w:rsidRDefault="00595E68">
            <w:pPr>
              <w:widowControl/>
              <w:spacing w:line="240" w:lineRule="auto"/>
              <w:ind w:firstLineChars="0" w:firstLine="0"/>
              <w:jc w:val="center"/>
              <w:rPr>
                <w:kern w:val="0"/>
                <w:sz w:val="21"/>
                <w:szCs w:val="21"/>
              </w:rPr>
            </w:pPr>
            <w:r>
              <w:rPr>
                <w:kern w:val="0"/>
                <w:sz w:val="21"/>
                <w:szCs w:val="21"/>
              </w:rPr>
              <w:t>4</w:t>
            </w:r>
          </w:p>
        </w:tc>
        <w:tc>
          <w:tcPr>
            <w:tcW w:w="700" w:type="dxa"/>
            <w:shd w:val="clear" w:color="auto" w:fill="auto"/>
            <w:noWrap/>
            <w:vAlign w:val="center"/>
          </w:tcPr>
          <w:p w14:paraId="37306FE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584118A7" w14:textId="77777777" w:rsidR="00CF4A40" w:rsidRDefault="00595E68">
            <w:pPr>
              <w:widowControl/>
              <w:spacing w:line="240" w:lineRule="auto"/>
              <w:ind w:firstLineChars="0" w:firstLine="0"/>
              <w:jc w:val="center"/>
              <w:rPr>
                <w:kern w:val="0"/>
                <w:sz w:val="21"/>
                <w:szCs w:val="21"/>
              </w:rPr>
            </w:pPr>
            <w:r>
              <w:rPr>
                <w:kern w:val="0"/>
                <w:sz w:val="21"/>
                <w:szCs w:val="21"/>
              </w:rPr>
              <w:t>21</w:t>
            </w:r>
          </w:p>
        </w:tc>
        <w:tc>
          <w:tcPr>
            <w:tcW w:w="940" w:type="dxa"/>
            <w:shd w:val="clear" w:color="auto" w:fill="auto"/>
            <w:noWrap/>
            <w:vAlign w:val="center"/>
          </w:tcPr>
          <w:p w14:paraId="545B998E"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91EC316"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0C2F0F6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46F28F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08352F2F" w14:textId="77777777">
        <w:trPr>
          <w:trHeight w:val="20"/>
          <w:jc w:val="center"/>
        </w:trPr>
        <w:tc>
          <w:tcPr>
            <w:tcW w:w="893" w:type="dxa"/>
            <w:vMerge/>
            <w:vAlign w:val="center"/>
          </w:tcPr>
          <w:p w14:paraId="5A1B460C" w14:textId="77777777" w:rsidR="00CF4A40" w:rsidRDefault="00CF4A40">
            <w:pPr>
              <w:widowControl/>
              <w:spacing w:line="240" w:lineRule="auto"/>
              <w:ind w:firstLineChars="0" w:firstLine="0"/>
              <w:rPr>
                <w:kern w:val="0"/>
                <w:sz w:val="21"/>
                <w:szCs w:val="21"/>
              </w:rPr>
            </w:pPr>
          </w:p>
        </w:tc>
        <w:tc>
          <w:tcPr>
            <w:tcW w:w="1125" w:type="dxa"/>
            <w:vMerge/>
            <w:vAlign w:val="center"/>
          </w:tcPr>
          <w:p w14:paraId="635B0F1A" w14:textId="77777777" w:rsidR="00CF4A40" w:rsidRDefault="00CF4A40">
            <w:pPr>
              <w:widowControl/>
              <w:spacing w:line="240" w:lineRule="auto"/>
              <w:ind w:firstLineChars="0" w:firstLine="0"/>
              <w:rPr>
                <w:kern w:val="0"/>
                <w:sz w:val="21"/>
                <w:szCs w:val="21"/>
              </w:rPr>
            </w:pPr>
          </w:p>
        </w:tc>
        <w:tc>
          <w:tcPr>
            <w:tcW w:w="1740" w:type="dxa"/>
            <w:vMerge/>
            <w:vAlign w:val="center"/>
          </w:tcPr>
          <w:p w14:paraId="375F42FF" w14:textId="77777777" w:rsidR="00CF4A40" w:rsidRDefault="00CF4A40">
            <w:pPr>
              <w:widowControl/>
              <w:spacing w:line="240" w:lineRule="auto"/>
              <w:ind w:firstLineChars="0" w:firstLine="0"/>
              <w:rPr>
                <w:kern w:val="0"/>
                <w:sz w:val="21"/>
                <w:szCs w:val="21"/>
              </w:rPr>
            </w:pPr>
          </w:p>
        </w:tc>
        <w:tc>
          <w:tcPr>
            <w:tcW w:w="940" w:type="dxa"/>
            <w:vMerge/>
            <w:vAlign w:val="center"/>
          </w:tcPr>
          <w:p w14:paraId="5C99EF5A" w14:textId="77777777" w:rsidR="00CF4A40" w:rsidRDefault="00CF4A40">
            <w:pPr>
              <w:widowControl/>
              <w:spacing w:line="240" w:lineRule="auto"/>
              <w:ind w:firstLineChars="0" w:firstLine="0"/>
              <w:rPr>
                <w:rFonts w:ascii="宋体" w:hAnsi="宋体" w:cs="宋体"/>
                <w:kern w:val="0"/>
                <w:sz w:val="21"/>
                <w:szCs w:val="21"/>
              </w:rPr>
            </w:pPr>
          </w:p>
        </w:tc>
        <w:tc>
          <w:tcPr>
            <w:tcW w:w="2180" w:type="dxa"/>
            <w:shd w:val="clear" w:color="auto" w:fill="auto"/>
            <w:noWrap/>
            <w:vAlign w:val="center"/>
          </w:tcPr>
          <w:p w14:paraId="18802AD0"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声屏障后二排</w:t>
            </w:r>
            <w:r>
              <w:rPr>
                <w:kern w:val="0"/>
                <w:sz w:val="21"/>
                <w:szCs w:val="21"/>
              </w:rPr>
              <w:t>3</w:t>
            </w:r>
            <w:r>
              <w:rPr>
                <w:rFonts w:ascii="宋体" w:hAnsi="宋体" w:hint="eastAsia"/>
                <w:kern w:val="0"/>
                <w:sz w:val="21"/>
                <w:szCs w:val="21"/>
              </w:rPr>
              <w:t>层</w:t>
            </w:r>
          </w:p>
        </w:tc>
        <w:tc>
          <w:tcPr>
            <w:tcW w:w="1420" w:type="dxa"/>
            <w:vMerge/>
            <w:vAlign w:val="center"/>
          </w:tcPr>
          <w:p w14:paraId="07F71C3F"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2E035695" w14:textId="77777777" w:rsidR="00CF4A40" w:rsidRDefault="00595E68">
            <w:pPr>
              <w:widowControl/>
              <w:spacing w:line="240" w:lineRule="auto"/>
              <w:ind w:firstLineChars="0" w:firstLine="0"/>
              <w:jc w:val="center"/>
              <w:rPr>
                <w:kern w:val="0"/>
                <w:sz w:val="21"/>
                <w:szCs w:val="21"/>
              </w:rPr>
            </w:pPr>
            <w:r>
              <w:rPr>
                <w:kern w:val="0"/>
                <w:sz w:val="21"/>
                <w:szCs w:val="21"/>
              </w:rPr>
              <w:t>41.6</w:t>
            </w:r>
          </w:p>
        </w:tc>
        <w:tc>
          <w:tcPr>
            <w:tcW w:w="940" w:type="dxa"/>
            <w:shd w:val="clear" w:color="auto" w:fill="auto"/>
            <w:noWrap/>
            <w:vAlign w:val="center"/>
          </w:tcPr>
          <w:p w14:paraId="511D66B9"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6FFAA3D1"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700" w:type="dxa"/>
            <w:shd w:val="clear" w:color="auto" w:fill="auto"/>
            <w:noWrap/>
            <w:vAlign w:val="center"/>
          </w:tcPr>
          <w:p w14:paraId="7D6B763E"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1EA42954"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1AD2384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1420" w:type="dxa"/>
            <w:vMerge/>
            <w:vAlign w:val="center"/>
          </w:tcPr>
          <w:p w14:paraId="0DC607EA" w14:textId="77777777" w:rsidR="00CF4A40" w:rsidRDefault="00CF4A40">
            <w:pPr>
              <w:widowControl/>
              <w:spacing w:line="240" w:lineRule="auto"/>
              <w:ind w:firstLineChars="0" w:firstLine="0"/>
              <w:rPr>
                <w:kern w:val="0"/>
                <w:sz w:val="21"/>
                <w:szCs w:val="21"/>
              </w:rPr>
            </w:pPr>
          </w:p>
        </w:tc>
        <w:tc>
          <w:tcPr>
            <w:tcW w:w="740" w:type="dxa"/>
            <w:shd w:val="clear" w:color="auto" w:fill="auto"/>
            <w:noWrap/>
            <w:vAlign w:val="center"/>
          </w:tcPr>
          <w:p w14:paraId="012A42C0" w14:textId="77777777" w:rsidR="00CF4A40" w:rsidRDefault="00595E68">
            <w:pPr>
              <w:widowControl/>
              <w:spacing w:line="240" w:lineRule="auto"/>
              <w:ind w:firstLineChars="0" w:firstLine="0"/>
              <w:jc w:val="center"/>
              <w:rPr>
                <w:kern w:val="0"/>
                <w:sz w:val="21"/>
                <w:szCs w:val="21"/>
              </w:rPr>
            </w:pPr>
            <w:r>
              <w:rPr>
                <w:kern w:val="0"/>
                <w:sz w:val="21"/>
                <w:szCs w:val="21"/>
              </w:rPr>
              <w:t>41.9</w:t>
            </w:r>
          </w:p>
        </w:tc>
        <w:tc>
          <w:tcPr>
            <w:tcW w:w="760" w:type="dxa"/>
            <w:shd w:val="clear" w:color="auto" w:fill="auto"/>
            <w:noWrap/>
            <w:vAlign w:val="center"/>
          </w:tcPr>
          <w:p w14:paraId="4D4F6FB4" w14:textId="77777777" w:rsidR="00CF4A40" w:rsidRDefault="00595E68">
            <w:pPr>
              <w:widowControl/>
              <w:spacing w:line="240" w:lineRule="auto"/>
              <w:ind w:firstLineChars="0" w:firstLine="0"/>
              <w:jc w:val="center"/>
              <w:rPr>
                <w:kern w:val="0"/>
                <w:sz w:val="21"/>
                <w:szCs w:val="21"/>
              </w:rPr>
            </w:pPr>
            <w:r>
              <w:rPr>
                <w:rFonts w:ascii="宋体" w:hAnsi="宋体" w:hint="eastAsia"/>
                <w:kern w:val="0"/>
                <w:sz w:val="21"/>
                <w:szCs w:val="21"/>
              </w:rPr>
              <w:t>匝道</w:t>
            </w:r>
          </w:p>
        </w:tc>
        <w:tc>
          <w:tcPr>
            <w:tcW w:w="700" w:type="dxa"/>
            <w:shd w:val="clear" w:color="auto" w:fill="auto"/>
            <w:noWrap/>
            <w:vAlign w:val="center"/>
          </w:tcPr>
          <w:p w14:paraId="7B7D2FD1" w14:textId="77777777" w:rsidR="00CF4A40" w:rsidRDefault="00595E68">
            <w:pPr>
              <w:widowControl/>
              <w:spacing w:line="240" w:lineRule="auto"/>
              <w:ind w:firstLineChars="0" w:firstLine="0"/>
              <w:jc w:val="center"/>
              <w:rPr>
                <w:kern w:val="0"/>
                <w:sz w:val="21"/>
                <w:szCs w:val="21"/>
              </w:rPr>
            </w:pPr>
            <w:r>
              <w:rPr>
                <w:kern w:val="0"/>
                <w:sz w:val="21"/>
                <w:szCs w:val="21"/>
              </w:rPr>
              <w:t>3</w:t>
            </w:r>
          </w:p>
        </w:tc>
        <w:tc>
          <w:tcPr>
            <w:tcW w:w="700" w:type="dxa"/>
            <w:shd w:val="clear" w:color="auto" w:fill="auto"/>
            <w:noWrap/>
            <w:vAlign w:val="center"/>
          </w:tcPr>
          <w:p w14:paraId="0CA07205" w14:textId="77777777" w:rsidR="00CF4A40" w:rsidRDefault="00595E68">
            <w:pPr>
              <w:widowControl/>
              <w:spacing w:line="240" w:lineRule="auto"/>
              <w:ind w:firstLineChars="0" w:firstLine="0"/>
              <w:jc w:val="center"/>
              <w:rPr>
                <w:kern w:val="0"/>
                <w:sz w:val="21"/>
                <w:szCs w:val="21"/>
              </w:rPr>
            </w:pPr>
            <w:r>
              <w:rPr>
                <w:kern w:val="0"/>
                <w:sz w:val="21"/>
                <w:szCs w:val="21"/>
              </w:rPr>
              <w:t>1</w:t>
            </w:r>
          </w:p>
        </w:tc>
        <w:tc>
          <w:tcPr>
            <w:tcW w:w="700" w:type="dxa"/>
            <w:shd w:val="clear" w:color="auto" w:fill="auto"/>
            <w:noWrap/>
            <w:vAlign w:val="center"/>
          </w:tcPr>
          <w:p w14:paraId="0242DE7F" w14:textId="77777777" w:rsidR="00CF4A40" w:rsidRDefault="00595E68">
            <w:pPr>
              <w:widowControl/>
              <w:spacing w:line="240" w:lineRule="auto"/>
              <w:ind w:firstLineChars="0" w:firstLine="0"/>
              <w:jc w:val="center"/>
              <w:rPr>
                <w:kern w:val="0"/>
                <w:sz w:val="21"/>
                <w:szCs w:val="21"/>
              </w:rPr>
            </w:pPr>
            <w:r>
              <w:rPr>
                <w:kern w:val="0"/>
                <w:sz w:val="21"/>
                <w:szCs w:val="21"/>
              </w:rPr>
              <w:t>0</w:t>
            </w:r>
          </w:p>
        </w:tc>
        <w:tc>
          <w:tcPr>
            <w:tcW w:w="700" w:type="dxa"/>
            <w:shd w:val="clear" w:color="auto" w:fill="auto"/>
            <w:noWrap/>
            <w:vAlign w:val="center"/>
          </w:tcPr>
          <w:p w14:paraId="5A5E55D9"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940" w:type="dxa"/>
            <w:shd w:val="clear" w:color="auto" w:fill="auto"/>
            <w:noWrap/>
            <w:vAlign w:val="center"/>
          </w:tcPr>
          <w:p w14:paraId="70104A0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BF44050"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24541435"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897F23F"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r>
      <w:tr w:rsidR="00CF4A40" w14:paraId="76792D3C" w14:textId="77777777">
        <w:trPr>
          <w:trHeight w:val="20"/>
          <w:jc w:val="center"/>
        </w:trPr>
        <w:tc>
          <w:tcPr>
            <w:tcW w:w="893" w:type="dxa"/>
            <w:vMerge w:val="restart"/>
            <w:vAlign w:val="center"/>
          </w:tcPr>
          <w:p w14:paraId="7B5FDEC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r>
              <w:rPr>
                <w:kern w:val="0"/>
                <w:sz w:val="21"/>
                <w:szCs w:val="21"/>
              </w:rPr>
              <w:t>3</w:t>
            </w:r>
          </w:p>
        </w:tc>
        <w:tc>
          <w:tcPr>
            <w:tcW w:w="1125" w:type="dxa"/>
            <w:vMerge w:val="restart"/>
            <w:vAlign w:val="center"/>
          </w:tcPr>
          <w:p w14:paraId="27F3A90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K51+000</w:t>
            </w:r>
            <w:r>
              <w:rPr>
                <w:kern w:val="0"/>
                <w:sz w:val="21"/>
                <w:szCs w:val="21"/>
              </w:rPr>
              <w:t xml:space="preserve"> </w:t>
            </w:r>
          </w:p>
        </w:tc>
        <w:tc>
          <w:tcPr>
            <w:tcW w:w="1740" w:type="dxa"/>
            <w:vMerge w:val="restart"/>
            <w:vAlign w:val="center"/>
          </w:tcPr>
          <w:p w14:paraId="49A7644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西份</w:t>
            </w:r>
          </w:p>
        </w:tc>
        <w:tc>
          <w:tcPr>
            <w:tcW w:w="940" w:type="dxa"/>
            <w:vMerge w:val="restart"/>
            <w:vAlign w:val="center"/>
          </w:tcPr>
          <w:p w14:paraId="35BFCF1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左</w:t>
            </w:r>
          </w:p>
        </w:tc>
        <w:tc>
          <w:tcPr>
            <w:tcW w:w="2180" w:type="dxa"/>
            <w:shd w:val="clear" w:color="auto" w:fill="auto"/>
            <w:noWrap/>
            <w:vAlign w:val="center"/>
          </w:tcPr>
          <w:p w14:paraId="1A79700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4</w:t>
            </w:r>
            <w:r>
              <w:rPr>
                <w:rFonts w:hint="eastAsia"/>
                <w:kern w:val="0"/>
                <w:sz w:val="21"/>
                <w:szCs w:val="21"/>
              </w:rPr>
              <w:t>层</w:t>
            </w:r>
          </w:p>
        </w:tc>
        <w:tc>
          <w:tcPr>
            <w:tcW w:w="1420" w:type="dxa"/>
            <w:vMerge w:val="restart"/>
            <w:tcBorders>
              <w:top w:val="single" w:sz="12" w:space="0" w:color="000000"/>
            </w:tcBorders>
            <w:vAlign w:val="center"/>
          </w:tcPr>
          <w:p w14:paraId="3FCB132F" w14:textId="77777777" w:rsidR="00CF4A40" w:rsidRDefault="00595E68">
            <w:pPr>
              <w:widowControl/>
              <w:spacing w:line="240" w:lineRule="auto"/>
              <w:ind w:firstLineChars="0" w:firstLine="0"/>
              <w:jc w:val="center"/>
              <w:rPr>
                <w:kern w:val="0"/>
                <w:sz w:val="21"/>
                <w:szCs w:val="21"/>
              </w:rPr>
            </w:pPr>
            <w:r>
              <w:rPr>
                <w:kern w:val="0"/>
                <w:sz w:val="21"/>
                <w:szCs w:val="21"/>
              </w:rPr>
              <w:t>10:12-10:32</w:t>
            </w:r>
          </w:p>
        </w:tc>
        <w:tc>
          <w:tcPr>
            <w:tcW w:w="740" w:type="dxa"/>
            <w:tcBorders>
              <w:top w:val="single" w:sz="12" w:space="0" w:color="000000"/>
              <w:right w:val="single" w:sz="2" w:space="0" w:color="auto"/>
            </w:tcBorders>
            <w:noWrap/>
            <w:vAlign w:val="center"/>
          </w:tcPr>
          <w:p w14:paraId="6CABC1B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44.8</w:t>
            </w:r>
          </w:p>
        </w:tc>
        <w:tc>
          <w:tcPr>
            <w:tcW w:w="940" w:type="dxa"/>
            <w:vMerge w:val="restart"/>
            <w:shd w:val="clear" w:color="auto" w:fill="auto"/>
            <w:noWrap/>
            <w:vAlign w:val="center"/>
          </w:tcPr>
          <w:p w14:paraId="1433B34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1E71289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21</w:t>
            </w:r>
          </w:p>
        </w:tc>
        <w:tc>
          <w:tcPr>
            <w:tcW w:w="700" w:type="dxa"/>
            <w:vMerge w:val="restart"/>
            <w:shd w:val="clear" w:color="auto" w:fill="auto"/>
            <w:noWrap/>
            <w:vAlign w:val="center"/>
          </w:tcPr>
          <w:p w14:paraId="76302B5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p>
        </w:tc>
        <w:tc>
          <w:tcPr>
            <w:tcW w:w="700" w:type="dxa"/>
            <w:vMerge w:val="restart"/>
            <w:shd w:val="clear" w:color="auto" w:fill="auto"/>
            <w:noWrap/>
            <w:vAlign w:val="center"/>
          </w:tcPr>
          <w:p w14:paraId="30FB585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p>
        </w:tc>
        <w:tc>
          <w:tcPr>
            <w:tcW w:w="700" w:type="dxa"/>
            <w:vMerge w:val="restart"/>
            <w:shd w:val="clear" w:color="auto" w:fill="auto"/>
            <w:noWrap/>
            <w:vAlign w:val="center"/>
          </w:tcPr>
          <w:p w14:paraId="3578A9D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r>
              <w:rPr>
                <w:kern w:val="0"/>
                <w:sz w:val="21"/>
                <w:szCs w:val="21"/>
              </w:rPr>
              <w:t>7</w:t>
            </w:r>
          </w:p>
        </w:tc>
        <w:tc>
          <w:tcPr>
            <w:tcW w:w="1420" w:type="dxa"/>
            <w:vMerge w:val="restart"/>
            <w:vAlign w:val="center"/>
          </w:tcPr>
          <w:p w14:paraId="71188BB2" w14:textId="77777777" w:rsidR="00CF4A40" w:rsidRDefault="00595E68">
            <w:pPr>
              <w:widowControl/>
              <w:spacing w:line="240" w:lineRule="auto"/>
              <w:ind w:firstLineChars="0" w:firstLine="0"/>
              <w:jc w:val="center"/>
              <w:rPr>
                <w:kern w:val="0"/>
                <w:sz w:val="21"/>
                <w:szCs w:val="21"/>
              </w:rPr>
            </w:pPr>
            <w:r>
              <w:rPr>
                <w:kern w:val="0"/>
                <w:sz w:val="21"/>
                <w:szCs w:val="21"/>
              </w:rPr>
              <w:t>10:53-11:13</w:t>
            </w:r>
          </w:p>
        </w:tc>
        <w:tc>
          <w:tcPr>
            <w:tcW w:w="740" w:type="dxa"/>
            <w:shd w:val="clear" w:color="auto" w:fill="auto"/>
            <w:noWrap/>
            <w:vAlign w:val="center"/>
          </w:tcPr>
          <w:p w14:paraId="55B42FC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44.2</w:t>
            </w:r>
          </w:p>
        </w:tc>
        <w:tc>
          <w:tcPr>
            <w:tcW w:w="760" w:type="dxa"/>
            <w:vMerge w:val="restart"/>
            <w:shd w:val="clear" w:color="auto" w:fill="auto"/>
            <w:noWrap/>
            <w:vAlign w:val="center"/>
          </w:tcPr>
          <w:p w14:paraId="7C992EA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1BA0465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16</w:t>
            </w:r>
          </w:p>
        </w:tc>
        <w:tc>
          <w:tcPr>
            <w:tcW w:w="700" w:type="dxa"/>
            <w:vMerge w:val="restart"/>
            <w:shd w:val="clear" w:color="auto" w:fill="auto"/>
            <w:noWrap/>
            <w:vAlign w:val="center"/>
          </w:tcPr>
          <w:p w14:paraId="6EB83B8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w:t>
            </w:r>
          </w:p>
        </w:tc>
        <w:tc>
          <w:tcPr>
            <w:tcW w:w="700" w:type="dxa"/>
            <w:vMerge w:val="restart"/>
            <w:shd w:val="clear" w:color="auto" w:fill="auto"/>
            <w:noWrap/>
            <w:vAlign w:val="center"/>
          </w:tcPr>
          <w:p w14:paraId="2CD0401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p>
        </w:tc>
        <w:tc>
          <w:tcPr>
            <w:tcW w:w="700" w:type="dxa"/>
            <w:vMerge w:val="restart"/>
            <w:shd w:val="clear" w:color="auto" w:fill="auto"/>
            <w:noWrap/>
            <w:vAlign w:val="center"/>
          </w:tcPr>
          <w:p w14:paraId="4C36DBF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r>
              <w:rPr>
                <w:kern w:val="0"/>
                <w:sz w:val="21"/>
                <w:szCs w:val="21"/>
              </w:rPr>
              <w:t>4</w:t>
            </w:r>
          </w:p>
        </w:tc>
        <w:tc>
          <w:tcPr>
            <w:tcW w:w="940" w:type="dxa"/>
            <w:shd w:val="clear" w:color="auto" w:fill="auto"/>
            <w:noWrap/>
            <w:vAlign w:val="center"/>
          </w:tcPr>
          <w:p w14:paraId="6FA15C02"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C53AB4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50DF2BBF"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C9E0D83"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38E07DC4" w14:textId="77777777">
        <w:trPr>
          <w:trHeight w:val="20"/>
          <w:jc w:val="center"/>
        </w:trPr>
        <w:tc>
          <w:tcPr>
            <w:tcW w:w="893" w:type="dxa"/>
            <w:vMerge/>
            <w:vAlign w:val="center"/>
          </w:tcPr>
          <w:p w14:paraId="21C93E0D"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405E37E3"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7992DE05"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125C6EDD"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7F15D04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声屏障后三排</w:t>
            </w:r>
            <w:r>
              <w:rPr>
                <w:kern w:val="0"/>
                <w:sz w:val="21"/>
                <w:szCs w:val="21"/>
              </w:rPr>
              <w:t>4</w:t>
            </w:r>
            <w:r>
              <w:rPr>
                <w:rFonts w:hint="eastAsia"/>
                <w:kern w:val="0"/>
                <w:sz w:val="21"/>
                <w:szCs w:val="21"/>
              </w:rPr>
              <w:t>层</w:t>
            </w:r>
          </w:p>
        </w:tc>
        <w:tc>
          <w:tcPr>
            <w:tcW w:w="1420" w:type="dxa"/>
            <w:vMerge/>
            <w:vAlign w:val="center"/>
          </w:tcPr>
          <w:p w14:paraId="02E506C6" w14:textId="77777777" w:rsidR="00CF4A40" w:rsidRDefault="00CF4A40">
            <w:pPr>
              <w:widowControl/>
              <w:spacing w:line="240" w:lineRule="auto"/>
              <w:ind w:firstLineChars="0" w:firstLine="0"/>
              <w:jc w:val="center"/>
              <w:rPr>
                <w:kern w:val="0"/>
                <w:sz w:val="21"/>
                <w:szCs w:val="21"/>
              </w:rPr>
            </w:pPr>
          </w:p>
        </w:tc>
        <w:tc>
          <w:tcPr>
            <w:tcW w:w="740" w:type="dxa"/>
            <w:tcBorders>
              <w:right w:val="single" w:sz="2" w:space="0" w:color="auto"/>
            </w:tcBorders>
            <w:noWrap/>
            <w:vAlign w:val="center"/>
          </w:tcPr>
          <w:p w14:paraId="2741838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42.5</w:t>
            </w:r>
          </w:p>
        </w:tc>
        <w:tc>
          <w:tcPr>
            <w:tcW w:w="940" w:type="dxa"/>
            <w:vMerge/>
            <w:shd w:val="clear" w:color="auto" w:fill="auto"/>
            <w:noWrap/>
            <w:vAlign w:val="center"/>
          </w:tcPr>
          <w:p w14:paraId="175F318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9FBD8F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DBF5C2B"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13F885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D5DECE2"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1755894D"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4780FCE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42.0</w:t>
            </w:r>
          </w:p>
        </w:tc>
        <w:tc>
          <w:tcPr>
            <w:tcW w:w="760" w:type="dxa"/>
            <w:vMerge/>
            <w:shd w:val="clear" w:color="auto" w:fill="auto"/>
            <w:noWrap/>
            <w:vAlign w:val="center"/>
          </w:tcPr>
          <w:p w14:paraId="3A731105"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B60C441"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A55F0D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E05526E"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D381636"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2BB8DDB3"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E1DEBD3"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CECE8A7"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7A610D4"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0DAC2F4E" w14:textId="77777777">
        <w:trPr>
          <w:trHeight w:val="20"/>
          <w:jc w:val="center"/>
        </w:trPr>
        <w:tc>
          <w:tcPr>
            <w:tcW w:w="893" w:type="dxa"/>
            <w:vMerge/>
            <w:vAlign w:val="center"/>
          </w:tcPr>
          <w:p w14:paraId="17459FA6"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650A55CE"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88AAA02"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5AA8F753"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1F251AD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4</w:t>
            </w:r>
            <w:r>
              <w:rPr>
                <w:rFonts w:hint="eastAsia"/>
                <w:kern w:val="0"/>
                <w:sz w:val="21"/>
                <w:szCs w:val="21"/>
              </w:rPr>
              <w:t>层</w:t>
            </w:r>
          </w:p>
        </w:tc>
        <w:tc>
          <w:tcPr>
            <w:tcW w:w="1420" w:type="dxa"/>
            <w:vMerge w:val="restart"/>
            <w:vAlign w:val="center"/>
          </w:tcPr>
          <w:p w14:paraId="6D84B02E" w14:textId="77777777" w:rsidR="00CF4A40" w:rsidRDefault="00595E68">
            <w:pPr>
              <w:widowControl/>
              <w:spacing w:line="240" w:lineRule="auto"/>
              <w:ind w:firstLineChars="0" w:firstLine="0"/>
              <w:jc w:val="center"/>
              <w:rPr>
                <w:kern w:val="0"/>
                <w:sz w:val="21"/>
                <w:szCs w:val="21"/>
              </w:rPr>
            </w:pPr>
            <w:r>
              <w:rPr>
                <w:kern w:val="0"/>
                <w:sz w:val="21"/>
                <w:szCs w:val="21"/>
              </w:rPr>
              <w:t>15:40-16:00</w:t>
            </w:r>
          </w:p>
        </w:tc>
        <w:tc>
          <w:tcPr>
            <w:tcW w:w="740" w:type="dxa"/>
            <w:tcBorders>
              <w:right w:val="single" w:sz="2" w:space="0" w:color="auto"/>
            </w:tcBorders>
            <w:noWrap/>
            <w:vAlign w:val="center"/>
          </w:tcPr>
          <w:p w14:paraId="1667C66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44.1</w:t>
            </w:r>
          </w:p>
        </w:tc>
        <w:tc>
          <w:tcPr>
            <w:tcW w:w="940" w:type="dxa"/>
            <w:vMerge w:val="restart"/>
            <w:shd w:val="clear" w:color="auto" w:fill="auto"/>
            <w:noWrap/>
            <w:vAlign w:val="center"/>
          </w:tcPr>
          <w:p w14:paraId="26323FD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70C81BA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25</w:t>
            </w:r>
          </w:p>
        </w:tc>
        <w:tc>
          <w:tcPr>
            <w:tcW w:w="700" w:type="dxa"/>
            <w:vMerge w:val="restart"/>
            <w:shd w:val="clear" w:color="auto" w:fill="auto"/>
            <w:noWrap/>
            <w:vAlign w:val="center"/>
          </w:tcPr>
          <w:p w14:paraId="47DAD6B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p>
        </w:tc>
        <w:tc>
          <w:tcPr>
            <w:tcW w:w="700" w:type="dxa"/>
            <w:vMerge w:val="restart"/>
            <w:shd w:val="clear" w:color="auto" w:fill="auto"/>
            <w:noWrap/>
            <w:vAlign w:val="center"/>
          </w:tcPr>
          <w:p w14:paraId="316C626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p>
        </w:tc>
        <w:tc>
          <w:tcPr>
            <w:tcW w:w="700" w:type="dxa"/>
            <w:vMerge w:val="restart"/>
            <w:shd w:val="clear" w:color="auto" w:fill="auto"/>
            <w:noWrap/>
            <w:vAlign w:val="center"/>
          </w:tcPr>
          <w:p w14:paraId="2608ED0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r>
              <w:rPr>
                <w:kern w:val="0"/>
                <w:sz w:val="21"/>
                <w:szCs w:val="21"/>
              </w:rPr>
              <w:t>8</w:t>
            </w:r>
          </w:p>
        </w:tc>
        <w:tc>
          <w:tcPr>
            <w:tcW w:w="1420" w:type="dxa"/>
            <w:vMerge w:val="restart"/>
            <w:vAlign w:val="center"/>
          </w:tcPr>
          <w:p w14:paraId="3F7A01EE" w14:textId="77777777" w:rsidR="00CF4A40" w:rsidRDefault="00595E68">
            <w:pPr>
              <w:widowControl/>
              <w:spacing w:line="240" w:lineRule="auto"/>
              <w:ind w:firstLineChars="0" w:firstLine="0"/>
              <w:jc w:val="center"/>
              <w:rPr>
                <w:kern w:val="0"/>
                <w:sz w:val="21"/>
                <w:szCs w:val="21"/>
              </w:rPr>
            </w:pPr>
            <w:r>
              <w:rPr>
                <w:kern w:val="0"/>
                <w:sz w:val="21"/>
                <w:szCs w:val="21"/>
              </w:rPr>
              <w:t>15:49-16:09</w:t>
            </w:r>
          </w:p>
        </w:tc>
        <w:tc>
          <w:tcPr>
            <w:tcW w:w="740" w:type="dxa"/>
            <w:shd w:val="clear" w:color="auto" w:fill="auto"/>
            <w:noWrap/>
            <w:vAlign w:val="center"/>
          </w:tcPr>
          <w:p w14:paraId="46A8DFE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44.9</w:t>
            </w:r>
          </w:p>
        </w:tc>
        <w:tc>
          <w:tcPr>
            <w:tcW w:w="760" w:type="dxa"/>
            <w:vMerge w:val="restart"/>
            <w:shd w:val="clear" w:color="auto" w:fill="auto"/>
            <w:noWrap/>
            <w:vAlign w:val="center"/>
          </w:tcPr>
          <w:p w14:paraId="57A17B1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68FC6F6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28</w:t>
            </w:r>
          </w:p>
        </w:tc>
        <w:tc>
          <w:tcPr>
            <w:tcW w:w="700" w:type="dxa"/>
            <w:vMerge w:val="restart"/>
            <w:shd w:val="clear" w:color="auto" w:fill="auto"/>
            <w:noWrap/>
            <w:vAlign w:val="center"/>
          </w:tcPr>
          <w:p w14:paraId="374AD64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p>
        </w:tc>
        <w:tc>
          <w:tcPr>
            <w:tcW w:w="700" w:type="dxa"/>
            <w:vMerge w:val="restart"/>
            <w:shd w:val="clear" w:color="auto" w:fill="auto"/>
            <w:noWrap/>
            <w:vAlign w:val="center"/>
          </w:tcPr>
          <w:p w14:paraId="4D0A3D8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p>
        </w:tc>
        <w:tc>
          <w:tcPr>
            <w:tcW w:w="700" w:type="dxa"/>
            <w:vMerge w:val="restart"/>
            <w:shd w:val="clear" w:color="auto" w:fill="auto"/>
            <w:noWrap/>
            <w:vAlign w:val="center"/>
          </w:tcPr>
          <w:p w14:paraId="1CE81E1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r>
              <w:rPr>
                <w:kern w:val="0"/>
                <w:sz w:val="21"/>
                <w:szCs w:val="21"/>
              </w:rPr>
              <w:t>6</w:t>
            </w:r>
          </w:p>
        </w:tc>
        <w:tc>
          <w:tcPr>
            <w:tcW w:w="940" w:type="dxa"/>
            <w:shd w:val="clear" w:color="auto" w:fill="auto"/>
            <w:noWrap/>
            <w:vAlign w:val="center"/>
          </w:tcPr>
          <w:p w14:paraId="0FD655D5"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CA7962F"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34395FB1"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1818E23E"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45736BF7" w14:textId="77777777">
        <w:trPr>
          <w:trHeight w:val="20"/>
          <w:jc w:val="center"/>
        </w:trPr>
        <w:tc>
          <w:tcPr>
            <w:tcW w:w="893" w:type="dxa"/>
            <w:vMerge/>
            <w:vAlign w:val="center"/>
          </w:tcPr>
          <w:p w14:paraId="219F8174"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7F3608DE"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6FF22A9"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14E18A89"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2B8C54C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声屏障后三排</w:t>
            </w:r>
            <w:r>
              <w:rPr>
                <w:kern w:val="0"/>
                <w:sz w:val="21"/>
                <w:szCs w:val="21"/>
              </w:rPr>
              <w:t>4</w:t>
            </w:r>
            <w:r>
              <w:rPr>
                <w:rFonts w:hint="eastAsia"/>
                <w:kern w:val="0"/>
                <w:sz w:val="21"/>
                <w:szCs w:val="21"/>
              </w:rPr>
              <w:t>层</w:t>
            </w:r>
          </w:p>
        </w:tc>
        <w:tc>
          <w:tcPr>
            <w:tcW w:w="1420" w:type="dxa"/>
            <w:vMerge/>
            <w:vAlign w:val="center"/>
          </w:tcPr>
          <w:p w14:paraId="419D3A2C" w14:textId="77777777" w:rsidR="00CF4A40" w:rsidRDefault="00CF4A40">
            <w:pPr>
              <w:widowControl/>
              <w:spacing w:line="240" w:lineRule="auto"/>
              <w:ind w:firstLineChars="0" w:firstLine="0"/>
              <w:jc w:val="center"/>
              <w:rPr>
                <w:kern w:val="0"/>
                <w:sz w:val="21"/>
                <w:szCs w:val="21"/>
              </w:rPr>
            </w:pPr>
          </w:p>
        </w:tc>
        <w:tc>
          <w:tcPr>
            <w:tcW w:w="740" w:type="dxa"/>
            <w:tcBorders>
              <w:right w:val="single" w:sz="2" w:space="0" w:color="auto"/>
            </w:tcBorders>
            <w:noWrap/>
            <w:vAlign w:val="center"/>
          </w:tcPr>
          <w:p w14:paraId="47CD88B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41.9</w:t>
            </w:r>
          </w:p>
        </w:tc>
        <w:tc>
          <w:tcPr>
            <w:tcW w:w="940" w:type="dxa"/>
            <w:vMerge/>
            <w:shd w:val="clear" w:color="auto" w:fill="auto"/>
            <w:noWrap/>
            <w:vAlign w:val="center"/>
          </w:tcPr>
          <w:p w14:paraId="3301DEEB"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9D1B76F"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D7703E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9DD81F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1CEF043"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0AE421E5"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6CF502B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42.4</w:t>
            </w:r>
          </w:p>
        </w:tc>
        <w:tc>
          <w:tcPr>
            <w:tcW w:w="760" w:type="dxa"/>
            <w:vMerge/>
            <w:shd w:val="clear" w:color="auto" w:fill="auto"/>
            <w:noWrap/>
            <w:vAlign w:val="center"/>
          </w:tcPr>
          <w:p w14:paraId="0E760CFC"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1DCE59A"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2613EC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7B23F7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C39BD14"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3E1783FA"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272EF44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F5CFA57"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CFCB332"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54A1F70B" w14:textId="77777777">
        <w:trPr>
          <w:trHeight w:val="20"/>
          <w:jc w:val="center"/>
        </w:trPr>
        <w:tc>
          <w:tcPr>
            <w:tcW w:w="893" w:type="dxa"/>
            <w:vMerge/>
            <w:vAlign w:val="center"/>
          </w:tcPr>
          <w:p w14:paraId="7801C4A9"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76E270BE"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80C11D9"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3215902B"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00488F6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4</w:t>
            </w:r>
            <w:r>
              <w:rPr>
                <w:rFonts w:hint="eastAsia"/>
                <w:kern w:val="0"/>
                <w:sz w:val="21"/>
                <w:szCs w:val="21"/>
              </w:rPr>
              <w:t>层</w:t>
            </w:r>
          </w:p>
        </w:tc>
        <w:tc>
          <w:tcPr>
            <w:tcW w:w="1420" w:type="dxa"/>
            <w:vMerge w:val="restart"/>
            <w:vAlign w:val="center"/>
          </w:tcPr>
          <w:p w14:paraId="7AB2045B" w14:textId="77777777" w:rsidR="00CF4A40" w:rsidRDefault="00595E68">
            <w:pPr>
              <w:widowControl/>
              <w:spacing w:line="240" w:lineRule="auto"/>
              <w:ind w:firstLineChars="0" w:firstLine="0"/>
              <w:jc w:val="center"/>
              <w:rPr>
                <w:kern w:val="0"/>
                <w:sz w:val="21"/>
                <w:szCs w:val="21"/>
              </w:rPr>
            </w:pPr>
            <w:r>
              <w:rPr>
                <w:kern w:val="0"/>
                <w:sz w:val="21"/>
                <w:szCs w:val="21"/>
              </w:rPr>
              <w:t>22:33-22:53</w:t>
            </w:r>
          </w:p>
        </w:tc>
        <w:tc>
          <w:tcPr>
            <w:tcW w:w="740" w:type="dxa"/>
            <w:shd w:val="clear" w:color="auto" w:fill="auto"/>
            <w:noWrap/>
            <w:vAlign w:val="center"/>
          </w:tcPr>
          <w:p w14:paraId="1A5E222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43.3</w:t>
            </w:r>
          </w:p>
        </w:tc>
        <w:tc>
          <w:tcPr>
            <w:tcW w:w="940" w:type="dxa"/>
            <w:vMerge w:val="restart"/>
            <w:shd w:val="clear" w:color="auto" w:fill="auto"/>
            <w:noWrap/>
            <w:vAlign w:val="center"/>
          </w:tcPr>
          <w:p w14:paraId="285012A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22E828C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14</w:t>
            </w:r>
          </w:p>
        </w:tc>
        <w:tc>
          <w:tcPr>
            <w:tcW w:w="700" w:type="dxa"/>
            <w:vMerge w:val="restart"/>
            <w:shd w:val="clear" w:color="auto" w:fill="auto"/>
            <w:noWrap/>
            <w:vAlign w:val="center"/>
          </w:tcPr>
          <w:p w14:paraId="3F71E05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p>
        </w:tc>
        <w:tc>
          <w:tcPr>
            <w:tcW w:w="700" w:type="dxa"/>
            <w:vMerge w:val="restart"/>
            <w:shd w:val="clear" w:color="auto" w:fill="auto"/>
            <w:noWrap/>
            <w:vAlign w:val="center"/>
          </w:tcPr>
          <w:p w14:paraId="0EB764D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p>
        </w:tc>
        <w:tc>
          <w:tcPr>
            <w:tcW w:w="700" w:type="dxa"/>
            <w:vMerge w:val="restart"/>
            <w:shd w:val="clear" w:color="auto" w:fill="auto"/>
            <w:noWrap/>
            <w:vAlign w:val="center"/>
          </w:tcPr>
          <w:p w14:paraId="2CA41E5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r>
              <w:rPr>
                <w:kern w:val="0"/>
                <w:sz w:val="21"/>
                <w:szCs w:val="21"/>
              </w:rPr>
              <w:t>8</w:t>
            </w:r>
          </w:p>
        </w:tc>
        <w:tc>
          <w:tcPr>
            <w:tcW w:w="1420" w:type="dxa"/>
            <w:vMerge w:val="restart"/>
            <w:vAlign w:val="center"/>
          </w:tcPr>
          <w:p w14:paraId="2F2BC239" w14:textId="77777777" w:rsidR="00CF4A40" w:rsidRDefault="00595E68">
            <w:pPr>
              <w:widowControl/>
              <w:spacing w:line="240" w:lineRule="auto"/>
              <w:ind w:firstLineChars="0" w:firstLine="0"/>
              <w:jc w:val="center"/>
              <w:rPr>
                <w:kern w:val="0"/>
                <w:sz w:val="21"/>
                <w:szCs w:val="21"/>
              </w:rPr>
            </w:pPr>
            <w:r>
              <w:rPr>
                <w:kern w:val="0"/>
                <w:sz w:val="21"/>
                <w:szCs w:val="21"/>
              </w:rPr>
              <w:t>23:04-23:24</w:t>
            </w:r>
          </w:p>
        </w:tc>
        <w:tc>
          <w:tcPr>
            <w:tcW w:w="740" w:type="dxa"/>
            <w:shd w:val="clear" w:color="auto" w:fill="auto"/>
            <w:noWrap/>
            <w:vAlign w:val="center"/>
          </w:tcPr>
          <w:p w14:paraId="3CC6D26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43.6</w:t>
            </w:r>
          </w:p>
        </w:tc>
        <w:tc>
          <w:tcPr>
            <w:tcW w:w="760" w:type="dxa"/>
            <w:vMerge w:val="restart"/>
            <w:shd w:val="clear" w:color="auto" w:fill="auto"/>
            <w:noWrap/>
            <w:vAlign w:val="center"/>
          </w:tcPr>
          <w:p w14:paraId="3282C77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5E2BA28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w:t>
            </w:r>
          </w:p>
        </w:tc>
        <w:tc>
          <w:tcPr>
            <w:tcW w:w="700" w:type="dxa"/>
            <w:vMerge w:val="restart"/>
            <w:shd w:val="clear" w:color="auto" w:fill="auto"/>
            <w:noWrap/>
            <w:vAlign w:val="center"/>
          </w:tcPr>
          <w:p w14:paraId="4B06337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p>
        </w:tc>
        <w:tc>
          <w:tcPr>
            <w:tcW w:w="700" w:type="dxa"/>
            <w:vMerge w:val="restart"/>
            <w:shd w:val="clear" w:color="auto" w:fill="auto"/>
            <w:noWrap/>
            <w:vAlign w:val="center"/>
          </w:tcPr>
          <w:p w14:paraId="47F2093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5</w:t>
            </w:r>
          </w:p>
        </w:tc>
        <w:tc>
          <w:tcPr>
            <w:tcW w:w="700" w:type="dxa"/>
            <w:vMerge w:val="restart"/>
            <w:shd w:val="clear" w:color="auto" w:fill="auto"/>
            <w:noWrap/>
            <w:vAlign w:val="center"/>
          </w:tcPr>
          <w:p w14:paraId="2B5875C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r>
              <w:rPr>
                <w:kern w:val="0"/>
                <w:sz w:val="21"/>
                <w:szCs w:val="21"/>
              </w:rPr>
              <w:t>2</w:t>
            </w:r>
          </w:p>
        </w:tc>
        <w:tc>
          <w:tcPr>
            <w:tcW w:w="940" w:type="dxa"/>
            <w:shd w:val="clear" w:color="auto" w:fill="auto"/>
            <w:noWrap/>
            <w:vAlign w:val="center"/>
          </w:tcPr>
          <w:p w14:paraId="7BAAEAE4"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67023558"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5AC56F5F"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34E79C2"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01986C75" w14:textId="77777777">
        <w:trPr>
          <w:trHeight w:val="20"/>
          <w:jc w:val="center"/>
        </w:trPr>
        <w:tc>
          <w:tcPr>
            <w:tcW w:w="893" w:type="dxa"/>
            <w:vMerge/>
            <w:vAlign w:val="center"/>
          </w:tcPr>
          <w:p w14:paraId="648F4C97"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687A36C3"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3393C4FC"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46F8D1D6"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5296D3D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声屏障后三排</w:t>
            </w:r>
            <w:r>
              <w:rPr>
                <w:kern w:val="0"/>
                <w:sz w:val="21"/>
                <w:szCs w:val="21"/>
              </w:rPr>
              <w:t>4</w:t>
            </w:r>
            <w:r>
              <w:rPr>
                <w:rFonts w:hint="eastAsia"/>
                <w:kern w:val="0"/>
                <w:sz w:val="21"/>
                <w:szCs w:val="21"/>
              </w:rPr>
              <w:t>层</w:t>
            </w:r>
          </w:p>
        </w:tc>
        <w:tc>
          <w:tcPr>
            <w:tcW w:w="1420" w:type="dxa"/>
            <w:vMerge/>
            <w:vAlign w:val="center"/>
          </w:tcPr>
          <w:p w14:paraId="7F4A85F2"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69018BC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41.0</w:t>
            </w:r>
          </w:p>
        </w:tc>
        <w:tc>
          <w:tcPr>
            <w:tcW w:w="940" w:type="dxa"/>
            <w:vMerge/>
            <w:shd w:val="clear" w:color="auto" w:fill="auto"/>
            <w:noWrap/>
            <w:vAlign w:val="center"/>
          </w:tcPr>
          <w:p w14:paraId="7B5B21E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22FD2D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FB83FC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A73554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59BC0DD"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0342B4FB"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3125BAB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41.2</w:t>
            </w:r>
          </w:p>
        </w:tc>
        <w:tc>
          <w:tcPr>
            <w:tcW w:w="760" w:type="dxa"/>
            <w:vMerge/>
            <w:shd w:val="clear" w:color="auto" w:fill="auto"/>
            <w:noWrap/>
            <w:vAlign w:val="center"/>
          </w:tcPr>
          <w:p w14:paraId="0F795E9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E2EC2B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2F0A3A0"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4C1ECFF"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EADAB23"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078B0F8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7CE01950"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3C381FC1"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5026F52C"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645749F1" w14:textId="77777777">
        <w:trPr>
          <w:trHeight w:val="20"/>
          <w:jc w:val="center"/>
        </w:trPr>
        <w:tc>
          <w:tcPr>
            <w:tcW w:w="893" w:type="dxa"/>
            <w:vMerge/>
            <w:vAlign w:val="center"/>
          </w:tcPr>
          <w:p w14:paraId="4F858551"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505852D6"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76EBBF3"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1E2D3BCF"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485C489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4</w:t>
            </w:r>
            <w:r>
              <w:rPr>
                <w:rFonts w:hint="eastAsia"/>
                <w:kern w:val="0"/>
                <w:sz w:val="21"/>
                <w:szCs w:val="21"/>
              </w:rPr>
              <w:t>层</w:t>
            </w:r>
          </w:p>
        </w:tc>
        <w:tc>
          <w:tcPr>
            <w:tcW w:w="1420" w:type="dxa"/>
            <w:vMerge w:val="restart"/>
            <w:vAlign w:val="center"/>
          </w:tcPr>
          <w:p w14:paraId="1758D0C0" w14:textId="77777777" w:rsidR="00CF4A40" w:rsidRDefault="00595E68">
            <w:pPr>
              <w:widowControl/>
              <w:spacing w:line="240" w:lineRule="auto"/>
              <w:ind w:firstLineChars="0" w:firstLine="0"/>
              <w:jc w:val="center"/>
              <w:rPr>
                <w:kern w:val="0"/>
                <w:sz w:val="21"/>
                <w:szCs w:val="21"/>
              </w:rPr>
            </w:pPr>
            <w:r>
              <w:rPr>
                <w:kern w:val="0"/>
                <w:sz w:val="21"/>
                <w:szCs w:val="21"/>
              </w:rPr>
              <w:t>01:41-02:01</w:t>
            </w:r>
          </w:p>
        </w:tc>
        <w:tc>
          <w:tcPr>
            <w:tcW w:w="740" w:type="dxa"/>
            <w:shd w:val="clear" w:color="auto" w:fill="auto"/>
            <w:noWrap/>
            <w:vAlign w:val="center"/>
          </w:tcPr>
          <w:p w14:paraId="454D02B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41.5</w:t>
            </w:r>
          </w:p>
        </w:tc>
        <w:tc>
          <w:tcPr>
            <w:tcW w:w="940" w:type="dxa"/>
            <w:vMerge w:val="restart"/>
            <w:shd w:val="clear" w:color="auto" w:fill="auto"/>
            <w:noWrap/>
            <w:vAlign w:val="center"/>
          </w:tcPr>
          <w:p w14:paraId="366DB2F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2978A0E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p>
        </w:tc>
        <w:tc>
          <w:tcPr>
            <w:tcW w:w="700" w:type="dxa"/>
            <w:vMerge w:val="restart"/>
            <w:shd w:val="clear" w:color="auto" w:fill="auto"/>
            <w:noWrap/>
            <w:vAlign w:val="center"/>
          </w:tcPr>
          <w:p w14:paraId="13C2781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w:t>
            </w:r>
          </w:p>
        </w:tc>
        <w:tc>
          <w:tcPr>
            <w:tcW w:w="700" w:type="dxa"/>
            <w:vMerge w:val="restart"/>
            <w:shd w:val="clear" w:color="auto" w:fill="auto"/>
            <w:noWrap/>
            <w:vAlign w:val="center"/>
          </w:tcPr>
          <w:p w14:paraId="2685FBF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p>
        </w:tc>
        <w:tc>
          <w:tcPr>
            <w:tcW w:w="700" w:type="dxa"/>
            <w:vMerge w:val="restart"/>
            <w:shd w:val="clear" w:color="auto" w:fill="auto"/>
            <w:noWrap/>
            <w:vAlign w:val="center"/>
          </w:tcPr>
          <w:p w14:paraId="7D1F5AD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r>
              <w:rPr>
                <w:kern w:val="0"/>
                <w:sz w:val="21"/>
                <w:szCs w:val="21"/>
              </w:rPr>
              <w:t>5</w:t>
            </w:r>
          </w:p>
        </w:tc>
        <w:tc>
          <w:tcPr>
            <w:tcW w:w="1420" w:type="dxa"/>
            <w:vMerge w:val="restart"/>
            <w:vAlign w:val="center"/>
          </w:tcPr>
          <w:p w14:paraId="36ECC179" w14:textId="77777777" w:rsidR="00CF4A40" w:rsidRDefault="00595E68">
            <w:pPr>
              <w:widowControl/>
              <w:spacing w:line="240" w:lineRule="auto"/>
              <w:ind w:firstLineChars="0" w:firstLine="0"/>
              <w:jc w:val="center"/>
              <w:rPr>
                <w:kern w:val="0"/>
                <w:sz w:val="21"/>
                <w:szCs w:val="21"/>
              </w:rPr>
            </w:pPr>
            <w:r>
              <w:rPr>
                <w:kern w:val="0"/>
                <w:sz w:val="21"/>
                <w:szCs w:val="21"/>
              </w:rPr>
              <w:t>01:12-01:32</w:t>
            </w:r>
          </w:p>
        </w:tc>
        <w:tc>
          <w:tcPr>
            <w:tcW w:w="740" w:type="dxa"/>
            <w:shd w:val="clear" w:color="auto" w:fill="auto"/>
            <w:noWrap/>
            <w:vAlign w:val="center"/>
          </w:tcPr>
          <w:p w14:paraId="33C7110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40.7</w:t>
            </w:r>
          </w:p>
        </w:tc>
        <w:tc>
          <w:tcPr>
            <w:tcW w:w="760" w:type="dxa"/>
            <w:vMerge w:val="restart"/>
            <w:shd w:val="clear" w:color="auto" w:fill="auto"/>
            <w:noWrap/>
            <w:vAlign w:val="center"/>
          </w:tcPr>
          <w:p w14:paraId="76E4293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2A0E9C6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p>
        </w:tc>
        <w:tc>
          <w:tcPr>
            <w:tcW w:w="700" w:type="dxa"/>
            <w:vMerge w:val="restart"/>
            <w:shd w:val="clear" w:color="auto" w:fill="auto"/>
            <w:noWrap/>
            <w:vAlign w:val="center"/>
          </w:tcPr>
          <w:p w14:paraId="0D93829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p>
        </w:tc>
        <w:tc>
          <w:tcPr>
            <w:tcW w:w="700" w:type="dxa"/>
            <w:vMerge w:val="restart"/>
            <w:shd w:val="clear" w:color="auto" w:fill="auto"/>
            <w:noWrap/>
            <w:vAlign w:val="center"/>
          </w:tcPr>
          <w:p w14:paraId="6F0502B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p>
        </w:tc>
        <w:tc>
          <w:tcPr>
            <w:tcW w:w="700" w:type="dxa"/>
            <w:vMerge w:val="restart"/>
            <w:shd w:val="clear" w:color="auto" w:fill="auto"/>
            <w:noWrap/>
            <w:vAlign w:val="center"/>
          </w:tcPr>
          <w:p w14:paraId="2E46F57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r>
              <w:rPr>
                <w:kern w:val="0"/>
                <w:sz w:val="21"/>
                <w:szCs w:val="21"/>
              </w:rPr>
              <w:t>2</w:t>
            </w:r>
          </w:p>
        </w:tc>
        <w:tc>
          <w:tcPr>
            <w:tcW w:w="940" w:type="dxa"/>
            <w:shd w:val="clear" w:color="auto" w:fill="auto"/>
            <w:noWrap/>
            <w:vAlign w:val="center"/>
          </w:tcPr>
          <w:p w14:paraId="73447461"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2431A161"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1F08CEB2"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FEE4EF1"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60F4C9BB" w14:textId="77777777">
        <w:trPr>
          <w:trHeight w:val="20"/>
          <w:jc w:val="center"/>
        </w:trPr>
        <w:tc>
          <w:tcPr>
            <w:tcW w:w="893" w:type="dxa"/>
            <w:vMerge/>
            <w:vAlign w:val="center"/>
          </w:tcPr>
          <w:p w14:paraId="03BC8CF4"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73781D6B"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20D7539"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39570684"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5AA1C4A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声屏障后三排</w:t>
            </w:r>
            <w:r>
              <w:rPr>
                <w:kern w:val="0"/>
                <w:sz w:val="21"/>
                <w:szCs w:val="21"/>
              </w:rPr>
              <w:t>4</w:t>
            </w:r>
            <w:r>
              <w:rPr>
                <w:rFonts w:hint="eastAsia"/>
                <w:kern w:val="0"/>
                <w:sz w:val="21"/>
                <w:szCs w:val="21"/>
              </w:rPr>
              <w:t>层</w:t>
            </w:r>
          </w:p>
        </w:tc>
        <w:tc>
          <w:tcPr>
            <w:tcW w:w="1420" w:type="dxa"/>
            <w:vMerge/>
            <w:vAlign w:val="center"/>
          </w:tcPr>
          <w:p w14:paraId="0B0123B1"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45C2F08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40.1</w:t>
            </w:r>
          </w:p>
        </w:tc>
        <w:tc>
          <w:tcPr>
            <w:tcW w:w="940" w:type="dxa"/>
            <w:vMerge/>
            <w:shd w:val="clear" w:color="auto" w:fill="auto"/>
            <w:noWrap/>
            <w:vAlign w:val="center"/>
          </w:tcPr>
          <w:p w14:paraId="6293345A"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44C4673"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D3776E1"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3D86C0F"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0B63883"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19A2FB38"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1C8C501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39.5</w:t>
            </w:r>
          </w:p>
        </w:tc>
        <w:tc>
          <w:tcPr>
            <w:tcW w:w="760" w:type="dxa"/>
            <w:vMerge/>
            <w:shd w:val="clear" w:color="auto" w:fill="auto"/>
            <w:noWrap/>
            <w:vAlign w:val="center"/>
          </w:tcPr>
          <w:p w14:paraId="4DEA27ED"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B0A7C33"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C4B86D8"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880EFE7"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58025D1"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3037A5E8"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1E48D18"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805CD6E"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1A6A42B"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0FB158BC" w14:textId="77777777">
        <w:trPr>
          <w:trHeight w:val="20"/>
          <w:jc w:val="center"/>
        </w:trPr>
        <w:tc>
          <w:tcPr>
            <w:tcW w:w="893" w:type="dxa"/>
            <w:vMerge w:val="restart"/>
            <w:vAlign w:val="center"/>
          </w:tcPr>
          <w:p w14:paraId="29EBE90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r>
              <w:rPr>
                <w:kern w:val="0"/>
                <w:sz w:val="21"/>
                <w:szCs w:val="21"/>
              </w:rPr>
              <w:t>4</w:t>
            </w:r>
          </w:p>
        </w:tc>
        <w:tc>
          <w:tcPr>
            <w:tcW w:w="1125" w:type="dxa"/>
            <w:vMerge w:val="restart"/>
            <w:vAlign w:val="center"/>
          </w:tcPr>
          <w:p w14:paraId="5A582A3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K51+</w:t>
            </w:r>
            <w:r>
              <w:rPr>
                <w:kern w:val="0"/>
                <w:sz w:val="21"/>
                <w:szCs w:val="21"/>
              </w:rPr>
              <w:t>3</w:t>
            </w:r>
            <w:r>
              <w:rPr>
                <w:rFonts w:hint="eastAsia"/>
                <w:kern w:val="0"/>
                <w:sz w:val="21"/>
                <w:szCs w:val="21"/>
              </w:rPr>
              <w:t>00</w:t>
            </w:r>
            <w:r>
              <w:rPr>
                <w:kern w:val="0"/>
                <w:sz w:val="21"/>
                <w:szCs w:val="21"/>
              </w:rPr>
              <w:t xml:space="preserve"> </w:t>
            </w:r>
          </w:p>
        </w:tc>
        <w:tc>
          <w:tcPr>
            <w:tcW w:w="1740" w:type="dxa"/>
            <w:vMerge w:val="restart"/>
            <w:vAlign w:val="center"/>
          </w:tcPr>
          <w:p w14:paraId="0358EE1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陂头</w:t>
            </w:r>
          </w:p>
        </w:tc>
        <w:tc>
          <w:tcPr>
            <w:tcW w:w="940" w:type="dxa"/>
            <w:vMerge w:val="restart"/>
            <w:vAlign w:val="center"/>
          </w:tcPr>
          <w:p w14:paraId="05B33F0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左</w:t>
            </w:r>
          </w:p>
        </w:tc>
        <w:tc>
          <w:tcPr>
            <w:tcW w:w="2180" w:type="dxa"/>
            <w:shd w:val="clear" w:color="auto" w:fill="auto"/>
            <w:noWrap/>
            <w:vAlign w:val="center"/>
          </w:tcPr>
          <w:p w14:paraId="4885B26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3</w:t>
            </w:r>
            <w:r>
              <w:rPr>
                <w:rFonts w:hint="eastAsia"/>
                <w:kern w:val="0"/>
                <w:sz w:val="21"/>
                <w:szCs w:val="21"/>
              </w:rPr>
              <w:t>层</w:t>
            </w:r>
          </w:p>
        </w:tc>
        <w:tc>
          <w:tcPr>
            <w:tcW w:w="1420" w:type="dxa"/>
            <w:vMerge w:val="restart"/>
            <w:tcBorders>
              <w:top w:val="single" w:sz="12" w:space="0" w:color="000000"/>
            </w:tcBorders>
            <w:vAlign w:val="center"/>
          </w:tcPr>
          <w:p w14:paraId="4C190DFA" w14:textId="77777777" w:rsidR="00CF4A40" w:rsidRDefault="00595E68">
            <w:pPr>
              <w:widowControl/>
              <w:spacing w:line="240" w:lineRule="auto"/>
              <w:ind w:firstLineChars="0" w:firstLine="0"/>
              <w:jc w:val="center"/>
              <w:rPr>
                <w:kern w:val="0"/>
                <w:sz w:val="21"/>
                <w:szCs w:val="21"/>
              </w:rPr>
            </w:pPr>
            <w:r>
              <w:rPr>
                <w:szCs w:val="21"/>
              </w:rPr>
              <w:t>10:44-11:04</w:t>
            </w:r>
          </w:p>
        </w:tc>
        <w:tc>
          <w:tcPr>
            <w:tcW w:w="740" w:type="dxa"/>
            <w:tcBorders>
              <w:top w:val="single" w:sz="12" w:space="0" w:color="000000"/>
              <w:right w:val="single" w:sz="2" w:space="0" w:color="auto"/>
            </w:tcBorders>
            <w:noWrap/>
            <w:vAlign w:val="center"/>
          </w:tcPr>
          <w:p w14:paraId="783A0862" w14:textId="77777777" w:rsidR="00CF4A40" w:rsidRDefault="00595E68">
            <w:pPr>
              <w:widowControl/>
              <w:spacing w:line="240" w:lineRule="auto"/>
              <w:ind w:firstLineChars="0" w:firstLine="0"/>
              <w:jc w:val="center"/>
              <w:rPr>
                <w:kern w:val="0"/>
                <w:sz w:val="21"/>
                <w:szCs w:val="21"/>
              </w:rPr>
            </w:pPr>
            <w:r>
              <w:rPr>
                <w:rFonts w:hint="eastAsia"/>
                <w:color w:val="000000"/>
              </w:rPr>
              <w:t>43.7</w:t>
            </w:r>
          </w:p>
        </w:tc>
        <w:tc>
          <w:tcPr>
            <w:tcW w:w="940" w:type="dxa"/>
            <w:vMerge w:val="restart"/>
            <w:shd w:val="clear" w:color="auto" w:fill="auto"/>
            <w:noWrap/>
            <w:vAlign w:val="center"/>
          </w:tcPr>
          <w:p w14:paraId="65608C4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43F1DF80" w14:textId="77777777" w:rsidR="00CF4A40" w:rsidRDefault="00595E68">
            <w:pPr>
              <w:widowControl/>
              <w:spacing w:line="240" w:lineRule="auto"/>
              <w:ind w:firstLineChars="0" w:firstLine="0"/>
              <w:jc w:val="center"/>
              <w:rPr>
                <w:kern w:val="0"/>
                <w:sz w:val="21"/>
                <w:szCs w:val="21"/>
              </w:rPr>
            </w:pPr>
            <w:r>
              <w:rPr>
                <w:rFonts w:hint="eastAsia"/>
              </w:rPr>
              <w:t>22</w:t>
            </w:r>
          </w:p>
        </w:tc>
        <w:tc>
          <w:tcPr>
            <w:tcW w:w="700" w:type="dxa"/>
            <w:vMerge w:val="restart"/>
            <w:shd w:val="clear" w:color="auto" w:fill="auto"/>
            <w:noWrap/>
            <w:vAlign w:val="center"/>
          </w:tcPr>
          <w:p w14:paraId="31180053" w14:textId="77777777" w:rsidR="00CF4A40" w:rsidRDefault="00595E68">
            <w:pPr>
              <w:widowControl/>
              <w:spacing w:line="240" w:lineRule="auto"/>
              <w:ind w:firstLineChars="0" w:firstLine="0"/>
              <w:jc w:val="center"/>
              <w:rPr>
                <w:kern w:val="0"/>
                <w:sz w:val="21"/>
                <w:szCs w:val="21"/>
              </w:rPr>
            </w:pPr>
            <w:r>
              <w:rPr>
                <w:rFonts w:hint="eastAsia"/>
              </w:rPr>
              <w:t>2</w:t>
            </w:r>
          </w:p>
        </w:tc>
        <w:tc>
          <w:tcPr>
            <w:tcW w:w="700" w:type="dxa"/>
            <w:vMerge w:val="restart"/>
            <w:shd w:val="clear" w:color="auto" w:fill="auto"/>
            <w:noWrap/>
            <w:vAlign w:val="center"/>
          </w:tcPr>
          <w:p w14:paraId="00D14D4B" w14:textId="77777777" w:rsidR="00CF4A40" w:rsidRDefault="00595E68">
            <w:pPr>
              <w:widowControl/>
              <w:spacing w:line="240" w:lineRule="auto"/>
              <w:ind w:firstLineChars="0" w:firstLine="0"/>
              <w:jc w:val="center"/>
              <w:rPr>
                <w:kern w:val="0"/>
                <w:sz w:val="21"/>
                <w:szCs w:val="21"/>
              </w:rPr>
            </w:pPr>
            <w:r>
              <w:rPr>
                <w:rFonts w:hint="eastAsia"/>
              </w:rPr>
              <w:t>5</w:t>
            </w:r>
          </w:p>
        </w:tc>
        <w:tc>
          <w:tcPr>
            <w:tcW w:w="700" w:type="dxa"/>
            <w:vMerge w:val="restart"/>
            <w:shd w:val="clear" w:color="auto" w:fill="auto"/>
            <w:noWrap/>
            <w:vAlign w:val="center"/>
          </w:tcPr>
          <w:p w14:paraId="788EE14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r>
              <w:rPr>
                <w:kern w:val="0"/>
                <w:sz w:val="21"/>
                <w:szCs w:val="21"/>
              </w:rPr>
              <w:t>1</w:t>
            </w:r>
          </w:p>
        </w:tc>
        <w:tc>
          <w:tcPr>
            <w:tcW w:w="1420" w:type="dxa"/>
            <w:vMerge w:val="restart"/>
            <w:vAlign w:val="center"/>
          </w:tcPr>
          <w:p w14:paraId="1C645E7F" w14:textId="77777777" w:rsidR="00CF4A40" w:rsidRDefault="00595E68">
            <w:pPr>
              <w:widowControl/>
              <w:spacing w:line="240" w:lineRule="auto"/>
              <w:ind w:firstLineChars="0" w:firstLine="0"/>
              <w:jc w:val="center"/>
              <w:rPr>
                <w:kern w:val="0"/>
                <w:sz w:val="21"/>
                <w:szCs w:val="21"/>
              </w:rPr>
            </w:pPr>
            <w:r>
              <w:rPr>
                <w:szCs w:val="21"/>
              </w:rPr>
              <w:t>10:25-10:45</w:t>
            </w:r>
          </w:p>
        </w:tc>
        <w:tc>
          <w:tcPr>
            <w:tcW w:w="740" w:type="dxa"/>
            <w:shd w:val="clear" w:color="auto" w:fill="auto"/>
            <w:noWrap/>
            <w:vAlign w:val="center"/>
          </w:tcPr>
          <w:p w14:paraId="5189F219" w14:textId="77777777" w:rsidR="00CF4A40" w:rsidRDefault="00595E68">
            <w:pPr>
              <w:widowControl/>
              <w:spacing w:line="240" w:lineRule="auto"/>
              <w:ind w:firstLineChars="0" w:firstLine="0"/>
              <w:jc w:val="center"/>
              <w:rPr>
                <w:kern w:val="0"/>
                <w:sz w:val="21"/>
                <w:szCs w:val="21"/>
              </w:rPr>
            </w:pPr>
            <w:r>
              <w:rPr>
                <w:rFonts w:hint="eastAsia"/>
                <w:color w:val="000000"/>
              </w:rPr>
              <w:t>44.1</w:t>
            </w:r>
          </w:p>
        </w:tc>
        <w:tc>
          <w:tcPr>
            <w:tcW w:w="760" w:type="dxa"/>
            <w:vMerge w:val="restart"/>
            <w:shd w:val="clear" w:color="auto" w:fill="auto"/>
            <w:noWrap/>
            <w:vAlign w:val="center"/>
          </w:tcPr>
          <w:p w14:paraId="3419794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504D9A17" w14:textId="77777777" w:rsidR="00CF4A40" w:rsidRDefault="00595E68">
            <w:pPr>
              <w:widowControl/>
              <w:spacing w:line="240" w:lineRule="auto"/>
              <w:ind w:firstLineChars="0" w:firstLine="0"/>
              <w:jc w:val="center"/>
              <w:rPr>
                <w:kern w:val="0"/>
                <w:sz w:val="21"/>
                <w:szCs w:val="21"/>
              </w:rPr>
            </w:pPr>
            <w:r>
              <w:rPr>
                <w:rFonts w:hint="eastAsia"/>
              </w:rPr>
              <w:t>24</w:t>
            </w:r>
          </w:p>
        </w:tc>
        <w:tc>
          <w:tcPr>
            <w:tcW w:w="700" w:type="dxa"/>
            <w:vMerge w:val="restart"/>
            <w:shd w:val="clear" w:color="auto" w:fill="auto"/>
            <w:noWrap/>
            <w:vAlign w:val="center"/>
          </w:tcPr>
          <w:p w14:paraId="4C1D3846" w14:textId="77777777" w:rsidR="00CF4A40" w:rsidRDefault="00595E68">
            <w:pPr>
              <w:widowControl/>
              <w:spacing w:line="240" w:lineRule="auto"/>
              <w:ind w:firstLineChars="0" w:firstLine="0"/>
              <w:jc w:val="center"/>
              <w:rPr>
                <w:kern w:val="0"/>
                <w:sz w:val="21"/>
                <w:szCs w:val="21"/>
              </w:rPr>
            </w:pPr>
            <w:r>
              <w:rPr>
                <w:rFonts w:hint="eastAsia"/>
              </w:rPr>
              <w:t>5</w:t>
            </w:r>
          </w:p>
        </w:tc>
        <w:tc>
          <w:tcPr>
            <w:tcW w:w="700" w:type="dxa"/>
            <w:vMerge w:val="restart"/>
            <w:shd w:val="clear" w:color="auto" w:fill="auto"/>
            <w:noWrap/>
            <w:vAlign w:val="center"/>
          </w:tcPr>
          <w:p w14:paraId="1804C00E" w14:textId="77777777" w:rsidR="00CF4A40" w:rsidRDefault="00595E68">
            <w:pPr>
              <w:widowControl/>
              <w:spacing w:line="240" w:lineRule="auto"/>
              <w:ind w:firstLineChars="0" w:firstLine="0"/>
              <w:jc w:val="center"/>
              <w:rPr>
                <w:kern w:val="0"/>
                <w:sz w:val="21"/>
                <w:szCs w:val="21"/>
              </w:rPr>
            </w:pPr>
            <w:r>
              <w:rPr>
                <w:rFonts w:hint="eastAsia"/>
              </w:rPr>
              <w:t>4</w:t>
            </w:r>
          </w:p>
        </w:tc>
        <w:tc>
          <w:tcPr>
            <w:tcW w:w="700" w:type="dxa"/>
            <w:vMerge w:val="restart"/>
            <w:shd w:val="clear" w:color="auto" w:fill="auto"/>
            <w:noWrap/>
            <w:vAlign w:val="center"/>
          </w:tcPr>
          <w:p w14:paraId="09489EC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r>
              <w:rPr>
                <w:kern w:val="0"/>
                <w:sz w:val="21"/>
                <w:szCs w:val="21"/>
              </w:rPr>
              <w:t>6</w:t>
            </w:r>
          </w:p>
        </w:tc>
        <w:tc>
          <w:tcPr>
            <w:tcW w:w="940" w:type="dxa"/>
            <w:shd w:val="clear" w:color="auto" w:fill="auto"/>
            <w:noWrap/>
            <w:vAlign w:val="center"/>
          </w:tcPr>
          <w:p w14:paraId="41FFC28F"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0BD7BD5F"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6E889BAF"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9C96EEE"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25FC656B" w14:textId="77777777">
        <w:trPr>
          <w:trHeight w:val="20"/>
          <w:jc w:val="center"/>
        </w:trPr>
        <w:tc>
          <w:tcPr>
            <w:tcW w:w="893" w:type="dxa"/>
            <w:vMerge/>
            <w:vAlign w:val="center"/>
          </w:tcPr>
          <w:p w14:paraId="21A5E796"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74B21D50"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701B6C43"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67153D40"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34DBA44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声屏障后二排</w:t>
            </w:r>
            <w:r>
              <w:rPr>
                <w:kern w:val="0"/>
                <w:sz w:val="21"/>
                <w:szCs w:val="21"/>
              </w:rPr>
              <w:t>4</w:t>
            </w:r>
            <w:r>
              <w:rPr>
                <w:rFonts w:hint="eastAsia"/>
                <w:kern w:val="0"/>
                <w:sz w:val="21"/>
                <w:szCs w:val="21"/>
              </w:rPr>
              <w:t>层</w:t>
            </w:r>
          </w:p>
        </w:tc>
        <w:tc>
          <w:tcPr>
            <w:tcW w:w="1420" w:type="dxa"/>
            <w:vMerge/>
            <w:vAlign w:val="center"/>
          </w:tcPr>
          <w:p w14:paraId="693A2470" w14:textId="77777777" w:rsidR="00CF4A40" w:rsidRDefault="00CF4A40">
            <w:pPr>
              <w:widowControl/>
              <w:spacing w:line="240" w:lineRule="auto"/>
              <w:ind w:firstLineChars="0" w:firstLine="0"/>
              <w:jc w:val="center"/>
              <w:rPr>
                <w:kern w:val="0"/>
                <w:sz w:val="21"/>
                <w:szCs w:val="21"/>
              </w:rPr>
            </w:pPr>
          </w:p>
        </w:tc>
        <w:tc>
          <w:tcPr>
            <w:tcW w:w="740" w:type="dxa"/>
            <w:tcBorders>
              <w:right w:val="single" w:sz="2" w:space="0" w:color="auto"/>
            </w:tcBorders>
            <w:noWrap/>
            <w:vAlign w:val="center"/>
          </w:tcPr>
          <w:p w14:paraId="7694C50F" w14:textId="77777777" w:rsidR="00CF4A40" w:rsidRDefault="00595E68">
            <w:pPr>
              <w:widowControl/>
              <w:spacing w:line="240" w:lineRule="auto"/>
              <w:ind w:firstLineChars="0" w:firstLine="0"/>
              <w:jc w:val="center"/>
              <w:rPr>
                <w:kern w:val="0"/>
                <w:sz w:val="21"/>
                <w:szCs w:val="21"/>
              </w:rPr>
            </w:pPr>
            <w:r>
              <w:rPr>
                <w:rFonts w:hint="eastAsia"/>
                <w:color w:val="000000"/>
              </w:rPr>
              <w:t>42.3</w:t>
            </w:r>
          </w:p>
        </w:tc>
        <w:tc>
          <w:tcPr>
            <w:tcW w:w="940" w:type="dxa"/>
            <w:vMerge/>
            <w:shd w:val="clear" w:color="auto" w:fill="auto"/>
            <w:noWrap/>
            <w:vAlign w:val="center"/>
          </w:tcPr>
          <w:p w14:paraId="4458D1A0"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E6EC6A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AC80B93"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770D980"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0F54C7D7"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42832965"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3CD7DA90" w14:textId="77777777" w:rsidR="00CF4A40" w:rsidRDefault="00595E68">
            <w:pPr>
              <w:widowControl/>
              <w:spacing w:line="240" w:lineRule="auto"/>
              <w:ind w:firstLineChars="0" w:firstLine="0"/>
              <w:jc w:val="center"/>
              <w:rPr>
                <w:kern w:val="0"/>
                <w:sz w:val="21"/>
                <w:szCs w:val="21"/>
              </w:rPr>
            </w:pPr>
            <w:r>
              <w:rPr>
                <w:rFonts w:hint="eastAsia"/>
                <w:color w:val="000000"/>
              </w:rPr>
              <w:t>42.9</w:t>
            </w:r>
          </w:p>
        </w:tc>
        <w:tc>
          <w:tcPr>
            <w:tcW w:w="760" w:type="dxa"/>
            <w:vMerge/>
            <w:shd w:val="clear" w:color="auto" w:fill="auto"/>
            <w:noWrap/>
            <w:vAlign w:val="center"/>
          </w:tcPr>
          <w:p w14:paraId="3FE89C1B"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9B990D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EF5C06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4E2E96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021519D"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5944C03C"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D8FB396"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4CE949A6"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2CBB3C13"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31697F56" w14:textId="77777777">
        <w:trPr>
          <w:trHeight w:val="20"/>
          <w:jc w:val="center"/>
        </w:trPr>
        <w:tc>
          <w:tcPr>
            <w:tcW w:w="893" w:type="dxa"/>
            <w:vMerge/>
            <w:vAlign w:val="center"/>
          </w:tcPr>
          <w:p w14:paraId="5ECB7C68"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3F708702"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AF840C6"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00D9DF19"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41507C8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3</w:t>
            </w:r>
            <w:r>
              <w:rPr>
                <w:rFonts w:hint="eastAsia"/>
                <w:kern w:val="0"/>
                <w:sz w:val="21"/>
                <w:szCs w:val="21"/>
              </w:rPr>
              <w:t>层</w:t>
            </w:r>
          </w:p>
        </w:tc>
        <w:tc>
          <w:tcPr>
            <w:tcW w:w="1420" w:type="dxa"/>
            <w:vMerge w:val="restart"/>
            <w:vAlign w:val="center"/>
          </w:tcPr>
          <w:p w14:paraId="47C61498" w14:textId="77777777" w:rsidR="00CF4A40" w:rsidRDefault="00595E68">
            <w:pPr>
              <w:widowControl/>
              <w:spacing w:line="240" w:lineRule="auto"/>
              <w:ind w:firstLineChars="0" w:firstLine="0"/>
              <w:jc w:val="center"/>
              <w:rPr>
                <w:kern w:val="0"/>
                <w:sz w:val="21"/>
                <w:szCs w:val="21"/>
              </w:rPr>
            </w:pPr>
            <w:r>
              <w:rPr>
                <w:szCs w:val="21"/>
              </w:rPr>
              <w:t>16:09-16:29</w:t>
            </w:r>
          </w:p>
        </w:tc>
        <w:tc>
          <w:tcPr>
            <w:tcW w:w="740" w:type="dxa"/>
            <w:tcBorders>
              <w:right w:val="single" w:sz="2" w:space="0" w:color="auto"/>
            </w:tcBorders>
            <w:noWrap/>
            <w:vAlign w:val="center"/>
          </w:tcPr>
          <w:p w14:paraId="1510F073" w14:textId="77777777" w:rsidR="00CF4A40" w:rsidRDefault="00595E68">
            <w:pPr>
              <w:widowControl/>
              <w:spacing w:line="240" w:lineRule="auto"/>
              <w:ind w:firstLineChars="0" w:firstLine="0"/>
              <w:jc w:val="center"/>
              <w:rPr>
                <w:kern w:val="0"/>
                <w:sz w:val="21"/>
                <w:szCs w:val="21"/>
              </w:rPr>
            </w:pPr>
            <w:r>
              <w:rPr>
                <w:rFonts w:hint="eastAsia"/>
                <w:color w:val="000000"/>
              </w:rPr>
              <w:t>42.6</w:t>
            </w:r>
          </w:p>
        </w:tc>
        <w:tc>
          <w:tcPr>
            <w:tcW w:w="940" w:type="dxa"/>
            <w:vMerge w:val="restart"/>
            <w:shd w:val="clear" w:color="auto" w:fill="auto"/>
            <w:noWrap/>
            <w:vAlign w:val="center"/>
          </w:tcPr>
          <w:p w14:paraId="45E52E7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04345809" w14:textId="77777777" w:rsidR="00CF4A40" w:rsidRDefault="00595E68">
            <w:pPr>
              <w:widowControl/>
              <w:spacing w:line="240" w:lineRule="auto"/>
              <w:ind w:firstLineChars="0" w:firstLine="0"/>
              <w:jc w:val="center"/>
              <w:rPr>
                <w:kern w:val="0"/>
                <w:sz w:val="21"/>
                <w:szCs w:val="21"/>
              </w:rPr>
            </w:pPr>
            <w:r>
              <w:rPr>
                <w:rFonts w:hint="eastAsia"/>
              </w:rPr>
              <w:t>18</w:t>
            </w:r>
          </w:p>
        </w:tc>
        <w:tc>
          <w:tcPr>
            <w:tcW w:w="700" w:type="dxa"/>
            <w:vMerge w:val="restart"/>
            <w:shd w:val="clear" w:color="auto" w:fill="auto"/>
            <w:noWrap/>
            <w:vAlign w:val="center"/>
          </w:tcPr>
          <w:p w14:paraId="67220BB6" w14:textId="77777777" w:rsidR="00CF4A40" w:rsidRDefault="00595E68">
            <w:pPr>
              <w:widowControl/>
              <w:spacing w:line="240" w:lineRule="auto"/>
              <w:ind w:firstLineChars="0" w:firstLine="0"/>
              <w:jc w:val="center"/>
              <w:rPr>
                <w:kern w:val="0"/>
                <w:sz w:val="21"/>
                <w:szCs w:val="21"/>
              </w:rPr>
            </w:pPr>
            <w:r>
              <w:rPr>
                <w:rFonts w:hint="eastAsia"/>
              </w:rPr>
              <w:t>4</w:t>
            </w:r>
          </w:p>
        </w:tc>
        <w:tc>
          <w:tcPr>
            <w:tcW w:w="700" w:type="dxa"/>
            <w:vMerge w:val="restart"/>
            <w:shd w:val="clear" w:color="auto" w:fill="auto"/>
            <w:noWrap/>
            <w:vAlign w:val="center"/>
          </w:tcPr>
          <w:p w14:paraId="20283909" w14:textId="77777777" w:rsidR="00CF4A40" w:rsidRDefault="00595E68">
            <w:pPr>
              <w:widowControl/>
              <w:spacing w:line="240" w:lineRule="auto"/>
              <w:ind w:firstLineChars="0" w:firstLine="0"/>
              <w:jc w:val="center"/>
              <w:rPr>
                <w:kern w:val="0"/>
                <w:sz w:val="21"/>
                <w:szCs w:val="21"/>
              </w:rPr>
            </w:pPr>
            <w:r>
              <w:rPr>
                <w:rFonts w:hint="eastAsia"/>
              </w:rPr>
              <w:t>2</w:t>
            </w:r>
          </w:p>
        </w:tc>
        <w:tc>
          <w:tcPr>
            <w:tcW w:w="700" w:type="dxa"/>
            <w:vMerge w:val="restart"/>
            <w:shd w:val="clear" w:color="auto" w:fill="auto"/>
            <w:noWrap/>
            <w:vAlign w:val="center"/>
          </w:tcPr>
          <w:p w14:paraId="4220C1A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r>
              <w:rPr>
                <w:kern w:val="0"/>
                <w:sz w:val="21"/>
                <w:szCs w:val="21"/>
              </w:rPr>
              <w:t>2</w:t>
            </w:r>
          </w:p>
        </w:tc>
        <w:tc>
          <w:tcPr>
            <w:tcW w:w="1420" w:type="dxa"/>
            <w:vMerge w:val="restart"/>
            <w:vAlign w:val="center"/>
          </w:tcPr>
          <w:p w14:paraId="7DB2AE2F" w14:textId="77777777" w:rsidR="00CF4A40" w:rsidRDefault="00595E68">
            <w:pPr>
              <w:widowControl/>
              <w:spacing w:line="240" w:lineRule="auto"/>
              <w:ind w:firstLineChars="0" w:firstLine="0"/>
              <w:jc w:val="center"/>
              <w:rPr>
                <w:kern w:val="0"/>
                <w:sz w:val="21"/>
                <w:szCs w:val="21"/>
              </w:rPr>
            </w:pPr>
            <w:r>
              <w:rPr>
                <w:szCs w:val="21"/>
              </w:rPr>
              <w:t>15:20-15:40</w:t>
            </w:r>
          </w:p>
        </w:tc>
        <w:tc>
          <w:tcPr>
            <w:tcW w:w="740" w:type="dxa"/>
            <w:shd w:val="clear" w:color="auto" w:fill="auto"/>
            <w:noWrap/>
            <w:vAlign w:val="center"/>
          </w:tcPr>
          <w:p w14:paraId="4AD144F3" w14:textId="77777777" w:rsidR="00CF4A40" w:rsidRDefault="00595E68">
            <w:pPr>
              <w:widowControl/>
              <w:spacing w:line="240" w:lineRule="auto"/>
              <w:ind w:firstLineChars="0" w:firstLine="0"/>
              <w:jc w:val="center"/>
              <w:rPr>
                <w:kern w:val="0"/>
                <w:sz w:val="21"/>
                <w:szCs w:val="21"/>
              </w:rPr>
            </w:pPr>
            <w:r>
              <w:rPr>
                <w:rFonts w:hint="eastAsia"/>
                <w:color w:val="000000"/>
              </w:rPr>
              <w:t>44.5</w:t>
            </w:r>
          </w:p>
        </w:tc>
        <w:tc>
          <w:tcPr>
            <w:tcW w:w="760" w:type="dxa"/>
            <w:vMerge w:val="restart"/>
            <w:shd w:val="clear" w:color="auto" w:fill="auto"/>
            <w:noWrap/>
            <w:vAlign w:val="center"/>
          </w:tcPr>
          <w:p w14:paraId="594EEC2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43C57D43" w14:textId="77777777" w:rsidR="00CF4A40" w:rsidRDefault="00595E68">
            <w:pPr>
              <w:widowControl/>
              <w:spacing w:line="240" w:lineRule="auto"/>
              <w:ind w:firstLineChars="0" w:firstLine="0"/>
              <w:jc w:val="center"/>
              <w:rPr>
                <w:kern w:val="0"/>
                <w:sz w:val="21"/>
                <w:szCs w:val="21"/>
              </w:rPr>
            </w:pPr>
            <w:r>
              <w:rPr>
                <w:rFonts w:hint="eastAsia"/>
              </w:rPr>
              <w:t>21</w:t>
            </w:r>
          </w:p>
        </w:tc>
        <w:tc>
          <w:tcPr>
            <w:tcW w:w="700" w:type="dxa"/>
            <w:vMerge w:val="restart"/>
            <w:shd w:val="clear" w:color="auto" w:fill="auto"/>
            <w:noWrap/>
            <w:vAlign w:val="center"/>
          </w:tcPr>
          <w:p w14:paraId="0A6353ED" w14:textId="77777777" w:rsidR="00CF4A40" w:rsidRDefault="00595E68">
            <w:pPr>
              <w:widowControl/>
              <w:spacing w:line="240" w:lineRule="auto"/>
              <w:ind w:firstLineChars="0" w:firstLine="0"/>
              <w:jc w:val="center"/>
              <w:rPr>
                <w:kern w:val="0"/>
                <w:sz w:val="21"/>
                <w:szCs w:val="21"/>
              </w:rPr>
            </w:pPr>
            <w:r>
              <w:rPr>
                <w:rFonts w:hint="eastAsia"/>
              </w:rPr>
              <w:t>4</w:t>
            </w:r>
          </w:p>
        </w:tc>
        <w:tc>
          <w:tcPr>
            <w:tcW w:w="700" w:type="dxa"/>
            <w:vMerge w:val="restart"/>
            <w:shd w:val="clear" w:color="auto" w:fill="auto"/>
            <w:noWrap/>
            <w:vAlign w:val="center"/>
          </w:tcPr>
          <w:p w14:paraId="1F9763BF" w14:textId="77777777" w:rsidR="00CF4A40" w:rsidRDefault="00595E68">
            <w:pPr>
              <w:widowControl/>
              <w:spacing w:line="240" w:lineRule="auto"/>
              <w:ind w:firstLineChars="0" w:firstLine="0"/>
              <w:jc w:val="center"/>
              <w:rPr>
                <w:kern w:val="0"/>
                <w:sz w:val="21"/>
                <w:szCs w:val="21"/>
              </w:rPr>
            </w:pPr>
            <w:r>
              <w:rPr>
                <w:rFonts w:hint="eastAsia"/>
              </w:rPr>
              <w:t>6</w:t>
            </w:r>
          </w:p>
        </w:tc>
        <w:tc>
          <w:tcPr>
            <w:tcW w:w="700" w:type="dxa"/>
            <w:vMerge w:val="restart"/>
            <w:shd w:val="clear" w:color="auto" w:fill="auto"/>
            <w:noWrap/>
            <w:vAlign w:val="center"/>
          </w:tcPr>
          <w:p w14:paraId="0DDA562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w:t>
            </w:r>
            <w:r>
              <w:rPr>
                <w:kern w:val="0"/>
                <w:sz w:val="21"/>
                <w:szCs w:val="21"/>
              </w:rPr>
              <w:t>7</w:t>
            </w:r>
          </w:p>
        </w:tc>
        <w:tc>
          <w:tcPr>
            <w:tcW w:w="940" w:type="dxa"/>
            <w:shd w:val="clear" w:color="auto" w:fill="auto"/>
            <w:noWrap/>
            <w:vAlign w:val="center"/>
          </w:tcPr>
          <w:p w14:paraId="0C27DFC0"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70BF8A76"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940" w:type="dxa"/>
            <w:shd w:val="clear" w:color="auto" w:fill="auto"/>
            <w:noWrap/>
            <w:vAlign w:val="center"/>
          </w:tcPr>
          <w:p w14:paraId="7F2FB62B"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646C7FA3"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2C66EDDE" w14:textId="77777777">
        <w:trPr>
          <w:trHeight w:val="20"/>
          <w:jc w:val="center"/>
        </w:trPr>
        <w:tc>
          <w:tcPr>
            <w:tcW w:w="893" w:type="dxa"/>
            <w:vMerge/>
            <w:vAlign w:val="center"/>
          </w:tcPr>
          <w:p w14:paraId="3746C808"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3174A0D1"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24A3775"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543E72EC"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7ACBA56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声屏障后二排</w:t>
            </w:r>
            <w:r>
              <w:rPr>
                <w:kern w:val="0"/>
                <w:sz w:val="21"/>
                <w:szCs w:val="21"/>
              </w:rPr>
              <w:t>4</w:t>
            </w:r>
            <w:r>
              <w:rPr>
                <w:rFonts w:hint="eastAsia"/>
                <w:kern w:val="0"/>
                <w:sz w:val="21"/>
                <w:szCs w:val="21"/>
              </w:rPr>
              <w:t>层</w:t>
            </w:r>
          </w:p>
        </w:tc>
        <w:tc>
          <w:tcPr>
            <w:tcW w:w="1420" w:type="dxa"/>
            <w:vMerge/>
            <w:vAlign w:val="center"/>
          </w:tcPr>
          <w:p w14:paraId="7194EF7A" w14:textId="77777777" w:rsidR="00CF4A40" w:rsidRDefault="00CF4A40">
            <w:pPr>
              <w:widowControl/>
              <w:spacing w:line="240" w:lineRule="auto"/>
              <w:ind w:firstLineChars="0" w:firstLine="0"/>
              <w:jc w:val="center"/>
              <w:rPr>
                <w:kern w:val="0"/>
                <w:sz w:val="21"/>
                <w:szCs w:val="21"/>
              </w:rPr>
            </w:pPr>
          </w:p>
        </w:tc>
        <w:tc>
          <w:tcPr>
            <w:tcW w:w="740" w:type="dxa"/>
            <w:tcBorders>
              <w:right w:val="single" w:sz="2" w:space="0" w:color="auto"/>
            </w:tcBorders>
            <w:noWrap/>
            <w:vAlign w:val="center"/>
          </w:tcPr>
          <w:p w14:paraId="79B408CA" w14:textId="77777777" w:rsidR="00CF4A40" w:rsidRDefault="00595E68">
            <w:pPr>
              <w:widowControl/>
              <w:spacing w:line="240" w:lineRule="auto"/>
              <w:ind w:firstLineChars="0" w:firstLine="0"/>
              <w:jc w:val="center"/>
              <w:rPr>
                <w:kern w:val="0"/>
                <w:sz w:val="21"/>
                <w:szCs w:val="21"/>
              </w:rPr>
            </w:pPr>
            <w:r>
              <w:rPr>
                <w:rFonts w:hint="eastAsia"/>
                <w:color w:val="000000"/>
              </w:rPr>
              <w:t>41.0</w:t>
            </w:r>
          </w:p>
        </w:tc>
        <w:tc>
          <w:tcPr>
            <w:tcW w:w="940" w:type="dxa"/>
            <w:vMerge/>
            <w:shd w:val="clear" w:color="auto" w:fill="auto"/>
            <w:noWrap/>
            <w:vAlign w:val="center"/>
          </w:tcPr>
          <w:p w14:paraId="0AC215C3"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2C98E5D"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9676C4A"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FB218F1"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E73A905"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16280BFF"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1960EDB0" w14:textId="77777777" w:rsidR="00CF4A40" w:rsidRDefault="00595E68">
            <w:pPr>
              <w:widowControl/>
              <w:spacing w:line="240" w:lineRule="auto"/>
              <w:ind w:firstLineChars="0" w:firstLine="0"/>
              <w:jc w:val="center"/>
              <w:rPr>
                <w:kern w:val="0"/>
                <w:sz w:val="21"/>
                <w:szCs w:val="21"/>
              </w:rPr>
            </w:pPr>
            <w:r>
              <w:rPr>
                <w:rFonts w:hint="eastAsia"/>
                <w:color w:val="000000"/>
              </w:rPr>
              <w:t>43.2</w:t>
            </w:r>
          </w:p>
        </w:tc>
        <w:tc>
          <w:tcPr>
            <w:tcW w:w="760" w:type="dxa"/>
            <w:vMerge/>
            <w:shd w:val="clear" w:color="auto" w:fill="auto"/>
            <w:noWrap/>
            <w:vAlign w:val="center"/>
          </w:tcPr>
          <w:p w14:paraId="368B275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37038FA"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3468D89"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4B09BE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6590226"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6FB4257F"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6D0F7417"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940" w:type="dxa"/>
            <w:shd w:val="clear" w:color="auto" w:fill="auto"/>
            <w:noWrap/>
            <w:vAlign w:val="center"/>
          </w:tcPr>
          <w:p w14:paraId="04E59969"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73AF8C7"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401F0060" w14:textId="77777777">
        <w:trPr>
          <w:trHeight w:val="20"/>
          <w:jc w:val="center"/>
        </w:trPr>
        <w:tc>
          <w:tcPr>
            <w:tcW w:w="893" w:type="dxa"/>
            <w:vMerge/>
            <w:vAlign w:val="center"/>
          </w:tcPr>
          <w:p w14:paraId="03C035FE"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7FE40AAA"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6A7A2134"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6A58B50F"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6826F33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3</w:t>
            </w:r>
            <w:r>
              <w:rPr>
                <w:rFonts w:hint="eastAsia"/>
                <w:kern w:val="0"/>
                <w:sz w:val="21"/>
                <w:szCs w:val="21"/>
              </w:rPr>
              <w:t>层</w:t>
            </w:r>
          </w:p>
        </w:tc>
        <w:tc>
          <w:tcPr>
            <w:tcW w:w="1420" w:type="dxa"/>
            <w:vMerge w:val="restart"/>
            <w:vAlign w:val="center"/>
          </w:tcPr>
          <w:p w14:paraId="394E4F7D" w14:textId="77777777" w:rsidR="00CF4A40" w:rsidRDefault="00595E68">
            <w:pPr>
              <w:widowControl/>
              <w:spacing w:line="240" w:lineRule="auto"/>
              <w:ind w:firstLineChars="0" w:firstLine="0"/>
              <w:jc w:val="center"/>
              <w:rPr>
                <w:kern w:val="0"/>
                <w:sz w:val="21"/>
                <w:szCs w:val="21"/>
              </w:rPr>
            </w:pPr>
            <w:r>
              <w:rPr>
                <w:szCs w:val="21"/>
              </w:rPr>
              <w:t>23:04-23:24</w:t>
            </w:r>
          </w:p>
        </w:tc>
        <w:tc>
          <w:tcPr>
            <w:tcW w:w="740" w:type="dxa"/>
            <w:shd w:val="clear" w:color="auto" w:fill="auto"/>
            <w:noWrap/>
            <w:vAlign w:val="center"/>
          </w:tcPr>
          <w:p w14:paraId="0C4C5092" w14:textId="77777777" w:rsidR="00CF4A40" w:rsidRDefault="00595E68">
            <w:pPr>
              <w:widowControl/>
              <w:spacing w:line="240" w:lineRule="auto"/>
              <w:ind w:firstLineChars="0" w:firstLine="0"/>
              <w:jc w:val="center"/>
              <w:rPr>
                <w:kern w:val="0"/>
                <w:sz w:val="21"/>
                <w:szCs w:val="21"/>
              </w:rPr>
            </w:pPr>
            <w:r>
              <w:rPr>
                <w:rFonts w:hint="eastAsia"/>
                <w:color w:val="000000"/>
              </w:rPr>
              <w:t>42.9</w:t>
            </w:r>
          </w:p>
        </w:tc>
        <w:tc>
          <w:tcPr>
            <w:tcW w:w="940" w:type="dxa"/>
            <w:vMerge w:val="restart"/>
            <w:shd w:val="clear" w:color="auto" w:fill="auto"/>
            <w:noWrap/>
            <w:vAlign w:val="center"/>
          </w:tcPr>
          <w:p w14:paraId="66BBA29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475870FD" w14:textId="77777777" w:rsidR="00CF4A40" w:rsidRDefault="00595E68">
            <w:pPr>
              <w:widowControl/>
              <w:spacing w:line="240" w:lineRule="auto"/>
              <w:ind w:firstLineChars="0" w:firstLine="0"/>
              <w:jc w:val="center"/>
              <w:rPr>
                <w:kern w:val="0"/>
                <w:sz w:val="21"/>
                <w:szCs w:val="21"/>
              </w:rPr>
            </w:pPr>
            <w:r>
              <w:rPr>
                <w:rFonts w:hint="eastAsia"/>
              </w:rPr>
              <w:t>13</w:t>
            </w:r>
          </w:p>
        </w:tc>
        <w:tc>
          <w:tcPr>
            <w:tcW w:w="700" w:type="dxa"/>
            <w:vMerge w:val="restart"/>
            <w:shd w:val="clear" w:color="auto" w:fill="auto"/>
            <w:noWrap/>
            <w:vAlign w:val="center"/>
          </w:tcPr>
          <w:p w14:paraId="26F36B5C" w14:textId="77777777" w:rsidR="00CF4A40" w:rsidRDefault="00595E68">
            <w:pPr>
              <w:widowControl/>
              <w:spacing w:line="240" w:lineRule="auto"/>
              <w:ind w:firstLineChars="0" w:firstLine="0"/>
              <w:jc w:val="center"/>
              <w:rPr>
                <w:kern w:val="0"/>
                <w:sz w:val="21"/>
                <w:szCs w:val="21"/>
              </w:rPr>
            </w:pPr>
            <w:r>
              <w:rPr>
                <w:rFonts w:hint="eastAsia"/>
              </w:rPr>
              <w:t>3</w:t>
            </w:r>
          </w:p>
        </w:tc>
        <w:tc>
          <w:tcPr>
            <w:tcW w:w="700" w:type="dxa"/>
            <w:vMerge w:val="restart"/>
            <w:shd w:val="clear" w:color="auto" w:fill="auto"/>
            <w:noWrap/>
            <w:vAlign w:val="center"/>
          </w:tcPr>
          <w:p w14:paraId="636A6CE8" w14:textId="77777777" w:rsidR="00CF4A40" w:rsidRDefault="00595E68">
            <w:pPr>
              <w:widowControl/>
              <w:spacing w:line="240" w:lineRule="auto"/>
              <w:ind w:firstLineChars="0" w:firstLine="0"/>
              <w:jc w:val="center"/>
              <w:rPr>
                <w:kern w:val="0"/>
                <w:sz w:val="21"/>
                <w:szCs w:val="21"/>
              </w:rPr>
            </w:pPr>
            <w:r>
              <w:rPr>
                <w:rFonts w:hint="eastAsia"/>
              </w:rPr>
              <w:t>4</w:t>
            </w:r>
          </w:p>
        </w:tc>
        <w:tc>
          <w:tcPr>
            <w:tcW w:w="700" w:type="dxa"/>
            <w:vMerge w:val="restart"/>
            <w:shd w:val="clear" w:color="auto" w:fill="auto"/>
            <w:noWrap/>
            <w:vAlign w:val="center"/>
          </w:tcPr>
          <w:p w14:paraId="04E0DAE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w:t>
            </w:r>
            <w:r>
              <w:rPr>
                <w:kern w:val="0"/>
                <w:sz w:val="21"/>
                <w:szCs w:val="21"/>
              </w:rPr>
              <w:t>1</w:t>
            </w:r>
          </w:p>
        </w:tc>
        <w:tc>
          <w:tcPr>
            <w:tcW w:w="1420" w:type="dxa"/>
            <w:vMerge w:val="restart"/>
            <w:vAlign w:val="center"/>
          </w:tcPr>
          <w:p w14:paraId="413967A4" w14:textId="77777777" w:rsidR="00CF4A40" w:rsidRDefault="00595E68">
            <w:pPr>
              <w:widowControl/>
              <w:spacing w:line="240" w:lineRule="auto"/>
              <w:ind w:firstLineChars="0" w:firstLine="0"/>
              <w:jc w:val="center"/>
              <w:rPr>
                <w:kern w:val="0"/>
                <w:sz w:val="21"/>
                <w:szCs w:val="21"/>
              </w:rPr>
            </w:pPr>
            <w:r>
              <w:rPr>
                <w:szCs w:val="21"/>
              </w:rPr>
              <w:t>22:36-22:56</w:t>
            </w:r>
          </w:p>
        </w:tc>
        <w:tc>
          <w:tcPr>
            <w:tcW w:w="740" w:type="dxa"/>
            <w:shd w:val="clear" w:color="auto" w:fill="auto"/>
            <w:noWrap/>
            <w:vAlign w:val="center"/>
          </w:tcPr>
          <w:p w14:paraId="5249D51F" w14:textId="77777777" w:rsidR="00CF4A40" w:rsidRDefault="00595E68">
            <w:pPr>
              <w:widowControl/>
              <w:spacing w:line="240" w:lineRule="auto"/>
              <w:ind w:firstLineChars="0" w:firstLine="0"/>
              <w:jc w:val="center"/>
              <w:rPr>
                <w:kern w:val="0"/>
                <w:sz w:val="21"/>
                <w:szCs w:val="21"/>
              </w:rPr>
            </w:pPr>
            <w:r>
              <w:rPr>
                <w:rFonts w:hint="eastAsia"/>
                <w:color w:val="000000"/>
              </w:rPr>
              <w:t>42.2</w:t>
            </w:r>
          </w:p>
        </w:tc>
        <w:tc>
          <w:tcPr>
            <w:tcW w:w="760" w:type="dxa"/>
            <w:vMerge w:val="restart"/>
            <w:shd w:val="clear" w:color="auto" w:fill="auto"/>
            <w:noWrap/>
            <w:vAlign w:val="center"/>
          </w:tcPr>
          <w:p w14:paraId="7581D83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115144B3" w14:textId="77777777" w:rsidR="00CF4A40" w:rsidRDefault="00595E68">
            <w:pPr>
              <w:widowControl/>
              <w:spacing w:line="240" w:lineRule="auto"/>
              <w:ind w:firstLineChars="0" w:firstLine="0"/>
              <w:jc w:val="center"/>
              <w:rPr>
                <w:kern w:val="0"/>
                <w:sz w:val="21"/>
                <w:szCs w:val="21"/>
              </w:rPr>
            </w:pPr>
            <w:r>
              <w:rPr>
                <w:rFonts w:hint="eastAsia"/>
              </w:rPr>
              <w:t>11</w:t>
            </w:r>
          </w:p>
        </w:tc>
        <w:tc>
          <w:tcPr>
            <w:tcW w:w="700" w:type="dxa"/>
            <w:vMerge w:val="restart"/>
            <w:shd w:val="clear" w:color="auto" w:fill="auto"/>
            <w:noWrap/>
            <w:vAlign w:val="center"/>
          </w:tcPr>
          <w:p w14:paraId="75C544D7" w14:textId="77777777" w:rsidR="00CF4A40" w:rsidRDefault="00595E68">
            <w:pPr>
              <w:widowControl/>
              <w:spacing w:line="240" w:lineRule="auto"/>
              <w:ind w:firstLineChars="0" w:firstLine="0"/>
              <w:jc w:val="center"/>
              <w:rPr>
                <w:kern w:val="0"/>
                <w:sz w:val="21"/>
                <w:szCs w:val="21"/>
              </w:rPr>
            </w:pPr>
            <w:r>
              <w:rPr>
                <w:rFonts w:hint="eastAsia"/>
              </w:rPr>
              <w:t>1</w:t>
            </w:r>
          </w:p>
        </w:tc>
        <w:tc>
          <w:tcPr>
            <w:tcW w:w="700" w:type="dxa"/>
            <w:vMerge w:val="restart"/>
            <w:shd w:val="clear" w:color="auto" w:fill="auto"/>
            <w:noWrap/>
            <w:vAlign w:val="center"/>
          </w:tcPr>
          <w:p w14:paraId="2BEEE6B1" w14:textId="77777777" w:rsidR="00CF4A40" w:rsidRDefault="00595E68">
            <w:pPr>
              <w:widowControl/>
              <w:spacing w:line="240" w:lineRule="auto"/>
              <w:ind w:firstLineChars="0" w:firstLine="0"/>
              <w:jc w:val="center"/>
              <w:rPr>
                <w:kern w:val="0"/>
                <w:sz w:val="21"/>
                <w:szCs w:val="21"/>
              </w:rPr>
            </w:pPr>
            <w:r>
              <w:rPr>
                <w:rFonts w:hint="eastAsia"/>
              </w:rPr>
              <w:t>3</w:t>
            </w:r>
          </w:p>
        </w:tc>
        <w:tc>
          <w:tcPr>
            <w:tcW w:w="700" w:type="dxa"/>
            <w:vMerge w:val="restart"/>
            <w:shd w:val="clear" w:color="auto" w:fill="auto"/>
            <w:noWrap/>
            <w:vAlign w:val="center"/>
          </w:tcPr>
          <w:p w14:paraId="0714CE1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w:t>
            </w:r>
            <w:r>
              <w:rPr>
                <w:kern w:val="0"/>
                <w:sz w:val="21"/>
                <w:szCs w:val="21"/>
              </w:rPr>
              <w:t>2</w:t>
            </w:r>
          </w:p>
        </w:tc>
        <w:tc>
          <w:tcPr>
            <w:tcW w:w="940" w:type="dxa"/>
            <w:shd w:val="clear" w:color="auto" w:fill="auto"/>
            <w:noWrap/>
            <w:vAlign w:val="center"/>
          </w:tcPr>
          <w:p w14:paraId="4432641A"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5C3711EF"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7B7EB85"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75D32428"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4F75D5F6" w14:textId="77777777">
        <w:trPr>
          <w:trHeight w:val="20"/>
          <w:jc w:val="center"/>
        </w:trPr>
        <w:tc>
          <w:tcPr>
            <w:tcW w:w="893" w:type="dxa"/>
            <w:vMerge/>
            <w:vAlign w:val="center"/>
          </w:tcPr>
          <w:p w14:paraId="005E47CF"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3BF57703"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52E38B60"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7E66CF91"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4935EAE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声屏障后二排</w:t>
            </w:r>
            <w:r>
              <w:rPr>
                <w:kern w:val="0"/>
                <w:sz w:val="21"/>
                <w:szCs w:val="21"/>
              </w:rPr>
              <w:t>4</w:t>
            </w:r>
            <w:r>
              <w:rPr>
                <w:rFonts w:hint="eastAsia"/>
                <w:kern w:val="0"/>
                <w:sz w:val="21"/>
                <w:szCs w:val="21"/>
              </w:rPr>
              <w:t>层</w:t>
            </w:r>
          </w:p>
        </w:tc>
        <w:tc>
          <w:tcPr>
            <w:tcW w:w="1420" w:type="dxa"/>
            <w:vMerge/>
            <w:vAlign w:val="center"/>
          </w:tcPr>
          <w:p w14:paraId="3480A7A9"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46ACC3C7" w14:textId="77777777" w:rsidR="00CF4A40" w:rsidRDefault="00595E68">
            <w:pPr>
              <w:widowControl/>
              <w:spacing w:line="240" w:lineRule="auto"/>
              <w:ind w:firstLineChars="0" w:firstLine="0"/>
              <w:jc w:val="center"/>
              <w:rPr>
                <w:kern w:val="0"/>
                <w:sz w:val="21"/>
                <w:szCs w:val="21"/>
              </w:rPr>
            </w:pPr>
            <w:r>
              <w:rPr>
                <w:rFonts w:hint="eastAsia"/>
                <w:color w:val="000000"/>
              </w:rPr>
              <w:t>41.1</w:t>
            </w:r>
          </w:p>
        </w:tc>
        <w:tc>
          <w:tcPr>
            <w:tcW w:w="940" w:type="dxa"/>
            <w:vMerge/>
            <w:shd w:val="clear" w:color="auto" w:fill="auto"/>
            <w:noWrap/>
            <w:vAlign w:val="center"/>
          </w:tcPr>
          <w:p w14:paraId="6CDF8AC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56DBB3D5"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458ECD6B"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26B4FF3"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9E6DB18"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686FFBF0"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2B210652" w14:textId="77777777" w:rsidR="00CF4A40" w:rsidRDefault="00595E68">
            <w:pPr>
              <w:widowControl/>
              <w:spacing w:line="240" w:lineRule="auto"/>
              <w:ind w:firstLineChars="0" w:firstLine="0"/>
              <w:jc w:val="center"/>
              <w:rPr>
                <w:kern w:val="0"/>
                <w:sz w:val="21"/>
                <w:szCs w:val="21"/>
              </w:rPr>
            </w:pPr>
            <w:r>
              <w:rPr>
                <w:rFonts w:hint="eastAsia"/>
                <w:color w:val="000000"/>
              </w:rPr>
              <w:t>40.8</w:t>
            </w:r>
          </w:p>
        </w:tc>
        <w:tc>
          <w:tcPr>
            <w:tcW w:w="760" w:type="dxa"/>
            <w:vMerge/>
            <w:shd w:val="clear" w:color="auto" w:fill="auto"/>
            <w:noWrap/>
            <w:vAlign w:val="center"/>
          </w:tcPr>
          <w:p w14:paraId="2CFC535A"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7167C2F"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4A704C4"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766ED068"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43E13A1"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2C83C60E"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5651D443"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1C48EBA1"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3484386F"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51DA5A48" w14:textId="77777777">
        <w:trPr>
          <w:trHeight w:val="20"/>
          <w:jc w:val="center"/>
        </w:trPr>
        <w:tc>
          <w:tcPr>
            <w:tcW w:w="893" w:type="dxa"/>
            <w:vMerge/>
            <w:vAlign w:val="center"/>
          </w:tcPr>
          <w:p w14:paraId="769E1DD3"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2AEB113A"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1700B55D"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113A7BB7"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0BA8E78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声屏障后一排</w:t>
            </w:r>
            <w:r>
              <w:rPr>
                <w:kern w:val="0"/>
                <w:sz w:val="21"/>
                <w:szCs w:val="21"/>
              </w:rPr>
              <w:t>3</w:t>
            </w:r>
            <w:r>
              <w:rPr>
                <w:rFonts w:hint="eastAsia"/>
                <w:kern w:val="0"/>
                <w:sz w:val="21"/>
                <w:szCs w:val="21"/>
              </w:rPr>
              <w:t>层</w:t>
            </w:r>
          </w:p>
        </w:tc>
        <w:tc>
          <w:tcPr>
            <w:tcW w:w="1420" w:type="dxa"/>
            <w:vMerge w:val="restart"/>
            <w:vAlign w:val="center"/>
          </w:tcPr>
          <w:p w14:paraId="69C73441" w14:textId="77777777" w:rsidR="00CF4A40" w:rsidRDefault="00595E68">
            <w:pPr>
              <w:widowControl/>
              <w:spacing w:line="240" w:lineRule="auto"/>
              <w:ind w:firstLineChars="0" w:firstLine="0"/>
              <w:jc w:val="center"/>
              <w:rPr>
                <w:kern w:val="0"/>
                <w:sz w:val="21"/>
                <w:szCs w:val="21"/>
              </w:rPr>
            </w:pPr>
            <w:r>
              <w:rPr>
                <w:szCs w:val="21"/>
              </w:rPr>
              <w:t>01:12-01:32</w:t>
            </w:r>
          </w:p>
        </w:tc>
        <w:tc>
          <w:tcPr>
            <w:tcW w:w="740" w:type="dxa"/>
            <w:shd w:val="clear" w:color="auto" w:fill="auto"/>
            <w:noWrap/>
            <w:vAlign w:val="center"/>
          </w:tcPr>
          <w:p w14:paraId="1A2C9861" w14:textId="77777777" w:rsidR="00CF4A40" w:rsidRDefault="00595E68">
            <w:pPr>
              <w:widowControl/>
              <w:spacing w:line="240" w:lineRule="auto"/>
              <w:ind w:firstLineChars="0" w:firstLine="0"/>
              <w:jc w:val="center"/>
              <w:rPr>
                <w:kern w:val="0"/>
                <w:sz w:val="21"/>
                <w:szCs w:val="21"/>
              </w:rPr>
            </w:pPr>
            <w:r>
              <w:rPr>
                <w:rFonts w:hint="eastAsia"/>
                <w:color w:val="000000"/>
              </w:rPr>
              <w:t>40.7</w:t>
            </w:r>
          </w:p>
        </w:tc>
        <w:tc>
          <w:tcPr>
            <w:tcW w:w="940" w:type="dxa"/>
            <w:vMerge w:val="restart"/>
            <w:shd w:val="clear" w:color="auto" w:fill="auto"/>
            <w:noWrap/>
            <w:vAlign w:val="center"/>
          </w:tcPr>
          <w:p w14:paraId="3BDE70E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5F9DC8BF" w14:textId="77777777" w:rsidR="00CF4A40" w:rsidRDefault="00595E68">
            <w:pPr>
              <w:widowControl/>
              <w:spacing w:line="240" w:lineRule="auto"/>
              <w:ind w:firstLineChars="0" w:firstLine="0"/>
              <w:jc w:val="center"/>
              <w:rPr>
                <w:kern w:val="0"/>
                <w:sz w:val="21"/>
                <w:szCs w:val="21"/>
              </w:rPr>
            </w:pPr>
            <w:r>
              <w:rPr>
                <w:rFonts w:hint="eastAsia"/>
              </w:rPr>
              <w:t>8</w:t>
            </w:r>
          </w:p>
        </w:tc>
        <w:tc>
          <w:tcPr>
            <w:tcW w:w="700" w:type="dxa"/>
            <w:vMerge w:val="restart"/>
            <w:shd w:val="clear" w:color="auto" w:fill="auto"/>
            <w:noWrap/>
            <w:vAlign w:val="center"/>
          </w:tcPr>
          <w:p w14:paraId="432B3322" w14:textId="77777777" w:rsidR="00CF4A40" w:rsidRDefault="00595E68">
            <w:pPr>
              <w:widowControl/>
              <w:spacing w:line="240" w:lineRule="auto"/>
              <w:ind w:firstLineChars="0" w:firstLine="0"/>
              <w:jc w:val="center"/>
              <w:rPr>
                <w:kern w:val="0"/>
                <w:sz w:val="21"/>
                <w:szCs w:val="21"/>
              </w:rPr>
            </w:pPr>
            <w:r>
              <w:rPr>
                <w:rFonts w:hint="eastAsia"/>
              </w:rPr>
              <w:t>0</w:t>
            </w:r>
          </w:p>
        </w:tc>
        <w:tc>
          <w:tcPr>
            <w:tcW w:w="700" w:type="dxa"/>
            <w:vMerge w:val="restart"/>
            <w:shd w:val="clear" w:color="auto" w:fill="auto"/>
            <w:noWrap/>
            <w:vAlign w:val="center"/>
          </w:tcPr>
          <w:p w14:paraId="6B5580D5" w14:textId="77777777" w:rsidR="00CF4A40" w:rsidRDefault="00595E68">
            <w:pPr>
              <w:widowControl/>
              <w:spacing w:line="240" w:lineRule="auto"/>
              <w:ind w:firstLineChars="0" w:firstLine="0"/>
              <w:jc w:val="center"/>
              <w:rPr>
                <w:kern w:val="0"/>
                <w:sz w:val="21"/>
                <w:szCs w:val="21"/>
              </w:rPr>
            </w:pPr>
            <w:r>
              <w:rPr>
                <w:rFonts w:hint="eastAsia"/>
              </w:rPr>
              <w:t>2</w:t>
            </w:r>
          </w:p>
        </w:tc>
        <w:tc>
          <w:tcPr>
            <w:tcW w:w="700" w:type="dxa"/>
            <w:vMerge w:val="restart"/>
            <w:shd w:val="clear" w:color="auto" w:fill="auto"/>
            <w:noWrap/>
            <w:vAlign w:val="center"/>
          </w:tcPr>
          <w:p w14:paraId="4A3C514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r>
              <w:rPr>
                <w:kern w:val="0"/>
                <w:sz w:val="21"/>
                <w:szCs w:val="21"/>
              </w:rPr>
              <w:t>4</w:t>
            </w:r>
          </w:p>
        </w:tc>
        <w:tc>
          <w:tcPr>
            <w:tcW w:w="1420" w:type="dxa"/>
            <w:vMerge w:val="restart"/>
            <w:vAlign w:val="center"/>
          </w:tcPr>
          <w:p w14:paraId="07071233" w14:textId="77777777" w:rsidR="00CF4A40" w:rsidRDefault="00595E68">
            <w:pPr>
              <w:widowControl/>
              <w:spacing w:line="240" w:lineRule="auto"/>
              <w:ind w:firstLineChars="0" w:firstLine="0"/>
              <w:jc w:val="center"/>
              <w:rPr>
                <w:kern w:val="0"/>
                <w:sz w:val="21"/>
                <w:szCs w:val="21"/>
              </w:rPr>
            </w:pPr>
            <w:r>
              <w:rPr>
                <w:szCs w:val="21"/>
              </w:rPr>
              <w:t>01:40-02:00</w:t>
            </w:r>
          </w:p>
        </w:tc>
        <w:tc>
          <w:tcPr>
            <w:tcW w:w="740" w:type="dxa"/>
            <w:shd w:val="clear" w:color="auto" w:fill="auto"/>
            <w:noWrap/>
            <w:vAlign w:val="center"/>
          </w:tcPr>
          <w:p w14:paraId="3551D63E" w14:textId="77777777" w:rsidR="00CF4A40" w:rsidRDefault="00595E68">
            <w:pPr>
              <w:widowControl/>
              <w:spacing w:line="240" w:lineRule="auto"/>
              <w:ind w:firstLineChars="0" w:firstLine="0"/>
              <w:jc w:val="center"/>
              <w:rPr>
                <w:kern w:val="0"/>
                <w:sz w:val="21"/>
                <w:szCs w:val="21"/>
              </w:rPr>
            </w:pPr>
            <w:r>
              <w:rPr>
                <w:rFonts w:hint="eastAsia"/>
                <w:color w:val="000000"/>
              </w:rPr>
              <w:t>41.0</w:t>
            </w:r>
          </w:p>
        </w:tc>
        <w:tc>
          <w:tcPr>
            <w:tcW w:w="760" w:type="dxa"/>
            <w:vMerge w:val="restart"/>
            <w:shd w:val="clear" w:color="auto" w:fill="auto"/>
            <w:noWrap/>
            <w:vAlign w:val="center"/>
          </w:tcPr>
          <w:p w14:paraId="1F94C65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高速</w:t>
            </w:r>
          </w:p>
        </w:tc>
        <w:tc>
          <w:tcPr>
            <w:tcW w:w="700" w:type="dxa"/>
            <w:vMerge w:val="restart"/>
            <w:shd w:val="clear" w:color="auto" w:fill="auto"/>
            <w:noWrap/>
            <w:vAlign w:val="center"/>
          </w:tcPr>
          <w:p w14:paraId="2989CBD4" w14:textId="77777777" w:rsidR="00CF4A40" w:rsidRDefault="00595E68">
            <w:pPr>
              <w:widowControl/>
              <w:spacing w:line="240" w:lineRule="auto"/>
              <w:ind w:firstLineChars="0" w:firstLine="0"/>
              <w:jc w:val="center"/>
              <w:rPr>
                <w:kern w:val="0"/>
                <w:sz w:val="21"/>
                <w:szCs w:val="21"/>
              </w:rPr>
            </w:pPr>
            <w:r>
              <w:rPr>
                <w:rFonts w:hint="eastAsia"/>
              </w:rPr>
              <w:t>5</w:t>
            </w:r>
          </w:p>
        </w:tc>
        <w:tc>
          <w:tcPr>
            <w:tcW w:w="700" w:type="dxa"/>
            <w:vMerge w:val="restart"/>
            <w:shd w:val="clear" w:color="auto" w:fill="auto"/>
            <w:noWrap/>
            <w:vAlign w:val="center"/>
          </w:tcPr>
          <w:p w14:paraId="265D3DCA" w14:textId="77777777" w:rsidR="00CF4A40" w:rsidRDefault="00595E68">
            <w:pPr>
              <w:widowControl/>
              <w:spacing w:line="240" w:lineRule="auto"/>
              <w:ind w:firstLineChars="0" w:firstLine="0"/>
              <w:jc w:val="center"/>
              <w:rPr>
                <w:kern w:val="0"/>
                <w:sz w:val="21"/>
                <w:szCs w:val="21"/>
              </w:rPr>
            </w:pPr>
            <w:r>
              <w:rPr>
                <w:rFonts w:hint="eastAsia"/>
              </w:rPr>
              <w:t>2</w:t>
            </w:r>
          </w:p>
        </w:tc>
        <w:tc>
          <w:tcPr>
            <w:tcW w:w="700" w:type="dxa"/>
            <w:vMerge w:val="restart"/>
            <w:shd w:val="clear" w:color="auto" w:fill="auto"/>
            <w:noWrap/>
            <w:vAlign w:val="center"/>
          </w:tcPr>
          <w:p w14:paraId="62182395" w14:textId="77777777" w:rsidR="00CF4A40" w:rsidRDefault="00595E68">
            <w:pPr>
              <w:widowControl/>
              <w:spacing w:line="240" w:lineRule="auto"/>
              <w:ind w:firstLineChars="0" w:firstLine="0"/>
              <w:jc w:val="center"/>
              <w:rPr>
                <w:kern w:val="0"/>
                <w:sz w:val="21"/>
                <w:szCs w:val="21"/>
              </w:rPr>
            </w:pPr>
            <w:r>
              <w:rPr>
                <w:rFonts w:hint="eastAsia"/>
              </w:rPr>
              <w:t>2</w:t>
            </w:r>
          </w:p>
        </w:tc>
        <w:tc>
          <w:tcPr>
            <w:tcW w:w="700" w:type="dxa"/>
            <w:vMerge w:val="restart"/>
            <w:shd w:val="clear" w:color="auto" w:fill="auto"/>
            <w:noWrap/>
            <w:vAlign w:val="center"/>
          </w:tcPr>
          <w:p w14:paraId="5319E39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w:t>
            </w:r>
            <w:r>
              <w:rPr>
                <w:kern w:val="0"/>
                <w:sz w:val="21"/>
                <w:szCs w:val="21"/>
              </w:rPr>
              <w:t>5</w:t>
            </w:r>
          </w:p>
        </w:tc>
        <w:tc>
          <w:tcPr>
            <w:tcW w:w="940" w:type="dxa"/>
            <w:shd w:val="clear" w:color="auto" w:fill="auto"/>
            <w:noWrap/>
            <w:vAlign w:val="center"/>
          </w:tcPr>
          <w:p w14:paraId="233E1218" w14:textId="77777777" w:rsidR="00CF4A40" w:rsidRDefault="00595E68">
            <w:pPr>
              <w:widowControl/>
              <w:spacing w:line="240" w:lineRule="auto"/>
              <w:ind w:firstLineChars="0" w:firstLine="0"/>
              <w:jc w:val="center"/>
              <w:rPr>
                <w:kern w:val="0"/>
                <w:sz w:val="21"/>
                <w:szCs w:val="21"/>
              </w:rPr>
            </w:pPr>
            <w:r>
              <w:rPr>
                <w:kern w:val="0"/>
                <w:sz w:val="21"/>
                <w:szCs w:val="21"/>
              </w:rPr>
              <w:t>4a</w:t>
            </w:r>
          </w:p>
        </w:tc>
        <w:tc>
          <w:tcPr>
            <w:tcW w:w="940" w:type="dxa"/>
            <w:shd w:val="clear" w:color="auto" w:fill="auto"/>
            <w:noWrap/>
            <w:vAlign w:val="center"/>
          </w:tcPr>
          <w:p w14:paraId="1F48F990" w14:textId="77777777" w:rsidR="00CF4A40" w:rsidRDefault="00595E68">
            <w:pPr>
              <w:widowControl/>
              <w:spacing w:line="240" w:lineRule="auto"/>
              <w:ind w:firstLineChars="0" w:firstLine="0"/>
              <w:jc w:val="center"/>
              <w:rPr>
                <w:kern w:val="0"/>
                <w:sz w:val="21"/>
                <w:szCs w:val="21"/>
              </w:rPr>
            </w:pPr>
            <w:r>
              <w:rPr>
                <w:kern w:val="0"/>
                <w:sz w:val="21"/>
                <w:szCs w:val="21"/>
              </w:rPr>
              <w:t>55</w:t>
            </w:r>
          </w:p>
        </w:tc>
        <w:tc>
          <w:tcPr>
            <w:tcW w:w="940" w:type="dxa"/>
            <w:shd w:val="clear" w:color="auto" w:fill="auto"/>
            <w:noWrap/>
            <w:vAlign w:val="center"/>
          </w:tcPr>
          <w:p w14:paraId="4D9AD0CB"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4748E086"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r w:rsidR="00CF4A40" w14:paraId="1BA71A24" w14:textId="77777777">
        <w:trPr>
          <w:trHeight w:val="20"/>
          <w:jc w:val="center"/>
        </w:trPr>
        <w:tc>
          <w:tcPr>
            <w:tcW w:w="893" w:type="dxa"/>
            <w:vMerge/>
            <w:vAlign w:val="center"/>
          </w:tcPr>
          <w:p w14:paraId="40C661AF" w14:textId="77777777" w:rsidR="00CF4A40" w:rsidRDefault="00CF4A40">
            <w:pPr>
              <w:widowControl/>
              <w:spacing w:line="240" w:lineRule="auto"/>
              <w:ind w:firstLineChars="0" w:firstLine="0"/>
              <w:jc w:val="center"/>
              <w:rPr>
                <w:kern w:val="0"/>
                <w:sz w:val="21"/>
                <w:szCs w:val="21"/>
              </w:rPr>
            </w:pPr>
          </w:p>
        </w:tc>
        <w:tc>
          <w:tcPr>
            <w:tcW w:w="1125" w:type="dxa"/>
            <w:vMerge/>
            <w:vAlign w:val="center"/>
          </w:tcPr>
          <w:p w14:paraId="159E5523" w14:textId="77777777" w:rsidR="00CF4A40" w:rsidRDefault="00CF4A40">
            <w:pPr>
              <w:widowControl/>
              <w:spacing w:line="240" w:lineRule="auto"/>
              <w:ind w:firstLineChars="0" w:firstLine="0"/>
              <w:jc w:val="center"/>
              <w:rPr>
                <w:kern w:val="0"/>
                <w:sz w:val="21"/>
                <w:szCs w:val="21"/>
              </w:rPr>
            </w:pPr>
          </w:p>
        </w:tc>
        <w:tc>
          <w:tcPr>
            <w:tcW w:w="1740" w:type="dxa"/>
            <w:vMerge/>
            <w:vAlign w:val="center"/>
          </w:tcPr>
          <w:p w14:paraId="7634DC07" w14:textId="77777777" w:rsidR="00CF4A40" w:rsidRDefault="00CF4A40">
            <w:pPr>
              <w:widowControl/>
              <w:spacing w:line="240" w:lineRule="auto"/>
              <w:ind w:firstLineChars="0" w:firstLine="0"/>
              <w:jc w:val="center"/>
              <w:rPr>
                <w:kern w:val="0"/>
                <w:sz w:val="21"/>
                <w:szCs w:val="21"/>
              </w:rPr>
            </w:pPr>
          </w:p>
        </w:tc>
        <w:tc>
          <w:tcPr>
            <w:tcW w:w="940" w:type="dxa"/>
            <w:vMerge/>
            <w:vAlign w:val="center"/>
          </w:tcPr>
          <w:p w14:paraId="64EA0136" w14:textId="77777777" w:rsidR="00CF4A40" w:rsidRDefault="00CF4A40">
            <w:pPr>
              <w:widowControl/>
              <w:spacing w:line="240" w:lineRule="auto"/>
              <w:ind w:firstLineChars="0" w:firstLine="0"/>
              <w:jc w:val="center"/>
              <w:rPr>
                <w:kern w:val="0"/>
                <w:sz w:val="21"/>
                <w:szCs w:val="21"/>
              </w:rPr>
            </w:pPr>
          </w:p>
        </w:tc>
        <w:tc>
          <w:tcPr>
            <w:tcW w:w="2180" w:type="dxa"/>
            <w:shd w:val="clear" w:color="auto" w:fill="auto"/>
            <w:noWrap/>
            <w:vAlign w:val="center"/>
          </w:tcPr>
          <w:p w14:paraId="003D5A7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声屏障后二排</w:t>
            </w:r>
            <w:r>
              <w:rPr>
                <w:kern w:val="0"/>
                <w:sz w:val="21"/>
                <w:szCs w:val="21"/>
              </w:rPr>
              <w:t>4</w:t>
            </w:r>
            <w:r>
              <w:rPr>
                <w:rFonts w:hint="eastAsia"/>
                <w:kern w:val="0"/>
                <w:sz w:val="21"/>
                <w:szCs w:val="21"/>
              </w:rPr>
              <w:t>层</w:t>
            </w:r>
          </w:p>
        </w:tc>
        <w:tc>
          <w:tcPr>
            <w:tcW w:w="1420" w:type="dxa"/>
            <w:vMerge/>
            <w:vAlign w:val="center"/>
          </w:tcPr>
          <w:p w14:paraId="4CC39B7C"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0730B640" w14:textId="77777777" w:rsidR="00CF4A40" w:rsidRDefault="00595E68">
            <w:pPr>
              <w:widowControl/>
              <w:spacing w:line="240" w:lineRule="auto"/>
              <w:ind w:firstLineChars="0" w:firstLine="0"/>
              <w:jc w:val="center"/>
              <w:rPr>
                <w:kern w:val="0"/>
                <w:sz w:val="21"/>
                <w:szCs w:val="21"/>
              </w:rPr>
            </w:pPr>
            <w:r>
              <w:rPr>
                <w:rFonts w:hint="eastAsia"/>
                <w:color w:val="000000"/>
              </w:rPr>
              <w:t>39.5</w:t>
            </w:r>
          </w:p>
        </w:tc>
        <w:tc>
          <w:tcPr>
            <w:tcW w:w="940" w:type="dxa"/>
            <w:vMerge/>
            <w:shd w:val="clear" w:color="auto" w:fill="auto"/>
            <w:noWrap/>
            <w:vAlign w:val="center"/>
          </w:tcPr>
          <w:p w14:paraId="72CC5AB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4C0F16E"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8FABF70"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668EE12F"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261BC71" w14:textId="77777777" w:rsidR="00CF4A40" w:rsidRDefault="00CF4A40">
            <w:pPr>
              <w:widowControl/>
              <w:spacing w:line="240" w:lineRule="auto"/>
              <w:ind w:firstLineChars="0" w:firstLine="0"/>
              <w:jc w:val="center"/>
              <w:rPr>
                <w:kern w:val="0"/>
                <w:sz w:val="21"/>
                <w:szCs w:val="21"/>
              </w:rPr>
            </w:pPr>
          </w:p>
        </w:tc>
        <w:tc>
          <w:tcPr>
            <w:tcW w:w="1420" w:type="dxa"/>
            <w:vMerge/>
            <w:vAlign w:val="center"/>
          </w:tcPr>
          <w:p w14:paraId="4A86F1E6" w14:textId="77777777" w:rsidR="00CF4A40" w:rsidRDefault="00CF4A40">
            <w:pPr>
              <w:widowControl/>
              <w:spacing w:line="240" w:lineRule="auto"/>
              <w:ind w:firstLineChars="0" w:firstLine="0"/>
              <w:jc w:val="center"/>
              <w:rPr>
                <w:kern w:val="0"/>
                <w:sz w:val="21"/>
                <w:szCs w:val="21"/>
              </w:rPr>
            </w:pPr>
          </w:p>
        </w:tc>
        <w:tc>
          <w:tcPr>
            <w:tcW w:w="740" w:type="dxa"/>
            <w:shd w:val="clear" w:color="auto" w:fill="auto"/>
            <w:noWrap/>
            <w:vAlign w:val="center"/>
          </w:tcPr>
          <w:p w14:paraId="35FADCE5" w14:textId="77777777" w:rsidR="00CF4A40" w:rsidRDefault="00595E68">
            <w:pPr>
              <w:widowControl/>
              <w:spacing w:line="240" w:lineRule="auto"/>
              <w:ind w:firstLineChars="0" w:firstLine="0"/>
              <w:jc w:val="center"/>
              <w:rPr>
                <w:kern w:val="0"/>
                <w:sz w:val="21"/>
                <w:szCs w:val="21"/>
              </w:rPr>
            </w:pPr>
            <w:r>
              <w:rPr>
                <w:rFonts w:hint="eastAsia"/>
                <w:color w:val="000000"/>
              </w:rPr>
              <w:t>39.7</w:t>
            </w:r>
          </w:p>
        </w:tc>
        <w:tc>
          <w:tcPr>
            <w:tcW w:w="760" w:type="dxa"/>
            <w:vMerge/>
            <w:shd w:val="clear" w:color="auto" w:fill="auto"/>
            <w:noWrap/>
            <w:vAlign w:val="center"/>
          </w:tcPr>
          <w:p w14:paraId="73F91CF2"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36D8755D"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91B3798"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14308EA6" w14:textId="77777777" w:rsidR="00CF4A40" w:rsidRDefault="00CF4A40">
            <w:pPr>
              <w:widowControl/>
              <w:spacing w:line="240" w:lineRule="auto"/>
              <w:ind w:firstLineChars="0" w:firstLine="0"/>
              <w:jc w:val="center"/>
              <w:rPr>
                <w:kern w:val="0"/>
                <w:sz w:val="21"/>
                <w:szCs w:val="21"/>
              </w:rPr>
            </w:pPr>
          </w:p>
        </w:tc>
        <w:tc>
          <w:tcPr>
            <w:tcW w:w="700" w:type="dxa"/>
            <w:vMerge/>
            <w:shd w:val="clear" w:color="auto" w:fill="auto"/>
            <w:noWrap/>
            <w:vAlign w:val="center"/>
          </w:tcPr>
          <w:p w14:paraId="25DD3446" w14:textId="77777777" w:rsidR="00CF4A40" w:rsidRDefault="00CF4A40">
            <w:pPr>
              <w:widowControl/>
              <w:spacing w:line="240" w:lineRule="auto"/>
              <w:ind w:firstLineChars="0" w:firstLine="0"/>
              <w:jc w:val="center"/>
              <w:rPr>
                <w:kern w:val="0"/>
                <w:sz w:val="21"/>
                <w:szCs w:val="21"/>
              </w:rPr>
            </w:pPr>
          </w:p>
        </w:tc>
        <w:tc>
          <w:tcPr>
            <w:tcW w:w="940" w:type="dxa"/>
            <w:shd w:val="clear" w:color="auto" w:fill="auto"/>
            <w:noWrap/>
            <w:vAlign w:val="center"/>
          </w:tcPr>
          <w:p w14:paraId="322B1D39" w14:textId="77777777" w:rsidR="00CF4A40" w:rsidRDefault="00595E68">
            <w:pPr>
              <w:widowControl/>
              <w:spacing w:line="240" w:lineRule="auto"/>
              <w:ind w:firstLineChars="0" w:firstLine="0"/>
              <w:jc w:val="center"/>
              <w:rPr>
                <w:kern w:val="0"/>
                <w:sz w:val="21"/>
                <w:szCs w:val="21"/>
              </w:rPr>
            </w:pPr>
            <w:r>
              <w:rPr>
                <w:kern w:val="0"/>
                <w:sz w:val="21"/>
                <w:szCs w:val="21"/>
              </w:rPr>
              <w:t>2</w:t>
            </w:r>
          </w:p>
        </w:tc>
        <w:tc>
          <w:tcPr>
            <w:tcW w:w="940" w:type="dxa"/>
            <w:shd w:val="clear" w:color="auto" w:fill="auto"/>
            <w:noWrap/>
            <w:vAlign w:val="center"/>
          </w:tcPr>
          <w:p w14:paraId="3B0CEB99" w14:textId="77777777" w:rsidR="00CF4A40" w:rsidRDefault="00595E68">
            <w:pPr>
              <w:widowControl/>
              <w:spacing w:line="240" w:lineRule="auto"/>
              <w:ind w:firstLineChars="0" w:firstLine="0"/>
              <w:jc w:val="center"/>
              <w:rPr>
                <w:kern w:val="0"/>
                <w:sz w:val="21"/>
                <w:szCs w:val="21"/>
              </w:rPr>
            </w:pPr>
            <w:r>
              <w:rPr>
                <w:kern w:val="0"/>
                <w:sz w:val="21"/>
                <w:szCs w:val="21"/>
              </w:rPr>
              <w:t>50</w:t>
            </w:r>
          </w:p>
        </w:tc>
        <w:tc>
          <w:tcPr>
            <w:tcW w:w="940" w:type="dxa"/>
            <w:shd w:val="clear" w:color="auto" w:fill="auto"/>
            <w:noWrap/>
            <w:vAlign w:val="center"/>
          </w:tcPr>
          <w:p w14:paraId="79B728E4"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c>
          <w:tcPr>
            <w:tcW w:w="940" w:type="dxa"/>
            <w:shd w:val="clear" w:color="auto" w:fill="auto"/>
            <w:noWrap/>
            <w:vAlign w:val="center"/>
          </w:tcPr>
          <w:p w14:paraId="02A8AAA4" w14:textId="77777777" w:rsidR="00CF4A40" w:rsidRDefault="00595E68">
            <w:pPr>
              <w:widowControl/>
              <w:spacing w:line="240" w:lineRule="auto"/>
              <w:ind w:firstLineChars="0" w:firstLine="0"/>
              <w:jc w:val="center"/>
              <w:rPr>
                <w:kern w:val="0"/>
                <w:sz w:val="21"/>
                <w:szCs w:val="21"/>
              </w:rPr>
            </w:pPr>
            <w:r>
              <w:rPr>
                <w:rFonts w:ascii="宋体" w:hAnsi="宋体" w:cs="宋体" w:hint="eastAsia"/>
                <w:kern w:val="0"/>
                <w:sz w:val="21"/>
                <w:szCs w:val="21"/>
              </w:rPr>
              <w:t>达标</w:t>
            </w:r>
          </w:p>
        </w:tc>
      </w:tr>
    </w:tbl>
    <w:p w14:paraId="74A29245" w14:textId="77777777" w:rsidR="00CF4A40" w:rsidRDefault="00595E68">
      <w:pPr>
        <w:ind w:firstLine="480"/>
      </w:pPr>
      <w:bookmarkStart w:id="209" w:name="_Toc211610489"/>
      <w:r>
        <w:t>从表</w:t>
      </w:r>
      <w:r>
        <w:t>7.4-1</w:t>
      </w:r>
      <w:r>
        <w:t>中可以看出，以上</w:t>
      </w:r>
      <w:r>
        <w:rPr>
          <w:rFonts w:hint="eastAsia"/>
        </w:rPr>
        <w:t>2</w:t>
      </w:r>
      <w:r>
        <w:t>4</w:t>
      </w:r>
      <w:r>
        <w:t>处</w:t>
      </w:r>
      <w:r>
        <w:rPr>
          <w:rFonts w:hint="eastAsia"/>
        </w:rPr>
        <w:t>敏感点</w:t>
      </w:r>
      <w:r>
        <w:t>的监测结果，均能达到相应标准。</w:t>
      </w:r>
    </w:p>
    <w:p w14:paraId="1BD264F1" w14:textId="77777777" w:rsidR="00CF4A40" w:rsidRDefault="00595E68">
      <w:pPr>
        <w:pStyle w:val="33"/>
        <w:spacing w:before="32" w:after="32"/>
        <w:ind w:firstLine="480"/>
      </w:pPr>
      <w:bookmarkStart w:id="210" w:name="_Toc408331586"/>
      <w:bookmarkStart w:id="211" w:name="_Toc273532963"/>
      <w:r>
        <w:t xml:space="preserve">7.4.2 </w:t>
      </w:r>
      <w:r>
        <w:t>声屏障降噪效果监测</w:t>
      </w:r>
      <w:bookmarkEnd w:id="210"/>
      <w:bookmarkEnd w:id="211"/>
    </w:p>
    <w:p w14:paraId="71773F66" w14:textId="77777777" w:rsidR="00CF4A40" w:rsidRDefault="00595E68">
      <w:pPr>
        <w:ind w:firstLine="480"/>
      </w:pPr>
      <w:r>
        <w:rPr>
          <w:rFonts w:hint="eastAsia"/>
        </w:rPr>
        <w:t>本次验收调查在坑园村（</w:t>
      </w:r>
      <w:r>
        <w:rPr>
          <w:rFonts w:hint="eastAsia"/>
        </w:rPr>
        <w:t>K13+600</w:t>
      </w:r>
      <w:r>
        <w:rPr>
          <w:rFonts w:hint="eastAsia"/>
        </w:rPr>
        <w:t>）进行了</w:t>
      </w:r>
      <w:r>
        <w:t>声屏障</w:t>
      </w:r>
      <w:r>
        <w:rPr>
          <w:rFonts w:hint="eastAsia"/>
        </w:rPr>
        <w:t>降噪效果</w:t>
      </w:r>
      <w:r>
        <w:t>监测</w:t>
      </w:r>
      <w:r>
        <w:rPr>
          <w:rFonts w:hint="eastAsia"/>
        </w:rPr>
        <w:t>，监测</w:t>
      </w:r>
      <w:r>
        <w:t>结果</w:t>
      </w:r>
      <w:r>
        <w:rPr>
          <w:rFonts w:hint="eastAsia"/>
        </w:rPr>
        <w:t>及分析</w:t>
      </w:r>
      <w:r>
        <w:t>见表</w:t>
      </w:r>
      <w:r>
        <w:t>7.4-2</w:t>
      </w:r>
      <w:r>
        <w:rPr>
          <w:rFonts w:hint="eastAsia"/>
        </w:rPr>
        <w:t>及</w:t>
      </w:r>
      <w:r>
        <w:rPr>
          <w:rFonts w:hint="eastAsia"/>
        </w:rPr>
        <w:t>7</w:t>
      </w:r>
      <w:r>
        <w:t>.4</w:t>
      </w:r>
      <w:r>
        <w:rPr>
          <w:rFonts w:hint="eastAsia"/>
        </w:rPr>
        <w:t>-</w:t>
      </w:r>
      <w:r>
        <w:t>3</w:t>
      </w:r>
      <w:r>
        <w:t>。</w:t>
      </w:r>
    </w:p>
    <w:p w14:paraId="06C821B2" w14:textId="77777777" w:rsidR="00CF4A40" w:rsidRDefault="00595E68">
      <w:pPr>
        <w:pStyle w:val="afff7"/>
        <w:ind w:firstLine="480"/>
      </w:pPr>
      <w:r>
        <w:t>表</w:t>
      </w:r>
      <w:r>
        <w:t xml:space="preserve">7.4-2 </w:t>
      </w:r>
      <w:r>
        <w:t>声屏障</w:t>
      </w:r>
      <w:r>
        <w:rPr>
          <w:rFonts w:hint="eastAsia"/>
        </w:rPr>
        <w:t>降噪</w:t>
      </w:r>
      <w:r>
        <w:t>效果监测</w:t>
      </w:r>
      <w:r>
        <w:rPr>
          <w:rFonts w:hint="eastAsia"/>
        </w:rPr>
        <w:t>数据（坑园村，左，</w:t>
      </w:r>
      <w:r>
        <w:t>K13+600</w:t>
      </w:r>
      <w:r>
        <w:rPr>
          <w:rFonts w:hint="eastAsia"/>
        </w:rP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4597"/>
        <w:gridCol w:w="1767"/>
        <w:gridCol w:w="1221"/>
        <w:gridCol w:w="1331"/>
        <w:gridCol w:w="1331"/>
        <w:gridCol w:w="1331"/>
        <w:gridCol w:w="2208"/>
        <w:gridCol w:w="1221"/>
        <w:gridCol w:w="1331"/>
        <w:gridCol w:w="1331"/>
        <w:gridCol w:w="1331"/>
        <w:gridCol w:w="2191"/>
      </w:tblGrid>
      <w:tr w:rsidR="00CF4A40" w14:paraId="28F83B0A" w14:textId="77777777">
        <w:trPr>
          <w:trHeight w:val="315"/>
          <w:tblHeader/>
          <w:jc w:val="center"/>
        </w:trPr>
        <w:tc>
          <w:tcPr>
            <w:tcW w:w="1085" w:type="pct"/>
            <w:vMerge w:val="restart"/>
            <w:shd w:val="clear" w:color="auto" w:fill="auto"/>
            <w:noWrap/>
            <w:vAlign w:val="center"/>
          </w:tcPr>
          <w:p w14:paraId="46C16408" w14:textId="77777777" w:rsidR="00CF4A40" w:rsidRDefault="00595E68">
            <w:pPr>
              <w:pStyle w:val="afff8"/>
            </w:pPr>
            <w:r>
              <w:rPr>
                <w:rFonts w:hint="eastAsia"/>
              </w:rPr>
              <w:lastRenderedPageBreak/>
              <w:t>监测位置</w:t>
            </w:r>
          </w:p>
        </w:tc>
        <w:tc>
          <w:tcPr>
            <w:tcW w:w="417" w:type="pct"/>
            <w:vMerge w:val="restart"/>
            <w:shd w:val="clear" w:color="auto" w:fill="auto"/>
            <w:noWrap/>
            <w:vAlign w:val="center"/>
          </w:tcPr>
          <w:p w14:paraId="042773DB" w14:textId="77777777" w:rsidR="00CF4A40" w:rsidRDefault="00595E68">
            <w:pPr>
              <w:pStyle w:val="afff8"/>
            </w:pPr>
            <w:r>
              <w:rPr>
                <w:rFonts w:hint="eastAsia"/>
              </w:rPr>
              <w:t>时间段</w:t>
            </w:r>
          </w:p>
        </w:tc>
        <w:tc>
          <w:tcPr>
            <w:tcW w:w="1749" w:type="pct"/>
            <w:gridSpan w:val="5"/>
            <w:shd w:val="clear" w:color="auto" w:fill="auto"/>
            <w:noWrap/>
            <w:vAlign w:val="center"/>
          </w:tcPr>
          <w:p w14:paraId="78945014" w14:textId="77777777" w:rsidR="00CF4A40" w:rsidRDefault="00595E68">
            <w:pPr>
              <w:pStyle w:val="afff8"/>
              <w:rPr>
                <w:color w:val="000000"/>
              </w:rPr>
            </w:pPr>
            <w:r>
              <w:rPr>
                <w:rFonts w:hint="eastAsia"/>
                <w:color w:val="000000"/>
              </w:rPr>
              <w:t>第一天</w:t>
            </w:r>
          </w:p>
        </w:tc>
        <w:tc>
          <w:tcPr>
            <w:tcW w:w="1749" w:type="pct"/>
            <w:gridSpan w:val="5"/>
            <w:shd w:val="clear" w:color="auto" w:fill="auto"/>
            <w:vAlign w:val="center"/>
          </w:tcPr>
          <w:p w14:paraId="6CD0FFF5" w14:textId="77777777" w:rsidR="00CF4A40" w:rsidRDefault="00595E68">
            <w:pPr>
              <w:pStyle w:val="afff8"/>
              <w:rPr>
                <w:color w:val="000000"/>
              </w:rPr>
            </w:pPr>
            <w:r>
              <w:rPr>
                <w:rFonts w:hint="eastAsia"/>
                <w:color w:val="000000"/>
              </w:rPr>
              <w:t>第二天</w:t>
            </w:r>
          </w:p>
        </w:tc>
      </w:tr>
      <w:tr w:rsidR="00CF4A40" w14:paraId="48F82699" w14:textId="77777777">
        <w:trPr>
          <w:trHeight w:val="375"/>
          <w:tblHeader/>
          <w:jc w:val="center"/>
        </w:trPr>
        <w:tc>
          <w:tcPr>
            <w:tcW w:w="1085" w:type="pct"/>
            <w:vMerge/>
            <w:vAlign w:val="center"/>
          </w:tcPr>
          <w:p w14:paraId="55FDAACD" w14:textId="77777777" w:rsidR="00CF4A40" w:rsidRDefault="00CF4A40">
            <w:pPr>
              <w:pStyle w:val="afff8"/>
            </w:pPr>
          </w:p>
        </w:tc>
        <w:tc>
          <w:tcPr>
            <w:tcW w:w="417" w:type="pct"/>
            <w:vMerge/>
            <w:vAlign w:val="center"/>
          </w:tcPr>
          <w:p w14:paraId="7F8E4ED7" w14:textId="77777777" w:rsidR="00CF4A40" w:rsidRDefault="00CF4A40">
            <w:pPr>
              <w:pStyle w:val="afff8"/>
            </w:pPr>
          </w:p>
        </w:tc>
        <w:tc>
          <w:tcPr>
            <w:tcW w:w="288" w:type="pct"/>
            <w:shd w:val="clear" w:color="auto" w:fill="auto"/>
            <w:noWrap/>
            <w:vAlign w:val="center"/>
          </w:tcPr>
          <w:p w14:paraId="11737C2E" w14:textId="77777777" w:rsidR="00CF4A40" w:rsidRDefault="00595E68">
            <w:pPr>
              <w:pStyle w:val="afff8"/>
            </w:pPr>
            <w:r>
              <w:t>L</w:t>
            </w:r>
            <w:r>
              <w:rPr>
                <w:vertAlign w:val="subscript"/>
              </w:rPr>
              <w:t>Aeq</w:t>
            </w:r>
            <w:r>
              <w:t>(dB)</w:t>
            </w:r>
          </w:p>
        </w:tc>
        <w:tc>
          <w:tcPr>
            <w:tcW w:w="314" w:type="pct"/>
            <w:shd w:val="clear" w:color="auto" w:fill="auto"/>
            <w:noWrap/>
            <w:vAlign w:val="center"/>
          </w:tcPr>
          <w:p w14:paraId="166F9DBF" w14:textId="77777777" w:rsidR="00CF4A40" w:rsidRDefault="00595E68">
            <w:pPr>
              <w:pStyle w:val="afff8"/>
            </w:pPr>
            <w:r>
              <w:rPr>
                <w:rFonts w:hint="eastAsia"/>
              </w:rPr>
              <w:t>小车</w:t>
            </w:r>
          </w:p>
        </w:tc>
        <w:tc>
          <w:tcPr>
            <w:tcW w:w="314" w:type="pct"/>
            <w:shd w:val="clear" w:color="auto" w:fill="auto"/>
            <w:noWrap/>
            <w:vAlign w:val="center"/>
          </w:tcPr>
          <w:p w14:paraId="5303623B" w14:textId="77777777" w:rsidR="00CF4A40" w:rsidRDefault="00595E68">
            <w:pPr>
              <w:pStyle w:val="afff8"/>
            </w:pPr>
            <w:r>
              <w:rPr>
                <w:rFonts w:hint="eastAsia"/>
              </w:rPr>
              <w:t>中车</w:t>
            </w:r>
          </w:p>
        </w:tc>
        <w:tc>
          <w:tcPr>
            <w:tcW w:w="314" w:type="pct"/>
            <w:shd w:val="clear" w:color="auto" w:fill="auto"/>
            <w:noWrap/>
            <w:vAlign w:val="center"/>
          </w:tcPr>
          <w:p w14:paraId="43DC53F7" w14:textId="77777777" w:rsidR="00CF4A40" w:rsidRDefault="00595E68">
            <w:pPr>
              <w:pStyle w:val="afff8"/>
            </w:pPr>
            <w:r>
              <w:rPr>
                <w:rFonts w:hint="eastAsia"/>
              </w:rPr>
              <w:t>大车</w:t>
            </w:r>
          </w:p>
        </w:tc>
        <w:tc>
          <w:tcPr>
            <w:tcW w:w="521" w:type="pct"/>
            <w:shd w:val="clear" w:color="auto" w:fill="auto"/>
            <w:noWrap/>
            <w:vAlign w:val="center"/>
          </w:tcPr>
          <w:p w14:paraId="768DFF19" w14:textId="77777777" w:rsidR="00CF4A40" w:rsidRDefault="00595E68">
            <w:pPr>
              <w:pStyle w:val="afff8"/>
            </w:pPr>
            <w:r>
              <w:rPr>
                <w:rFonts w:hint="eastAsia"/>
              </w:rPr>
              <w:t>车流当量</w:t>
            </w:r>
            <w:r>
              <w:rPr>
                <w:rFonts w:hint="eastAsia"/>
              </w:rPr>
              <w:t>(pcu</w:t>
            </w:r>
            <w:r>
              <w:t>/</w:t>
            </w:r>
            <w:r>
              <w:rPr>
                <w:rFonts w:hint="eastAsia"/>
              </w:rPr>
              <w:t>2</w:t>
            </w:r>
            <w:r>
              <w:t>0</w:t>
            </w:r>
            <w:r>
              <w:rPr>
                <w:rFonts w:hint="eastAsia"/>
              </w:rPr>
              <w:t>min</w:t>
            </w:r>
            <w:r>
              <w:t>)</w:t>
            </w:r>
          </w:p>
        </w:tc>
        <w:tc>
          <w:tcPr>
            <w:tcW w:w="288" w:type="pct"/>
            <w:shd w:val="clear" w:color="auto" w:fill="auto"/>
            <w:noWrap/>
            <w:vAlign w:val="center"/>
          </w:tcPr>
          <w:p w14:paraId="40805027" w14:textId="77777777" w:rsidR="00CF4A40" w:rsidRDefault="00595E68">
            <w:pPr>
              <w:pStyle w:val="afff8"/>
            </w:pPr>
            <w:r>
              <w:t>L</w:t>
            </w:r>
            <w:r>
              <w:rPr>
                <w:vertAlign w:val="subscript"/>
              </w:rPr>
              <w:t>Aeq</w:t>
            </w:r>
            <w:r>
              <w:t>(dB)</w:t>
            </w:r>
          </w:p>
        </w:tc>
        <w:tc>
          <w:tcPr>
            <w:tcW w:w="314" w:type="pct"/>
            <w:shd w:val="clear" w:color="auto" w:fill="auto"/>
            <w:noWrap/>
            <w:vAlign w:val="center"/>
          </w:tcPr>
          <w:p w14:paraId="158FBB91" w14:textId="77777777" w:rsidR="00CF4A40" w:rsidRDefault="00595E68">
            <w:pPr>
              <w:pStyle w:val="afff8"/>
            </w:pPr>
            <w:r>
              <w:rPr>
                <w:rFonts w:hint="eastAsia"/>
              </w:rPr>
              <w:t>小车</w:t>
            </w:r>
          </w:p>
        </w:tc>
        <w:tc>
          <w:tcPr>
            <w:tcW w:w="314" w:type="pct"/>
            <w:shd w:val="clear" w:color="auto" w:fill="auto"/>
            <w:noWrap/>
            <w:vAlign w:val="center"/>
          </w:tcPr>
          <w:p w14:paraId="461B6385" w14:textId="77777777" w:rsidR="00CF4A40" w:rsidRDefault="00595E68">
            <w:pPr>
              <w:pStyle w:val="afff8"/>
            </w:pPr>
            <w:r>
              <w:rPr>
                <w:rFonts w:hint="eastAsia"/>
              </w:rPr>
              <w:t>中车</w:t>
            </w:r>
          </w:p>
        </w:tc>
        <w:tc>
          <w:tcPr>
            <w:tcW w:w="314" w:type="pct"/>
            <w:shd w:val="clear" w:color="auto" w:fill="auto"/>
            <w:noWrap/>
            <w:vAlign w:val="center"/>
          </w:tcPr>
          <w:p w14:paraId="23C5C7D9" w14:textId="77777777" w:rsidR="00CF4A40" w:rsidRDefault="00595E68">
            <w:pPr>
              <w:pStyle w:val="afff8"/>
            </w:pPr>
            <w:r>
              <w:rPr>
                <w:rFonts w:hint="eastAsia"/>
              </w:rPr>
              <w:t>大车</w:t>
            </w:r>
          </w:p>
        </w:tc>
        <w:tc>
          <w:tcPr>
            <w:tcW w:w="521" w:type="pct"/>
            <w:shd w:val="clear" w:color="auto" w:fill="auto"/>
            <w:noWrap/>
            <w:vAlign w:val="center"/>
          </w:tcPr>
          <w:p w14:paraId="7590A433" w14:textId="77777777" w:rsidR="00CF4A40" w:rsidRDefault="00595E68">
            <w:pPr>
              <w:pStyle w:val="afff8"/>
            </w:pPr>
            <w:r>
              <w:rPr>
                <w:rFonts w:hint="eastAsia"/>
              </w:rPr>
              <w:t>车流当量</w:t>
            </w:r>
          </w:p>
        </w:tc>
      </w:tr>
      <w:tr w:rsidR="00CF4A40" w14:paraId="33EFDD0B" w14:textId="77777777">
        <w:trPr>
          <w:trHeight w:val="315"/>
          <w:jc w:val="center"/>
        </w:trPr>
        <w:tc>
          <w:tcPr>
            <w:tcW w:w="1085" w:type="pct"/>
            <w:shd w:val="clear" w:color="auto" w:fill="auto"/>
            <w:noWrap/>
            <w:vAlign w:val="bottom"/>
          </w:tcPr>
          <w:p w14:paraId="72ED8EF9" w14:textId="77777777" w:rsidR="00CF4A40" w:rsidRDefault="00595E68">
            <w:pPr>
              <w:pStyle w:val="afff8"/>
            </w:pPr>
            <w:r>
              <w:rPr>
                <w:rFonts w:hint="eastAsia"/>
              </w:rPr>
              <w:t>声屏障后</w:t>
            </w:r>
            <w:r>
              <w:t>10m</w:t>
            </w:r>
          </w:p>
        </w:tc>
        <w:tc>
          <w:tcPr>
            <w:tcW w:w="417" w:type="pct"/>
            <w:vMerge w:val="restart"/>
            <w:shd w:val="clear" w:color="auto" w:fill="auto"/>
            <w:noWrap/>
            <w:vAlign w:val="center"/>
          </w:tcPr>
          <w:p w14:paraId="1E92ED08" w14:textId="77777777" w:rsidR="00CF4A40" w:rsidRDefault="00595E68">
            <w:pPr>
              <w:pStyle w:val="afff8"/>
            </w:pPr>
            <w:r>
              <w:rPr>
                <w:rFonts w:hint="eastAsia"/>
              </w:rPr>
              <w:t>昼间</w:t>
            </w:r>
          </w:p>
        </w:tc>
        <w:tc>
          <w:tcPr>
            <w:tcW w:w="288" w:type="pct"/>
            <w:shd w:val="clear" w:color="auto" w:fill="auto"/>
            <w:noWrap/>
            <w:vAlign w:val="bottom"/>
          </w:tcPr>
          <w:p w14:paraId="059C0814" w14:textId="77777777" w:rsidR="00CF4A40" w:rsidRDefault="00595E68">
            <w:pPr>
              <w:pStyle w:val="afff8"/>
            </w:pPr>
            <w:r>
              <w:t xml:space="preserve">54.6 </w:t>
            </w:r>
          </w:p>
        </w:tc>
        <w:tc>
          <w:tcPr>
            <w:tcW w:w="314" w:type="pct"/>
            <w:vMerge w:val="restart"/>
            <w:shd w:val="clear" w:color="auto" w:fill="auto"/>
            <w:vAlign w:val="center"/>
          </w:tcPr>
          <w:p w14:paraId="4DEE9545" w14:textId="77777777" w:rsidR="00CF4A40" w:rsidRDefault="00595E68">
            <w:pPr>
              <w:pStyle w:val="afff8"/>
            </w:pPr>
            <w:r>
              <w:t>141</w:t>
            </w:r>
          </w:p>
        </w:tc>
        <w:tc>
          <w:tcPr>
            <w:tcW w:w="314" w:type="pct"/>
            <w:vMerge w:val="restart"/>
            <w:shd w:val="clear" w:color="auto" w:fill="auto"/>
            <w:vAlign w:val="center"/>
          </w:tcPr>
          <w:p w14:paraId="54E16623" w14:textId="77777777" w:rsidR="00CF4A40" w:rsidRDefault="00595E68">
            <w:pPr>
              <w:pStyle w:val="afff8"/>
            </w:pPr>
            <w:r>
              <w:t>7</w:t>
            </w:r>
          </w:p>
        </w:tc>
        <w:tc>
          <w:tcPr>
            <w:tcW w:w="314" w:type="pct"/>
            <w:vMerge w:val="restart"/>
            <w:shd w:val="clear" w:color="auto" w:fill="auto"/>
            <w:vAlign w:val="center"/>
          </w:tcPr>
          <w:p w14:paraId="66182008" w14:textId="77777777" w:rsidR="00CF4A40" w:rsidRDefault="00595E68">
            <w:pPr>
              <w:pStyle w:val="afff8"/>
            </w:pPr>
            <w:r>
              <w:t>9</w:t>
            </w:r>
          </w:p>
        </w:tc>
        <w:tc>
          <w:tcPr>
            <w:tcW w:w="521" w:type="pct"/>
            <w:vMerge w:val="restart"/>
            <w:shd w:val="clear" w:color="auto" w:fill="auto"/>
            <w:vAlign w:val="center"/>
          </w:tcPr>
          <w:p w14:paraId="4691D282" w14:textId="77777777" w:rsidR="00CF4A40" w:rsidRDefault="00595E68">
            <w:pPr>
              <w:pStyle w:val="afff8"/>
            </w:pPr>
            <w:r>
              <w:t>182</w:t>
            </w:r>
          </w:p>
        </w:tc>
        <w:tc>
          <w:tcPr>
            <w:tcW w:w="288" w:type="pct"/>
            <w:shd w:val="clear" w:color="auto" w:fill="auto"/>
            <w:noWrap/>
            <w:vAlign w:val="bottom"/>
          </w:tcPr>
          <w:p w14:paraId="6345ABE0" w14:textId="77777777" w:rsidR="00CF4A40" w:rsidRDefault="00595E68">
            <w:pPr>
              <w:pStyle w:val="afff8"/>
            </w:pPr>
            <w:r>
              <w:t xml:space="preserve">55.9 </w:t>
            </w:r>
          </w:p>
        </w:tc>
        <w:tc>
          <w:tcPr>
            <w:tcW w:w="314" w:type="pct"/>
            <w:vMerge w:val="restart"/>
            <w:shd w:val="clear" w:color="auto" w:fill="auto"/>
            <w:vAlign w:val="center"/>
          </w:tcPr>
          <w:p w14:paraId="02DFAABD" w14:textId="77777777" w:rsidR="00CF4A40" w:rsidRDefault="00595E68">
            <w:pPr>
              <w:pStyle w:val="afff8"/>
            </w:pPr>
            <w:r>
              <w:t>153</w:t>
            </w:r>
          </w:p>
        </w:tc>
        <w:tc>
          <w:tcPr>
            <w:tcW w:w="314" w:type="pct"/>
            <w:vMerge w:val="restart"/>
            <w:shd w:val="clear" w:color="auto" w:fill="auto"/>
            <w:vAlign w:val="center"/>
          </w:tcPr>
          <w:p w14:paraId="59A5B986" w14:textId="77777777" w:rsidR="00CF4A40" w:rsidRDefault="00595E68">
            <w:pPr>
              <w:pStyle w:val="afff8"/>
            </w:pPr>
            <w:r>
              <w:t>4</w:t>
            </w:r>
          </w:p>
        </w:tc>
        <w:tc>
          <w:tcPr>
            <w:tcW w:w="314" w:type="pct"/>
            <w:vMerge w:val="restart"/>
            <w:shd w:val="clear" w:color="auto" w:fill="auto"/>
            <w:vAlign w:val="center"/>
          </w:tcPr>
          <w:p w14:paraId="45CB319C" w14:textId="77777777" w:rsidR="00CF4A40" w:rsidRDefault="00595E68">
            <w:pPr>
              <w:pStyle w:val="afff8"/>
            </w:pPr>
            <w:r>
              <w:t>16</w:t>
            </w:r>
          </w:p>
        </w:tc>
        <w:tc>
          <w:tcPr>
            <w:tcW w:w="521" w:type="pct"/>
            <w:vMerge w:val="restart"/>
            <w:shd w:val="clear" w:color="auto" w:fill="auto"/>
            <w:vAlign w:val="center"/>
          </w:tcPr>
          <w:p w14:paraId="1F3AF5AE" w14:textId="77777777" w:rsidR="00CF4A40" w:rsidRDefault="00595E68">
            <w:pPr>
              <w:pStyle w:val="afff8"/>
            </w:pPr>
            <w:r>
              <w:t>209</w:t>
            </w:r>
          </w:p>
        </w:tc>
      </w:tr>
      <w:tr w:rsidR="00CF4A40" w14:paraId="4758DBC6" w14:textId="77777777">
        <w:trPr>
          <w:trHeight w:val="315"/>
          <w:jc w:val="center"/>
        </w:trPr>
        <w:tc>
          <w:tcPr>
            <w:tcW w:w="1085" w:type="pct"/>
            <w:shd w:val="clear" w:color="auto" w:fill="auto"/>
            <w:noWrap/>
            <w:vAlign w:val="bottom"/>
          </w:tcPr>
          <w:p w14:paraId="13FFB7C1" w14:textId="77777777" w:rsidR="00CF4A40" w:rsidRDefault="00595E68">
            <w:pPr>
              <w:pStyle w:val="afff8"/>
            </w:pPr>
            <w:r>
              <w:rPr>
                <w:rFonts w:hint="eastAsia"/>
              </w:rPr>
              <w:t>声屏障后</w:t>
            </w:r>
            <w:r>
              <w:t>20m</w:t>
            </w:r>
          </w:p>
        </w:tc>
        <w:tc>
          <w:tcPr>
            <w:tcW w:w="417" w:type="pct"/>
            <w:vMerge/>
            <w:vAlign w:val="center"/>
          </w:tcPr>
          <w:p w14:paraId="543928E6" w14:textId="77777777" w:rsidR="00CF4A40" w:rsidRDefault="00CF4A40">
            <w:pPr>
              <w:pStyle w:val="afff8"/>
            </w:pPr>
          </w:p>
        </w:tc>
        <w:tc>
          <w:tcPr>
            <w:tcW w:w="288" w:type="pct"/>
            <w:shd w:val="clear" w:color="auto" w:fill="auto"/>
            <w:noWrap/>
            <w:vAlign w:val="bottom"/>
          </w:tcPr>
          <w:p w14:paraId="2FE2EBD4" w14:textId="77777777" w:rsidR="00CF4A40" w:rsidRDefault="00595E68">
            <w:pPr>
              <w:pStyle w:val="afff8"/>
            </w:pPr>
            <w:r>
              <w:t xml:space="preserve">52.0 </w:t>
            </w:r>
          </w:p>
        </w:tc>
        <w:tc>
          <w:tcPr>
            <w:tcW w:w="314" w:type="pct"/>
            <w:vMerge/>
            <w:vAlign w:val="center"/>
          </w:tcPr>
          <w:p w14:paraId="2F7DE98D" w14:textId="77777777" w:rsidR="00CF4A40" w:rsidRDefault="00CF4A40">
            <w:pPr>
              <w:pStyle w:val="afff8"/>
            </w:pPr>
          </w:p>
        </w:tc>
        <w:tc>
          <w:tcPr>
            <w:tcW w:w="314" w:type="pct"/>
            <w:vMerge/>
            <w:vAlign w:val="center"/>
          </w:tcPr>
          <w:p w14:paraId="0C758F48" w14:textId="77777777" w:rsidR="00CF4A40" w:rsidRDefault="00CF4A40">
            <w:pPr>
              <w:pStyle w:val="afff8"/>
            </w:pPr>
          </w:p>
        </w:tc>
        <w:tc>
          <w:tcPr>
            <w:tcW w:w="314" w:type="pct"/>
            <w:vMerge/>
            <w:vAlign w:val="center"/>
          </w:tcPr>
          <w:p w14:paraId="15067475" w14:textId="77777777" w:rsidR="00CF4A40" w:rsidRDefault="00CF4A40">
            <w:pPr>
              <w:pStyle w:val="afff8"/>
            </w:pPr>
          </w:p>
        </w:tc>
        <w:tc>
          <w:tcPr>
            <w:tcW w:w="521" w:type="pct"/>
            <w:vMerge/>
            <w:vAlign w:val="center"/>
          </w:tcPr>
          <w:p w14:paraId="33AE61EE" w14:textId="77777777" w:rsidR="00CF4A40" w:rsidRDefault="00CF4A40">
            <w:pPr>
              <w:pStyle w:val="afff8"/>
            </w:pPr>
          </w:p>
        </w:tc>
        <w:tc>
          <w:tcPr>
            <w:tcW w:w="288" w:type="pct"/>
            <w:shd w:val="clear" w:color="auto" w:fill="auto"/>
            <w:noWrap/>
            <w:vAlign w:val="center"/>
          </w:tcPr>
          <w:p w14:paraId="43EFAE7E" w14:textId="77777777" w:rsidR="00CF4A40" w:rsidRDefault="00595E68">
            <w:pPr>
              <w:pStyle w:val="afff8"/>
            </w:pPr>
            <w:r>
              <w:t xml:space="preserve">52.6 </w:t>
            </w:r>
          </w:p>
        </w:tc>
        <w:tc>
          <w:tcPr>
            <w:tcW w:w="314" w:type="pct"/>
            <w:vMerge/>
            <w:vAlign w:val="center"/>
          </w:tcPr>
          <w:p w14:paraId="5D05F91B" w14:textId="77777777" w:rsidR="00CF4A40" w:rsidRDefault="00CF4A40">
            <w:pPr>
              <w:pStyle w:val="afff8"/>
            </w:pPr>
          </w:p>
        </w:tc>
        <w:tc>
          <w:tcPr>
            <w:tcW w:w="314" w:type="pct"/>
            <w:vMerge/>
            <w:vAlign w:val="center"/>
          </w:tcPr>
          <w:p w14:paraId="493258C6" w14:textId="77777777" w:rsidR="00CF4A40" w:rsidRDefault="00CF4A40">
            <w:pPr>
              <w:pStyle w:val="afff8"/>
            </w:pPr>
          </w:p>
        </w:tc>
        <w:tc>
          <w:tcPr>
            <w:tcW w:w="314" w:type="pct"/>
            <w:vMerge/>
            <w:vAlign w:val="center"/>
          </w:tcPr>
          <w:p w14:paraId="2B848736" w14:textId="77777777" w:rsidR="00CF4A40" w:rsidRDefault="00CF4A40">
            <w:pPr>
              <w:pStyle w:val="afff8"/>
            </w:pPr>
          </w:p>
        </w:tc>
        <w:tc>
          <w:tcPr>
            <w:tcW w:w="521" w:type="pct"/>
            <w:vMerge/>
            <w:vAlign w:val="center"/>
          </w:tcPr>
          <w:p w14:paraId="1643EFF2" w14:textId="77777777" w:rsidR="00CF4A40" w:rsidRDefault="00CF4A40">
            <w:pPr>
              <w:pStyle w:val="afff8"/>
            </w:pPr>
          </w:p>
        </w:tc>
      </w:tr>
      <w:tr w:rsidR="00CF4A40" w14:paraId="79EBCA9D" w14:textId="77777777">
        <w:trPr>
          <w:trHeight w:val="315"/>
          <w:jc w:val="center"/>
        </w:trPr>
        <w:tc>
          <w:tcPr>
            <w:tcW w:w="1085" w:type="pct"/>
            <w:shd w:val="clear" w:color="auto" w:fill="auto"/>
            <w:noWrap/>
            <w:vAlign w:val="bottom"/>
          </w:tcPr>
          <w:p w14:paraId="36F411FF" w14:textId="77777777" w:rsidR="00CF4A40" w:rsidRDefault="00595E68">
            <w:pPr>
              <w:pStyle w:val="afff8"/>
            </w:pPr>
            <w:r>
              <w:rPr>
                <w:rFonts w:hint="eastAsia"/>
              </w:rPr>
              <w:t>声屏障后敏感点</w:t>
            </w:r>
            <w:r>
              <w:t>(40m)</w:t>
            </w:r>
          </w:p>
        </w:tc>
        <w:tc>
          <w:tcPr>
            <w:tcW w:w="417" w:type="pct"/>
            <w:vMerge/>
            <w:vAlign w:val="center"/>
          </w:tcPr>
          <w:p w14:paraId="4C634006" w14:textId="77777777" w:rsidR="00CF4A40" w:rsidRDefault="00CF4A40">
            <w:pPr>
              <w:pStyle w:val="afff8"/>
            </w:pPr>
          </w:p>
        </w:tc>
        <w:tc>
          <w:tcPr>
            <w:tcW w:w="288" w:type="pct"/>
            <w:shd w:val="clear" w:color="auto" w:fill="auto"/>
            <w:noWrap/>
            <w:vAlign w:val="bottom"/>
          </w:tcPr>
          <w:p w14:paraId="169BFE99" w14:textId="77777777" w:rsidR="00CF4A40" w:rsidRDefault="00595E68">
            <w:pPr>
              <w:pStyle w:val="afff8"/>
            </w:pPr>
            <w:r>
              <w:t xml:space="preserve">49.3 </w:t>
            </w:r>
          </w:p>
        </w:tc>
        <w:tc>
          <w:tcPr>
            <w:tcW w:w="314" w:type="pct"/>
            <w:vMerge/>
            <w:vAlign w:val="center"/>
          </w:tcPr>
          <w:p w14:paraId="7982F3F1" w14:textId="77777777" w:rsidR="00CF4A40" w:rsidRDefault="00CF4A40">
            <w:pPr>
              <w:pStyle w:val="afff8"/>
            </w:pPr>
          </w:p>
        </w:tc>
        <w:tc>
          <w:tcPr>
            <w:tcW w:w="314" w:type="pct"/>
            <w:vMerge/>
            <w:vAlign w:val="center"/>
          </w:tcPr>
          <w:p w14:paraId="2FD565E1" w14:textId="77777777" w:rsidR="00CF4A40" w:rsidRDefault="00CF4A40">
            <w:pPr>
              <w:pStyle w:val="afff8"/>
            </w:pPr>
          </w:p>
        </w:tc>
        <w:tc>
          <w:tcPr>
            <w:tcW w:w="314" w:type="pct"/>
            <w:vMerge/>
            <w:vAlign w:val="center"/>
          </w:tcPr>
          <w:p w14:paraId="28B22FFF" w14:textId="77777777" w:rsidR="00CF4A40" w:rsidRDefault="00CF4A40">
            <w:pPr>
              <w:pStyle w:val="afff8"/>
            </w:pPr>
          </w:p>
        </w:tc>
        <w:tc>
          <w:tcPr>
            <w:tcW w:w="521" w:type="pct"/>
            <w:vMerge/>
            <w:vAlign w:val="center"/>
          </w:tcPr>
          <w:p w14:paraId="56E81982" w14:textId="77777777" w:rsidR="00CF4A40" w:rsidRDefault="00CF4A40">
            <w:pPr>
              <w:pStyle w:val="afff8"/>
            </w:pPr>
          </w:p>
        </w:tc>
        <w:tc>
          <w:tcPr>
            <w:tcW w:w="288" w:type="pct"/>
            <w:shd w:val="clear" w:color="auto" w:fill="auto"/>
            <w:noWrap/>
            <w:vAlign w:val="center"/>
          </w:tcPr>
          <w:p w14:paraId="21278232" w14:textId="77777777" w:rsidR="00CF4A40" w:rsidRDefault="00595E68">
            <w:pPr>
              <w:pStyle w:val="afff8"/>
            </w:pPr>
            <w:r>
              <w:t xml:space="preserve">49.8 </w:t>
            </w:r>
          </w:p>
        </w:tc>
        <w:tc>
          <w:tcPr>
            <w:tcW w:w="314" w:type="pct"/>
            <w:vMerge/>
            <w:vAlign w:val="center"/>
          </w:tcPr>
          <w:p w14:paraId="03BA7635" w14:textId="77777777" w:rsidR="00CF4A40" w:rsidRDefault="00CF4A40">
            <w:pPr>
              <w:pStyle w:val="afff8"/>
            </w:pPr>
          </w:p>
        </w:tc>
        <w:tc>
          <w:tcPr>
            <w:tcW w:w="314" w:type="pct"/>
            <w:vMerge/>
            <w:vAlign w:val="center"/>
          </w:tcPr>
          <w:p w14:paraId="23559204" w14:textId="77777777" w:rsidR="00CF4A40" w:rsidRDefault="00CF4A40">
            <w:pPr>
              <w:pStyle w:val="afff8"/>
            </w:pPr>
          </w:p>
        </w:tc>
        <w:tc>
          <w:tcPr>
            <w:tcW w:w="314" w:type="pct"/>
            <w:vMerge/>
            <w:vAlign w:val="center"/>
          </w:tcPr>
          <w:p w14:paraId="24CF773A" w14:textId="77777777" w:rsidR="00CF4A40" w:rsidRDefault="00CF4A40">
            <w:pPr>
              <w:pStyle w:val="afff8"/>
            </w:pPr>
          </w:p>
        </w:tc>
        <w:tc>
          <w:tcPr>
            <w:tcW w:w="521" w:type="pct"/>
            <w:vMerge/>
            <w:vAlign w:val="center"/>
          </w:tcPr>
          <w:p w14:paraId="461DA265" w14:textId="77777777" w:rsidR="00CF4A40" w:rsidRDefault="00CF4A40">
            <w:pPr>
              <w:pStyle w:val="afff8"/>
            </w:pPr>
          </w:p>
        </w:tc>
      </w:tr>
      <w:tr w:rsidR="00CF4A40" w14:paraId="1A51693D" w14:textId="77777777">
        <w:trPr>
          <w:trHeight w:val="315"/>
          <w:jc w:val="center"/>
        </w:trPr>
        <w:tc>
          <w:tcPr>
            <w:tcW w:w="1085" w:type="pct"/>
            <w:shd w:val="clear" w:color="auto" w:fill="auto"/>
            <w:noWrap/>
            <w:vAlign w:val="bottom"/>
          </w:tcPr>
          <w:p w14:paraId="65C8E5A4" w14:textId="77777777" w:rsidR="00CF4A40" w:rsidRDefault="00595E68">
            <w:pPr>
              <w:pStyle w:val="afff8"/>
            </w:pPr>
            <w:r>
              <w:rPr>
                <w:rFonts w:hint="eastAsia"/>
              </w:rPr>
              <w:t>对照点</w:t>
            </w:r>
            <w:r>
              <w:t>10m</w:t>
            </w:r>
          </w:p>
        </w:tc>
        <w:tc>
          <w:tcPr>
            <w:tcW w:w="417" w:type="pct"/>
            <w:vMerge/>
            <w:vAlign w:val="center"/>
          </w:tcPr>
          <w:p w14:paraId="671EA11D" w14:textId="77777777" w:rsidR="00CF4A40" w:rsidRDefault="00CF4A40">
            <w:pPr>
              <w:pStyle w:val="afff8"/>
            </w:pPr>
          </w:p>
        </w:tc>
        <w:tc>
          <w:tcPr>
            <w:tcW w:w="288" w:type="pct"/>
            <w:shd w:val="clear" w:color="auto" w:fill="auto"/>
            <w:noWrap/>
            <w:vAlign w:val="bottom"/>
          </w:tcPr>
          <w:p w14:paraId="1D17BBE4" w14:textId="77777777" w:rsidR="00CF4A40" w:rsidRDefault="00595E68">
            <w:pPr>
              <w:pStyle w:val="afff8"/>
            </w:pPr>
            <w:r>
              <w:t xml:space="preserve">58.3 </w:t>
            </w:r>
          </w:p>
        </w:tc>
        <w:tc>
          <w:tcPr>
            <w:tcW w:w="314" w:type="pct"/>
            <w:vMerge/>
            <w:vAlign w:val="center"/>
          </w:tcPr>
          <w:p w14:paraId="328FD1F3" w14:textId="77777777" w:rsidR="00CF4A40" w:rsidRDefault="00CF4A40">
            <w:pPr>
              <w:pStyle w:val="afff8"/>
            </w:pPr>
          </w:p>
        </w:tc>
        <w:tc>
          <w:tcPr>
            <w:tcW w:w="314" w:type="pct"/>
            <w:vMerge/>
            <w:vAlign w:val="center"/>
          </w:tcPr>
          <w:p w14:paraId="527632FD" w14:textId="77777777" w:rsidR="00CF4A40" w:rsidRDefault="00CF4A40">
            <w:pPr>
              <w:pStyle w:val="afff8"/>
            </w:pPr>
          </w:p>
        </w:tc>
        <w:tc>
          <w:tcPr>
            <w:tcW w:w="314" w:type="pct"/>
            <w:vMerge/>
            <w:vAlign w:val="center"/>
          </w:tcPr>
          <w:p w14:paraId="1B8EFA57" w14:textId="77777777" w:rsidR="00CF4A40" w:rsidRDefault="00CF4A40">
            <w:pPr>
              <w:pStyle w:val="afff8"/>
            </w:pPr>
          </w:p>
        </w:tc>
        <w:tc>
          <w:tcPr>
            <w:tcW w:w="521" w:type="pct"/>
            <w:vMerge/>
            <w:vAlign w:val="center"/>
          </w:tcPr>
          <w:p w14:paraId="57269AB2" w14:textId="77777777" w:rsidR="00CF4A40" w:rsidRDefault="00CF4A40">
            <w:pPr>
              <w:pStyle w:val="afff8"/>
            </w:pPr>
          </w:p>
        </w:tc>
        <w:tc>
          <w:tcPr>
            <w:tcW w:w="288" w:type="pct"/>
            <w:shd w:val="clear" w:color="auto" w:fill="auto"/>
            <w:noWrap/>
            <w:vAlign w:val="bottom"/>
          </w:tcPr>
          <w:p w14:paraId="7F097640" w14:textId="77777777" w:rsidR="00CF4A40" w:rsidRDefault="00595E68">
            <w:pPr>
              <w:pStyle w:val="afff8"/>
            </w:pPr>
            <w:r>
              <w:t xml:space="preserve">60.1 </w:t>
            </w:r>
          </w:p>
        </w:tc>
        <w:tc>
          <w:tcPr>
            <w:tcW w:w="314" w:type="pct"/>
            <w:vMerge/>
            <w:vAlign w:val="center"/>
          </w:tcPr>
          <w:p w14:paraId="290A826B" w14:textId="77777777" w:rsidR="00CF4A40" w:rsidRDefault="00CF4A40">
            <w:pPr>
              <w:pStyle w:val="afff8"/>
            </w:pPr>
          </w:p>
        </w:tc>
        <w:tc>
          <w:tcPr>
            <w:tcW w:w="314" w:type="pct"/>
            <w:vMerge/>
            <w:vAlign w:val="center"/>
          </w:tcPr>
          <w:p w14:paraId="1339FE71" w14:textId="77777777" w:rsidR="00CF4A40" w:rsidRDefault="00CF4A40">
            <w:pPr>
              <w:pStyle w:val="afff8"/>
            </w:pPr>
          </w:p>
        </w:tc>
        <w:tc>
          <w:tcPr>
            <w:tcW w:w="314" w:type="pct"/>
            <w:vMerge/>
            <w:vAlign w:val="center"/>
          </w:tcPr>
          <w:p w14:paraId="32E2F80A" w14:textId="77777777" w:rsidR="00CF4A40" w:rsidRDefault="00CF4A40">
            <w:pPr>
              <w:pStyle w:val="afff8"/>
            </w:pPr>
          </w:p>
        </w:tc>
        <w:tc>
          <w:tcPr>
            <w:tcW w:w="521" w:type="pct"/>
            <w:vMerge/>
            <w:vAlign w:val="center"/>
          </w:tcPr>
          <w:p w14:paraId="485259F2" w14:textId="77777777" w:rsidR="00CF4A40" w:rsidRDefault="00CF4A40">
            <w:pPr>
              <w:pStyle w:val="afff8"/>
            </w:pPr>
          </w:p>
        </w:tc>
      </w:tr>
      <w:tr w:rsidR="00CF4A40" w14:paraId="1325674D" w14:textId="77777777">
        <w:trPr>
          <w:trHeight w:val="315"/>
          <w:jc w:val="center"/>
        </w:trPr>
        <w:tc>
          <w:tcPr>
            <w:tcW w:w="1085" w:type="pct"/>
            <w:shd w:val="clear" w:color="auto" w:fill="auto"/>
            <w:noWrap/>
            <w:vAlign w:val="bottom"/>
          </w:tcPr>
          <w:p w14:paraId="403F1836" w14:textId="77777777" w:rsidR="00CF4A40" w:rsidRDefault="00595E68">
            <w:pPr>
              <w:pStyle w:val="afff8"/>
            </w:pPr>
            <w:r>
              <w:rPr>
                <w:rFonts w:hint="eastAsia"/>
              </w:rPr>
              <w:t>对照点</w:t>
            </w:r>
            <w:r>
              <w:t>20m</w:t>
            </w:r>
          </w:p>
        </w:tc>
        <w:tc>
          <w:tcPr>
            <w:tcW w:w="417" w:type="pct"/>
            <w:vMerge/>
            <w:vAlign w:val="center"/>
          </w:tcPr>
          <w:p w14:paraId="4F909B4B" w14:textId="77777777" w:rsidR="00CF4A40" w:rsidRDefault="00CF4A40">
            <w:pPr>
              <w:pStyle w:val="afff8"/>
            </w:pPr>
          </w:p>
        </w:tc>
        <w:tc>
          <w:tcPr>
            <w:tcW w:w="288" w:type="pct"/>
            <w:shd w:val="clear" w:color="auto" w:fill="auto"/>
            <w:noWrap/>
            <w:vAlign w:val="bottom"/>
          </w:tcPr>
          <w:p w14:paraId="79A2779D" w14:textId="77777777" w:rsidR="00CF4A40" w:rsidRDefault="00595E68">
            <w:pPr>
              <w:pStyle w:val="afff8"/>
            </w:pPr>
            <w:r>
              <w:t xml:space="preserve">55.2 </w:t>
            </w:r>
          </w:p>
        </w:tc>
        <w:tc>
          <w:tcPr>
            <w:tcW w:w="314" w:type="pct"/>
            <w:vMerge/>
            <w:vAlign w:val="center"/>
          </w:tcPr>
          <w:p w14:paraId="68D3CD66" w14:textId="77777777" w:rsidR="00CF4A40" w:rsidRDefault="00CF4A40">
            <w:pPr>
              <w:pStyle w:val="afff8"/>
            </w:pPr>
          </w:p>
        </w:tc>
        <w:tc>
          <w:tcPr>
            <w:tcW w:w="314" w:type="pct"/>
            <w:vMerge/>
            <w:vAlign w:val="center"/>
          </w:tcPr>
          <w:p w14:paraId="207BBC91" w14:textId="77777777" w:rsidR="00CF4A40" w:rsidRDefault="00CF4A40">
            <w:pPr>
              <w:pStyle w:val="afff8"/>
            </w:pPr>
          </w:p>
        </w:tc>
        <w:tc>
          <w:tcPr>
            <w:tcW w:w="314" w:type="pct"/>
            <w:vMerge/>
            <w:vAlign w:val="center"/>
          </w:tcPr>
          <w:p w14:paraId="45FDB97A" w14:textId="77777777" w:rsidR="00CF4A40" w:rsidRDefault="00CF4A40">
            <w:pPr>
              <w:pStyle w:val="afff8"/>
            </w:pPr>
          </w:p>
        </w:tc>
        <w:tc>
          <w:tcPr>
            <w:tcW w:w="521" w:type="pct"/>
            <w:vMerge/>
            <w:vAlign w:val="center"/>
          </w:tcPr>
          <w:p w14:paraId="31C15D01" w14:textId="77777777" w:rsidR="00CF4A40" w:rsidRDefault="00CF4A40">
            <w:pPr>
              <w:pStyle w:val="afff8"/>
            </w:pPr>
          </w:p>
        </w:tc>
        <w:tc>
          <w:tcPr>
            <w:tcW w:w="288" w:type="pct"/>
            <w:shd w:val="clear" w:color="auto" w:fill="auto"/>
            <w:noWrap/>
            <w:vAlign w:val="center"/>
          </w:tcPr>
          <w:p w14:paraId="6219C77A" w14:textId="77777777" w:rsidR="00CF4A40" w:rsidRDefault="00595E68">
            <w:pPr>
              <w:pStyle w:val="afff8"/>
            </w:pPr>
            <w:r>
              <w:t xml:space="preserve">56.0 </w:t>
            </w:r>
          </w:p>
        </w:tc>
        <w:tc>
          <w:tcPr>
            <w:tcW w:w="314" w:type="pct"/>
            <w:vMerge/>
            <w:vAlign w:val="center"/>
          </w:tcPr>
          <w:p w14:paraId="1206848A" w14:textId="77777777" w:rsidR="00CF4A40" w:rsidRDefault="00CF4A40">
            <w:pPr>
              <w:pStyle w:val="afff8"/>
            </w:pPr>
          </w:p>
        </w:tc>
        <w:tc>
          <w:tcPr>
            <w:tcW w:w="314" w:type="pct"/>
            <w:vMerge/>
            <w:vAlign w:val="center"/>
          </w:tcPr>
          <w:p w14:paraId="1F176738" w14:textId="77777777" w:rsidR="00CF4A40" w:rsidRDefault="00CF4A40">
            <w:pPr>
              <w:pStyle w:val="afff8"/>
            </w:pPr>
          </w:p>
        </w:tc>
        <w:tc>
          <w:tcPr>
            <w:tcW w:w="314" w:type="pct"/>
            <w:vMerge/>
            <w:vAlign w:val="center"/>
          </w:tcPr>
          <w:p w14:paraId="5FDF94F3" w14:textId="77777777" w:rsidR="00CF4A40" w:rsidRDefault="00CF4A40">
            <w:pPr>
              <w:pStyle w:val="afff8"/>
            </w:pPr>
          </w:p>
        </w:tc>
        <w:tc>
          <w:tcPr>
            <w:tcW w:w="521" w:type="pct"/>
            <w:vMerge/>
            <w:vAlign w:val="center"/>
          </w:tcPr>
          <w:p w14:paraId="1F6224AB" w14:textId="77777777" w:rsidR="00CF4A40" w:rsidRDefault="00CF4A40">
            <w:pPr>
              <w:pStyle w:val="afff8"/>
            </w:pPr>
          </w:p>
        </w:tc>
      </w:tr>
      <w:tr w:rsidR="00CF4A40" w14:paraId="018112DC" w14:textId="77777777">
        <w:trPr>
          <w:trHeight w:val="315"/>
          <w:jc w:val="center"/>
        </w:trPr>
        <w:tc>
          <w:tcPr>
            <w:tcW w:w="1085" w:type="pct"/>
            <w:shd w:val="clear" w:color="auto" w:fill="auto"/>
            <w:noWrap/>
            <w:vAlign w:val="bottom"/>
          </w:tcPr>
          <w:p w14:paraId="1CF8AAC6" w14:textId="77777777" w:rsidR="00CF4A40" w:rsidRDefault="00595E68">
            <w:pPr>
              <w:pStyle w:val="afff8"/>
            </w:pPr>
            <w:r>
              <w:rPr>
                <w:rFonts w:hint="eastAsia"/>
              </w:rPr>
              <w:t>对照点后敏感点</w:t>
            </w:r>
            <w:r>
              <w:t>(40m)</w:t>
            </w:r>
          </w:p>
        </w:tc>
        <w:tc>
          <w:tcPr>
            <w:tcW w:w="417" w:type="pct"/>
            <w:vMerge/>
            <w:vAlign w:val="center"/>
          </w:tcPr>
          <w:p w14:paraId="0ABC3172" w14:textId="77777777" w:rsidR="00CF4A40" w:rsidRDefault="00CF4A40">
            <w:pPr>
              <w:pStyle w:val="afff8"/>
            </w:pPr>
          </w:p>
        </w:tc>
        <w:tc>
          <w:tcPr>
            <w:tcW w:w="288" w:type="pct"/>
            <w:shd w:val="clear" w:color="auto" w:fill="auto"/>
            <w:noWrap/>
            <w:vAlign w:val="bottom"/>
          </w:tcPr>
          <w:p w14:paraId="70C188C6" w14:textId="77777777" w:rsidR="00CF4A40" w:rsidRDefault="00595E68">
            <w:pPr>
              <w:pStyle w:val="afff8"/>
            </w:pPr>
            <w:r>
              <w:t xml:space="preserve">51.9 </w:t>
            </w:r>
          </w:p>
        </w:tc>
        <w:tc>
          <w:tcPr>
            <w:tcW w:w="314" w:type="pct"/>
            <w:vMerge/>
            <w:vAlign w:val="center"/>
          </w:tcPr>
          <w:p w14:paraId="4BA91422" w14:textId="77777777" w:rsidR="00CF4A40" w:rsidRDefault="00CF4A40">
            <w:pPr>
              <w:pStyle w:val="afff8"/>
            </w:pPr>
          </w:p>
        </w:tc>
        <w:tc>
          <w:tcPr>
            <w:tcW w:w="314" w:type="pct"/>
            <w:vMerge/>
            <w:vAlign w:val="center"/>
          </w:tcPr>
          <w:p w14:paraId="30762E19" w14:textId="77777777" w:rsidR="00CF4A40" w:rsidRDefault="00CF4A40">
            <w:pPr>
              <w:pStyle w:val="afff8"/>
            </w:pPr>
          </w:p>
        </w:tc>
        <w:tc>
          <w:tcPr>
            <w:tcW w:w="314" w:type="pct"/>
            <w:vMerge/>
            <w:vAlign w:val="center"/>
          </w:tcPr>
          <w:p w14:paraId="40D35571" w14:textId="77777777" w:rsidR="00CF4A40" w:rsidRDefault="00CF4A40">
            <w:pPr>
              <w:pStyle w:val="afff8"/>
            </w:pPr>
          </w:p>
        </w:tc>
        <w:tc>
          <w:tcPr>
            <w:tcW w:w="521" w:type="pct"/>
            <w:vMerge/>
            <w:vAlign w:val="center"/>
          </w:tcPr>
          <w:p w14:paraId="06819A29" w14:textId="77777777" w:rsidR="00CF4A40" w:rsidRDefault="00CF4A40">
            <w:pPr>
              <w:pStyle w:val="afff8"/>
            </w:pPr>
          </w:p>
        </w:tc>
        <w:tc>
          <w:tcPr>
            <w:tcW w:w="288" w:type="pct"/>
            <w:shd w:val="clear" w:color="auto" w:fill="auto"/>
            <w:noWrap/>
            <w:vAlign w:val="center"/>
          </w:tcPr>
          <w:p w14:paraId="3503BCA9" w14:textId="77777777" w:rsidR="00CF4A40" w:rsidRDefault="00595E68">
            <w:pPr>
              <w:pStyle w:val="afff8"/>
            </w:pPr>
            <w:r>
              <w:t xml:space="preserve">52.7 </w:t>
            </w:r>
          </w:p>
        </w:tc>
        <w:tc>
          <w:tcPr>
            <w:tcW w:w="314" w:type="pct"/>
            <w:vMerge/>
            <w:vAlign w:val="center"/>
          </w:tcPr>
          <w:p w14:paraId="6B6967D9" w14:textId="77777777" w:rsidR="00CF4A40" w:rsidRDefault="00CF4A40">
            <w:pPr>
              <w:pStyle w:val="afff8"/>
            </w:pPr>
          </w:p>
        </w:tc>
        <w:tc>
          <w:tcPr>
            <w:tcW w:w="314" w:type="pct"/>
            <w:vMerge/>
            <w:vAlign w:val="center"/>
          </w:tcPr>
          <w:p w14:paraId="45C1E279" w14:textId="77777777" w:rsidR="00CF4A40" w:rsidRDefault="00CF4A40">
            <w:pPr>
              <w:pStyle w:val="afff8"/>
            </w:pPr>
          </w:p>
        </w:tc>
        <w:tc>
          <w:tcPr>
            <w:tcW w:w="314" w:type="pct"/>
            <w:vMerge/>
            <w:vAlign w:val="center"/>
          </w:tcPr>
          <w:p w14:paraId="3A1A1280" w14:textId="77777777" w:rsidR="00CF4A40" w:rsidRDefault="00CF4A40">
            <w:pPr>
              <w:pStyle w:val="afff8"/>
            </w:pPr>
          </w:p>
        </w:tc>
        <w:tc>
          <w:tcPr>
            <w:tcW w:w="521" w:type="pct"/>
            <w:vMerge/>
            <w:vAlign w:val="center"/>
          </w:tcPr>
          <w:p w14:paraId="15448A79" w14:textId="77777777" w:rsidR="00CF4A40" w:rsidRDefault="00CF4A40">
            <w:pPr>
              <w:pStyle w:val="afff8"/>
            </w:pPr>
          </w:p>
        </w:tc>
      </w:tr>
      <w:tr w:rsidR="00CF4A40" w14:paraId="74CB22B2" w14:textId="77777777">
        <w:trPr>
          <w:trHeight w:val="315"/>
          <w:jc w:val="center"/>
        </w:trPr>
        <w:tc>
          <w:tcPr>
            <w:tcW w:w="1085" w:type="pct"/>
            <w:shd w:val="clear" w:color="auto" w:fill="auto"/>
            <w:noWrap/>
            <w:vAlign w:val="bottom"/>
          </w:tcPr>
          <w:p w14:paraId="4FBD3FAA" w14:textId="77777777" w:rsidR="00CF4A40" w:rsidRDefault="00595E68">
            <w:pPr>
              <w:pStyle w:val="afff8"/>
            </w:pPr>
            <w:r>
              <w:rPr>
                <w:rFonts w:hint="eastAsia"/>
              </w:rPr>
              <w:t>声屏障后</w:t>
            </w:r>
            <w:r>
              <w:t>10m</w:t>
            </w:r>
          </w:p>
        </w:tc>
        <w:tc>
          <w:tcPr>
            <w:tcW w:w="417" w:type="pct"/>
            <w:vMerge/>
            <w:vAlign w:val="center"/>
          </w:tcPr>
          <w:p w14:paraId="2A402A03" w14:textId="77777777" w:rsidR="00CF4A40" w:rsidRDefault="00CF4A40">
            <w:pPr>
              <w:pStyle w:val="afff8"/>
            </w:pPr>
          </w:p>
        </w:tc>
        <w:tc>
          <w:tcPr>
            <w:tcW w:w="288" w:type="pct"/>
            <w:shd w:val="clear" w:color="auto" w:fill="auto"/>
            <w:noWrap/>
            <w:vAlign w:val="bottom"/>
          </w:tcPr>
          <w:p w14:paraId="7A987E71" w14:textId="77777777" w:rsidR="00CF4A40" w:rsidRDefault="00595E68">
            <w:pPr>
              <w:pStyle w:val="afff8"/>
            </w:pPr>
            <w:r>
              <w:t xml:space="preserve">53.5 </w:t>
            </w:r>
          </w:p>
        </w:tc>
        <w:tc>
          <w:tcPr>
            <w:tcW w:w="314" w:type="pct"/>
            <w:vMerge w:val="restart"/>
            <w:shd w:val="clear" w:color="auto" w:fill="auto"/>
            <w:vAlign w:val="center"/>
          </w:tcPr>
          <w:p w14:paraId="4737AE96" w14:textId="77777777" w:rsidR="00CF4A40" w:rsidRDefault="00595E68">
            <w:pPr>
              <w:pStyle w:val="afff8"/>
            </w:pPr>
            <w:r>
              <w:t>105</w:t>
            </w:r>
          </w:p>
        </w:tc>
        <w:tc>
          <w:tcPr>
            <w:tcW w:w="314" w:type="pct"/>
            <w:vMerge w:val="restart"/>
            <w:shd w:val="clear" w:color="auto" w:fill="auto"/>
            <w:vAlign w:val="center"/>
          </w:tcPr>
          <w:p w14:paraId="3E317BF2" w14:textId="77777777" w:rsidR="00CF4A40" w:rsidRDefault="00595E68">
            <w:pPr>
              <w:pStyle w:val="afff8"/>
            </w:pPr>
            <w:r>
              <w:t>6</w:t>
            </w:r>
          </w:p>
        </w:tc>
        <w:tc>
          <w:tcPr>
            <w:tcW w:w="314" w:type="pct"/>
            <w:vMerge w:val="restart"/>
            <w:shd w:val="clear" w:color="auto" w:fill="auto"/>
            <w:vAlign w:val="center"/>
          </w:tcPr>
          <w:p w14:paraId="0B6CC963" w14:textId="77777777" w:rsidR="00CF4A40" w:rsidRDefault="00595E68">
            <w:pPr>
              <w:pStyle w:val="afff8"/>
            </w:pPr>
            <w:r>
              <w:t>7</w:t>
            </w:r>
          </w:p>
        </w:tc>
        <w:tc>
          <w:tcPr>
            <w:tcW w:w="521" w:type="pct"/>
            <w:vMerge w:val="restart"/>
            <w:shd w:val="clear" w:color="auto" w:fill="auto"/>
            <w:vAlign w:val="center"/>
          </w:tcPr>
          <w:p w14:paraId="67767F9A" w14:textId="77777777" w:rsidR="00CF4A40" w:rsidRDefault="00595E68">
            <w:pPr>
              <w:pStyle w:val="afff8"/>
            </w:pPr>
            <w:r>
              <w:t>138</w:t>
            </w:r>
          </w:p>
        </w:tc>
        <w:tc>
          <w:tcPr>
            <w:tcW w:w="288" w:type="pct"/>
            <w:shd w:val="clear" w:color="auto" w:fill="auto"/>
            <w:noWrap/>
            <w:vAlign w:val="bottom"/>
          </w:tcPr>
          <w:p w14:paraId="480A3054" w14:textId="77777777" w:rsidR="00CF4A40" w:rsidRDefault="00595E68">
            <w:pPr>
              <w:pStyle w:val="afff8"/>
            </w:pPr>
            <w:r>
              <w:t xml:space="preserve">54.1 </w:t>
            </w:r>
          </w:p>
        </w:tc>
        <w:tc>
          <w:tcPr>
            <w:tcW w:w="314" w:type="pct"/>
            <w:vMerge w:val="restart"/>
            <w:shd w:val="clear" w:color="auto" w:fill="auto"/>
            <w:vAlign w:val="center"/>
          </w:tcPr>
          <w:p w14:paraId="49ECEA3F" w14:textId="77777777" w:rsidR="00CF4A40" w:rsidRDefault="00595E68">
            <w:pPr>
              <w:pStyle w:val="afff8"/>
            </w:pPr>
            <w:r>
              <w:t>123</w:t>
            </w:r>
          </w:p>
        </w:tc>
        <w:tc>
          <w:tcPr>
            <w:tcW w:w="314" w:type="pct"/>
            <w:vMerge w:val="restart"/>
            <w:shd w:val="clear" w:color="auto" w:fill="auto"/>
            <w:vAlign w:val="center"/>
          </w:tcPr>
          <w:p w14:paraId="20E343A9" w14:textId="77777777" w:rsidR="00CF4A40" w:rsidRDefault="00595E68">
            <w:pPr>
              <w:pStyle w:val="afff8"/>
            </w:pPr>
            <w:r>
              <w:t>3</w:t>
            </w:r>
          </w:p>
        </w:tc>
        <w:tc>
          <w:tcPr>
            <w:tcW w:w="314" w:type="pct"/>
            <w:vMerge w:val="restart"/>
            <w:shd w:val="clear" w:color="auto" w:fill="auto"/>
            <w:vAlign w:val="center"/>
          </w:tcPr>
          <w:p w14:paraId="49A77CE4" w14:textId="77777777" w:rsidR="00CF4A40" w:rsidRDefault="00595E68">
            <w:pPr>
              <w:pStyle w:val="afff8"/>
            </w:pPr>
            <w:r>
              <w:t>10</w:t>
            </w:r>
          </w:p>
        </w:tc>
        <w:tc>
          <w:tcPr>
            <w:tcW w:w="521" w:type="pct"/>
            <w:vMerge w:val="restart"/>
            <w:shd w:val="clear" w:color="auto" w:fill="auto"/>
            <w:vAlign w:val="center"/>
          </w:tcPr>
          <w:p w14:paraId="396F1025" w14:textId="77777777" w:rsidR="00CF4A40" w:rsidRDefault="00595E68">
            <w:pPr>
              <w:pStyle w:val="afff8"/>
            </w:pPr>
            <w:r>
              <w:t>159</w:t>
            </w:r>
          </w:p>
        </w:tc>
      </w:tr>
      <w:tr w:rsidR="00CF4A40" w14:paraId="789A22BE" w14:textId="77777777">
        <w:trPr>
          <w:trHeight w:val="315"/>
          <w:jc w:val="center"/>
        </w:trPr>
        <w:tc>
          <w:tcPr>
            <w:tcW w:w="1085" w:type="pct"/>
            <w:shd w:val="clear" w:color="auto" w:fill="auto"/>
            <w:noWrap/>
            <w:vAlign w:val="bottom"/>
          </w:tcPr>
          <w:p w14:paraId="2FFEFCE7" w14:textId="77777777" w:rsidR="00CF4A40" w:rsidRDefault="00595E68">
            <w:pPr>
              <w:pStyle w:val="afff8"/>
            </w:pPr>
            <w:r>
              <w:rPr>
                <w:rFonts w:hint="eastAsia"/>
              </w:rPr>
              <w:t>声屏障后</w:t>
            </w:r>
            <w:r>
              <w:t>20m</w:t>
            </w:r>
          </w:p>
        </w:tc>
        <w:tc>
          <w:tcPr>
            <w:tcW w:w="417" w:type="pct"/>
            <w:vMerge/>
            <w:vAlign w:val="center"/>
          </w:tcPr>
          <w:p w14:paraId="6438F5AB" w14:textId="77777777" w:rsidR="00CF4A40" w:rsidRDefault="00CF4A40">
            <w:pPr>
              <w:pStyle w:val="afff8"/>
            </w:pPr>
          </w:p>
        </w:tc>
        <w:tc>
          <w:tcPr>
            <w:tcW w:w="288" w:type="pct"/>
            <w:shd w:val="clear" w:color="auto" w:fill="auto"/>
            <w:noWrap/>
            <w:vAlign w:val="bottom"/>
          </w:tcPr>
          <w:p w14:paraId="78359375" w14:textId="77777777" w:rsidR="00CF4A40" w:rsidRDefault="00595E68">
            <w:pPr>
              <w:pStyle w:val="afff8"/>
            </w:pPr>
            <w:r>
              <w:t xml:space="preserve">51.1 </w:t>
            </w:r>
          </w:p>
        </w:tc>
        <w:tc>
          <w:tcPr>
            <w:tcW w:w="314" w:type="pct"/>
            <w:vMerge/>
            <w:vAlign w:val="center"/>
          </w:tcPr>
          <w:p w14:paraId="3A66F6C0" w14:textId="77777777" w:rsidR="00CF4A40" w:rsidRDefault="00CF4A40">
            <w:pPr>
              <w:pStyle w:val="afff8"/>
            </w:pPr>
          </w:p>
        </w:tc>
        <w:tc>
          <w:tcPr>
            <w:tcW w:w="314" w:type="pct"/>
            <w:vMerge/>
            <w:vAlign w:val="center"/>
          </w:tcPr>
          <w:p w14:paraId="1B14F859" w14:textId="77777777" w:rsidR="00CF4A40" w:rsidRDefault="00CF4A40">
            <w:pPr>
              <w:pStyle w:val="afff8"/>
            </w:pPr>
          </w:p>
        </w:tc>
        <w:tc>
          <w:tcPr>
            <w:tcW w:w="314" w:type="pct"/>
            <w:vMerge/>
            <w:vAlign w:val="center"/>
          </w:tcPr>
          <w:p w14:paraId="0E882495" w14:textId="77777777" w:rsidR="00CF4A40" w:rsidRDefault="00CF4A40">
            <w:pPr>
              <w:pStyle w:val="afff8"/>
            </w:pPr>
          </w:p>
        </w:tc>
        <w:tc>
          <w:tcPr>
            <w:tcW w:w="521" w:type="pct"/>
            <w:vMerge/>
            <w:vAlign w:val="center"/>
          </w:tcPr>
          <w:p w14:paraId="17F02F17" w14:textId="77777777" w:rsidR="00CF4A40" w:rsidRDefault="00CF4A40">
            <w:pPr>
              <w:pStyle w:val="afff8"/>
            </w:pPr>
          </w:p>
        </w:tc>
        <w:tc>
          <w:tcPr>
            <w:tcW w:w="288" w:type="pct"/>
            <w:shd w:val="clear" w:color="auto" w:fill="auto"/>
            <w:noWrap/>
            <w:vAlign w:val="center"/>
          </w:tcPr>
          <w:p w14:paraId="744B395A" w14:textId="77777777" w:rsidR="00CF4A40" w:rsidRDefault="00595E68">
            <w:pPr>
              <w:pStyle w:val="afff8"/>
            </w:pPr>
            <w:r>
              <w:t xml:space="preserve">51.4 </w:t>
            </w:r>
          </w:p>
        </w:tc>
        <w:tc>
          <w:tcPr>
            <w:tcW w:w="314" w:type="pct"/>
            <w:vMerge/>
            <w:vAlign w:val="center"/>
          </w:tcPr>
          <w:p w14:paraId="04E43426" w14:textId="77777777" w:rsidR="00CF4A40" w:rsidRDefault="00CF4A40">
            <w:pPr>
              <w:pStyle w:val="afff8"/>
            </w:pPr>
          </w:p>
        </w:tc>
        <w:tc>
          <w:tcPr>
            <w:tcW w:w="314" w:type="pct"/>
            <w:vMerge/>
            <w:vAlign w:val="center"/>
          </w:tcPr>
          <w:p w14:paraId="41B1526C" w14:textId="77777777" w:rsidR="00CF4A40" w:rsidRDefault="00CF4A40">
            <w:pPr>
              <w:pStyle w:val="afff8"/>
            </w:pPr>
          </w:p>
        </w:tc>
        <w:tc>
          <w:tcPr>
            <w:tcW w:w="314" w:type="pct"/>
            <w:vMerge/>
            <w:vAlign w:val="center"/>
          </w:tcPr>
          <w:p w14:paraId="4AB3D10D" w14:textId="77777777" w:rsidR="00CF4A40" w:rsidRDefault="00CF4A40">
            <w:pPr>
              <w:pStyle w:val="afff8"/>
            </w:pPr>
          </w:p>
        </w:tc>
        <w:tc>
          <w:tcPr>
            <w:tcW w:w="521" w:type="pct"/>
            <w:vMerge/>
            <w:vAlign w:val="center"/>
          </w:tcPr>
          <w:p w14:paraId="6F67B510" w14:textId="77777777" w:rsidR="00CF4A40" w:rsidRDefault="00CF4A40">
            <w:pPr>
              <w:pStyle w:val="afff8"/>
            </w:pPr>
          </w:p>
        </w:tc>
      </w:tr>
      <w:tr w:rsidR="00CF4A40" w14:paraId="01517884" w14:textId="77777777">
        <w:trPr>
          <w:trHeight w:val="315"/>
          <w:jc w:val="center"/>
        </w:trPr>
        <w:tc>
          <w:tcPr>
            <w:tcW w:w="1085" w:type="pct"/>
            <w:shd w:val="clear" w:color="auto" w:fill="auto"/>
            <w:noWrap/>
            <w:vAlign w:val="bottom"/>
          </w:tcPr>
          <w:p w14:paraId="4C33BDA5" w14:textId="77777777" w:rsidR="00CF4A40" w:rsidRDefault="00595E68">
            <w:pPr>
              <w:pStyle w:val="afff8"/>
            </w:pPr>
            <w:r>
              <w:rPr>
                <w:rFonts w:hint="eastAsia"/>
              </w:rPr>
              <w:t>声屏障后敏感点</w:t>
            </w:r>
            <w:r>
              <w:t>(40m)</w:t>
            </w:r>
          </w:p>
        </w:tc>
        <w:tc>
          <w:tcPr>
            <w:tcW w:w="417" w:type="pct"/>
            <w:vMerge/>
            <w:vAlign w:val="center"/>
          </w:tcPr>
          <w:p w14:paraId="77FF4F0F" w14:textId="77777777" w:rsidR="00CF4A40" w:rsidRDefault="00CF4A40">
            <w:pPr>
              <w:pStyle w:val="afff8"/>
            </w:pPr>
          </w:p>
        </w:tc>
        <w:tc>
          <w:tcPr>
            <w:tcW w:w="288" w:type="pct"/>
            <w:shd w:val="clear" w:color="auto" w:fill="auto"/>
            <w:noWrap/>
            <w:vAlign w:val="bottom"/>
          </w:tcPr>
          <w:p w14:paraId="1888F6C6" w14:textId="77777777" w:rsidR="00CF4A40" w:rsidRDefault="00595E68">
            <w:pPr>
              <w:pStyle w:val="afff8"/>
            </w:pPr>
            <w:r>
              <w:t xml:space="preserve">48.6 </w:t>
            </w:r>
          </w:p>
        </w:tc>
        <w:tc>
          <w:tcPr>
            <w:tcW w:w="314" w:type="pct"/>
            <w:vMerge/>
            <w:vAlign w:val="center"/>
          </w:tcPr>
          <w:p w14:paraId="596FDB60" w14:textId="77777777" w:rsidR="00CF4A40" w:rsidRDefault="00CF4A40">
            <w:pPr>
              <w:pStyle w:val="afff8"/>
            </w:pPr>
          </w:p>
        </w:tc>
        <w:tc>
          <w:tcPr>
            <w:tcW w:w="314" w:type="pct"/>
            <w:vMerge/>
            <w:vAlign w:val="center"/>
          </w:tcPr>
          <w:p w14:paraId="333FDCB9" w14:textId="77777777" w:rsidR="00CF4A40" w:rsidRDefault="00CF4A40">
            <w:pPr>
              <w:pStyle w:val="afff8"/>
            </w:pPr>
          </w:p>
        </w:tc>
        <w:tc>
          <w:tcPr>
            <w:tcW w:w="314" w:type="pct"/>
            <w:vMerge/>
            <w:vAlign w:val="center"/>
          </w:tcPr>
          <w:p w14:paraId="34037FCC" w14:textId="77777777" w:rsidR="00CF4A40" w:rsidRDefault="00CF4A40">
            <w:pPr>
              <w:pStyle w:val="afff8"/>
            </w:pPr>
          </w:p>
        </w:tc>
        <w:tc>
          <w:tcPr>
            <w:tcW w:w="521" w:type="pct"/>
            <w:vMerge/>
            <w:vAlign w:val="center"/>
          </w:tcPr>
          <w:p w14:paraId="054A7FBE" w14:textId="77777777" w:rsidR="00CF4A40" w:rsidRDefault="00CF4A40">
            <w:pPr>
              <w:pStyle w:val="afff8"/>
            </w:pPr>
          </w:p>
        </w:tc>
        <w:tc>
          <w:tcPr>
            <w:tcW w:w="288" w:type="pct"/>
            <w:shd w:val="clear" w:color="auto" w:fill="auto"/>
            <w:noWrap/>
            <w:vAlign w:val="center"/>
          </w:tcPr>
          <w:p w14:paraId="16134C35" w14:textId="77777777" w:rsidR="00CF4A40" w:rsidRDefault="00595E68">
            <w:pPr>
              <w:pStyle w:val="afff8"/>
            </w:pPr>
            <w:r>
              <w:t xml:space="preserve">48.7 </w:t>
            </w:r>
          </w:p>
        </w:tc>
        <w:tc>
          <w:tcPr>
            <w:tcW w:w="314" w:type="pct"/>
            <w:vMerge/>
            <w:vAlign w:val="center"/>
          </w:tcPr>
          <w:p w14:paraId="7D5F38DC" w14:textId="77777777" w:rsidR="00CF4A40" w:rsidRDefault="00CF4A40">
            <w:pPr>
              <w:pStyle w:val="afff8"/>
            </w:pPr>
          </w:p>
        </w:tc>
        <w:tc>
          <w:tcPr>
            <w:tcW w:w="314" w:type="pct"/>
            <w:vMerge/>
            <w:vAlign w:val="center"/>
          </w:tcPr>
          <w:p w14:paraId="4915452F" w14:textId="77777777" w:rsidR="00CF4A40" w:rsidRDefault="00CF4A40">
            <w:pPr>
              <w:pStyle w:val="afff8"/>
            </w:pPr>
          </w:p>
        </w:tc>
        <w:tc>
          <w:tcPr>
            <w:tcW w:w="314" w:type="pct"/>
            <w:vMerge/>
            <w:vAlign w:val="center"/>
          </w:tcPr>
          <w:p w14:paraId="500C0041" w14:textId="77777777" w:rsidR="00CF4A40" w:rsidRDefault="00CF4A40">
            <w:pPr>
              <w:pStyle w:val="afff8"/>
            </w:pPr>
          </w:p>
        </w:tc>
        <w:tc>
          <w:tcPr>
            <w:tcW w:w="521" w:type="pct"/>
            <w:vMerge/>
            <w:vAlign w:val="center"/>
          </w:tcPr>
          <w:p w14:paraId="777291D4" w14:textId="77777777" w:rsidR="00CF4A40" w:rsidRDefault="00CF4A40">
            <w:pPr>
              <w:pStyle w:val="afff8"/>
            </w:pPr>
          </w:p>
        </w:tc>
      </w:tr>
      <w:tr w:rsidR="00CF4A40" w14:paraId="75D090CA" w14:textId="77777777">
        <w:trPr>
          <w:trHeight w:val="315"/>
          <w:jc w:val="center"/>
        </w:trPr>
        <w:tc>
          <w:tcPr>
            <w:tcW w:w="1085" w:type="pct"/>
            <w:shd w:val="clear" w:color="auto" w:fill="auto"/>
            <w:noWrap/>
            <w:vAlign w:val="bottom"/>
          </w:tcPr>
          <w:p w14:paraId="2D89153B" w14:textId="77777777" w:rsidR="00CF4A40" w:rsidRDefault="00595E68">
            <w:pPr>
              <w:pStyle w:val="afff8"/>
            </w:pPr>
            <w:r>
              <w:rPr>
                <w:rFonts w:hint="eastAsia"/>
              </w:rPr>
              <w:t>对照点</w:t>
            </w:r>
            <w:r>
              <w:t>10m</w:t>
            </w:r>
          </w:p>
        </w:tc>
        <w:tc>
          <w:tcPr>
            <w:tcW w:w="417" w:type="pct"/>
            <w:vMerge/>
            <w:vAlign w:val="center"/>
          </w:tcPr>
          <w:p w14:paraId="7F003187" w14:textId="77777777" w:rsidR="00CF4A40" w:rsidRDefault="00CF4A40">
            <w:pPr>
              <w:pStyle w:val="afff8"/>
            </w:pPr>
          </w:p>
        </w:tc>
        <w:tc>
          <w:tcPr>
            <w:tcW w:w="288" w:type="pct"/>
            <w:shd w:val="clear" w:color="auto" w:fill="auto"/>
            <w:noWrap/>
            <w:vAlign w:val="bottom"/>
          </w:tcPr>
          <w:p w14:paraId="4578FD1E" w14:textId="77777777" w:rsidR="00CF4A40" w:rsidRDefault="00595E68">
            <w:pPr>
              <w:pStyle w:val="afff8"/>
            </w:pPr>
            <w:r>
              <w:t xml:space="preserve">57.0 </w:t>
            </w:r>
          </w:p>
        </w:tc>
        <w:tc>
          <w:tcPr>
            <w:tcW w:w="314" w:type="pct"/>
            <w:vMerge/>
            <w:vAlign w:val="center"/>
          </w:tcPr>
          <w:p w14:paraId="4D934DE0" w14:textId="77777777" w:rsidR="00CF4A40" w:rsidRDefault="00CF4A40">
            <w:pPr>
              <w:pStyle w:val="afff8"/>
            </w:pPr>
          </w:p>
        </w:tc>
        <w:tc>
          <w:tcPr>
            <w:tcW w:w="314" w:type="pct"/>
            <w:vMerge/>
            <w:vAlign w:val="center"/>
          </w:tcPr>
          <w:p w14:paraId="271F6C62" w14:textId="77777777" w:rsidR="00CF4A40" w:rsidRDefault="00CF4A40">
            <w:pPr>
              <w:pStyle w:val="afff8"/>
            </w:pPr>
          </w:p>
        </w:tc>
        <w:tc>
          <w:tcPr>
            <w:tcW w:w="314" w:type="pct"/>
            <w:vMerge/>
            <w:vAlign w:val="center"/>
          </w:tcPr>
          <w:p w14:paraId="7B8DB58D" w14:textId="77777777" w:rsidR="00CF4A40" w:rsidRDefault="00CF4A40">
            <w:pPr>
              <w:pStyle w:val="afff8"/>
            </w:pPr>
          </w:p>
        </w:tc>
        <w:tc>
          <w:tcPr>
            <w:tcW w:w="521" w:type="pct"/>
            <w:vMerge/>
            <w:vAlign w:val="center"/>
          </w:tcPr>
          <w:p w14:paraId="067AED25" w14:textId="77777777" w:rsidR="00CF4A40" w:rsidRDefault="00CF4A40">
            <w:pPr>
              <w:pStyle w:val="afff8"/>
            </w:pPr>
          </w:p>
        </w:tc>
        <w:tc>
          <w:tcPr>
            <w:tcW w:w="288" w:type="pct"/>
            <w:shd w:val="clear" w:color="auto" w:fill="auto"/>
            <w:noWrap/>
            <w:vAlign w:val="bottom"/>
          </w:tcPr>
          <w:p w14:paraId="34E84EED" w14:textId="77777777" w:rsidR="00CF4A40" w:rsidRDefault="00595E68">
            <w:pPr>
              <w:pStyle w:val="afff8"/>
            </w:pPr>
            <w:r>
              <w:t xml:space="preserve">57.5 </w:t>
            </w:r>
          </w:p>
        </w:tc>
        <w:tc>
          <w:tcPr>
            <w:tcW w:w="314" w:type="pct"/>
            <w:vMerge/>
            <w:vAlign w:val="center"/>
          </w:tcPr>
          <w:p w14:paraId="4F28B390" w14:textId="77777777" w:rsidR="00CF4A40" w:rsidRDefault="00CF4A40">
            <w:pPr>
              <w:pStyle w:val="afff8"/>
            </w:pPr>
          </w:p>
        </w:tc>
        <w:tc>
          <w:tcPr>
            <w:tcW w:w="314" w:type="pct"/>
            <w:vMerge/>
            <w:vAlign w:val="center"/>
          </w:tcPr>
          <w:p w14:paraId="677D7081" w14:textId="77777777" w:rsidR="00CF4A40" w:rsidRDefault="00CF4A40">
            <w:pPr>
              <w:pStyle w:val="afff8"/>
            </w:pPr>
          </w:p>
        </w:tc>
        <w:tc>
          <w:tcPr>
            <w:tcW w:w="314" w:type="pct"/>
            <w:vMerge/>
            <w:vAlign w:val="center"/>
          </w:tcPr>
          <w:p w14:paraId="5251F2DB" w14:textId="77777777" w:rsidR="00CF4A40" w:rsidRDefault="00CF4A40">
            <w:pPr>
              <w:pStyle w:val="afff8"/>
            </w:pPr>
          </w:p>
        </w:tc>
        <w:tc>
          <w:tcPr>
            <w:tcW w:w="521" w:type="pct"/>
            <w:vMerge/>
            <w:vAlign w:val="center"/>
          </w:tcPr>
          <w:p w14:paraId="2CDEAE46" w14:textId="77777777" w:rsidR="00CF4A40" w:rsidRDefault="00CF4A40">
            <w:pPr>
              <w:pStyle w:val="afff8"/>
            </w:pPr>
          </w:p>
        </w:tc>
      </w:tr>
      <w:tr w:rsidR="00CF4A40" w14:paraId="254814A9" w14:textId="77777777">
        <w:trPr>
          <w:trHeight w:val="315"/>
          <w:jc w:val="center"/>
        </w:trPr>
        <w:tc>
          <w:tcPr>
            <w:tcW w:w="1085" w:type="pct"/>
            <w:shd w:val="clear" w:color="auto" w:fill="auto"/>
            <w:noWrap/>
            <w:vAlign w:val="bottom"/>
          </w:tcPr>
          <w:p w14:paraId="5D4F7BA9" w14:textId="77777777" w:rsidR="00CF4A40" w:rsidRDefault="00595E68">
            <w:pPr>
              <w:pStyle w:val="afff8"/>
            </w:pPr>
            <w:r>
              <w:rPr>
                <w:rFonts w:hint="eastAsia"/>
              </w:rPr>
              <w:t>对照点</w:t>
            </w:r>
            <w:r>
              <w:t>20m</w:t>
            </w:r>
          </w:p>
        </w:tc>
        <w:tc>
          <w:tcPr>
            <w:tcW w:w="417" w:type="pct"/>
            <w:vMerge/>
            <w:vAlign w:val="center"/>
          </w:tcPr>
          <w:p w14:paraId="4D47D9FC" w14:textId="77777777" w:rsidR="00CF4A40" w:rsidRDefault="00CF4A40">
            <w:pPr>
              <w:pStyle w:val="afff8"/>
            </w:pPr>
          </w:p>
        </w:tc>
        <w:tc>
          <w:tcPr>
            <w:tcW w:w="288" w:type="pct"/>
            <w:shd w:val="clear" w:color="auto" w:fill="auto"/>
            <w:noWrap/>
            <w:vAlign w:val="bottom"/>
          </w:tcPr>
          <w:p w14:paraId="58827F59" w14:textId="77777777" w:rsidR="00CF4A40" w:rsidRDefault="00595E68">
            <w:pPr>
              <w:pStyle w:val="afff8"/>
            </w:pPr>
            <w:r>
              <w:t xml:space="preserve">53.9 </w:t>
            </w:r>
          </w:p>
        </w:tc>
        <w:tc>
          <w:tcPr>
            <w:tcW w:w="314" w:type="pct"/>
            <w:vMerge/>
            <w:vAlign w:val="center"/>
          </w:tcPr>
          <w:p w14:paraId="215C5B44" w14:textId="77777777" w:rsidR="00CF4A40" w:rsidRDefault="00CF4A40">
            <w:pPr>
              <w:pStyle w:val="afff8"/>
            </w:pPr>
          </w:p>
        </w:tc>
        <w:tc>
          <w:tcPr>
            <w:tcW w:w="314" w:type="pct"/>
            <w:vMerge/>
            <w:vAlign w:val="center"/>
          </w:tcPr>
          <w:p w14:paraId="6F2602B0" w14:textId="77777777" w:rsidR="00CF4A40" w:rsidRDefault="00CF4A40">
            <w:pPr>
              <w:pStyle w:val="afff8"/>
            </w:pPr>
          </w:p>
        </w:tc>
        <w:tc>
          <w:tcPr>
            <w:tcW w:w="314" w:type="pct"/>
            <w:vMerge/>
            <w:vAlign w:val="center"/>
          </w:tcPr>
          <w:p w14:paraId="2042029D" w14:textId="77777777" w:rsidR="00CF4A40" w:rsidRDefault="00CF4A40">
            <w:pPr>
              <w:pStyle w:val="afff8"/>
            </w:pPr>
          </w:p>
        </w:tc>
        <w:tc>
          <w:tcPr>
            <w:tcW w:w="521" w:type="pct"/>
            <w:vMerge/>
            <w:vAlign w:val="center"/>
          </w:tcPr>
          <w:p w14:paraId="1F6B116F" w14:textId="77777777" w:rsidR="00CF4A40" w:rsidRDefault="00CF4A40">
            <w:pPr>
              <w:pStyle w:val="afff8"/>
            </w:pPr>
          </w:p>
        </w:tc>
        <w:tc>
          <w:tcPr>
            <w:tcW w:w="288" w:type="pct"/>
            <w:shd w:val="clear" w:color="auto" w:fill="auto"/>
            <w:noWrap/>
            <w:vAlign w:val="center"/>
          </w:tcPr>
          <w:p w14:paraId="6988A557" w14:textId="77777777" w:rsidR="00CF4A40" w:rsidRDefault="00595E68">
            <w:pPr>
              <w:pStyle w:val="afff8"/>
            </w:pPr>
            <w:r>
              <w:t xml:space="preserve">54.2 </w:t>
            </w:r>
          </w:p>
        </w:tc>
        <w:tc>
          <w:tcPr>
            <w:tcW w:w="314" w:type="pct"/>
            <w:vMerge/>
            <w:vAlign w:val="center"/>
          </w:tcPr>
          <w:p w14:paraId="3A3BE887" w14:textId="77777777" w:rsidR="00CF4A40" w:rsidRDefault="00CF4A40">
            <w:pPr>
              <w:pStyle w:val="afff8"/>
            </w:pPr>
          </w:p>
        </w:tc>
        <w:tc>
          <w:tcPr>
            <w:tcW w:w="314" w:type="pct"/>
            <w:vMerge/>
            <w:vAlign w:val="center"/>
          </w:tcPr>
          <w:p w14:paraId="2754486E" w14:textId="77777777" w:rsidR="00CF4A40" w:rsidRDefault="00CF4A40">
            <w:pPr>
              <w:pStyle w:val="afff8"/>
            </w:pPr>
          </w:p>
        </w:tc>
        <w:tc>
          <w:tcPr>
            <w:tcW w:w="314" w:type="pct"/>
            <w:vMerge/>
            <w:vAlign w:val="center"/>
          </w:tcPr>
          <w:p w14:paraId="676B5F14" w14:textId="77777777" w:rsidR="00CF4A40" w:rsidRDefault="00CF4A40">
            <w:pPr>
              <w:pStyle w:val="afff8"/>
            </w:pPr>
          </w:p>
        </w:tc>
        <w:tc>
          <w:tcPr>
            <w:tcW w:w="521" w:type="pct"/>
            <w:vMerge/>
            <w:vAlign w:val="center"/>
          </w:tcPr>
          <w:p w14:paraId="1D2B682C" w14:textId="77777777" w:rsidR="00CF4A40" w:rsidRDefault="00CF4A40">
            <w:pPr>
              <w:pStyle w:val="afff8"/>
            </w:pPr>
          </w:p>
        </w:tc>
      </w:tr>
      <w:tr w:rsidR="00CF4A40" w14:paraId="4DC59B6B" w14:textId="77777777">
        <w:trPr>
          <w:trHeight w:val="315"/>
          <w:jc w:val="center"/>
        </w:trPr>
        <w:tc>
          <w:tcPr>
            <w:tcW w:w="1085" w:type="pct"/>
            <w:shd w:val="clear" w:color="auto" w:fill="auto"/>
            <w:noWrap/>
            <w:vAlign w:val="bottom"/>
          </w:tcPr>
          <w:p w14:paraId="594D6578" w14:textId="77777777" w:rsidR="00CF4A40" w:rsidRDefault="00595E68">
            <w:pPr>
              <w:pStyle w:val="afff8"/>
            </w:pPr>
            <w:r>
              <w:rPr>
                <w:rFonts w:hint="eastAsia"/>
              </w:rPr>
              <w:t>对照点后敏感点</w:t>
            </w:r>
            <w:r>
              <w:t>(40m)</w:t>
            </w:r>
          </w:p>
        </w:tc>
        <w:tc>
          <w:tcPr>
            <w:tcW w:w="417" w:type="pct"/>
            <w:vMerge/>
            <w:vAlign w:val="center"/>
          </w:tcPr>
          <w:p w14:paraId="093A90C7" w14:textId="77777777" w:rsidR="00CF4A40" w:rsidRDefault="00CF4A40">
            <w:pPr>
              <w:pStyle w:val="afff8"/>
            </w:pPr>
          </w:p>
        </w:tc>
        <w:tc>
          <w:tcPr>
            <w:tcW w:w="288" w:type="pct"/>
            <w:shd w:val="clear" w:color="auto" w:fill="auto"/>
            <w:noWrap/>
            <w:vAlign w:val="bottom"/>
          </w:tcPr>
          <w:p w14:paraId="26D0D027" w14:textId="77777777" w:rsidR="00CF4A40" w:rsidRDefault="00595E68">
            <w:pPr>
              <w:pStyle w:val="afff8"/>
            </w:pPr>
            <w:r>
              <w:t xml:space="preserve">51.0 </w:t>
            </w:r>
          </w:p>
        </w:tc>
        <w:tc>
          <w:tcPr>
            <w:tcW w:w="314" w:type="pct"/>
            <w:vMerge/>
            <w:vAlign w:val="center"/>
          </w:tcPr>
          <w:p w14:paraId="33CE21F0" w14:textId="77777777" w:rsidR="00CF4A40" w:rsidRDefault="00CF4A40">
            <w:pPr>
              <w:pStyle w:val="afff8"/>
            </w:pPr>
          </w:p>
        </w:tc>
        <w:tc>
          <w:tcPr>
            <w:tcW w:w="314" w:type="pct"/>
            <w:vMerge/>
            <w:vAlign w:val="center"/>
          </w:tcPr>
          <w:p w14:paraId="05F8CFC1" w14:textId="77777777" w:rsidR="00CF4A40" w:rsidRDefault="00CF4A40">
            <w:pPr>
              <w:pStyle w:val="afff8"/>
            </w:pPr>
          </w:p>
        </w:tc>
        <w:tc>
          <w:tcPr>
            <w:tcW w:w="314" w:type="pct"/>
            <w:vMerge/>
            <w:vAlign w:val="center"/>
          </w:tcPr>
          <w:p w14:paraId="3546D13E" w14:textId="77777777" w:rsidR="00CF4A40" w:rsidRDefault="00CF4A40">
            <w:pPr>
              <w:pStyle w:val="afff8"/>
            </w:pPr>
          </w:p>
        </w:tc>
        <w:tc>
          <w:tcPr>
            <w:tcW w:w="521" w:type="pct"/>
            <w:vMerge/>
            <w:vAlign w:val="center"/>
          </w:tcPr>
          <w:p w14:paraId="78D5FEDA" w14:textId="77777777" w:rsidR="00CF4A40" w:rsidRDefault="00CF4A40">
            <w:pPr>
              <w:pStyle w:val="afff8"/>
            </w:pPr>
          </w:p>
        </w:tc>
        <w:tc>
          <w:tcPr>
            <w:tcW w:w="288" w:type="pct"/>
            <w:shd w:val="clear" w:color="auto" w:fill="auto"/>
            <w:noWrap/>
            <w:vAlign w:val="center"/>
          </w:tcPr>
          <w:p w14:paraId="449EEE67" w14:textId="77777777" w:rsidR="00CF4A40" w:rsidRDefault="00595E68">
            <w:pPr>
              <w:pStyle w:val="afff8"/>
            </w:pPr>
            <w:r>
              <w:t xml:space="preserve">51.2 </w:t>
            </w:r>
          </w:p>
        </w:tc>
        <w:tc>
          <w:tcPr>
            <w:tcW w:w="314" w:type="pct"/>
            <w:vMerge/>
            <w:vAlign w:val="center"/>
          </w:tcPr>
          <w:p w14:paraId="202CACFA" w14:textId="77777777" w:rsidR="00CF4A40" w:rsidRDefault="00CF4A40">
            <w:pPr>
              <w:pStyle w:val="afff8"/>
            </w:pPr>
          </w:p>
        </w:tc>
        <w:tc>
          <w:tcPr>
            <w:tcW w:w="314" w:type="pct"/>
            <w:vMerge/>
            <w:vAlign w:val="center"/>
          </w:tcPr>
          <w:p w14:paraId="6CF4B834" w14:textId="77777777" w:rsidR="00CF4A40" w:rsidRDefault="00CF4A40">
            <w:pPr>
              <w:pStyle w:val="afff8"/>
            </w:pPr>
          </w:p>
        </w:tc>
        <w:tc>
          <w:tcPr>
            <w:tcW w:w="314" w:type="pct"/>
            <w:vMerge/>
            <w:vAlign w:val="center"/>
          </w:tcPr>
          <w:p w14:paraId="034B8460" w14:textId="77777777" w:rsidR="00CF4A40" w:rsidRDefault="00CF4A40">
            <w:pPr>
              <w:pStyle w:val="afff8"/>
            </w:pPr>
          </w:p>
        </w:tc>
        <w:tc>
          <w:tcPr>
            <w:tcW w:w="521" w:type="pct"/>
            <w:vMerge/>
            <w:vAlign w:val="center"/>
          </w:tcPr>
          <w:p w14:paraId="0322167E" w14:textId="77777777" w:rsidR="00CF4A40" w:rsidRDefault="00CF4A40">
            <w:pPr>
              <w:pStyle w:val="afff8"/>
            </w:pPr>
          </w:p>
        </w:tc>
      </w:tr>
      <w:tr w:rsidR="00CF4A40" w14:paraId="6941DD8C" w14:textId="77777777">
        <w:trPr>
          <w:trHeight w:val="315"/>
          <w:jc w:val="center"/>
        </w:trPr>
        <w:tc>
          <w:tcPr>
            <w:tcW w:w="1085" w:type="pct"/>
            <w:shd w:val="clear" w:color="auto" w:fill="auto"/>
            <w:noWrap/>
            <w:vAlign w:val="bottom"/>
          </w:tcPr>
          <w:p w14:paraId="30E838D3" w14:textId="77777777" w:rsidR="00CF4A40" w:rsidRDefault="00595E68">
            <w:pPr>
              <w:pStyle w:val="afff8"/>
            </w:pPr>
            <w:r>
              <w:rPr>
                <w:rFonts w:hint="eastAsia"/>
              </w:rPr>
              <w:t>声屏障后</w:t>
            </w:r>
            <w:r>
              <w:t>10m</w:t>
            </w:r>
          </w:p>
        </w:tc>
        <w:tc>
          <w:tcPr>
            <w:tcW w:w="417" w:type="pct"/>
            <w:vMerge w:val="restart"/>
            <w:shd w:val="clear" w:color="auto" w:fill="auto"/>
            <w:noWrap/>
            <w:vAlign w:val="center"/>
          </w:tcPr>
          <w:p w14:paraId="57D8CA7F" w14:textId="77777777" w:rsidR="00CF4A40" w:rsidRDefault="00595E68">
            <w:pPr>
              <w:pStyle w:val="afff8"/>
            </w:pPr>
            <w:r>
              <w:rPr>
                <w:rFonts w:hint="eastAsia"/>
              </w:rPr>
              <w:t>夜间</w:t>
            </w:r>
          </w:p>
        </w:tc>
        <w:tc>
          <w:tcPr>
            <w:tcW w:w="288" w:type="pct"/>
            <w:shd w:val="clear" w:color="auto" w:fill="auto"/>
            <w:noWrap/>
            <w:vAlign w:val="bottom"/>
          </w:tcPr>
          <w:p w14:paraId="32DD4DCB" w14:textId="77777777" w:rsidR="00CF4A40" w:rsidRDefault="00595E68">
            <w:pPr>
              <w:pStyle w:val="afff8"/>
            </w:pPr>
            <w:r>
              <w:t xml:space="preserve">49.3 </w:t>
            </w:r>
          </w:p>
        </w:tc>
        <w:tc>
          <w:tcPr>
            <w:tcW w:w="314" w:type="pct"/>
            <w:vMerge w:val="restart"/>
            <w:shd w:val="clear" w:color="auto" w:fill="auto"/>
            <w:vAlign w:val="center"/>
          </w:tcPr>
          <w:p w14:paraId="6EFE2E8C" w14:textId="77777777" w:rsidR="00CF4A40" w:rsidRDefault="00595E68">
            <w:pPr>
              <w:pStyle w:val="afff8"/>
            </w:pPr>
            <w:r>
              <w:t>46</w:t>
            </w:r>
          </w:p>
        </w:tc>
        <w:tc>
          <w:tcPr>
            <w:tcW w:w="314" w:type="pct"/>
            <w:vMerge w:val="restart"/>
            <w:shd w:val="clear" w:color="auto" w:fill="auto"/>
            <w:vAlign w:val="center"/>
          </w:tcPr>
          <w:p w14:paraId="284CADD7" w14:textId="77777777" w:rsidR="00CF4A40" w:rsidRDefault="00595E68">
            <w:pPr>
              <w:pStyle w:val="afff8"/>
            </w:pPr>
            <w:r>
              <w:t>2</w:t>
            </w:r>
          </w:p>
        </w:tc>
        <w:tc>
          <w:tcPr>
            <w:tcW w:w="314" w:type="pct"/>
            <w:vMerge w:val="restart"/>
            <w:shd w:val="clear" w:color="auto" w:fill="auto"/>
            <w:vAlign w:val="center"/>
          </w:tcPr>
          <w:p w14:paraId="20B5EA0C" w14:textId="77777777" w:rsidR="00CF4A40" w:rsidRDefault="00595E68">
            <w:pPr>
              <w:pStyle w:val="afff8"/>
            </w:pPr>
            <w:r>
              <w:t>4</w:t>
            </w:r>
          </w:p>
        </w:tc>
        <w:tc>
          <w:tcPr>
            <w:tcW w:w="521" w:type="pct"/>
            <w:vMerge w:val="restart"/>
            <w:shd w:val="clear" w:color="auto" w:fill="auto"/>
            <w:vAlign w:val="center"/>
          </w:tcPr>
          <w:p w14:paraId="7DE09922" w14:textId="77777777" w:rsidR="00CF4A40" w:rsidRDefault="00595E68">
            <w:pPr>
              <w:pStyle w:val="afff8"/>
            </w:pPr>
            <w:r>
              <w:t>62</w:t>
            </w:r>
          </w:p>
        </w:tc>
        <w:tc>
          <w:tcPr>
            <w:tcW w:w="288" w:type="pct"/>
            <w:shd w:val="clear" w:color="auto" w:fill="auto"/>
            <w:noWrap/>
            <w:vAlign w:val="bottom"/>
          </w:tcPr>
          <w:p w14:paraId="2C5FB832" w14:textId="77777777" w:rsidR="00CF4A40" w:rsidRDefault="00595E68">
            <w:pPr>
              <w:pStyle w:val="afff8"/>
            </w:pPr>
            <w:r>
              <w:t xml:space="preserve">50.3 </w:t>
            </w:r>
          </w:p>
        </w:tc>
        <w:tc>
          <w:tcPr>
            <w:tcW w:w="314" w:type="pct"/>
            <w:vMerge w:val="restart"/>
            <w:shd w:val="clear" w:color="auto" w:fill="auto"/>
            <w:vAlign w:val="center"/>
          </w:tcPr>
          <w:p w14:paraId="6F2A1FF7" w14:textId="77777777" w:rsidR="00CF4A40" w:rsidRDefault="00595E68">
            <w:pPr>
              <w:pStyle w:val="afff8"/>
            </w:pPr>
            <w:r>
              <w:t>54</w:t>
            </w:r>
          </w:p>
        </w:tc>
        <w:tc>
          <w:tcPr>
            <w:tcW w:w="314" w:type="pct"/>
            <w:vMerge w:val="restart"/>
            <w:shd w:val="clear" w:color="auto" w:fill="auto"/>
            <w:vAlign w:val="center"/>
          </w:tcPr>
          <w:p w14:paraId="3E1943B6" w14:textId="77777777" w:rsidR="00CF4A40" w:rsidRDefault="00595E68">
            <w:pPr>
              <w:pStyle w:val="afff8"/>
            </w:pPr>
            <w:r>
              <w:t>3</w:t>
            </w:r>
          </w:p>
        </w:tc>
        <w:tc>
          <w:tcPr>
            <w:tcW w:w="314" w:type="pct"/>
            <w:vMerge w:val="restart"/>
            <w:shd w:val="clear" w:color="auto" w:fill="auto"/>
            <w:vAlign w:val="center"/>
          </w:tcPr>
          <w:p w14:paraId="6A47760E" w14:textId="77777777" w:rsidR="00CF4A40" w:rsidRDefault="00595E68">
            <w:pPr>
              <w:pStyle w:val="afff8"/>
            </w:pPr>
            <w:r>
              <w:t>7</w:t>
            </w:r>
          </w:p>
        </w:tc>
        <w:tc>
          <w:tcPr>
            <w:tcW w:w="521" w:type="pct"/>
            <w:vMerge w:val="restart"/>
            <w:shd w:val="clear" w:color="auto" w:fill="auto"/>
            <w:vAlign w:val="center"/>
          </w:tcPr>
          <w:p w14:paraId="5288E83A" w14:textId="77777777" w:rsidR="00CF4A40" w:rsidRDefault="00595E68">
            <w:pPr>
              <w:pStyle w:val="afff8"/>
            </w:pPr>
            <w:r>
              <w:t>81</w:t>
            </w:r>
          </w:p>
        </w:tc>
      </w:tr>
      <w:tr w:rsidR="00CF4A40" w14:paraId="28657DCC" w14:textId="77777777">
        <w:trPr>
          <w:trHeight w:val="315"/>
          <w:jc w:val="center"/>
        </w:trPr>
        <w:tc>
          <w:tcPr>
            <w:tcW w:w="1085" w:type="pct"/>
            <w:shd w:val="clear" w:color="auto" w:fill="auto"/>
            <w:noWrap/>
            <w:vAlign w:val="bottom"/>
          </w:tcPr>
          <w:p w14:paraId="1EDD33F4" w14:textId="77777777" w:rsidR="00CF4A40" w:rsidRDefault="00595E68">
            <w:pPr>
              <w:pStyle w:val="afff8"/>
            </w:pPr>
            <w:r>
              <w:rPr>
                <w:rFonts w:hint="eastAsia"/>
              </w:rPr>
              <w:t>声屏障后</w:t>
            </w:r>
            <w:r>
              <w:t>20m</w:t>
            </w:r>
          </w:p>
        </w:tc>
        <w:tc>
          <w:tcPr>
            <w:tcW w:w="417" w:type="pct"/>
            <w:vMerge/>
            <w:vAlign w:val="center"/>
          </w:tcPr>
          <w:p w14:paraId="271EE74B" w14:textId="77777777" w:rsidR="00CF4A40" w:rsidRDefault="00CF4A40">
            <w:pPr>
              <w:pStyle w:val="afff8"/>
            </w:pPr>
          </w:p>
        </w:tc>
        <w:tc>
          <w:tcPr>
            <w:tcW w:w="288" w:type="pct"/>
            <w:shd w:val="clear" w:color="auto" w:fill="auto"/>
            <w:noWrap/>
            <w:vAlign w:val="bottom"/>
          </w:tcPr>
          <w:p w14:paraId="679BDEF1" w14:textId="77777777" w:rsidR="00CF4A40" w:rsidRDefault="00595E68">
            <w:pPr>
              <w:pStyle w:val="afff8"/>
            </w:pPr>
            <w:r>
              <w:t xml:space="preserve">46.8 </w:t>
            </w:r>
          </w:p>
        </w:tc>
        <w:tc>
          <w:tcPr>
            <w:tcW w:w="314" w:type="pct"/>
            <w:vMerge/>
            <w:vAlign w:val="center"/>
          </w:tcPr>
          <w:p w14:paraId="61C4B451" w14:textId="77777777" w:rsidR="00CF4A40" w:rsidRDefault="00CF4A40">
            <w:pPr>
              <w:pStyle w:val="afff8"/>
            </w:pPr>
          </w:p>
        </w:tc>
        <w:tc>
          <w:tcPr>
            <w:tcW w:w="314" w:type="pct"/>
            <w:vMerge/>
            <w:vAlign w:val="center"/>
          </w:tcPr>
          <w:p w14:paraId="52466F6D" w14:textId="77777777" w:rsidR="00CF4A40" w:rsidRDefault="00CF4A40">
            <w:pPr>
              <w:pStyle w:val="afff8"/>
            </w:pPr>
          </w:p>
        </w:tc>
        <w:tc>
          <w:tcPr>
            <w:tcW w:w="314" w:type="pct"/>
            <w:vMerge/>
            <w:vAlign w:val="center"/>
          </w:tcPr>
          <w:p w14:paraId="732D86EE" w14:textId="77777777" w:rsidR="00CF4A40" w:rsidRDefault="00CF4A40">
            <w:pPr>
              <w:pStyle w:val="afff8"/>
            </w:pPr>
          </w:p>
        </w:tc>
        <w:tc>
          <w:tcPr>
            <w:tcW w:w="521" w:type="pct"/>
            <w:vMerge/>
            <w:vAlign w:val="center"/>
          </w:tcPr>
          <w:p w14:paraId="349E4C9A" w14:textId="77777777" w:rsidR="00CF4A40" w:rsidRDefault="00CF4A40">
            <w:pPr>
              <w:pStyle w:val="afff8"/>
            </w:pPr>
          </w:p>
        </w:tc>
        <w:tc>
          <w:tcPr>
            <w:tcW w:w="288" w:type="pct"/>
            <w:shd w:val="clear" w:color="auto" w:fill="auto"/>
            <w:noWrap/>
            <w:vAlign w:val="center"/>
          </w:tcPr>
          <w:p w14:paraId="37ED7867" w14:textId="77777777" w:rsidR="00CF4A40" w:rsidRDefault="00595E68">
            <w:pPr>
              <w:pStyle w:val="afff8"/>
            </w:pPr>
            <w:r>
              <w:t xml:space="preserve">47.4 </w:t>
            </w:r>
          </w:p>
        </w:tc>
        <w:tc>
          <w:tcPr>
            <w:tcW w:w="314" w:type="pct"/>
            <w:vMerge/>
            <w:vAlign w:val="center"/>
          </w:tcPr>
          <w:p w14:paraId="2C30D3B2" w14:textId="77777777" w:rsidR="00CF4A40" w:rsidRDefault="00CF4A40">
            <w:pPr>
              <w:pStyle w:val="afff8"/>
            </w:pPr>
          </w:p>
        </w:tc>
        <w:tc>
          <w:tcPr>
            <w:tcW w:w="314" w:type="pct"/>
            <w:vMerge/>
            <w:vAlign w:val="center"/>
          </w:tcPr>
          <w:p w14:paraId="68362A0E" w14:textId="77777777" w:rsidR="00CF4A40" w:rsidRDefault="00CF4A40">
            <w:pPr>
              <w:pStyle w:val="afff8"/>
            </w:pPr>
          </w:p>
        </w:tc>
        <w:tc>
          <w:tcPr>
            <w:tcW w:w="314" w:type="pct"/>
            <w:vMerge/>
            <w:vAlign w:val="center"/>
          </w:tcPr>
          <w:p w14:paraId="00F8457D" w14:textId="77777777" w:rsidR="00CF4A40" w:rsidRDefault="00CF4A40">
            <w:pPr>
              <w:pStyle w:val="afff8"/>
            </w:pPr>
          </w:p>
        </w:tc>
        <w:tc>
          <w:tcPr>
            <w:tcW w:w="521" w:type="pct"/>
            <w:vMerge/>
            <w:vAlign w:val="center"/>
          </w:tcPr>
          <w:p w14:paraId="4F8E7D30" w14:textId="77777777" w:rsidR="00CF4A40" w:rsidRDefault="00CF4A40">
            <w:pPr>
              <w:pStyle w:val="afff8"/>
            </w:pPr>
          </w:p>
        </w:tc>
      </w:tr>
      <w:tr w:rsidR="00CF4A40" w14:paraId="6601ABC9" w14:textId="77777777">
        <w:trPr>
          <w:trHeight w:val="315"/>
          <w:jc w:val="center"/>
        </w:trPr>
        <w:tc>
          <w:tcPr>
            <w:tcW w:w="1085" w:type="pct"/>
            <w:shd w:val="clear" w:color="auto" w:fill="auto"/>
            <w:noWrap/>
            <w:vAlign w:val="bottom"/>
          </w:tcPr>
          <w:p w14:paraId="5897B481" w14:textId="77777777" w:rsidR="00CF4A40" w:rsidRDefault="00595E68">
            <w:pPr>
              <w:pStyle w:val="afff8"/>
            </w:pPr>
            <w:r>
              <w:rPr>
                <w:rFonts w:hint="eastAsia"/>
              </w:rPr>
              <w:t>声屏障后敏感点</w:t>
            </w:r>
            <w:r>
              <w:t>(40m)</w:t>
            </w:r>
          </w:p>
        </w:tc>
        <w:tc>
          <w:tcPr>
            <w:tcW w:w="417" w:type="pct"/>
            <w:vMerge/>
            <w:vAlign w:val="center"/>
          </w:tcPr>
          <w:p w14:paraId="4EF497F2" w14:textId="77777777" w:rsidR="00CF4A40" w:rsidRDefault="00CF4A40">
            <w:pPr>
              <w:pStyle w:val="afff8"/>
            </w:pPr>
          </w:p>
        </w:tc>
        <w:tc>
          <w:tcPr>
            <w:tcW w:w="288" w:type="pct"/>
            <w:shd w:val="clear" w:color="auto" w:fill="auto"/>
            <w:noWrap/>
            <w:vAlign w:val="bottom"/>
          </w:tcPr>
          <w:p w14:paraId="18760C03" w14:textId="77777777" w:rsidR="00CF4A40" w:rsidRDefault="00595E68">
            <w:pPr>
              <w:pStyle w:val="afff8"/>
            </w:pPr>
            <w:r>
              <w:t xml:space="preserve">44.6 </w:t>
            </w:r>
          </w:p>
        </w:tc>
        <w:tc>
          <w:tcPr>
            <w:tcW w:w="314" w:type="pct"/>
            <w:vMerge/>
            <w:vAlign w:val="center"/>
          </w:tcPr>
          <w:p w14:paraId="03B7948D" w14:textId="77777777" w:rsidR="00CF4A40" w:rsidRDefault="00CF4A40">
            <w:pPr>
              <w:pStyle w:val="afff8"/>
            </w:pPr>
          </w:p>
        </w:tc>
        <w:tc>
          <w:tcPr>
            <w:tcW w:w="314" w:type="pct"/>
            <w:vMerge/>
            <w:vAlign w:val="center"/>
          </w:tcPr>
          <w:p w14:paraId="34CAA74F" w14:textId="77777777" w:rsidR="00CF4A40" w:rsidRDefault="00CF4A40">
            <w:pPr>
              <w:pStyle w:val="afff8"/>
            </w:pPr>
          </w:p>
        </w:tc>
        <w:tc>
          <w:tcPr>
            <w:tcW w:w="314" w:type="pct"/>
            <w:vMerge/>
            <w:vAlign w:val="center"/>
          </w:tcPr>
          <w:p w14:paraId="5D81637B" w14:textId="77777777" w:rsidR="00CF4A40" w:rsidRDefault="00CF4A40">
            <w:pPr>
              <w:pStyle w:val="afff8"/>
            </w:pPr>
          </w:p>
        </w:tc>
        <w:tc>
          <w:tcPr>
            <w:tcW w:w="521" w:type="pct"/>
            <w:vMerge/>
            <w:vAlign w:val="center"/>
          </w:tcPr>
          <w:p w14:paraId="47D24119" w14:textId="77777777" w:rsidR="00CF4A40" w:rsidRDefault="00CF4A40">
            <w:pPr>
              <w:pStyle w:val="afff8"/>
            </w:pPr>
          </w:p>
        </w:tc>
        <w:tc>
          <w:tcPr>
            <w:tcW w:w="288" w:type="pct"/>
            <w:shd w:val="clear" w:color="auto" w:fill="auto"/>
            <w:noWrap/>
            <w:vAlign w:val="center"/>
          </w:tcPr>
          <w:p w14:paraId="681826A2" w14:textId="77777777" w:rsidR="00CF4A40" w:rsidRDefault="00595E68">
            <w:pPr>
              <w:pStyle w:val="afff8"/>
            </w:pPr>
            <w:r>
              <w:t xml:space="preserve">45.1 </w:t>
            </w:r>
          </w:p>
        </w:tc>
        <w:tc>
          <w:tcPr>
            <w:tcW w:w="314" w:type="pct"/>
            <w:vMerge/>
            <w:vAlign w:val="center"/>
          </w:tcPr>
          <w:p w14:paraId="018F0ACB" w14:textId="77777777" w:rsidR="00CF4A40" w:rsidRDefault="00CF4A40">
            <w:pPr>
              <w:pStyle w:val="afff8"/>
            </w:pPr>
          </w:p>
        </w:tc>
        <w:tc>
          <w:tcPr>
            <w:tcW w:w="314" w:type="pct"/>
            <w:vMerge/>
            <w:vAlign w:val="center"/>
          </w:tcPr>
          <w:p w14:paraId="679DBD79" w14:textId="77777777" w:rsidR="00CF4A40" w:rsidRDefault="00CF4A40">
            <w:pPr>
              <w:pStyle w:val="afff8"/>
            </w:pPr>
          </w:p>
        </w:tc>
        <w:tc>
          <w:tcPr>
            <w:tcW w:w="314" w:type="pct"/>
            <w:vMerge/>
            <w:vAlign w:val="center"/>
          </w:tcPr>
          <w:p w14:paraId="297ABFD9" w14:textId="77777777" w:rsidR="00CF4A40" w:rsidRDefault="00CF4A40">
            <w:pPr>
              <w:pStyle w:val="afff8"/>
            </w:pPr>
          </w:p>
        </w:tc>
        <w:tc>
          <w:tcPr>
            <w:tcW w:w="521" w:type="pct"/>
            <w:vMerge/>
            <w:vAlign w:val="center"/>
          </w:tcPr>
          <w:p w14:paraId="651EB48F" w14:textId="77777777" w:rsidR="00CF4A40" w:rsidRDefault="00CF4A40">
            <w:pPr>
              <w:pStyle w:val="afff8"/>
            </w:pPr>
          </w:p>
        </w:tc>
      </w:tr>
      <w:tr w:rsidR="00CF4A40" w14:paraId="4EA1FC12" w14:textId="77777777">
        <w:trPr>
          <w:trHeight w:val="315"/>
          <w:jc w:val="center"/>
        </w:trPr>
        <w:tc>
          <w:tcPr>
            <w:tcW w:w="1085" w:type="pct"/>
            <w:shd w:val="clear" w:color="auto" w:fill="auto"/>
            <w:noWrap/>
            <w:vAlign w:val="bottom"/>
          </w:tcPr>
          <w:p w14:paraId="6928360D" w14:textId="77777777" w:rsidR="00CF4A40" w:rsidRDefault="00595E68">
            <w:pPr>
              <w:pStyle w:val="afff8"/>
            </w:pPr>
            <w:r>
              <w:rPr>
                <w:rFonts w:hint="eastAsia"/>
              </w:rPr>
              <w:t>对照点</w:t>
            </w:r>
            <w:r>
              <w:t>10m</w:t>
            </w:r>
          </w:p>
        </w:tc>
        <w:tc>
          <w:tcPr>
            <w:tcW w:w="417" w:type="pct"/>
            <w:vMerge/>
            <w:vAlign w:val="center"/>
          </w:tcPr>
          <w:p w14:paraId="46AE907A" w14:textId="77777777" w:rsidR="00CF4A40" w:rsidRDefault="00CF4A40">
            <w:pPr>
              <w:pStyle w:val="afff8"/>
            </w:pPr>
          </w:p>
        </w:tc>
        <w:tc>
          <w:tcPr>
            <w:tcW w:w="288" w:type="pct"/>
            <w:shd w:val="clear" w:color="auto" w:fill="auto"/>
            <w:noWrap/>
            <w:vAlign w:val="bottom"/>
          </w:tcPr>
          <w:p w14:paraId="31E9668C" w14:textId="77777777" w:rsidR="00CF4A40" w:rsidRDefault="00595E68">
            <w:pPr>
              <w:pStyle w:val="afff8"/>
            </w:pPr>
            <w:r>
              <w:t xml:space="preserve">52.2 </w:t>
            </w:r>
          </w:p>
        </w:tc>
        <w:tc>
          <w:tcPr>
            <w:tcW w:w="314" w:type="pct"/>
            <w:vMerge/>
            <w:vAlign w:val="center"/>
          </w:tcPr>
          <w:p w14:paraId="620FD49C" w14:textId="77777777" w:rsidR="00CF4A40" w:rsidRDefault="00CF4A40">
            <w:pPr>
              <w:pStyle w:val="afff8"/>
            </w:pPr>
          </w:p>
        </w:tc>
        <w:tc>
          <w:tcPr>
            <w:tcW w:w="314" w:type="pct"/>
            <w:vMerge/>
            <w:vAlign w:val="center"/>
          </w:tcPr>
          <w:p w14:paraId="145C5704" w14:textId="77777777" w:rsidR="00CF4A40" w:rsidRDefault="00CF4A40">
            <w:pPr>
              <w:pStyle w:val="afff8"/>
            </w:pPr>
          </w:p>
        </w:tc>
        <w:tc>
          <w:tcPr>
            <w:tcW w:w="314" w:type="pct"/>
            <w:vMerge/>
            <w:vAlign w:val="center"/>
          </w:tcPr>
          <w:p w14:paraId="3582EEF9" w14:textId="77777777" w:rsidR="00CF4A40" w:rsidRDefault="00CF4A40">
            <w:pPr>
              <w:pStyle w:val="afff8"/>
            </w:pPr>
          </w:p>
        </w:tc>
        <w:tc>
          <w:tcPr>
            <w:tcW w:w="521" w:type="pct"/>
            <w:vMerge/>
            <w:vAlign w:val="center"/>
          </w:tcPr>
          <w:p w14:paraId="7B169AF9" w14:textId="77777777" w:rsidR="00CF4A40" w:rsidRDefault="00CF4A40">
            <w:pPr>
              <w:pStyle w:val="afff8"/>
            </w:pPr>
          </w:p>
        </w:tc>
        <w:tc>
          <w:tcPr>
            <w:tcW w:w="288" w:type="pct"/>
            <w:shd w:val="clear" w:color="auto" w:fill="auto"/>
            <w:noWrap/>
            <w:vAlign w:val="bottom"/>
          </w:tcPr>
          <w:p w14:paraId="2D443E77" w14:textId="77777777" w:rsidR="00CF4A40" w:rsidRDefault="00595E68">
            <w:pPr>
              <w:pStyle w:val="afff8"/>
            </w:pPr>
            <w:r>
              <w:t xml:space="preserve">53.6 </w:t>
            </w:r>
          </w:p>
        </w:tc>
        <w:tc>
          <w:tcPr>
            <w:tcW w:w="314" w:type="pct"/>
            <w:vMerge/>
            <w:vAlign w:val="center"/>
          </w:tcPr>
          <w:p w14:paraId="2E1D2663" w14:textId="77777777" w:rsidR="00CF4A40" w:rsidRDefault="00CF4A40">
            <w:pPr>
              <w:pStyle w:val="afff8"/>
            </w:pPr>
          </w:p>
        </w:tc>
        <w:tc>
          <w:tcPr>
            <w:tcW w:w="314" w:type="pct"/>
            <w:vMerge/>
            <w:vAlign w:val="center"/>
          </w:tcPr>
          <w:p w14:paraId="2F565E8F" w14:textId="77777777" w:rsidR="00CF4A40" w:rsidRDefault="00CF4A40">
            <w:pPr>
              <w:pStyle w:val="afff8"/>
            </w:pPr>
          </w:p>
        </w:tc>
        <w:tc>
          <w:tcPr>
            <w:tcW w:w="314" w:type="pct"/>
            <w:vMerge/>
            <w:vAlign w:val="center"/>
          </w:tcPr>
          <w:p w14:paraId="1F766F70" w14:textId="77777777" w:rsidR="00CF4A40" w:rsidRDefault="00CF4A40">
            <w:pPr>
              <w:pStyle w:val="afff8"/>
            </w:pPr>
          </w:p>
        </w:tc>
        <w:tc>
          <w:tcPr>
            <w:tcW w:w="521" w:type="pct"/>
            <w:vMerge/>
            <w:vAlign w:val="center"/>
          </w:tcPr>
          <w:p w14:paraId="1D9DED36" w14:textId="77777777" w:rsidR="00CF4A40" w:rsidRDefault="00CF4A40">
            <w:pPr>
              <w:pStyle w:val="afff8"/>
            </w:pPr>
          </w:p>
        </w:tc>
      </w:tr>
      <w:tr w:rsidR="00CF4A40" w14:paraId="3B8CD0DC" w14:textId="77777777">
        <w:trPr>
          <w:trHeight w:val="315"/>
          <w:jc w:val="center"/>
        </w:trPr>
        <w:tc>
          <w:tcPr>
            <w:tcW w:w="1085" w:type="pct"/>
            <w:shd w:val="clear" w:color="auto" w:fill="auto"/>
            <w:noWrap/>
            <w:vAlign w:val="bottom"/>
          </w:tcPr>
          <w:p w14:paraId="37501502" w14:textId="77777777" w:rsidR="00CF4A40" w:rsidRDefault="00595E68">
            <w:pPr>
              <w:pStyle w:val="afff8"/>
            </w:pPr>
            <w:r>
              <w:rPr>
                <w:rFonts w:hint="eastAsia"/>
              </w:rPr>
              <w:t>对照点</w:t>
            </w:r>
            <w:r>
              <w:t>20m</w:t>
            </w:r>
          </w:p>
        </w:tc>
        <w:tc>
          <w:tcPr>
            <w:tcW w:w="417" w:type="pct"/>
            <w:vMerge/>
            <w:vAlign w:val="center"/>
          </w:tcPr>
          <w:p w14:paraId="1642B8BC" w14:textId="77777777" w:rsidR="00CF4A40" w:rsidRDefault="00CF4A40">
            <w:pPr>
              <w:pStyle w:val="afff8"/>
            </w:pPr>
          </w:p>
        </w:tc>
        <w:tc>
          <w:tcPr>
            <w:tcW w:w="288" w:type="pct"/>
            <w:shd w:val="clear" w:color="auto" w:fill="auto"/>
            <w:noWrap/>
            <w:vAlign w:val="bottom"/>
          </w:tcPr>
          <w:p w14:paraId="18B5B0F5" w14:textId="77777777" w:rsidR="00CF4A40" w:rsidRDefault="00595E68">
            <w:pPr>
              <w:pStyle w:val="afff8"/>
            </w:pPr>
            <w:r>
              <w:t xml:space="preserve">49.1 </w:t>
            </w:r>
          </w:p>
        </w:tc>
        <w:tc>
          <w:tcPr>
            <w:tcW w:w="314" w:type="pct"/>
            <w:vMerge/>
            <w:vAlign w:val="center"/>
          </w:tcPr>
          <w:p w14:paraId="0D526460" w14:textId="77777777" w:rsidR="00CF4A40" w:rsidRDefault="00CF4A40">
            <w:pPr>
              <w:pStyle w:val="afff8"/>
            </w:pPr>
          </w:p>
        </w:tc>
        <w:tc>
          <w:tcPr>
            <w:tcW w:w="314" w:type="pct"/>
            <w:vMerge/>
            <w:vAlign w:val="center"/>
          </w:tcPr>
          <w:p w14:paraId="2CE16149" w14:textId="77777777" w:rsidR="00CF4A40" w:rsidRDefault="00CF4A40">
            <w:pPr>
              <w:pStyle w:val="afff8"/>
            </w:pPr>
          </w:p>
        </w:tc>
        <w:tc>
          <w:tcPr>
            <w:tcW w:w="314" w:type="pct"/>
            <w:vMerge/>
            <w:vAlign w:val="center"/>
          </w:tcPr>
          <w:p w14:paraId="5D5E0004" w14:textId="77777777" w:rsidR="00CF4A40" w:rsidRDefault="00CF4A40">
            <w:pPr>
              <w:pStyle w:val="afff8"/>
            </w:pPr>
          </w:p>
        </w:tc>
        <w:tc>
          <w:tcPr>
            <w:tcW w:w="521" w:type="pct"/>
            <w:vMerge/>
            <w:vAlign w:val="center"/>
          </w:tcPr>
          <w:p w14:paraId="7A3372C4" w14:textId="77777777" w:rsidR="00CF4A40" w:rsidRDefault="00CF4A40">
            <w:pPr>
              <w:pStyle w:val="afff8"/>
            </w:pPr>
          </w:p>
        </w:tc>
        <w:tc>
          <w:tcPr>
            <w:tcW w:w="288" w:type="pct"/>
            <w:shd w:val="clear" w:color="auto" w:fill="auto"/>
            <w:noWrap/>
            <w:vAlign w:val="center"/>
          </w:tcPr>
          <w:p w14:paraId="22C6B6D3" w14:textId="77777777" w:rsidR="00CF4A40" w:rsidRDefault="00595E68">
            <w:pPr>
              <w:pStyle w:val="afff8"/>
            </w:pPr>
            <w:r>
              <w:t xml:space="preserve">49.8 </w:t>
            </w:r>
          </w:p>
        </w:tc>
        <w:tc>
          <w:tcPr>
            <w:tcW w:w="314" w:type="pct"/>
            <w:vMerge/>
            <w:vAlign w:val="center"/>
          </w:tcPr>
          <w:p w14:paraId="3C608C9A" w14:textId="77777777" w:rsidR="00CF4A40" w:rsidRDefault="00CF4A40">
            <w:pPr>
              <w:pStyle w:val="afff8"/>
            </w:pPr>
          </w:p>
        </w:tc>
        <w:tc>
          <w:tcPr>
            <w:tcW w:w="314" w:type="pct"/>
            <w:vMerge/>
            <w:vAlign w:val="center"/>
          </w:tcPr>
          <w:p w14:paraId="5EFEC284" w14:textId="77777777" w:rsidR="00CF4A40" w:rsidRDefault="00CF4A40">
            <w:pPr>
              <w:pStyle w:val="afff8"/>
            </w:pPr>
          </w:p>
        </w:tc>
        <w:tc>
          <w:tcPr>
            <w:tcW w:w="314" w:type="pct"/>
            <w:vMerge/>
            <w:vAlign w:val="center"/>
          </w:tcPr>
          <w:p w14:paraId="6E79223C" w14:textId="77777777" w:rsidR="00CF4A40" w:rsidRDefault="00CF4A40">
            <w:pPr>
              <w:pStyle w:val="afff8"/>
            </w:pPr>
          </w:p>
        </w:tc>
        <w:tc>
          <w:tcPr>
            <w:tcW w:w="521" w:type="pct"/>
            <w:vMerge/>
            <w:vAlign w:val="center"/>
          </w:tcPr>
          <w:p w14:paraId="3823414C" w14:textId="77777777" w:rsidR="00CF4A40" w:rsidRDefault="00CF4A40">
            <w:pPr>
              <w:pStyle w:val="afff8"/>
            </w:pPr>
          </w:p>
        </w:tc>
      </w:tr>
      <w:tr w:rsidR="00CF4A40" w14:paraId="27B2B65B" w14:textId="77777777">
        <w:trPr>
          <w:trHeight w:val="315"/>
          <w:jc w:val="center"/>
        </w:trPr>
        <w:tc>
          <w:tcPr>
            <w:tcW w:w="1085" w:type="pct"/>
            <w:shd w:val="clear" w:color="auto" w:fill="auto"/>
            <w:noWrap/>
            <w:vAlign w:val="bottom"/>
          </w:tcPr>
          <w:p w14:paraId="24355001" w14:textId="77777777" w:rsidR="00CF4A40" w:rsidRDefault="00595E68">
            <w:pPr>
              <w:pStyle w:val="afff8"/>
            </w:pPr>
            <w:r>
              <w:rPr>
                <w:rFonts w:hint="eastAsia"/>
              </w:rPr>
              <w:t>对照点后敏感点</w:t>
            </w:r>
            <w:r>
              <w:t>(40m)</w:t>
            </w:r>
          </w:p>
        </w:tc>
        <w:tc>
          <w:tcPr>
            <w:tcW w:w="417" w:type="pct"/>
            <w:vMerge/>
            <w:vAlign w:val="center"/>
          </w:tcPr>
          <w:p w14:paraId="2C4B062A" w14:textId="77777777" w:rsidR="00CF4A40" w:rsidRDefault="00CF4A40">
            <w:pPr>
              <w:pStyle w:val="afff8"/>
            </w:pPr>
          </w:p>
        </w:tc>
        <w:tc>
          <w:tcPr>
            <w:tcW w:w="288" w:type="pct"/>
            <w:shd w:val="clear" w:color="auto" w:fill="auto"/>
            <w:noWrap/>
            <w:vAlign w:val="bottom"/>
          </w:tcPr>
          <w:p w14:paraId="55383DE4" w14:textId="77777777" w:rsidR="00CF4A40" w:rsidRDefault="00595E68">
            <w:pPr>
              <w:pStyle w:val="afff8"/>
            </w:pPr>
            <w:r>
              <w:t xml:space="preserve">46.7 </w:t>
            </w:r>
          </w:p>
        </w:tc>
        <w:tc>
          <w:tcPr>
            <w:tcW w:w="314" w:type="pct"/>
            <w:vMerge/>
            <w:vAlign w:val="center"/>
          </w:tcPr>
          <w:p w14:paraId="69AB3C5A" w14:textId="77777777" w:rsidR="00CF4A40" w:rsidRDefault="00CF4A40">
            <w:pPr>
              <w:pStyle w:val="afff8"/>
            </w:pPr>
          </w:p>
        </w:tc>
        <w:tc>
          <w:tcPr>
            <w:tcW w:w="314" w:type="pct"/>
            <w:vMerge/>
            <w:vAlign w:val="center"/>
          </w:tcPr>
          <w:p w14:paraId="69373171" w14:textId="77777777" w:rsidR="00CF4A40" w:rsidRDefault="00CF4A40">
            <w:pPr>
              <w:pStyle w:val="afff8"/>
            </w:pPr>
          </w:p>
        </w:tc>
        <w:tc>
          <w:tcPr>
            <w:tcW w:w="314" w:type="pct"/>
            <w:vMerge/>
            <w:vAlign w:val="center"/>
          </w:tcPr>
          <w:p w14:paraId="0570B9B6" w14:textId="77777777" w:rsidR="00CF4A40" w:rsidRDefault="00CF4A40">
            <w:pPr>
              <w:pStyle w:val="afff8"/>
            </w:pPr>
          </w:p>
        </w:tc>
        <w:tc>
          <w:tcPr>
            <w:tcW w:w="521" w:type="pct"/>
            <w:vMerge/>
            <w:vAlign w:val="center"/>
          </w:tcPr>
          <w:p w14:paraId="50911FAE" w14:textId="77777777" w:rsidR="00CF4A40" w:rsidRDefault="00CF4A40">
            <w:pPr>
              <w:pStyle w:val="afff8"/>
            </w:pPr>
          </w:p>
        </w:tc>
        <w:tc>
          <w:tcPr>
            <w:tcW w:w="288" w:type="pct"/>
            <w:shd w:val="clear" w:color="auto" w:fill="auto"/>
            <w:noWrap/>
            <w:vAlign w:val="center"/>
          </w:tcPr>
          <w:p w14:paraId="6A7948A0" w14:textId="77777777" w:rsidR="00CF4A40" w:rsidRDefault="00595E68">
            <w:pPr>
              <w:pStyle w:val="afff8"/>
            </w:pPr>
            <w:r>
              <w:t xml:space="preserve">47.3 </w:t>
            </w:r>
          </w:p>
        </w:tc>
        <w:tc>
          <w:tcPr>
            <w:tcW w:w="314" w:type="pct"/>
            <w:vMerge/>
            <w:vAlign w:val="center"/>
          </w:tcPr>
          <w:p w14:paraId="49E409FA" w14:textId="77777777" w:rsidR="00CF4A40" w:rsidRDefault="00CF4A40">
            <w:pPr>
              <w:pStyle w:val="afff8"/>
            </w:pPr>
          </w:p>
        </w:tc>
        <w:tc>
          <w:tcPr>
            <w:tcW w:w="314" w:type="pct"/>
            <w:vMerge/>
            <w:vAlign w:val="center"/>
          </w:tcPr>
          <w:p w14:paraId="4C5F8C38" w14:textId="77777777" w:rsidR="00CF4A40" w:rsidRDefault="00CF4A40">
            <w:pPr>
              <w:pStyle w:val="afff8"/>
            </w:pPr>
          </w:p>
        </w:tc>
        <w:tc>
          <w:tcPr>
            <w:tcW w:w="314" w:type="pct"/>
            <w:vMerge/>
            <w:vAlign w:val="center"/>
          </w:tcPr>
          <w:p w14:paraId="0893165D" w14:textId="77777777" w:rsidR="00CF4A40" w:rsidRDefault="00CF4A40">
            <w:pPr>
              <w:pStyle w:val="afff8"/>
            </w:pPr>
          </w:p>
        </w:tc>
        <w:tc>
          <w:tcPr>
            <w:tcW w:w="521" w:type="pct"/>
            <w:vMerge/>
            <w:vAlign w:val="center"/>
          </w:tcPr>
          <w:p w14:paraId="0DCDB558" w14:textId="77777777" w:rsidR="00CF4A40" w:rsidRDefault="00CF4A40">
            <w:pPr>
              <w:pStyle w:val="afff8"/>
            </w:pPr>
          </w:p>
        </w:tc>
      </w:tr>
      <w:tr w:rsidR="00CF4A40" w14:paraId="49EC623D" w14:textId="77777777">
        <w:trPr>
          <w:trHeight w:val="315"/>
          <w:jc w:val="center"/>
        </w:trPr>
        <w:tc>
          <w:tcPr>
            <w:tcW w:w="1085" w:type="pct"/>
            <w:shd w:val="clear" w:color="auto" w:fill="auto"/>
            <w:noWrap/>
            <w:vAlign w:val="bottom"/>
          </w:tcPr>
          <w:p w14:paraId="0E0A7C2E" w14:textId="77777777" w:rsidR="00CF4A40" w:rsidRDefault="00595E68">
            <w:pPr>
              <w:pStyle w:val="afff8"/>
            </w:pPr>
            <w:r>
              <w:rPr>
                <w:rFonts w:hint="eastAsia"/>
              </w:rPr>
              <w:t>声屏障后</w:t>
            </w:r>
            <w:r>
              <w:t>10m</w:t>
            </w:r>
          </w:p>
        </w:tc>
        <w:tc>
          <w:tcPr>
            <w:tcW w:w="417" w:type="pct"/>
            <w:vMerge/>
            <w:vAlign w:val="center"/>
          </w:tcPr>
          <w:p w14:paraId="434AB040" w14:textId="77777777" w:rsidR="00CF4A40" w:rsidRDefault="00CF4A40">
            <w:pPr>
              <w:pStyle w:val="afff8"/>
            </w:pPr>
          </w:p>
        </w:tc>
        <w:tc>
          <w:tcPr>
            <w:tcW w:w="288" w:type="pct"/>
            <w:shd w:val="clear" w:color="auto" w:fill="auto"/>
            <w:noWrap/>
            <w:vAlign w:val="bottom"/>
          </w:tcPr>
          <w:p w14:paraId="2358624A" w14:textId="77777777" w:rsidR="00CF4A40" w:rsidRDefault="00595E68">
            <w:pPr>
              <w:pStyle w:val="afff8"/>
            </w:pPr>
            <w:r>
              <w:t xml:space="preserve">47.1 </w:t>
            </w:r>
          </w:p>
        </w:tc>
        <w:tc>
          <w:tcPr>
            <w:tcW w:w="314" w:type="pct"/>
            <w:vMerge w:val="restart"/>
            <w:shd w:val="clear" w:color="auto" w:fill="auto"/>
            <w:vAlign w:val="center"/>
          </w:tcPr>
          <w:p w14:paraId="10BF7EF6" w14:textId="77777777" w:rsidR="00CF4A40" w:rsidRDefault="00595E68">
            <w:pPr>
              <w:pStyle w:val="afff8"/>
            </w:pPr>
            <w:r>
              <w:t>24</w:t>
            </w:r>
          </w:p>
        </w:tc>
        <w:tc>
          <w:tcPr>
            <w:tcW w:w="314" w:type="pct"/>
            <w:vMerge w:val="restart"/>
            <w:shd w:val="clear" w:color="auto" w:fill="auto"/>
            <w:vAlign w:val="center"/>
          </w:tcPr>
          <w:p w14:paraId="1D76612F" w14:textId="77777777" w:rsidR="00CF4A40" w:rsidRDefault="00595E68">
            <w:pPr>
              <w:pStyle w:val="afff8"/>
            </w:pPr>
            <w:r>
              <w:t>0</w:t>
            </w:r>
          </w:p>
        </w:tc>
        <w:tc>
          <w:tcPr>
            <w:tcW w:w="314" w:type="pct"/>
            <w:vMerge w:val="restart"/>
            <w:shd w:val="clear" w:color="auto" w:fill="auto"/>
            <w:vAlign w:val="center"/>
          </w:tcPr>
          <w:p w14:paraId="617B1C4B" w14:textId="77777777" w:rsidR="00CF4A40" w:rsidRDefault="00595E68">
            <w:pPr>
              <w:pStyle w:val="afff8"/>
            </w:pPr>
            <w:r>
              <w:t>5</w:t>
            </w:r>
          </w:p>
        </w:tc>
        <w:tc>
          <w:tcPr>
            <w:tcW w:w="521" w:type="pct"/>
            <w:vMerge w:val="restart"/>
            <w:shd w:val="clear" w:color="auto" w:fill="auto"/>
            <w:vAlign w:val="center"/>
          </w:tcPr>
          <w:p w14:paraId="4AF94961" w14:textId="77777777" w:rsidR="00CF4A40" w:rsidRDefault="00595E68">
            <w:pPr>
              <w:pStyle w:val="afff8"/>
            </w:pPr>
            <w:r>
              <w:t>39</w:t>
            </w:r>
          </w:p>
        </w:tc>
        <w:tc>
          <w:tcPr>
            <w:tcW w:w="288" w:type="pct"/>
            <w:shd w:val="clear" w:color="auto" w:fill="auto"/>
            <w:noWrap/>
            <w:vAlign w:val="center"/>
          </w:tcPr>
          <w:p w14:paraId="5880E9CD" w14:textId="77777777" w:rsidR="00CF4A40" w:rsidRDefault="00595E68">
            <w:pPr>
              <w:pStyle w:val="afff8"/>
            </w:pPr>
            <w:r>
              <w:t xml:space="preserve">47.6 </w:t>
            </w:r>
          </w:p>
        </w:tc>
        <w:tc>
          <w:tcPr>
            <w:tcW w:w="314" w:type="pct"/>
            <w:vMerge w:val="restart"/>
            <w:shd w:val="clear" w:color="auto" w:fill="auto"/>
            <w:vAlign w:val="center"/>
          </w:tcPr>
          <w:p w14:paraId="649635F6" w14:textId="77777777" w:rsidR="00CF4A40" w:rsidRDefault="00595E68">
            <w:pPr>
              <w:pStyle w:val="afff8"/>
            </w:pPr>
            <w:r>
              <w:t>19</w:t>
            </w:r>
          </w:p>
        </w:tc>
        <w:tc>
          <w:tcPr>
            <w:tcW w:w="314" w:type="pct"/>
            <w:vMerge w:val="restart"/>
            <w:shd w:val="clear" w:color="auto" w:fill="auto"/>
            <w:vAlign w:val="center"/>
          </w:tcPr>
          <w:p w14:paraId="71A10C0F" w14:textId="77777777" w:rsidR="00CF4A40" w:rsidRDefault="00595E68">
            <w:pPr>
              <w:pStyle w:val="afff8"/>
            </w:pPr>
            <w:r>
              <w:t>2</w:t>
            </w:r>
          </w:p>
        </w:tc>
        <w:tc>
          <w:tcPr>
            <w:tcW w:w="314" w:type="pct"/>
            <w:vMerge w:val="restart"/>
            <w:shd w:val="clear" w:color="auto" w:fill="auto"/>
            <w:vAlign w:val="center"/>
          </w:tcPr>
          <w:p w14:paraId="4A5898A7" w14:textId="77777777" w:rsidR="00CF4A40" w:rsidRDefault="00595E68">
            <w:pPr>
              <w:pStyle w:val="afff8"/>
            </w:pPr>
            <w:r>
              <w:t>7</w:t>
            </w:r>
          </w:p>
        </w:tc>
        <w:tc>
          <w:tcPr>
            <w:tcW w:w="521" w:type="pct"/>
            <w:vMerge w:val="restart"/>
            <w:shd w:val="clear" w:color="auto" w:fill="auto"/>
            <w:vAlign w:val="center"/>
          </w:tcPr>
          <w:p w14:paraId="43E52C96" w14:textId="77777777" w:rsidR="00CF4A40" w:rsidRDefault="00595E68">
            <w:pPr>
              <w:pStyle w:val="afff8"/>
            </w:pPr>
            <w:r>
              <w:t>44</w:t>
            </w:r>
          </w:p>
        </w:tc>
      </w:tr>
      <w:tr w:rsidR="00CF4A40" w14:paraId="6ECF24D1" w14:textId="77777777">
        <w:trPr>
          <w:trHeight w:val="315"/>
          <w:jc w:val="center"/>
        </w:trPr>
        <w:tc>
          <w:tcPr>
            <w:tcW w:w="1085" w:type="pct"/>
            <w:shd w:val="clear" w:color="auto" w:fill="auto"/>
            <w:noWrap/>
            <w:vAlign w:val="bottom"/>
          </w:tcPr>
          <w:p w14:paraId="0C819FA5" w14:textId="77777777" w:rsidR="00CF4A40" w:rsidRDefault="00595E68">
            <w:pPr>
              <w:pStyle w:val="afff8"/>
            </w:pPr>
            <w:r>
              <w:rPr>
                <w:rFonts w:hint="eastAsia"/>
              </w:rPr>
              <w:t>声屏障后</w:t>
            </w:r>
            <w:r>
              <w:t>20m</w:t>
            </w:r>
          </w:p>
        </w:tc>
        <w:tc>
          <w:tcPr>
            <w:tcW w:w="417" w:type="pct"/>
            <w:vMerge/>
            <w:vAlign w:val="center"/>
          </w:tcPr>
          <w:p w14:paraId="63D63C7B" w14:textId="77777777" w:rsidR="00CF4A40" w:rsidRDefault="00CF4A40">
            <w:pPr>
              <w:pStyle w:val="afff8"/>
            </w:pPr>
          </w:p>
        </w:tc>
        <w:tc>
          <w:tcPr>
            <w:tcW w:w="288" w:type="pct"/>
            <w:shd w:val="clear" w:color="auto" w:fill="auto"/>
            <w:noWrap/>
            <w:vAlign w:val="bottom"/>
          </w:tcPr>
          <w:p w14:paraId="2CDB15B9" w14:textId="77777777" w:rsidR="00CF4A40" w:rsidRDefault="00595E68">
            <w:pPr>
              <w:pStyle w:val="afff8"/>
            </w:pPr>
            <w:r>
              <w:t xml:space="preserve">44.9 </w:t>
            </w:r>
          </w:p>
        </w:tc>
        <w:tc>
          <w:tcPr>
            <w:tcW w:w="314" w:type="pct"/>
            <w:vMerge/>
            <w:vAlign w:val="center"/>
          </w:tcPr>
          <w:p w14:paraId="6BDD2848" w14:textId="77777777" w:rsidR="00CF4A40" w:rsidRDefault="00CF4A40">
            <w:pPr>
              <w:pStyle w:val="afff8"/>
            </w:pPr>
          </w:p>
        </w:tc>
        <w:tc>
          <w:tcPr>
            <w:tcW w:w="314" w:type="pct"/>
            <w:vMerge/>
            <w:vAlign w:val="center"/>
          </w:tcPr>
          <w:p w14:paraId="1E5F3656" w14:textId="77777777" w:rsidR="00CF4A40" w:rsidRDefault="00CF4A40">
            <w:pPr>
              <w:pStyle w:val="afff8"/>
            </w:pPr>
          </w:p>
        </w:tc>
        <w:tc>
          <w:tcPr>
            <w:tcW w:w="314" w:type="pct"/>
            <w:vMerge/>
            <w:vAlign w:val="center"/>
          </w:tcPr>
          <w:p w14:paraId="45B45589" w14:textId="77777777" w:rsidR="00CF4A40" w:rsidRDefault="00CF4A40">
            <w:pPr>
              <w:pStyle w:val="afff8"/>
            </w:pPr>
          </w:p>
        </w:tc>
        <w:tc>
          <w:tcPr>
            <w:tcW w:w="521" w:type="pct"/>
            <w:vMerge/>
            <w:vAlign w:val="center"/>
          </w:tcPr>
          <w:p w14:paraId="32424FDF" w14:textId="77777777" w:rsidR="00CF4A40" w:rsidRDefault="00CF4A40">
            <w:pPr>
              <w:pStyle w:val="afff8"/>
            </w:pPr>
          </w:p>
        </w:tc>
        <w:tc>
          <w:tcPr>
            <w:tcW w:w="288" w:type="pct"/>
            <w:shd w:val="clear" w:color="auto" w:fill="auto"/>
            <w:noWrap/>
            <w:vAlign w:val="center"/>
          </w:tcPr>
          <w:p w14:paraId="34FEF574" w14:textId="77777777" w:rsidR="00CF4A40" w:rsidRDefault="00595E68">
            <w:pPr>
              <w:pStyle w:val="afff8"/>
            </w:pPr>
            <w:r>
              <w:t xml:space="preserve">45.3 </w:t>
            </w:r>
          </w:p>
        </w:tc>
        <w:tc>
          <w:tcPr>
            <w:tcW w:w="314" w:type="pct"/>
            <w:vMerge/>
            <w:vAlign w:val="center"/>
          </w:tcPr>
          <w:p w14:paraId="341B3C02" w14:textId="77777777" w:rsidR="00CF4A40" w:rsidRDefault="00CF4A40">
            <w:pPr>
              <w:pStyle w:val="afff8"/>
            </w:pPr>
          </w:p>
        </w:tc>
        <w:tc>
          <w:tcPr>
            <w:tcW w:w="314" w:type="pct"/>
            <w:vMerge/>
            <w:vAlign w:val="center"/>
          </w:tcPr>
          <w:p w14:paraId="13D9DC8A" w14:textId="77777777" w:rsidR="00CF4A40" w:rsidRDefault="00CF4A40">
            <w:pPr>
              <w:pStyle w:val="afff8"/>
            </w:pPr>
          </w:p>
        </w:tc>
        <w:tc>
          <w:tcPr>
            <w:tcW w:w="314" w:type="pct"/>
            <w:vMerge/>
            <w:vAlign w:val="center"/>
          </w:tcPr>
          <w:p w14:paraId="27EE5C5F" w14:textId="77777777" w:rsidR="00CF4A40" w:rsidRDefault="00CF4A40">
            <w:pPr>
              <w:pStyle w:val="afff8"/>
            </w:pPr>
          </w:p>
        </w:tc>
        <w:tc>
          <w:tcPr>
            <w:tcW w:w="521" w:type="pct"/>
            <w:vMerge/>
            <w:vAlign w:val="center"/>
          </w:tcPr>
          <w:p w14:paraId="7E5A71DD" w14:textId="77777777" w:rsidR="00CF4A40" w:rsidRDefault="00CF4A40">
            <w:pPr>
              <w:pStyle w:val="afff8"/>
            </w:pPr>
          </w:p>
        </w:tc>
      </w:tr>
      <w:tr w:rsidR="00CF4A40" w14:paraId="2CB9D155" w14:textId="77777777">
        <w:trPr>
          <w:trHeight w:val="315"/>
          <w:jc w:val="center"/>
        </w:trPr>
        <w:tc>
          <w:tcPr>
            <w:tcW w:w="1085" w:type="pct"/>
            <w:shd w:val="clear" w:color="auto" w:fill="auto"/>
            <w:noWrap/>
            <w:vAlign w:val="bottom"/>
          </w:tcPr>
          <w:p w14:paraId="1BC457BF" w14:textId="77777777" w:rsidR="00CF4A40" w:rsidRDefault="00595E68">
            <w:pPr>
              <w:pStyle w:val="afff8"/>
            </w:pPr>
            <w:r>
              <w:rPr>
                <w:rFonts w:hint="eastAsia"/>
              </w:rPr>
              <w:t>声屏障后敏感点</w:t>
            </w:r>
            <w:r>
              <w:t>(40m)</w:t>
            </w:r>
          </w:p>
        </w:tc>
        <w:tc>
          <w:tcPr>
            <w:tcW w:w="417" w:type="pct"/>
            <w:vMerge/>
            <w:vAlign w:val="center"/>
          </w:tcPr>
          <w:p w14:paraId="5666EA91" w14:textId="77777777" w:rsidR="00CF4A40" w:rsidRDefault="00CF4A40">
            <w:pPr>
              <w:pStyle w:val="afff8"/>
            </w:pPr>
          </w:p>
        </w:tc>
        <w:tc>
          <w:tcPr>
            <w:tcW w:w="288" w:type="pct"/>
            <w:shd w:val="clear" w:color="auto" w:fill="auto"/>
            <w:noWrap/>
            <w:vAlign w:val="bottom"/>
          </w:tcPr>
          <w:p w14:paraId="45418EA6" w14:textId="77777777" w:rsidR="00CF4A40" w:rsidRDefault="00595E68">
            <w:pPr>
              <w:pStyle w:val="afff8"/>
            </w:pPr>
            <w:r>
              <w:t xml:space="preserve">43.3 </w:t>
            </w:r>
          </w:p>
        </w:tc>
        <w:tc>
          <w:tcPr>
            <w:tcW w:w="314" w:type="pct"/>
            <w:vMerge/>
            <w:vAlign w:val="center"/>
          </w:tcPr>
          <w:p w14:paraId="7F0A4533" w14:textId="77777777" w:rsidR="00CF4A40" w:rsidRDefault="00CF4A40">
            <w:pPr>
              <w:pStyle w:val="afff8"/>
            </w:pPr>
          </w:p>
        </w:tc>
        <w:tc>
          <w:tcPr>
            <w:tcW w:w="314" w:type="pct"/>
            <w:vMerge/>
            <w:vAlign w:val="center"/>
          </w:tcPr>
          <w:p w14:paraId="480DBFFF" w14:textId="77777777" w:rsidR="00CF4A40" w:rsidRDefault="00CF4A40">
            <w:pPr>
              <w:pStyle w:val="afff8"/>
            </w:pPr>
          </w:p>
        </w:tc>
        <w:tc>
          <w:tcPr>
            <w:tcW w:w="314" w:type="pct"/>
            <w:vMerge/>
            <w:vAlign w:val="center"/>
          </w:tcPr>
          <w:p w14:paraId="528B66E3" w14:textId="77777777" w:rsidR="00CF4A40" w:rsidRDefault="00CF4A40">
            <w:pPr>
              <w:pStyle w:val="afff8"/>
            </w:pPr>
          </w:p>
        </w:tc>
        <w:tc>
          <w:tcPr>
            <w:tcW w:w="521" w:type="pct"/>
            <w:vMerge/>
            <w:vAlign w:val="center"/>
          </w:tcPr>
          <w:p w14:paraId="48F6F6B8" w14:textId="77777777" w:rsidR="00CF4A40" w:rsidRDefault="00CF4A40">
            <w:pPr>
              <w:pStyle w:val="afff8"/>
            </w:pPr>
          </w:p>
        </w:tc>
        <w:tc>
          <w:tcPr>
            <w:tcW w:w="288" w:type="pct"/>
            <w:shd w:val="clear" w:color="auto" w:fill="auto"/>
            <w:noWrap/>
            <w:vAlign w:val="center"/>
          </w:tcPr>
          <w:p w14:paraId="4563CC08" w14:textId="77777777" w:rsidR="00CF4A40" w:rsidRDefault="00595E68">
            <w:pPr>
              <w:pStyle w:val="afff8"/>
            </w:pPr>
            <w:r>
              <w:t xml:space="preserve">43.9 </w:t>
            </w:r>
          </w:p>
        </w:tc>
        <w:tc>
          <w:tcPr>
            <w:tcW w:w="314" w:type="pct"/>
            <w:vMerge/>
            <w:vAlign w:val="center"/>
          </w:tcPr>
          <w:p w14:paraId="20972AEC" w14:textId="77777777" w:rsidR="00CF4A40" w:rsidRDefault="00CF4A40">
            <w:pPr>
              <w:pStyle w:val="afff8"/>
            </w:pPr>
          </w:p>
        </w:tc>
        <w:tc>
          <w:tcPr>
            <w:tcW w:w="314" w:type="pct"/>
            <w:vMerge/>
            <w:vAlign w:val="center"/>
          </w:tcPr>
          <w:p w14:paraId="6256554E" w14:textId="77777777" w:rsidR="00CF4A40" w:rsidRDefault="00CF4A40">
            <w:pPr>
              <w:pStyle w:val="afff8"/>
            </w:pPr>
          </w:p>
        </w:tc>
        <w:tc>
          <w:tcPr>
            <w:tcW w:w="314" w:type="pct"/>
            <w:vMerge/>
            <w:vAlign w:val="center"/>
          </w:tcPr>
          <w:p w14:paraId="25138CAB" w14:textId="77777777" w:rsidR="00CF4A40" w:rsidRDefault="00CF4A40">
            <w:pPr>
              <w:pStyle w:val="afff8"/>
            </w:pPr>
          </w:p>
        </w:tc>
        <w:tc>
          <w:tcPr>
            <w:tcW w:w="521" w:type="pct"/>
            <w:vMerge/>
            <w:vAlign w:val="center"/>
          </w:tcPr>
          <w:p w14:paraId="7A085535" w14:textId="77777777" w:rsidR="00CF4A40" w:rsidRDefault="00CF4A40">
            <w:pPr>
              <w:pStyle w:val="afff8"/>
            </w:pPr>
          </w:p>
        </w:tc>
      </w:tr>
      <w:tr w:rsidR="00CF4A40" w14:paraId="3D1DAF23" w14:textId="77777777">
        <w:trPr>
          <w:trHeight w:val="315"/>
          <w:jc w:val="center"/>
        </w:trPr>
        <w:tc>
          <w:tcPr>
            <w:tcW w:w="1085" w:type="pct"/>
            <w:shd w:val="clear" w:color="auto" w:fill="auto"/>
            <w:noWrap/>
            <w:vAlign w:val="bottom"/>
          </w:tcPr>
          <w:p w14:paraId="6FA0861D" w14:textId="77777777" w:rsidR="00CF4A40" w:rsidRDefault="00595E68">
            <w:pPr>
              <w:pStyle w:val="afff8"/>
            </w:pPr>
            <w:r>
              <w:rPr>
                <w:rFonts w:hint="eastAsia"/>
              </w:rPr>
              <w:t>对照点</w:t>
            </w:r>
            <w:r>
              <w:t>10m</w:t>
            </w:r>
          </w:p>
        </w:tc>
        <w:tc>
          <w:tcPr>
            <w:tcW w:w="417" w:type="pct"/>
            <w:vMerge/>
            <w:vAlign w:val="center"/>
          </w:tcPr>
          <w:p w14:paraId="7C45F760" w14:textId="77777777" w:rsidR="00CF4A40" w:rsidRDefault="00CF4A40">
            <w:pPr>
              <w:pStyle w:val="afff8"/>
            </w:pPr>
          </w:p>
        </w:tc>
        <w:tc>
          <w:tcPr>
            <w:tcW w:w="288" w:type="pct"/>
            <w:shd w:val="clear" w:color="auto" w:fill="auto"/>
            <w:noWrap/>
            <w:vAlign w:val="bottom"/>
          </w:tcPr>
          <w:p w14:paraId="23300CFF" w14:textId="77777777" w:rsidR="00CF4A40" w:rsidRDefault="00595E68">
            <w:pPr>
              <w:pStyle w:val="afff8"/>
            </w:pPr>
            <w:r>
              <w:t xml:space="preserve">49.1 </w:t>
            </w:r>
          </w:p>
        </w:tc>
        <w:tc>
          <w:tcPr>
            <w:tcW w:w="314" w:type="pct"/>
            <w:vMerge/>
            <w:vAlign w:val="center"/>
          </w:tcPr>
          <w:p w14:paraId="056F5481" w14:textId="77777777" w:rsidR="00CF4A40" w:rsidRDefault="00CF4A40">
            <w:pPr>
              <w:pStyle w:val="afff8"/>
            </w:pPr>
          </w:p>
        </w:tc>
        <w:tc>
          <w:tcPr>
            <w:tcW w:w="314" w:type="pct"/>
            <w:vMerge/>
            <w:vAlign w:val="center"/>
          </w:tcPr>
          <w:p w14:paraId="1B097F61" w14:textId="77777777" w:rsidR="00CF4A40" w:rsidRDefault="00CF4A40">
            <w:pPr>
              <w:pStyle w:val="afff8"/>
            </w:pPr>
          </w:p>
        </w:tc>
        <w:tc>
          <w:tcPr>
            <w:tcW w:w="314" w:type="pct"/>
            <w:vMerge/>
            <w:vAlign w:val="center"/>
          </w:tcPr>
          <w:p w14:paraId="56686DA6" w14:textId="77777777" w:rsidR="00CF4A40" w:rsidRDefault="00CF4A40">
            <w:pPr>
              <w:pStyle w:val="afff8"/>
            </w:pPr>
          </w:p>
        </w:tc>
        <w:tc>
          <w:tcPr>
            <w:tcW w:w="521" w:type="pct"/>
            <w:vMerge/>
            <w:vAlign w:val="center"/>
          </w:tcPr>
          <w:p w14:paraId="7F436918" w14:textId="77777777" w:rsidR="00CF4A40" w:rsidRDefault="00CF4A40">
            <w:pPr>
              <w:pStyle w:val="afff8"/>
            </w:pPr>
          </w:p>
        </w:tc>
        <w:tc>
          <w:tcPr>
            <w:tcW w:w="288" w:type="pct"/>
            <w:shd w:val="clear" w:color="auto" w:fill="auto"/>
            <w:noWrap/>
            <w:vAlign w:val="center"/>
          </w:tcPr>
          <w:p w14:paraId="5823BE38" w14:textId="77777777" w:rsidR="00CF4A40" w:rsidRDefault="00595E68">
            <w:pPr>
              <w:pStyle w:val="afff8"/>
            </w:pPr>
            <w:r>
              <w:t xml:space="preserve">49.7 </w:t>
            </w:r>
          </w:p>
        </w:tc>
        <w:tc>
          <w:tcPr>
            <w:tcW w:w="314" w:type="pct"/>
            <w:vMerge/>
            <w:vAlign w:val="center"/>
          </w:tcPr>
          <w:p w14:paraId="6E4557F6" w14:textId="77777777" w:rsidR="00CF4A40" w:rsidRDefault="00CF4A40">
            <w:pPr>
              <w:pStyle w:val="afff8"/>
            </w:pPr>
          </w:p>
        </w:tc>
        <w:tc>
          <w:tcPr>
            <w:tcW w:w="314" w:type="pct"/>
            <w:vMerge/>
            <w:vAlign w:val="center"/>
          </w:tcPr>
          <w:p w14:paraId="754C6E9A" w14:textId="77777777" w:rsidR="00CF4A40" w:rsidRDefault="00CF4A40">
            <w:pPr>
              <w:pStyle w:val="afff8"/>
            </w:pPr>
          </w:p>
        </w:tc>
        <w:tc>
          <w:tcPr>
            <w:tcW w:w="314" w:type="pct"/>
            <w:vMerge/>
            <w:vAlign w:val="center"/>
          </w:tcPr>
          <w:p w14:paraId="103BFC10" w14:textId="77777777" w:rsidR="00CF4A40" w:rsidRDefault="00CF4A40">
            <w:pPr>
              <w:pStyle w:val="afff8"/>
            </w:pPr>
          </w:p>
        </w:tc>
        <w:tc>
          <w:tcPr>
            <w:tcW w:w="521" w:type="pct"/>
            <w:vMerge/>
            <w:vAlign w:val="center"/>
          </w:tcPr>
          <w:p w14:paraId="6841BDDD" w14:textId="77777777" w:rsidR="00CF4A40" w:rsidRDefault="00CF4A40">
            <w:pPr>
              <w:pStyle w:val="afff8"/>
            </w:pPr>
          </w:p>
        </w:tc>
      </w:tr>
      <w:tr w:rsidR="00CF4A40" w14:paraId="7B32175F" w14:textId="77777777">
        <w:trPr>
          <w:trHeight w:val="315"/>
          <w:jc w:val="center"/>
        </w:trPr>
        <w:tc>
          <w:tcPr>
            <w:tcW w:w="1085" w:type="pct"/>
            <w:shd w:val="clear" w:color="auto" w:fill="auto"/>
            <w:noWrap/>
            <w:vAlign w:val="bottom"/>
          </w:tcPr>
          <w:p w14:paraId="36D4A21D" w14:textId="77777777" w:rsidR="00CF4A40" w:rsidRDefault="00595E68">
            <w:pPr>
              <w:pStyle w:val="afff8"/>
            </w:pPr>
            <w:r>
              <w:rPr>
                <w:rFonts w:hint="eastAsia"/>
              </w:rPr>
              <w:t>对照点</w:t>
            </w:r>
            <w:r>
              <w:t>20m</w:t>
            </w:r>
          </w:p>
        </w:tc>
        <w:tc>
          <w:tcPr>
            <w:tcW w:w="417" w:type="pct"/>
            <w:vMerge/>
            <w:vAlign w:val="center"/>
          </w:tcPr>
          <w:p w14:paraId="165C088E" w14:textId="77777777" w:rsidR="00CF4A40" w:rsidRDefault="00CF4A40">
            <w:pPr>
              <w:pStyle w:val="afff8"/>
            </w:pPr>
          </w:p>
        </w:tc>
        <w:tc>
          <w:tcPr>
            <w:tcW w:w="288" w:type="pct"/>
            <w:shd w:val="clear" w:color="auto" w:fill="auto"/>
            <w:noWrap/>
            <w:vAlign w:val="bottom"/>
          </w:tcPr>
          <w:p w14:paraId="63C0F724" w14:textId="77777777" w:rsidR="00CF4A40" w:rsidRDefault="00595E68">
            <w:pPr>
              <w:pStyle w:val="afff8"/>
            </w:pPr>
            <w:r>
              <w:t xml:space="preserve">46.5 </w:t>
            </w:r>
          </w:p>
        </w:tc>
        <w:tc>
          <w:tcPr>
            <w:tcW w:w="314" w:type="pct"/>
            <w:vMerge/>
            <w:vAlign w:val="center"/>
          </w:tcPr>
          <w:p w14:paraId="7CD60BD2" w14:textId="77777777" w:rsidR="00CF4A40" w:rsidRDefault="00CF4A40">
            <w:pPr>
              <w:pStyle w:val="afff8"/>
            </w:pPr>
          </w:p>
        </w:tc>
        <w:tc>
          <w:tcPr>
            <w:tcW w:w="314" w:type="pct"/>
            <w:vMerge/>
            <w:vAlign w:val="center"/>
          </w:tcPr>
          <w:p w14:paraId="3A907F22" w14:textId="77777777" w:rsidR="00CF4A40" w:rsidRDefault="00CF4A40">
            <w:pPr>
              <w:pStyle w:val="afff8"/>
            </w:pPr>
          </w:p>
        </w:tc>
        <w:tc>
          <w:tcPr>
            <w:tcW w:w="314" w:type="pct"/>
            <w:vMerge/>
            <w:vAlign w:val="center"/>
          </w:tcPr>
          <w:p w14:paraId="546A2154" w14:textId="77777777" w:rsidR="00CF4A40" w:rsidRDefault="00CF4A40">
            <w:pPr>
              <w:pStyle w:val="afff8"/>
            </w:pPr>
          </w:p>
        </w:tc>
        <w:tc>
          <w:tcPr>
            <w:tcW w:w="521" w:type="pct"/>
            <w:vMerge/>
            <w:vAlign w:val="center"/>
          </w:tcPr>
          <w:p w14:paraId="068D7587" w14:textId="77777777" w:rsidR="00CF4A40" w:rsidRDefault="00CF4A40">
            <w:pPr>
              <w:pStyle w:val="afff8"/>
            </w:pPr>
          </w:p>
        </w:tc>
        <w:tc>
          <w:tcPr>
            <w:tcW w:w="288" w:type="pct"/>
            <w:shd w:val="clear" w:color="auto" w:fill="auto"/>
            <w:noWrap/>
            <w:vAlign w:val="center"/>
          </w:tcPr>
          <w:p w14:paraId="7BE25FA1" w14:textId="77777777" w:rsidR="00CF4A40" w:rsidRDefault="00595E68">
            <w:pPr>
              <w:pStyle w:val="afff8"/>
            </w:pPr>
            <w:r>
              <w:t xml:space="preserve">47.0 </w:t>
            </w:r>
          </w:p>
        </w:tc>
        <w:tc>
          <w:tcPr>
            <w:tcW w:w="314" w:type="pct"/>
            <w:vMerge/>
            <w:vAlign w:val="center"/>
          </w:tcPr>
          <w:p w14:paraId="367BAE68" w14:textId="77777777" w:rsidR="00CF4A40" w:rsidRDefault="00CF4A40">
            <w:pPr>
              <w:pStyle w:val="afff8"/>
            </w:pPr>
          </w:p>
        </w:tc>
        <w:tc>
          <w:tcPr>
            <w:tcW w:w="314" w:type="pct"/>
            <w:vMerge/>
            <w:vAlign w:val="center"/>
          </w:tcPr>
          <w:p w14:paraId="41DE9CA1" w14:textId="77777777" w:rsidR="00CF4A40" w:rsidRDefault="00CF4A40">
            <w:pPr>
              <w:pStyle w:val="afff8"/>
            </w:pPr>
          </w:p>
        </w:tc>
        <w:tc>
          <w:tcPr>
            <w:tcW w:w="314" w:type="pct"/>
            <w:vMerge/>
            <w:vAlign w:val="center"/>
          </w:tcPr>
          <w:p w14:paraId="142BA5F5" w14:textId="77777777" w:rsidR="00CF4A40" w:rsidRDefault="00CF4A40">
            <w:pPr>
              <w:pStyle w:val="afff8"/>
            </w:pPr>
          </w:p>
        </w:tc>
        <w:tc>
          <w:tcPr>
            <w:tcW w:w="521" w:type="pct"/>
            <w:vMerge/>
            <w:vAlign w:val="center"/>
          </w:tcPr>
          <w:p w14:paraId="698A56D5" w14:textId="77777777" w:rsidR="00CF4A40" w:rsidRDefault="00CF4A40">
            <w:pPr>
              <w:pStyle w:val="afff8"/>
            </w:pPr>
          </w:p>
        </w:tc>
      </w:tr>
      <w:tr w:rsidR="00CF4A40" w14:paraId="75EA5111" w14:textId="77777777">
        <w:trPr>
          <w:trHeight w:val="315"/>
          <w:jc w:val="center"/>
        </w:trPr>
        <w:tc>
          <w:tcPr>
            <w:tcW w:w="1085" w:type="pct"/>
            <w:shd w:val="clear" w:color="auto" w:fill="auto"/>
            <w:noWrap/>
            <w:vAlign w:val="bottom"/>
          </w:tcPr>
          <w:p w14:paraId="4BB78A3A" w14:textId="77777777" w:rsidR="00CF4A40" w:rsidRDefault="00595E68">
            <w:pPr>
              <w:pStyle w:val="afff8"/>
            </w:pPr>
            <w:r>
              <w:rPr>
                <w:rFonts w:hint="eastAsia"/>
              </w:rPr>
              <w:t>对照点后敏感点</w:t>
            </w:r>
            <w:r>
              <w:t>(40m)</w:t>
            </w:r>
          </w:p>
        </w:tc>
        <w:tc>
          <w:tcPr>
            <w:tcW w:w="417" w:type="pct"/>
            <w:vMerge/>
            <w:vAlign w:val="center"/>
          </w:tcPr>
          <w:p w14:paraId="5B3EB081" w14:textId="77777777" w:rsidR="00CF4A40" w:rsidRDefault="00CF4A40">
            <w:pPr>
              <w:pStyle w:val="afff8"/>
            </w:pPr>
          </w:p>
        </w:tc>
        <w:tc>
          <w:tcPr>
            <w:tcW w:w="288" w:type="pct"/>
            <w:shd w:val="clear" w:color="auto" w:fill="auto"/>
            <w:noWrap/>
            <w:vAlign w:val="bottom"/>
          </w:tcPr>
          <w:p w14:paraId="0F06321D" w14:textId="77777777" w:rsidR="00CF4A40" w:rsidRDefault="00595E68">
            <w:pPr>
              <w:pStyle w:val="afff8"/>
            </w:pPr>
            <w:r>
              <w:t xml:space="preserve">44.8 </w:t>
            </w:r>
          </w:p>
        </w:tc>
        <w:tc>
          <w:tcPr>
            <w:tcW w:w="314" w:type="pct"/>
            <w:vMerge/>
            <w:vAlign w:val="center"/>
          </w:tcPr>
          <w:p w14:paraId="7BBD2F90" w14:textId="77777777" w:rsidR="00CF4A40" w:rsidRDefault="00CF4A40">
            <w:pPr>
              <w:pStyle w:val="afff8"/>
            </w:pPr>
          </w:p>
        </w:tc>
        <w:tc>
          <w:tcPr>
            <w:tcW w:w="314" w:type="pct"/>
            <w:vMerge/>
            <w:vAlign w:val="center"/>
          </w:tcPr>
          <w:p w14:paraId="23D6ADE3" w14:textId="77777777" w:rsidR="00CF4A40" w:rsidRDefault="00CF4A40">
            <w:pPr>
              <w:pStyle w:val="afff8"/>
            </w:pPr>
          </w:p>
        </w:tc>
        <w:tc>
          <w:tcPr>
            <w:tcW w:w="314" w:type="pct"/>
            <w:vMerge/>
            <w:vAlign w:val="center"/>
          </w:tcPr>
          <w:p w14:paraId="7DD999A1" w14:textId="77777777" w:rsidR="00CF4A40" w:rsidRDefault="00CF4A40">
            <w:pPr>
              <w:pStyle w:val="afff8"/>
            </w:pPr>
          </w:p>
        </w:tc>
        <w:tc>
          <w:tcPr>
            <w:tcW w:w="521" w:type="pct"/>
            <w:vMerge/>
            <w:vAlign w:val="center"/>
          </w:tcPr>
          <w:p w14:paraId="1FE7B039" w14:textId="77777777" w:rsidR="00CF4A40" w:rsidRDefault="00CF4A40">
            <w:pPr>
              <w:pStyle w:val="afff8"/>
            </w:pPr>
          </w:p>
        </w:tc>
        <w:tc>
          <w:tcPr>
            <w:tcW w:w="288" w:type="pct"/>
            <w:shd w:val="clear" w:color="auto" w:fill="auto"/>
            <w:noWrap/>
            <w:vAlign w:val="center"/>
          </w:tcPr>
          <w:p w14:paraId="16604291" w14:textId="77777777" w:rsidR="00CF4A40" w:rsidRDefault="00595E68">
            <w:pPr>
              <w:pStyle w:val="afff8"/>
            </w:pPr>
            <w:r>
              <w:t xml:space="preserve">45.1 </w:t>
            </w:r>
          </w:p>
        </w:tc>
        <w:tc>
          <w:tcPr>
            <w:tcW w:w="314" w:type="pct"/>
            <w:vMerge/>
            <w:vAlign w:val="center"/>
          </w:tcPr>
          <w:p w14:paraId="05E66F93" w14:textId="77777777" w:rsidR="00CF4A40" w:rsidRDefault="00CF4A40">
            <w:pPr>
              <w:pStyle w:val="afff8"/>
            </w:pPr>
          </w:p>
        </w:tc>
        <w:tc>
          <w:tcPr>
            <w:tcW w:w="314" w:type="pct"/>
            <w:vMerge/>
            <w:vAlign w:val="center"/>
          </w:tcPr>
          <w:p w14:paraId="74530509" w14:textId="77777777" w:rsidR="00CF4A40" w:rsidRDefault="00CF4A40">
            <w:pPr>
              <w:pStyle w:val="afff8"/>
            </w:pPr>
          </w:p>
        </w:tc>
        <w:tc>
          <w:tcPr>
            <w:tcW w:w="314" w:type="pct"/>
            <w:vMerge/>
            <w:vAlign w:val="center"/>
          </w:tcPr>
          <w:p w14:paraId="2FF511AC" w14:textId="77777777" w:rsidR="00CF4A40" w:rsidRDefault="00CF4A40">
            <w:pPr>
              <w:pStyle w:val="afff8"/>
            </w:pPr>
          </w:p>
        </w:tc>
        <w:tc>
          <w:tcPr>
            <w:tcW w:w="521" w:type="pct"/>
            <w:vMerge/>
            <w:vAlign w:val="center"/>
          </w:tcPr>
          <w:p w14:paraId="67B3C06F" w14:textId="77777777" w:rsidR="00CF4A40" w:rsidRDefault="00CF4A40">
            <w:pPr>
              <w:pStyle w:val="afff8"/>
            </w:pPr>
          </w:p>
        </w:tc>
      </w:tr>
    </w:tbl>
    <w:p w14:paraId="3934E4D9" w14:textId="77777777" w:rsidR="00CF4A40" w:rsidRDefault="00CF4A40">
      <w:pPr>
        <w:ind w:firstLineChars="0" w:firstLine="0"/>
        <w:rPr>
          <w:color w:val="FF0000"/>
        </w:rPr>
      </w:pPr>
    </w:p>
    <w:p w14:paraId="3D3C336C" w14:textId="77777777" w:rsidR="00CF4A40" w:rsidRDefault="00CF4A40">
      <w:pPr>
        <w:pStyle w:val="29"/>
        <w:rPr>
          <w:color w:val="FF0000"/>
        </w:rPr>
        <w:sectPr w:rsidR="00CF4A40">
          <w:headerReference w:type="default" r:id="rId132"/>
          <w:footerReference w:type="default" r:id="rId133"/>
          <w:pgSz w:w="23811" w:h="16838" w:orient="landscape"/>
          <w:pgMar w:top="1418" w:right="1418" w:bottom="1418" w:left="1418" w:header="992" w:footer="992" w:gutter="0"/>
          <w:cols w:space="425"/>
          <w:docGrid w:type="lines" w:linePitch="326"/>
        </w:sectPr>
      </w:pPr>
    </w:p>
    <w:p w14:paraId="498D80DD" w14:textId="77777777" w:rsidR="00CF4A40" w:rsidRDefault="00595E68">
      <w:pPr>
        <w:pStyle w:val="afff7"/>
        <w:ind w:firstLine="480"/>
      </w:pPr>
      <w:bookmarkStart w:id="212" w:name="_Toc256751447"/>
      <w:r>
        <w:lastRenderedPageBreak/>
        <w:t>表</w:t>
      </w:r>
      <w:r>
        <w:t xml:space="preserve">7.4-3 </w:t>
      </w:r>
      <w:r>
        <w:t>声屏障</w:t>
      </w:r>
      <w:r>
        <w:rPr>
          <w:rFonts w:hint="eastAsia"/>
        </w:rPr>
        <w:t>降噪</w:t>
      </w:r>
      <w:r>
        <w:t>效果</w:t>
      </w:r>
      <w:r>
        <w:rPr>
          <w:rFonts w:hint="eastAsia"/>
        </w:rPr>
        <w:t>分析</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389"/>
        <w:gridCol w:w="1900"/>
        <w:gridCol w:w="1666"/>
        <w:gridCol w:w="1666"/>
        <w:gridCol w:w="1666"/>
      </w:tblGrid>
      <w:tr w:rsidR="00CF4A40" w14:paraId="3433CB4E" w14:textId="77777777">
        <w:trPr>
          <w:trHeight w:val="20"/>
          <w:jc w:val="center"/>
        </w:trPr>
        <w:tc>
          <w:tcPr>
            <w:tcW w:w="1286" w:type="pct"/>
            <w:vMerge w:val="restart"/>
            <w:shd w:val="clear" w:color="auto" w:fill="auto"/>
            <w:noWrap/>
            <w:vAlign w:val="center"/>
          </w:tcPr>
          <w:p w14:paraId="549574D4" w14:textId="77777777" w:rsidR="00CF4A40" w:rsidRDefault="00595E68">
            <w:pPr>
              <w:pStyle w:val="afff8"/>
            </w:pPr>
            <w:r>
              <w:rPr>
                <w:rFonts w:hint="eastAsia"/>
              </w:rPr>
              <w:t>监测时段</w:t>
            </w:r>
          </w:p>
        </w:tc>
        <w:tc>
          <w:tcPr>
            <w:tcW w:w="1023" w:type="pct"/>
            <w:vMerge w:val="restart"/>
            <w:shd w:val="clear" w:color="auto" w:fill="auto"/>
            <w:noWrap/>
            <w:vAlign w:val="center"/>
          </w:tcPr>
          <w:p w14:paraId="04AFBAFE" w14:textId="77777777" w:rsidR="00CF4A40" w:rsidRDefault="00595E68">
            <w:pPr>
              <w:pStyle w:val="afff8"/>
            </w:pPr>
            <w:r>
              <w:rPr>
                <w:rFonts w:hint="eastAsia"/>
              </w:rPr>
              <w:t>降噪</w:t>
            </w:r>
            <w:r>
              <w:t>效果</w:t>
            </w:r>
            <w:r>
              <w:rPr>
                <w:rFonts w:hint="eastAsia"/>
              </w:rPr>
              <w:t>极值</w:t>
            </w:r>
          </w:p>
        </w:tc>
        <w:tc>
          <w:tcPr>
            <w:tcW w:w="2691" w:type="pct"/>
            <w:gridSpan w:val="3"/>
            <w:shd w:val="clear" w:color="auto" w:fill="auto"/>
            <w:noWrap/>
            <w:vAlign w:val="center"/>
          </w:tcPr>
          <w:p w14:paraId="64A54ACF" w14:textId="77777777" w:rsidR="00CF4A40" w:rsidRDefault="00595E68">
            <w:pPr>
              <w:pStyle w:val="afff8"/>
            </w:pPr>
            <w:r>
              <w:rPr>
                <w:rFonts w:hint="eastAsia"/>
              </w:rPr>
              <w:t>降噪值</w:t>
            </w:r>
          </w:p>
        </w:tc>
      </w:tr>
      <w:tr w:rsidR="00CF4A40" w14:paraId="7205D761" w14:textId="77777777">
        <w:trPr>
          <w:trHeight w:val="20"/>
          <w:jc w:val="center"/>
        </w:trPr>
        <w:tc>
          <w:tcPr>
            <w:tcW w:w="1286" w:type="pct"/>
            <w:vMerge/>
            <w:vAlign w:val="center"/>
          </w:tcPr>
          <w:p w14:paraId="420B3C96" w14:textId="77777777" w:rsidR="00CF4A40" w:rsidRDefault="00CF4A40">
            <w:pPr>
              <w:pStyle w:val="afff8"/>
            </w:pPr>
          </w:p>
        </w:tc>
        <w:tc>
          <w:tcPr>
            <w:tcW w:w="1023" w:type="pct"/>
            <w:vMerge/>
            <w:vAlign w:val="center"/>
          </w:tcPr>
          <w:p w14:paraId="44202ABF" w14:textId="77777777" w:rsidR="00CF4A40" w:rsidRDefault="00CF4A40">
            <w:pPr>
              <w:pStyle w:val="afff8"/>
            </w:pPr>
          </w:p>
        </w:tc>
        <w:tc>
          <w:tcPr>
            <w:tcW w:w="897" w:type="pct"/>
            <w:shd w:val="clear" w:color="auto" w:fill="auto"/>
            <w:noWrap/>
            <w:vAlign w:val="center"/>
          </w:tcPr>
          <w:p w14:paraId="2114BC94" w14:textId="77777777" w:rsidR="00CF4A40" w:rsidRDefault="00595E68">
            <w:pPr>
              <w:pStyle w:val="afff8"/>
            </w:pPr>
            <w:r>
              <w:t>10m</w:t>
            </w:r>
          </w:p>
        </w:tc>
        <w:tc>
          <w:tcPr>
            <w:tcW w:w="897" w:type="pct"/>
            <w:shd w:val="clear" w:color="auto" w:fill="auto"/>
            <w:noWrap/>
            <w:vAlign w:val="center"/>
          </w:tcPr>
          <w:p w14:paraId="33932F6A" w14:textId="77777777" w:rsidR="00CF4A40" w:rsidRDefault="00595E68">
            <w:pPr>
              <w:pStyle w:val="afff8"/>
            </w:pPr>
            <w:r>
              <w:t>20m</w:t>
            </w:r>
          </w:p>
        </w:tc>
        <w:tc>
          <w:tcPr>
            <w:tcW w:w="897" w:type="pct"/>
            <w:shd w:val="clear" w:color="auto" w:fill="auto"/>
            <w:noWrap/>
            <w:vAlign w:val="center"/>
          </w:tcPr>
          <w:p w14:paraId="308ED172" w14:textId="77777777" w:rsidR="00CF4A40" w:rsidRDefault="00595E68">
            <w:pPr>
              <w:pStyle w:val="afff8"/>
            </w:pPr>
            <w:r>
              <w:rPr>
                <w:rFonts w:hint="eastAsia"/>
              </w:rPr>
              <w:t>敏感点处</w:t>
            </w:r>
          </w:p>
        </w:tc>
      </w:tr>
      <w:tr w:rsidR="00CF4A40" w14:paraId="117B67ED" w14:textId="77777777">
        <w:trPr>
          <w:trHeight w:val="20"/>
          <w:jc w:val="center"/>
        </w:trPr>
        <w:tc>
          <w:tcPr>
            <w:tcW w:w="1286" w:type="pct"/>
            <w:vMerge w:val="restart"/>
            <w:shd w:val="clear" w:color="auto" w:fill="auto"/>
            <w:noWrap/>
            <w:vAlign w:val="center"/>
          </w:tcPr>
          <w:p w14:paraId="6524A3B0" w14:textId="77777777" w:rsidR="00CF4A40" w:rsidRDefault="00595E68">
            <w:pPr>
              <w:pStyle w:val="afff8"/>
            </w:pPr>
            <w:r>
              <w:rPr>
                <w:rFonts w:hint="eastAsia"/>
              </w:rPr>
              <w:t>昼间</w:t>
            </w:r>
          </w:p>
        </w:tc>
        <w:tc>
          <w:tcPr>
            <w:tcW w:w="1023" w:type="pct"/>
            <w:shd w:val="clear" w:color="auto" w:fill="auto"/>
            <w:noWrap/>
            <w:vAlign w:val="center"/>
          </w:tcPr>
          <w:p w14:paraId="49A89617" w14:textId="77777777" w:rsidR="00CF4A40" w:rsidRDefault="00595E68">
            <w:pPr>
              <w:pStyle w:val="afff8"/>
            </w:pPr>
            <w:r>
              <w:rPr>
                <w:rFonts w:hint="eastAsia"/>
              </w:rPr>
              <w:t>最小值</w:t>
            </w:r>
          </w:p>
        </w:tc>
        <w:tc>
          <w:tcPr>
            <w:tcW w:w="897" w:type="pct"/>
            <w:shd w:val="clear" w:color="auto" w:fill="auto"/>
            <w:noWrap/>
            <w:vAlign w:val="center"/>
          </w:tcPr>
          <w:p w14:paraId="6392D38F" w14:textId="77777777" w:rsidR="00CF4A40" w:rsidRDefault="00595E68">
            <w:pPr>
              <w:pStyle w:val="afff8"/>
            </w:pPr>
            <w:r>
              <w:t>3.40</w:t>
            </w:r>
          </w:p>
        </w:tc>
        <w:tc>
          <w:tcPr>
            <w:tcW w:w="897" w:type="pct"/>
            <w:shd w:val="clear" w:color="auto" w:fill="auto"/>
            <w:noWrap/>
            <w:vAlign w:val="center"/>
          </w:tcPr>
          <w:p w14:paraId="12CB01AC" w14:textId="77777777" w:rsidR="00CF4A40" w:rsidRDefault="00595E68">
            <w:pPr>
              <w:pStyle w:val="afff8"/>
            </w:pPr>
            <w:r>
              <w:t>2.80</w:t>
            </w:r>
          </w:p>
        </w:tc>
        <w:tc>
          <w:tcPr>
            <w:tcW w:w="897" w:type="pct"/>
            <w:shd w:val="clear" w:color="auto" w:fill="auto"/>
            <w:noWrap/>
            <w:vAlign w:val="center"/>
          </w:tcPr>
          <w:p w14:paraId="110BEC78" w14:textId="77777777" w:rsidR="00CF4A40" w:rsidRDefault="00595E68">
            <w:pPr>
              <w:pStyle w:val="afff8"/>
            </w:pPr>
            <w:r>
              <w:t>2.40</w:t>
            </w:r>
          </w:p>
        </w:tc>
      </w:tr>
      <w:tr w:rsidR="00CF4A40" w14:paraId="6ED19683" w14:textId="77777777">
        <w:trPr>
          <w:trHeight w:val="20"/>
          <w:jc w:val="center"/>
        </w:trPr>
        <w:tc>
          <w:tcPr>
            <w:tcW w:w="1286" w:type="pct"/>
            <w:vMerge/>
            <w:vAlign w:val="center"/>
          </w:tcPr>
          <w:p w14:paraId="464EA8A4" w14:textId="77777777" w:rsidR="00CF4A40" w:rsidRDefault="00CF4A40">
            <w:pPr>
              <w:pStyle w:val="afff8"/>
            </w:pPr>
          </w:p>
        </w:tc>
        <w:tc>
          <w:tcPr>
            <w:tcW w:w="1023" w:type="pct"/>
            <w:shd w:val="clear" w:color="auto" w:fill="auto"/>
            <w:noWrap/>
            <w:vAlign w:val="center"/>
          </w:tcPr>
          <w:p w14:paraId="52A88899" w14:textId="77777777" w:rsidR="00CF4A40" w:rsidRDefault="00595E68">
            <w:pPr>
              <w:pStyle w:val="afff8"/>
            </w:pPr>
            <w:r>
              <w:rPr>
                <w:rFonts w:hint="eastAsia"/>
              </w:rPr>
              <w:t>最大值</w:t>
            </w:r>
          </w:p>
        </w:tc>
        <w:tc>
          <w:tcPr>
            <w:tcW w:w="897" w:type="pct"/>
            <w:shd w:val="clear" w:color="auto" w:fill="auto"/>
            <w:noWrap/>
            <w:vAlign w:val="center"/>
          </w:tcPr>
          <w:p w14:paraId="268D3A70" w14:textId="77777777" w:rsidR="00CF4A40" w:rsidRDefault="00595E68">
            <w:pPr>
              <w:pStyle w:val="afff8"/>
            </w:pPr>
            <w:r>
              <w:t>4.20</w:t>
            </w:r>
          </w:p>
        </w:tc>
        <w:tc>
          <w:tcPr>
            <w:tcW w:w="897" w:type="pct"/>
            <w:shd w:val="clear" w:color="auto" w:fill="auto"/>
            <w:noWrap/>
            <w:vAlign w:val="center"/>
          </w:tcPr>
          <w:p w14:paraId="1307A0E6" w14:textId="77777777" w:rsidR="00CF4A40" w:rsidRDefault="00595E68">
            <w:pPr>
              <w:pStyle w:val="afff8"/>
            </w:pPr>
            <w:r>
              <w:t>3.40</w:t>
            </w:r>
          </w:p>
        </w:tc>
        <w:tc>
          <w:tcPr>
            <w:tcW w:w="897" w:type="pct"/>
            <w:shd w:val="clear" w:color="auto" w:fill="auto"/>
            <w:noWrap/>
            <w:vAlign w:val="center"/>
          </w:tcPr>
          <w:p w14:paraId="26B4529A" w14:textId="77777777" w:rsidR="00CF4A40" w:rsidRDefault="00595E68">
            <w:pPr>
              <w:pStyle w:val="afff8"/>
            </w:pPr>
            <w:r>
              <w:t>2.90</w:t>
            </w:r>
          </w:p>
        </w:tc>
      </w:tr>
      <w:tr w:rsidR="00CF4A40" w14:paraId="11E56F21" w14:textId="77777777">
        <w:trPr>
          <w:trHeight w:val="20"/>
          <w:jc w:val="center"/>
        </w:trPr>
        <w:tc>
          <w:tcPr>
            <w:tcW w:w="1286" w:type="pct"/>
            <w:vMerge w:val="restart"/>
            <w:shd w:val="clear" w:color="auto" w:fill="auto"/>
            <w:noWrap/>
            <w:vAlign w:val="center"/>
          </w:tcPr>
          <w:p w14:paraId="7988251C" w14:textId="77777777" w:rsidR="00CF4A40" w:rsidRDefault="00595E68">
            <w:pPr>
              <w:pStyle w:val="afff8"/>
            </w:pPr>
            <w:r>
              <w:rPr>
                <w:rFonts w:hint="eastAsia"/>
              </w:rPr>
              <w:t>夜间</w:t>
            </w:r>
          </w:p>
        </w:tc>
        <w:tc>
          <w:tcPr>
            <w:tcW w:w="1023" w:type="pct"/>
            <w:shd w:val="clear" w:color="auto" w:fill="auto"/>
            <w:noWrap/>
            <w:vAlign w:val="center"/>
          </w:tcPr>
          <w:p w14:paraId="77049762" w14:textId="77777777" w:rsidR="00CF4A40" w:rsidRDefault="00595E68">
            <w:pPr>
              <w:pStyle w:val="afff8"/>
            </w:pPr>
            <w:r>
              <w:rPr>
                <w:rFonts w:hint="eastAsia"/>
              </w:rPr>
              <w:t>最小值</w:t>
            </w:r>
          </w:p>
        </w:tc>
        <w:tc>
          <w:tcPr>
            <w:tcW w:w="897" w:type="pct"/>
            <w:shd w:val="clear" w:color="auto" w:fill="auto"/>
            <w:noWrap/>
            <w:vAlign w:val="center"/>
          </w:tcPr>
          <w:p w14:paraId="06308051" w14:textId="77777777" w:rsidR="00CF4A40" w:rsidRDefault="00595E68">
            <w:pPr>
              <w:pStyle w:val="afff8"/>
            </w:pPr>
            <w:r>
              <w:t>2.10</w:t>
            </w:r>
          </w:p>
        </w:tc>
        <w:tc>
          <w:tcPr>
            <w:tcW w:w="897" w:type="pct"/>
            <w:shd w:val="clear" w:color="auto" w:fill="auto"/>
            <w:noWrap/>
            <w:vAlign w:val="center"/>
          </w:tcPr>
          <w:p w14:paraId="0DB764B1" w14:textId="77777777" w:rsidR="00CF4A40" w:rsidRDefault="00595E68">
            <w:pPr>
              <w:pStyle w:val="afff8"/>
            </w:pPr>
            <w:r>
              <w:t>1.70</w:t>
            </w:r>
          </w:p>
        </w:tc>
        <w:tc>
          <w:tcPr>
            <w:tcW w:w="897" w:type="pct"/>
            <w:shd w:val="clear" w:color="auto" w:fill="auto"/>
            <w:noWrap/>
            <w:vAlign w:val="center"/>
          </w:tcPr>
          <w:p w14:paraId="4F9E95CB" w14:textId="77777777" w:rsidR="00CF4A40" w:rsidRDefault="00595E68">
            <w:pPr>
              <w:pStyle w:val="afff8"/>
            </w:pPr>
            <w:r>
              <w:t>1.20</w:t>
            </w:r>
          </w:p>
        </w:tc>
      </w:tr>
      <w:tr w:rsidR="00CF4A40" w14:paraId="71C25E5F" w14:textId="77777777">
        <w:trPr>
          <w:trHeight w:val="20"/>
          <w:jc w:val="center"/>
        </w:trPr>
        <w:tc>
          <w:tcPr>
            <w:tcW w:w="1286" w:type="pct"/>
            <w:vMerge/>
            <w:vAlign w:val="center"/>
          </w:tcPr>
          <w:p w14:paraId="29E50B6C" w14:textId="77777777" w:rsidR="00CF4A40" w:rsidRDefault="00CF4A40">
            <w:pPr>
              <w:pStyle w:val="afff8"/>
            </w:pPr>
          </w:p>
        </w:tc>
        <w:tc>
          <w:tcPr>
            <w:tcW w:w="1023" w:type="pct"/>
            <w:shd w:val="clear" w:color="auto" w:fill="auto"/>
            <w:noWrap/>
            <w:vAlign w:val="center"/>
          </w:tcPr>
          <w:p w14:paraId="52F3FE2F" w14:textId="77777777" w:rsidR="00CF4A40" w:rsidRDefault="00595E68">
            <w:pPr>
              <w:pStyle w:val="afff8"/>
            </w:pPr>
            <w:r>
              <w:rPr>
                <w:rFonts w:hint="eastAsia"/>
              </w:rPr>
              <w:t>最大值</w:t>
            </w:r>
          </w:p>
        </w:tc>
        <w:tc>
          <w:tcPr>
            <w:tcW w:w="897" w:type="pct"/>
            <w:shd w:val="clear" w:color="auto" w:fill="auto"/>
            <w:noWrap/>
            <w:vAlign w:val="center"/>
          </w:tcPr>
          <w:p w14:paraId="756B23A4" w14:textId="77777777" w:rsidR="00CF4A40" w:rsidRDefault="00595E68">
            <w:pPr>
              <w:pStyle w:val="afff8"/>
            </w:pPr>
            <w:r>
              <w:t>3.70</w:t>
            </w:r>
          </w:p>
        </w:tc>
        <w:tc>
          <w:tcPr>
            <w:tcW w:w="897" w:type="pct"/>
            <w:shd w:val="clear" w:color="auto" w:fill="auto"/>
            <w:noWrap/>
            <w:vAlign w:val="center"/>
          </w:tcPr>
          <w:p w14:paraId="2A43513A" w14:textId="77777777" w:rsidR="00CF4A40" w:rsidRDefault="00595E68">
            <w:pPr>
              <w:pStyle w:val="afff8"/>
            </w:pPr>
            <w:r>
              <w:t>3.20</w:t>
            </w:r>
          </w:p>
        </w:tc>
        <w:tc>
          <w:tcPr>
            <w:tcW w:w="897" w:type="pct"/>
            <w:shd w:val="clear" w:color="auto" w:fill="auto"/>
            <w:noWrap/>
            <w:vAlign w:val="center"/>
          </w:tcPr>
          <w:p w14:paraId="738FE147" w14:textId="77777777" w:rsidR="00CF4A40" w:rsidRDefault="00595E68">
            <w:pPr>
              <w:pStyle w:val="afff8"/>
            </w:pPr>
            <w:r>
              <w:t>2.60</w:t>
            </w:r>
          </w:p>
        </w:tc>
      </w:tr>
    </w:tbl>
    <w:p w14:paraId="48AB4CD6" w14:textId="77777777" w:rsidR="00CF4A40" w:rsidRDefault="00595E68">
      <w:pPr>
        <w:ind w:firstLine="480"/>
      </w:pPr>
      <w:r>
        <w:t>声屏障对其保护对象有一定的降噪效果，根据以上</w:t>
      </w:r>
      <w:r>
        <w:rPr>
          <w:rFonts w:hint="eastAsia"/>
        </w:rPr>
        <w:t>声屏障降噪效果</w:t>
      </w:r>
      <w:r>
        <w:t>监测结果可知，屏障后</w:t>
      </w:r>
      <w:r>
        <w:t>10m</w:t>
      </w:r>
      <w:r>
        <w:t>处昼间降噪效果达到</w:t>
      </w:r>
      <w:r>
        <w:t>3.4</w:t>
      </w:r>
      <w:r>
        <w:t>～</w:t>
      </w:r>
      <w:r>
        <w:t>4.2dB</w:t>
      </w:r>
      <w:r>
        <w:t>，夜间降噪效果达到</w:t>
      </w:r>
      <w:r>
        <w:t>2.1</w:t>
      </w:r>
      <w:r>
        <w:t>～</w:t>
      </w:r>
      <w:r>
        <w:t>3.7dB</w:t>
      </w:r>
      <w:r>
        <w:t>；屏障后</w:t>
      </w:r>
      <w:r>
        <w:t>20m</w:t>
      </w:r>
      <w:r>
        <w:t>处昼间降噪效果达到</w:t>
      </w:r>
      <w:r>
        <w:t>2.8</w:t>
      </w:r>
      <w:r>
        <w:t>～</w:t>
      </w:r>
      <w:r>
        <w:t>3.4dB</w:t>
      </w:r>
      <w:r>
        <w:t>，夜间降噪效果达到</w:t>
      </w:r>
      <w:r>
        <w:t>1.7</w:t>
      </w:r>
      <w:r>
        <w:t>～</w:t>
      </w:r>
      <w:r>
        <w:t>3.2dB</w:t>
      </w:r>
      <w:r>
        <w:t>；屏障后敏感点处昼间降噪效果达到</w:t>
      </w:r>
      <w:r>
        <w:t>2.4</w:t>
      </w:r>
      <w:r>
        <w:t>～</w:t>
      </w:r>
      <w:r>
        <w:t>2.9dB</w:t>
      </w:r>
      <w:r>
        <w:t>，夜间降噪效果达到</w:t>
      </w:r>
      <w:r>
        <w:t>1.2</w:t>
      </w:r>
      <w:r>
        <w:t>～</w:t>
      </w:r>
      <w:r>
        <w:t>2.6dB</w:t>
      </w:r>
      <w:r>
        <w:t>。</w:t>
      </w:r>
    </w:p>
    <w:p w14:paraId="6EAF7DFD" w14:textId="77777777" w:rsidR="00CF4A40" w:rsidRDefault="00595E68">
      <w:pPr>
        <w:pStyle w:val="33"/>
      </w:pPr>
      <w:bookmarkStart w:id="213" w:name="_Toc408331587"/>
      <w:bookmarkStart w:id="214" w:name="_Toc273532964"/>
      <w:r>
        <w:t xml:space="preserve">7.4.3 </w:t>
      </w:r>
      <w:r>
        <w:t>衰减断面监测及分析</w:t>
      </w:r>
      <w:bookmarkEnd w:id="213"/>
      <w:bookmarkEnd w:id="214"/>
    </w:p>
    <w:p w14:paraId="5D81415A" w14:textId="77777777" w:rsidR="00CF4A40" w:rsidRDefault="00595E68">
      <w:pPr>
        <w:ind w:firstLine="480"/>
      </w:pPr>
      <w:r>
        <w:t>衰减断面（</w:t>
      </w:r>
      <w:r>
        <w:rPr>
          <w:rFonts w:hint="eastAsia"/>
        </w:rPr>
        <w:t>K5+600</w:t>
      </w:r>
      <w:r>
        <w:rPr>
          <w:rFonts w:hint="eastAsia"/>
        </w:rPr>
        <w:t>左</w:t>
      </w:r>
      <w:r>
        <w:t>）处噪声监测结果见表</w:t>
      </w:r>
      <w:r>
        <w:t>7.4-</w:t>
      </w:r>
      <w:r>
        <w:rPr>
          <w:rFonts w:hint="eastAsia"/>
        </w:rPr>
        <w:t>4</w:t>
      </w:r>
      <w:r>
        <w:t>，噪声值与距离及车流量的变化趋势见图</w:t>
      </w:r>
      <w:r>
        <w:t>7.4-1</w:t>
      </w:r>
      <w:r>
        <w:t>。</w:t>
      </w:r>
    </w:p>
    <w:bookmarkEnd w:id="212"/>
    <w:p w14:paraId="42B51002" w14:textId="77777777" w:rsidR="00CF4A40" w:rsidRDefault="00595E68">
      <w:pPr>
        <w:pStyle w:val="afff7"/>
      </w:pPr>
      <w:r>
        <w:t>表</w:t>
      </w:r>
      <w:r>
        <w:t xml:space="preserve">7.4-4  </w:t>
      </w:r>
      <w:r>
        <w:t>衰减断面（</w:t>
      </w:r>
      <w:r>
        <w:rPr>
          <w:rFonts w:hint="eastAsia"/>
        </w:rPr>
        <w:t>K5+600</w:t>
      </w:r>
      <w:r>
        <w:rPr>
          <w:rFonts w:hint="eastAsia"/>
        </w:rPr>
        <w:t>左</w:t>
      </w:r>
      <w:r>
        <w:t>）处噪声监测结果（</w:t>
      </w:r>
      <w:r>
        <w:t>dB(A)</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57"/>
        <w:gridCol w:w="2025"/>
        <w:gridCol w:w="658"/>
        <w:gridCol w:w="977"/>
        <w:gridCol w:w="977"/>
        <w:gridCol w:w="979"/>
        <w:gridCol w:w="1714"/>
      </w:tblGrid>
      <w:tr w:rsidR="00CF4A40" w14:paraId="1A585B52" w14:textId="77777777">
        <w:trPr>
          <w:trHeight w:val="20"/>
          <w:tblHeader/>
        </w:trPr>
        <w:tc>
          <w:tcPr>
            <w:tcW w:w="1054" w:type="pct"/>
            <w:vMerge w:val="restart"/>
            <w:shd w:val="clear" w:color="auto" w:fill="auto"/>
            <w:vAlign w:val="center"/>
          </w:tcPr>
          <w:p w14:paraId="3733EF4C" w14:textId="77777777" w:rsidR="00CF4A40" w:rsidRDefault="00595E68">
            <w:pPr>
              <w:pStyle w:val="afff8"/>
            </w:pPr>
            <w:r>
              <w:t>测量时间</w:t>
            </w:r>
          </w:p>
        </w:tc>
        <w:tc>
          <w:tcPr>
            <w:tcW w:w="1090" w:type="pct"/>
            <w:vMerge w:val="restart"/>
            <w:shd w:val="clear" w:color="auto" w:fill="auto"/>
            <w:vAlign w:val="center"/>
          </w:tcPr>
          <w:p w14:paraId="5E7016E4" w14:textId="77777777" w:rsidR="00CF4A40" w:rsidRDefault="00595E68">
            <w:pPr>
              <w:pStyle w:val="afff8"/>
            </w:pPr>
            <w:r>
              <w:t>测点</w:t>
            </w:r>
            <w:r>
              <w:rPr>
                <w:rFonts w:hint="eastAsia"/>
              </w:rPr>
              <w:t>与</w:t>
            </w:r>
            <w:r>
              <w:t>路中线</w:t>
            </w:r>
            <w:r>
              <w:rPr>
                <w:rFonts w:hint="eastAsia"/>
              </w:rPr>
              <w:t>距离</w:t>
            </w:r>
          </w:p>
        </w:tc>
        <w:tc>
          <w:tcPr>
            <w:tcW w:w="354" w:type="pct"/>
            <w:vMerge w:val="restart"/>
            <w:shd w:val="clear" w:color="auto" w:fill="auto"/>
            <w:vAlign w:val="center"/>
          </w:tcPr>
          <w:p w14:paraId="0D2B1255" w14:textId="77777777" w:rsidR="00CF4A40" w:rsidRDefault="00595E68">
            <w:pPr>
              <w:pStyle w:val="afff8"/>
            </w:pPr>
            <w:r>
              <w:t>Leq</w:t>
            </w:r>
          </w:p>
        </w:tc>
        <w:tc>
          <w:tcPr>
            <w:tcW w:w="1579" w:type="pct"/>
            <w:gridSpan w:val="3"/>
            <w:shd w:val="clear" w:color="auto" w:fill="auto"/>
            <w:vAlign w:val="center"/>
          </w:tcPr>
          <w:p w14:paraId="486AF0C3" w14:textId="77777777" w:rsidR="00CF4A40" w:rsidRDefault="00595E68">
            <w:pPr>
              <w:pStyle w:val="afff8"/>
            </w:pPr>
            <w:r>
              <w:t>高速车流量（辆</w:t>
            </w:r>
            <w:r>
              <w:t>/20min</w:t>
            </w:r>
            <w:r>
              <w:t>）</w:t>
            </w:r>
          </w:p>
        </w:tc>
        <w:tc>
          <w:tcPr>
            <w:tcW w:w="923" w:type="pct"/>
            <w:vMerge w:val="restart"/>
            <w:shd w:val="clear" w:color="auto" w:fill="auto"/>
            <w:vAlign w:val="center"/>
          </w:tcPr>
          <w:p w14:paraId="49A35749" w14:textId="77777777" w:rsidR="00CF4A40" w:rsidRDefault="00595E68">
            <w:pPr>
              <w:pStyle w:val="afff8"/>
            </w:pPr>
            <w:r>
              <w:t>折标（</w:t>
            </w:r>
            <w:r>
              <w:t>pcu/h</w:t>
            </w:r>
            <w:r>
              <w:t>）</w:t>
            </w:r>
          </w:p>
        </w:tc>
      </w:tr>
      <w:tr w:rsidR="00CF4A40" w14:paraId="42C5891D" w14:textId="77777777">
        <w:trPr>
          <w:trHeight w:val="20"/>
          <w:tblHeader/>
        </w:trPr>
        <w:tc>
          <w:tcPr>
            <w:tcW w:w="1054" w:type="pct"/>
            <w:vMerge/>
            <w:shd w:val="clear" w:color="auto" w:fill="auto"/>
            <w:vAlign w:val="center"/>
          </w:tcPr>
          <w:p w14:paraId="4AB41D6C" w14:textId="77777777" w:rsidR="00CF4A40" w:rsidRDefault="00CF4A40">
            <w:pPr>
              <w:pStyle w:val="afff8"/>
            </w:pPr>
          </w:p>
        </w:tc>
        <w:tc>
          <w:tcPr>
            <w:tcW w:w="1090" w:type="pct"/>
            <w:vMerge/>
            <w:shd w:val="clear" w:color="auto" w:fill="auto"/>
            <w:vAlign w:val="center"/>
          </w:tcPr>
          <w:p w14:paraId="7AD9A0C2" w14:textId="77777777" w:rsidR="00CF4A40" w:rsidRDefault="00CF4A40">
            <w:pPr>
              <w:pStyle w:val="afff8"/>
            </w:pPr>
          </w:p>
        </w:tc>
        <w:tc>
          <w:tcPr>
            <w:tcW w:w="354" w:type="pct"/>
            <w:vMerge/>
            <w:shd w:val="clear" w:color="auto" w:fill="auto"/>
            <w:vAlign w:val="center"/>
          </w:tcPr>
          <w:p w14:paraId="09F91B3B" w14:textId="77777777" w:rsidR="00CF4A40" w:rsidRDefault="00CF4A40">
            <w:pPr>
              <w:pStyle w:val="afff8"/>
            </w:pPr>
          </w:p>
        </w:tc>
        <w:tc>
          <w:tcPr>
            <w:tcW w:w="526" w:type="pct"/>
            <w:shd w:val="clear" w:color="auto" w:fill="auto"/>
            <w:vAlign w:val="center"/>
          </w:tcPr>
          <w:p w14:paraId="34965783" w14:textId="77777777" w:rsidR="00CF4A40" w:rsidRDefault="00595E68">
            <w:pPr>
              <w:pStyle w:val="afff8"/>
            </w:pPr>
            <w:r>
              <w:t>小型</w:t>
            </w:r>
          </w:p>
        </w:tc>
        <w:tc>
          <w:tcPr>
            <w:tcW w:w="526" w:type="pct"/>
            <w:shd w:val="clear" w:color="auto" w:fill="auto"/>
            <w:vAlign w:val="center"/>
          </w:tcPr>
          <w:p w14:paraId="06A81575" w14:textId="77777777" w:rsidR="00CF4A40" w:rsidRDefault="00595E68">
            <w:pPr>
              <w:pStyle w:val="afff8"/>
            </w:pPr>
            <w:r>
              <w:t>中型</w:t>
            </w:r>
          </w:p>
        </w:tc>
        <w:tc>
          <w:tcPr>
            <w:tcW w:w="527" w:type="pct"/>
            <w:shd w:val="clear" w:color="auto" w:fill="auto"/>
            <w:vAlign w:val="center"/>
          </w:tcPr>
          <w:p w14:paraId="794BED50" w14:textId="77777777" w:rsidR="00CF4A40" w:rsidRDefault="00595E68">
            <w:pPr>
              <w:pStyle w:val="afff8"/>
            </w:pPr>
            <w:r>
              <w:t>大型</w:t>
            </w:r>
          </w:p>
        </w:tc>
        <w:tc>
          <w:tcPr>
            <w:tcW w:w="923" w:type="pct"/>
            <w:vMerge/>
            <w:shd w:val="clear" w:color="auto" w:fill="auto"/>
            <w:vAlign w:val="center"/>
          </w:tcPr>
          <w:p w14:paraId="70DBFEA9" w14:textId="77777777" w:rsidR="00CF4A40" w:rsidRDefault="00CF4A40">
            <w:pPr>
              <w:pStyle w:val="afff8"/>
            </w:pPr>
          </w:p>
        </w:tc>
      </w:tr>
      <w:tr w:rsidR="00CF4A40" w14:paraId="74F57E6A" w14:textId="77777777">
        <w:trPr>
          <w:trHeight w:val="20"/>
        </w:trPr>
        <w:tc>
          <w:tcPr>
            <w:tcW w:w="1054" w:type="pct"/>
            <w:vMerge w:val="restart"/>
            <w:shd w:val="clear" w:color="auto" w:fill="auto"/>
            <w:vAlign w:val="center"/>
          </w:tcPr>
          <w:p w14:paraId="2F29F0C8" w14:textId="77777777" w:rsidR="00CF4A40" w:rsidRDefault="00595E68">
            <w:pPr>
              <w:pStyle w:val="afff8"/>
            </w:pPr>
            <w:r>
              <w:rPr>
                <w:rFonts w:hint="eastAsia"/>
              </w:rPr>
              <w:t>8</w:t>
            </w:r>
            <w:r>
              <w:rPr>
                <w:rFonts w:hint="eastAsia"/>
              </w:rPr>
              <w:t>月</w:t>
            </w:r>
            <w:r>
              <w:rPr>
                <w:rFonts w:hint="eastAsia"/>
              </w:rPr>
              <w:t>2</w:t>
            </w:r>
            <w:r>
              <w:rPr>
                <w:rFonts w:hint="eastAsia"/>
              </w:rPr>
              <w:t>日昼间</w:t>
            </w:r>
          </w:p>
        </w:tc>
        <w:tc>
          <w:tcPr>
            <w:tcW w:w="1090" w:type="pct"/>
            <w:shd w:val="clear" w:color="auto" w:fill="auto"/>
            <w:vAlign w:val="center"/>
          </w:tcPr>
          <w:p w14:paraId="7706FAED" w14:textId="77777777" w:rsidR="00CF4A40" w:rsidRDefault="00595E68">
            <w:pPr>
              <w:pStyle w:val="afff8"/>
            </w:pPr>
            <w:r>
              <w:rPr>
                <w:color w:val="000000"/>
              </w:rPr>
              <w:t>40</w:t>
            </w:r>
          </w:p>
        </w:tc>
        <w:tc>
          <w:tcPr>
            <w:tcW w:w="354" w:type="pct"/>
            <w:shd w:val="clear" w:color="auto" w:fill="auto"/>
            <w:vAlign w:val="bottom"/>
          </w:tcPr>
          <w:p w14:paraId="61D540DE" w14:textId="77777777" w:rsidR="00CF4A40" w:rsidRDefault="00595E68">
            <w:pPr>
              <w:pStyle w:val="afff8"/>
            </w:pPr>
            <w:r>
              <w:rPr>
                <w:rFonts w:hint="eastAsia"/>
                <w:color w:val="000000"/>
                <w:sz w:val="22"/>
                <w:szCs w:val="22"/>
              </w:rPr>
              <w:t>53.0</w:t>
            </w:r>
          </w:p>
        </w:tc>
        <w:tc>
          <w:tcPr>
            <w:tcW w:w="526" w:type="pct"/>
            <w:vMerge w:val="restart"/>
            <w:shd w:val="clear" w:color="auto" w:fill="auto"/>
            <w:vAlign w:val="center"/>
          </w:tcPr>
          <w:p w14:paraId="4D267EB5" w14:textId="77777777" w:rsidR="00CF4A40" w:rsidRDefault="00595E68">
            <w:pPr>
              <w:pStyle w:val="afff8"/>
            </w:pPr>
            <w:r>
              <w:rPr>
                <w:rFonts w:hint="eastAsia"/>
                <w:color w:val="000000"/>
                <w:sz w:val="22"/>
                <w:szCs w:val="22"/>
              </w:rPr>
              <w:t>131</w:t>
            </w:r>
          </w:p>
        </w:tc>
        <w:tc>
          <w:tcPr>
            <w:tcW w:w="526" w:type="pct"/>
            <w:vMerge w:val="restart"/>
            <w:shd w:val="clear" w:color="auto" w:fill="auto"/>
            <w:vAlign w:val="center"/>
          </w:tcPr>
          <w:p w14:paraId="58D7BB78" w14:textId="77777777" w:rsidR="00CF4A40" w:rsidRDefault="00595E68">
            <w:pPr>
              <w:pStyle w:val="afff8"/>
            </w:pPr>
            <w:r>
              <w:rPr>
                <w:rFonts w:hint="eastAsia"/>
                <w:color w:val="000000"/>
                <w:sz w:val="22"/>
                <w:szCs w:val="22"/>
              </w:rPr>
              <w:t>4</w:t>
            </w:r>
          </w:p>
        </w:tc>
        <w:tc>
          <w:tcPr>
            <w:tcW w:w="527" w:type="pct"/>
            <w:vMerge w:val="restart"/>
            <w:shd w:val="clear" w:color="auto" w:fill="auto"/>
            <w:vAlign w:val="center"/>
          </w:tcPr>
          <w:p w14:paraId="673FE300" w14:textId="77777777" w:rsidR="00CF4A40" w:rsidRDefault="00595E68">
            <w:pPr>
              <w:pStyle w:val="afff8"/>
            </w:pPr>
            <w:r>
              <w:rPr>
                <w:rFonts w:hint="eastAsia"/>
                <w:color w:val="000000"/>
                <w:sz w:val="22"/>
                <w:szCs w:val="22"/>
              </w:rPr>
              <w:t>8</w:t>
            </w:r>
          </w:p>
        </w:tc>
        <w:tc>
          <w:tcPr>
            <w:tcW w:w="923" w:type="pct"/>
            <w:vMerge w:val="restart"/>
            <w:shd w:val="clear" w:color="auto" w:fill="auto"/>
            <w:vAlign w:val="center"/>
          </w:tcPr>
          <w:p w14:paraId="18F4733C" w14:textId="77777777" w:rsidR="00CF4A40" w:rsidRDefault="00595E68">
            <w:pPr>
              <w:pStyle w:val="afff8"/>
            </w:pPr>
            <w:r>
              <w:rPr>
                <w:rFonts w:hint="eastAsia"/>
                <w:color w:val="000000"/>
                <w:sz w:val="22"/>
                <w:szCs w:val="22"/>
              </w:rPr>
              <w:t>163</w:t>
            </w:r>
          </w:p>
        </w:tc>
      </w:tr>
      <w:tr w:rsidR="00CF4A40" w14:paraId="31FE13DF" w14:textId="77777777">
        <w:trPr>
          <w:trHeight w:val="20"/>
        </w:trPr>
        <w:tc>
          <w:tcPr>
            <w:tcW w:w="1054" w:type="pct"/>
            <w:vMerge/>
            <w:shd w:val="clear" w:color="auto" w:fill="auto"/>
            <w:vAlign w:val="center"/>
          </w:tcPr>
          <w:p w14:paraId="08FF9C80" w14:textId="77777777" w:rsidR="00CF4A40" w:rsidRDefault="00CF4A40">
            <w:pPr>
              <w:pStyle w:val="afff8"/>
            </w:pPr>
          </w:p>
        </w:tc>
        <w:tc>
          <w:tcPr>
            <w:tcW w:w="1090" w:type="pct"/>
            <w:shd w:val="clear" w:color="auto" w:fill="auto"/>
            <w:vAlign w:val="center"/>
          </w:tcPr>
          <w:p w14:paraId="512394DE" w14:textId="77777777" w:rsidR="00CF4A40" w:rsidRDefault="00595E68">
            <w:pPr>
              <w:pStyle w:val="afff8"/>
            </w:pPr>
            <w:r>
              <w:rPr>
                <w:color w:val="000000"/>
              </w:rPr>
              <w:t>60</w:t>
            </w:r>
          </w:p>
        </w:tc>
        <w:tc>
          <w:tcPr>
            <w:tcW w:w="354" w:type="pct"/>
            <w:shd w:val="clear" w:color="auto" w:fill="auto"/>
            <w:vAlign w:val="bottom"/>
          </w:tcPr>
          <w:p w14:paraId="5D12F598" w14:textId="77777777" w:rsidR="00CF4A40" w:rsidRDefault="00595E68">
            <w:pPr>
              <w:pStyle w:val="afff8"/>
            </w:pPr>
            <w:r>
              <w:rPr>
                <w:rFonts w:hint="eastAsia"/>
                <w:color w:val="000000"/>
                <w:sz w:val="22"/>
                <w:szCs w:val="22"/>
              </w:rPr>
              <w:t>50.6</w:t>
            </w:r>
          </w:p>
        </w:tc>
        <w:tc>
          <w:tcPr>
            <w:tcW w:w="526" w:type="pct"/>
            <w:vMerge/>
            <w:shd w:val="clear" w:color="auto" w:fill="auto"/>
            <w:vAlign w:val="center"/>
          </w:tcPr>
          <w:p w14:paraId="3B64A61B" w14:textId="77777777" w:rsidR="00CF4A40" w:rsidRDefault="00CF4A40">
            <w:pPr>
              <w:pStyle w:val="afff8"/>
            </w:pPr>
          </w:p>
        </w:tc>
        <w:tc>
          <w:tcPr>
            <w:tcW w:w="526" w:type="pct"/>
            <w:vMerge/>
            <w:shd w:val="clear" w:color="auto" w:fill="auto"/>
            <w:vAlign w:val="center"/>
          </w:tcPr>
          <w:p w14:paraId="1F452424" w14:textId="77777777" w:rsidR="00CF4A40" w:rsidRDefault="00CF4A40">
            <w:pPr>
              <w:pStyle w:val="afff8"/>
            </w:pPr>
          </w:p>
        </w:tc>
        <w:tc>
          <w:tcPr>
            <w:tcW w:w="527" w:type="pct"/>
            <w:vMerge/>
            <w:shd w:val="clear" w:color="auto" w:fill="auto"/>
            <w:vAlign w:val="center"/>
          </w:tcPr>
          <w:p w14:paraId="3A8833BF" w14:textId="77777777" w:rsidR="00CF4A40" w:rsidRDefault="00CF4A40">
            <w:pPr>
              <w:pStyle w:val="afff8"/>
            </w:pPr>
          </w:p>
        </w:tc>
        <w:tc>
          <w:tcPr>
            <w:tcW w:w="923" w:type="pct"/>
            <w:vMerge/>
            <w:shd w:val="clear" w:color="auto" w:fill="auto"/>
            <w:vAlign w:val="center"/>
          </w:tcPr>
          <w:p w14:paraId="163608D8" w14:textId="77777777" w:rsidR="00CF4A40" w:rsidRDefault="00CF4A40">
            <w:pPr>
              <w:pStyle w:val="afff8"/>
            </w:pPr>
          </w:p>
        </w:tc>
      </w:tr>
      <w:tr w:rsidR="00CF4A40" w14:paraId="01066878" w14:textId="77777777">
        <w:trPr>
          <w:trHeight w:val="20"/>
        </w:trPr>
        <w:tc>
          <w:tcPr>
            <w:tcW w:w="1054" w:type="pct"/>
            <w:vMerge/>
            <w:shd w:val="clear" w:color="auto" w:fill="auto"/>
            <w:vAlign w:val="center"/>
          </w:tcPr>
          <w:p w14:paraId="7B4D1DD6" w14:textId="77777777" w:rsidR="00CF4A40" w:rsidRDefault="00CF4A40">
            <w:pPr>
              <w:pStyle w:val="afff8"/>
            </w:pPr>
          </w:p>
        </w:tc>
        <w:tc>
          <w:tcPr>
            <w:tcW w:w="1090" w:type="pct"/>
            <w:shd w:val="clear" w:color="auto" w:fill="auto"/>
            <w:vAlign w:val="center"/>
          </w:tcPr>
          <w:p w14:paraId="587E940D" w14:textId="77777777" w:rsidR="00CF4A40" w:rsidRDefault="00595E68">
            <w:pPr>
              <w:pStyle w:val="afff8"/>
            </w:pPr>
            <w:r>
              <w:rPr>
                <w:color w:val="000000"/>
              </w:rPr>
              <w:t>80</w:t>
            </w:r>
          </w:p>
        </w:tc>
        <w:tc>
          <w:tcPr>
            <w:tcW w:w="354" w:type="pct"/>
            <w:shd w:val="clear" w:color="auto" w:fill="auto"/>
            <w:vAlign w:val="bottom"/>
          </w:tcPr>
          <w:p w14:paraId="0B029390" w14:textId="77777777" w:rsidR="00CF4A40" w:rsidRDefault="00595E68">
            <w:pPr>
              <w:pStyle w:val="afff8"/>
            </w:pPr>
            <w:r>
              <w:rPr>
                <w:rFonts w:hint="eastAsia"/>
                <w:color w:val="000000"/>
                <w:sz w:val="22"/>
                <w:szCs w:val="22"/>
              </w:rPr>
              <w:t>48.9</w:t>
            </w:r>
          </w:p>
        </w:tc>
        <w:tc>
          <w:tcPr>
            <w:tcW w:w="526" w:type="pct"/>
            <w:vMerge/>
            <w:shd w:val="clear" w:color="auto" w:fill="auto"/>
            <w:vAlign w:val="center"/>
          </w:tcPr>
          <w:p w14:paraId="7CE3B0CF" w14:textId="77777777" w:rsidR="00CF4A40" w:rsidRDefault="00CF4A40">
            <w:pPr>
              <w:pStyle w:val="afff8"/>
            </w:pPr>
          </w:p>
        </w:tc>
        <w:tc>
          <w:tcPr>
            <w:tcW w:w="526" w:type="pct"/>
            <w:vMerge/>
            <w:shd w:val="clear" w:color="auto" w:fill="auto"/>
            <w:vAlign w:val="center"/>
          </w:tcPr>
          <w:p w14:paraId="4602E990" w14:textId="77777777" w:rsidR="00CF4A40" w:rsidRDefault="00CF4A40">
            <w:pPr>
              <w:pStyle w:val="afff8"/>
            </w:pPr>
          </w:p>
        </w:tc>
        <w:tc>
          <w:tcPr>
            <w:tcW w:w="527" w:type="pct"/>
            <w:vMerge/>
            <w:shd w:val="clear" w:color="auto" w:fill="auto"/>
            <w:vAlign w:val="center"/>
          </w:tcPr>
          <w:p w14:paraId="78C71698" w14:textId="77777777" w:rsidR="00CF4A40" w:rsidRDefault="00CF4A40">
            <w:pPr>
              <w:pStyle w:val="afff8"/>
            </w:pPr>
          </w:p>
        </w:tc>
        <w:tc>
          <w:tcPr>
            <w:tcW w:w="923" w:type="pct"/>
            <w:vMerge/>
            <w:shd w:val="clear" w:color="auto" w:fill="auto"/>
            <w:vAlign w:val="center"/>
          </w:tcPr>
          <w:p w14:paraId="08BACAE5" w14:textId="77777777" w:rsidR="00CF4A40" w:rsidRDefault="00CF4A40">
            <w:pPr>
              <w:pStyle w:val="afff8"/>
            </w:pPr>
          </w:p>
        </w:tc>
      </w:tr>
      <w:tr w:rsidR="00CF4A40" w14:paraId="7EC4AB9C" w14:textId="77777777">
        <w:trPr>
          <w:trHeight w:val="20"/>
        </w:trPr>
        <w:tc>
          <w:tcPr>
            <w:tcW w:w="1054" w:type="pct"/>
            <w:vMerge/>
            <w:shd w:val="clear" w:color="auto" w:fill="auto"/>
            <w:vAlign w:val="center"/>
          </w:tcPr>
          <w:p w14:paraId="6DE27CB0" w14:textId="77777777" w:rsidR="00CF4A40" w:rsidRDefault="00CF4A40">
            <w:pPr>
              <w:pStyle w:val="afff8"/>
            </w:pPr>
          </w:p>
        </w:tc>
        <w:tc>
          <w:tcPr>
            <w:tcW w:w="1090" w:type="pct"/>
            <w:shd w:val="clear" w:color="auto" w:fill="auto"/>
            <w:vAlign w:val="center"/>
          </w:tcPr>
          <w:p w14:paraId="24D65584" w14:textId="77777777" w:rsidR="00CF4A40" w:rsidRDefault="00595E68">
            <w:pPr>
              <w:pStyle w:val="afff8"/>
            </w:pPr>
            <w:r>
              <w:rPr>
                <w:color w:val="000000"/>
              </w:rPr>
              <w:t>120</w:t>
            </w:r>
          </w:p>
        </w:tc>
        <w:tc>
          <w:tcPr>
            <w:tcW w:w="354" w:type="pct"/>
            <w:shd w:val="clear" w:color="auto" w:fill="auto"/>
            <w:vAlign w:val="bottom"/>
          </w:tcPr>
          <w:p w14:paraId="4D9B656B" w14:textId="77777777" w:rsidR="00CF4A40" w:rsidRDefault="00595E68">
            <w:pPr>
              <w:pStyle w:val="afff8"/>
            </w:pPr>
            <w:r>
              <w:rPr>
                <w:rFonts w:hint="eastAsia"/>
                <w:color w:val="000000"/>
                <w:sz w:val="22"/>
                <w:szCs w:val="22"/>
              </w:rPr>
              <w:t>47.2</w:t>
            </w:r>
          </w:p>
        </w:tc>
        <w:tc>
          <w:tcPr>
            <w:tcW w:w="526" w:type="pct"/>
            <w:vMerge/>
            <w:shd w:val="clear" w:color="auto" w:fill="auto"/>
            <w:vAlign w:val="center"/>
          </w:tcPr>
          <w:p w14:paraId="5D8EAA1D" w14:textId="77777777" w:rsidR="00CF4A40" w:rsidRDefault="00CF4A40">
            <w:pPr>
              <w:pStyle w:val="afff8"/>
            </w:pPr>
          </w:p>
        </w:tc>
        <w:tc>
          <w:tcPr>
            <w:tcW w:w="526" w:type="pct"/>
            <w:vMerge/>
            <w:shd w:val="clear" w:color="auto" w:fill="auto"/>
            <w:vAlign w:val="center"/>
          </w:tcPr>
          <w:p w14:paraId="4520F81F" w14:textId="77777777" w:rsidR="00CF4A40" w:rsidRDefault="00CF4A40">
            <w:pPr>
              <w:pStyle w:val="afff8"/>
            </w:pPr>
          </w:p>
        </w:tc>
        <w:tc>
          <w:tcPr>
            <w:tcW w:w="527" w:type="pct"/>
            <w:vMerge/>
            <w:shd w:val="clear" w:color="auto" w:fill="auto"/>
            <w:vAlign w:val="center"/>
          </w:tcPr>
          <w:p w14:paraId="1CDB9215" w14:textId="77777777" w:rsidR="00CF4A40" w:rsidRDefault="00CF4A40">
            <w:pPr>
              <w:pStyle w:val="afff8"/>
            </w:pPr>
          </w:p>
        </w:tc>
        <w:tc>
          <w:tcPr>
            <w:tcW w:w="923" w:type="pct"/>
            <w:vMerge/>
            <w:shd w:val="clear" w:color="auto" w:fill="auto"/>
            <w:vAlign w:val="center"/>
          </w:tcPr>
          <w:p w14:paraId="2E7FFAC9" w14:textId="77777777" w:rsidR="00CF4A40" w:rsidRDefault="00CF4A40">
            <w:pPr>
              <w:pStyle w:val="afff8"/>
            </w:pPr>
          </w:p>
        </w:tc>
      </w:tr>
      <w:tr w:rsidR="00CF4A40" w14:paraId="2936673F" w14:textId="77777777">
        <w:trPr>
          <w:trHeight w:val="20"/>
        </w:trPr>
        <w:tc>
          <w:tcPr>
            <w:tcW w:w="1054" w:type="pct"/>
            <w:vMerge/>
            <w:shd w:val="clear" w:color="auto" w:fill="auto"/>
            <w:vAlign w:val="center"/>
          </w:tcPr>
          <w:p w14:paraId="59F88185" w14:textId="77777777" w:rsidR="00CF4A40" w:rsidRDefault="00CF4A40">
            <w:pPr>
              <w:pStyle w:val="afff8"/>
            </w:pPr>
          </w:p>
        </w:tc>
        <w:tc>
          <w:tcPr>
            <w:tcW w:w="1090" w:type="pct"/>
            <w:shd w:val="clear" w:color="auto" w:fill="auto"/>
            <w:vAlign w:val="center"/>
          </w:tcPr>
          <w:p w14:paraId="2D8DC347" w14:textId="77777777" w:rsidR="00CF4A40" w:rsidRDefault="00595E68">
            <w:pPr>
              <w:pStyle w:val="afff8"/>
            </w:pPr>
            <w:r>
              <w:rPr>
                <w:color w:val="000000"/>
              </w:rPr>
              <w:t>200</w:t>
            </w:r>
          </w:p>
        </w:tc>
        <w:tc>
          <w:tcPr>
            <w:tcW w:w="354" w:type="pct"/>
            <w:shd w:val="clear" w:color="auto" w:fill="auto"/>
            <w:vAlign w:val="bottom"/>
          </w:tcPr>
          <w:p w14:paraId="32894D37" w14:textId="77777777" w:rsidR="00CF4A40" w:rsidRDefault="00595E68">
            <w:pPr>
              <w:pStyle w:val="afff8"/>
            </w:pPr>
            <w:r>
              <w:rPr>
                <w:rFonts w:hint="eastAsia"/>
                <w:color w:val="000000"/>
                <w:sz w:val="22"/>
                <w:szCs w:val="22"/>
              </w:rPr>
              <w:t>45.1</w:t>
            </w:r>
          </w:p>
        </w:tc>
        <w:tc>
          <w:tcPr>
            <w:tcW w:w="526" w:type="pct"/>
            <w:vMerge/>
            <w:shd w:val="clear" w:color="auto" w:fill="auto"/>
            <w:vAlign w:val="center"/>
          </w:tcPr>
          <w:p w14:paraId="58640953" w14:textId="77777777" w:rsidR="00CF4A40" w:rsidRDefault="00CF4A40">
            <w:pPr>
              <w:pStyle w:val="afff8"/>
            </w:pPr>
          </w:p>
        </w:tc>
        <w:tc>
          <w:tcPr>
            <w:tcW w:w="526" w:type="pct"/>
            <w:vMerge/>
            <w:shd w:val="clear" w:color="auto" w:fill="auto"/>
            <w:vAlign w:val="center"/>
          </w:tcPr>
          <w:p w14:paraId="10C6A6E6" w14:textId="77777777" w:rsidR="00CF4A40" w:rsidRDefault="00CF4A40">
            <w:pPr>
              <w:pStyle w:val="afff8"/>
            </w:pPr>
          </w:p>
        </w:tc>
        <w:tc>
          <w:tcPr>
            <w:tcW w:w="527" w:type="pct"/>
            <w:vMerge/>
            <w:shd w:val="clear" w:color="auto" w:fill="auto"/>
            <w:vAlign w:val="center"/>
          </w:tcPr>
          <w:p w14:paraId="2FFD6EB1" w14:textId="77777777" w:rsidR="00CF4A40" w:rsidRDefault="00CF4A40">
            <w:pPr>
              <w:pStyle w:val="afff8"/>
            </w:pPr>
          </w:p>
        </w:tc>
        <w:tc>
          <w:tcPr>
            <w:tcW w:w="923" w:type="pct"/>
            <w:vMerge/>
            <w:shd w:val="clear" w:color="auto" w:fill="auto"/>
            <w:vAlign w:val="center"/>
          </w:tcPr>
          <w:p w14:paraId="288C4B6D" w14:textId="77777777" w:rsidR="00CF4A40" w:rsidRDefault="00CF4A40">
            <w:pPr>
              <w:pStyle w:val="afff8"/>
            </w:pPr>
          </w:p>
        </w:tc>
      </w:tr>
      <w:tr w:rsidR="00CF4A40" w14:paraId="188E8C46" w14:textId="77777777">
        <w:trPr>
          <w:trHeight w:val="20"/>
        </w:trPr>
        <w:tc>
          <w:tcPr>
            <w:tcW w:w="1054" w:type="pct"/>
            <w:vMerge w:val="restart"/>
            <w:shd w:val="clear" w:color="auto" w:fill="auto"/>
            <w:vAlign w:val="center"/>
          </w:tcPr>
          <w:p w14:paraId="27239CC7" w14:textId="77777777" w:rsidR="00CF4A40" w:rsidRDefault="00595E68">
            <w:pPr>
              <w:pStyle w:val="afff8"/>
            </w:pPr>
            <w:r>
              <w:rPr>
                <w:rFonts w:hint="eastAsia"/>
              </w:rPr>
              <w:t>8</w:t>
            </w:r>
            <w:r>
              <w:rPr>
                <w:rFonts w:hint="eastAsia"/>
              </w:rPr>
              <w:t>月</w:t>
            </w:r>
            <w:r>
              <w:rPr>
                <w:rFonts w:hint="eastAsia"/>
              </w:rPr>
              <w:t>2</w:t>
            </w:r>
            <w:r>
              <w:rPr>
                <w:rFonts w:hint="eastAsia"/>
              </w:rPr>
              <w:t>日昼间</w:t>
            </w:r>
          </w:p>
        </w:tc>
        <w:tc>
          <w:tcPr>
            <w:tcW w:w="1090" w:type="pct"/>
            <w:shd w:val="clear" w:color="auto" w:fill="auto"/>
            <w:vAlign w:val="center"/>
          </w:tcPr>
          <w:p w14:paraId="1C423D4F" w14:textId="77777777" w:rsidR="00CF4A40" w:rsidRDefault="00595E68">
            <w:pPr>
              <w:pStyle w:val="afff8"/>
            </w:pPr>
            <w:r>
              <w:rPr>
                <w:color w:val="000000"/>
              </w:rPr>
              <w:t>40</w:t>
            </w:r>
          </w:p>
        </w:tc>
        <w:tc>
          <w:tcPr>
            <w:tcW w:w="354" w:type="pct"/>
            <w:shd w:val="clear" w:color="auto" w:fill="auto"/>
            <w:vAlign w:val="bottom"/>
          </w:tcPr>
          <w:p w14:paraId="3436D053" w14:textId="77777777" w:rsidR="00CF4A40" w:rsidRDefault="00595E68">
            <w:pPr>
              <w:pStyle w:val="afff8"/>
            </w:pPr>
            <w:r>
              <w:rPr>
                <w:rFonts w:hint="eastAsia"/>
                <w:color w:val="000000"/>
                <w:sz w:val="22"/>
                <w:szCs w:val="22"/>
              </w:rPr>
              <w:t>53.5</w:t>
            </w:r>
          </w:p>
        </w:tc>
        <w:tc>
          <w:tcPr>
            <w:tcW w:w="526" w:type="pct"/>
            <w:vMerge w:val="restart"/>
            <w:shd w:val="clear" w:color="auto" w:fill="auto"/>
            <w:vAlign w:val="center"/>
          </w:tcPr>
          <w:p w14:paraId="35E2C4B6" w14:textId="77777777" w:rsidR="00CF4A40" w:rsidRDefault="00595E68">
            <w:pPr>
              <w:pStyle w:val="afff8"/>
            </w:pPr>
            <w:r>
              <w:rPr>
                <w:rFonts w:hint="eastAsia"/>
                <w:color w:val="000000"/>
                <w:sz w:val="22"/>
                <w:szCs w:val="22"/>
              </w:rPr>
              <w:t>127</w:t>
            </w:r>
          </w:p>
        </w:tc>
        <w:tc>
          <w:tcPr>
            <w:tcW w:w="526" w:type="pct"/>
            <w:vMerge w:val="restart"/>
            <w:shd w:val="clear" w:color="auto" w:fill="auto"/>
            <w:vAlign w:val="center"/>
          </w:tcPr>
          <w:p w14:paraId="57A15BAC" w14:textId="77777777" w:rsidR="00CF4A40" w:rsidRDefault="00595E68">
            <w:pPr>
              <w:pStyle w:val="afff8"/>
            </w:pPr>
            <w:r>
              <w:rPr>
                <w:rFonts w:hint="eastAsia"/>
                <w:color w:val="000000"/>
                <w:sz w:val="22"/>
                <w:szCs w:val="22"/>
              </w:rPr>
              <w:t>8</w:t>
            </w:r>
          </w:p>
        </w:tc>
        <w:tc>
          <w:tcPr>
            <w:tcW w:w="527" w:type="pct"/>
            <w:vMerge w:val="restart"/>
            <w:shd w:val="clear" w:color="auto" w:fill="auto"/>
            <w:vAlign w:val="center"/>
          </w:tcPr>
          <w:p w14:paraId="6446C25A" w14:textId="77777777" w:rsidR="00CF4A40" w:rsidRDefault="00595E68">
            <w:pPr>
              <w:pStyle w:val="afff8"/>
            </w:pPr>
            <w:r>
              <w:rPr>
                <w:rFonts w:hint="eastAsia"/>
                <w:color w:val="000000"/>
                <w:sz w:val="22"/>
                <w:szCs w:val="22"/>
              </w:rPr>
              <w:t>11</w:t>
            </w:r>
          </w:p>
        </w:tc>
        <w:tc>
          <w:tcPr>
            <w:tcW w:w="923" w:type="pct"/>
            <w:vMerge w:val="restart"/>
            <w:shd w:val="clear" w:color="auto" w:fill="auto"/>
            <w:vAlign w:val="center"/>
          </w:tcPr>
          <w:p w14:paraId="099AF3FB" w14:textId="77777777" w:rsidR="00CF4A40" w:rsidRDefault="00595E68">
            <w:pPr>
              <w:pStyle w:val="afff8"/>
            </w:pPr>
            <w:r>
              <w:rPr>
                <w:rFonts w:hint="eastAsia"/>
                <w:color w:val="000000"/>
                <w:sz w:val="22"/>
                <w:szCs w:val="22"/>
              </w:rPr>
              <w:t>176</w:t>
            </w:r>
          </w:p>
        </w:tc>
      </w:tr>
      <w:tr w:rsidR="00CF4A40" w14:paraId="69474C70" w14:textId="77777777">
        <w:trPr>
          <w:trHeight w:val="20"/>
        </w:trPr>
        <w:tc>
          <w:tcPr>
            <w:tcW w:w="1054" w:type="pct"/>
            <w:vMerge/>
            <w:shd w:val="clear" w:color="auto" w:fill="auto"/>
            <w:vAlign w:val="center"/>
          </w:tcPr>
          <w:p w14:paraId="2FA813BA" w14:textId="77777777" w:rsidR="00CF4A40" w:rsidRDefault="00CF4A40">
            <w:pPr>
              <w:pStyle w:val="afff8"/>
            </w:pPr>
          </w:p>
        </w:tc>
        <w:tc>
          <w:tcPr>
            <w:tcW w:w="1090" w:type="pct"/>
            <w:shd w:val="clear" w:color="auto" w:fill="auto"/>
            <w:vAlign w:val="center"/>
          </w:tcPr>
          <w:p w14:paraId="5E09862F" w14:textId="77777777" w:rsidR="00CF4A40" w:rsidRDefault="00595E68">
            <w:pPr>
              <w:pStyle w:val="afff8"/>
            </w:pPr>
            <w:r>
              <w:rPr>
                <w:color w:val="000000"/>
              </w:rPr>
              <w:t>60</w:t>
            </w:r>
          </w:p>
        </w:tc>
        <w:tc>
          <w:tcPr>
            <w:tcW w:w="354" w:type="pct"/>
            <w:shd w:val="clear" w:color="auto" w:fill="auto"/>
            <w:vAlign w:val="bottom"/>
          </w:tcPr>
          <w:p w14:paraId="2E6D9B15" w14:textId="77777777" w:rsidR="00CF4A40" w:rsidRDefault="00595E68">
            <w:pPr>
              <w:pStyle w:val="afff8"/>
            </w:pPr>
            <w:r>
              <w:rPr>
                <w:rFonts w:hint="eastAsia"/>
                <w:color w:val="000000"/>
                <w:sz w:val="22"/>
                <w:szCs w:val="22"/>
              </w:rPr>
              <w:t>50.9</w:t>
            </w:r>
          </w:p>
        </w:tc>
        <w:tc>
          <w:tcPr>
            <w:tcW w:w="526" w:type="pct"/>
            <w:vMerge/>
            <w:shd w:val="clear" w:color="auto" w:fill="auto"/>
            <w:vAlign w:val="center"/>
          </w:tcPr>
          <w:p w14:paraId="3DE33E95" w14:textId="77777777" w:rsidR="00CF4A40" w:rsidRDefault="00CF4A40">
            <w:pPr>
              <w:pStyle w:val="afff8"/>
            </w:pPr>
          </w:p>
        </w:tc>
        <w:tc>
          <w:tcPr>
            <w:tcW w:w="526" w:type="pct"/>
            <w:vMerge/>
            <w:shd w:val="clear" w:color="auto" w:fill="auto"/>
            <w:vAlign w:val="center"/>
          </w:tcPr>
          <w:p w14:paraId="51E4BEAF" w14:textId="77777777" w:rsidR="00CF4A40" w:rsidRDefault="00CF4A40">
            <w:pPr>
              <w:pStyle w:val="afff8"/>
            </w:pPr>
          </w:p>
        </w:tc>
        <w:tc>
          <w:tcPr>
            <w:tcW w:w="527" w:type="pct"/>
            <w:vMerge/>
            <w:shd w:val="clear" w:color="auto" w:fill="auto"/>
            <w:vAlign w:val="center"/>
          </w:tcPr>
          <w:p w14:paraId="4F741045" w14:textId="77777777" w:rsidR="00CF4A40" w:rsidRDefault="00CF4A40">
            <w:pPr>
              <w:pStyle w:val="afff8"/>
            </w:pPr>
          </w:p>
        </w:tc>
        <w:tc>
          <w:tcPr>
            <w:tcW w:w="923" w:type="pct"/>
            <w:vMerge/>
            <w:shd w:val="clear" w:color="auto" w:fill="auto"/>
            <w:vAlign w:val="center"/>
          </w:tcPr>
          <w:p w14:paraId="32A118F5" w14:textId="77777777" w:rsidR="00CF4A40" w:rsidRDefault="00CF4A40">
            <w:pPr>
              <w:pStyle w:val="afff8"/>
            </w:pPr>
          </w:p>
        </w:tc>
      </w:tr>
      <w:tr w:rsidR="00CF4A40" w14:paraId="1E3F2D8C" w14:textId="77777777">
        <w:trPr>
          <w:trHeight w:val="20"/>
        </w:trPr>
        <w:tc>
          <w:tcPr>
            <w:tcW w:w="1054" w:type="pct"/>
            <w:vMerge/>
            <w:shd w:val="clear" w:color="auto" w:fill="auto"/>
            <w:vAlign w:val="center"/>
          </w:tcPr>
          <w:p w14:paraId="6F4C51EE" w14:textId="77777777" w:rsidR="00CF4A40" w:rsidRDefault="00CF4A40">
            <w:pPr>
              <w:pStyle w:val="afff8"/>
            </w:pPr>
          </w:p>
        </w:tc>
        <w:tc>
          <w:tcPr>
            <w:tcW w:w="1090" w:type="pct"/>
            <w:shd w:val="clear" w:color="auto" w:fill="auto"/>
            <w:vAlign w:val="center"/>
          </w:tcPr>
          <w:p w14:paraId="5DF01138" w14:textId="77777777" w:rsidR="00CF4A40" w:rsidRDefault="00595E68">
            <w:pPr>
              <w:pStyle w:val="afff8"/>
            </w:pPr>
            <w:r>
              <w:rPr>
                <w:color w:val="000000"/>
              </w:rPr>
              <w:t>80</w:t>
            </w:r>
          </w:p>
        </w:tc>
        <w:tc>
          <w:tcPr>
            <w:tcW w:w="354" w:type="pct"/>
            <w:shd w:val="clear" w:color="auto" w:fill="auto"/>
            <w:vAlign w:val="bottom"/>
          </w:tcPr>
          <w:p w14:paraId="5DD171A0" w14:textId="77777777" w:rsidR="00CF4A40" w:rsidRDefault="00595E68">
            <w:pPr>
              <w:pStyle w:val="afff8"/>
            </w:pPr>
            <w:r>
              <w:rPr>
                <w:rFonts w:hint="eastAsia"/>
                <w:color w:val="000000"/>
                <w:sz w:val="22"/>
                <w:szCs w:val="22"/>
              </w:rPr>
              <w:t>49.3</w:t>
            </w:r>
          </w:p>
        </w:tc>
        <w:tc>
          <w:tcPr>
            <w:tcW w:w="526" w:type="pct"/>
            <w:vMerge/>
            <w:shd w:val="clear" w:color="auto" w:fill="auto"/>
            <w:vAlign w:val="center"/>
          </w:tcPr>
          <w:p w14:paraId="4700F0A0" w14:textId="77777777" w:rsidR="00CF4A40" w:rsidRDefault="00CF4A40">
            <w:pPr>
              <w:pStyle w:val="afff8"/>
            </w:pPr>
          </w:p>
        </w:tc>
        <w:tc>
          <w:tcPr>
            <w:tcW w:w="526" w:type="pct"/>
            <w:vMerge/>
            <w:shd w:val="clear" w:color="auto" w:fill="auto"/>
            <w:vAlign w:val="center"/>
          </w:tcPr>
          <w:p w14:paraId="0A1BFA60" w14:textId="77777777" w:rsidR="00CF4A40" w:rsidRDefault="00CF4A40">
            <w:pPr>
              <w:pStyle w:val="afff8"/>
            </w:pPr>
          </w:p>
        </w:tc>
        <w:tc>
          <w:tcPr>
            <w:tcW w:w="527" w:type="pct"/>
            <w:vMerge/>
            <w:shd w:val="clear" w:color="auto" w:fill="auto"/>
            <w:vAlign w:val="center"/>
          </w:tcPr>
          <w:p w14:paraId="6E60FCF4" w14:textId="77777777" w:rsidR="00CF4A40" w:rsidRDefault="00CF4A40">
            <w:pPr>
              <w:pStyle w:val="afff8"/>
            </w:pPr>
          </w:p>
        </w:tc>
        <w:tc>
          <w:tcPr>
            <w:tcW w:w="923" w:type="pct"/>
            <w:vMerge/>
            <w:shd w:val="clear" w:color="auto" w:fill="auto"/>
            <w:vAlign w:val="center"/>
          </w:tcPr>
          <w:p w14:paraId="19D512CE" w14:textId="77777777" w:rsidR="00CF4A40" w:rsidRDefault="00CF4A40">
            <w:pPr>
              <w:pStyle w:val="afff8"/>
            </w:pPr>
          </w:p>
        </w:tc>
      </w:tr>
      <w:tr w:rsidR="00CF4A40" w14:paraId="6DECA283" w14:textId="77777777">
        <w:trPr>
          <w:trHeight w:val="20"/>
        </w:trPr>
        <w:tc>
          <w:tcPr>
            <w:tcW w:w="1054" w:type="pct"/>
            <w:vMerge/>
            <w:shd w:val="clear" w:color="auto" w:fill="auto"/>
            <w:vAlign w:val="center"/>
          </w:tcPr>
          <w:p w14:paraId="78C31CFC" w14:textId="77777777" w:rsidR="00CF4A40" w:rsidRDefault="00CF4A40">
            <w:pPr>
              <w:pStyle w:val="afff8"/>
            </w:pPr>
          </w:p>
        </w:tc>
        <w:tc>
          <w:tcPr>
            <w:tcW w:w="1090" w:type="pct"/>
            <w:shd w:val="clear" w:color="auto" w:fill="auto"/>
            <w:vAlign w:val="center"/>
          </w:tcPr>
          <w:p w14:paraId="703BFA89" w14:textId="77777777" w:rsidR="00CF4A40" w:rsidRDefault="00595E68">
            <w:pPr>
              <w:pStyle w:val="afff8"/>
            </w:pPr>
            <w:r>
              <w:rPr>
                <w:color w:val="000000"/>
              </w:rPr>
              <w:t>120</w:t>
            </w:r>
          </w:p>
        </w:tc>
        <w:tc>
          <w:tcPr>
            <w:tcW w:w="354" w:type="pct"/>
            <w:shd w:val="clear" w:color="auto" w:fill="auto"/>
            <w:vAlign w:val="bottom"/>
          </w:tcPr>
          <w:p w14:paraId="480757E0" w14:textId="77777777" w:rsidR="00CF4A40" w:rsidRDefault="00595E68">
            <w:pPr>
              <w:pStyle w:val="afff8"/>
            </w:pPr>
            <w:r>
              <w:rPr>
                <w:rFonts w:hint="eastAsia"/>
                <w:color w:val="000000"/>
                <w:sz w:val="22"/>
                <w:szCs w:val="22"/>
              </w:rPr>
              <w:t>47.7</w:t>
            </w:r>
          </w:p>
        </w:tc>
        <w:tc>
          <w:tcPr>
            <w:tcW w:w="526" w:type="pct"/>
            <w:vMerge/>
            <w:shd w:val="clear" w:color="auto" w:fill="auto"/>
            <w:vAlign w:val="center"/>
          </w:tcPr>
          <w:p w14:paraId="5CC2FAD3" w14:textId="77777777" w:rsidR="00CF4A40" w:rsidRDefault="00CF4A40">
            <w:pPr>
              <w:pStyle w:val="afff8"/>
            </w:pPr>
          </w:p>
        </w:tc>
        <w:tc>
          <w:tcPr>
            <w:tcW w:w="526" w:type="pct"/>
            <w:vMerge/>
            <w:shd w:val="clear" w:color="auto" w:fill="auto"/>
            <w:vAlign w:val="center"/>
          </w:tcPr>
          <w:p w14:paraId="3F1D514F" w14:textId="77777777" w:rsidR="00CF4A40" w:rsidRDefault="00CF4A40">
            <w:pPr>
              <w:pStyle w:val="afff8"/>
            </w:pPr>
          </w:p>
        </w:tc>
        <w:tc>
          <w:tcPr>
            <w:tcW w:w="527" w:type="pct"/>
            <w:vMerge/>
            <w:shd w:val="clear" w:color="auto" w:fill="auto"/>
            <w:vAlign w:val="center"/>
          </w:tcPr>
          <w:p w14:paraId="62C529AD" w14:textId="77777777" w:rsidR="00CF4A40" w:rsidRDefault="00CF4A40">
            <w:pPr>
              <w:pStyle w:val="afff8"/>
            </w:pPr>
          </w:p>
        </w:tc>
        <w:tc>
          <w:tcPr>
            <w:tcW w:w="923" w:type="pct"/>
            <w:vMerge/>
            <w:shd w:val="clear" w:color="auto" w:fill="auto"/>
            <w:vAlign w:val="center"/>
          </w:tcPr>
          <w:p w14:paraId="40DCB3DB" w14:textId="77777777" w:rsidR="00CF4A40" w:rsidRDefault="00CF4A40">
            <w:pPr>
              <w:pStyle w:val="afff8"/>
            </w:pPr>
          </w:p>
        </w:tc>
      </w:tr>
      <w:tr w:rsidR="00CF4A40" w14:paraId="726A89F1" w14:textId="77777777">
        <w:trPr>
          <w:trHeight w:val="20"/>
        </w:trPr>
        <w:tc>
          <w:tcPr>
            <w:tcW w:w="1054" w:type="pct"/>
            <w:vMerge/>
            <w:shd w:val="clear" w:color="auto" w:fill="auto"/>
            <w:vAlign w:val="center"/>
          </w:tcPr>
          <w:p w14:paraId="2A236025" w14:textId="77777777" w:rsidR="00CF4A40" w:rsidRDefault="00CF4A40">
            <w:pPr>
              <w:pStyle w:val="afff8"/>
            </w:pPr>
          </w:p>
        </w:tc>
        <w:tc>
          <w:tcPr>
            <w:tcW w:w="1090" w:type="pct"/>
            <w:shd w:val="clear" w:color="auto" w:fill="auto"/>
            <w:vAlign w:val="center"/>
          </w:tcPr>
          <w:p w14:paraId="2A2C3C4A" w14:textId="77777777" w:rsidR="00CF4A40" w:rsidRDefault="00595E68">
            <w:pPr>
              <w:pStyle w:val="afff8"/>
            </w:pPr>
            <w:r>
              <w:rPr>
                <w:color w:val="000000"/>
              </w:rPr>
              <w:t>200</w:t>
            </w:r>
          </w:p>
        </w:tc>
        <w:tc>
          <w:tcPr>
            <w:tcW w:w="354" w:type="pct"/>
            <w:shd w:val="clear" w:color="auto" w:fill="auto"/>
            <w:vAlign w:val="bottom"/>
          </w:tcPr>
          <w:p w14:paraId="7E11BC58" w14:textId="77777777" w:rsidR="00CF4A40" w:rsidRDefault="00595E68">
            <w:pPr>
              <w:pStyle w:val="afff8"/>
            </w:pPr>
            <w:r>
              <w:rPr>
                <w:rFonts w:hint="eastAsia"/>
                <w:color w:val="000000"/>
                <w:sz w:val="22"/>
                <w:szCs w:val="22"/>
              </w:rPr>
              <w:t>45.5</w:t>
            </w:r>
          </w:p>
        </w:tc>
        <w:tc>
          <w:tcPr>
            <w:tcW w:w="526" w:type="pct"/>
            <w:vMerge/>
            <w:shd w:val="clear" w:color="auto" w:fill="auto"/>
            <w:vAlign w:val="center"/>
          </w:tcPr>
          <w:p w14:paraId="09737787" w14:textId="77777777" w:rsidR="00CF4A40" w:rsidRDefault="00CF4A40">
            <w:pPr>
              <w:pStyle w:val="afff8"/>
            </w:pPr>
          </w:p>
        </w:tc>
        <w:tc>
          <w:tcPr>
            <w:tcW w:w="526" w:type="pct"/>
            <w:vMerge/>
            <w:shd w:val="clear" w:color="auto" w:fill="auto"/>
            <w:vAlign w:val="center"/>
          </w:tcPr>
          <w:p w14:paraId="2DBD3DC0" w14:textId="77777777" w:rsidR="00CF4A40" w:rsidRDefault="00CF4A40">
            <w:pPr>
              <w:pStyle w:val="afff8"/>
            </w:pPr>
          </w:p>
        </w:tc>
        <w:tc>
          <w:tcPr>
            <w:tcW w:w="527" w:type="pct"/>
            <w:vMerge/>
            <w:shd w:val="clear" w:color="auto" w:fill="auto"/>
            <w:vAlign w:val="center"/>
          </w:tcPr>
          <w:p w14:paraId="4FF6C212" w14:textId="77777777" w:rsidR="00CF4A40" w:rsidRDefault="00CF4A40">
            <w:pPr>
              <w:pStyle w:val="afff8"/>
            </w:pPr>
          </w:p>
        </w:tc>
        <w:tc>
          <w:tcPr>
            <w:tcW w:w="923" w:type="pct"/>
            <w:vMerge/>
            <w:shd w:val="clear" w:color="auto" w:fill="auto"/>
            <w:vAlign w:val="center"/>
          </w:tcPr>
          <w:p w14:paraId="488005C7" w14:textId="77777777" w:rsidR="00CF4A40" w:rsidRDefault="00CF4A40">
            <w:pPr>
              <w:pStyle w:val="afff8"/>
            </w:pPr>
          </w:p>
        </w:tc>
      </w:tr>
      <w:tr w:rsidR="00CF4A40" w14:paraId="6B966089" w14:textId="77777777">
        <w:trPr>
          <w:trHeight w:val="20"/>
        </w:trPr>
        <w:tc>
          <w:tcPr>
            <w:tcW w:w="1054" w:type="pct"/>
            <w:vMerge w:val="restart"/>
            <w:shd w:val="clear" w:color="auto" w:fill="auto"/>
            <w:vAlign w:val="center"/>
          </w:tcPr>
          <w:p w14:paraId="7C3ADCE8" w14:textId="77777777" w:rsidR="00CF4A40" w:rsidRDefault="00595E68">
            <w:pPr>
              <w:pStyle w:val="afff8"/>
            </w:pPr>
            <w:r>
              <w:rPr>
                <w:rFonts w:hint="eastAsia"/>
              </w:rPr>
              <w:t>8</w:t>
            </w:r>
            <w:r>
              <w:rPr>
                <w:rFonts w:hint="eastAsia"/>
              </w:rPr>
              <w:t>月</w:t>
            </w:r>
            <w:r>
              <w:rPr>
                <w:rFonts w:hint="eastAsia"/>
              </w:rPr>
              <w:t>2</w:t>
            </w:r>
            <w:r>
              <w:rPr>
                <w:rFonts w:hint="eastAsia"/>
              </w:rPr>
              <w:t>日夜间</w:t>
            </w:r>
          </w:p>
        </w:tc>
        <w:tc>
          <w:tcPr>
            <w:tcW w:w="1090" w:type="pct"/>
            <w:shd w:val="clear" w:color="auto" w:fill="auto"/>
            <w:vAlign w:val="center"/>
          </w:tcPr>
          <w:p w14:paraId="7939A1F2" w14:textId="77777777" w:rsidR="00CF4A40" w:rsidRDefault="00595E68">
            <w:pPr>
              <w:pStyle w:val="afff8"/>
            </w:pPr>
            <w:r>
              <w:rPr>
                <w:color w:val="000000"/>
              </w:rPr>
              <w:t>40</w:t>
            </w:r>
          </w:p>
        </w:tc>
        <w:tc>
          <w:tcPr>
            <w:tcW w:w="354" w:type="pct"/>
            <w:shd w:val="clear" w:color="auto" w:fill="auto"/>
            <w:vAlign w:val="bottom"/>
          </w:tcPr>
          <w:p w14:paraId="3306AFE2" w14:textId="77777777" w:rsidR="00CF4A40" w:rsidRDefault="00595E68">
            <w:pPr>
              <w:pStyle w:val="afff8"/>
            </w:pPr>
            <w:r>
              <w:rPr>
                <w:rFonts w:hint="eastAsia"/>
                <w:color w:val="000000"/>
                <w:sz w:val="22"/>
                <w:szCs w:val="22"/>
              </w:rPr>
              <w:t>48.0</w:t>
            </w:r>
          </w:p>
        </w:tc>
        <w:tc>
          <w:tcPr>
            <w:tcW w:w="526" w:type="pct"/>
            <w:vMerge w:val="restart"/>
            <w:shd w:val="clear" w:color="auto" w:fill="auto"/>
            <w:vAlign w:val="center"/>
          </w:tcPr>
          <w:p w14:paraId="22964B64" w14:textId="77777777" w:rsidR="00CF4A40" w:rsidRDefault="00595E68">
            <w:pPr>
              <w:pStyle w:val="afff8"/>
            </w:pPr>
            <w:r>
              <w:rPr>
                <w:rFonts w:hint="eastAsia"/>
                <w:color w:val="000000"/>
                <w:sz w:val="22"/>
                <w:szCs w:val="22"/>
              </w:rPr>
              <w:t>44</w:t>
            </w:r>
          </w:p>
        </w:tc>
        <w:tc>
          <w:tcPr>
            <w:tcW w:w="526" w:type="pct"/>
            <w:vMerge w:val="restart"/>
            <w:shd w:val="clear" w:color="auto" w:fill="auto"/>
            <w:vAlign w:val="center"/>
          </w:tcPr>
          <w:p w14:paraId="7AD71072" w14:textId="77777777" w:rsidR="00CF4A40" w:rsidRDefault="00595E68">
            <w:pPr>
              <w:pStyle w:val="afff8"/>
            </w:pPr>
            <w:r>
              <w:rPr>
                <w:rFonts w:hint="eastAsia"/>
                <w:color w:val="000000"/>
                <w:sz w:val="22"/>
                <w:szCs w:val="22"/>
              </w:rPr>
              <w:t>2</w:t>
            </w:r>
          </w:p>
        </w:tc>
        <w:tc>
          <w:tcPr>
            <w:tcW w:w="527" w:type="pct"/>
            <w:vMerge w:val="restart"/>
            <w:shd w:val="clear" w:color="auto" w:fill="auto"/>
            <w:vAlign w:val="center"/>
          </w:tcPr>
          <w:p w14:paraId="279ECC71" w14:textId="77777777" w:rsidR="00CF4A40" w:rsidRDefault="00595E68">
            <w:pPr>
              <w:pStyle w:val="afff8"/>
            </w:pPr>
            <w:r>
              <w:rPr>
                <w:rFonts w:hint="eastAsia"/>
                <w:color w:val="000000"/>
                <w:sz w:val="22"/>
                <w:szCs w:val="22"/>
              </w:rPr>
              <w:t>7</w:t>
            </w:r>
          </w:p>
        </w:tc>
        <w:tc>
          <w:tcPr>
            <w:tcW w:w="923" w:type="pct"/>
            <w:vMerge w:val="restart"/>
            <w:shd w:val="clear" w:color="auto" w:fill="auto"/>
            <w:vAlign w:val="center"/>
          </w:tcPr>
          <w:p w14:paraId="1215DB9A" w14:textId="77777777" w:rsidR="00CF4A40" w:rsidRDefault="00595E68">
            <w:pPr>
              <w:pStyle w:val="afff8"/>
            </w:pPr>
            <w:r>
              <w:rPr>
                <w:rFonts w:hint="eastAsia"/>
                <w:color w:val="000000"/>
                <w:sz w:val="22"/>
                <w:szCs w:val="22"/>
              </w:rPr>
              <w:t>69</w:t>
            </w:r>
          </w:p>
        </w:tc>
      </w:tr>
      <w:tr w:rsidR="00CF4A40" w14:paraId="0B8A5AE7" w14:textId="77777777">
        <w:trPr>
          <w:trHeight w:val="20"/>
        </w:trPr>
        <w:tc>
          <w:tcPr>
            <w:tcW w:w="1054" w:type="pct"/>
            <w:vMerge/>
            <w:shd w:val="clear" w:color="auto" w:fill="auto"/>
            <w:vAlign w:val="center"/>
          </w:tcPr>
          <w:p w14:paraId="03024D74" w14:textId="77777777" w:rsidR="00CF4A40" w:rsidRDefault="00CF4A40">
            <w:pPr>
              <w:pStyle w:val="afff8"/>
            </w:pPr>
          </w:p>
        </w:tc>
        <w:tc>
          <w:tcPr>
            <w:tcW w:w="1090" w:type="pct"/>
            <w:shd w:val="clear" w:color="auto" w:fill="auto"/>
            <w:vAlign w:val="center"/>
          </w:tcPr>
          <w:p w14:paraId="0A61FAFD" w14:textId="77777777" w:rsidR="00CF4A40" w:rsidRDefault="00595E68">
            <w:pPr>
              <w:pStyle w:val="afff8"/>
            </w:pPr>
            <w:r>
              <w:rPr>
                <w:color w:val="000000"/>
              </w:rPr>
              <w:t>60</w:t>
            </w:r>
          </w:p>
        </w:tc>
        <w:tc>
          <w:tcPr>
            <w:tcW w:w="354" w:type="pct"/>
            <w:shd w:val="clear" w:color="auto" w:fill="auto"/>
            <w:vAlign w:val="bottom"/>
          </w:tcPr>
          <w:p w14:paraId="6BE676F4" w14:textId="77777777" w:rsidR="00CF4A40" w:rsidRDefault="00595E68">
            <w:pPr>
              <w:pStyle w:val="afff8"/>
            </w:pPr>
            <w:r>
              <w:rPr>
                <w:rFonts w:hint="eastAsia"/>
                <w:color w:val="000000"/>
                <w:sz w:val="22"/>
                <w:szCs w:val="22"/>
              </w:rPr>
              <w:t>45.7</w:t>
            </w:r>
          </w:p>
        </w:tc>
        <w:tc>
          <w:tcPr>
            <w:tcW w:w="526" w:type="pct"/>
            <w:vMerge/>
            <w:shd w:val="clear" w:color="auto" w:fill="auto"/>
            <w:vAlign w:val="center"/>
          </w:tcPr>
          <w:p w14:paraId="036E6493" w14:textId="77777777" w:rsidR="00CF4A40" w:rsidRDefault="00CF4A40">
            <w:pPr>
              <w:pStyle w:val="afff8"/>
            </w:pPr>
          </w:p>
        </w:tc>
        <w:tc>
          <w:tcPr>
            <w:tcW w:w="526" w:type="pct"/>
            <w:vMerge/>
            <w:shd w:val="clear" w:color="auto" w:fill="auto"/>
            <w:vAlign w:val="center"/>
          </w:tcPr>
          <w:p w14:paraId="3D14FBFF" w14:textId="77777777" w:rsidR="00CF4A40" w:rsidRDefault="00CF4A40">
            <w:pPr>
              <w:pStyle w:val="afff8"/>
            </w:pPr>
          </w:p>
        </w:tc>
        <w:tc>
          <w:tcPr>
            <w:tcW w:w="527" w:type="pct"/>
            <w:vMerge/>
            <w:shd w:val="clear" w:color="auto" w:fill="auto"/>
            <w:vAlign w:val="center"/>
          </w:tcPr>
          <w:p w14:paraId="69144000" w14:textId="77777777" w:rsidR="00CF4A40" w:rsidRDefault="00CF4A40">
            <w:pPr>
              <w:pStyle w:val="afff8"/>
            </w:pPr>
          </w:p>
        </w:tc>
        <w:tc>
          <w:tcPr>
            <w:tcW w:w="923" w:type="pct"/>
            <w:vMerge/>
            <w:shd w:val="clear" w:color="auto" w:fill="auto"/>
            <w:vAlign w:val="center"/>
          </w:tcPr>
          <w:p w14:paraId="48E81C16" w14:textId="77777777" w:rsidR="00CF4A40" w:rsidRDefault="00CF4A40">
            <w:pPr>
              <w:pStyle w:val="afff8"/>
            </w:pPr>
          </w:p>
        </w:tc>
      </w:tr>
      <w:tr w:rsidR="00CF4A40" w14:paraId="154FFAD0" w14:textId="77777777">
        <w:trPr>
          <w:trHeight w:val="20"/>
        </w:trPr>
        <w:tc>
          <w:tcPr>
            <w:tcW w:w="1054" w:type="pct"/>
            <w:vMerge/>
            <w:shd w:val="clear" w:color="auto" w:fill="auto"/>
            <w:vAlign w:val="center"/>
          </w:tcPr>
          <w:p w14:paraId="55CDFA67" w14:textId="77777777" w:rsidR="00CF4A40" w:rsidRDefault="00CF4A40">
            <w:pPr>
              <w:pStyle w:val="afff8"/>
            </w:pPr>
          </w:p>
        </w:tc>
        <w:tc>
          <w:tcPr>
            <w:tcW w:w="1090" w:type="pct"/>
            <w:shd w:val="clear" w:color="auto" w:fill="auto"/>
            <w:vAlign w:val="center"/>
          </w:tcPr>
          <w:p w14:paraId="5A0C1AE2" w14:textId="77777777" w:rsidR="00CF4A40" w:rsidRDefault="00595E68">
            <w:pPr>
              <w:pStyle w:val="afff8"/>
            </w:pPr>
            <w:r>
              <w:rPr>
                <w:color w:val="000000"/>
              </w:rPr>
              <w:t>80</w:t>
            </w:r>
          </w:p>
        </w:tc>
        <w:tc>
          <w:tcPr>
            <w:tcW w:w="354" w:type="pct"/>
            <w:shd w:val="clear" w:color="auto" w:fill="auto"/>
            <w:vAlign w:val="bottom"/>
          </w:tcPr>
          <w:p w14:paraId="1D70254C" w14:textId="77777777" w:rsidR="00CF4A40" w:rsidRDefault="00595E68">
            <w:pPr>
              <w:pStyle w:val="afff8"/>
            </w:pPr>
            <w:r>
              <w:rPr>
                <w:rFonts w:hint="eastAsia"/>
                <w:color w:val="000000"/>
                <w:sz w:val="22"/>
                <w:szCs w:val="22"/>
              </w:rPr>
              <w:t>44.3</w:t>
            </w:r>
          </w:p>
        </w:tc>
        <w:tc>
          <w:tcPr>
            <w:tcW w:w="526" w:type="pct"/>
            <w:vMerge/>
            <w:shd w:val="clear" w:color="auto" w:fill="auto"/>
            <w:vAlign w:val="center"/>
          </w:tcPr>
          <w:p w14:paraId="72539C3D" w14:textId="77777777" w:rsidR="00CF4A40" w:rsidRDefault="00CF4A40">
            <w:pPr>
              <w:pStyle w:val="afff8"/>
            </w:pPr>
          </w:p>
        </w:tc>
        <w:tc>
          <w:tcPr>
            <w:tcW w:w="526" w:type="pct"/>
            <w:vMerge/>
            <w:shd w:val="clear" w:color="auto" w:fill="auto"/>
            <w:vAlign w:val="center"/>
          </w:tcPr>
          <w:p w14:paraId="0C9DC2E1" w14:textId="77777777" w:rsidR="00CF4A40" w:rsidRDefault="00CF4A40">
            <w:pPr>
              <w:pStyle w:val="afff8"/>
            </w:pPr>
          </w:p>
        </w:tc>
        <w:tc>
          <w:tcPr>
            <w:tcW w:w="527" w:type="pct"/>
            <w:vMerge/>
            <w:shd w:val="clear" w:color="auto" w:fill="auto"/>
            <w:vAlign w:val="center"/>
          </w:tcPr>
          <w:p w14:paraId="1B49E8D0" w14:textId="77777777" w:rsidR="00CF4A40" w:rsidRDefault="00CF4A40">
            <w:pPr>
              <w:pStyle w:val="afff8"/>
            </w:pPr>
          </w:p>
        </w:tc>
        <w:tc>
          <w:tcPr>
            <w:tcW w:w="923" w:type="pct"/>
            <w:vMerge/>
            <w:shd w:val="clear" w:color="auto" w:fill="auto"/>
            <w:vAlign w:val="center"/>
          </w:tcPr>
          <w:p w14:paraId="7D753A71" w14:textId="77777777" w:rsidR="00CF4A40" w:rsidRDefault="00CF4A40">
            <w:pPr>
              <w:pStyle w:val="afff8"/>
            </w:pPr>
          </w:p>
        </w:tc>
      </w:tr>
      <w:tr w:rsidR="00CF4A40" w14:paraId="40DDE09D" w14:textId="77777777">
        <w:trPr>
          <w:trHeight w:val="20"/>
        </w:trPr>
        <w:tc>
          <w:tcPr>
            <w:tcW w:w="1054" w:type="pct"/>
            <w:vMerge/>
            <w:shd w:val="clear" w:color="auto" w:fill="auto"/>
            <w:vAlign w:val="center"/>
          </w:tcPr>
          <w:p w14:paraId="3855B77C" w14:textId="77777777" w:rsidR="00CF4A40" w:rsidRDefault="00CF4A40">
            <w:pPr>
              <w:pStyle w:val="afff8"/>
            </w:pPr>
          </w:p>
        </w:tc>
        <w:tc>
          <w:tcPr>
            <w:tcW w:w="1090" w:type="pct"/>
            <w:shd w:val="clear" w:color="auto" w:fill="auto"/>
            <w:vAlign w:val="center"/>
          </w:tcPr>
          <w:p w14:paraId="4B6CD32F" w14:textId="77777777" w:rsidR="00CF4A40" w:rsidRDefault="00595E68">
            <w:pPr>
              <w:pStyle w:val="afff8"/>
            </w:pPr>
            <w:r>
              <w:rPr>
                <w:color w:val="000000"/>
              </w:rPr>
              <w:t>120</w:t>
            </w:r>
          </w:p>
        </w:tc>
        <w:tc>
          <w:tcPr>
            <w:tcW w:w="354" w:type="pct"/>
            <w:shd w:val="clear" w:color="auto" w:fill="auto"/>
            <w:vAlign w:val="bottom"/>
          </w:tcPr>
          <w:p w14:paraId="28EE8253" w14:textId="77777777" w:rsidR="00CF4A40" w:rsidRDefault="00595E68">
            <w:pPr>
              <w:pStyle w:val="afff8"/>
            </w:pPr>
            <w:r>
              <w:rPr>
                <w:rFonts w:hint="eastAsia"/>
                <w:color w:val="000000"/>
                <w:sz w:val="22"/>
                <w:szCs w:val="22"/>
              </w:rPr>
              <w:t>42.9</w:t>
            </w:r>
          </w:p>
        </w:tc>
        <w:tc>
          <w:tcPr>
            <w:tcW w:w="526" w:type="pct"/>
            <w:vMerge/>
            <w:shd w:val="clear" w:color="auto" w:fill="auto"/>
            <w:vAlign w:val="center"/>
          </w:tcPr>
          <w:p w14:paraId="610A723B" w14:textId="77777777" w:rsidR="00CF4A40" w:rsidRDefault="00CF4A40">
            <w:pPr>
              <w:pStyle w:val="afff8"/>
            </w:pPr>
          </w:p>
        </w:tc>
        <w:tc>
          <w:tcPr>
            <w:tcW w:w="526" w:type="pct"/>
            <w:vMerge/>
            <w:shd w:val="clear" w:color="auto" w:fill="auto"/>
            <w:vAlign w:val="center"/>
          </w:tcPr>
          <w:p w14:paraId="68CD3798" w14:textId="77777777" w:rsidR="00CF4A40" w:rsidRDefault="00CF4A40">
            <w:pPr>
              <w:pStyle w:val="afff8"/>
            </w:pPr>
          </w:p>
        </w:tc>
        <w:tc>
          <w:tcPr>
            <w:tcW w:w="527" w:type="pct"/>
            <w:vMerge/>
            <w:shd w:val="clear" w:color="auto" w:fill="auto"/>
            <w:vAlign w:val="center"/>
          </w:tcPr>
          <w:p w14:paraId="23DAAD38" w14:textId="77777777" w:rsidR="00CF4A40" w:rsidRDefault="00CF4A40">
            <w:pPr>
              <w:pStyle w:val="afff8"/>
            </w:pPr>
          </w:p>
        </w:tc>
        <w:tc>
          <w:tcPr>
            <w:tcW w:w="923" w:type="pct"/>
            <w:vMerge/>
            <w:shd w:val="clear" w:color="auto" w:fill="auto"/>
            <w:vAlign w:val="center"/>
          </w:tcPr>
          <w:p w14:paraId="1733FF82" w14:textId="77777777" w:rsidR="00CF4A40" w:rsidRDefault="00CF4A40">
            <w:pPr>
              <w:pStyle w:val="afff8"/>
            </w:pPr>
          </w:p>
        </w:tc>
      </w:tr>
      <w:tr w:rsidR="00CF4A40" w14:paraId="748C9248" w14:textId="77777777">
        <w:trPr>
          <w:trHeight w:val="20"/>
        </w:trPr>
        <w:tc>
          <w:tcPr>
            <w:tcW w:w="1054" w:type="pct"/>
            <w:vMerge/>
            <w:shd w:val="clear" w:color="auto" w:fill="auto"/>
            <w:vAlign w:val="center"/>
          </w:tcPr>
          <w:p w14:paraId="1AFEBE54" w14:textId="77777777" w:rsidR="00CF4A40" w:rsidRDefault="00CF4A40">
            <w:pPr>
              <w:pStyle w:val="afff8"/>
            </w:pPr>
          </w:p>
        </w:tc>
        <w:tc>
          <w:tcPr>
            <w:tcW w:w="1090" w:type="pct"/>
            <w:shd w:val="clear" w:color="auto" w:fill="auto"/>
            <w:vAlign w:val="center"/>
          </w:tcPr>
          <w:p w14:paraId="39D86772" w14:textId="77777777" w:rsidR="00CF4A40" w:rsidRDefault="00595E68">
            <w:pPr>
              <w:pStyle w:val="afff8"/>
            </w:pPr>
            <w:r>
              <w:rPr>
                <w:color w:val="000000"/>
              </w:rPr>
              <w:t>200</w:t>
            </w:r>
          </w:p>
        </w:tc>
        <w:tc>
          <w:tcPr>
            <w:tcW w:w="354" w:type="pct"/>
            <w:shd w:val="clear" w:color="auto" w:fill="auto"/>
            <w:vAlign w:val="bottom"/>
          </w:tcPr>
          <w:p w14:paraId="3E054C77" w14:textId="77777777" w:rsidR="00CF4A40" w:rsidRDefault="00595E68">
            <w:pPr>
              <w:pStyle w:val="afff8"/>
            </w:pPr>
            <w:r>
              <w:rPr>
                <w:rFonts w:hint="eastAsia"/>
                <w:color w:val="000000"/>
                <w:sz w:val="22"/>
                <w:szCs w:val="22"/>
              </w:rPr>
              <w:t>41.2</w:t>
            </w:r>
          </w:p>
        </w:tc>
        <w:tc>
          <w:tcPr>
            <w:tcW w:w="526" w:type="pct"/>
            <w:vMerge/>
            <w:shd w:val="clear" w:color="auto" w:fill="auto"/>
            <w:vAlign w:val="center"/>
          </w:tcPr>
          <w:p w14:paraId="6C535914" w14:textId="77777777" w:rsidR="00CF4A40" w:rsidRDefault="00CF4A40">
            <w:pPr>
              <w:pStyle w:val="afff8"/>
            </w:pPr>
          </w:p>
        </w:tc>
        <w:tc>
          <w:tcPr>
            <w:tcW w:w="526" w:type="pct"/>
            <w:vMerge/>
            <w:shd w:val="clear" w:color="auto" w:fill="auto"/>
            <w:vAlign w:val="center"/>
          </w:tcPr>
          <w:p w14:paraId="548D4B07" w14:textId="77777777" w:rsidR="00CF4A40" w:rsidRDefault="00CF4A40">
            <w:pPr>
              <w:pStyle w:val="afff8"/>
            </w:pPr>
          </w:p>
        </w:tc>
        <w:tc>
          <w:tcPr>
            <w:tcW w:w="527" w:type="pct"/>
            <w:vMerge/>
            <w:shd w:val="clear" w:color="auto" w:fill="auto"/>
            <w:vAlign w:val="center"/>
          </w:tcPr>
          <w:p w14:paraId="4B8421A3" w14:textId="77777777" w:rsidR="00CF4A40" w:rsidRDefault="00CF4A40">
            <w:pPr>
              <w:pStyle w:val="afff8"/>
            </w:pPr>
          </w:p>
        </w:tc>
        <w:tc>
          <w:tcPr>
            <w:tcW w:w="923" w:type="pct"/>
            <w:vMerge/>
            <w:shd w:val="clear" w:color="auto" w:fill="auto"/>
            <w:vAlign w:val="center"/>
          </w:tcPr>
          <w:p w14:paraId="270B38BE" w14:textId="77777777" w:rsidR="00CF4A40" w:rsidRDefault="00CF4A40">
            <w:pPr>
              <w:pStyle w:val="afff8"/>
            </w:pPr>
          </w:p>
        </w:tc>
      </w:tr>
      <w:tr w:rsidR="00CF4A40" w14:paraId="56F1143C" w14:textId="77777777">
        <w:trPr>
          <w:trHeight w:val="20"/>
        </w:trPr>
        <w:tc>
          <w:tcPr>
            <w:tcW w:w="1054" w:type="pct"/>
            <w:vMerge w:val="restart"/>
            <w:shd w:val="clear" w:color="auto" w:fill="auto"/>
            <w:vAlign w:val="center"/>
          </w:tcPr>
          <w:p w14:paraId="4FD4DC60" w14:textId="77777777" w:rsidR="00CF4A40" w:rsidRDefault="00595E68">
            <w:pPr>
              <w:pStyle w:val="afff8"/>
            </w:pPr>
            <w:r>
              <w:rPr>
                <w:rFonts w:hint="eastAsia"/>
              </w:rPr>
              <w:t>8</w:t>
            </w:r>
            <w:r>
              <w:rPr>
                <w:rFonts w:hint="eastAsia"/>
              </w:rPr>
              <w:t>月</w:t>
            </w:r>
            <w:r>
              <w:t>3</w:t>
            </w:r>
            <w:r>
              <w:rPr>
                <w:rFonts w:hint="eastAsia"/>
              </w:rPr>
              <w:t>日夜间</w:t>
            </w:r>
          </w:p>
        </w:tc>
        <w:tc>
          <w:tcPr>
            <w:tcW w:w="1090" w:type="pct"/>
            <w:shd w:val="clear" w:color="auto" w:fill="auto"/>
            <w:vAlign w:val="center"/>
          </w:tcPr>
          <w:p w14:paraId="34173168" w14:textId="77777777" w:rsidR="00CF4A40" w:rsidRDefault="00595E68">
            <w:pPr>
              <w:pStyle w:val="afff8"/>
            </w:pPr>
            <w:r>
              <w:rPr>
                <w:color w:val="000000"/>
              </w:rPr>
              <w:t>40</w:t>
            </w:r>
          </w:p>
        </w:tc>
        <w:tc>
          <w:tcPr>
            <w:tcW w:w="354" w:type="pct"/>
            <w:shd w:val="clear" w:color="auto" w:fill="auto"/>
            <w:vAlign w:val="bottom"/>
          </w:tcPr>
          <w:p w14:paraId="78CF3726" w14:textId="77777777" w:rsidR="00CF4A40" w:rsidRDefault="00595E68">
            <w:pPr>
              <w:pStyle w:val="afff8"/>
            </w:pPr>
            <w:r>
              <w:rPr>
                <w:rFonts w:hint="eastAsia"/>
                <w:color w:val="000000"/>
                <w:sz w:val="22"/>
                <w:szCs w:val="22"/>
              </w:rPr>
              <w:t>45.1</w:t>
            </w:r>
          </w:p>
        </w:tc>
        <w:tc>
          <w:tcPr>
            <w:tcW w:w="526" w:type="pct"/>
            <w:vMerge w:val="restart"/>
            <w:shd w:val="clear" w:color="auto" w:fill="auto"/>
            <w:vAlign w:val="center"/>
          </w:tcPr>
          <w:p w14:paraId="40839AE0" w14:textId="77777777" w:rsidR="00CF4A40" w:rsidRDefault="00595E68">
            <w:pPr>
              <w:pStyle w:val="afff8"/>
            </w:pPr>
            <w:r>
              <w:rPr>
                <w:rFonts w:hint="eastAsia"/>
                <w:color w:val="000000"/>
                <w:sz w:val="22"/>
                <w:szCs w:val="22"/>
              </w:rPr>
              <w:t>18</w:t>
            </w:r>
          </w:p>
        </w:tc>
        <w:tc>
          <w:tcPr>
            <w:tcW w:w="526" w:type="pct"/>
            <w:vMerge w:val="restart"/>
            <w:shd w:val="clear" w:color="auto" w:fill="auto"/>
            <w:vAlign w:val="center"/>
          </w:tcPr>
          <w:p w14:paraId="13D956C6" w14:textId="77777777" w:rsidR="00CF4A40" w:rsidRDefault="00595E68">
            <w:pPr>
              <w:pStyle w:val="afff8"/>
            </w:pPr>
            <w:r>
              <w:rPr>
                <w:rFonts w:hint="eastAsia"/>
                <w:color w:val="000000"/>
                <w:sz w:val="22"/>
                <w:szCs w:val="22"/>
              </w:rPr>
              <w:t>0</w:t>
            </w:r>
          </w:p>
        </w:tc>
        <w:tc>
          <w:tcPr>
            <w:tcW w:w="527" w:type="pct"/>
            <w:vMerge w:val="restart"/>
            <w:shd w:val="clear" w:color="auto" w:fill="auto"/>
            <w:vAlign w:val="center"/>
          </w:tcPr>
          <w:p w14:paraId="13E2A3C7" w14:textId="77777777" w:rsidR="00CF4A40" w:rsidRDefault="00595E68">
            <w:pPr>
              <w:pStyle w:val="afff8"/>
            </w:pPr>
            <w:r>
              <w:rPr>
                <w:rFonts w:hint="eastAsia"/>
                <w:color w:val="000000"/>
                <w:sz w:val="22"/>
                <w:szCs w:val="22"/>
              </w:rPr>
              <w:t>3</w:t>
            </w:r>
          </w:p>
        </w:tc>
        <w:tc>
          <w:tcPr>
            <w:tcW w:w="923" w:type="pct"/>
            <w:vMerge w:val="restart"/>
            <w:shd w:val="clear" w:color="auto" w:fill="auto"/>
            <w:vAlign w:val="center"/>
          </w:tcPr>
          <w:p w14:paraId="78B1C575" w14:textId="77777777" w:rsidR="00CF4A40" w:rsidRDefault="00595E68">
            <w:pPr>
              <w:pStyle w:val="afff8"/>
            </w:pPr>
            <w:r>
              <w:rPr>
                <w:rFonts w:hint="eastAsia"/>
                <w:color w:val="000000"/>
                <w:sz w:val="22"/>
                <w:szCs w:val="22"/>
              </w:rPr>
              <w:t>27</w:t>
            </w:r>
          </w:p>
        </w:tc>
      </w:tr>
      <w:tr w:rsidR="00CF4A40" w14:paraId="1F50A015" w14:textId="77777777">
        <w:trPr>
          <w:trHeight w:val="20"/>
        </w:trPr>
        <w:tc>
          <w:tcPr>
            <w:tcW w:w="1054" w:type="pct"/>
            <w:vMerge/>
            <w:shd w:val="clear" w:color="auto" w:fill="auto"/>
            <w:vAlign w:val="center"/>
          </w:tcPr>
          <w:p w14:paraId="79A23003" w14:textId="77777777" w:rsidR="00CF4A40" w:rsidRDefault="00CF4A40">
            <w:pPr>
              <w:pStyle w:val="afff8"/>
            </w:pPr>
          </w:p>
        </w:tc>
        <w:tc>
          <w:tcPr>
            <w:tcW w:w="1090" w:type="pct"/>
            <w:shd w:val="clear" w:color="auto" w:fill="auto"/>
            <w:vAlign w:val="center"/>
          </w:tcPr>
          <w:p w14:paraId="5E18EAB5" w14:textId="77777777" w:rsidR="00CF4A40" w:rsidRDefault="00595E68">
            <w:pPr>
              <w:pStyle w:val="afff8"/>
            </w:pPr>
            <w:r>
              <w:rPr>
                <w:color w:val="000000"/>
              </w:rPr>
              <w:t>60</w:t>
            </w:r>
          </w:p>
        </w:tc>
        <w:tc>
          <w:tcPr>
            <w:tcW w:w="354" w:type="pct"/>
            <w:shd w:val="clear" w:color="auto" w:fill="auto"/>
            <w:vAlign w:val="bottom"/>
          </w:tcPr>
          <w:p w14:paraId="7CF11943" w14:textId="77777777" w:rsidR="00CF4A40" w:rsidRDefault="00595E68">
            <w:pPr>
              <w:pStyle w:val="afff8"/>
            </w:pPr>
            <w:r>
              <w:rPr>
                <w:rFonts w:hint="eastAsia"/>
                <w:color w:val="000000"/>
                <w:sz w:val="22"/>
                <w:szCs w:val="22"/>
              </w:rPr>
              <w:t>42.6</w:t>
            </w:r>
          </w:p>
        </w:tc>
        <w:tc>
          <w:tcPr>
            <w:tcW w:w="526" w:type="pct"/>
            <w:vMerge/>
            <w:shd w:val="clear" w:color="auto" w:fill="auto"/>
            <w:vAlign w:val="center"/>
          </w:tcPr>
          <w:p w14:paraId="486314AD" w14:textId="77777777" w:rsidR="00CF4A40" w:rsidRDefault="00CF4A40">
            <w:pPr>
              <w:pStyle w:val="afff8"/>
            </w:pPr>
          </w:p>
        </w:tc>
        <w:tc>
          <w:tcPr>
            <w:tcW w:w="526" w:type="pct"/>
            <w:vMerge/>
            <w:shd w:val="clear" w:color="auto" w:fill="auto"/>
            <w:vAlign w:val="center"/>
          </w:tcPr>
          <w:p w14:paraId="1C1D1C13" w14:textId="77777777" w:rsidR="00CF4A40" w:rsidRDefault="00CF4A40">
            <w:pPr>
              <w:pStyle w:val="afff8"/>
            </w:pPr>
          </w:p>
        </w:tc>
        <w:tc>
          <w:tcPr>
            <w:tcW w:w="527" w:type="pct"/>
            <w:vMerge/>
            <w:shd w:val="clear" w:color="auto" w:fill="auto"/>
            <w:vAlign w:val="center"/>
          </w:tcPr>
          <w:p w14:paraId="23CAB59C" w14:textId="77777777" w:rsidR="00CF4A40" w:rsidRDefault="00CF4A40">
            <w:pPr>
              <w:pStyle w:val="afff8"/>
            </w:pPr>
          </w:p>
        </w:tc>
        <w:tc>
          <w:tcPr>
            <w:tcW w:w="923" w:type="pct"/>
            <w:vMerge/>
            <w:shd w:val="clear" w:color="auto" w:fill="auto"/>
            <w:vAlign w:val="center"/>
          </w:tcPr>
          <w:p w14:paraId="32A5D7B2" w14:textId="77777777" w:rsidR="00CF4A40" w:rsidRDefault="00CF4A40">
            <w:pPr>
              <w:pStyle w:val="afff8"/>
            </w:pPr>
          </w:p>
        </w:tc>
      </w:tr>
      <w:tr w:rsidR="00CF4A40" w14:paraId="2EC5A635" w14:textId="77777777">
        <w:trPr>
          <w:trHeight w:val="20"/>
        </w:trPr>
        <w:tc>
          <w:tcPr>
            <w:tcW w:w="1054" w:type="pct"/>
            <w:vMerge/>
            <w:shd w:val="clear" w:color="auto" w:fill="auto"/>
            <w:vAlign w:val="center"/>
          </w:tcPr>
          <w:p w14:paraId="731A05FD" w14:textId="77777777" w:rsidR="00CF4A40" w:rsidRDefault="00CF4A40">
            <w:pPr>
              <w:pStyle w:val="afff8"/>
            </w:pPr>
          </w:p>
        </w:tc>
        <w:tc>
          <w:tcPr>
            <w:tcW w:w="1090" w:type="pct"/>
            <w:shd w:val="clear" w:color="auto" w:fill="auto"/>
            <w:vAlign w:val="center"/>
          </w:tcPr>
          <w:p w14:paraId="4864BC3C" w14:textId="77777777" w:rsidR="00CF4A40" w:rsidRDefault="00595E68">
            <w:pPr>
              <w:pStyle w:val="afff8"/>
            </w:pPr>
            <w:r>
              <w:rPr>
                <w:color w:val="000000"/>
              </w:rPr>
              <w:t>80</w:t>
            </w:r>
          </w:p>
        </w:tc>
        <w:tc>
          <w:tcPr>
            <w:tcW w:w="354" w:type="pct"/>
            <w:shd w:val="clear" w:color="auto" w:fill="auto"/>
            <w:vAlign w:val="bottom"/>
          </w:tcPr>
          <w:p w14:paraId="5B96376A" w14:textId="77777777" w:rsidR="00CF4A40" w:rsidRDefault="00595E68">
            <w:pPr>
              <w:pStyle w:val="afff8"/>
            </w:pPr>
            <w:r>
              <w:rPr>
                <w:rFonts w:hint="eastAsia"/>
                <w:color w:val="000000"/>
                <w:sz w:val="22"/>
                <w:szCs w:val="22"/>
              </w:rPr>
              <w:t>40.9</w:t>
            </w:r>
          </w:p>
        </w:tc>
        <w:tc>
          <w:tcPr>
            <w:tcW w:w="526" w:type="pct"/>
            <w:vMerge/>
            <w:shd w:val="clear" w:color="auto" w:fill="auto"/>
            <w:vAlign w:val="center"/>
          </w:tcPr>
          <w:p w14:paraId="2CD8D3BF" w14:textId="77777777" w:rsidR="00CF4A40" w:rsidRDefault="00CF4A40">
            <w:pPr>
              <w:pStyle w:val="afff8"/>
            </w:pPr>
          </w:p>
        </w:tc>
        <w:tc>
          <w:tcPr>
            <w:tcW w:w="526" w:type="pct"/>
            <w:vMerge/>
            <w:shd w:val="clear" w:color="auto" w:fill="auto"/>
            <w:vAlign w:val="center"/>
          </w:tcPr>
          <w:p w14:paraId="154011FE" w14:textId="77777777" w:rsidR="00CF4A40" w:rsidRDefault="00CF4A40">
            <w:pPr>
              <w:pStyle w:val="afff8"/>
            </w:pPr>
          </w:p>
        </w:tc>
        <w:tc>
          <w:tcPr>
            <w:tcW w:w="527" w:type="pct"/>
            <w:vMerge/>
            <w:shd w:val="clear" w:color="auto" w:fill="auto"/>
            <w:vAlign w:val="center"/>
          </w:tcPr>
          <w:p w14:paraId="55FEFB50" w14:textId="77777777" w:rsidR="00CF4A40" w:rsidRDefault="00CF4A40">
            <w:pPr>
              <w:pStyle w:val="afff8"/>
            </w:pPr>
          </w:p>
        </w:tc>
        <w:tc>
          <w:tcPr>
            <w:tcW w:w="923" w:type="pct"/>
            <w:vMerge/>
            <w:shd w:val="clear" w:color="auto" w:fill="auto"/>
            <w:vAlign w:val="center"/>
          </w:tcPr>
          <w:p w14:paraId="31FC1530" w14:textId="77777777" w:rsidR="00CF4A40" w:rsidRDefault="00CF4A40">
            <w:pPr>
              <w:pStyle w:val="afff8"/>
            </w:pPr>
          </w:p>
        </w:tc>
      </w:tr>
      <w:tr w:rsidR="00CF4A40" w14:paraId="709AEFEE" w14:textId="77777777">
        <w:trPr>
          <w:trHeight w:val="20"/>
        </w:trPr>
        <w:tc>
          <w:tcPr>
            <w:tcW w:w="1054" w:type="pct"/>
            <w:vMerge/>
            <w:shd w:val="clear" w:color="auto" w:fill="auto"/>
            <w:vAlign w:val="center"/>
          </w:tcPr>
          <w:p w14:paraId="6F861BF0" w14:textId="77777777" w:rsidR="00CF4A40" w:rsidRDefault="00CF4A40">
            <w:pPr>
              <w:pStyle w:val="afff8"/>
            </w:pPr>
          </w:p>
        </w:tc>
        <w:tc>
          <w:tcPr>
            <w:tcW w:w="1090" w:type="pct"/>
            <w:shd w:val="clear" w:color="auto" w:fill="auto"/>
            <w:vAlign w:val="center"/>
          </w:tcPr>
          <w:p w14:paraId="06EABA7B" w14:textId="77777777" w:rsidR="00CF4A40" w:rsidRDefault="00595E68">
            <w:pPr>
              <w:pStyle w:val="afff8"/>
            </w:pPr>
            <w:r>
              <w:rPr>
                <w:color w:val="000000"/>
              </w:rPr>
              <w:t>120</w:t>
            </w:r>
          </w:p>
        </w:tc>
        <w:tc>
          <w:tcPr>
            <w:tcW w:w="354" w:type="pct"/>
            <w:shd w:val="clear" w:color="auto" w:fill="auto"/>
            <w:vAlign w:val="bottom"/>
          </w:tcPr>
          <w:p w14:paraId="7600B08F" w14:textId="77777777" w:rsidR="00CF4A40" w:rsidRDefault="00595E68">
            <w:pPr>
              <w:pStyle w:val="afff8"/>
            </w:pPr>
            <w:r>
              <w:rPr>
                <w:rFonts w:hint="eastAsia"/>
                <w:color w:val="000000"/>
                <w:sz w:val="22"/>
                <w:szCs w:val="22"/>
              </w:rPr>
              <w:t>39.6</w:t>
            </w:r>
          </w:p>
        </w:tc>
        <w:tc>
          <w:tcPr>
            <w:tcW w:w="526" w:type="pct"/>
            <w:vMerge/>
            <w:shd w:val="clear" w:color="auto" w:fill="auto"/>
            <w:vAlign w:val="center"/>
          </w:tcPr>
          <w:p w14:paraId="138260C7" w14:textId="77777777" w:rsidR="00CF4A40" w:rsidRDefault="00CF4A40">
            <w:pPr>
              <w:pStyle w:val="afff8"/>
            </w:pPr>
          </w:p>
        </w:tc>
        <w:tc>
          <w:tcPr>
            <w:tcW w:w="526" w:type="pct"/>
            <w:vMerge/>
            <w:shd w:val="clear" w:color="auto" w:fill="auto"/>
            <w:vAlign w:val="center"/>
          </w:tcPr>
          <w:p w14:paraId="0BC76B77" w14:textId="77777777" w:rsidR="00CF4A40" w:rsidRDefault="00CF4A40">
            <w:pPr>
              <w:pStyle w:val="afff8"/>
            </w:pPr>
          </w:p>
        </w:tc>
        <w:tc>
          <w:tcPr>
            <w:tcW w:w="527" w:type="pct"/>
            <w:vMerge/>
            <w:shd w:val="clear" w:color="auto" w:fill="auto"/>
            <w:vAlign w:val="center"/>
          </w:tcPr>
          <w:p w14:paraId="7C727E68" w14:textId="77777777" w:rsidR="00CF4A40" w:rsidRDefault="00CF4A40">
            <w:pPr>
              <w:pStyle w:val="afff8"/>
            </w:pPr>
          </w:p>
        </w:tc>
        <w:tc>
          <w:tcPr>
            <w:tcW w:w="923" w:type="pct"/>
            <w:vMerge/>
            <w:shd w:val="clear" w:color="auto" w:fill="auto"/>
            <w:vAlign w:val="center"/>
          </w:tcPr>
          <w:p w14:paraId="4F68553D" w14:textId="77777777" w:rsidR="00CF4A40" w:rsidRDefault="00CF4A40">
            <w:pPr>
              <w:pStyle w:val="afff8"/>
            </w:pPr>
          </w:p>
        </w:tc>
      </w:tr>
      <w:tr w:rsidR="00CF4A40" w14:paraId="677E2803" w14:textId="77777777">
        <w:trPr>
          <w:trHeight w:val="20"/>
        </w:trPr>
        <w:tc>
          <w:tcPr>
            <w:tcW w:w="1054" w:type="pct"/>
            <w:vMerge/>
            <w:shd w:val="clear" w:color="auto" w:fill="auto"/>
            <w:vAlign w:val="center"/>
          </w:tcPr>
          <w:p w14:paraId="02F37773" w14:textId="77777777" w:rsidR="00CF4A40" w:rsidRDefault="00CF4A40">
            <w:pPr>
              <w:pStyle w:val="afff8"/>
            </w:pPr>
          </w:p>
        </w:tc>
        <w:tc>
          <w:tcPr>
            <w:tcW w:w="1090" w:type="pct"/>
            <w:shd w:val="clear" w:color="auto" w:fill="auto"/>
            <w:vAlign w:val="center"/>
          </w:tcPr>
          <w:p w14:paraId="513A1F2A" w14:textId="77777777" w:rsidR="00CF4A40" w:rsidRDefault="00595E68">
            <w:pPr>
              <w:pStyle w:val="afff8"/>
            </w:pPr>
            <w:r>
              <w:rPr>
                <w:color w:val="000000"/>
              </w:rPr>
              <w:t>200</w:t>
            </w:r>
          </w:p>
        </w:tc>
        <w:tc>
          <w:tcPr>
            <w:tcW w:w="354" w:type="pct"/>
            <w:shd w:val="clear" w:color="auto" w:fill="auto"/>
            <w:vAlign w:val="bottom"/>
          </w:tcPr>
          <w:p w14:paraId="3DCA646E" w14:textId="77777777" w:rsidR="00CF4A40" w:rsidRDefault="00595E68">
            <w:pPr>
              <w:pStyle w:val="afff8"/>
            </w:pPr>
            <w:r>
              <w:rPr>
                <w:rFonts w:hint="eastAsia"/>
                <w:color w:val="000000"/>
                <w:sz w:val="22"/>
                <w:szCs w:val="22"/>
              </w:rPr>
              <w:t>38.8</w:t>
            </w:r>
          </w:p>
        </w:tc>
        <w:tc>
          <w:tcPr>
            <w:tcW w:w="526" w:type="pct"/>
            <w:vMerge/>
            <w:shd w:val="clear" w:color="auto" w:fill="auto"/>
            <w:vAlign w:val="center"/>
          </w:tcPr>
          <w:p w14:paraId="187B9619" w14:textId="77777777" w:rsidR="00CF4A40" w:rsidRDefault="00CF4A40">
            <w:pPr>
              <w:pStyle w:val="afff8"/>
            </w:pPr>
          </w:p>
        </w:tc>
        <w:tc>
          <w:tcPr>
            <w:tcW w:w="526" w:type="pct"/>
            <w:vMerge/>
            <w:shd w:val="clear" w:color="auto" w:fill="auto"/>
            <w:vAlign w:val="center"/>
          </w:tcPr>
          <w:p w14:paraId="5839F128" w14:textId="77777777" w:rsidR="00CF4A40" w:rsidRDefault="00CF4A40">
            <w:pPr>
              <w:pStyle w:val="afff8"/>
            </w:pPr>
          </w:p>
        </w:tc>
        <w:tc>
          <w:tcPr>
            <w:tcW w:w="527" w:type="pct"/>
            <w:vMerge/>
            <w:shd w:val="clear" w:color="auto" w:fill="auto"/>
            <w:vAlign w:val="center"/>
          </w:tcPr>
          <w:p w14:paraId="41E56E96" w14:textId="77777777" w:rsidR="00CF4A40" w:rsidRDefault="00CF4A40">
            <w:pPr>
              <w:pStyle w:val="afff8"/>
            </w:pPr>
          </w:p>
        </w:tc>
        <w:tc>
          <w:tcPr>
            <w:tcW w:w="923" w:type="pct"/>
            <w:vMerge/>
            <w:shd w:val="clear" w:color="auto" w:fill="auto"/>
            <w:vAlign w:val="center"/>
          </w:tcPr>
          <w:p w14:paraId="19D04F47" w14:textId="77777777" w:rsidR="00CF4A40" w:rsidRDefault="00CF4A40">
            <w:pPr>
              <w:pStyle w:val="afff8"/>
            </w:pPr>
          </w:p>
        </w:tc>
      </w:tr>
      <w:tr w:rsidR="00CF4A40" w14:paraId="1119BF43" w14:textId="77777777">
        <w:trPr>
          <w:trHeight w:val="20"/>
        </w:trPr>
        <w:tc>
          <w:tcPr>
            <w:tcW w:w="1054" w:type="pct"/>
            <w:vMerge w:val="restart"/>
            <w:shd w:val="clear" w:color="auto" w:fill="auto"/>
            <w:vAlign w:val="center"/>
          </w:tcPr>
          <w:p w14:paraId="6DD1F765" w14:textId="77777777" w:rsidR="00CF4A40" w:rsidRDefault="00595E68">
            <w:pPr>
              <w:pStyle w:val="afff8"/>
            </w:pPr>
            <w:r>
              <w:rPr>
                <w:rFonts w:hint="eastAsia"/>
              </w:rPr>
              <w:t>8</w:t>
            </w:r>
            <w:r>
              <w:rPr>
                <w:rFonts w:hint="eastAsia"/>
              </w:rPr>
              <w:t>月</w:t>
            </w:r>
            <w:r>
              <w:t>3</w:t>
            </w:r>
            <w:r>
              <w:rPr>
                <w:rFonts w:hint="eastAsia"/>
              </w:rPr>
              <w:t>日昼间</w:t>
            </w:r>
          </w:p>
        </w:tc>
        <w:tc>
          <w:tcPr>
            <w:tcW w:w="1090" w:type="pct"/>
            <w:shd w:val="clear" w:color="auto" w:fill="auto"/>
            <w:vAlign w:val="center"/>
          </w:tcPr>
          <w:p w14:paraId="2B0CC4A5" w14:textId="77777777" w:rsidR="00CF4A40" w:rsidRDefault="00595E68">
            <w:pPr>
              <w:pStyle w:val="afff8"/>
            </w:pPr>
            <w:r>
              <w:rPr>
                <w:color w:val="000000"/>
              </w:rPr>
              <w:t>40</w:t>
            </w:r>
          </w:p>
        </w:tc>
        <w:tc>
          <w:tcPr>
            <w:tcW w:w="354" w:type="pct"/>
            <w:shd w:val="clear" w:color="auto" w:fill="auto"/>
            <w:vAlign w:val="bottom"/>
          </w:tcPr>
          <w:p w14:paraId="23E0B799" w14:textId="77777777" w:rsidR="00CF4A40" w:rsidRDefault="00595E68">
            <w:pPr>
              <w:pStyle w:val="afff8"/>
            </w:pPr>
            <w:r>
              <w:rPr>
                <w:rFonts w:hint="eastAsia"/>
                <w:color w:val="000000"/>
                <w:sz w:val="22"/>
                <w:szCs w:val="22"/>
              </w:rPr>
              <w:t>52.8</w:t>
            </w:r>
          </w:p>
        </w:tc>
        <w:tc>
          <w:tcPr>
            <w:tcW w:w="526" w:type="pct"/>
            <w:vMerge w:val="restart"/>
            <w:shd w:val="clear" w:color="auto" w:fill="auto"/>
            <w:vAlign w:val="center"/>
          </w:tcPr>
          <w:p w14:paraId="7EF03142" w14:textId="77777777" w:rsidR="00CF4A40" w:rsidRDefault="00595E68">
            <w:pPr>
              <w:pStyle w:val="afff8"/>
            </w:pPr>
            <w:r>
              <w:rPr>
                <w:rFonts w:hint="eastAsia"/>
                <w:color w:val="000000"/>
                <w:sz w:val="22"/>
                <w:szCs w:val="22"/>
              </w:rPr>
              <w:t>116</w:t>
            </w:r>
          </w:p>
        </w:tc>
        <w:tc>
          <w:tcPr>
            <w:tcW w:w="526" w:type="pct"/>
            <w:vMerge w:val="restart"/>
            <w:shd w:val="clear" w:color="auto" w:fill="auto"/>
            <w:vAlign w:val="center"/>
          </w:tcPr>
          <w:p w14:paraId="5F9EB885" w14:textId="77777777" w:rsidR="00CF4A40" w:rsidRDefault="00595E68">
            <w:pPr>
              <w:pStyle w:val="afff8"/>
            </w:pPr>
            <w:r>
              <w:rPr>
                <w:rFonts w:hint="eastAsia"/>
                <w:color w:val="000000"/>
                <w:sz w:val="22"/>
                <w:szCs w:val="22"/>
              </w:rPr>
              <w:t>2</w:t>
            </w:r>
          </w:p>
        </w:tc>
        <w:tc>
          <w:tcPr>
            <w:tcW w:w="527" w:type="pct"/>
            <w:vMerge w:val="restart"/>
            <w:shd w:val="clear" w:color="auto" w:fill="auto"/>
            <w:vAlign w:val="center"/>
          </w:tcPr>
          <w:p w14:paraId="6719B6C8" w14:textId="77777777" w:rsidR="00CF4A40" w:rsidRDefault="00595E68">
            <w:pPr>
              <w:pStyle w:val="afff8"/>
            </w:pPr>
            <w:r>
              <w:rPr>
                <w:rFonts w:hint="eastAsia"/>
                <w:color w:val="000000"/>
                <w:sz w:val="22"/>
                <w:szCs w:val="22"/>
              </w:rPr>
              <w:t>10</w:t>
            </w:r>
          </w:p>
        </w:tc>
        <w:tc>
          <w:tcPr>
            <w:tcW w:w="923" w:type="pct"/>
            <w:vMerge w:val="restart"/>
            <w:shd w:val="clear" w:color="auto" w:fill="auto"/>
            <w:vAlign w:val="center"/>
          </w:tcPr>
          <w:p w14:paraId="60860925" w14:textId="77777777" w:rsidR="00CF4A40" w:rsidRDefault="00595E68">
            <w:pPr>
              <w:pStyle w:val="afff8"/>
            </w:pPr>
            <w:r>
              <w:rPr>
                <w:rFonts w:hint="eastAsia"/>
                <w:color w:val="000000"/>
                <w:sz w:val="22"/>
                <w:szCs w:val="22"/>
              </w:rPr>
              <w:t>150</w:t>
            </w:r>
          </w:p>
        </w:tc>
      </w:tr>
      <w:tr w:rsidR="00CF4A40" w14:paraId="677EF318" w14:textId="77777777">
        <w:trPr>
          <w:trHeight w:val="20"/>
        </w:trPr>
        <w:tc>
          <w:tcPr>
            <w:tcW w:w="1054" w:type="pct"/>
            <w:vMerge/>
            <w:shd w:val="clear" w:color="auto" w:fill="auto"/>
            <w:vAlign w:val="center"/>
          </w:tcPr>
          <w:p w14:paraId="23CB399E" w14:textId="77777777" w:rsidR="00CF4A40" w:rsidRDefault="00CF4A40">
            <w:pPr>
              <w:pStyle w:val="afff8"/>
            </w:pPr>
          </w:p>
        </w:tc>
        <w:tc>
          <w:tcPr>
            <w:tcW w:w="1090" w:type="pct"/>
            <w:shd w:val="clear" w:color="auto" w:fill="auto"/>
            <w:vAlign w:val="center"/>
          </w:tcPr>
          <w:p w14:paraId="466E38CA" w14:textId="77777777" w:rsidR="00CF4A40" w:rsidRDefault="00595E68">
            <w:pPr>
              <w:pStyle w:val="afff8"/>
            </w:pPr>
            <w:r>
              <w:rPr>
                <w:color w:val="000000"/>
              </w:rPr>
              <w:t>60</w:t>
            </w:r>
          </w:p>
        </w:tc>
        <w:tc>
          <w:tcPr>
            <w:tcW w:w="354" w:type="pct"/>
            <w:shd w:val="clear" w:color="auto" w:fill="auto"/>
            <w:vAlign w:val="bottom"/>
          </w:tcPr>
          <w:p w14:paraId="0D8587C9" w14:textId="77777777" w:rsidR="00CF4A40" w:rsidRDefault="00595E68">
            <w:pPr>
              <w:pStyle w:val="afff8"/>
            </w:pPr>
            <w:r>
              <w:rPr>
                <w:rFonts w:hint="eastAsia"/>
                <w:color w:val="000000"/>
                <w:sz w:val="22"/>
                <w:szCs w:val="22"/>
              </w:rPr>
              <w:t>50.5</w:t>
            </w:r>
          </w:p>
        </w:tc>
        <w:tc>
          <w:tcPr>
            <w:tcW w:w="526" w:type="pct"/>
            <w:vMerge/>
            <w:shd w:val="clear" w:color="auto" w:fill="auto"/>
            <w:vAlign w:val="center"/>
          </w:tcPr>
          <w:p w14:paraId="56B6DACC" w14:textId="77777777" w:rsidR="00CF4A40" w:rsidRDefault="00CF4A40">
            <w:pPr>
              <w:pStyle w:val="afff8"/>
            </w:pPr>
          </w:p>
        </w:tc>
        <w:tc>
          <w:tcPr>
            <w:tcW w:w="526" w:type="pct"/>
            <w:vMerge/>
            <w:shd w:val="clear" w:color="auto" w:fill="auto"/>
            <w:vAlign w:val="center"/>
          </w:tcPr>
          <w:p w14:paraId="3FF4A777" w14:textId="77777777" w:rsidR="00CF4A40" w:rsidRDefault="00CF4A40">
            <w:pPr>
              <w:pStyle w:val="afff8"/>
            </w:pPr>
          </w:p>
        </w:tc>
        <w:tc>
          <w:tcPr>
            <w:tcW w:w="527" w:type="pct"/>
            <w:vMerge/>
            <w:shd w:val="clear" w:color="auto" w:fill="auto"/>
            <w:vAlign w:val="center"/>
          </w:tcPr>
          <w:p w14:paraId="27C95487" w14:textId="77777777" w:rsidR="00CF4A40" w:rsidRDefault="00CF4A40">
            <w:pPr>
              <w:pStyle w:val="afff8"/>
            </w:pPr>
          </w:p>
        </w:tc>
        <w:tc>
          <w:tcPr>
            <w:tcW w:w="923" w:type="pct"/>
            <w:vMerge/>
            <w:shd w:val="clear" w:color="auto" w:fill="auto"/>
            <w:vAlign w:val="center"/>
          </w:tcPr>
          <w:p w14:paraId="71BC7FC7" w14:textId="77777777" w:rsidR="00CF4A40" w:rsidRDefault="00CF4A40">
            <w:pPr>
              <w:pStyle w:val="afff8"/>
            </w:pPr>
          </w:p>
        </w:tc>
      </w:tr>
      <w:tr w:rsidR="00CF4A40" w14:paraId="1DA6046F" w14:textId="77777777">
        <w:trPr>
          <w:trHeight w:val="20"/>
        </w:trPr>
        <w:tc>
          <w:tcPr>
            <w:tcW w:w="1054" w:type="pct"/>
            <w:vMerge/>
            <w:shd w:val="clear" w:color="auto" w:fill="auto"/>
            <w:vAlign w:val="center"/>
          </w:tcPr>
          <w:p w14:paraId="0C40DF07" w14:textId="77777777" w:rsidR="00CF4A40" w:rsidRDefault="00CF4A40">
            <w:pPr>
              <w:pStyle w:val="afff8"/>
            </w:pPr>
          </w:p>
        </w:tc>
        <w:tc>
          <w:tcPr>
            <w:tcW w:w="1090" w:type="pct"/>
            <w:shd w:val="clear" w:color="auto" w:fill="auto"/>
            <w:vAlign w:val="center"/>
          </w:tcPr>
          <w:p w14:paraId="2FB8B3F6" w14:textId="77777777" w:rsidR="00CF4A40" w:rsidRDefault="00595E68">
            <w:pPr>
              <w:pStyle w:val="afff8"/>
            </w:pPr>
            <w:r>
              <w:rPr>
                <w:color w:val="000000"/>
              </w:rPr>
              <w:t>80</w:t>
            </w:r>
          </w:p>
        </w:tc>
        <w:tc>
          <w:tcPr>
            <w:tcW w:w="354" w:type="pct"/>
            <w:shd w:val="clear" w:color="auto" w:fill="auto"/>
            <w:vAlign w:val="bottom"/>
          </w:tcPr>
          <w:p w14:paraId="5BDCA27B" w14:textId="77777777" w:rsidR="00CF4A40" w:rsidRDefault="00595E68">
            <w:pPr>
              <w:pStyle w:val="afff8"/>
            </w:pPr>
            <w:r>
              <w:rPr>
                <w:rFonts w:hint="eastAsia"/>
                <w:color w:val="000000"/>
                <w:sz w:val="22"/>
                <w:szCs w:val="22"/>
              </w:rPr>
              <w:t>48.7</w:t>
            </w:r>
          </w:p>
        </w:tc>
        <w:tc>
          <w:tcPr>
            <w:tcW w:w="526" w:type="pct"/>
            <w:vMerge/>
            <w:shd w:val="clear" w:color="auto" w:fill="auto"/>
            <w:vAlign w:val="center"/>
          </w:tcPr>
          <w:p w14:paraId="3A5238C7" w14:textId="77777777" w:rsidR="00CF4A40" w:rsidRDefault="00CF4A40">
            <w:pPr>
              <w:pStyle w:val="afff8"/>
            </w:pPr>
          </w:p>
        </w:tc>
        <w:tc>
          <w:tcPr>
            <w:tcW w:w="526" w:type="pct"/>
            <w:vMerge/>
            <w:shd w:val="clear" w:color="auto" w:fill="auto"/>
            <w:vAlign w:val="center"/>
          </w:tcPr>
          <w:p w14:paraId="7F58F9F0" w14:textId="77777777" w:rsidR="00CF4A40" w:rsidRDefault="00CF4A40">
            <w:pPr>
              <w:pStyle w:val="afff8"/>
            </w:pPr>
          </w:p>
        </w:tc>
        <w:tc>
          <w:tcPr>
            <w:tcW w:w="527" w:type="pct"/>
            <w:vMerge/>
            <w:shd w:val="clear" w:color="auto" w:fill="auto"/>
            <w:vAlign w:val="center"/>
          </w:tcPr>
          <w:p w14:paraId="13796F9D" w14:textId="77777777" w:rsidR="00CF4A40" w:rsidRDefault="00CF4A40">
            <w:pPr>
              <w:pStyle w:val="afff8"/>
            </w:pPr>
          </w:p>
        </w:tc>
        <w:tc>
          <w:tcPr>
            <w:tcW w:w="923" w:type="pct"/>
            <w:vMerge/>
            <w:shd w:val="clear" w:color="auto" w:fill="auto"/>
            <w:vAlign w:val="center"/>
          </w:tcPr>
          <w:p w14:paraId="34BBA497" w14:textId="77777777" w:rsidR="00CF4A40" w:rsidRDefault="00CF4A40">
            <w:pPr>
              <w:pStyle w:val="afff8"/>
            </w:pPr>
          </w:p>
        </w:tc>
      </w:tr>
      <w:tr w:rsidR="00CF4A40" w14:paraId="3E51A1F5" w14:textId="77777777">
        <w:trPr>
          <w:trHeight w:val="20"/>
        </w:trPr>
        <w:tc>
          <w:tcPr>
            <w:tcW w:w="1054" w:type="pct"/>
            <w:vMerge/>
            <w:shd w:val="clear" w:color="auto" w:fill="auto"/>
            <w:vAlign w:val="center"/>
          </w:tcPr>
          <w:p w14:paraId="0504C60F" w14:textId="77777777" w:rsidR="00CF4A40" w:rsidRDefault="00CF4A40">
            <w:pPr>
              <w:pStyle w:val="afff8"/>
            </w:pPr>
          </w:p>
        </w:tc>
        <w:tc>
          <w:tcPr>
            <w:tcW w:w="1090" w:type="pct"/>
            <w:shd w:val="clear" w:color="auto" w:fill="auto"/>
            <w:vAlign w:val="center"/>
          </w:tcPr>
          <w:p w14:paraId="232ED59D" w14:textId="77777777" w:rsidR="00CF4A40" w:rsidRDefault="00595E68">
            <w:pPr>
              <w:pStyle w:val="afff8"/>
            </w:pPr>
            <w:r>
              <w:rPr>
                <w:color w:val="000000"/>
              </w:rPr>
              <w:t>120</w:t>
            </w:r>
          </w:p>
        </w:tc>
        <w:tc>
          <w:tcPr>
            <w:tcW w:w="354" w:type="pct"/>
            <w:shd w:val="clear" w:color="auto" w:fill="auto"/>
            <w:vAlign w:val="bottom"/>
          </w:tcPr>
          <w:p w14:paraId="56C5A94C" w14:textId="77777777" w:rsidR="00CF4A40" w:rsidRDefault="00595E68">
            <w:pPr>
              <w:pStyle w:val="afff8"/>
            </w:pPr>
            <w:r>
              <w:rPr>
                <w:rFonts w:hint="eastAsia"/>
                <w:color w:val="000000"/>
                <w:sz w:val="22"/>
                <w:szCs w:val="22"/>
              </w:rPr>
              <w:t>47.3</w:t>
            </w:r>
          </w:p>
        </w:tc>
        <w:tc>
          <w:tcPr>
            <w:tcW w:w="526" w:type="pct"/>
            <w:vMerge/>
            <w:shd w:val="clear" w:color="auto" w:fill="auto"/>
            <w:vAlign w:val="center"/>
          </w:tcPr>
          <w:p w14:paraId="77FCAA76" w14:textId="77777777" w:rsidR="00CF4A40" w:rsidRDefault="00CF4A40">
            <w:pPr>
              <w:pStyle w:val="afff8"/>
            </w:pPr>
          </w:p>
        </w:tc>
        <w:tc>
          <w:tcPr>
            <w:tcW w:w="526" w:type="pct"/>
            <w:vMerge/>
            <w:shd w:val="clear" w:color="auto" w:fill="auto"/>
            <w:vAlign w:val="center"/>
          </w:tcPr>
          <w:p w14:paraId="3324799D" w14:textId="77777777" w:rsidR="00CF4A40" w:rsidRDefault="00CF4A40">
            <w:pPr>
              <w:pStyle w:val="afff8"/>
            </w:pPr>
          </w:p>
        </w:tc>
        <w:tc>
          <w:tcPr>
            <w:tcW w:w="527" w:type="pct"/>
            <w:vMerge/>
            <w:shd w:val="clear" w:color="auto" w:fill="auto"/>
            <w:vAlign w:val="center"/>
          </w:tcPr>
          <w:p w14:paraId="195A428C" w14:textId="77777777" w:rsidR="00CF4A40" w:rsidRDefault="00CF4A40">
            <w:pPr>
              <w:pStyle w:val="afff8"/>
            </w:pPr>
          </w:p>
        </w:tc>
        <w:tc>
          <w:tcPr>
            <w:tcW w:w="923" w:type="pct"/>
            <w:vMerge/>
            <w:shd w:val="clear" w:color="auto" w:fill="auto"/>
            <w:vAlign w:val="center"/>
          </w:tcPr>
          <w:p w14:paraId="36B7A56A" w14:textId="77777777" w:rsidR="00CF4A40" w:rsidRDefault="00CF4A40">
            <w:pPr>
              <w:pStyle w:val="afff8"/>
            </w:pPr>
          </w:p>
        </w:tc>
      </w:tr>
      <w:tr w:rsidR="00CF4A40" w14:paraId="20C68013" w14:textId="77777777">
        <w:trPr>
          <w:trHeight w:val="20"/>
        </w:trPr>
        <w:tc>
          <w:tcPr>
            <w:tcW w:w="1054" w:type="pct"/>
            <w:vMerge/>
            <w:shd w:val="clear" w:color="auto" w:fill="auto"/>
            <w:vAlign w:val="center"/>
          </w:tcPr>
          <w:p w14:paraId="5CBF14A9" w14:textId="77777777" w:rsidR="00CF4A40" w:rsidRDefault="00CF4A40">
            <w:pPr>
              <w:pStyle w:val="afff8"/>
            </w:pPr>
          </w:p>
        </w:tc>
        <w:tc>
          <w:tcPr>
            <w:tcW w:w="1090" w:type="pct"/>
            <w:shd w:val="clear" w:color="auto" w:fill="auto"/>
            <w:vAlign w:val="center"/>
          </w:tcPr>
          <w:p w14:paraId="29887D60" w14:textId="77777777" w:rsidR="00CF4A40" w:rsidRDefault="00595E68">
            <w:pPr>
              <w:pStyle w:val="afff8"/>
            </w:pPr>
            <w:r>
              <w:rPr>
                <w:color w:val="000000"/>
              </w:rPr>
              <w:t>200</w:t>
            </w:r>
          </w:p>
        </w:tc>
        <w:tc>
          <w:tcPr>
            <w:tcW w:w="354" w:type="pct"/>
            <w:shd w:val="clear" w:color="auto" w:fill="auto"/>
            <w:vAlign w:val="bottom"/>
          </w:tcPr>
          <w:p w14:paraId="743E8784" w14:textId="77777777" w:rsidR="00CF4A40" w:rsidRDefault="00595E68">
            <w:pPr>
              <w:pStyle w:val="afff8"/>
            </w:pPr>
            <w:r>
              <w:rPr>
                <w:rFonts w:hint="eastAsia"/>
                <w:color w:val="000000"/>
                <w:sz w:val="22"/>
                <w:szCs w:val="22"/>
              </w:rPr>
              <w:t>45.3</w:t>
            </w:r>
          </w:p>
        </w:tc>
        <w:tc>
          <w:tcPr>
            <w:tcW w:w="526" w:type="pct"/>
            <w:vMerge/>
            <w:shd w:val="clear" w:color="auto" w:fill="auto"/>
            <w:vAlign w:val="center"/>
          </w:tcPr>
          <w:p w14:paraId="1DE1C346" w14:textId="77777777" w:rsidR="00CF4A40" w:rsidRDefault="00CF4A40">
            <w:pPr>
              <w:pStyle w:val="afff8"/>
            </w:pPr>
          </w:p>
        </w:tc>
        <w:tc>
          <w:tcPr>
            <w:tcW w:w="526" w:type="pct"/>
            <w:vMerge/>
            <w:shd w:val="clear" w:color="auto" w:fill="auto"/>
            <w:vAlign w:val="center"/>
          </w:tcPr>
          <w:p w14:paraId="790D12B1" w14:textId="77777777" w:rsidR="00CF4A40" w:rsidRDefault="00CF4A40">
            <w:pPr>
              <w:pStyle w:val="afff8"/>
            </w:pPr>
          </w:p>
        </w:tc>
        <w:tc>
          <w:tcPr>
            <w:tcW w:w="527" w:type="pct"/>
            <w:vMerge/>
            <w:shd w:val="clear" w:color="auto" w:fill="auto"/>
            <w:vAlign w:val="center"/>
          </w:tcPr>
          <w:p w14:paraId="05930E56" w14:textId="77777777" w:rsidR="00CF4A40" w:rsidRDefault="00CF4A40">
            <w:pPr>
              <w:pStyle w:val="afff8"/>
            </w:pPr>
          </w:p>
        </w:tc>
        <w:tc>
          <w:tcPr>
            <w:tcW w:w="923" w:type="pct"/>
            <w:vMerge/>
            <w:shd w:val="clear" w:color="auto" w:fill="auto"/>
            <w:vAlign w:val="center"/>
          </w:tcPr>
          <w:p w14:paraId="75999A6F" w14:textId="77777777" w:rsidR="00CF4A40" w:rsidRDefault="00CF4A40">
            <w:pPr>
              <w:pStyle w:val="afff8"/>
            </w:pPr>
          </w:p>
        </w:tc>
      </w:tr>
      <w:tr w:rsidR="00CF4A40" w14:paraId="4009E62E" w14:textId="77777777">
        <w:trPr>
          <w:trHeight w:val="20"/>
        </w:trPr>
        <w:tc>
          <w:tcPr>
            <w:tcW w:w="1054" w:type="pct"/>
            <w:vMerge w:val="restart"/>
            <w:shd w:val="clear" w:color="auto" w:fill="auto"/>
            <w:vAlign w:val="center"/>
          </w:tcPr>
          <w:p w14:paraId="7A2C142B" w14:textId="77777777" w:rsidR="00CF4A40" w:rsidRDefault="00595E68">
            <w:pPr>
              <w:pStyle w:val="afff8"/>
            </w:pPr>
            <w:r>
              <w:rPr>
                <w:rFonts w:hint="eastAsia"/>
              </w:rPr>
              <w:t>8</w:t>
            </w:r>
            <w:r>
              <w:rPr>
                <w:rFonts w:hint="eastAsia"/>
              </w:rPr>
              <w:t>月</w:t>
            </w:r>
            <w:r>
              <w:t>3</w:t>
            </w:r>
            <w:r>
              <w:rPr>
                <w:rFonts w:hint="eastAsia"/>
              </w:rPr>
              <w:t>日昼间</w:t>
            </w:r>
          </w:p>
        </w:tc>
        <w:tc>
          <w:tcPr>
            <w:tcW w:w="1090" w:type="pct"/>
            <w:shd w:val="clear" w:color="auto" w:fill="auto"/>
            <w:vAlign w:val="center"/>
          </w:tcPr>
          <w:p w14:paraId="080EA977" w14:textId="77777777" w:rsidR="00CF4A40" w:rsidRDefault="00595E68">
            <w:pPr>
              <w:pStyle w:val="afff8"/>
            </w:pPr>
            <w:r>
              <w:rPr>
                <w:color w:val="000000"/>
              </w:rPr>
              <w:t>40</w:t>
            </w:r>
          </w:p>
        </w:tc>
        <w:tc>
          <w:tcPr>
            <w:tcW w:w="354" w:type="pct"/>
            <w:shd w:val="clear" w:color="auto" w:fill="auto"/>
            <w:vAlign w:val="bottom"/>
          </w:tcPr>
          <w:p w14:paraId="3587E6D0" w14:textId="77777777" w:rsidR="00CF4A40" w:rsidRDefault="00595E68">
            <w:pPr>
              <w:pStyle w:val="afff8"/>
            </w:pPr>
            <w:r>
              <w:rPr>
                <w:rFonts w:hint="eastAsia"/>
                <w:color w:val="000000"/>
                <w:sz w:val="22"/>
                <w:szCs w:val="22"/>
              </w:rPr>
              <w:t>54.1</w:t>
            </w:r>
          </w:p>
        </w:tc>
        <w:tc>
          <w:tcPr>
            <w:tcW w:w="526" w:type="pct"/>
            <w:vMerge w:val="restart"/>
            <w:shd w:val="clear" w:color="auto" w:fill="auto"/>
            <w:vAlign w:val="center"/>
          </w:tcPr>
          <w:p w14:paraId="39AE9653" w14:textId="77777777" w:rsidR="00CF4A40" w:rsidRDefault="00595E68">
            <w:pPr>
              <w:pStyle w:val="afff8"/>
            </w:pPr>
            <w:r>
              <w:rPr>
                <w:rFonts w:hint="eastAsia"/>
                <w:color w:val="000000"/>
                <w:sz w:val="22"/>
                <w:szCs w:val="22"/>
              </w:rPr>
              <w:t>124</w:t>
            </w:r>
          </w:p>
        </w:tc>
        <w:tc>
          <w:tcPr>
            <w:tcW w:w="526" w:type="pct"/>
            <w:vMerge w:val="restart"/>
            <w:shd w:val="clear" w:color="auto" w:fill="auto"/>
            <w:vAlign w:val="center"/>
          </w:tcPr>
          <w:p w14:paraId="79C9C30B" w14:textId="77777777" w:rsidR="00CF4A40" w:rsidRDefault="00595E68">
            <w:pPr>
              <w:pStyle w:val="afff8"/>
            </w:pPr>
            <w:r>
              <w:rPr>
                <w:rFonts w:hint="eastAsia"/>
                <w:color w:val="000000"/>
                <w:sz w:val="22"/>
                <w:szCs w:val="22"/>
              </w:rPr>
              <w:t>5</w:t>
            </w:r>
          </w:p>
        </w:tc>
        <w:tc>
          <w:tcPr>
            <w:tcW w:w="527" w:type="pct"/>
            <w:vMerge w:val="restart"/>
            <w:shd w:val="clear" w:color="auto" w:fill="auto"/>
            <w:vAlign w:val="center"/>
          </w:tcPr>
          <w:p w14:paraId="4C4C757B" w14:textId="77777777" w:rsidR="00CF4A40" w:rsidRDefault="00595E68">
            <w:pPr>
              <w:pStyle w:val="afff8"/>
            </w:pPr>
            <w:r>
              <w:rPr>
                <w:rFonts w:hint="eastAsia"/>
                <w:color w:val="000000"/>
                <w:sz w:val="22"/>
                <w:szCs w:val="22"/>
              </w:rPr>
              <w:t>15</w:t>
            </w:r>
          </w:p>
        </w:tc>
        <w:tc>
          <w:tcPr>
            <w:tcW w:w="923" w:type="pct"/>
            <w:vMerge w:val="restart"/>
            <w:shd w:val="clear" w:color="auto" w:fill="auto"/>
            <w:vAlign w:val="center"/>
          </w:tcPr>
          <w:p w14:paraId="2C43CC85" w14:textId="77777777" w:rsidR="00CF4A40" w:rsidRDefault="00595E68">
            <w:pPr>
              <w:pStyle w:val="afff8"/>
            </w:pPr>
            <w:r>
              <w:rPr>
                <w:rFonts w:hint="eastAsia"/>
                <w:color w:val="000000"/>
                <w:sz w:val="22"/>
                <w:szCs w:val="22"/>
              </w:rPr>
              <w:t>179</w:t>
            </w:r>
          </w:p>
        </w:tc>
      </w:tr>
      <w:tr w:rsidR="00CF4A40" w14:paraId="36BFA803" w14:textId="77777777">
        <w:trPr>
          <w:trHeight w:val="20"/>
        </w:trPr>
        <w:tc>
          <w:tcPr>
            <w:tcW w:w="1054" w:type="pct"/>
            <w:vMerge/>
            <w:shd w:val="clear" w:color="auto" w:fill="auto"/>
            <w:vAlign w:val="center"/>
          </w:tcPr>
          <w:p w14:paraId="56D040B6" w14:textId="77777777" w:rsidR="00CF4A40" w:rsidRDefault="00CF4A40">
            <w:pPr>
              <w:pStyle w:val="afff8"/>
            </w:pPr>
          </w:p>
        </w:tc>
        <w:tc>
          <w:tcPr>
            <w:tcW w:w="1090" w:type="pct"/>
            <w:shd w:val="clear" w:color="auto" w:fill="auto"/>
            <w:vAlign w:val="center"/>
          </w:tcPr>
          <w:p w14:paraId="0E4F6355" w14:textId="77777777" w:rsidR="00CF4A40" w:rsidRDefault="00595E68">
            <w:pPr>
              <w:pStyle w:val="afff8"/>
            </w:pPr>
            <w:r>
              <w:rPr>
                <w:color w:val="000000"/>
              </w:rPr>
              <w:t>60</w:t>
            </w:r>
          </w:p>
        </w:tc>
        <w:tc>
          <w:tcPr>
            <w:tcW w:w="354" w:type="pct"/>
            <w:shd w:val="clear" w:color="auto" w:fill="auto"/>
            <w:vAlign w:val="center"/>
          </w:tcPr>
          <w:p w14:paraId="16A265DC" w14:textId="77777777" w:rsidR="00CF4A40" w:rsidRDefault="00595E68">
            <w:pPr>
              <w:pStyle w:val="afff8"/>
            </w:pPr>
            <w:r>
              <w:rPr>
                <w:rFonts w:hint="eastAsia"/>
                <w:color w:val="000000"/>
                <w:sz w:val="22"/>
                <w:szCs w:val="22"/>
              </w:rPr>
              <w:t>51.4</w:t>
            </w:r>
          </w:p>
        </w:tc>
        <w:tc>
          <w:tcPr>
            <w:tcW w:w="526" w:type="pct"/>
            <w:vMerge/>
            <w:shd w:val="clear" w:color="auto" w:fill="auto"/>
            <w:vAlign w:val="center"/>
          </w:tcPr>
          <w:p w14:paraId="6F2A6250" w14:textId="77777777" w:rsidR="00CF4A40" w:rsidRDefault="00CF4A40">
            <w:pPr>
              <w:pStyle w:val="afff8"/>
            </w:pPr>
          </w:p>
        </w:tc>
        <w:tc>
          <w:tcPr>
            <w:tcW w:w="526" w:type="pct"/>
            <w:vMerge/>
            <w:shd w:val="clear" w:color="auto" w:fill="auto"/>
            <w:vAlign w:val="center"/>
          </w:tcPr>
          <w:p w14:paraId="480A9C82" w14:textId="77777777" w:rsidR="00CF4A40" w:rsidRDefault="00CF4A40">
            <w:pPr>
              <w:pStyle w:val="afff8"/>
            </w:pPr>
          </w:p>
        </w:tc>
        <w:tc>
          <w:tcPr>
            <w:tcW w:w="527" w:type="pct"/>
            <w:vMerge/>
            <w:shd w:val="clear" w:color="auto" w:fill="auto"/>
            <w:vAlign w:val="center"/>
          </w:tcPr>
          <w:p w14:paraId="5A231465" w14:textId="77777777" w:rsidR="00CF4A40" w:rsidRDefault="00CF4A40">
            <w:pPr>
              <w:pStyle w:val="afff8"/>
            </w:pPr>
          </w:p>
        </w:tc>
        <w:tc>
          <w:tcPr>
            <w:tcW w:w="923" w:type="pct"/>
            <w:vMerge/>
            <w:shd w:val="clear" w:color="auto" w:fill="auto"/>
            <w:vAlign w:val="center"/>
          </w:tcPr>
          <w:p w14:paraId="0ED2597C" w14:textId="77777777" w:rsidR="00CF4A40" w:rsidRDefault="00CF4A40">
            <w:pPr>
              <w:pStyle w:val="afff8"/>
            </w:pPr>
          </w:p>
        </w:tc>
      </w:tr>
      <w:tr w:rsidR="00CF4A40" w14:paraId="223FD44D" w14:textId="77777777">
        <w:trPr>
          <w:trHeight w:val="20"/>
        </w:trPr>
        <w:tc>
          <w:tcPr>
            <w:tcW w:w="1054" w:type="pct"/>
            <w:vMerge/>
            <w:shd w:val="clear" w:color="auto" w:fill="auto"/>
            <w:vAlign w:val="center"/>
          </w:tcPr>
          <w:p w14:paraId="719D5D3E" w14:textId="77777777" w:rsidR="00CF4A40" w:rsidRDefault="00CF4A40">
            <w:pPr>
              <w:pStyle w:val="afff8"/>
            </w:pPr>
          </w:p>
        </w:tc>
        <w:tc>
          <w:tcPr>
            <w:tcW w:w="1090" w:type="pct"/>
            <w:shd w:val="clear" w:color="auto" w:fill="auto"/>
            <w:vAlign w:val="center"/>
          </w:tcPr>
          <w:p w14:paraId="3D0F11C7" w14:textId="77777777" w:rsidR="00CF4A40" w:rsidRDefault="00595E68">
            <w:pPr>
              <w:pStyle w:val="afff8"/>
            </w:pPr>
            <w:r>
              <w:rPr>
                <w:color w:val="000000"/>
              </w:rPr>
              <w:t>80</w:t>
            </w:r>
          </w:p>
        </w:tc>
        <w:tc>
          <w:tcPr>
            <w:tcW w:w="354" w:type="pct"/>
            <w:shd w:val="clear" w:color="auto" w:fill="auto"/>
            <w:vAlign w:val="center"/>
          </w:tcPr>
          <w:p w14:paraId="0629DBAF" w14:textId="77777777" w:rsidR="00CF4A40" w:rsidRDefault="00595E68">
            <w:pPr>
              <w:pStyle w:val="afff8"/>
            </w:pPr>
            <w:r>
              <w:rPr>
                <w:rFonts w:hint="eastAsia"/>
                <w:color w:val="000000"/>
                <w:sz w:val="22"/>
                <w:szCs w:val="22"/>
              </w:rPr>
              <w:t>49.5</w:t>
            </w:r>
          </w:p>
        </w:tc>
        <w:tc>
          <w:tcPr>
            <w:tcW w:w="526" w:type="pct"/>
            <w:vMerge/>
            <w:shd w:val="clear" w:color="auto" w:fill="auto"/>
            <w:vAlign w:val="center"/>
          </w:tcPr>
          <w:p w14:paraId="0EDD7AA1" w14:textId="77777777" w:rsidR="00CF4A40" w:rsidRDefault="00CF4A40">
            <w:pPr>
              <w:pStyle w:val="afff8"/>
            </w:pPr>
          </w:p>
        </w:tc>
        <w:tc>
          <w:tcPr>
            <w:tcW w:w="526" w:type="pct"/>
            <w:vMerge/>
            <w:shd w:val="clear" w:color="auto" w:fill="auto"/>
            <w:vAlign w:val="center"/>
          </w:tcPr>
          <w:p w14:paraId="61B632DA" w14:textId="77777777" w:rsidR="00CF4A40" w:rsidRDefault="00CF4A40">
            <w:pPr>
              <w:pStyle w:val="afff8"/>
            </w:pPr>
          </w:p>
        </w:tc>
        <w:tc>
          <w:tcPr>
            <w:tcW w:w="527" w:type="pct"/>
            <w:vMerge/>
            <w:shd w:val="clear" w:color="auto" w:fill="auto"/>
            <w:vAlign w:val="center"/>
          </w:tcPr>
          <w:p w14:paraId="25C9B029" w14:textId="77777777" w:rsidR="00CF4A40" w:rsidRDefault="00CF4A40">
            <w:pPr>
              <w:pStyle w:val="afff8"/>
            </w:pPr>
          </w:p>
        </w:tc>
        <w:tc>
          <w:tcPr>
            <w:tcW w:w="923" w:type="pct"/>
            <w:vMerge/>
            <w:shd w:val="clear" w:color="auto" w:fill="auto"/>
            <w:vAlign w:val="center"/>
          </w:tcPr>
          <w:p w14:paraId="4577DC00" w14:textId="77777777" w:rsidR="00CF4A40" w:rsidRDefault="00CF4A40">
            <w:pPr>
              <w:pStyle w:val="afff8"/>
            </w:pPr>
          </w:p>
        </w:tc>
      </w:tr>
      <w:tr w:rsidR="00CF4A40" w14:paraId="75DBD79E" w14:textId="77777777">
        <w:trPr>
          <w:trHeight w:val="20"/>
        </w:trPr>
        <w:tc>
          <w:tcPr>
            <w:tcW w:w="1054" w:type="pct"/>
            <w:vMerge/>
            <w:shd w:val="clear" w:color="auto" w:fill="auto"/>
            <w:vAlign w:val="center"/>
          </w:tcPr>
          <w:p w14:paraId="05C061D2" w14:textId="77777777" w:rsidR="00CF4A40" w:rsidRDefault="00CF4A40">
            <w:pPr>
              <w:pStyle w:val="afff8"/>
            </w:pPr>
          </w:p>
        </w:tc>
        <w:tc>
          <w:tcPr>
            <w:tcW w:w="1090" w:type="pct"/>
            <w:shd w:val="clear" w:color="auto" w:fill="auto"/>
            <w:vAlign w:val="center"/>
          </w:tcPr>
          <w:p w14:paraId="40757295" w14:textId="77777777" w:rsidR="00CF4A40" w:rsidRDefault="00595E68">
            <w:pPr>
              <w:pStyle w:val="afff8"/>
            </w:pPr>
            <w:r>
              <w:rPr>
                <w:color w:val="000000"/>
              </w:rPr>
              <w:t>120</w:t>
            </w:r>
          </w:p>
        </w:tc>
        <w:tc>
          <w:tcPr>
            <w:tcW w:w="354" w:type="pct"/>
            <w:shd w:val="clear" w:color="auto" w:fill="auto"/>
            <w:vAlign w:val="center"/>
          </w:tcPr>
          <w:p w14:paraId="74B987EE" w14:textId="77777777" w:rsidR="00CF4A40" w:rsidRDefault="00595E68">
            <w:pPr>
              <w:pStyle w:val="afff8"/>
            </w:pPr>
            <w:r>
              <w:rPr>
                <w:rFonts w:hint="eastAsia"/>
                <w:color w:val="000000"/>
                <w:sz w:val="22"/>
                <w:szCs w:val="22"/>
              </w:rPr>
              <w:t>48.0</w:t>
            </w:r>
          </w:p>
        </w:tc>
        <w:tc>
          <w:tcPr>
            <w:tcW w:w="526" w:type="pct"/>
            <w:vMerge/>
            <w:shd w:val="clear" w:color="auto" w:fill="auto"/>
            <w:vAlign w:val="center"/>
          </w:tcPr>
          <w:p w14:paraId="0CA0B272" w14:textId="77777777" w:rsidR="00CF4A40" w:rsidRDefault="00CF4A40">
            <w:pPr>
              <w:pStyle w:val="afff8"/>
            </w:pPr>
          </w:p>
        </w:tc>
        <w:tc>
          <w:tcPr>
            <w:tcW w:w="526" w:type="pct"/>
            <w:vMerge/>
            <w:shd w:val="clear" w:color="auto" w:fill="auto"/>
            <w:vAlign w:val="center"/>
          </w:tcPr>
          <w:p w14:paraId="0BEA71FF" w14:textId="77777777" w:rsidR="00CF4A40" w:rsidRDefault="00CF4A40">
            <w:pPr>
              <w:pStyle w:val="afff8"/>
            </w:pPr>
          </w:p>
        </w:tc>
        <w:tc>
          <w:tcPr>
            <w:tcW w:w="527" w:type="pct"/>
            <w:vMerge/>
            <w:shd w:val="clear" w:color="auto" w:fill="auto"/>
            <w:vAlign w:val="center"/>
          </w:tcPr>
          <w:p w14:paraId="3C23E80D" w14:textId="77777777" w:rsidR="00CF4A40" w:rsidRDefault="00CF4A40">
            <w:pPr>
              <w:pStyle w:val="afff8"/>
            </w:pPr>
          </w:p>
        </w:tc>
        <w:tc>
          <w:tcPr>
            <w:tcW w:w="923" w:type="pct"/>
            <w:vMerge/>
            <w:shd w:val="clear" w:color="auto" w:fill="auto"/>
            <w:vAlign w:val="center"/>
          </w:tcPr>
          <w:p w14:paraId="488A1F34" w14:textId="77777777" w:rsidR="00CF4A40" w:rsidRDefault="00CF4A40">
            <w:pPr>
              <w:pStyle w:val="afff8"/>
            </w:pPr>
          </w:p>
        </w:tc>
      </w:tr>
      <w:tr w:rsidR="00CF4A40" w14:paraId="563C5AED" w14:textId="77777777">
        <w:trPr>
          <w:trHeight w:val="20"/>
        </w:trPr>
        <w:tc>
          <w:tcPr>
            <w:tcW w:w="1054" w:type="pct"/>
            <w:vMerge/>
            <w:shd w:val="clear" w:color="auto" w:fill="auto"/>
            <w:vAlign w:val="center"/>
          </w:tcPr>
          <w:p w14:paraId="0DEBBE6A" w14:textId="77777777" w:rsidR="00CF4A40" w:rsidRDefault="00CF4A40">
            <w:pPr>
              <w:pStyle w:val="afff8"/>
            </w:pPr>
          </w:p>
        </w:tc>
        <w:tc>
          <w:tcPr>
            <w:tcW w:w="1090" w:type="pct"/>
            <w:shd w:val="clear" w:color="auto" w:fill="auto"/>
            <w:vAlign w:val="center"/>
          </w:tcPr>
          <w:p w14:paraId="27F49F48" w14:textId="77777777" w:rsidR="00CF4A40" w:rsidRDefault="00595E68">
            <w:pPr>
              <w:pStyle w:val="afff8"/>
            </w:pPr>
            <w:r>
              <w:rPr>
                <w:color w:val="000000"/>
              </w:rPr>
              <w:t>200</w:t>
            </w:r>
          </w:p>
        </w:tc>
        <w:tc>
          <w:tcPr>
            <w:tcW w:w="354" w:type="pct"/>
            <w:shd w:val="clear" w:color="auto" w:fill="auto"/>
            <w:vAlign w:val="center"/>
          </w:tcPr>
          <w:p w14:paraId="6E8F5E87" w14:textId="77777777" w:rsidR="00CF4A40" w:rsidRDefault="00595E68">
            <w:pPr>
              <w:pStyle w:val="afff8"/>
            </w:pPr>
            <w:r>
              <w:rPr>
                <w:rFonts w:hint="eastAsia"/>
                <w:color w:val="000000"/>
                <w:sz w:val="22"/>
                <w:szCs w:val="22"/>
              </w:rPr>
              <w:t>45.8</w:t>
            </w:r>
          </w:p>
        </w:tc>
        <w:tc>
          <w:tcPr>
            <w:tcW w:w="526" w:type="pct"/>
            <w:vMerge/>
            <w:shd w:val="clear" w:color="auto" w:fill="auto"/>
            <w:vAlign w:val="center"/>
          </w:tcPr>
          <w:p w14:paraId="0D2A44ED" w14:textId="77777777" w:rsidR="00CF4A40" w:rsidRDefault="00CF4A40">
            <w:pPr>
              <w:pStyle w:val="afff8"/>
            </w:pPr>
          </w:p>
        </w:tc>
        <w:tc>
          <w:tcPr>
            <w:tcW w:w="526" w:type="pct"/>
            <w:vMerge/>
            <w:shd w:val="clear" w:color="auto" w:fill="auto"/>
            <w:vAlign w:val="center"/>
          </w:tcPr>
          <w:p w14:paraId="29A2F085" w14:textId="77777777" w:rsidR="00CF4A40" w:rsidRDefault="00CF4A40">
            <w:pPr>
              <w:pStyle w:val="afff8"/>
            </w:pPr>
          </w:p>
        </w:tc>
        <w:tc>
          <w:tcPr>
            <w:tcW w:w="527" w:type="pct"/>
            <w:vMerge/>
            <w:shd w:val="clear" w:color="auto" w:fill="auto"/>
            <w:vAlign w:val="center"/>
          </w:tcPr>
          <w:p w14:paraId="6AF1EF89" w14:textId="77777777" w:rsidR="00CF4A40" w:rsidRDefault="00CF4A40">
            <w:pPr>
              <w:pStyle w:val="afff8"/>
            </w:pPr>
          </w:p>
        </w:tc>
        <w:tc>
          <w:tcPr>
            <w:tcW w:w="923" w:type="pct"/>
            <w:vMerge/>
            <w:shd w:val="clear" w:color="auto" w:fill="auto"/>
            <w:vAlign w:val="center"/>
          </w:tcPr>
          <w:p w14:paraId="5E7F5713" w14:textId="77777777" w:rsidR="00CF4A40" w:rsidRDefault="00CF4A40">
            <w:pPr>
              <w:pStyle w:val="afff8"/>
            </w:pPr>
          </w:p>
        </w:tc>
      </w:tr>
      <w:tr w:rsidR="00CF4A40" w14:paraId="547BF556" w14:textId="77777777">
        <w:trPr>
          <w:trHeight w:val="20"/>
        </w:trPr>
        <w:tc>
          <w:tcPr>
            <w:tcW w:w="1054" w:type="pct"/>
            <w:vMerge w:val="restart"/>
            <w:shd w:val="clear" w:color="auto" w:fill="auto"/>
            <w:vAlign w:val="center"/>
          </w:tcPr>
          <w:p w14:paraId="64792CEF" w14:textId="77777777" w:rsidR="00CF4A40" w:rsidRDefault="00595E68">
            <w:pPr>
              <w:pStyle w:val="afff8"/>
            </w:pPr>
            <w:r>
              <w:rPr>
                <w:rFonts w:hint="eastAsia"/>
              </w:rPr>
              <w:t>8</w:t>
            </w:r>
            <w:r>
              <w:rPr>
                <w:rFonts w:hint="eastAsia"/>
              </w:rPr>
              <w:t>月</w:t>
            </w:r>
            <w:r>
              <w:t>4</w:t>
            </w:r>
            <w:r>
              <w:rPr>
                <w:rFonts w:hint="eastAsia"/>
              </w:rPr>
              <w:t>日夜间</w:t>
            </w:r>
          </w:p>
        </w:tc>
        <w:tc>
          <w:tcPr>
            <w:tcW w:w="1090" w:type="pct"/>
            <w:shd w:val="clear" w:color="auto" w:fill="auto"/>
            <w:vAlign w:val="center"/>
          </w:tcPr>
          <w:p w14:paraId="17BDA9D0" w14:textId="77777777" w:rsidR="00CF4A40" w:rsidRDefault="00595E68">
            <w:pPr>
              <w:pStyle w:val="afff8"/>
            </w:pPr>
            <w:r>
              <w:rPr>
                <w:color w:val="000000"/>
              </w:rPr>
              <w:t>40</w:t>
            </w:r>
          </w:p>
        </w:tc>
        <w:tc>
          <w:tcPr>
            <w:tcW w:w="354" w:type="pct"/>
            <w:shd w:val="clear" w:color="auto" w:fill="auto"/>
            <w:vAlign w:val="center"/>
          </w:tcPr>
          <w:p w14:paraId="622853FF" w14:textId="77777777" w:rsidR="00CF4A40" w:rsidRDefault="00595E68">
            <w:pPr>
              <w:pStyle w:val="afff8"/>
            </w:pPr>
            <w:r>
              <w:rPr>
                <w:rFonts w:hint="eastAsia"/>
              </w:rPr>
              <w:t>46.5</w:t>
            </w:r>
          </w:p>
        </w:tc>
        <w:tc>
          <w:tcPr>
            <w:tcW w:w="526" w:type="pct"/>
            <w:vMerge w:val="restart"/>
            <w:shd w:val="clear" w:color="auto" w:fill="auto"/>
            <w:vAlign w:val="center"/>
          </w:tcPr>
          <w:p w14:paraId="402B49C2" w14:textId="77777777" w:rsidR="00CF4A40" w:rsidRDefault="00595E68">
            <w:pPr>
              <w:pStyle w:val="afff8"/>
            </w:pPr>
            <w:r>
              <w:rPr>
                <w:rFonts w:hint="eastAsia"/>
                <w:color w:val="000000"/>
                <w:sz w:val="22"/>
                <w:szCs w:val="22"/>
              </w:rPr>
              <w:t>37</w:t>
            </w:r>
          </w:p>
        </w:tc>
        <w:tc>
          <w:tcPr>
            <w:tcW w:w="526" w:type="pct"/>
            <w:vMerge w:val="restart"/>
            <w:shd w:val="clear" w:color="auto" w:fill="auto"/>
            <w:vAlign w:val="center"/>
          </w:tcPr>
          <w:p w14:paraId="57B9756F" w14:textId="77777777" w:rsidR="00CF4A40" w:rsidRDefault="00595E68">
            <w:pPr>
              <w:pStyle w:val="afff8"/>
            </w:pPr>
            <w:r>
              <w:rPr>
                <w:rFonts w:hint="eastAsia"/>
                <w:color w:val="000000"/>
                <w:sz w:val="22"/>
                <w:szCs w:val="22"/>
              </w:rPr>
              <w:t>3</w:t>
            </w:r>
          </w:p>
        </w:tc>
        <w:tc>
          <w:tcPr>
            <w:tcW w:w="527" w:type="pct"/>
            <w:vMerge w:val="restart"/>
            <w:shd w:val="clear" w:color="auto" w:fill="auto"/>
            <w:vAlign w:val="center"/>
          </w:tcPr>
          <w:p w14:paraId="00DB1AFD" w14:textId="77777777" w:rsidR="00CF4A40" w:rsidRDefault="00595E68">
            <w:pPr>
              <w:pStyle w:val="afff8"/>
            </w:pPr>
            <w:r>
              <w:rPr>
                <w:rFonts w:hint="eastAsia"/>
                <w:color w:val="000000"/>
                <w:sz w:val="22"/>
                <w:szCs w:val="22"/>
              </w:rPr>
              <w:t>4</w:t>
            </w:r>
          </w:p>
        </w:tc>
        <w:tc>
          <w:tcPr>
            <w:tcW w:w="923" w:type="pct"/>
            <w:vMerge w:val="restart"/>
            <w:shd w:val="clear" w:color="auto" w:fill="auto"/>
            <w:vAlign w:val="center"/>
          </w:tcPr>
          <w:p w14:paraId="70A71275" w14:textId="77777777" w:rsidR="00CF4A40" w:rsidRDefault="00595E68">
            <w:pPr>
              <w:pStyle w:val="afff8"/>
            </w:pPr>
            <w:r>
              <w:rPr>
                <w:rFonts w:hint="eastAsia"/>
                <w:color w:val="000000"/>
                <w:sz w:val="22"/>
                <w:szCs w:val="22"/>
              </w:rPr>
              <w:t>55</w:t>
            </w:r>
          </w:p>
        </w:tc>
      </w:tr>
      <w:tr w:rsidR="00CF4A40" w14:paraId="50061296" w14:textId="77777777">
        <w:trPr>
          <w:trHeight w:val="20"/>
        </w:trPr>
        <w:tc>
          <w:tcPr>
            <w:tcW w:w="1054" w:type="pct"/>
            <w:vMerge/>
            <w:shd w:val="clear" w:color="auto" w:fill="auto"/>
            <w:vAlign w:val="center"/>
          </w:tcPr>
          <w:p w14:paraId="327FB9BD" w14:textId="77777777" w:rsidR="00CF4A40" w:rsidRDefault="00CF4A40">
            <w:pPr>
              <w:pStyle w:val="afff8"/>
            </w:pPr>
          </w:p>
        </w:tc>
        <w:tc>
          <w:tcPr>
            <w:tcW w:w="1090" w:type="pct"/>
            <w:shd w:val="clear" w:color="auto" w:fill="auto"/>
            <w:vAlign w:val="center"/>
          </w:tcPr>
          <w:p w14:paraId="690544CD" w14:textId="77777777" w:rsidR="00CF4A40" w:rsidRDefault="00595E68">
            <w:pPr>
              <w:pStyle w:val="afff8"/>
            </w:pPr>
            <w:r>
              <w:rPr>
                <w:color w:val="000000"/>
              </w:rPr>
              <w:t>60</w:t>
            </w:r>
          </w:p>
        </w:tc>
        <w:tc>
          <w:tcPr>
            <w:tcW w:w="354" w:type="pct"/>
            <w:shd w:val="clear" w:color="auto" w:fill="auto"/>
            <w:vAlign w:val="center"/>
          </w:tcPr>
          <w:p w14:paraId="0A2D4EB5" w14:textId="77777777" w:rsidR="00CF4A40" w:rsidRDefault="00595E68">
            <w:pPr>
              <w:pStyle w:val="afff8"/>
            </w:pPr>
            <w:r>
              <w:rPr>
                <w:rFonts w:hint="eastAsia"/>
              </w:rPr>
              <w:t>44.4</w:t>
            </w:r>
          </w:p>
        </w:tc>
        <w:tc>
          <w:tcPr>
            <w:tcW w:w="526" w:type="pct"/>
            <w:vMerge/>
            <w:shd w:val="clear" w:color="auto" w:fill="auto"/>
            <w:vAlign w:val="center"/>
          </w:tcPr>
          <w:p w14:paraId="07312E41" w14:textId="77777777" w:rsidR="00CF4A40" w:rsidRDefault="00CF4A40">
            <w:pPr>
              <w:pStyle w:val="afff8"/>
            </w:pPr>
          </w:p>
        </w:tc>
        <w:tc>
          <w:tcPr>
            <w:tcW w:w="526" w:type="pct"/>
            <w:vMerge/>
            <w:shd w:val="clear" w:color="auto" w:fill="auto"/>
            <w:vAlign w:val="center"/>
          </w:tcPr>
          <w:p w14:paraId="04C82572" w14:textId="77777777" w:rsidR="00CF4A40" w:rsidRDefault="00CF4A40">
            <w:pPr>
              <w:pStyle w:val="afff8"/>
            </w:pPr>
          </w:p>
        </w:tc>
        <w:tc>
          <w:tcPr>
            <w:tcW w:w="527" w:type="pct"/>
            <w:vMerge/>
            <w:shd w:val="clear" w:color="auto" w:fill="auto"/>
            <w:vAlign w:val="center"/>
          </w:tcPr>
          <w:p w14:paraId="0D5131E0" w14:textId="77777777" w:rsidR="00CF4A40" w:rsidRDefault="00CF4A40">
            <w:pPr>
              <w:pStyle w:val="afff8"/>
            </w:pPr>
          </w:p>
        </w:tc>
        <w:tc>
          <w:tcPr>
            <w:tcW w:w="923" w:type="pct"/>
            <w:vMerge/>
            <w:shd w:val="clear" w:color="auto" w:fill="auto"/>
            <w:vAlign w:val="center"/>
          </w:tcPr>
          <w:p w14:paraId="7EF31F56" w14:textId="77777777" w:rsidR="00CF4A40" w:rsidRDefault="00CF4A40">
            <w:pPr>
              <w:pStyle w:val="afff8"/>
            </w:pPr>
          </w:p>
        </w:tc>
      </w:tr>
      <w:tr w:rsidR="00CF4A40" w14:paraId="029172EA" w14:textId="77777777">
        <w:trPr>
          <w:trHeight w:val="20"/>
        </w:trPr>
        <w:tc>
          <w:tcPr>
            <w:tcW w:w="1054" w:type="pct"/>
            <w:vMerge/>
            <w:shd w:val="clear" w:color="auto" w:fill="auto"/>
            <w:vAlign w:val="center"/>
          </w:tcPr>
          <w:p w14:paraId="1403F783" w14:textId="77777777" w:rsidR="00CF4A40" w:rsidRDefault="00CF4A40">
            <w:pPr>
              <w:pStyle w:val="afff8"/>
            </w:pPr>
          </w:p>
        </w:tc>
        <w:tc>
          <w:tcPr>
            <w:tcW w:w="1090" w:type="pct"/>
            <w:shd w:val="clear" w:color="auto" w:fill="auto"/>
            <w:vAlign w:val="center"/>
          </w:tcPr>
          <w:p w14:paraId="773B0918" w14:textId="77777777" w:rsidR="00CF4A40" w:rsidRDefault="00595E68">
            <w:pPr>
              <w:pStyle w:val="afff8"/>
            </w:pPr>
            <w:r>
              <w:rPr>
                <w:color w:val="000000"/>
              </w:rPr>
              <w:t>80</w:t>
            </w:r>
          </w:p>
        </w:tc>
        <w:tc>
          <w:tcPr>
            <w:tcW w:w="354" w:type="pct"/>
            <w:shd w:val="clear" w:color="auto" w:fill="auto"/>
            <w:vAlign w:val="center"/>
          </w:tcPr>
          <w:p w14:paraId="2ED8D9E0" w14:textId="77777777" w:rsidR="00CF4A40" w:rsidRDefault="00595E68">
            <w:pPr>
              <w:pStyle w:val="afff8"/>
            </w:pPr>
            <w:r>
              <w:rPr>
                <w:rFonts w:hint="eastAsia"/>
              </w:rPr>
              <w:t>43.2</w:t>
            </w:r>
          </w:p>
        </w:tc>
        <w:tc>
          <w:tcPr>
            <w:tcW w:w="526" w:type="pct"/>
            <w:vMerge/>
            <w:shd w:val="clear" w:color="auto" w:fill="auto"/>
            <w:vAlign w:val="center"/>
          </w:tcPr>
          <w:p w14:paraId="502B3F77" w14:textId="77777777" w:rsidR="00CF4A40" w:rsidRDefault="00CF4A40">
            <w:pPr>
              <w:pStyle w:val="afff8"/>
            </w:pPr>
          </w:p>
        </w:tc>
        <w:tc>
          <w:tcPr>
            <w:tcW w:w="526" w:type="pct"/>
            <w:vMerge/>
            <w:shd w:val="clear" w:color="auto" w:fill="auto"/>
            <w:vAlign w:val="center"/>
          </w:tcPr>
          <w:p w14:paraId="262E90F3" w14:textId="77777777" w:rsidR="00CF4A40" w:rsidRDefault="00CF4A40">
            <w:pPr>
              <w:pStyle w:val="afff8"/>
            </w:pPr>
          </w:p>
        </w:tc>
        <w:tc>
          <w:tcPr>
            <w:tcW w:w="527" w:type="pct"/>
            <w:vMerge/>
            <w:shd w:val="clear" w:color="auto" w:fill="auto"/>
            <w:vAlign w:val="center"/>
          </w:tcPr>
          <w:p w14:paraId="637B7026" w14:textId="77777777" w:rsidR="00CF4A40" w:rsidRDefault="00CF4A40">
            <w:pPr>
              <w:pStyle w:val="afff8"/>
            </w:pPr>
          </w:p>
        </w:tc>
        <w:tc>
          <w:tcPr>
            <w:tcW w:w="923" w:type="pct"/>
            <w:vMerge/>
            <w:shd w:val="clear" w:color="auto" w:fill="auto"/>
            <w:vAlign w:val="center"/>
          </w:tcPr>
          <w:p w14:paraId="118A52A6" w14:textId="77777777" w:rsidR="00CF4A40" w:rsidRDefault="00CF4A40">
            <w:pPr>
              <w:pStyle w:val="afff8"/>
            </w:pPr>
          </w:p>
        </w:tc>
      </w:tr>
      <w:tr w:rsidR="00CF4A40" w14:paraId="2E16DE79" w14:textId="77777777">
        <w:trPr>
          <w:trHeight w:val="20"/>
        </w:trPr>
        <w:tc>
          <w:tcPr>
            <w:tcW w:w="1054" w:type="pct"/>
            <w:vMerge/>
            <w:shd w:val="clear" w:color="auto" w:fill="auto"/>
            <w:vAlign w:val="center"/>
          </w:tcPr>
          <w:p w14:paraId="20F22EDC" w14:textId="77777777" w:rsidR="00CF4A40" w:rsidRDefault="00CF4A40">
            <w:pPr>
              <w:pStyle w:val="afff8"/>
            </w:pPr>
          </w:p>
        </w:tc>
        <w:tc>
          <w:tcPr>
            <w:tcW w:w="1090" w:type="pct"/>
            <w:shd w:val="clear" w:color="auto" w:fill="auto"/>
            <w:vAlign w:val="center"/>
          </w:tcPr>
          <w:p w14:paraId="05FC7C14" w14:textId="77777777" w:rsidR="00CF4A40" w:rsidRDefault="00595E68">
            <w:pPr>
              <w:pStyle w:val="afff8"/>
            </w:pPr>
            <w:r>
              <w:rPr>
                <w:color w:val="000000"/>
              </w:rPr>
              <w:t>120</w:t>
            </w:r>
          </w:p>
        </w:tc>
        <w:tc>
          <w:tcPr>
            <w:tcW w:w="354" w:type="pct"/>
            <w:shd w:val="clear" w:color="auto" w:fill="auto"/>
            <w:vAlign w:val="center"/>
          </w:tcPr>
          <w:p w14:paraId="4230C0B1" w14:textId="77777777" w:rsidR="00CF4A40" w:rsidRDefault="00595E68">
            <w:pPr>
              <w:pStyle w:val="afff8"/>
            </w:pPr>
            <w:r>
              <w:rPr>
                <w:rFonts w:hint="eastAsia"/>
              </w:rPr>
              <w:t>42.2</w:t>
            </w:r>
          </w:p>
        </w:tc>
        <w:tc>
          <w:tcPr>
            <w:tcW w:w="526" w:type="pct"/>
            <w:vMerge/>
            <w:shd w:val="clear" w:color="auto" w:fill="auto"/>
            <w:vAlign w:val="center"/>
          </w:tcPr>
          <w:p w14:paraId="635D0D55" w14:textId="77777777" w:rsidR="00CF4A40" w:rsidRDefault="00CF4A40">
            <w:pPr>
              <w:pStyle w:val="afff8"/>
            </w:pPr>
          </w:p>
        </w:tc>
        <w:tc>
          <w:tcPr>
            <w:tcW w:w="526" w:type="pct"/>
            <w:vMerge/>
            <w:shd w:val="clear" w:color="auto" w:fill="auto"/>
            <w:vAlign w:val="center"/>
          </w:tcPr>
          <w:p w14:paraId="03D55737" w14:textId="77777777" w:rsidR="00CF4A40" w:rsidRDefault="00CF4A40">
            <w:pPr>
              <w:pStyle w:val="afff8"/>
            </w:pPr>
          </w:p>
        </w:tc>
        <w:tc>
          <w:tcPr>
            <w:tcW w:w="527" w:type="pct"/>
            <w:vMerge/>
            <w:shd w:val="clear" w:color="auto" w:fill="auto"/>
            <w:vAlign w:val="center"/>
          </w:tcPr>
          <w:p w14:paraId="2A7F8A96" w14:textId="77777777" w:rsidR="00CF4A40" w:rsidRDefault="00CF4A40">
            <w:pPr>
              <w:pStyle w:val="afff8"/>
            </w:pPr>
          </w:p>
        </w:tc>
        <w:tc>
          <w:tcPr>
            <w:tcW w:w="923" w:type="pct"/>
            <w:vMerge/>
            <w:shd w:val="clear" w:color="auto" w:fill="auto"/>
            <w:vAlign w:val="center"/>
          </w:tcPr>
          <w:p w14:paraId="79F45968" w14:textId="77777777" w:rsidR="00CF4A40" w:rsidRDefault="00CF4A40">
            <w:pPr>
              <w:pStyle w:val="afff8"/>
            </w:pPr>
          </w:p>
        </w:tc>
      </w:tr>
      <w:tr w:rsidR="00CF4A40" w14:paraId="11BB44AD" w14:textId="77777777">
        <w:trPr>
          <w:trHeight w:val="20"/>
        </w:trPr>
        <w:tc>
          <w:tcPr>
            <w:tcW w:w="1054" w:type="pct"/>
            <w:vMerge/>
            <w:shd w:val="clear" w:color="auto" w:fill="auto"/>
            <w:vAlign w:val="center"/>
          </w:tcPr>
          <w:p w14:paraId="3E618CD1" w14:textId="77777777" w:rsidR="00CF4A40" w:rsidRDefault="00CF4A40">
            <w:pPr>
              <w:pStyle w:val="afff8"/>
            </w:pPr>
          </w:p>
        </w:tc>
        <w:tc>
          <w:tcPr>
            <w:tcW w:w="1090" w:type="pct"/>
            <w:shd w:val="clear" w:color="auto" w:fill="auto"/>
            <w:vAlign w:val="center"/>
          </w:tcPr>
          <w:p w14:paraId="3F6404FE" w14:textId="77777777" w:rsidR="00CF4A40" w:rsidRDefault="00595E68">
            <w:pPr>
              <w:pStyle w:val="afff8"/>
            </w:pPr>
            <w:r>
              <w:rPr>
                <w:color w:val="000000"/>
              </w:rPr>
              <w:t>200</w:t>
            </w:r>
          </w:p>
        </w:tc>
        <w:tc>
          <w:tcPr>
            <w:tcW w:w="354" w:type="pct"/>
            <w:shd w:val="clear" w:color="auto" w:fill="auto"/>
            <w:vAlign w:val="center"/>
          </w:tcPr>
          <w:p w14:paraId="7B2060A8" w14:textId="77777777" w:rsidR="00CF4A40" w:rsidRDefault="00595E68">
            <w:pPr>
              <w:pStyle w:val="afff8"/>
            </w:pPr>
            <w:r>
              <w:rPr>
                <w:rFonts w:hint="eastAsia"/>
              </w:rPr>
              <w:t>40.8</w:t>
            </w:r>
          </w:p>
        </w:tc>
        <w:tc>
          <w:tcPr>
            <w:tcW w:w="526" w:type="pct"/>
            <w:vMerge/>
            <w:shd w:val="clear" w:color="auto" w:fill="auto"/>
            <w:vAlign w:val="center"/>
          </w:tcPr>
          <w:p w14:paraId="24290BD0" w14:textId="77777777" w:rsidR="00CF4A40" w:rsidRDefault="00CF4A40">
            <w:pPr>
              <w:pStyle w:val="afff8"/>
            </w:pPr>
          </w:p>
        </w:tc>
        <w:tc>
          <w:tcPr>
            <w:tcW w:w="526" w:type="pct"/>
            <w:vMerge/>
            <w:shd w:val="clear" w:color="auto" w:fill="auto"/>
            <w:vAlign w:val="center"/>
          </w:tcPr>
          <w:p w14:paraId="55B6EAED" w14:textId="77777777" w:rsidR="00CF4A40" w:rsidRDefault="00CF4A40">
            <w:pPr>
              <w:pStyle w:val="afff8"/>
            </w:pPr>
          </w:p>
        </w:tc>
        <w:tc>
          <w:tcPr>
            <w:tcW w:w="527" w:type="pct"/>
            <w:vMerge/>
            <w:shd w:val="clear" w:color="auto" w:fill="auto"/>
            <w:vAlign w:val="center"/>
          </w:tcPr>
          <w:p w14:paraId="655F610F" w14:textId="77777777" w:rsidR="00CF4A40" w:rsidRDefault="00CF4A40">
            <w:pPr>
              <w:pStyle w:val="afff8"/>
            </w:pPr>
          </w:p>
        </w:tc>
        <w:tc>
          <w:tcPr>
            <w:tcW w:w="923" w:type="pct"/>
            <w:vMerge/>
            <w:shd w:val="clear" w:color="auto" w:fill="auto"/>
            <w:vAlign w:val="center"/>
          </w:tcPr>
          <w:p w14:paraId="171B69EC" w14:textId="77777777" w:rsidR="00CF4A40" w:rsidRDefault="00CF4A40">
            <w:pPr>
              <w:pStyle w:val="afff8"/>
            </w:pPr>
          </w:p>
        </w:tc>
      </w:tr>
      <w:tr w:rsidR="00CF4A40" w14:paraId="4B54AB71" w14:textId="77777777">
        <w:trPr>
          <w:trHeight w:val="20"/>
        </w:trPr>
        <w:tc>
          <w:tcPr>
            <w:tcW w:w="1054" w:type="pct"/>
            <w:vMerge w:val="restart"/>
            <w:shd w:val="clear" w:color="auto" w:fill="auto"/>
            <w:vAlign w:val="center"/>
          </w:tcPr>
          <w:p w14:paraId="58464E54" w14:textId="77777777" w:rsidR="00CF4A40" w:rsidRDefault="00595E68">
            <w:pPr>
              <w:pStyle w:val="afff8"/>
            </w:pPr>
            <w:r>
              <w:rPr>
                <w:rFonts w:hint="eastAsia"/>
              </w:rPr>
              <w:t>8</w:t>
            </w:r>
            <w:r>
              <w:rPr>
                <w:rFonts w:hint="eastAsia"/>
              </w:rPr>
              <w:t>月</w:t>
            </w:r>
            <w:r>
              <w:t>4</w:t>
            </w:r>
            <w:r>
              <w:rPr>
                <w:rFonts w:hint="eastAsia"/>
              </w:rPr>
              <w:t>日夜间</w:t>
            </w:r>
          </w:p>
        </w:tc>
        <w:tc>
          <w:tcPr>
            <w:tcW w:w="1090" w:type="pct"/>
            <w:shd w:val="clear" w:color="auto" w:fill="auto"/>
            <w:vAlign w:val="center"/>
          </w:tcPr>
          <w:p w14:paraId="1C37D02C" w14:textId="77777777" w:rsidR="00CF4A40" w:rsidRDefault="00595E68">
            <w:pPr>
              <w:pStyle w:val="afff8"/>
            </w:pPr>
            <w:r>
              <w:rPr>
                <w:color w:val="000000"/>
              </w:rPr>
              <w:t>40</w:t>
            </w:r>
          </w:p>
        </w:tc>
        <w:tc>
          <w:tcPr>
            <w:tcW w:w="354" w:type="pct"/>
            <w:shd w:val="clear" w:color="auto" w:fill="auto"/>
            <w:vAlign w:val="center"/>
          </w:tcPr>
          <w:p w14:paraId="2439F1CA" w14:textId="77777777" w:rsidR="00CF4A40" w:rsidRDefault="00595E68">
            <w:pPr>
              <w:pStyle w:val="afff8"/>
            </w:pPr>
            <w:r>
              <w:rPr>
                <w:rFonts w:hint="eastAsia"/>
                <w:color w:val="000000"/>
                <w:sz w:val="22"/>
                <w:szCs w:val="22"/>
              </w:rPr>
              <w:t>45.7</w:t>
            </w:r>
          </w:p>
        </w:tc>
        <w:tc>
          <w:tcPr>
            <w:tcW w:w="526" w:type="pct"/>
            <w:vMerge w:val="restart"/>
            <w:shd w:val="clear" w:color="auto" w:fill="auto"/>
            <w:vAlign w:val="center"/>
          </w:tcPr>
          <w:p w14:paraId="5DFDA900" w14:textId="77777777" w:rsidR="00CF4A40" w:rsidRDefault="00595E68">
            <w:pPr>
              <w:pStyle w:val="afff8"/>
            </w:pPr>
            <w:r>
              <w:rPr>
                <w:rFonts w:hint="eastAsia"/>
                <w:color w:val="000000"/>
                <w:sz w:val="22"/>
                <w:szCs w:val="22"/>
              </w:rPr>
              <w:t>21</w:t>
            </w:r>
          </w:p>
        </w:tc>
        <w:tc>
          <w:tcPr>
            <w:tcW w:w="526" w:type="pct"/>
            <w:vMerge w:val="restart"/>
            <w:shd w:val="clear" w:color="auto" w:fill="auto"/>
            <w:vAlign w:val="center"/>
          </w:tcPr>
          <w:p w14:paraId="67493DF0" w14:textId="77777777" w:rsidR="00CF4A40" w:rsidRDefault="00595E68">
            <w:pPr>
              <w:pStyle w:val="afff8"/>
            </w:pPr>
            <w:r>
              <w:rPr>
                <w:rFonts w:hint="eastAsia"/>
                <w:color w:val="000000"/>
                <w:sz w:val="22"/>
                <w:szCs w:val="22"/>
              </w:rPr>
              <w:t>1</w:t>
            </w:r>
          </w:p>
        </w:tc>
        <w:tc>
          <w:tcPr>
            <w:tcW w:w="527" w:type="pct"/>
            <w:vMerge w:val="restart"/>
            <w:shd w:val="clear" w:color="auto" w:fill="auto"/>
            <w:vAlign w:val="center"/>
          </w:tcPr>
          <w:p w14:paraId="7FDA1153" w14:textId="77777777" w:rsidR="00CF4A40" w:rsidRDefault="00595E68">
            <w:pPr>
              <w:pStyle w:val="afff8"/>
            </w:pPr>
            <w:r>
              <w:rPr>
                <w:rFonts w:hint="eastAsia"/>
                <w:color w:val="000000"/>
                <w:sz w:val="22"/>
                <w:szCs w:val="22"/>
              </w:rPr>
              <w:t>3</w:t>
            </w:r>
          </w:p>
        </w:tc>
        <w:tc>
          <w:tcPr>
            <w:tcW w:w="923" w:type="pct"/>
            <w:vMerge w:val="restart"/>
            <w:shd w:val="clear" w:color="auto" w:fill="auto"/>
            <w:vAlign w:val="center"/>
          </w:tcPr>
          <w:p w14:paraId="6BD7A7FE" w14:textId="77777777" w:rsidR="00CF4A40" w:rsidRDefault="00595E68">
            <w:pPr>
              <w:pStyle w:val="afff8"/>
            </w:pPr>
            <w:r>
              <w:rPr>
                <w:rFonts w:hint="eastAsia"/>
                <w:color w:val="000000"/>
                <w:sz w:val="22"/>
                <w:szCs w:val="22"/>
              </w:rPr>
              <w:t>32</w:t>
            </w:r>
          </w:p>
        </w:tc>
      </w:tr>
      <w:tr w:rsidR="00CF4A40" w14:paraId="33EDD0BF" w14:textId="77777777">
        <w:trPr>
          <w:trHeight w:val="20"/>
        </w:trPr>
        <w:tc>
          <w:tcPr>
            <w:tcW w:w="1054" w:type="pct"/>
            <w:vMerge/>
            <w:shd w:val="clear" w:color="auto" w:fill="auto"/>
            <w:vAlign w:val="center"/>
          </w:tcPr>
          <w:p w14:paraId="0A41E4BF" w14:textId="77777777" w:rsidR="00CF4A40" w:rsidRDefault="00CF4A40">
            <w:pPr>
              <w:pStyle w:val="afff8"/>
            </w:pPr>
          </w:p>
        </w:tc>
        <w:tc>
          <w:tcPr>
            <w:tcW w:w="1090" w:type="pct"/>
            <w:shd w:val="clear" w:color="auto" w:fill="auto"/>
            <w:vAlign w:val="center"/>
          </w:tcPr>
          <w:p w14:paraId="1CF12CEF" w14:textId="77777777" w:rsidR="00CF4A40" w:rsidRDefault="00595E68">
            <w:pPr>
              <w:pStyle w:val="afff8"/>
            </w:pPr>
            <w:r>
              <w:rPr>
                <w:color w:val="000000"/>
              </w:rPr>
              <w:t>60</w:t>
            </w:r>
          </w:p>
        </w:tc>
        <w:tc>
          <w:tcPr>
            <w:tcW w:w="354" w:type="pct"/>
            <w:shd w:val="clear" w:color="auto" w:fill="auto"/>
            <w:vAlign w:val="center"/>
          </w:tcPr>
          <w:p w14:paraId="6B55937B" w14:textId="77777777" w:rsidR="00CF4A40" w:rsidRDefault="00595E68">
            <w:pPr>
              <w:pStyle w:val="afff8"/>
            </w:pPr>
            <w:r>
              <w:rPr>
                <w:rFonts w:hint="eastAsia"/>
                <w:color w:val="000000"/>
                <w:sz w:val="22"/>
                <w:szCs w:val="22"/>
              </w:rPr>
              <w:t>42.9</w:t>
            </w:r>
          </w:p>
        </w:tc>
        <w:tc>
          <w:tcPr>
            <w:tcW w:w="526" w:type="pct"/>
            <w:vMerge/>
            <w:shd w:val="clear" w:color="auto" w:fill="auto"/>
            <w:vAlign w:val="center"/>
          </w:tcPr>
          <w:p w14:paraId="4D07BA89" w14:textId="77777777" w:rsidR="00CF4A40" w:rsidRDefault="00CF4A40">
            <w:pPr>
              <w:pStyle w:val="afff8"/>
            </w:pPr>
          </w:p>
        </w:tc>
        <w:tc>
          <w:tcPr>
            <w:tcW w:w="526" w:type="pct"/>
            <w:vMerge/>
            <w:shd w:val="clear" w:color="auto" w:fill="auto"/>
            <w:vAlign w:val="center"/>
          </w:tcPr>
          <w:p w14:paraId="3C8C067E" w14:textId="77777777" w:rsidR="00CF4A40" w:rsidRDefault="00CF4A40">
            <w:pPr>
              <w:pStyle w:val="afff8"/>
            </w:pPr>
          </w:p>
        </w:tc>
        <w:tc>
          <w:tcPr>
            <w:tcW w:w="527" w:type="pct"/>
            <w:vMerge/>
            <w:shd w:val="clear" w:color="auto" w:fill="auto"/>
            <w:vAlign w:val="center"/>
          </w:tcPr>
          <w:p w14:paraId="62E1D8C0" w14:textId="77777777" w:rsidR="00CF4A40" w:rsidRDefault="00CF4A40">
            <w:pPr>
              <w:pStyle w:val="afff8"/>
            </w:pPr>
          </w:p>
        </w:tc>
        <w:tc>
          <w:tcPr>
            <w:tcW w:w="923" w:type="pct"/>
            <w:vMerge/>
            <w:shd w:val="clear" w:color="auto" w:fill="auto"/>
            <w:vAlign w:val="center"/>
          </w:tcPr>
          <w:p w14:paraId="0D453ACF" w14:textId="77777777" w:rsidR="00CF4A40" w:rsidRDefault="00CF4A40">
            <w:pPr>
              <w:pStyle w:val="afff8"/>
            </w:pPr>
          </w:p>
        </w:tc>
      </w:tr>
      <w:tr w:rsidR="00CF4A40" w14:paraId="5822E8D9" w14:textId="77777777">
        <w:trPr>
          <w:trHeight w:val="20"/>
        </w:trPr>
        <w:tc>
          <w:tcPr>
            <w:tcW w:w="1054" w:type="pct"/>
            <w:vMerge/>
            <w:shd w:val="clear" w:color="auto" w:fill="auto"/>
            <w:vAlign w:val="center"/>
          </w:tcPr>
          <w:p w14:paraId="456DF60B" w14:textId="77777777" w:rsidR="00CF4A40" w:rsidRDefault="00CF4A40">
            <w:pPr>
              <w:pStyle w:val="afff8"/>
            </w:pPr>
          </w:p>
        </w:tc>
        <w:tc>
          <w:tcPr>
            <w:tcW w:w="1090" w:type="pct"/>
            <w:shd w:val="clear" w:color="auto" w:fill="auto"/>
            <w:vAlign w:val="center"/>
          </w:tcPr>
          <w:p w14:paraId="2684E8DA" w14:textId="77777777" w:rsidR="00CF4A40" w:rsidRDefault="00595E68">
            <w:pPr>
              <w:pStyle w:val="afff8"/>
            </w:pPr>
            <w:r>
              <w:rPr>
                <w:color w:val="000000"/>
              </w:rPr>
              <w:t>80</w:t>
            </w:r>
          </w:p>
        </w:tc>
        <w:tc>
          <w:tcPr>
            <w:tcW w:w="354" w:type="pct"/>
            <w:shd w:val="clear" w:color="auto" w:fill="auto"/>
            <w:vAlign w:val="center"/>
          </w:tcPr>
          <w:p w14:paraId="53E5B967" w14:textId="77777777" w:rsidR="00CF4A40" w:rsidRDefault="00595E68">
            <w:pPr>
              <w:pStyle w:val="afff8"/>
            </w:pPr>
            <w:r>
              <w:rPr>
                <w:rFonts w:hint="eastAsia"/>
                <w:color w:val="000000"/>
                <w:sz w:val="22"/>
                <w:szCs w:val="22"/>
              </w:rPr>
              <w:t>41.4</w:t>
            </w:r>
          </w:p>
        </w:tc>
        <w:tc>
          <w:tcPr>
            <w:tcW w:w="526" w:type="pct"/>
            <w:vMerge/>
            <w:shd w:val="clear" w:color="auto" w:fill="auto"/>
            <w:vAlign w:val="center"/>
          </w:tcPr>
          <w:p w14:paraId="2F0685D3" w14:textId="77777777" w:rsidR="00CF4A40" w:rsidRDefault="00CF4A40">
            <w:pPr>
              <w:pStyle w:val="afff8"/>
            </w:pPr>
          </w:p>
        </w:tc>
        <w:tc>
          <w:tcPr>
            <w:tcW w:w="526" w:type="pct"/>
            <w:vMerge/>
            <w:shd w:val="clear" w:color="auto" w:fill="auto"/>
            <w:vAlign w:val="center"/>
          </w:tcPr>
          <w:p w14:paraId="2848CE97" w14:textId="77777777" w:rsidR="00CF4A40" w:rsidRDefault="00CF4A40">
            <w:pPr>
              <w:pStyle w:val="afff8"/>
            </w:pPr>
          </w:p>
        </w:tc>
        <w:tc>
          <w:tcPr>
            <w:tcW w:w="527" w:type="pct"/>
            <w:vMerge/>
            <w:shd w:val="clear" w:color="auto" w:fill="auto"/>
            <w:vAlign w:val="center"/>
          </w:tcPr>
          <w:p w14:paraId="0C2A2FA8" w14:textId="77777777" w:rsidR="00CF4A40" w:rsidRDefault="00CF4A40">
            <w:pPr>
              <w:pStyle w:val="afff8"/>
            </w:pPr>
          </w:p>
        </w:tc>
        <w:tc>
          <w:tcPr>
            <w:tcW w:w="923" w:type="pct"/>
            <w:vMerge/>
            <w:shd w:val="clear" w:color="auto" w:fill="auto"/>
            <w:vAlign w:val="center"/>
          </w:tcPr>
          <w:p w14:paraId="4972E75E" w14:textId="77777777" w:rsidR="00CF4A40" w:rsidRDefault="00CF4A40">
            <w:pPr>
              <w:pStyle w:val="afff8"/>
            </w:pPr>
          </w:p>
        </w:tc>
      </w:tr>
      <w:tr w:rsidR="00CF4A40" w14:paraId="131C4FFA" w14:textId="77777777">
        <w:trPr>
          <w:trHeight w:val="20"/>
        </w:trPr>
        <w:tc>
          <w:tcPr>
            <w:tcW w:w="1054" w:type="pct"/>
            <w:vMerge/>
            <w:shd w:val="clear" w:color="auto" w:fill="auto"/>
            <w:vAlign w:val="center"/>
          </w:tcPr>
          <w:p w14:paraId="4E4BB5A8" w14:textId="77777777" w:rsidR="00CF4A40" w:rsidRDefault="00CF4A40">
            <w:pPr>
              <w:pStyle w:val="afff8"/>
            </w:pPr>
          </w:p>
        </w:tc>
        <w:tc>
          <w:tcPr>
            <w:tcW w:w="1090" w:type="pct"/>
            <w:shd w:val="clear" w:color="auto" w:fill="auto"/>
            <w:vAlign w:val="center"/>
          </w:tcPr>
          <w:p w14:paraId="4984CC4A" w14:textId="77777777" w:rsidR="00CF4A40" w:rsidRDefault="00595E68">
            <w:pPr>
              <w:pStyle w:val="afff8"/>
            </w:pPr>
            <w:r>
              <w:rPr>
                <w:color w:val="000000"/>
              </w:rPr>
              <w:t>120</w:t>
            </w:r>
          </w:p>
        </w:tc>
        <w:tc>
          <w:tcPr>
            <w:tcW w:w="354" w:type="pct"/>
            <w:shd w:val="clear" w:color="auto" w:fill="auto"/>
            <w:vAlign w:val="center"/>
          </w:tcPr>
          <w:p w14:paraId="069E200F" w14:textId="77777777" w:rsidR="00CF4A40" w:rsidRDefault="00595E68">
            <w:pPr>
              <w:pStyle w:val="afff8"/>
            </w:pPr>
            <w:r>
              <w:rPr>
                <w:rFonts w:hint="eastAsia"/>
                <w:color w:val="000000"/>
                <w:sz w:val="22"/>
                <w:szCs w:val="22"/>
              </w:rPr>
              <w:t>39.9</w:t>
            </w:r>
          </w:p>
        </w:tc>
        <w:tc>
          <w:tcPr>
            <w:tcW w:w="526" w:type="pct"/>
            <w:vMerge/>
            <w:shd w:val="clear" w:color="auto" w:fill="auto"/>
            <w:vAlign w:val="center"/>
          </w:tcPr>
          <w:p w14:paraId="7B408582" w14:textId="77777777" w:rsidR="00CF4A40" w:rsidRDefault="00CF4A40">
            <w:pPr>
              <w:pStyle w:val="afff8"/>
            </w:pPr>
          </w:p>
        </w:tc>
        <w:tc>
          <w:tcPr>
            <w:tcW w:w="526" w:type="pct"/>
            <w:vMerge/>
            <w:shd w:val="clear" w:color="auto" w:fill="auto"/>
            <w:vAlign w:val="center"/>
          </w:tcPr>
          <w:p w14:paraId="754ED6EA" w14:textId="77777777" w:rsidR="00CF4A40" w:rsidRDefault="00CF4A40">
            <w:pPr>
              <w:pStyle w:val="afff8"/>
            </w:pPr>
          </w:p>
        </w:tc>
        <w:tc>
          <w:tcPr>
            <w:tcW w:w="527" w:type="pct"/>
            <w:vMerge/>
            <w:shd w:val="clear" w:color="auto" w:fill="auto"/>
            <w:vAlign w:val="center"/>
          </w:tcPr>
          <w:p w14:paraId="6C97D79A" w14:textId="77777777" w:rsidR="00CF4A40" w:rsidRDefault="00CF4A40">
            <w:pPr>
              <w:pStyle w:val="afff8"/>
            </w:pPr>
          </w:p>
        </w:tc>
        <w:tc>
          <w:tcPr>
            <w:tcW w:w="923" w:type="pct"/>
            <w:vMerge/>
            <w:shd w:val="clear" w:color="auto" w:fill="auto"/>
            <w:vAlign w:val="center"/>
          </w:tcPr>
          <w:p w14:paraId="18370DE2" w14:textId="77777777" w:rsidR="00CF4A40" w:rsidRDefault="00CF4A40">
            <w:pPr>
              <w:pStyle w:val="afff8"/>
            </w:pPr>
          </w:p>
        </w:tc>
      </w:tr>
      <w:tr w:rsidR="00CF4A40" w14:paraId="61E6E099" w14:textId="77777777">
        <w:trPr>
          <w:trHeight w:val="20"/>
        </w:trPr>
        <w:tc>
          <w:tcPr>
            <w:tcW w:w="1054" w:type="pct"/>
            <w:vMerge/>
            <w:shd w:val="clear" w:color="auto" w:fill="auto"/>
            <w:vAlign w:val="center"/>
          </w:tcPr>
          <w:p w14:paraId="4034D820" w14:textId="77777777" w:rsidR="00CF4A40" w:rsidRDefault="00CF4A40">
            <w:pPr>
              <w:pStyle w:val="afff8"/>
            </w:pPr>
          </w:p>
        </w:tc>
        <w:tc>
          <w:tcPr>
            <w:tcW w:w="1090" w:type="pct"/>
            <w:shd w:val="clear" w:color="auto" w:fill="auto"/>
            <w:vAlign w:val="center"/>
          </w:tcPr>
          <w:p w14:paraId="46542734" w14:textId="77777777" w:rsidR="00CF4A40" w:rsidRDefault="00595E68">
            <w:pPr>
              <w:pStyle w:val="afff8"/>
            </w:pPr>
            <w:r>
              <w:rPr>
                <w:color w:val="000000"/>
              </w:rPr>
              <w:t>200</w:t>
            </w:r>
          </w:p>
        </w:tc>
        <w:tc>
          <w:tcPr>
            <w:tcW w:w="354" w:type="pct"/>
            <w:shd w:val="clear" w:color="auto" w:fill="auto"/>
            <w:vAlign w:val="center"/>
          </w:tcPr>
          <w:p w14:paraId="2570DF18" w14:textId="77777777" w:rsidR="00CF4A40" w:rsidRDefault="00595E68">
            <w:pPr>
              <w:pStyle w:val="afff8"/>
            </w:pPr>
            <w:r>
              <w:rPr>
                <w:rFonts w:hint="eastAsia"/>
                <w:color w:val="000000"/>
                <w:sz w:val="22"/>
                <w:szCs w:val="22"/>
              </w:rPr>
              <w:t>39.2</w:t>
            </w:r>
          </w:p>
        </w:tc>
        <w:tc>
          <w:tcPr>
            <w:tcW w:w="526" w:type="pct"/>
            <w:vMerge/>
            <w:shd w:val="clear" w:color="auto" w:fill="auto"/>
            <w:vAlign w:val="center"/>
          </w:tcPr>
          <w:p w14:paraId="762B5017" w14:textId="77777777" w:rsidR="00CF4A40" w:rsidRDefault="00CF4A40">
            <w:pPr>
              <w:pStyle w:val="afff8"/>
            </w:pPr>
          </w:p>
        </w:tc>
        <w:tc>
          <w:tcPr>
            <w:tcW w:w="526" w:type="pct"/>
            <w:vMerge/>
            <w:shd w:val="clear" w:color="auto" w:fill="auto"/>
            <w:vAlign w:val="center"/>
          </w:tcPr>
          <w:p w14:paraId="76AC8148" w14:textId="77777777" w:rsidR="00CF4A40" w:rsidRDefault="00CF4A40">
            <w:pPr>
              <w:pStyle w:val="afff8"/>
            </w:pPr>
          </w:p>
        </w:tc>
        <w:tc>
          <w:tcPr>
            <w:tcW w:w="527" w:type="pct"/>
            <w:vMerge/>
            <w:shd w:val="clear" w:color="auto" w:fill="auto"/>
            <w:vAlign w:val="center"/>
          </w:tcPr>
          <w:p w14:paraId="52E89BF8" w14:textId="77777777" w:rsidR="00CF4A40" w:rsidRDefault="00CF4A40">
            <w:pPr>
              <w:pStyle w:val="afff8"/>
            </w:pPr>
          </w:p>
        </w:tc>
        <w:tc>
          <w:tcPr>
            <w:tcW w:w="923" w:type="pct"/>
            <w:vMerge/>
            <w:shd w:val="clear" w:color="auto" w:fill="auto"/>
            <w:vAlign w:val="center"/>
          </w:tcPr>
          <w:p w14:paraId="40B459D4" w14:textId="77777777" w:rsidR="00CF4A40" w:rsidRDefault="00CF4A40">
            <w:pPr>
              <w:pStyle w:val="afff8"/>
            </w:pPr>
          </w:p>
        </w:tc>
      </w:tr>
    </w:tbl>
    <w:p w14:paraId="71432B77" w14:textId="77777777" w:rsidR="00CF4A40" w:rsidRDefault="00CF4A40">
      <w:pPr>
        <w:pStyle w:val="afffa"/>
      </w:pPr>
    </w:p>
    <w:p w14:paraId="38E764EC" w14:textId="77777777" w:rsidR="00CF4A40" w:rsidRDefault="00595E68">
      <w:pPr>
        <w:pStyle w:val="afffa"/>
      </w:pPr>
      <w:r>
        <w:rPr>
          <w:noProof/>
        </w:rPr>
        <mc:AlternateContent>
          <mc:Choice Requires="wps">
            <w:drawing>
              <wp:anchor distT="0" distB="0" distL="114300" distR="114300" simplePos="0" relativeHeight="251633664" behindDoc="0" locked="0" layoutInCell="1" allowOverlap="1" wp14:anchorId="232C5626" wp14:editId="76F1A84C">
                <wp:simplePos x="0" y="0"/>
                <wp:positionH relativeFrom="column">
                  <wp:posOffset>173355</wp:posOffset>
                </wp:positionH>
                <wp:positionV relativeFrom="paragraph">
                  <wp:posOffset>294005</wp:posOffset>
                </wp:positionV>
                <wp:extent cx="585470" cy="270510"/>
                <wp:effectExtent l="0" t="0" r="0" b="0"/>
                <wp:wrapNone/>
                <wp:docPr id="215" name="文本框 215"/>
                <wp:cNvGraphicFramePr/>
                <a:graphic xmlns:a="http://schemas.openxmlformats.org/drawingml/2006/main">
                  <a:graphicData uri="http://schemas.microsoft.com/office/word/2010/wordprocessingShape">
                    <wps:wsp>
                      <wps:cNvSpPr txBox="1"/>
                      <wps:spPr>
                        <a:xfrm>
                          <a:off x="0" y="0"/>
                          <a:ext cx="585216" cy="270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577E72" w14:textId="77777777" w:rsidR="00CF4A40" w:rsidRDefault="00595E68">
                            <w:pPr>
                              <w:spacing w:line="240" w:lineRule="auto"/>
                              <w:ind w:firstLineChars="0" w:firstLine="0"/>
                            </w:pPr>
                            <w:r>
                              <w:t>dB(A)</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32C5626" id="文本框 215" o:spid="_x0000_s1559" type="#_x0000_t202" style="position:absolute;left:0;text-align:left;margin-left:13.65pt;margin-top:23.15pt;width:46.1pt;height:21.3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" filled="f" stroked="f" strokeweight=".5pt">
                <v:textbox>
                  <w:txbxContent>
                    <w:p w14:paraId="5F577E72" w14:textId="77777777" w:rsidR="00CF4A40" w:rsidRDefault="00595E68">
                      <w:pPr>
                        <w:spacing w:line="240" w:lineRule="auto"/>
                        <w:ind w:firstLineChars="0" w:firstLine="0"/>
                      </w:pPr>
                      <w:r>
                        <w:t>dB(A)</w:t>
                      </w:r>
                    </w:p>
                  </w:txbxContent>
                </v:textbox>
              </v:shape>
            </w:pict>
          </mc:Fallback>
        </mc:AlternateContent>
      </w:r>
      <w:r>
        <w:rPr>
          <w:noProof/>
        </w:rPr>
        <mc:AlternateContent>
          <mc:Choice Requires="wps">
            <w:drawing>
              <wp:anchor distT="0" distB="0" distL="114300" distR="114300" simplePos="0" relativeHeight="251650048" behindDoc="0" locked="0" layoutInCell="1" allowOverlap="1" wp14:anchorId="2FD26A2A" wp14:editId="363F9F28">
                <wp:simplePos x="0" y="0"/>
                <wp:positionH relativeFrom="column">
                  <wp:posOffset>4233545</wp:posOffset>
                </wp:positionH>
                <wp:positionV relativeFrom="paragraph">
                  <wp:posOffset>2567940</wp:posOffset>
                </wp:positionV>
                <wp:extent cx="585470" cy="270510"/>
                <wp:effectExtent l="0" t="0" r="0" b="0"/>
                <wp:wrapNone/>
                <wp:docPr id="238" name="文本框 238"/>
                <wp:cNvGraphicFramePr/>
                <a:graphic xmlns:a="http://schemas.openxmlformats.org/drawingml/2006/main">
                  <a:graphicData uri="http://schemas.microsoft.com/office/word/2010/wordprocessingShape">
                    <wps:wsp>
                      <wps:cNvSpPr txBox="1"/>
                      <wps:spPr>
                        <a:xfrm>
                          <a:off x="0" y="0"/>
                          <a:ext cx="585216" cy="27066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A64810" w14:textId="77777777" w:rsidR="00CF4A40" w:rsidRDefault="00595E68">
                            <w:pPr>
                              <w:spacing w:line="240" w:lineRule="auto"/>
                              <w:ind w:firstLineChars="0" w:firstLine="0"/>
                            </w:pPr>
                            <w:r>
                              <w:t>(m)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D26A2A" id="文本框 238" o:spid="_x0000_s1560" type="#_x0000_t202" style="position:absolute;left:0;text-align:left;margin-left:333.35pt;margin-top:202.2pt;width:46.1pt;height:21.3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" filled="f" stroked="f" strokeweight=".5pt">
                <v:textbox>
                  <w:txbxContent>
                    <w:p w14:paraId="5FA64810" w14:textId="77777777" w:rsidR="00CF4A40" w:rsidRDefault="00595E68">
                      <w:pPr>
                        <w:spacing w:line="240" w:lineRule="auto"/>
                        <w:ind w:firstLineChars="0" w:firstLine="0"/>
                      </w:pPr>
                      <w:r>
                        <w:t>(m)</w:t>
                      </w:r>
                    </w:p>
                  </w:txbxContent>
                </v:textbox>
              </v:shape>
            </w:pict>
          </mc:Fallback>
        </mc:AlternateContent>
      </w:r>
      <w:r>
        <w:t xml:space="preserve"> </w:t>
      </w:r>
      <w:r>
        <w:rPr>
          <w:noProof/>
        </w:rPr>
        <w:drawing>
          <wp:inline distT="0" distB="0" distL="0" distR="0" wp14:anchorId="41C98976" wp14:editId="6BAB5C17">
            <wp:extent cx="5800090" cy="2756535"/>
            <wp:effectExtent l="0" t="0" r="10160" b="5715"/>
            <wp:docPr id="11184" name="图表 11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4"/>
              </a:graphicData>
            </a:graphic>
          </wp:inline>
        </w:drawing>
      </w:r>
    </w:p>
    <w:p w14:paraId="201792C5" w14:textId="77777777" w:rsidR="00CF4A40" w:rsidRDefault="00595E68">
      <w:pPr>
        <w:pStyle w:val="afff7"/>
      </w:pPr>
      <w:r>
        <w:t>图</w:t>
      </w:r>
      <w:r>
        <w:t xml:space="preserve">7.4-1  </w:t>
      </w:r>
      <w:r>
        <w:t>衰减断面（</w:t>
      </w:r>
      <w:r>
        <w:rPr>
          <w:rFonts w:hint="eastAsia"/>
        </w:rPr>
        <w:t>K5+600</w:t>
      </w:r>
      <w:r>
        <w:rPr>
          <w:rFonts w:hint="eastAsia"/>
        </w:rPr>
        <w:t>左</w:t>
      </w:r>
      <w:r>
        <w:t>）处噪声值与距离的变化趋势</w:t>
      </w:r>
    </w:p>
    <w:p w14:paraId="43664BA9" w14:textId="77777777" w:rsidR="00CF4A40" w:rsidRDefault="00595E68">
      <w:pPr>
        <w:ind w:firstLine="480"/>
      </w:pPr>
      <w:r>
        <w:t>从表</w:t>
      </w:r>
      <w:r>
        <w:t>7.4-4</w:t>
      </w:r>
      <w:r>
        <w:t>及图</w:t>
      </w:r>
      <w:r>
        <w:t>7.4-1</w:t>
      </w:r>
      <w:r>
        <w:t>可以看出：</w:t>
      </w:r>
    </w:p>
    <w:p w14:paraId="46715FCC"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昼间达标情况分析</w:t>
      </w:r>
    </w:p>
    <w:p w14:paraId="0674E0F1" w14:textId="77777777" w:rsidR="00CF4A40" w:rsidRDefault="00595E68">
      <w:pPr>
        <w:ind w:firstLine="480"/>
      </w:pPr>
      <w:r>
        <w:t>距路中心线</w:t>
      </w:r>
      <w:r>
        <w:t>40m</w:t>
      </w:r>
      <w:r>
        <w:t>处噪声值为</w:t>
      </w:r>
      <w:r>
        <w:t>45.1~53.5dB</w:t>
      </w:r>
      <w:r>
        <w:t>，可以达到</w:t>
      </w:r>
      <w:r>
        <w:t>4a</w:t>
      </w:r>
      <w:r>
        <w:t>类及</w:t>
      </w:r>
      <w:r>
        <w:t>2</w:t>
      </w:r>
      <w:r>
        <w:t>类标准。</w:t>
      </w:r>
    </w:p>
    <w:p w14:paraId="4CE62A22"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夜间达标情况分析</w:t>
      </w:r>
    </w:p>
    <w:p w14:paraId="34EB371D" w14:textId="77777777" w:rsidR="00CF4A40" w:rsidRDefault="00595E68">
      <w:pPr>
        <w:ind w:firstLine="480"/>
      </w:pPr>
      <w:bookmarkStart w:id="215" w:name="_Toc273532965"/>
      <w:r>
        <w:t>距路中心线</w:t>
      </w:r>
      <w:r>
        <w:t>40m</w:t>
      </w:r>
      <w:r>
        <w:t>处噪声值为</w:t>
      </w:r>
      <w:r>
        <w:t>45.7~54.1dB</w:t>
      </w:r>
      <w:r>
        <w:t>，可以达到</w:t>
      </w:r>
      <w:r>
        <w:t>4a</w:t>
      </w:r>
      <w:r>
        <w:t>类标准；</w:t>
      </w:r>
    </w:p>
    <w:p w14:paraId="3EAE286E" w14:textId="77777777" w:rsidR="00CF4A40" w:rsidRDefault="00595E68">
      <w:pPr>
        <w:ind w:firstLine="480"/>
      </w:pPr>
      <w:r>
        <w:t>距路中心线</w:t>
      </w:r>
      <w:r>
        <w:t>80m</w:t>
      </w:r>
      <w:r>
        <w:t>处噪声值为</w:t>
      </w:r>
      <w:r>
        <w:t>41.4~49.5dB</w:t>
      </w:r>
      <w:r>
        <w:t>，可以达到</w:t>
      </w:r>
      <w:r>
        <w:t>2</w:t>
      </w:r>
      <w:r>
        <w:t>类标准。</w:t>
      </w:r>
    </w:p>
    <w:p w14:paraId="3A51D615" w14:textId="77777777" w:rsidR="00CF4A40" w:rsidRDefault="00595E68">
      <w:pPr>
        <w:pStyle w:val="33"/>
      </w:pPr>
      <w:bookmarkStart w:id="216" w:name="_Toc408331588"/>
      <w:r>
        <w:t xml:space="preserve">7.4.4 </w:t>
      </w:r>
      <w:r>
        <w:t>环境噪声</w:t>
      </w:r>
      <w:r>
        <w:t>24h</w:t>
      </w:r>
      <w:r>
        <w:t>监测及分析</w:t>
      </w:r>
      <w:bookmarkEnd w:id="215"/>
      <w:bookmarkEnd w:id="216"/>
    </w:p>
    <w:p w14:paraId="708EC076" w14:textId="77777777" w:rsidR="00CF4A40" w:rsidRDefault="00595E68">
      <w:pPr>
        <w:ind w:firstLine="480"/>
      </w:pPr>
      <w:r>
        <w:t>24</w:t>
      </w:r>
      <w:r>
        <w:t>小时（</w:t>
      </w:r>
      <w:r>
        <w:rPr>
          <w:rFonts w:hint="eastAsia"/>
        </w:rPr>
        <w:t>K5+600</w:t>
      </w:r>
      <w:r>
        <w:rPr>
          <w:rFonts w:hint="eastAsia"/>
        </w:rPr>
        <w:t>左</w:t>
      </w:r>
      <w:r>
        <w:t>）噪声监测结果见表</w:t>
      </w:r>
      <w:r>
        <w:t>7.4-</w:t>
      </w:r>
      <w:r>
        <w:rPr>
          <w:rFonts w:hint="eastAsia"/>
        </w:rPr>
        <w:t>5</w:t>
      </w:r>
      <w:r>
        <w:t>，噪声值与时间及车流量的变化趋势</w:t>
      </w:r>
      <w:r>
        <w:lastRenderedPageBreak/>
        <w:t>见图</w:t>
      </w:r>
      <w:r>
        <w:t>7.4-2</w:t>
      </w:r>
      <w:r>
        <w:t>。</w:t>
      </w:r>
    </w:p>
    <w:p w14:paraId="2F7A7118" w14:textId="77777777" w:rsidR="00CF4A40" w:rsidRDefault="00595E68">
      <w:pPr>
        <w:pStyle w:val="afff7"/>
      </w:pPr>
      <w:bookmarkStart w:id="217" w:name="_Toc273532966"/>
      <w:bookmarkStart w:id="218" w:name="_Toc211610490"/>
      <w:bookmarkEnd w:id="209"/>
      <w:r>
        <w:t>表</w:t>
      </w:r>
      <w:r>
        <w:t>7.4-</w:t>
      </w:r>
      <w:r>
        <w:rPr>
          <w:rFonts w:hint="eastAsia"/>
        </w:rPr>
        <w:t>5</w:t>
      </w:r>
      <w:r>
        <w:t xml:space="preserve">  </w:t>
      </w:r>
      <w:r>
        <w:rPr>
          <w:rFonts w:hint="eastAsia"/>
        </w:rPr>
        <w:t>K5+600</w:t>
      </w:r>
      <w:r>
        <w:rPr>
          <w:rFonts w:hint="eastAsia"/>
        </w:rPr>
        <w:t>（左）</w:t>
      </w:r>
      <w:r>
        <w:t>处</w:t>
      </w:r>
      <w:r>
        <w:t>24h</w:t>
      </w:r>
      <w:r>
        <w:t>噪声监测结果（</w:t>
      </w:r>
      <w:r>
        <w:t>dB</w:t>
      </w:r>
      <w:r>
        <w:t>）</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158"/>
        <w:gridCol w:w="1163"/>
        <w:gridCol w:w="1120"/>
        <w:gridCol w:w="1120"/>
        <w:gridCol w:w="1120"/>
        <w:gridCol w:w="2606"/>
      </w:tblGrid>
      <w:tr w:rsidR="00CF4A40" w14:paraId="7AC891C2" w14:textId="77777777">
        <w:trPr>
          <w:trHeight w:val="20"/>
          <w:tblHeader/>
          <w:jc w:val="center"/>
        </w:trPr>
        <w:tc>
          <w:tcPr>
            <w:tcW w:w="1162" w:type="pct"/>
            <w:vMerge w:val="restart"/>
            <w:vAlign w:val="center"/>
          </w:tcPr>
          <w:p w14:paraId="075173DF" w14:textId="77777777" w:rsidR="00CF4A40" w:rsidRDefault="00595E68">
            <w:pPr>
              <w:pStyle w:val="afff8"/>
              <w:rPr>
                <w:rFonts w:cs="Times New Roman"/>
              </w:rPr>
            </w:pPr>
            <w:r>
              <w:rPr>
                <w:rFonts w:cs="Times New Roman"/>
              </w:rPr>
              <w:t>测量时间</w:t>
            </w:r>
          </w:p>
        </w:tc>
        <w:tc>
          <w:tcPr>
            <w:tcW w:w="626" w:type="pct"/>
            <w:vMerge w:val="restart"/>
            <w:vAlign w:val="center"/>
          </w:tcPr>
          <w:p w14:paraId="5AD6F6CB" w14:textId="77777777" w:rsidR="00CF4A40" w:rsidRDefault="00595E68">
            <w:pPr>
              <w:pStyle w:val="afff8"/>
              <w:rPr>
                <w:rFonts w:cs="Times New Roman"/>
              </w:rPr>
            </w:pPr>
            <w:r>
              <w:rPr>
                <w:rFonts w:cs="Times New Roman"/>
              </w:rPr>
              <w:t>L</w:t>
            </w:r>
            <w:r>
              <w:rPr>
                <w:rFonts w:cs="Times New Roman"/>
                <w:vertAlign w:val="subscript"/>
              </w:rPr>
              <w:t>Aeq</w:t>
            </w:r>
          </w:p>
        </w:tc>
        <w:tc>
          <w:tcPr>
            <w:tcW w:w="3212" w:type="pct"/>
            <w:gridSpan w:val="4"/>
            <w:vAlign w:val="center"/>
          </w:tcPr>
          <w:p w14:paraId="03C6C036" w14:textId="77777777" w:rsidR="00CF4A40" w:rsidRDefault="00595E68">
            <w:pPr>
              <w:pStyle w:val="afff8"/>
              <w:rPr>
                <w:rFonts w:cs="Times New Roman"/>
              </w:rPr>
            </w:pPr>
            <w:r>
              <w:rPr>
                <w:rFonts w:cs="Times New Roman"/>
              </w:rPr>
              <w:t>车流量（辆</w:t>
            </w:r>
            <w:r>
              <w:rPr>
                <w:rFonts w:cs="Times New Roman"/>
              </w:rPr>
              <w:t>/h</w:t>
            </w:r>
            <w:r>
              <w:rPr>
                <w:rFonts w:cs="Times New Roman"/>
              </w:rPr>
              <w:t>）</w:t>
            </w:r>
          </w:p>
        </w:tc>
      </w:tr>
      <w:tr w:rsidR="00CF4A40" w14:paraId="1ACD16AE" w14:textId="77777777">
        <w:trPr>
          <w:trHeight w:val="20"/>
          <w:tblHeader/>
          <w:jc w:val="center"/>
        </w:trPr>
        <w:tc>
          <w:tcPr>
            <w:tcW w:w="1162" w:type="pct"/>
            <w:vMerge/>
            <w:vAlign w:val="center"/>
          </w:tcPr>
          <w:p w14:paraId="7B8CBDE1" w14:textId="77777777" w:rsidR="00CF4A40" w:rsidRDefault="00CF4A40">
            <w:pPr>
              <w:pStyle w:val="afff8"/>
              <w:rPr>
                <w:rFonts w:cs="Times New Roman"/>
              </w:rPr>
            </w:pPr>
          </w:p>
        </w:tc>
        <w:tc>
          <w:tcPr>
            <w:tcW w:w="626" w:type="pct"/>
            <w:vMerge/>
            <w:vAlign w:val="center"/>
          </w:tcPr>
          <w:p w14:paraId="615D4B0F" w14:textId="77777777" w:rsidR="00CF4A40" w:rsidRDefault="00CF4A40">
            <w:pPr>
              <w:pStyle w:val="afff8"/>
              <w:rPr>
                <w:rFonts w:cs="Times New Roman"/>
              </w:rPr>
            </w:pPr>
          </w:p>
        </w:tc>
        <w:tc>
          <w:tcPr>
            <w:tcW w:w="603" w:type="pct"/>
            <w:vAlign w:val="center"/>
          </w:tcPr>
          <w:p w14:paraId="5315750F" w14:textId="77777777" w:rsidR="00CF4A40" w:rsidRDefault="00595E68">
            <w:pPr>
              <w:pStyle w:val="afff8"/>
              <w:rPr>
                <w:rFonts w:cs="Times New Roman"/>
              </w:rPr>
            </w:pPr>
            <w:r>
              <w:rPr>
                <w:rFonts w:cs="Times New Roman"/>
              </w:rPr>
              <w:t>小型</w:t>
            </w:r>
          </w:p>
        </w:tc>
        <w:tc>
          <w:tcPr>
            <w:tcW w:w="603" w:type="pct"/>
            <w:vAlign w:val="center"/>
          </w:tcPr>
          <w:p w14:paraId="7938AEE4" w14:textId="77777777" w:rsidR="00CF4A40" w:rsidRDefault="00595E68">
            <w:pPr>
              <w:pStyle w:val="afff8"/>
              <w:rPr>
                <w:rFonts w:cs="Times New Roman"/>
              </w:rPr>
            </w:pPr>
            <w:r>
              <w:rPr>
                <w:rFonts w:cs="Times New Roman"/>
              </w:rPr>
              <w:t>中型</w:t>
            </w:r>
          </w:p>
        </w:tc>
        <w:tc>
          <w:tcPr>
            <w:tcW w:w="603" w:type="pct"/>
            <w:vAlign w:val="center"/>
          </w:tcPr>
          <w:p w14:paraId="0E9A56FE" w14:textId="77777777" w:rsidR="00CF4A40" w:rsidRDefault="00595E68">
            <w:pPr>
              <w:pStyle w:val="afff8"/>
              <w:rPr>
                <w:rFonts w:cs="Times New Roman"/>
              </w:rPr>
            </w:pPr>
            <w:r>
              <w:rPr>
                <w:rFonts w:cs="Times New Roman"/>
              </w:rPr>
              <w:t>大型</w:t>
            </w:r>
          </w:p>
        </w:tc>
        <w:tc>
          <w:tcPr>
            <w:tcW w:w="1403" w:type="pct"/>
            <w:vAlign w:val="center"/>
          </w:tcPr>
          <w:p w14:paraId="520812FB" w14:textId="77777777" w:rsidR="00CF4A40" w:rsidRDefault="00595E68">
            <w:pPr>
              <w:pStyle w:val="afff8"/>
              <w:rPr>
                <w:rFonts w:cs="Times New Roman"/>
              </w:rPr>
            </w:pPr>
            <w:r>
              <w:rPr>
                <w:rFonts w:cs="Times New Roman"/>
              </w:rPr>
              <w:t>合计（折标）</w:t>
            </w:r>
          </w:p>
        </w:tc>
      </w:tr>
      <w:tr w:rsidR="00CF4A40" w14:paraId="05C453AE"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48EBCF7A" w14:textId="77777777" w:rsidR="00CF4A40" w:rsidRDefault="00595E68">
            <w:pPr>
              <w:pStyle w:val="afff8"/>
              <w:rPr>
                <w:rFonts w:cs="Times New Roman"/>
              </w:rPr>
            </w:pPr>
            <w:r>
              <w:rPr>
                <w:rFonts w:cs="Times New Roman"/>
              </w:rPr>
              <w:t>13:00-14:00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198352FD" w14:textId="77777777" w:rsidR="00CF4A40" w:rsidRDefault="00595E68">
            <w:pPr>
              <w:pStyle w:val="afff8"/>
              <w:rPr>
                <w:rFonts w:cs="Times New Roman"/>
                <w:sz w:val="22"/>
                <w:szCs w:val="22"/>
              </w:rPr>
            </w:pPr>
            <w:r>
              <w:rPr>
                <w:rFonts w:cs="Times New Roman"/>
                <w:sz w:val="22"/>
                <w:szCs w:val="22"/>
              </w:rPr>
              <w:t xml:space="preserve">50.8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E137B51" w14:textId="77777777" w:rsidR="00CF4A40" w:rsidRDefault="00595E68">
            <w:pPr>
              <w:pStyle w:val="afff8"/>
              <w:rPr>
                <w:rFonts w:cs="Times New Roman"/>
                <w:sz w:val="22"/>
                <w:szCs w:val="22"/>
              </w:rPr>
            </w:pPr>
            <w:r>
              <w:rPr>
                <w:rFonts w:cs="Times New Roman"/>
                <w:sz w:val="22"/>
                <w:szCs w:val="22"/>
              </w:rPr>
              <w:t>274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C6EB03D" w14:textId="77777777" w:rsidR="00CF4A40" w:rsidRDefault="00595E68">
            <w:pPr>
              <w:pStyle w:val="afff8"/>
              <w:rPr>
                <w:rFonts w:cs="Times New Roman"/>
                <w:sz w:val="22"/>
                <w:szCs w:val="22"/>
              </w:rPr>
            </w:pPr>
            <w:r>
              <w:rPr>
                <w:rFonts w:cs="Times New Roman"/>
                <w:sz w:val="22"/>
                <w:szCs w:val="22"/>
              </w:rPr>
              <w:t>13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D6BD786" w14:textId="77777777" w:rsidR="00CF4A40" w:rsidRDefault="00595E68">
            <w:pPr>
              <w:pStyle w:val="afff8"/>
              <w:rPr>
                <w:rFonts w:cs="Times New Roman"/>
                <w:sz w:val="22"/>
                <w:szCs w:val="22"/>
              </w:rPr>
            </w:pPr>
            <w:r>
              <w:rPr>
                <w:rFonts w:cs="Times New Roman"/>
                <w:sz w:val="22"/>
                <w:szCs w:val="22"/>
              </w:rPr>
              <w:t>23</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D37EE79" w14:textId="77777777" w:rsidR="00CF4A40" w:rsidRDefault="00595E68">
            <w:pPr>
              <w:pStyle w:val="afff8"/>
              <w:rPr>
                <w:rFonts w:cs="Times New Roman"/>
                <w:sz w:val="22"/>
                <w:szCs w:val="22"/>
              </w:rPr>
            </w:pPr>
            <w:r>
              <w:rPr>
                <w:rFonts w:cs="Times New Roman"/>
                <w:sz w:val="22"/>
                <w:szCs w:val="22"/>
              </w:rPr>
              <w:t>369</w:t>
            </w:r>
          </w:p>
        </w:tc>
      </w:tr>
      <w:tr w:rsidR="00CF4A40" w14:paraId="258DEC21"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57CAE4C5" w14:textId="77777777" w:rsidR="00CF4A40" w:rsidRDefault="00595E68">
            <w:pPr>
              <w:pStyle w:val="afff8"/>
              <w:rPr>
                <w:rFonts w:cs="Times New Roman"/>
              </w:rPr>
            </w:pPr>
            <w:r>
              <w:rPr>
                <w:rFonts w:cs="Times New Roman"/>
              </w:rPr>
              <w:t>14:00-15:00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1DB73A00" w14:textId="77777777" w:rsidR="00CF4A40" w:rsidRDefault="00595E68">
            <w:pPr>
              <w:pStyle w:val="afff8"/>
              <w:rPr>
                <w:rFonts w:cs="Times New Roman"/>
                <w:sz w:val="22"/>
                <w:szCs w:val="22"/>
              </w:rPr>
            </w:pPr>
            <w:r>
              <w:rPr>
                <w:rFonts w:cs="Times New Roman"/>
                <w:sz w:val="22"/>
                <w:szCs w:val="22"/>
              </w:rPr>
              <w:t xml:space="preserve">51.6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938E313" w14:textId="77777777" w:rsidR="00CF4A40" w:rsidRDefault="00595E68">
            <w:pPr>
              <w:pStyle w:val="afff8"/>
              <w:rPr>
                <w:rFonts w:cs="Times New Roman"/>
                <w:sz w:val="22"/>
                <w:szCs w:val="22"/>
              </w:rPr>
            </w:pPr>
            <w:r>
              <w:rPr>
                <w:rFonts w:cs="Times New Roman"/>
                <w:sz w:val="22"/>
                <w:szCs w:val="22"/>
              </w:rPr>
              <w:t>308</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66C17E9" w14:textId="77777777" w:rsidR="00CF4A40" w:rsidRDefault="00595E68">
            <w:pPr>
              <w:pStyle w:val="afff8"/>
              <w:rPr>
                <w:rFonts w:cs="Times New Roman"/>
                <w:sz w:val="22"/>
                <w:szCs w:val="22"/>
              </w:rPr>
            </w:pPr>
            <w:r>
              <w:rPr>
                <w:rFonts w:cs="Times New Roman"/>
                <w:sz w:val="22"/>
                <w:szCs w:val="22"/>
              </w:rPr>
              <w:t>14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BDE0E79" w14:textId="77777777" w:rsidR="00CF4A40" w:rsidRDefault="00595E68">
            <w:pPr>
              <w:pStyle w:val="afff8"/>
              <w:rPr>
                <w:rFonts w:cs="Times New Roman"/>
                <w:sz w:val="22"/>
                <w:szCs w:val="22"/>
              </w:rPr>
            </w:pPr>
            <w:r>
              <w:rPr>
                <w:rFonts w:cs="Times New Roman"/>
                <w:sz w:val="22"/>
                <w:szCs w:val="22"/>
              </w:rPr>
              <w:t>26</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40DE2713" w14:textId="77777777" w:rsidR="00CF4A40" w:rsidRDefault="00595E68">
            <w:pPr>
              <w:pStyle w:val="afff8"/>
              <w:rPr>
                <w:rFonts w:cs="Times New Roman"/>
                <w:sz w:val="22"/>
                <w:szCs w:val="22"/>
              </w:rPr>
            </w:pPr>
            <w:r>
              <w:rPr>
                <w:rFonts w:cs="Times New Roman"/>
                <w:sz w:val="22"/>
                <w:szCs w:val="22"/>
              </w:rPr>
              <w:t>414</w:t>
            </w:r>
          </w:p>
        </w:tc>
      </w:tr>
      <w:tr w:rsidR="00CF4A40" w14:paraId="4EC2B13A"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50A87ADD" w14:textId="77777777" w:rsidR="00CF4A40" w:rsidRDefault="00595E68">
            <w:pPr>
              <w:pStyle w:val="afff8"/>
              <w:rPr>
                <w:rFonts w:cs="Times New Roman"/>
              </w:rPr>
            </w:pPr>
            <w:r>
              <w:rPr>
                <w:rFonts w:cs="Times New Roman"/>
              </w:rPr>
              <w:t>15:00-16:00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6A7E580F" w14:textId="77777777" w:rsidR="00CF4A40" w:rsidRDefault="00595E68">
            <w:pPr>
              <w:pStyle w:val="afff8"/>
              <w:rPr>
                <w:rFonts w:cs="Times New Roman"/>
                <w:sz w:val="22"/>
                <w:szCs w:val="22"/>
              </w:rPr>
            </w:pPr>
            <w:r>
              <w:rPr>
                <w:rFonts w:cs="Times New Roman"/>
                <w:sz w:val="22"/>
                <w:szCs w:val="22"/>
              </w:rPr>
              <w:t xml:space="preserve">53.9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C05273F" w14:textId="77777777" w:rsidR="00CF4A40" w:rsidRDefault="00595E68">
            <w:pPr>
              <w:pStyle w:val="afff8"/>
              <w:rPr>
                <w:rFonts w:cs="Times New Roman"/>
                <w:sz w:val="22"/>
                <w:szCs w:val="22"/>
              </w:rPr>
            </w:pPr>
            <w:r>
              <w:rPr>
                <w:rFonts w:cs="Times New Roman"/>
                <w:sz w:val="22"/>
                <w:szCs w:val="22"/>
              </w:rPr>
              <w:t>374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CBF4FAA" w14:textId="77777777" w:rsidR="00CF4A40" w:rsidRDefault="00595E68">
            <w:pPr>
              <w:pStyle w:val="afff8"/>
              <w:rPr>
                <w:rFonts w:cs="Times New Roman"/>
                <w:sz w:val="22"/>
                <w:szCs w:val="22"/>
              </w:rPr>
            </w:pPr>
            <w:r>
              <w:rPr>
                <w:rFonts w:cs="Times New Roman"/>
                <w:sz w:val="22"/>
                <w:szCs w:val="22"/>
              </w:rPr>
              <w:t>21</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25FF3F1" w14:textId="77777777" w:rsidR="00CF4A40" w:rsidRDefault="00595E68">
            <w:pPr>
              <w:pStyle w:val="afff8"/>
              <w:rPr>
                <w:rFonts w:cs="Times New Roman"/>
                <w:sz w:val="22"/>
                <w:szCs w:val="22"/>
              </w:rPr>
            </w:pPr>
            <w:r>
              <w:rPr>
                <w:rFonts w:cs="Times New Roman"/>
                <w:sz w:val="22"/>
                <w:szCs w:val="22"/>
              </w:rPr>
              <w:t>42</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061E2D76" w14:textId="77777777" w:rsidR="00CF4A40" w:rsidRDefault="00595E68">
            <w:pPr>
              <w:pStyle w:val="afff8"/>
              <w:rPr>
                <w:rFonts w:cs="Times New Roman"/>
                <w:sz w:val="22"/>
                <w:szCs w:val="22"/>
              </w:rPr>
            </w:pPr>
            <w:r>
              <w:rPr>
                <w:rFonts w:cs="Times New Roman"/>
                <w:sz w:val="22"/>
                <w:szCs w:val="22"/>
              </w:rPr>
              <w:t>542</w:t>
            </w:r>
          </w:p>
        </w:tc>
      </w:tr>
      <w:tr w:rsidR="00CF4A40" w14:paraId="16758302"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1E15E21A" w14:textId="77777777" w:rsidR="00CF4A40" w:rsidRDefault="00595E68">
            <w:pPr>
              <w:pStyle w:val="afff8"/>
              <w:rPr>
                <w:rFonts w:cs="Times New Roman"/>
              </w:rPr>
            </w:pPr>
            <w:r>
              <w:rPr>
                <w:rFonts w:cs="Times New Roman"/>
              </w:rPr>
              <w:t>16:00-17:00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88FC5BA" w14:textId="77777777" w:rsidR="00CF4A40" w:rsidRDefault="00595E68">
            <w:pPr>
              <w:pStyle w:val="afff8"/>
              <w:rPr>
                <w:rFonts w:cs="Times New Roman"/>
                <w:sz w:val="22"/>
                <w:szCs w:val="22"/>
              </w:rPr>
            </w:pPr>
            <w:r>
              <w:rPr>
                <w:rFonts w:cs="Times New Roman"/>
                <w:sz w:val="22"/>
                <w:szCs w:val="22"/>
              </w:rPr>
              <w:t xml:space="preserve">52.4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EA158F2" w14:textId="77777777" w:rsidR="00CF4A40" w:rsidRDefault="00595E68">
            <w:pPr>
              <w:pStyle w:val="afff8"/>
              <w:rPr>
                <w:rFonts w:cs="Times New Roman"/>
                <w:sz w:val="22"/>
                <w:szCs w:val="22"/>
              </w:rPr>
            </w:pPr>
            <w:r>
              <w:rPr>
                <w:rFonts w:cs="Times New Roman"/>
                <w:sz w:val="22"/>
                <w:szCs w:val="22"/>
              </w:rPr>
              <w:t>335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EDE16BB" w14:textId="77777777" w:rsidR="00CF4A40" w:rsidRDefault="00595E68">
            <w:pPr>
              <w:pStyle w:val="afff8"/>
              <w:rPr>
                <w:rFonts w:cs="Times New Roman"/>
                <w:sz w:val="22"/>
                <w:szCs w:val="22"/>
              </w:rPr>
            </w:pPr>
            <w:r>
              <w:rPr>
                <w:rFonts w:cs="Times New Roman"/>
                <w:sz w:val="22"/>
                <w:szCs w:val="22"/>
              </w:rPr>
              <w:t>17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91ABD1B" w14:textId="77777777" w:rsidR="00CF4A40" w:rsidRDefault="00595E68">
            <w:pPr>
              <w:pStyle w:val="afff8"/>
              <w:rPr>
                <w:rFonts w:cs="Times New Roman"/>
                <w:sz w:val="22"/>
                <w:szCs w:val="22"/>
              </w:rPr>
            </w:pPr>
            <w:r>
              <w:rPr>
                <w:rFonts w:cs="Times New Roman"/>
                <w:sz w:val="22"/>
                <w:szCs w:val="22"/>
              </w:rPr>
              <w:t>31</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21D57EFD" w14:textId="77777777" w:rsidR="00CF4A40" w:rsidRDefault="00595E68">
            <w:pPr>
              <w:pStyle w:val="afff8"/>
              <w:rPr>
                <w:rFonts w:cs="Times New Roman"/>
                <w:sz w:val="22"/>
                <w:szCs w:val="22"/>
              </w:rPr>
            </w:pPr>
            <w:r>
              <w:rPr>
                <w:rFonts w:cs="Times New Roman"/>
                <w:sz w:val="22"/>
                <w:szCs w:val="22"/>
              </w:rPr>
              <w:t>462</w:t>
            </w:r>
          </w:p>
        </w:tc>
      </w:tr>
      <w:tr w:rsidR="00CF4A40" w14:paraId="56A9C3F9"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352FA810" w14:textId="77777777" w:rsidR="00CF4A40" w:rsidRDefault="00595E68">
            <w:pPr>
              <w:pStyle w:val="afff8"/>
              <w:rPr>
                <w:rFonts w:cs="Times New Roman"/>
              </w:rPr>
            </w:pPr>
            <w:r>
              <w:rPr>
                <w:rFonts w:cs="Times New Roman"/>
              </w:rPr>
              <w:t>17:00-18:00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004F3A78" w14:textId="77777777" w:rsidR="00CF4A40" w:rsidRDefault="00595E68">
            <w:pPr>
              <w:pStyle w:val="afff8"/>
              <w:rPr>
                <w:rFonts w:cs="Times New Roman"/>
                <w:sz w:val="22"/>
                <w:szCs w:val="22"/>
              </w:rPr>
            </w:pPr>
            <w:r>
              <w:rPr>
                <w:rFonts w:cs="Times New Roman"/>
                <w:sz w:val="22"/>
                <w:szCs w:val="22"/>
              </w:rPr>
              <w:t xml:space="preserve">52.6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A82BA19" w14:textId="77777777" w:rsidR="00CF4A40" w:rsidRDefault="00595E68">
            <w:pPr>
              <w:pStyle w:val="afff8"/>
              <w:rPr>
                <w:rFonts w:cs="Times New Roman"/>
                <w:sz w:val="22"/>
                <w:szCs w:val="22"/>
              </w:rPr>
            </w:pPr>
            <w:r>
              <w:rPr>
                <w:rFonts w:cs="Times New Roman"/>
                <w:sz w:val="22"/>
                <w:szCs w:val="22"/>
              </w:rPr>
              <w:t>340</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42A4D3E" w14:textId="77777777" w:rsidR="00CF4A40" w:rsidRDefault="00595E68">
            <w:pPr>
              <w:pStyle w:val="afff8"/>
              <w:rPr>
                <w:rFonts w:cs="Times New Roman"/>
                <w:sz w:val="22"/>
                <w:szCs w:val="22"/>
              </w:rPr>
            </w:pPr>
            <w:r>
              <w:rPr>
                <w:rFonts w:cs="Times New Roman"/>
                <w:sz w:val="22"/>
                <w:szCs w:val="22"/>
              </w:rPr>
              <w:t>19</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5E204A2" w14:textId="77777777" w:rsidR="00CF4A40" w:rsidRDefault="00595E68">
            <w:pPr>
              <w:pStyle w:val="afff8"/>
              <w:rPr>
                <w:rFonts w:cs="Times New Roman"/>
                <w:sz w:val="22"/>
                <w:szCs w:val="22"/>
              </w:rPr>
            </w:pPr>
            <w:r>
              <w:rPr>
                <w:rFonts w:cs="Times New Roman"/>
                <w:sz w:val="22"/>
                <w:szCs w:val="22"/>
              </w:rPr>
              <w:t>34</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2AD8B523" w14:textId="77777777" w:rsidR="00CF4A40" w:rsidRDefault="00595E68">
            <w:pPr>
              <w:pStyle w:val="afff8"/>
              <w:rPr>
                <w:rFonts w:cs="Times New Roman"/>
                <w:sz w:val="22"/>
                <w:szCs w:val="22"/>
              </w:rPr>
            </w:pPr>
            <w:r>
              <w:rPr>
                <w:rFonts w:cs="Times New Roman"/>
                <w:sz w:val="22"/>
                <w:szCs w:val="22"/>
              </w:rPr>
              <w:t>480</w:t>
            </w:r>
          </w:p>
        </w:tc>
      </w:tr>
      <w:tr w:rsidR="00CF4A40" w14:paraId="61A5B817"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49D01381" w14:textId="77777777" w:rsidR="00CF4A40" w:rsidRDefault="00595E68">
            <w:pPr>
              <w:pStyle w:val="afff8"/>
              <w:rPr>
                <w:rFonts w:cs="Times New Roman"/>
              </w:rPr>
            </w:pPr>
            <w:r>
              <w:rPr>
                <w:rFonts w:cs="Times New Roman"/>
              </w:rPr>
              <w:t>18:00-19:00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E8912DB" w14:textId="77777777" w:rsidR="00CF4A40" w:rsidRDefault="00595E68">
            <w:pPr>
              <w:pStyle w:val="afff8"/>
              <w:rPr>
                <w:rFonts w:cs="Times New Roman"/>
                <w:sz w:val="22"/>
                <w:szCs w:val="22"/>
              </w:rPr>
            </w:pPr>
            <w:r>
              <w:rPr>
                <w:rFonts w:cs="Times New Roman"/>
                <w:sz w:val="22"/>
                <w:szCs w:val="22"/>
              </w:rPr>
              <w:t xml:space="preserve">53.9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BA530F9" w14:textId="77777777" w:rsidR="00CF4A40" w:rsidRDefault="00595E68">
            <w:pPr>
              <w:pStyle w:val="afff8"/>
              <w:rPr>
                <w:rFonts w:cs="Times New Roman"/>
                <w:sz w:val="22"/>
                <w:szCs w:val="22"/>
              </w:rPr>
            </w:pPr>
            <w:r>
              <w:rPr>
                <w:rFonts w:cs="Times New Roman"/>
                <w:sz w:val="22"/>
                <w:szCs w:val="22"/>
              </w:rPr>
              <w:t>383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B54C35C" w14:textId="77777777" w:rsidR="00CF4A40" w:rsidRDefault="00595E68">
            <w:pPr>
              <w:pStyle w:val="afff8"/>
              <w:rPr>
                <w:rFonts w:cs="Times New Roman"/>
                <w:sz w:val="22"/>
                <w:szCs w:val="22"/>
              </w:rPr>
            </w:pPr>
            <w:r>
              <w:rPr>
                <w:rFonts w:cs="Times New Roman"/>
                <w:sz w:val="22"/>
                <w:szCs w:val="22"/>
              </w:rPr>
              <w:t>25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DD7607C" w14:textId="77777777" w:rsidR="00CF4A40" w:rsidRDefault="00595E68">
            <w:pPr>
              <w:pStyle w:val="afff8"/>
              <w:rPr>
                <w:rFonts w:cs="Times New Roman"/>
                <w:sz w:val="22"/>
                <w:szCs w:val="22"/>
              </w:rPr>
            </w:pPr>
            <w:r>
              <w:rPr>
                <w:rFonts w:cs="Times New Roman"/>
                <w:sz w:val="22"/>
                <w:szCs w:val="22"/>
              </w:rPr>
              <w:t>39</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5A9D5A80" w14:textId="77777777" w:rsidR="00CF4A40" w:rsidRDefault="00595E68">
            <w:pPr>
              <w:pStyle w:val="afff8"/>
              <w:rPr>
                <w:rFonts w:cs="Times New Roman"/>
                <w:sz w:val="22"/>
                <w:szCs w:val="22"/>
              </w:rPr>
            </w:pPr>
            <w:r>
              <w:rPr>
                <w:rFonts w:cs="Times New Roman"/>
                <w:sz w:val="22"/>
                <w:szCs w:val="22"/>
              </w:rPr>
              <w:t>550</w:t>
            </w:r>
          </w:p>
        </w:tc>
      </w:tr>
      <w:tr w:rsidR="00CF4A40" w14:paraId="3DF975BE"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2D943129" w14:textId="77777777" w:rsidR="00CF4A40" w:rsidRDefault="00595E68">
            <w:pPr>
              <w:pStyle w:val="afff8"/>
              <w:rPr>
                <w:rFonts w:cs="Times New Roman"/>
              </w:rPr>
            </w:pPr>
            <w:r>
              <w:rPr>
                <w:rFonts w:cs="Times New Roman"/>
              </w:rPr>
              <w:t>19:00-20:00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292EAD77" w14:textId="77777777" w:rsidR="00CF4A40" w:rsidRDefault="00595E68">
            <w:pPr>
              <w:pStyle w:val="afff8"/>
              <w:rPr>
                <w:rFonts w:cs="Times New Roman"/>
                <w:sz w:val="22"/>
                <w:szCs w:val="22"/>
              </w:rPr>
            </w:pPr>
            <w:r>
              <w:rPr>
                <w:rFonts w:cs="Times New Roman"/>
                <w:sz w:val="22"/>
                <w:szCs w:val="22"/>
              </w:rPr>
              <w:t xml:space="preserve">51.7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EC17136" w14:textId="77777777" w:rsidR="00CF4A40" w:rsidRDefault="00595E68">
            <w:pPr>
              <w:pStyle w:val="afff8"/>
              <w:rPr>
                <w:rFonts w:cs="Times New Roman"/>
                <w:sz w:val="22"/>
                <w:szCs w:val="22"/>
              </w:rPr>
            </w:pPr>
            <w:r>
              <w:rPr>
                <w:rFonts w:cs="Times New Roman"/>
                <w:sz w:val="22"/>
                <w:szCs w:val="22"/>
              </w:rPr>
              <w:t>295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E2133A7" w14:textId="77777777" w:rsidR="00CF4A40" w:rsidRDefault="00595E68">
            <w:pPr>
              <w:pStyle w:val="afff8"/>
              <w:rPr>
                <w:rFonts w:cs="Times New Roman"/>
                <w:sz w:val="22"/>
                <w:szCs w:val="22"/>
              </w:rPr>
            </w:pPr>
            <w:r>
              <w:rPr>
                <w:rFonts w:cs="Times New Roman"/>
                <w:sz w:val="22"/>
                <w:szCs w:val="22"/>
              </w:rPr>
              <w:t>16</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AC7846E" w14:textId="77777777" w:rsidR="00CF4A40" w:rsidRDefault="00595E68">
            <w:pPr>
              <w:pStyle w:val="afff8"/>
              <w:rPr>
                <w:rFonts w:cs="Times New Roman"/>
                <w:sz w:val="22"/>
                <w:szCs w:val="22"/>
              </w:rPr>
            </w:pPr>
            <w:r>
              <w:rPr>
                <w:rFonts w:cs="Times New Roman"/>
                <w:sz w:val="22"/>
                <w:szCs w:val="22"/>
              </w:rPr>
              <w:t>25</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33045FB" w14:textId="77777777" w:rsidR="00CF4A40" w:rsidRDefault="00595E68">
            <w:pPr>
              <w:pStyle w:val="afff8"/>
              <w:rPr>
                <w:rFonts w:cs="Times New Roman"/>
                <w:sz w:val="22"/>
                <w:szCs w:val="22"/>
              </w:rPr>
            </w:pPr>
            <w:r>
              <w:rPr>
                <w:rFonts w:cs="Times New Roman"/>
                <w:sz w:val="22"/>
                <w:szCs w:val="22"/>
              </w:rPr>
              <w:t>402</w:t>
            </w:r>
          </w:p>
        </w:tc>
      </w:tr>
      <w:tr w:rsidR="00CF4A40" w14:paraId="5E715EBC"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2626BF69" w14:textId="77777777" w:rsidR="00CF4A40" w:rsidRDefault="00595E68">
            <w:pPr>
              <w:pStyle w:val="afff8"/>
              <w:rPr>
                <w:rFonts w:cs="Times New Roman"/>
              </w:rPr>
            </w:pPr>
            <w:r>
              <w:rPr>
                <w:rFonts w:cs="Times New Roman"/>
              </w:rPr>
              <w:t>20:00-21:00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3789DA44" w14:textId="77777777" w:rsidR="00CF4A40" w:rsidRDefault="00595E68">
            <w:pPr>
              <w:pStyle w:val="afff8"/>
              <w:rPr>
                <w:rFonts w:cs="Times New Roman"/>
                <w:sz w:val="22"/>
                <w:szCs w:val="22"/>
              </w:rPr>
            </w:pPr>
            <w:r>
              <w:rPr>
                <w:rFonts w:cs="Times New Roman"/>
                <w:sz w:val="22"/>
                <w:szCs w:val="22"/>
              </w:rPr>
              <w:t xml:space="preserve">50.7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E87223E" w14:textId="77777777" w:rsidR="00CF4A40" w:rsidRDefault="00595E68">
            <w:pPr>
              <w:pStyle w:val="afff8"/>
              <w:rPr>
                <w:rFonts w:cs="Times New Roman"/>
                <w:sz w:val="22"/>
                <w:szCs w:val="22"/>
              </w:rPr>
            </w:pPr>
            <w:r>
              <w:rPr>
                <w:rFonts w:cs="Times New Roman"/>
                <w:sz w:val="22"/>
                <w:szCs w:val="22"/>
              </w:rPr>
              <w:t>248</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1397F8F" w14:textId="77777777" w:rsidR="00CF4A40" w:rsidRDefault="00595E68">
            <w:pPr>
              <w:pStyle w:val="afff8"/>
              <w:rPr>
                <w:rFonts w:cs="Times New Roman"/>
                <w:sz w:val="22"/>
                <w:szCs w:val="22"/>
              </w:rPr>
            </w:pPr>
            <w:r>
              <w:rPr>
                <w:rFonts w:cs="Times New Roman"/>
                <w:sz w:val="22"/>
                <w:szCs w:val="22"/>
              </w:rPr>
              <w:t>15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5DF8563" w14:textId="77777777" w:rsidR="00CF4A40" w:rsidRDefault="00595E68">
            <w:pPr>
              <w:pStyle w:val="afff8"/>
              <w:rPr>
                <w:rFonts w:cs="Times New Roman"/>
                <w:sz w:val="22"/>
                <w:szCs w:val="22"/>
              </w:rPr>
            </w:pPr>
            <w:r>
              <w:rPr>
                <w:rFonts w:cs="Times New Roman"/>
                <w:sz w:val="22"/>
                <w:szCs w:val="22"/>
              </w:rPr>
              <w:t>21</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B0D0B26" w14:textId="77777777" w:rsidR="00CF4A40" w:rsidRDefault="00595E68">
            <w:pPr>
              <w:pStyle w:val="afff8"/>
              <w:rPr>
                <w:rFonts w:cs="Times New Roman"/>
                <w:sz w:val="22"/>
                <w:szCs w:val="22"/>
              </w:rPr>
            </w:pPr>
            <w:r>
              <w:rPr>
                <w:rFonts w:cs="Times New Roman"/>
                <w:sz w:val="22"/>
                <w:szCs w:val="22"/>
              </w:rPr>
              <w:t>341</w:t>
            </w:r>
          </w:p>
        </w:tc>
      </w:tr>
      <w:tr w:rsidR="00CF4A40" w14:paraId="10A7A301"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3E4C3966" w14:textId="77777777" w:rsidR="00CF4A40" w:rsidRDefault="00595E68">
            <w:pPr>
              <w:pStyle w:val="afff8"/>
              <w:rPr>
                <w:rFonts w:cs="Times New Roman"/>
              </w:rPr>
            </w:pPr>
            <w:r>
              <w:rPr>
                <w:rFonts w:cs="Times New Roman"/>
              </w:rPr>
              <w:t>21:00-22:00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0D42D580" w14:textId="77777777" w:rsidR="00CF4A40" w:rsidRDefault="00595E68">
            <w:pPr>
              <w:pStyle w:val="afff8"/>
              <w:rPr>
                <w:rFonts w:cs="Times New Roman"/>
                <w:sz w:val="22"/>
                <w:szCs w:val="22"/>
              </w:rPr>
            </w:pPr>
            <w:r>
              <w:rPr>
                <w:rFonts w:cs="Times New Roman"/>
                <w:sz w:val="22"/>
                <w:szCs w:val="22"/>
              </w:rPr>
              <w:t xml:space="preserve">49.5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8054200" w14:textId="77777777" w:rsidR="00CF4A40" w:rsidRDefault="00595E68">
            <w:pPr>
              <w:pStyle w:val="afff8"/>
              <w:rPr>
                <w:rFonts w:cs="Times New Roman"/>
                <w:sz w:val="22"/>
                <w:szCs w:val="22"/>
              </w:rPr>
            </w:pPr>
            <w:r>
              <w:rPr>
                <w:rFonts w:cs="Times New Roman"/>
                <w:sz w:val="22"/>
                <w:szCs w:val="22"/>
              </w:rPr>
              <w:t>184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CC1E42C" w14:textId="77777777" w:rsidR="00CF4A40" w:rsidRDefault="00595E68">
            <w:pPr>
              <w:pStyle w:val="afff8"/>
              <w:rPr>
                <w:rFonts w:cs="Times New Roman"/>
                <w:sz w:val="22"/>
                <w:szCs w:val="22"/>
              </w:rPr>
            </w:pPr>
            <w:r>
              <w:rPr>
                <w:rFonts w:cs="Times New Roman"/>
                <w:sz w:val="22"/>
                <w:szCs w:val="22"/>
              </w:rPr>
              <w:t>12</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55B5496" w14:textId="77777777" w:rsidR="00CF4A40" w:rsidRDefault="00595E68">
            <w:pPr>
              <w:pStyle w:val="afff8"/>
              <w:rPr>
                <w:rFonts w:cs="Times New Roman"/>
                <w:sz w:val="22"/>
                <w:szCs w:val="22"/>
              </w:rPr>
            </w:pPr>
            <w:r>
              <w:rPr>
                <w:rFonts w:cs="Times New Roman"/>
                <w:sz w:val="22"/>
                <w:szCs w:val="22"/>
              </w:rPr>
              <w:t>26</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6BC8C7D8" w14:textId="77777777" w:rsidR="00CF4A40" w:rsidRDefault="00595E68">
            <w:pPr>
              <w:pStyle w:val="afff8"/>
              <w:rPr>
                <w:rFonts w:cs="Times New Roman"/>
                <w:sz w:val="22"/>
                <w:szCs w:val="22"/>
              </w:rPr>
            </w:pPr>
            <w:r>
              <w:rPr>
                <w:rFonts w:cs="Times New Roman"/>
                <w:sz w:val="22"/>
                <w:szCs w:val="22"/>
              </w:rPr>
              <w:t>286</w:t>
            </w:r>
          </w:p>
        </w:tc>
      </w:tr>
      <w:tr w:rsidR="00CF4A40" w14:paraId="34C38EAB"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0A2528D2" w14:textId="77777777" w:rsidR="00CF4A40" w:rsidRDefault="00595E68">
            <w:pPr>
              <w:pStyle w:val="afff8"/>
              <w:rPr>
                <w:rFonts w:cs="Times New Roman"/>
              </w:rPr>
            </w:pPr>
            <w:r>
              <w:rPr>
                <w:rFonts w:cs="Times New Roman"/>
              </w:rPr>
              <w:t>22:00-23:00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E9BB064" w14:textId="77777777" w:rsidR="00CF4A40" w:rsidRDefault="00595E68">
            <w:pPr>
              <w:pStyle w:val="afff8"/>
              <w:rPr>
                <w:rFonts w:cs="Times New Roman"/>
                <w:sz w:val="22"/>
                <w:szCs w:val="22"/>
              </w:rPr>
            </w:pPr>
            <w:r>
              <w:rPr>
                <w:rFonts w:cs="Times New Roman"/>
                <w:sz w:val="22"/>
                <w:szCs w:val="22"/>
              </w:rPr>
              <w:t xml:space="preserve">48.1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5CADDB2" w14:textId="77777777" w:rsidR="00CF4A40" w:rsidRDefault="00595E68">
            <w:pPr>
              <w:pStyle w:val="afff8"/>
              <w:rPr>
                <w:rFonts w:cs="Times New Roman"/>
                <w:sz w:val="22"/>
                <w:szCs w:val="22"/>
              </w:rPr>
            </w:pPr>
            <w:r>
              <w:rPr>
                <w:rFonts w:cs="Times New Roman"/>
                <w:sz w:val="22"/>
                <w:szCs w:val="22"/>
              </w:rPr>
              <w:t>139</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2A7C8B0" w14:textId="77777777" w:rsidR="00CF4A40" w:rsidRDefault="00595E68">
            <w:pPr>
              <w:pStyle w:val="afff8"/>
              <w:rPr>
                <w:rFonts w:cs="Times New Roman"/>
                <w:sz w:val="22"/>
                <w:szCs w:val="22"/>
              </w:rPr>
            </w:pPr>
            <w:r>
              <w:rPr>
                <w:rFonts w:cs="Times New Roman"/>
                <w:sz w:val="22"/>
                <w:szCs w:val="22"/>
              </w:rPr>
              <w:t>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9CAC54E" w14:textId="77777777" w:rsidR="00CF4A40" w:rsidRDefault="00595E68">
            <w:pPr>
              <w:pStyle w:val="afff8"/>
              <w:rPr>
                <w:rFonts w:cs="Times New Roman"/>
                <w:sz w:val="22"/>
                <w:szCs w:val="22"/>
              </w:rPr>
            </w:pPr>
            <w:r>
              <w:rPr>
                <w:rFonts w:cs="Times New Roman"/>
                <w:sz w:val="22"/>
                <w:szCs w:val="22"/>
              </w:rPr>
              <w:t>20</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0300121D" w14:textId="77777777" w:rsidR="00CF4A40" w:rsidRDefault="00595E68">
            <w:pPr>
              <w:pStyle w:val="afff8"/>
              <w:rPr>
                <w:rFonts w:cs="Times New Roman"/>
                <w:sz w:val="22"/>
                <w:szCs w:val="22"/>
              </w:rPr>
            </w:pPr>
            <w:r>
              <w:rPr>
                <w:rFonts w:cs="Times New Roman"/>
                <w:sz w:val="22"/>
                <w:szCs w:val="22"/>
              </w:rPr>
              <w:t>213</w:t>
            </w:r>
          </w:p>
        </w:tc>
      </w:tr>
      <w:tr w:rsidR="00CF4A40" w14:paraId="1FB4C2AC"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4D450F70" w14:textId="77777777" w:rsidR="00CF4A40" w:rsidRDefault="00595E68">
            <w:pPr>
              <w:pStyle w:val="afff8"/>
              <w:rPr>
                <w:rFonts w:cs="Times New Roman"/>
              </w:rPr>
            </w:pPr>
            <w:r>
              <w:rPr>
                <w:rFonts w:cs="Times New Roman"/>
              </w:rPr>
              <w:t>23:00-0:00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6D6E19F2" w14:textId="77777777" w:rsidR="00CF4A40" w:rsidRDefault="00595E68">
            <w:pPr>
              <w:pStyle w:val="afff8"/>
              <w:rPr>
                <w:rFonts w:cs="Times New Roman"/>
                <w:sz w:val="22"/>
                <w:szCs w:val="22"/>
              </w:rPr>
            </w:pPr>
            <w:r>
              <w:rPr>
                <w:rFonts w:cs="Times New Roman"/>
                <w:sz w:val="22"/>
                <w:szCs w:val="22"/>
              </w:rPr>
              <w:t xml:space="preserve">47.2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3E64616" w14:textId="77777777" w:rsidR="00CF4A40" w:rsidRDefault="00595E68">
            <w:pPr>
              <w:pStyle w:val="afff8"/>
              <w:rPr>
                <w:rFonts w:cs="Times New Roman"/>
                <w:sz w:val="22"/>
                <w:szCs w:val="22"/>
              </w:rPr>
            </w:pPr>
            <w:r>
              <w:rPr>
                <w:rFonts w:cs="Times New Roman"/>
                <w:sz w:val="22"/>
                <w:szCs w:val="22"/>
              </w:rPr>
              <w:t>102</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41B867F" w14:textId="77777777" w:rsidR="00CF4A40" w:rsidRDefault="00595E68">
            <w:pPr>
              <w:pStyle w:val="afff8"/>
              <w:rPr>
                <w:rFonts w:cs="Times New Roman"/>
                <w:sz w:val="22"/>
                <w:szCs w:val="22"/>
              </w:rPr>
            </w:pPr>
            <w:r>
              <w:rPr>
                <w:rFonts w:cs="Times New Roman"/>
                <w:sz w:val="22"/>
                <w:szCs w:val="22"/>
              </w:rPr>
              <w:t>6</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F037B12" w14:textId="77777777" w:rsidR="00CF4A40" w:rsidRDefault="00595E68">
            <w:pPr>
              <w:pStyle w:val="afff8"/>
              <w:rPr>
                <w:rFonts w:cs="Times New Roman"/>
                <w:sz w:val="22"/>
                <w:szCs w:val="22"/>
              </w:rPr>
            </w:pPr>
            <w:r>
              <w:rPr>
                <w:rFonts w:cs="Times New Roman"/>
                <w:sz w:val="22"/>
                <w:szCs w:val="22"/>
              </w:rPr>
              <w:t>17</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53953F93" w14:textId="77777777" w:rsidR="00CF4A40" w:rsidRDefault="00595E68">
            <w:pPr>
              <w:pStyle w:val="afff8"/>
              <w:rPr>
                <w:rFonts w:cs="Times New Roman"/>
                <w:sz w:val="22"/>
                <w:szCs w:val="22"/>
              </w:rPr>
            </w:pPr>
            <w:r>
              <w:rPr>
                <w:rFonts w:cs="Times New Roman"/>
                <w:sz w:val="22"/>
                <w:szCs w:val="22"/>
              </w:rPr>
              <w:t>165</w:t>
            </w:r>
          </w:p>
        </w:tc>
      </w:tr>
      <w:tr w:rsidR="00CF4A40" w14:paraId="210A391C"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749CF2E9" w14:textId="77777777" w:rsidR="00CF4A40" w:rsidRDefault="00595E68">
            <w:pPr>
              <w:pStyle w:val="afff8"/>
              <w:rPr>
                <w:rFonts w:cs="Times New Roman"/>
              </w:rPr>
            </w:pPr>
            <w:r>
              <w:rPr>
                <w:rFonts w:cs="Times New Roman"/>
              </w:rPr>
              <w:t>0:00-1:00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41FB7DA" w14:textId="77777777" w:rsidR="00CF4A40" w:rsidRDefault="00595E68">
            <w:pPr>
              <w:pStyle w:val="afff8"/>
              <w:rPr>
                <w:rFonts w:cs="Times New Roman"/>
                <w:sz w:val="22"/>
                <w:szCs w:val="22"/>
              </w:rPr>
            </w:pPr>
            <w:r>
              <w:rPr>
                <w:rFonts w:cs="Times New Roman"/>
                <w:sz w:val="22"/>
                <w:szCs w:val="22"/>
              </w:rPr>
              <w:t xml:space="preserve">45.9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FDCEC8E" w14:textId="77777777" w:rsidR="00CF4A40" w:rsidRDefault="00595E68">
            <w:pPr>
              <w:pStyle w:val="afff8"/>
              <w:rPr>
                <w:rFonts w:cs="Times New Roman"/>
                <w:sz w:val="22"/>
                <w:szCs w:val="22"/>
              </w:rPr>
            </w:pPr>
            <w:r>
              <w:rPr>
                <w:rFonts w:cs="Times New Roman"/>
                <w:sz w:val="22"/>
                <w:szCs w:val="22"/>
              </w:rPr>
              <w:t>68</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96BCC91" w14:textId="77777777" w:rsidR="00CF4A40" w:rsidRDefault="00595E68">
            <w:pPr>
              <w:pStyle w:val="afff8"/>
              <w:rPr>
                <w:rFonts w:cs="Times New Roman"/>
                <w:sz w:val="22"/>
                <w:szCs w:val="22"/>
              </w:rPr>
            </w:pPr>
            <w:r>
              <w:rPr>
                <w:rFonts w:cs="Times New Roman"/>
                <w:sz w:val="22"/>
                <w:szCs w:val="22"/>
              </w:rPr>
              <w:t>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793AD5F" w14:textId="77777777" w:rsidR="00CF4A40" w:rsidRDefault="00595E68">
            <w:pPr>
              <w:pStyle w:val="afff8"/>
              <w:rPr>
                <w:rFonts w:cs="Times New Roman"/>
                <w:sz w:val="22"/>
                <w:szCs w:val="22"/>
              </w:rPr>
            </w:pPr>
            <w:r>
              <w:rPr>
                <w:rFonts w:cs="Times New Roman"/>
                <w:sz w:val="22"/>
                <w:szCs w:val="22"/>
              </w:rPr>
              <w:t>15</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676ECF0E" w14:textId="77777777" w:rsidR="00CF4A40" w:rsidRDefault="00595E68">
            <w:pPr>
              <w:pStyle w:val="afff8"/>
              <w:rPr>
                <w:rFonts w:cs="Times New Roman"/>
                <w:sz w:val="22"/>
                <w:szCs w:val="22"/>
              </w:rPr>
            </w:pPr>
            <w:r>
              <w:rPr>
                <w:rFonts w:cs="Times New Roman"/>
                <w:sz w:val="22"/>
                <w:szCs w:val="22"/>
              </w:rPr>
              <w:t>121</w:t>
            </w:r>
          </w:p>
        </w:tc>
      </w:tr>
      <w:tr w:rsidR="00CF4A40" w14:paraId="2CA6592A"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203DA5AA" w14:textId="77777777" w:rsidR="00CF4A40" w:rsidRDefault="00595E68">
            <w:pPr>
              <w:pStyle w:val="afff8"/>
              <w:rPr>
                <w:rFonts w:cs="Times New Roman"/>
              </w:rPr>
            </w:pPr>
            <w:r>
              <w:rPr>
                <w:rFonts w:cs="Times New Roman"/>
              </w:rPr>
              <w:t>1:00-2:00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780930F6" w14:textId="77777777" w:rsidR="00CF4A40" w:rsidRDefault="00595E68">
            <w:pPr>
              <w:pStyle w:val="afff8"/>
              <w:rPr>
                <w:rFonts w:cs="Times New Roman"/>
                <w:sz w:val="22"/>
                <w:szCs w:val="22"/>
              </w:rPr>
            </w:pPr>
            <w:r>
              <w:rPr>
                <w:rFonts w:cs="Times New Roman"/>
                <w:sz w:val="22"/>
                <w:szCs w:val="22"/>
              </w:rPr>
              <w:t xml:space="preserve">45.4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3A85524" w14:textId="77777777" w:rsidR="00CF4A40" w:rsidRDefault="00595E68">
            <w:pPr>
              <w:pStyle w:val="afff8"/>
              <w:rPr>
                <w:rFonts w:cs="Times New Roman"/>
                <w:sz w:val="22"/>
                <w:szCs w:val="22"/>
              </w:rPr>
            </w:pPr>
            <w:r>
              <w:rPr>
                <w:rFonts w:cs="Times New Roman"/>
                <w:sz w:val="22"/>
                <w:szCs w:val="22"/>
              </w:rPr>
              <w:t>55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BD6FEA6" w14:textId="77777777" w:rsidR="00CF4A40" w:rsidRDefault="00595E68">
            <w:pPr>
              <w:pStyle w:val="afff8"/>
              <w:rPr>
                <w:rFonts w:cs="Times New Roman"/>
                <w:sz w:val="22"/>
                <w:szCs w:val="22"/>
              </w:rPr>
            </w:pPr>
            <w:r>
              <w:rPr>
                <w:rFonts w:cs="Times New Roman"/>
                <w:sz w:val="22"/>
                <w:szCs w:val="22"/>
              </w:rPr>
              <w:t>2</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1F40577" w14:textId="77777777" w:rsidR="00CF4A40" w:rsidRDefault="00595E68">
            <w:pPr>
              <w:pStyle w:val="afff8"/>
              <w:rPr>
                <w:rFonts w:cs="Times New Roman"/>
                <w:sz w:val="22"/>
                <w:szCs w:val="22"/>
              </w:rPr>
            </w:pPr>
            <w:r>
              <w:rPr>
                <w:rFonts w:cs="Times New Roman"/>
                <w:sz w:val="22"/>
                <w:szCs w:val="22"/>
              </w:rPr>
              <w:t>14</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498273EE" w14:textId="77777777" w:rsidR="00CF4A40" w:rsidRDefault="00595E68">
            <w:pPr>
              <w:pStyle w:val="afff8"/>
              <w:rPr>
                <w:rFonts w:cs="Times New Roman"/>
                <w:sz w:val="22"/>
                <w:szCs w:val="22"/>
              </w:rPr>
            </w:pPr>
            <w:r>
              <w:rPr>
                <w:rFonts w:cs="Times New Roman"/>
                <w:sz w:val="22"/>
                <w:szCs w:val="22"/>
              </w:rPr>
              <w:t>101</w:t>
            </w:r>
          </w:p>
        </w:tc>
      </w:tr>
      <w:tr w:rsidR="00CF4A40" w14:paraId="0EA51480"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04B762B9" w14:textId="77777777" w:rsidR="00CF4A40" w:rsidRDefault="00595E68">
            <w:pPr>
              <w:pStyle w:val="afff8"/>
              <w:rPr>
                <w:rFonts w:cs="Times New Roman"/>
              </w:rPr>
            </w:pPr>
            <w:r>
              <w:rPr>
                <w:rFonts w:cs="Times New Roman"/>
              </w:rPr>
              <w:t>2:00-3:00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0A530B1B" w14:textId="77777777" w:rsidR="00CF4A40" w:rsidRDefault="00595E68">
            <w:pPr>
              <w:pStyle w:val="afff8"/>
              <w:rPr>
                <w:rFonts w:cs="Times New Roman"/>
                <w:sz w:val="22"/>
                <w:szCs w:val="22"/>
              </w:rPr>
            </w:pPr>
            <w:r>
              <w:rPr>
                <w:rFonts w:cs="Times New Roman"/>
                <w:sz w:val="22"/>
                <w:szCs w:val="22"/>
              </w:rPr>
              <w:t xml:space="preserve">44.6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EDDD19E" w14:textId="77777777" w:rsidR="00CF4A40" w:rsidRDefault="00595E68">
            <w:pPr>
              <w:pStyle w:val="afff8"/>
              <w:rPr>
                <w:rFonts w:cs="Times New Roman"/>
                <w:sz w:val="22"/>
                <w:szCs w:val="22"/>
              </w:rPr>
            </w:pPr>
            <w:r>
              <w:rPr>
                <w:rFonts w:cs="Times New Roman"/>
                <w:sz w:val="22"/>
                <w:szCs w:val="22"/>
              </w:rPr>
              <w:t>38</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EBF66D4" w14:textId="77777777" w:rsidR="00CF4A40" w:rsidRDefault="00595E68">
            <w:pPr>
              <w:pStyle w:val="afff8"/>
              <w:rPr>
                <w:rFonts w:cs="Times New Roman"/>
                <w:sz w:val="22"/>
                <w:szCs w:val="22"/>
              </w:rPr>
            </w:pPr>
            <w:r>
              <w:rPr>
                <w:rFonts w:cs="Times New Roman"/>
                <w:sz w:val="22"/>
                <w:szCs w:val="22"/>
              </w:rPr>
              <w:t>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FD890FB" w14:textId="77777777" w:rsidR="00CF4A40" w:rsidRDefault="00595E68">
            <w:pPr>
              <w:pStyle w:val="afff8"/>
              <w:rPr>
                <w:rFonts w:cs="Times New Roman"/>
                <w:sz w:val="22"/>
                <w:szCs w:val="22"/>
              </w:rPr>
            </w:pPr>
            <w:r>
              <w:rPr>
                <w:rFonts w:cs="Times New Roman"/>
                <w:sz w:val="22"/>
                <w:szCs w:val="22"/>
              </w:rPr>
              <w:t>9</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23ECF58" w14:textId="77777777" w:rsidR="00CF4A40" w:rsidRDefault="00595E68">
            <w:pPr>
              <w:pStyle w:val="afff8"/>
              <w:rPr>
                <w:rFonts w:cs="Times New Roman"/>
                <w:sz w:val="22"/>
                <w:szCs w:val="22"/>
              </w:rPr>
            </w:pPr>
            <w:r>
              <w:rPr>
                <w:rFonts w:cs="Times New Roman"/>
                <w:sz w:val="22"/>
                <w:szCs w:val="22"/>
              </w:rPr>
              <w:t>71</w:t>
            </w:r>
          </w:p>
        </w:tc>
      </w:tr>
      <w:tr w:rsidR="00CF4A40" w14:paraId="64BDCA67"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6E102872" w14:textId="77777777" w:rsidR="00CF4A40" w:rsidRDefault="00595E68">
            <w:pPr>
              <w:pStyle w:val="afff8"/>
              <w:rPr>
                <w:rFonts w:cs="Times New Roman"/>
              </w:rPr>
            </w:pPr>
            <w:r>
              <w:rPr>
                <w:rFonts w:cs="Times New Roman"/>
              </w:rPr>
              <w:t>3:00-4:00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7CEC9539" w14:textId="77777777" w:rsidR="00CF4A40" w:rsidRDefault="00595E68">
            <w:pPr>
              <w:pStyle w:val="afff8"/>
              <w:rPr>
                <w:rFonts w:cs="Times New Roman"/>
                <w:sz w:val="22"/>
                <w:szCs w:val="22"/>
              </w:rPr>
            </w:pPr>
            <w:r>
              <w:rPr>
                <w:rFonts w:cs="Times New Roman"/>
                <w:sz w:val="22"/>
                <w:szCs w:val="22"/>
              </w:rPr>
              <w:t xml:space="preserve">44.9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B2596A2" w14:textId="77777777" w:rsidR="00CF4A40" w:rsidRDefault="00595E68">
            <w:pPr>
              <w:pStyle w:val="afff8"/>
              <w:rPr>
                <w:rFonts w:cs="Times New Roman"/>
                <w:sz w:val="22"/>
                <w:szCs w:val="22"/>
              </w:rPr>
            </w:pPr>
            <w:r>
              <w:rPr>
                <w:rFonts w:cs="Times New Roman"/>
                <w:sz w:val="22"/>
                <w:szCs w:val="22"/>
              </w:rPr>
              <w:t>43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C108020" w14:textId="77777777" w:rsidR="00CF4A40" w:rsidRDefault="00595E68">
            <w:pPr>
              <w:pStyle w:val="afff8"/>
              <w:rPr>
                <w:rFonts w:cs="Times New Roman"/>
                <w:sz w:val="22"/>
                <w:szCs w:val="22"/>
              </w:rPr>
            </w:pPr>
            <w:r>
              <w:rPr>
                <w:rFonts w:cs="Times New Roman"/>
                <w:sz w:val="22"/>
                <w:szCs w:val="22"/>
              </w:rPr>
              <w:t>2</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00FF2BC" w14:textId="77777777" w:rsidR="00CF4A40" w:rsidRDefault="00595E68">
            <w:pPr>
              <w:pStyle w:val="afff8"/>
              <w:rPr>
                <w:rFonts w:cs="Times New Roman"/>
                <w:sz w:val="22"/>
                <w:szCs w:val="22"/>
              </w:rPr>
            </w:pPr>
            <w:r>
              <w:rPr>
                <w:rFonts w:cs="Times New Roman"/>
                <w:sz w:val="22"/>
                <w:szCs w:val="22"/>
              </w:rPr>
              <w:t>10</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2EE00F75" w14:textId="77777777" w:rsidR="00CF4A40" w:rsidRDefault="00595E68">
            <w:pPr>
              <w:pStyle w:val="afff8"/>
              <w:rPr>
                <w:rFonts w:cs="Times New Roman"/>
                <w:sz w:val="22"/>
                <w:szCs w:val="22"/>
              </w:rPr>
            </w:pPr>
            <w:r>
              <w:rPr>
                <w:rFonts w:cs="Times New Roman"/>
                <w:sz w:val="22"/>
                <w:szCs w:val="22"/>
              </w:rPr>
              <w:t>77</w:t>
            </w:r>
          </w:p>
        </w:tc>
      </w:tr>
      <w:tr w:rsidR="00CF4A40" w14:paraId="276836DA"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600AB585" w14:textId="77777777" w:rsidR="00CF4A40" w:rsidRDefault="00595E68">
            <w:pPr>
              <w:pStyle w:val="afff8"/>
              <w:rPr>
                <w:rFonts w:cs="Times New Roman"/>
              </w:rPr>
            </w:pPr>
            <w:r>
              <w:rPr>
                <w:rFonts w:cs="Times New Roman"/>
              </w:rPr>
              <w:t>4:00-5:00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15E2A2EF" w14:textId="77777777" w:rsidR="00CF4A40" w:rsidRDefault="00595E68">
            <w:pPr>
              <w:pStyle w:val="afff8"/>
              <w:rPr>
                <w:rFonts w:cs="Times New Roman"/>
                <w:sz w:val="22"/>
                <w:szCs w:val="22"/>
              </w:rPr>
            </w:pPr>
            <w:r>
              <w:rPr>
                <w:rFonts w:cs="Times New Roman"/>
                <w:sz w:val="22"/>
                <w:szCs w:val="22"/>
              </w:rPr>
              <w:t xml:space="preserve">45.1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29168B7" w14:textId="77777777" w:rsidR="00CF4A40" w:rsidRDefault="00595E68">
            <w:pPr>
              <w:pStyle w:val="afff8"/>
              <w:rPr>
                <w:rFonts w:cs="Times New Roman"/>
                <w:sz w:val="22"/>
                <w:szCs w:val="22"/>
              </w:rPr>
            </w:pPr>
            <w:r>
              <w:rPr>
                <w:rFonts w:cs="Times New Roman"/>
                <w:sz w:val="22"/>
                <w:szCs w:val="22"/>
              </w:rPr>
              <w:t>47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0F6B0FAC" w14:textId="77777777" w:rsidR="00CF4A40" w:rsidRDefault="00595E68">
            <w:pPr>
              <w:pStyle w:val="afff8"/>
              <w:rPr>
                <w:rFonts w:cs="Times New Roman"/>
                <w:sz w:val="22"/>
                <w:szCs w:val="22"/>
              </w:rPr>
            </w:pPr>
            <w:r>
              <w:rPr>
                <w:rFonts w:cs="Times New Roman"/>
                <w:sz w:val="22"/>
                <w:szCs w:val="22"/>
              </w:rPr>
              <w:t>4</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944EF23" w14:textId="77777777" w:rsidR="00CF4A40" w:rsidRDefault="00595E68">
            <w:pPr>
              <w:pStyle w:val="afff8"/>
              <w:rPr>
                <w:rFonts w:cs="Times New Roman"/>
                <w:sz w:val="22"/>
                <w:szCs w:val="22"/>
              </w:rPr>
            </w:pPr>
            <w:r>
              <w:rPr>
                <w:rFonts w:cs="Times New Roman"/>
                <w:sz w:val="22"/>
                <w:szCs w:val="22"/>
              </w:rPr>
              <w:t>11</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0496C74B" w14:textId="77777777" w:rsidR="00CF4A40" w:rsidRDefault="00595E68">
            <w:pPr>
              <w:pStyle w:val="afff8"/>
              <w:rPr>
                <w:rFonts w:cs="Times New Roman"/>
                <w:sz w:val="22"/>
                <w:szCs w:val="22"/>
              </w:rPr>
            </w:pPr>
            <w:r>
              <w:rPr>
                <w:rFonts w:cs="Times New Roman"/>
                <w:sz w:val="22"/>
                <w:szCs w:val="22"/>
              </w:rPr>
              <w:t>88</w:t>
            </w:r>
          </w:p>
        </w:tc>
      </w:tr>
      <w:tr w:rsidR="00CF4A40" w14:paraId="2E704295"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640D2248" w14:textId="77777777" w:rsidR="00CF4A40" w:rsidRDefault="00595E68">
            <w:pPr>
              <w:pStyle w:val="afff8"/>
              <w:rPr>
                <w:rFonts w:cs="Times New Roman"/>
              </w:rPr>
            </w:pPr>
            <w:r>
              <w:rPr>
                <w:rFonts w:cs="Times New Roman"/>
              </w:rPr>
              <w:t>5:00-6:00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66E9233C" w14:textId="77777777" w:rsidR="00CF4A40" w:rsidRDefault="00595E68">
            <w:pPr>
              <w:pStyle w:val="afff8"/>
              <w:rPr>
                <w:rFonts w:cs="Times New Roman"/>
                <w:sz w:val="22"/>
                <w:szCs w:val="22"/>
              </w:rPr>
            </w:pPr>
            <w:r>
              <w:rPr>
                <w:rFonts w:cs="Times New Roman"/>
                <w:sz w:val="22"/>
                <w:szCs w:val="22"/>
              </w:rPr>
              <w:t xml:space="preserve">46.6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8F99109" w14:textId="77777777" w:rsidR="00CF4A40" w:rsidRDefault="00595E68">
            <w:pPr>
              <w:pStyle w:val="afff8"/>
              <w:rPr>
                <w:rFonts w:cs="Times New Roman"/>
                <w:sz w:val="22"/>
                <w:szCs w:val="22"/>
              </w:rPr>
            </w:pPr>
            <w:r>
              <w:rPr>
                <w:rFonts w:cs="Times New Roman"/>
                <w:sz w:val="22"/>
                <w:szCs w:val="22"/>
              </w:rPr>
              <w:t>73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93DD0C0" w14:textId="77777777" w:rsidR="00CF4A40" w:rsidRDefault="00595E68">
            <w:pPr>
              <w:pStyle w:val="afff8"/>
              <w:rPr>
                <w:rFonts w:cs="Times New Roman"/>
                <w:sz w:val="22"/>
                <w:szCs w:val="22"/>
              </w:rPr>
            </w:pPr>
            <w:r>
              <w:rPr>
                <w:rFonts w:cs="Times New Roman"/>
                <w:sz w:val="22"/>
                <w:szCs w:val="22"/>
              </w:rPr>
              <w:t>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37E1E5C" w14:textId="77777777" w:rsidR="00CF4A40" w:rsidRDefault="00595E68">
            <w:pPr>
              <w:pStyle w:val="afff8"/>
              <w:rPr>
                <w:rFonts w:cs="Times New Roman"/>
                <w:sz w:val="22"/>
                <w:szCs w:val="22"/>
              </w:rPr>
            </w:pPr>
            <w:r>
              <w:rPr>
                <w:rFonts w:cs="Times New Roman"/>
                <w:sz w:val="22"/>
                <w:szCs w:val="22"/>
              </w:rPr>
              <w:t>18</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685F6345" w14:textId="77777777" w:rsidR="00CF4A40" w:rsidRDefault="00595E68">
            <w:pPr>
              <w:pStyle w:val="afff8"/>
              <w:rPr>
                <w:rFonts w:cs="Times New Roman"/>
                <w:sz w:val="22"/>
                <w:szCs w:val="22"/>
              </w:rPr>
            </w:pPr>
            <w:r>
              <w:rPr>
                <w:rFonts w:cs="Times New Roman"/>
                <w:sz w:val="22"/>
                <w:szCs w:val="22"/>
              </w:rPr>
              <w:t>141</w:t>
            </w:r>
          </w:p>
        </w:tc>
      </w:tr>
      <w:tr w:rsidR="00CF4A40" w14:paraId="43408423"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23B712EA" w14:textId="77777777" w:rsidR="00CF4A40" w:rsidRDefault="00595E68">
            <w:pPr>
              <w:pStyle w:val="afff8"/>
              <w:rPr>
                <w:rFonts w:cs="Times New Roman"/>
              </w:rPr>
            </w:pPr>
            <w:r>
              <w:rPr>
                <w:rFonts w:cs="Times New Roman"/>
              </w:rPr>
              <w:t>6:00-7:00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15D6B1B" w14:textId="77777777" w:rsidR="00CF4A40" w:rsidRDefault="00595E68">
            <w:pPr>
              <w:pStyle w:val="afff8"/>
              <w:rPr>
                <w:rFonts w:cs="Times New Roman"/>
                <w:sz w:val="22"/>
                <w:szCs w:val="22"/>
              </w:rPr>
            </w:pPr>
            <w:r>
              <w:rPr>
                <w:rFonts w:cs="Times New Roman"/>
                <w:sz w:val="22"/>
                <w:szCs w:val="22"/>
              </w:rPr>
              <w:t xml:space="preserve">47.5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7E2CB51" w14:textId="77777777" w:rsidR="00CF4A40" w:rsidRDefault="00595E68">
            <w:pPr>
              <w:pStyle w:val="afff8"/>
              <w:rPr>
                <w:rFonts w:cs="Times New Roman"/>
                <w:sz w:val="22"/>
                <w:szCs w:val="22"/>
              </w:rPr>
            </w:pPr>
            <w:r>
              <w:rPr>
                <w:rFonts w:cs="Times New Roman"/>
                <w:sz w:val="22"/>
                <w:szCs w:val="22"/>
              </w:rPr>
              <w:t>129</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29EBA78" w14:textId="77777777" w:rsidR="00CF4A40" w:rsidRDefault="00595E68">
            <w:pPr>
              <w:pStyle w:val="afff8"/>
              <w:rPr>
                <w:rFonts w:cs="Times New Roman"/>
                <w:sz w:val="22"/>
                <w:szCs w:val="22"/>
              </w:rPr>
            </w:pPr>
            <w:r>
              <w:rPr>
                <w:rFonts w:cs="Times New Roman"/>
                <w:sz w:val="22"/>
                <w:szCs w:val="22"/>
              </w:rPr>
              <w:t>9</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E64517A" w14:textId="77777777" w:rsidR="00CF4A40" w:rsidRDefault="00595E68">
            <w:pPr>
              <w:pStyle w:val="afff8"/>
              <w:rPr>
                <w:rFonts w:cs="Times New Roman"/>
                <w:sz w:val="22"/>
                <w:szCs w:val="22"/>
              </w:rPr>
            </w:pPr>
            <w:r>
              <w:rPr>
                <w:rFonts w:cs="Times New Roman"/>
                <w:sz w:val="22"/>
                <w:szCs w:val="22"/>
              </w:rPr>
              <w:t>14</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996A4E4" w14:textId="77777777" w:rsidR="00CF4A40" w:rsidRDefault="00595E68">
            <w:pPr>
              <w:pStyle w:val="afff8"/>
              <w:rPr>
                <w:rFonts w:cs="Times New Roman"/>
                <w:sz w:val="22"/>
                <w:szCs w:val="22"/>
              </w:rPr>
            </w:pPr>
            <w:r>
              <w:rPr>
                <w:rFonts w:cs="Times New Roman"/>
                <w:sz w:val="22"/>
                <w:szCs w:val="22"/>
              </w:rPr>
              <w:t>189</w:t>
            </w:r>
          </w:p>
        </w:tc>
      </w:tr>
      <w:tr w:rsidR="00CF4A40" w14:paraId="1D58CD65"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1D1A0D3B" w14:textId="77777777" w:rsidR="00CF4A40" w:rsidRDefault="00595E68">
            <w:pPr>
              <w:pStyle w:val="afff8"/>
              <w:rPr>
                <w:rFonts w:cs="Times New Roman"/>
              </w:rPr>
            </w:pPr>
            <w:r>
              <w:rPr>
                <w:rFonts w:cs="Times New Roman"/>
              </w:rPr>
              <w:t>7:00-8:00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0B7A5419" w14:textId="77777777" w:rsidR="00CF4A40" w:rsidRDefault="00595E68">
            <w:pPr>
              <w:pStyle w:val="afff8"/>
              <w:rPr>
                <w:rFonts w:cs="Times New Roman"/>
                <w:sz w:val="22"/>
                <w:szCs w:val="22"/>
              </w:rPr>
            </w:pPr>
            <w:r>
              <w:rPr>
                <w:rFonts w:cs="Times New Roman"/>
                <w:sz w:val="22"/>
                <w:szCs w:val="22"/>
              </w:rPr>
              <w:t xml:space="preserve">49.3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EF8F761" w14:textId="77777777" w:rsidR="00CF4A40" w:rsidRDefault="00595E68">
            <w:pPr>
              <w:pStyle w:val="afff8"/>
              <w:rPr>
                <w:rFonts w:cs="Times New Roman"/>
                <w:sz w:val="22"/>
                <w:szCs w:val="22"/>
              </w:rPr>
            </w:pPr>
            <w:r>
              <w:rPr>
                <w:rFonts w:cs="Times New Roman"/>
                <w:sz w:val="22"/>
                <w:szCs w:val="22"/>
              </w:rPr>
              <w:t>185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0373C32" w14:textId="77777777" w:rsidR="00CF4A40" w:rsidRDefault="00595E68">
            <w:pPr>
              <w:pStyle w:val="afff8"/>
              <w:rPr>
                <w:rFonts w:cs="Times New Roman"/>
                <w:sz w:val="22"/>
                <w:szCs w:val="22"/>
              </w:rPr>
            </w:pPr>
            <w:r>
              <w:rPr>
                <w:rFonts w:cs="Times New Roman"/>
                <w:sz w:val="22"/>
                <w:szCs w:val="22"/>
              </w:rPr>
              <w:t>11</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20D4306" w14:textId="77777777" w:rsidR="00CF4A40" w:rsidRDefault="00595E68">
            <w:pPr>
              <w:pStyle w:val="afff8"/>
              <w:rPr>
                <w:rFonts w:cs="Times New Roman"/>
                <w:sz w:val="22"/>
                <w:szCs w:val="22"/>
              </w:rPr>
            </w:pPr>
            <w:r>
              <w:rPr>
                <w:rFonts w:cs="Times New Roman"/>
                <w:sz w:val="22"/>
                <w:szCs w:val="22"/>
              </w:rPr>
              <w:t>21</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1D1167F" w14:textId="77777777" w:rsidR="00CF4A40" w:rsidRDefault="00595E68">
            <w:pPr>
              <w:pStyle w:val="afff8"/>
              <w:rPr>
                <w:rFonts w:cs="Times New Roman"/>
                <w:sz w:val="22"/>
                <w:szCs w:val="22"/>
              </w:rPr>
            </w:pPr>
            <w:r>
              <w:rPr>
                <w:rFonts w:cs="Times New Roman"/>
                <w:sz w:val="22"/>
                <w:szCs w:val="22"/>
              </w:rPr>
              <w:t>270</w:t>
            </w:r>
          </w:p>
        </w:tc>
      </w:tr>
      <w:tr w:rsidR="00CF4A40" w14:paraId="05CA055B"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72CC6B90" w14:textId="77777777" w:rsidR="00CF4A40" w:rsidRDefault="00595E68">
            <w:pPr>
              <w:pStyle w:val="afff8"/>
              <w:rPr>
                <w:rFonts w:cs="Times New Roman"/>
              </w:rPr>
            </w:pPr>
            <w:r>
              <w:rPr>
                <w:rFonts w:cs="Times New Roman"/>
              </w:rPr>
              <w:t>8:00-9:00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27476548" w14:textId="77777777" w:rsidR="00CF4A40" w:rsidRDefault="00595E68">
            <w:pPr>
              <w:pStyle w:val="afff8"/>
              <w:rPr>
                <w:rFonts w:cs="Times New Roman"/>
                <w:sz w:val="22"/>
                <w:szCs w:val="22"/>
              </w:rPr>
            </w:pPr>
            <w:r>
              <w:rPr>
                <w:rFonts w:cs="Times New Roman"/>
                <w:sz w:val="22"/>
                <w:szCs w:val="22"/>
              </w:rPr>
              <w:t xml:space="preserve">51.2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79053945" w14:textId="77777777" w:rsidR="00CF4A40" w:rsidRDefault="00595E68">
            <w:pPr>
              <w:pStyle w:val="afff8"/>
              <w:rPr>
                <w:rFonts w:cs="Times New Roman"/>
                <w:sz w:val="22"/>
                <w:szCs w:val="22"/>
              </w:rPr>
            </w:pPr>
            <w:r>
              <w:rPr>
                <w:rFonts w:cs="Times New Roman"/>
                <w:sz w:val="22"/>
                <w:szCs w:val="22"/>
              </w:rPr>
              <w:t>242</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5872FC28" w14:textId="77777777" w:rsidR="00CF4A40" w:rsidRDefault="00595E68">
            <w:pPr>
              <w:pStyle w:val="afff8"/>
              <w:rPr>
                <w:rFonts w:cs="Times New Roman"/>
                <w:sz w:val="22"/>
                <w:szCs w:val="22"/>
              </w:rPr>
            </w:pPr>
            <w:r>
              <w:rPr>
                <w:rFonts w:cs="Times New Roman"/>
                <w:sz w:val="22"/>
                <w:szCs w:val="22"/>
              </w:rPr>
              <w:t>15</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E40808B" w14:textId="77777777" w:rsidR="00CF4A40" w:rsidRDefault="00595E68">
            <w:pPr>
              <w:pStyle w:val="afff8"/>
              <w:rPr>
                <w:rFonts w:cs="Times New Roman"/>
                <w:sz w:val="22"/>
                <w:szCs w:val="22"/>
              </w:rPr>
            </w:pPr>
            <w:r>
              <w:rPr>
                <w:rFonts w:cs="Times New Roman"/>
                <w:sz w:val="22"/>
                <w:szCs w:val="22"/>
              </w:rPr>
              <w:t>25</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1B90318F" w14:textId="77777777" w:rsidR="00CF4A40" w:rsidRDefault="00595E68">
            <w:pPr>
              <w:pStyle w:val="afff8"/>
              <w:rPr>
                <w:rFonts w:cs="Times New Roman"/>
                <w:sz w:val="22"/>
                <w:szCs w:val="22"/>
              </w:rPr>
            </w:pPr>
            <w:r>
              <w:rPr>
                <w:rFonts w:cs="Times New Roman"/>
                <w:sz w:val="22"/>
                <w:szCs w:val="22"/>
              </w:rPr>
              <w:t>347</w:t>
            </w:r>
          </w:p>
        </w:tc>
      </w:tr>
      <w:tr w:rsidR="00CF4A40" w14:paraId="085111D2"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323C35B2" w14:textId="77777777" w:rsidR="00CF4A40" w:rsidRDefault="00595E68">
            <w:pPr>
              <w:pStyle w:val="afff8"/>
              <w:rPr>
                <w:rFonts w:cs="Times New Roman"/>
              </w:rPr>
            </w:pPr>
            <w:r>
              <w:rPr>
                <w:rFonts w:cs="Times New Roman"/>
              </w:rPr>
              <w:t>9:00-10:00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4AE4CC00" w14:textId="77777777" w:rsidR="00CF4A40" w:rsidRDefault="00595E68">
            <w:pPr>
              <w:pStyle w:val="afff8"/>
              <w:rPr>
                <w:rFonts w:cs="Times New Roman"/>
                <w:sz w:val="22"/>
                <w:szCs w:val="22"/>
              </w:rPr>
            </w:pPr>
            <w:r>
              <w:rPr>
                <w:rFonts w:cs="Times New Roman"/>
                <w:sz w:val="22"/>
                <w:szCs w:val="22"/>
              </w:rPr>
              <w:t xml:space="preserve">52.9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672E9C7" w14:textId="77777777" w:rsidR="00CF4A40" w:rsidRDefault="00595E68">
            <w:pPr>
              <w:pStyle w:val="afff8"/>
              <w:rPr>
                <w:rFonts w:cs="Times New Roman"/>
                <w:sz w:val="22"/>
                <w:szCs w:val="22"/>
              </w:rPr>
            </w:pPr>
            <w:r>
              <w:rPr>
                <w:rFonts w:cs="Times New Roman"/>
                <w:sz w:val="22"/>
                <w:szCs w:val="22"/>
              </w:rPr>
              <w:t>357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17F3F99" w14:textId="77777777" w:rsidR="00CF4A40" w:rsidRDefault="00595E68">
            <w:pPr>
              <w:pStyle w:val="afff8"/>
              <w:rPr>
                <w:rFonts w:cs="Times New Roman"/>
                <w:sz w:val="22"/>
                <w:szCs w:val="22"/>
              </w:rPr>
            </w:pPr>
            <w:r>
              <w:rPr>
                <w:rFonts w:cs="Times New Roman"/>
                <w:sz w:val="22"/>
                <w:szCs w:val="22"/>
              </w:rPr>
              <w:t>23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9B7B549" w14:textId="77777777" w:rsidR="00CF4A40" w:rsidRDefault="00595E68">
            <w:pPr>
              <w:pStyle w:val="afff8"/>
              <w:rPr>
                <w:rFonts w:cs="Times New Roman"/>
                <w:sz w:val="22"/>
                <w:szCs w:val="22"/>
              </w:rPr>
            </w:pPr>
            <w:r>
              <w:rPr>
                <w:rFonts w:cs="Times New Roman"/>
                <w:sz w:val="22"/>
                <w:szCs w:val="22"/>
              </w:rPr>
              <w:t>30</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27B29028" w14:textId="77777777" w:rsidR="00CF4A40" w:rsidRDefault="00595E68">
            <w:pPr>
              <w:pStyle w:val="afff8"/>
              <w:rPr>
                <w:rFonts w:cs="Times New Roman"/>
                <w:sz w:val="22"/>
                <w:szCs w:val="22"/>
              </w:rPr>
            </w:pPr>
            <w:r>
              <w:rPr>
                <w:rFonts w:cs="Times New Roman"/>
                <w:sz w:val="22"/>
                <w:szCs w:val="22"/>
              </w:rPr>
              <w:t>493</w:t>
            </w:r>
          </w:p>
        </w:tc>
      </w:tr>
      <w:tr w:rsidR="00CF4A40" w14:paraId="391F7C58"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29255D1D" w14:textId="77777777" w:rsidR="00CF4A40" w:rsidRDefault="00595E68">
            <w:pPr>
              <w:pStyle w:val="afff8"/>
              <w:rPr>
                <w:rFonts w:cs="Times New Roman"/>
              </w:rPr>
            </w:pPr>
            <w:r>
              <w:rPr>
                <w:rFonts w:cs="Times New Roman"/>
              </w:rPr>
              <w:t>10:00-11:00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1971E160" w14:textId="77777777" w:rsidR="00CF4A40" w:rsidRDefault="00595E68">
            <w:pPr>
              <w:pStyle w:val="afff8"/>
              <w:rPr>
                <w:rFonts w:cs="Times New Roman"/>
                <w:sz w:val="22"/>
                <w:szCs w:val="22"/>
              </w:rPr>
            </w:pPr>
            <w:r>
              <w:rPr>
                <w:rFonts w:cs="Times New Roman"/>
                <w:sz w:val="22"/>
                <w:szCs w:val="22"/>
              </w:rPr>
              <w:t xml:space="preserve">53.5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40DFF06C" w14:textId="77777777" w:rsidR="00CF4A40" w:rsidRDefault="00595E68">
            <w:pPr>
              <w:pStyle w:val="afff8"/>
              <w:rPr>
                <w:rFonts w:cs="Times New Roman"/>
                <w:sz w:val="22"/>
                <w:szCs w:val="22"/>
              </w:rPr>
            </w:pPr>
            <w:r>
              <w:rPr>
                <w:rFonts w:cs="Times New Roman"/>
                <w:sz w:val="22"/>
                <w:szCs w:val="22"/>
              </w:rPr>
              <w:t>371</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A174330" w14:textId="77777777" w:rsidR="00CF4A40" w:rsidRDefault="00595E68">
            <w:pPr>
              <w:pStyle w:val="afff8"/>
              <w:rPr>
                <w:rFonts w:cs="Times New Roman"/>
                <w:sz w:val="22"/>
                <w:szCs w:val="22"/>
              </w:rPr>
            </w:pPr>
            <w:r>
              <w:rPr>
                <w:rFonts w:cs="Times New Roman"/>
                <w:sz w:val="22"/>
                <w:szCs w:val="22"/>
              </w:rPr>
              <w:t>18</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9796E1E" w14:textId="77777777" w:rsidR="00CF4A40" w:rsidRDefault="00595E68">
            <w:pPr>
              <w:pStyle w:val="afff8"/>
              <w:rPr>
                <w:rFonts w:cs="Times New Roman"/>
                <w:sz w:val="22"/>
                <w:szCs w:val="22"/>
              </w:rPr>
            </w:pPr>
            <w:r>
              <w:rPr>
                <w:rFonts w:cs="Times New Roman"/>
                <w:sz w:val="22"/>
                <w:szCs w:val="22"/>
              </w:rPr>
              <w:t>37</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62823B08" w14:textId="77777777" w:rsidR="00CF4A40" w:rsidRDefault="00595E68">
            <w:pPr>
              <w:pStyle w:val="afff8"/>
              <w:rPr>
                <w:rFonts w:cs="Times New Roman"/>
                <w:sz w:val="22"/>
                <w:szCs w:val="22"/>
              </w:rPr>
            </w:pPr>
            <w:r>
              <w:rPr>
                <w:rFonts w:cs="Times New Roman"/>
                <w:sz w:val="22"/>
                <w:szCs w:val="22"/>
              </w:rPr>
              <w:t>518</w:t>
            </w:r>
          </w:p>
        </w:tc>
      </w:tr>
      <w:tr w:rsidR="00CF4A40" w14:paraId="0FB2AC76"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07F21F07" w14:textId="77777777" w:rsidR="00CF4A40" w:rsidRDefault="00595E68">
            <w:pPr>
              <w:pStyle w:val="afff8"/>
              <w:rPr>
                <w:rFonts w:cs="Times New Roman"/>
              </w:rPr>
            </w:pPr>
            <w:r>
              <w:rPr>
                <w:rFonts w:cs="Times New Roman"/>
              </w:rPr>
              <w:t>11:00-12:00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6E9D07F6" w14:textId="77777777" w:rsidR="00CF4A40" w:rsidRDefault="00595E68">
            <w:pPr>
              <w:pStyle w:val="afff8"/>
              <w:rPr>
                <w:rFonts w:cs="Times New Roman"/>
                <w:sz w:val="22"/>
                <w:szCs w:val="22"/>
              </w:rPr>
            </w:pPr>
            <w:r>
              <w:rPr>
                <w:rFonts w:cs="Times New Roman"/>
                <w:sz w:val="22"/>
                <w:szCs w:val="22"/>
              </w:rPr>
              <w:t xml:space="preserve">52.6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19475FF5" w14:textId="77777777" w:rsidR="00CF4A40" w:rsidRDefault="00595E68">
            <w:pPr>
              <w:pStyle w:val="afff8"/>
              <w:rPr>
                <w:rFonts w:cs="Times New Roman"/>
                <w:sz w:val="22"/>
                <w:szCs w:val="22"/>
              </w:rPr>
            </w:pPr>
            <w:r>
              <w:rPr>
                <w:rFonts w:cs="Times New Roman"/>
                <w:sz w:val="22"/>
                <w:szCs w:val="22"/>
              </w:rPr>
              <w:t>353</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238E995" w14:textId="77777777" w:rsidR="00CF4A40" w:rsidRDefault="00595E68">
            <w:pPr>
              <w:pStyle w:val="afff8"/>
              <w:rPr>
                <w:rFonts w:cs="Times New Roman"/>
                <w:sz w:val="22"/>
                <w:szCs w:val="22"/>
              </w:rPr>
            </w:pPr>
            <w:r>
              <w:rPr>
                <w:rFonts w:cs="Times New Roman"/>
                <w:sz w:val="22"/>
                <w:szCs w:val="22"/>
              </w:rPr>
              <w:t>17</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C65E015" w14:textId="77777777" w:rsidR="00CF4A40" w:rsidRDefault="00595E68">
            <w:pPr>
              <w:pStyle w:val="afff8"/>
              <w:rPr>
                <w:rFonts w:cs="Times New Roman"/>
                <w:sz w:val="22"/>
                <w:szCs w:val="22"/>
              </w:rPr>
            </w:pPr>
            <w:r>
              <w:rPr>
                <w:rFonts w:cs="Times New Roman"/>
                <w:sz w:val="22"/>
                <w:szCs w:val="22"/>
              </w:rPr>
              <w:t>32</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2B524F23" w14:textId="77777777" w:rsidR="00CF4A40" w:rsidRDefault="00595E68">
            <w:pPr>
              <w:pStyle w:val="afff8"/>
              <w:rPr>
                <w:rFonts w:cs="Times New Roman"/>
                <w:sz w:val="22"/>
                <w:szCs w:val="22"/>
              </w:rPr>
            </w:pPr>
            <w:r>
              <w:rPr>
                <w:rFonts w:cs="Times New Roman"/>
                <w:sz w:val="22"/>
                <w:szCs w:val="22"/>
              </w:rPr>
              <w:t>483</w:t>
            </w:r>
          </w:p>
        </w:tc>
      </w:tr>
      <w:tr w:rsidR="00CF4A40" w14:paraId="27025EF8" w14:textId="77777777">
        <w:trPr>
          <w:trHeight w:val="20"/>
          <w:jc w:val="center"/>
        </w:trPr>
        <w:tc>
          <w:tcPr>
            <w:tcW w:w="1162" w:type="pct"/>
            <w:tcBorders>
              <w:top w:val="single" w:sz="6" w:space="0" w:color="auto"/>
              <w:left w:val="single" w:sz="12" w:space="0" w:color="auto"/>
              <w:bottom w:val="single" w:sz="6" w:space="0" w:color="auto"/>
              <w:right w:val="single" w:sz="6" w:space="0" w:color="auto"/>
            </w:tcBorders>
            <w:vAlign w:val="center"/>
          </w:tcPr>
          <w:p w14:paraId="548EEDED" w14:textId="77777777" w:rsidR="00CF4A40" w:rsidRDefault="00595E68">
            <w:pPr>
              <w:pStyle w:val="afff8"/>
              <w:rPr>
                <w:rFonts w:cs="Times New Roman"/>
              </w:rPr>
            </w:pPr>
            <w:r>
              <w:rPr>
                <w:rFonts w:cs="Times New Roman"/>
              </w:rPr>
              <w:t>12:00-13:00</w:t>
            </w:r>
          </w:p>
        </w:tc>
        <w:tc>
          <w:tcPr>
            <w:tcW w:w="626" w:type="pct"/>
            <w:tcBorders>
              <w:top w:val="single" w:sz="6" w:space="0" w:color="auto"/>
              <w:left w:val="single" w:sz="6" w:space="0" w:color="auto"/>
              <w:bottom w:val="single" w:sz="6" w:space="0" w:color="auto"/>
              <w:right w:val="single" w:sz="6" w:space="0" w:color="auto"/>
            </w:tcBorders>
            <w:shd w:val="clear" w:color="auto" w:fill="auto"/>
            <w:vAlign w:val="center"/>
          </w:tcPr>
          <w:p w14:paraId="0A4A8CBF" w14:textId="77777777" w:rsidR="00CF4A40" w:rsidRDefault="00595E68">
            <w:pPr>
              <w:pStyle w:val="afff8"/>
              <w:rPr>
                <w:rFonts w:cs="Times New Roman"/>
                <w:sz w:val="22"/>
                <w:szCs w:val="22"/>
              </w:rPr>
            </w:pPr>
            <w:r>
              <w:rPr>
                <w:rFonts w:cs="Times New Roman"/>
                <w:sz w:val="22"/>
                <w:szCs w:val="22"/>
              </w:rPr>
              <w:t xml:space="preserve">50.4 </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69062139" w14:textId="77777777" w:rsidR="00CF4A40" w:rsidRDefault="00595E68">
            <w:pPr>
              <w:pStyle w:val="afff8"/>
              <w:rPr>
                <w:rFonts w:cs="Times New Roman"/>
                <w:sz w:val="22"/>
                <w:szCs w:val="22"/>
              </w:rPr>
            </w:pPr>
            <w:r>
              <w:rPr>
                <w:rFonts w:cs="Times New Roman"/>
                <w:sz w:val="22"/>
                <w:szCs w:val="22"/>
              </w:rPr>
              <w:t>259</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2B357D7F" w14:textId="77777777" w:rsidR="00CF4A40" w:rsidRDefault="00595E68">
            <w:pPr>
              <w:pStyle w:val="afff8"/>
              <w:rPr>
                <w:rFonts w:cs="Times New Roman"/>
                <w:sz w:val="22"/>
                <w:szCs w:val="22"/>
              </w:rPr>
            </w:pPr>
            <w:r>
              <w:rPr>
                <w:rFonts w:cs="Times New Roman"/>
                <w:sz w:val="22"/>
                <w:szCs w:val="22"/>
              </w:rPr>
              <w:t>11</w:t>
            </w:r>
          </w:p>
        </w:tc>
        <w:tc>
          <w:tcPr>
            <w:tcW w:w="603" w:type="pct"/>
            <w:tcBorders>
              <w:top w:val="single" w:sz="6" w:space="0" w:color="auto"/>
              <w:left w:val="single" w:sz="6" w:space="0" w:color="auto"/>
              <w:bottom w:val="single" w:sz="6" w:space="0" w:color="auto"/>
              <w:right w:val="single" w:sz="6" w:space="0" w:color="auto"/>
            </w:tcBorders>
            <w:shd w:val="clear" w:color="auto" w:fill="auto"/>
            <w:vAlign w:val="center"/>
          </w:tcPr>
          <w:p w14:paraId="3E1C394B" w14:textId="77777777" w:rsidR="00CF4A40" w:rsidRDefault="00595E68">
            <w:pPr>
              <w:pStyle w:val="afff8"/>
              <w:rPr>
                <w:rFonts w:cs="Times New Roman"/>
                <w:sz w:val="22"/>
                <w:szCs w:val="22"/>
              </w:rPr>
            </w:pPr>
            <w:r>
              <w:rPr>
                <w:rFonts w:cs="Times New Roman"/>
                <w:sz w:val="22"/>
                <w:szCs w:val="22"/>
              </w:rPr>
              <w:t>21</w:t>
            </w:r>
          </w:p>
        </w:tc>
        <w:tc>
          <w:tcPr>
            <w:tcW w:w="1403" w:type="pct"/>
            <w:tcBorders>
              <w:top w:val="single" w:sz="6" w:space="0" w:color="auto"/>
              <w:left w:val="single" w:sz="6" w:space="0" w:color="auto"/>
              <w:bottom w:val="single" w:sz="6" w:space="0" w:color="auto"/>
              <w:right w:val="single" w:sz="12" w:space="0" w:color="auto"/>
            </w:tcBorders>
            <w:shd w:val="clear" w:color="auto" w:fill="auto"/>
            <w:vAlign w:val="center"/>
          </w:tcPr>
          <w:p w14:paraId="5BCEC903" w14:textId="77777777" w:rsidR="00CF4A40" w:rsidRDefault="00595E68">
            <w:pPr>
              <w:pStyle w:val="afff8"/>
              <w:rPr>
                <w:rFonts w:cs="Times New Roman"/>
                <w:sz w:val="22"/>
                <w:szCs w:val="22"/>
              </w:rPr>
            </w:pPr>
            <w:r>
              <w:rPr>
                <w:rFonts w:cs="Times New Roman"/>
                <w:sz w:val="22"/>
                <w:szCs w:val="22"/>
              </w:rPr>
              <w:t>344</w:t>
            </w:r>
          </w:p>
        </w:tc>
      </w:tr>
      <w:tr w:rsidR="00CF4A40" w14:paraId="56434887" w14:textId="77777777">
        <w:trPr>
          <w:trHeight w:val="20"/>
          <w:jc w:val="center"/>
        </w:trPr>
        <w:tc>
          <w:tcPr>
            <w:tcW w:w="1162" w:type="pct"/>
            <w:vAlign w:val="center"/>
          </w:tcPr>
          <w:p w14:paraId="210212A2" w14:textId="77777777" w:rsidR="00CF4A40" w:rsidRDefault="00595E68">
            <w:pPr>
              <w:pStyle w:val="afff8"/>
              <w:rPr>
                <w:rFonts w:cs="Times New Roman"/>
              </w:rPr>
            </w:pPr>
            <w:r>
              <w:rPr>
                <w:rFonts w:cs="Times New Roman"/>
              </w:rPr>
              <w:t>平均</w:t>
            </w:r>
          </w:p>
        </w:tc>
        <w:tc>
          <w:tcPr>
            <w:tcW w:w="3838" w:type="pct"/>
            <w:gridSpan w:val="5"/>
            <w:shd w:val="clear" w:color="auto" w:fill="auto"/>
            <w:vAlign w:val="center"/>
          </w:tcPr>
          <w:p w14:paraId="67918FB7" w14:textId="77777777" w:rsidR="00CF4A40" w:rsidRDefault="00595E68">
            <w:pPr>
              <w:pStyle w:val="afff8"/>
              <w:rPr>
                <w:rFonts w:cs="Times New Roman"/>
                <w:sz w:val="22"/>
                <w:szCs w:val="22"/>
              </w:rPr>
            </w:pPr>
            <w:r>
              <w:rPr>
                <w:rFonts w:cs="Times New Roman"/>
                <w:sz w:val="22"/>
                <w:szCs w:val="22"/>
              </w:rPr>
              <w:t>L</w:t>
            </w:r>
            <w:r>
              <w:rPr>
                <w:rFonts w:cs="Times New Roman"/>
                <w:sz w:val="22"/>
                <w:szCs w:val="22"/>
                <w:vertAlign w:val="subscript"/>
              </w:rPr>
              <w:t>d</w:t>
            </w:r>
            <w:r>
              <w:rPr>
                <w:rFonts w:cs="Times New Roman"/>
                <w:sz w:val="22"/>
                <w:szCs w:val="22"/>
              </w:rPr>
              <w:t>=51.8  L</w:t>
            </w:r>
            <w:r>
              <w:rPr>
                <w:rFonts w:cs="Times New Roman"/>
                <w:sz w:val="22"/>
                <w:szCs w:val="22"/>
                <w:vertAlign w:val="subscript"/>
              </w:rPr>
              <w:t>n</w:t>
            </w:r>
            <w:r>
              <w:rPr>
                <w:rFonts w:cs="Times New Roman"/>
                <w:sz w:val="22"/>
                <w:szCs w:val="22"/>
              </w:rPr>
              <w:t>=46.1</w:t>
            </w:r>
          </w:p>
        </w:tc>
      </w:tr>
    </w:tbl>
    <w:p w14:paraId="6E425635" w14:textId="77777777" w:rsidR="00CF4A40" w:rsidRDefault="00CF4A40">
      <w:pPr>
        <w:ind w:firstLine="480"/>
        <w:rPr>
          <w:color w:val="FF0000"/>
        </w:rPr>
      </w:pPr>
    </w:p>
    <w:p w14:paraId="01F21011" w14:textId="77777777" w:rsidR="00CF4A40" w:rsidRDefault="00595E68">
      <w:pPr>
        <w:pStyle w:val="afffa"/>
      </w:pPr>
      <w:r>
        <w:rPr>
          <w:noProof/>
        </w:rPr>
        <w:drawing>
          <wp:inline distT="0" distB="0" distL="0" distR="0" wp14:anchorId="27F8D199" wp14:editId="0F8D9C26">
            <wp:extent cx="5779770" cy="2958465"/>
            <wp:effectExtent l="0" t="0" r="11430" b="13335"/>
            <wp:docPr id="11185" name="图表 111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3E5F035D" w14:textId="77777777" w:rsidR="00CF4A40" w:rsidRDefault="00595E68">
      <w:pPr>
        <w:pStyle w:val="afff7"/>
      </w:pPr>
      <w:r>
        <w:lastRenderedPageBreak/>
        <w:t>图</w:t>
      </w:r>
      <w:r>
        <w:t xml:space="preserve">7.4-2  </w:t>
      </w:r>
      <w:r>
        <w:rPr>
          <w:rFonts w:hint="eastAsia"/>
        </w:rPr>
        <w:t>K5+600</w:t>
      </w:r>
      <w:r>
        <w:rPr>
          <w:rFonts w:hint="eastAsia"/>
        </w:rPr>
        <w:t>（左）</w:t>
      </w:r>
      <w:r>
        <w:t>处</w:t>
      </w:r>
      <w:r>
        <w:t>24h</w:t>
      </w:r>
      <w:r>
        <w:t>噪声监测曲线图</w:t>
      </w:r>
    </w:p>
    <w:p w14:paraId="5E10E08D" w14:textId="77777777" w:rsidR="00CF4A40" w:rsidRDefault="00595E68">
      <w:pPr>
        <w:ind w:firstLine="480"/>
      </w:pPr>
      <w:r>
        <w:t>从噪声监测曲线看，交通噪声与车流量总体相关性较好，</w:t>
      </w:r>
      <w:r>
        <w:t>24</w:t>
      </w:r>
      <w:r>
        <w:t>个监测数据均可达到</w:t>
      </w:r>
      <w:r>
        <w:t>4a</w:t>
      </w:r>
      <w:r>
        <w:t>类标准。</w:t>
      </w:r>
    </w:p>
    <w:p w14:paraId="488362EE" w14:textId="77777777" w:rsidR="00CF4A40" w:rsidRDefault="00595E68">
      <w:pPr>
        <w:pStyle w:val="28"/>
      </w:pPr>
      <w:bookmarkStart w:id="219" w:name="_Toc408331589"/>
      <w:bookmarkStart w:id="220" w:name="_Toc84586791"/>
      <w:r>
        <w:t xml:space="preserve">7.5 </w:t>
      </w:r>
      <w:r>
        <w:t>声环境敏感点类比分析</w:t>
      </w:r>
      <w:bookmarkEnd w:id="217"/>
      <w:bookmarkEnd w:id="218"/>
      <w:bookmarkEnd w:id="219"/>
      <w:bookmarkEnd w:id="220"/>
    </w:p>
    <w:p w14:paraId="737718E7" w14:textId="77777777" w:rsidR="00CF4A40" w:rsidRDefault="00595E68">
      <w:pPr>
        <w:ind w:firstLine="480"/>
      </w:pPr>
      <w:bookmarkStart w:id="221" w:name="_Toc211610491"/>
      <w:r>
        <w:t>鉴于本项目验收调查范围内声环境敏感点较多，本着</w:t>
      </w:r>
      <w:r>
        <w:rPr>
          <w:rFonts w:asciiTheme="minorEastAsia" w:eastAsiaTheme="minorEastAsia" w:hAnsiTheme="minorEastAsia"/>
        </w:rPr>
        <w:t>“以点代线”</w:t>
      </w:r>
      <w:r>
        <w:t>的原则，本次调查选择了</w:t>
      </w:r>
      <w:r>
        <w:t>24</w:t>
      </w:r>
      <w:r>
        <w:t>处具有代表性的敏感点、</w:t>
      </w:r>
      <w:r>
        <w:t>1</w:t>
      </w:r>
      <w:r>
        <w:t>处声屏障、</w:t>
      </w:r>
      <w:r>
        <w:t>1</w:t>
      </w:r>
      <w:r>
        <w:t>处噪声衰减断面</w:t>
      </w:r>
      <w:r>
        <w:rPr>
          <w:rFonts w:hint="eastAsia"/>
        </w:rPr>
        <w:t>及</w:t>
      </w:r>
      <w:r>
        <w:t>1</w:t>
      </w:r>
      <w:r>
        <w:t>处</w:t>
      </w:r>
      <w:r>
        <w:t>24</w:t>
      </w:r>
      <w:r>
        <w:t>小时监测点位进行了现状监测。</w:t>
      </w:r>
    </w:p>
    <w:p w14:paraId="3B034AF5" w14:textId="77777777" w:rsidR="00CF4A40" w:rsidRDefault="00595E68">
      <w:pPr>
        <w:ind w:firstLine="480"/>
      </w:pPr>
      <w:r>
        <w:t>根据现状监测结果，综合考虑敏感点与公路的距离、高差、周围环境状况以及公路交通噪声衰减特性，对未监测敏感点的环境噪声值进行估算，在此基础上结合验收调查执行标准对敏感点环境噪声达标情况进行分析。</w:t>
      </w:r>
    </w:p>
    <w:p w14:paraId="085F685B" w14:textId="77777777" w:rsidR="00CF4A40" w:rsidRDefault="00595E68">
      <w:pPr>
        <w:pStyle w:val="33"/>
      </w:pPr>
      <w:bookmarkStart w:id="222" w:name="_Toc408331590"/>
      <w:r>
        <w:t xml:space="preserve">7.5.1 </w:t>
      </w:r>
      <w:r>
        <w:t>现状交通噪声结果</w:t>
      </w:r>
      <w:bookmarkEnd w:id="222"/>
    </w:p>
    <w:p w14:paraId="4F332C3F" w14:textId="77777777" w:rsidR="00CF4A40" w:rsidRDefault="00595E68">
      <w:pPr>
        <w:ind w:firstLine="480"/>
        <w:sectPr w:rsidR="00CF4A40">
          <w:headerReference w:type="default" r:id="rId136"/>
          <w:footerReference w:type="default" r:id="rId137"/>
          <w:pgSz w:w="11907" w:h="16840"/>
          <w:pgMar w:top="1418" w:right="1418" w:bottom="1418" w:left="1418" w:header="992" w:footer="992" w:gutter="0"/>
          <w:cols w:space="425"/>
          <w:docGrid w:linePitch="326"/>
        </w:sectPr>
      </w:pPr>
      <w:r>
        <w:t>根据现有交通量对未监测敏感点和已监测敏感点相似性进行类比，类比情况分析见表</w:t>
      </w:r>
      <w:r>
        <w:t>7.3-</w:t>
      </w:r>
      <w:r>
        <w:rPr>
          <w:rFonts w:hint="eastAsia"/>
        </w:rPr>
        <w:t>6</w:t>
      </w:r>
      <w:r>
        <w:t>，而后根据未监测敏感点的不同的高差、距路的不同距离、建有声屏障的情况和其它声源的影响等情况进行了修正，类比结果见表</w:t>
      </w:r>
      <w:r>
        <w:t>7.5-1</w:t>
      </w:r>
      <w:r>
        <w:t>。</w:t>
      </w:r>
    </w:p>
    <w:p w14:paraId="793547C6" w14:textId="77777777" w:rsidR="00CF4A40" w:rsidRDefault="00595E68">
      <w:pPr>
        <w:pStyle w:val="afff7"/>
      </w:pPr>
      <w:bookmarkStart w:id="223" w:name="OLE_LINK1"/>
      <w:bookmarkStart w:id="224" w:name="OLE_LINK12"/>
      <w:bookmarkStart w:id="225" w:name="OLE_LINK13"/>
      <w:r>
        <w:lastRenderedPageBreak/>
        <w:t>表</w:t>
      </w:r>
      <w:r>
        <w:t xml:space="preserve">7.5-1  </w:t>
      </w:r>
      <w:r>
        <w:t>现有交通量情况下敏感点的噪声值超达标情况表（</w:t>
      </w:r>
      <w:r>
        <w:t>dB</w:t>
      </w:r>
      <w:r>
        <w:t>）</w:t>
      </w:r>
      <w:bookmarkEnd w:id="223"/>
      <w:bookmarkEnd w:id="224"/>
      <w:bookmarkEnd w:id="225"/>
    </w:p>
    <w:tbl>
      <w:tblPr>
        <w:tblW w:w="5000" w:type="pct"/>
        <w:jc w:val="center"/>
        <w:tblLayout w:type="fixed"/>
        <w:tblLook w:val="04A0" w:firstRow="1" w:lastRow="0" w:firstColumn="1" w:lastColumn="0" w:noHBand="0" w:noVBand="1"/>
      </w:tblPr>
      <w:tblGrid>
        <w:gridCol w:w="536"/>
        <w:gridCol w:w="852"/>
        <w:gridCol w:w="1135"/>
        <w:gridCol w:w="708"/>
        <w:gridCol w:w="709"/>
        <w:gridCol w:w="891"/>
        <w:gridCol w:w="891"/>
        <w:gridCol w:w="891"/>
        <w:gridCol w:w="891"/>
        <w:gridCol w:w="891"/>
        <w:gridCol w:w="891"/>
      </w:tblGrid>
      <w:tr w:rsidR="00CF4A40" w14:paraId="0DFAA085" w14:textId="77777777">
        <w:trPr>
          <w:trHeight w:val="276"/>
          <w:tblHeader/>
          <w:jc w:val="center"/>
        </w:trPr>
        <w:tc>
          <w:tcPr>
            <w:tcW w:w="288" w:type="pct"/>
            <w:vMerge w:val="restart"/>
            <w:tcBorders>
              <w:top w:val="single" w:sz="12" w:space="0" w:color="auto"/>
              <w:left w:val="single" w:sz="12" w:space="0" w:color="auto"/>
              <w:bottom w:val="single" w:sz="6" w:space="0" w:color="auto"/>
              <w:right w:val="single" w:sz="6" w:space="0" w:color="auto"/>
            </w:tcBorders>
            <w:shd w:val="clear" w:color="auto" w:fill="auto"/>
            <w:vAlign w:val="center"/>
          </w:tcPr>
          <w:p w14:paraId="0C0F5D6F"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序号</w:t>
            </w:r>
          </w:p>
        </w:tc>
        <w:tc>
          <w:tcPr>
            <w:tcW w:w="458" w:type="pct"/>
            <w:vMerge w:val="restart"/>
            <w:tcBorders>
              <w:top w:val="single" w:sz="12" w:space="0" w:color="auto"/>
              <w:left w:val="single" w:sz="6" w:space="0" w:color="auto"/>
              <w:bottom w:val="single" w:sz="6" w:space="0" w:color="auto"/>
              <w:right w:val="single" w:sz="6" w:space="0" w:color="auto"/>
            </w:tcBorders>
            <w:shd w:val="clear" w:color="auto" w:fill="auto"/>
            <w:vAlign w:val="center"/>
          </w:tcPr>
          <w:p w14:paraId="44803162"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敏感点</w:t>
            </w:r>
          </w:p>
        </w:tc>
        <w:tc>
          <w:tcPr>
            <w:tcW w:w="611" w:type="pct"/>
            <w:vMerge w:val="restart"/>
            <w:tcBorders>
              <w:top w:val="single" w:sz="12" w:space="0" w:color="auto"/>
              <w:left w:val="single" w:sz="6" w:space="0" w:color="auto"/>
              <w:bottom w:val="single" w:sz="6" w:space="0" w:color="auto"/>
              <w:right w:val="single" w:sz="6" w:space="0" w:color="auto"/>
            </w:tcBorders>
            <w:shd w:val="clear" w:color="auto" w:fill="auto"/>
            <w:vAlign w:val="center"/>
          </w:tcPr>
          <w:p w14:paraId="04F35013"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桩号</w:t>
            </w:r>
          </w:p>
        </w:tc>
        <w:tc>
          <w:tcPr>
            <w:tcW w:w="381" w:type="pct"/>
            <w:vMerge w:val="restart"/>
            <w:tcBorders>
              <w:top w:val="single" w:sz="12" w:space="0" w:color="auto"/>
              <w:left w:val="single" w:sz="6" w:space="0" w:color="auto"/>
              <w:bottom w:val="single" w:sz="6" w:space="0" w:color="auto"/>
              <w:right w:val="single" w:sz="6" w:space="0" w:color="auto"/>
            </w:tcBorders>
            <w:shd w:val="clear" w:color="auto" w:fill="auto"/>
            <w:vAlign w:val="center"/>
          </w:tcPr>
          <w:p w14:paraId="0553A9B8"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位置</w:t>
            </w:r>
          </w:p>
        </w:tc>
        <w:tc>
          <w:tcPr>
            <w:tcW w:w="382" w:type="pct"/>
            <w:vMerge w:val="restart"/>
            <w:tcBorders>
              <w:top w:val="single" w:sz="12" w:space="0" w:color="auto"/>
              <w:left w:val="single" w:sz="6" w:space="0" w:color="auto"/>
              <w:bottom w:val="single" w:sz="6" w:space="0" w:color="auto"/>
              <w:right w:val="single" w:sz="6" w:space="0" w:color="auto"/>
            </w:tcBorders>
            <w:shd w:val="clear" w:color="auto" w:fill="auto"/>
            <w:vAlign w:val="center"/>
          </w:tcPr>
          <w:p w14:paraId="75A2AFE3"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执行标准</w:t>
            </w:r>
          </w:p>
        </w:tc>
        <w:tc>
          <w:tcPr>
            <w:tcW w:w="1440" w:type="pct"/>
            <w:gridSpan w:val="3"/>
            <w:tcBorders>
              <w:top w:val="single" w:sz="12" w:space="0" w:color="auto"/>
              <w:left w:val="single" w:sz="6" w:space="0" w:color="auto"/>
              <w:bottom w:val="single" w:sz="6" w:space="0" w:color="auto"/>
              <w:right w:val="single" w:sz="6" w:space="0" w:color="auto"/>
            </w:tcBorders>
            <w:shd w:val="clear" w:color="auto" w:fill="auto"/>
            <w:noWrap/>
            <w:vAlign w:val="center"/>
          </w:tcPr>
          <w:p w14:paraId="7D42929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昼间噪声值</w:t>
            </w:r>
          </w:p>
        </w:tc>
        <w:tc>
          <w:tcPr>
            <w:tcW w:w="1440" w:type="pct"/>
            <w:gridSpan w:val="3"/>
            <w:tcBorders>
              <w:top w:val="single" w:sz="12" w:space="0" w:color="auto"/>
              <w:left w:val="single" w:sz="6" w:space="0" w:color="auto"/>
              <w:bottom w:val="single" w:sz="6" w:space="0" w:color="auto"/>
              <w:right w:val="single" w:sz="12" w:space="0" w:color="auto"/>
            </w:tcBorders>
            <w:shd w:val="clear" w:color="auto" w:fill="auto"/>
            <w:noWrap/>
            <w:vAlign w:val="center"/>
          </w:tcPr>
          <w:p w14:paraId="7DFDD5A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夜间噪声值</w:t>
            </w:r>
          </w:p>
        </w:tc>
      </w:tr>
      <w:tr w:rsidR="00CF4A40" w14:paraId="073912DA" w14:textId="77777777">
        <w:trPr>
          <w:trHeight w:val="276"/>
          <w:tblHeader/>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2ECC5FC" w14:textId="77777777" w:rsidR="00CF4A40" w:rsidRDefault="00CF4A40">
            <w:pPr>
              <w:widowControl/>
              <w:spacing w:line="240" w:lineRule="auto"/>
              <w:ind w:firstLineChars="0" w:firstLine="0"/>
              <w:rPr>
                <w:color w:val="00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074532D" w14:textId="77777777" w:rsidR="00CF4A40" w:rsidRDefault="00CF4A40">
            <w:pPr>
              <w:widowControl/>
              <w:spacing w:line="240" w:lineRule="auto"/>
              <w:ind w:firstLineChars="0" w:firstLine="0"/>
              <w:rPr>
                <w:color w:val="00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79A7BE22"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333627EC" w14:textId="77777777" w:rsidR="00CF4A40" w:rsidRDefault="00CF4A40">
            <w:pPr>
              <w:widowControl/>
              <w:spacing w:line="240" w:lineRule="auto"/>
              <w:ind w:firstLineChars="0" w:firstLine="0"/>
              <w:rPr>
                <w:color w:val="000000"/>
                <w:kern w:val="0"/>
                <w:sz w:val="21"/>
                <w:szCs w:val="21"/>
              </w:rPr>
            </w:pPr>
          </w:p>
        </w:tc>
        <w:tc>
          <w:tcPr>
            <w:tcW w:w="382" w:type="pct"/>
            <w:vMerge/>
            <w:tcBorders>
              <w:top w:val="single" w:sz="6" w:space="0" w:color="auto"/>
              <w:left w:val="single" w:sz="6" w:space="0" w:color="auto"/>
              <w:bottom w:val="single" w:sz="6" w:space="0" w:color="auto"/>
              <w:right w:val="single" w:sz="6" w:space="0" w:color="auto"/>
            </w:tcBorders>
            <w:vAlign w:val="center"/>
          </w:tcPr>
          <w:p w14:paraId="3FA64F18" w14:textId="77777777" w:rsidR="00CF4A40" w:rsidRDefault="00CF4A40">
            <w:pPr>
              <w:widowControl/>
              <w:spacing w:line="240" w:lineRule="auto"/>
              <w:ind w:firstLineChars="0" w:firstLine="0"/>
              <w:rPr>
                <w:color w:val="000000"/>
                <w:kern w:val="0"/>
                <w:sz w:val="21"/>
                <w:szCs w:val="21"/>
              </w:rPr>
            </w:pP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A3514B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噪声值</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167EDB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标准值</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B178BC0" w14:textId="77777777" w:rsidR="00CF4A40" w:rsidRDefault="00595E68">
            <w:pPr>
              <w:widowControl/>
              <w:spacing w:line="240" w:lineRule="auto"/>
              <w:ind w:firstLineChars="0" w:firstLine="0"/>
              <w:jc w:val="center"/>
              <w:rPr>
                <w:kern w:val="0"/>
                <w:sz w:val="21"/>
                <w:szCs w:val="21"/>
              </w:rPr>
            </w:pPr>
            <w:r>
              <w:rPr>
                <w:rFonts w:hint="eastAsia"/>
                <w:color w:val="000000"/>
                <w:kern w:val="0"/>
                <w:sz w:val="21"/>
                <w:szCs w:val="21"/>
              </w:rPr>
              <w:t>超标</w:t>
            </w:r>
          </w:p>
          <w:p w14:paraId="315931C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情况</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5D7376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噪声值</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C75F07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标准值</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3960076" w14:textId="77777777" w:rsidR="00CF4A40" w:rsidRDefault="00595E68">
            <w:pPr>
              <w:widowControl/>
              <w:spacing w:line="240" w:lineRule="auto"/>
              <w:ind w:firstLineChars="0" w:firstLine="0"/>
              <w:jc w:val="center"/>
              <w:rPr>
                <w:kern w:val="0"/>
                <w:sz w:val="21"/>
                <w:szCs w:val="21"/>
              </w:rPr>
            </w:pPr>
            <w:r>
              <w:rPr>
                <w:rFonts w:hint="eastAsia"/>
                <w:color w:val="000000"/>
                <w:kern w:val="0"/>
                <w:sz w:val="21"/>
                <w:szCs w:val="21"/>
              </w:rPr>
              <w:t>超标</w:t>
            </w:r>
          </w:p>
          <w:p w14:paraId="2C9C677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情况</w:t>
            </w:r>
          </w:p>
        </w:tc>
      </w:tr>
      <w:tr w:rsidR="00CF4A40" w14:paraId="153F5C8A"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vAlign w:val="center"/>
          </w:tcPr>
          <w:p w14:paraId="3394DC89"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0DD351B" w14:textId="77777777" w:rsidR="00CF4A40" w:rsidRDefault="00595E68">
            <w:pPr>
              <w:widowControl/>
              <w:spacing w:line="240" w:lineRule="auto"/>
              <w:ind w:firstLineChars="0" w:firstLine="0"/>
              <w:jc w:val="center"/>
              <w:rPr>
                <w:color w:val="FF0000"/>
                <w:kern w:val="0"/>
                <w:sz w:val="21"/>
                <w:szCs w:val="21"/>
              </w:rPr>
            </w:pPr>
            <w:r>
              <w:rPr>
                <w:rFonts w:ascii="宋体" w:hAnsi="宋体" w:hint="eastAsia"/>
                <w:color w:val="FF0000"/>
                <w:kern w:val="0"/>
                <w:sz w:val="21"/>
                <w:szCs w:val="21"/>
              </w:rPr>
              <w:t>汀塘</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14B35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K0+000</w:t>
            </w:r>
          </w:p>
        </w:tc>
        <w:tc>
          <w:tcPr>
            <w:tcW w:w="38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55662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起点</w:t>
            </w:r>
          </w:p>
        </w:tc>
        <w:tc>
          <w:tcPr>
            <w:tcW w:w="382"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03E0D4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7909F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64.3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23981F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3C89D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4801EF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231F11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0FA814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9C4BE97"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3ACDCD62"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44D0BBC" w14:textId="77777777" w:rsidR="00CF4A40" w:rsidRDefault="00CF4A40">
            <w:pPr>
              <w:widowControl/>
              <w:spacing w:line="240" w:lineRule="auto"/>
              <w:ind w:firstLineChars="0" w:firstLine="0"/>
              <w:rPr>
                <w:color w:val="FF0000"/>
                <w:kern w:val="0"/>
                <w:sz w:val="21"/>
                <w:szCs w:val="21"/>
              </w:rPr>
            </w:pP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AC7EA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K0+200</w:t>
            </w:r>
          </w:p>
        </w:tc>
        <w:tc>
          <w:tcPr>
            <w:tcW w:w="38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2832F0B"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DB068F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3B715B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1C8B30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B88A0C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8DDE7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49B8C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E6C3F4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F433172"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1BD0966D"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C2798D5"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湖柄</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61EF6E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K1+000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6CF3A9E0"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AC8F70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AB99CB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BEC64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C9F79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2C860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41E34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5D88A6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338887EC"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FCC9E95"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7EC8E80"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9238C36"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03C6A094"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60B00A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F247A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71FD9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119EFE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B165D2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002C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5BA34C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551E802"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7D32E58"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BA5B5FF"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3F43AAD0" w14:textId="77777777" w:rsidR="00CF4A40" w:rsidRDefault="00CF4A40">
            <w:pPr>
              <w:widowControl/>
              <w:spacing w:line="240" w:lineRule="auto"/>
              <w:ind w:firstLineChars="0" w:firstLine="0"/>
              <w:rPr>
                <w:color w:val="000000"/>
                <w:kern w:val="0"/>
                <w:sz w:val="21"/>
                <w:szCs w:val="21"/>
              </w:rPr>
            </w:pP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21FCC9BA"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9D3A81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7E3FA5B"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53.2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0084EE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9C79F3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A344D75"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38C761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E9B427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3FB4FE9F"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423E7CA7"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3</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240EA08" w14:textId="77777777" w:rsidR="00CF4A40" w:rsidRDefault="00595E68">
            <w:pPr>
              <w:widowControl/>
              <w:spacing w:line="240" w:lineRule="auto"/>
              <w:ind w:firstLineChars="0" w:firstLine="0"/>
              <w:jc w:val="center"/>
              <w:rPr>
                <w:color w:val="00B050"/>
                <w:kern w:val="0"/>
                <w:sz w:val="21"/>
                <w:szCs w:val="21"/>
              </w:rPr>
            </w:pPr>
            <w:r>
              <w:rPr>
                <w:rFonts w:ascii="宋体" w:hAnsi="宋体" w:hint="eastAsia"/>
                <w:color w:val="00B050"/>
                <w:kern w:val="0"/>
                <w:sz w:val="21"/>
                <w:szCs w:val="21"/>
              </w:rPr>
              <w:t>中山</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3F5F2D2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K2+200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415492A1"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489F3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B48598C"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56.1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A011A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4D1D33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0A0AA83"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EBA530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D0F517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EEF1FD0"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D99030A"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21651FB" w14:textId="77777777" w:rsidR="00CF4A40" w:rsidRDefault="00CF4A40">
            <w:pPr>
              <w:widowControl/>
              <w:spacing w:line="240" w:lineRule="auto"/>
              <w:ind w:firstLineChars="0" w:firstLine="0"/>
              <w:rPr>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7D53B843"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0FD0D762" w14:textId="77777777" w:rsidR="00CF4A40" w:rsidRDefault="00595E68">
            <w:pPr>
              <w:widowControl/>
              <w:spacing w:line="240" w:lineRule="auto"/>
              <w:ind w:firstLineChars="0" w:firstLine="0"/>
              <w:jc w:val="center"/>
              <w:rPr>
                <w:color w:val="000000"/>
                <w:kern w:val="0"/>
                <w:sz w:val="21"/>
                <w:szCs w:val="21"/>
              </w:rPr>
            </w:pPr>
            <w:r>
              <w:rPr>
                <w:rFonts w:ascii="宋体" w:hAnsi="宋体"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9E373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5D6290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59.7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3F165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EDE759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752815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339C69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A85829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579E7CF"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6A4434E"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76B6F1E2" w14:textId="77777777" w:rsidR="00CF4A40" w:rsidRDefault="00CF4A40">
            <w:pPr>
              <w:widowControl/>
              <w:spacing w:line="240" w:lineRule="auto"/>
              <w:ind w:firstLineChars="0" w:firstLine="0"/>
              <w:rPr>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636A502E"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0092CFE7"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B3E869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8BD449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55.6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FFE1B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2720B9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C327C24"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7D1290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E20A58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FF00CFB"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0BEAE8B"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4</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E3AC2C5" w14:textId="77777777" w:rsidR="00CF4A40" w:rsidRDefault="00595E68">
            <w:pPr>
              <w:widowControl/>
              <w:spacing w:line="240" w:lineRule="auto"/>
              <w:ind w:firstLineChars="0" w:firstLine="0"/>
              <w:jc w:val="center"/>
              <w:rPr>
                <w:color w:val="00B050"/>
                <w:kern w:val="0"/>
                <w:sz w:val="21"/>
                <w:szCs w:val="21"/>
              </w:rPr>
            </w:pPr>
            <w:r>
              <w:rPr>
                <w:rFonts w:ascii="宋体" w:hAnsi="宋体" w:hint="eastAsia"/>
                <w:color w:val="00B050"/>
                <w:kern w:val="0"/>
                <w:sz w:val="21"/>
                <w:szCs w:val="21"/>
              </w:rPr>
              <w:t>武盛村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F4EC2D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K3+200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B960EE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6C5C29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BC6EBD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56.0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95181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6E9828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7412813"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44.8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9AB08C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17C12F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F82C6F9"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72EDA10"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B7092C6" w14:textId="77777777" w:rsidR="00CF4A40" w:rsidRDefault="00CF4A40">
            <w:pPr>
              <w:widowControl/>
              <w:spacing w:line="240" w:lineRule="auto"/>
              <w:ind w:firstLineChars="0" w:firstLine="0"/>
              <w:rPr>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78BB6C2D"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4931E7AB"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A91659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6F20201"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51.7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D43BF2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B08E60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F6D707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812C0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A81C58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75B78D6"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7180184"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6EFF1498" w14:textId="77777777" w:rsidR="00CF4A40" w:rsidRDefault="00CF4A40">
            <w:pPr>
              <w:widowControl/>
              <w:spacing w:line="240" w:lineRule="auto"/>
              <w:ind w:firstLineChars="0" w:firstLine="0"/>
              <w:rPr>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4AC5FDEF"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8AB974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9D6AC3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B99DA1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50F7A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39A43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F5D0CF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FC77B2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2CB968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BFDB9F7"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B378CE0"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D242CC4" w14:textId="77777777" w:rsidR="00CF4A40" w:rsidRDefault="00CF4A40">
            <w:pPr>
              <w:widowControl/>
              <w:spacing w:line="240" w:lineRule="auto"/>
              <w:ind w:firstLineChars="0" w:firstLine="0"/>
              <w:rPr>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FD6284E"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45D50EA7"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9A0001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A309A5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59E04F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A30B61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9C68C0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40.6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0F8176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8A5CED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82B6E52"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7FD43615"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5</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B2BBF7D"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先锋村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85DDB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K4+600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3BF725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291B4E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AD56765"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7EC5BF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191F1F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6FD8B7E"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7DD420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E3AFDE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7C0ADFF"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45340CBE"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78D99D67"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4F786417"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58A4A0F1"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EBF2E8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769610A"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50.1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0BC8E9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CB79F3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B63985C"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41.2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6D8CE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67D80B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65A9C84"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45DFF9A9"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C79A30F"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171480C"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11E5C6C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707B90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E5126B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48168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94E1C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CA76E7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464BE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9DBF53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BCAF3D4"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D333883"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10BDB26"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EE30751"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369C5EFB"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7F491A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C83D4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87C653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7435DF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E78EA6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FC46B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D6376A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4656B1D"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3F8D0BB"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6</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B6C38B2"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吴城村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1C80FA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K6+100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30D77C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6B8B5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710621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A9067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0DD5EC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788B98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42385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E789E7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24D8EFB"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1CB36D6"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C03A0F6"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5242C286"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662D819E"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AD27CA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055FA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134222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80DFAF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B61D1A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2B5365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CF230F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EAF3999"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34731ACF"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ED8590E"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CDD5078" w14:textId="77777777" w:rsidR="00CF4A40" w:rsidRDefault="00CF4A40">
            <w:pPr>
              <w:widowControl/>
              <w:spacing w:line="240" w:lineRule="auto"/>
              <w:ind w:firstLineChars="0" w:firstLine="0"/>
              <w:rPr>
                <w:color w:val="000000"/>
                <w:kern w:val="0"/>
                <w:sz w:val="21"/>
                <w:szCs w:val="21"/>
              </w:rPr>
            </w:pP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2164D20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3DA267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3038258"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51.6</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8AC4A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A962C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3E300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9C4381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7A84D6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4461C98"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434164BE"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7</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3EC2B5C6"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渡岭村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4EC4443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K7+100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5A7A09A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6D07E4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788DE8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8CEBDF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E5B429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E157C3C"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41.4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4BCF4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C5AD91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B80B65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0C3CEA2"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2DAE769"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72EC505A" w14:textId="77777777" w:rsidR="00CF4A40" w:rsidRDefault="00CF4A40">
            <w:pPr>
              <w:widowControl/>
              <w:spacing w:line="240" w:lineRule="auto"/>
              <w:ind w:firstLineChars="0" w:firstLine="0"/>
              <w:rPr>
                <w:color w:val="000000"/>
                <w:kern w:val="0"/>
                <w:sz w:val="21"/>
                <w:szCs w:val="21"/>
              </w:rPr>
            </w:pP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6ED3892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4416BC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CD02CE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9564BB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EA38A1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2F6644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1711D3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B7A3CF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26F5391"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43E07B81"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8</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5EED16B"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福岭村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5E4A94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K11+100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03EAD2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F84CED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00C22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65.4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924881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984B55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2E8B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BB12BF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6F14EF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881C132"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3E5A27D"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2B9773D2"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6C431408"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64646174"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9FB845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11F33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8ABB87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ED10F1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3BC47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0EDA3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7A88EF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1D7191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34DD73BB"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2EAD9B3C"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55291F84"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5AAF92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B25EE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9319185"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63.4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DA882B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4AB99C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637EF7E"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51.2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AEB7A1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6B7522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BBF4F0C"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43EAD51C"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22FE64C5"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46CABFE"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280EDB42"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CFE3E5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0AAF8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A0E551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2E28C8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36BE1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7281DB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9083AA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8A0F488"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1548372F"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9</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E79C5EB"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北高镇</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0AA728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K12+150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55F9958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2EAB4F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12D156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99C3B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9B230E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40B0C0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6D910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05CF14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AAC58AB"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41D1C0AD"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26D97A53"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03694F4"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48FCFD1A"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C86AB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57152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785AD8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5FC0F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7A3C7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6E63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BE4FC3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FAD40E3"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0D262AC"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220566D"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DA04354"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843BC0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991CA4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9094548"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54.6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3B3A5F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DF1A64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A85C81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47.6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5903D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6F492B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AE9080D"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49F061B"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3B9F1C9"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F7D536F"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55F691A1"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F3DB23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E9E07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49.2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353EC0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5936D8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DD1CAB"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4A1C36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CD24D3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1F651E2"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8E6C919"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10</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8BD66A0"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坑园村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3516D7D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K13+500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486383D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CC67B9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7F520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07B978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071424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09748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9C7BF3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EFED9C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3BF6AC53"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1B01EB8"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C976DF6"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8622640"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58621B59"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6C004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F81C31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025FE5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C9AC67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8BC96E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5F6D7D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9C23EF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EE3FB11"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013DCC24"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ACD2857"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6B917256"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45DC45A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E68ED9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A7060A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37A3A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58D389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5C108A6"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46.0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756B3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89F35E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1BEAD86"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B23A9B1"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5231E86E"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5FAEAAFC"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4AE27C62"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DCA98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04C9C4B"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47.8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614AF0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28A975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DC1C73"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C3C44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F23F6C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FABB769"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B13ABE0"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11</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CB55AB7"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院后村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465DAA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K14+300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2818AB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EB275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F4BE6D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DE493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50B338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9C397E2"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46.1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FA67F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1777AB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7E59522"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9A83DCA"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465757F5"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FD6294C"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75FB1389"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C29613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A823001"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47.9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F78475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56B30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D1F9B4A"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0954E1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AE2550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A16CA4B"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3D972925"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12</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B124A94"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惠洋</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37C3FD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K15+400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4D9AF1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E1FEF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A361CE4"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8FF056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804C6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7005739"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47.3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31F01F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79A6B6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D1E5910"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75B9FE6"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71120FBF"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5CF30061"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71627BF3"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A3A1D0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2776F6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49.1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FA8E0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928605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03C3DD"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43.6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7DD73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AB6426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BC733B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004B8705"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6C8773E0"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37546E6"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652DA46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30985E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F637B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687179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7A0565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D1C3B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F1791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635DF6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8B653CB"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41835D9"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7FD6800C"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62FB51BB"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5E7B590F"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D14846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727D86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A5CC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9AB9ED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7FA4CF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86780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5C95B0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0CCE41C"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75B95F52"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13</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38ABF0E"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东源村</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CD0561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K17+600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3F82F68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E37D0B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E4FB1A2"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53.1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25E7EE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E38133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467CB2"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32AB6C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8B2720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DBB098E"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F57EC26"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4B0B4FCF"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C01A88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K17+800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6AAB48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DDBAFE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FF8E29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60.5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A1AF19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6B1E84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228796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C74D0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9E3A84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CB756CC"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5B6A3FB0"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61A1822"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21C97FD"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1DFF6AE7"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AB4D6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6A5CC4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19B015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28EFA8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22E3FB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350646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E2857A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A1E25FA" w14:textId="77777777">
        <w:trPr>
          <w:trHeight w:val="288"/>
          <w:jc w:val="center"/>
        </w:trPr>
        <w:tc>
          <w:tcPr>
            <w:tcW w:w="288" w:type="pct"/>
            <w:tcBorders>
              <w:top w:val="single" w:sz="6" w:space="0" w:color="auto"/>
              <w:left w:val="single" w:sz="12" w:space="0" w:color="auto"/>
              <w:bottom w:val="single" w:sz="6" w:space="0" w:color="auto"/>
              <w:right w:val="single" w:sz="6" w:space="0" w:color="auto"/>
            </w:tcBorders>
            <w:shd w:val="clear" w:color="auto" w:fill="auto"/>
            <w:noWrap/>
            <w:vAlign w:val="center"/>
          </w:tcPr>
          <w:p w14:paraId="10899246"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14</w:t>
            </w:r>
          </w:p>
        </w:tc>
        <w:tc>
          <w:tcPr>
            <w:tcW w:w="458"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8BD49D2"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东洋中学</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0C5AE3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K17+670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1AB9654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56EFA7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D8C28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4FBE02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D3A7A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BD3062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99F322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B54AA8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9DC897D"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1A3BF1E"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15</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1E78678"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东甲庙</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A1E4F4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K18+950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67D4708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BECF34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3D7D87"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60.4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05674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056FFD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4A15256"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53.6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BE0A3C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3F7F0C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212233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0C9344AC"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8BE402C"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5B0889E"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6075C474"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0FE72A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C823D33"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50.3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B72AC0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93DCAC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29A00E6"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9215D0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FF9ED5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EA7E91B" w14:textId="77777777">
        <w:trPr>
          <w:trHeight w:val="288"/>
          <w:jc w:val="center"/>
        </w:trPr>
        <w:tc>
          <w:tcPr>
            <w:tcW w:w="288" w:type="pct"/>
            <w:tcBorders>
              <w:top w:val="single" w:sz="6" w:space="0" w:color="auto"/>
              <w:left w:val="single" w:sz="12" w:space="0" w:color="auto"/>
              <w:bottom w:val="single" w:sz="6" w:space="0" w:color="auto"/>
              <w:right w:val="single" w:sz="6" w:space="0" w:color="auto"/>
            </w:tcBorders>
            <w:shd w:val="clear" w:color="auto" w:fill="auto"/>
            <w:noWrap/>
            <w:vAlign w:val="center"/>
          </w:tcPr>
          <w:p w14:paraId="1CDE4A01"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16</w:t>
            </w:r>
          </w:p>
        </w:tc>
        <w:tc>
          <w:tcPr>
            <w:tcW w:w="458"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6C9CB5A"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徐厝</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68AFE0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K18+980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2D3F630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3C7B8C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0084F9B"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53.2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9E2D8D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EA52FF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22D95E8"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9DCBF3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49FB9C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B4D257E"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7AA67F8E"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17</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078671D"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石盘</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618BF8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K19+600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E79029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3649B6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5AA2B03"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55.5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40EA3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165BE1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73AFD41"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D1292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C8E548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2B9B5E2"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9A42EEF"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5AA970B2"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31554FC1"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30E178F4"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4E9FA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F34A874"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22F385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89239E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CC41EE5"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47.6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AE2181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EC2656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13D45A9"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298343E5"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18</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BD062CA"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江口镇</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46AAB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K37+100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B42890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2905D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767EC7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55.7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8E7EA9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41FDE1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59862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1FC987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27302C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1B306E1"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6A629ED"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5FA36F84"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BFA1610"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642D27FF"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36446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8F9B59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EB85D4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1DEB36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79524A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FABD0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D7A8E5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CB0076B" w14:textId="77777777">
        <w:trPr>
          <w:trHeight w:val="288"/>
          <w:jc w:val="center"/>
        </w:trPr>
        <w:tc>
          <w:tcPr>
            <w:tcW w:w="288" w:type="pct"/>
            <w:tcBorders>
              <w:top w:val="single" w:sz="6" w:space="0" w:color="auto"/>
              <w:left w:val="single" w:sz="12" w:space="0" w:color="auto"/>
              <w:bottom w:val="single" w:sz="6" w:space="0" w:color="auto"/>
              <w:right w:val="single" w:sz="6" w:space="0" w:color="auto"/>
            </w:tcBorders>
            <w:shd w:val="clear" w:color="auto" w:fill="auto"/>
            <w:noWrap/>
            <w:vAlign w:val="center"/>
          </w:tcPr>
          <w:p w14:paraId="0C1BC1D4"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19</w:t>
            </w:r>
          </w:p>
        </w:tc>
        <w:tc>
          <w:tcPr>
            <w:tcW w:w="458"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FE79E8F"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莆田华侨中学</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3BAA4C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K38+100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7A50FF9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0697F9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A50D84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A86623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0723E2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C65EA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A298D9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17290BA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676D2ED"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281944E0"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20</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C741745"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外煌</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3CADA05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K39+200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6BEDD1A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D909A2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F77BEA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FD94A9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E0F080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1B3BC7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752562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CC11606"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FC41791"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37869368"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40D1D74B"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4D3D4245"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42242BBB"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0AE76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00611D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3E6C45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707FAA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826B9F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0B943D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E6DA79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D287044"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70C8CDDF"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628EC6B1"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A6956AF" w14:textId="77777777" w:rsidR="00CF4A40" w:rsidRDefault="00CF4A40">
            <w:pPr>
              <w:widowControl/>
              <w:spacing w:line="240" w:lineRule="auto"/>
              <w:ind w:firstLineChars="0" w:firstLine="0"/>
              <w:rPr>
                <w:color w:val="000000"/>
                <w:kern w:val="0"/>
                <w:sz w:val="21"/>
                <w:szCs w:val="21"/>
              </w:rPr>
            </w:pP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562F3E0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D6AA2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EF996C"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8DD7E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443476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174F27"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49.4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D4453F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1574CC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3B6436B"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3367A69D"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2A6F9A92"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16899C19"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38362261"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FD1BF0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C9A3692"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32C86B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E39B25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67B777E"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46.0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9A3E5F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4FBA936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1CC2BFD"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424527A7"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21</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20F0BF4"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石狮村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464A8B1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K39+890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34C80B4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965E65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5430E0B"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52.8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87EA5E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DAE28B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D5DB48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49.3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E264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E2CA53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FD9CAA7"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0C07B67"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134AE6E0"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3B87EBA7"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68683C0F"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1D4F5D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1E85CF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A439FD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F56D9D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F0AAF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8DB515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0CC7CB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4F1A9C6"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414055C4"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22</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5C2705A9"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下山</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0110CD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K43+650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09269C4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9451EA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BB62A4F"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50.9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6820EA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678594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206FA4E"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0BD244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3259C80"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BA56D9E"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60AF184"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CE00D9A"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0A768CB6"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0100EBB3" w14:textId="77777777" w:rsidR="00CF4A40" w:rsidRDefault="00CF4A40">
            <w:pPr>
              <w:widowControl/>
              <w:spacing w:line="240" w:lineRule="auto"/>
              <w:ind w:firstLineChars="0" w:firstLine="0"/>
              <w:rPr>
                <w:rFonts w:ascii="宋体" w:hAnsi="宋体" w:cs="宋体"/>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B5EF3B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4B97EF7"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44.5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B489EE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0441C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A5CEA61"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41.6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99858B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490374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19770480"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46B238A"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23</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D3F1025"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明头上</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75B18F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K44+110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1CD94DB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57872FB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3F195C" w14:textId="77777777" w:rsidR="00CF4A40" w:rsidRDefault="00595E68">
            <w:pPr>
              <w:widowControl/>
              <w:spacing w:line="240" w:lineRule="auto"/>
              <w:ind w:firstLineChars="0" w:firstLine="0"/>
              <w:jc w:val="center"/>
              <w:rPr>
                <w:kern w:val="0"/>
                <w:sz w:val="21"/>
                <w:szCs w:val="21"/>
              </w:rPr>
            </w:pPr>
            <w:r>
              <w:rPr>
                <w:kern w:val="0"/>
                <w:sz w:val="21"/>
                <w:szCs w:val="21"/>
              </w:rPr>
              <w:t>50.8</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7BCC500"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FDE5E1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0CCE1C3" w14:textId="77777777" w:rsidR="00CF4A40" w:rsidRDefault="00595E68">
            <w:pPr>
              <w:widowControl/>
              <w:spacing w:line="240" w:lineRule="auto"/>
              <w:ind w:firstLineChars="0" w:firstLine="0"/>
              <w:jc w:val="center"/>
              <w:rPr>
                <w:kern w:val="0"/>
                <w:sz w:val="21"/>
                <w:szCs w:val="21"/>
              </w:rPr>
            </w:pPr>
            <w:r>
              <w:rPr>
                <w:kern w:val="0"/>
                <w:sz w:val="21"/>
                <w:szCs w:val="21"/>
              </w:rPr>
              <w:t>48.1</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FDD94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B85075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145BAC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05F453F5"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9458CFD"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4C3E751D"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131FC403"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4AF5E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6D616FB" w14:textId="77777777" w:rsidR="00CF4A40" w:rsidRDefault="00595E68">
            <w:pPr>
              <w:widowControl/>
              <w:spacing w:line="240" w:lineRule="auto"/>
              <w:ind w:firstLineChars="0" w:firstLine="0"/>
              <w:jc w:val="center"/>
              <w:rPr>
                <w:kern w:val="0"/>
                <w:sz w:val="21"/>
                <w:szCs w:val="21"/>
              </w:rPr>
            </w:pPr>
            <w:r>
              <w:rPr>
                <w:kern w:val="0"/>
                <w:sz w:val="21"/>
                <w:szCs w:val="21"/>
              </w:rPr>
              <w:t>44.6</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3C497E"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9DC23FD"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5D8A1B" w14:textId="77777777" w:rsidR="00CF4A40" w:rsidRDefault="00595E68">
            <w:pPr>
              <w:widowControl/>
              <w:spacing w:line="240" w:lineRule="auto"/>
              <w:ind w:firstLineChars="0" w:firstLine="0"/>
              <w:jc w:val="center"/>
              <w:rPr>
                <w:kern w:val="0"/>
                <w:sz w:val="21"/>
                <w:szCs w:val="21"/>
              </w:rPr>
            </w:pPr>
            <w:r>
              <w:rPr>
                <w:kern w:val="0"/>
                <w:sz w:val="21"/>
                <w:szCs w:val="21"/>
              </w:rPr>
              <w:t>41.5</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8882EE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B7C794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4211EC8"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7B1BA5FB"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24</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EBB7CC6"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东溪</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9AEBC0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K44+400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F703B6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FA29BC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C3E18B4"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48.6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5465FE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7DAB2D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0C5865"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0A7F68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6AA739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323DA381"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05A697AE"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6315AA74"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5138FF7A"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12ADD546"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31DB8BC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8D8D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45.5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77C78F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3AA48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DC5C8D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7B6FA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1B61B2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7EAAE4E"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01B66602"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25</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4D73FB8B"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月坪</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585F2C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K45+500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2EBF2FE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79E987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A4D3494"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45.1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EE6CFB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7BC1B1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6681940"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42.3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029D623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6ACD0FF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1BBAE0A"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612DD800"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36C466E5"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27AC3270"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1417C4F6"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6EEBD5C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87506E9"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42.2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C970DC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9F7A1A4"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C010C96" w14:textId="77777777" w:rsidR="00CF4A40" w:rsidRDefault="00595E68">
            <w:pPr>
              <w:widowControl/>
              <w:spacing w:line="240" w:lineRule="auto"/>
              <w:ind w:firstLineChars="0" w:firstLine="0"/>
              <w:jc w:val="center"/>
              <w:rPr>
                <w:b/>
                <w:bCs/>
                <w:i/>
                <w:iCs/>
                <w:color w:val="FF0000"/>
                <w:kern w:val="0"/>
                <w:sz w:val="21"/>
                <w:szCs w:val="21"/>
                <w:u w:val="single"/>
              </w:rPr>
            </w:pPr>
            <w:r>
              <w:rPr>
                <w:b/>
                <w:bCs/>
                <w:i/>
                <w:iCs/>
                <w:color w:val="FF0000"/>
                <w:kern w:val="0"/>
                <w:sz w:val="21"/>
                <w:szCs w:val="21"/>
                <w:u w:val="single"/>
              </w:rPr>
              <w:t xml:space="preserve">40.4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F4CA1A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9E217E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0ED18564" w14:textId="77777777">
        <w:trPr>
          <w:trHeight w:val="288"/>
          <w:jc w:val="center"/>
        </w:trPr>
        <w:tc>
          <w:tcPr>
            <w:tcW w:w="288" w:type="pct"/>
            <w:tcBorders>
              <w:top w:val="single" w:sz="6" w:space="0" w:color="auto"/>
              <w:left w:val="single" w:sz="12" w:space="0" w:color="auto"/>
              <w:bottom w:val="single" w:sz="6" w:space="0" w:color="auto"/>
              <w:right w:val="single" w:sz="6" w:space="0" w:color="auto"/>
            </w:tcBorders>
            <w:shd w:val="clear" w:color="auto" w:fill="auto"/>
            <w:noWrap/>
            <w:vAlign w:val="center"/>
          </w:tcPr>
          <w:p w14:paraId="4810AD98"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26</w:t>
            </w:r>
          </w:p>
        </w:tc>
        <w:tc>
          <w:tcPr>
            <w:tcW w:w="458"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2E072B7"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上潭井</w:t>
            </w:r>
          </w:p>
        </w:tc>
        <w:tc>
          <w:tcPr>
            <w:tcW w:w="611"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79DAFC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K46+300</w:t>
            </w:r>
          </w:p>
        </w:tc>
        <w:tc>
          <w:tcPr>
            <w:tcW w:w="381" w:type="pct"/>
            <w:tcBorders>
              <w:top w:val="single" w:sz="6" w:space="0" w:color="auto"/>
              <w:left w:val="single" w:sz="6" w:space="0" w:color="auto"/>
              <w:bottom w:val="single" w:sz="6" w:space="0" w:color="auto"/>
              <w:right w:val="single" w:sz="6" w:space="0" w:color="auto"/>
            </w:tcBorders>
            <w:shd w:val="clear" w:color="auto" w:fill="auto"/>
            <w:vAlign w:val="center"/>
          </w:tcPr>
          <w:p w14:paraId="376DEC5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0F11A20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2818BC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43.9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DC5C1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6C4949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849F2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0DB37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04F38F6A"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E2C0C5E"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16F7036E"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27</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D4B4BFC" w14:textId="77777777" w:rsidR="00CF4A40" w:rsidRDefault="00595E68">
            <w:pPr>
              <w:widowControl/>
              <w:spacing w:line="240" w:lineRule="auto"/>
              <w:ind w:firstLineChars="0" w:firstLine="0"/>
              <w:jc w:val="center"/>
              <w:rPr>
                <w:rFonts w:ascii="宋体" w:hAnsi="宋体" w:cs="宋体"/>
                <w:color w:val="00B050"/>
                <w:kern w:val="0"/>
                <w:sz w:val="21"/>
                <w:szCs w:val="21"/>
              </w:rPr>
            </w:pPr>
            <w:r>
              <w:rPr>
                <w:rFonts w:ascii="宋体" w:hAnsi="宋体" w:cs="宋体" w:hint="eastAsia"/>
                <w:color w:val="00B050"/>
                <w:kern w:val="0"/>
                <w:sz w:val="21"/>
                <w:szCs w:val="21"/>
              </w:rPr>
              <w:t>下牛路</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6CAEBEC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K47+130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06DA26B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A0C4AD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A101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46.4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FBC2BC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0E9848F"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98F2C3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9FA0F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AEE9738"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BC762C7"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AE367DD" w14:textId="77777777" w:rsidR="00CF4A40" w:rsidRDefault="00CF4A40">
            <w:pPr>
              <w:widowControl/>
              <w:spacing w:line="240" w:lineRule="auto"/>
              <w:ind w:firstLineChars="0" w:firstLine="0"/>
              <w:rPr>
                <w:color w:val="00B05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71144A8C" w14:textId="77777777" w:rsidR="00CF4A40" w:rsidRDefault="00CF4A40">
            <w:pPr>
              <w:widowControl/>
              <w:spacing w:line="240" w:lineRule="auto"/>
              <w:ind w:firstLineChars="0" w:firstLine="0"/>
              <w:rPr>
                <w:rFonts w:ascii="宋体" w:hAnsi="宋体" w:cs="宋体"/>
                <w:color w:val="00B05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327CBEB8"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76AD5502"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2A3287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853FEB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95FE08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E35E62C"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4CC10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41.0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397972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98E866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246B5B6C"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5B255737"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28</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428FBA9D" w14:textId="77777777" w:rsidR="00CF4A40" w:rsidRDefault="00595E68">
            <w:pPr>
              <w:widowControl/>
              <w:spacing w:line="240" w:lineRule="auto"/>
              <w:ind w:firstLineChars="0" w:firstLine="0"/>
              <w:jc w:val="center"/>
              <w:rPr>
                <w:rFonts w:ascii="宋体" w:hAnsi="宋体" w:cs="宋体"/>
                <w:color w:val="FF0000"/>
                <w:kern w:val="0"/>
                <w:sz w:val="21"/>
                <w:szCs w:val="21"/>
              </w:rPr>
            </w:pPr>
            <w:r>
              <w:rPr>
                <w:rFonts w:ascii="宋体" w:hAnsi="宋体" w:cs="宋体" w:hint="eastAsia"/>
                <w:color w:val="FF0000"/>
                <w:kern w:val="0"/>
                <w:sz w:val="21"/>
                <w:szCs w:val="21"/>
              </w:rPr>
              <w:t>林美村</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EF6E68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K47+990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00F6026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78C65EC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D2F488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45.6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9FDF34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E6BBAD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5EBE38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43.7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585BEC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6F51D22"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E807C5E"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459F0F4F" w14:textId="77777777" w:rsidR="00CF4A40" w:rsidRDefault="00CF4A40">
            <w:pPr>
              <w:widowControl/>
              <w:spacing w:line="240" w:lineRule="auto"/>
              <w:ind w:firstLineChars="0" w:firstLine="0"/>
              <w:rPr>
                <w:color w:val="FF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21B11B6" w14:textId="77777777" w:rsidR="00CF4A40" w:rsidRDefault="00CF4A40">
            <w:pPr>
              <w:widowControl/>
              <w:spacing w:line="240" w:lineRule="auto"/>
              <w:ind w:firstLineChars="0" w:firstLine="0"/>
              <w:rPr>
                <w:rFonts w:ascii="宋体" w:hAnsi="宋体" w:cs="宋体"/>
                <w:color w:val="FF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63831595" w14:textId="77777777" w:rsidR="00CF4A40" w:rsidRDefault="00CF4A40">
            <w:pPr>
              <w:widowControl/>
              <w:spacing w:line="240" w:lineRule="auto"/>
              <w:ind w:firstLineChars="0" w:firstLine="0"/>
              <w:rPr>
                <w:color w:val="000000"/>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36DFE440" w14:textId="77777777" w:rsidR="00CF4A40" w:rsidRDefault="00CF4A40">
            <w:pPr>
              <w:widowControl/>
              <w:spacing w:line="240" w:lineRule="auto"/>
              <w:ind w:firstLineChars="0" w:firstLine="0"/>
              <w:rPr>
                <w:color w:val="000000"/>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644440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3F316D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44.3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FBFFC7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452A3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F71304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43.1 </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457269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7E70F55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56C30789"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32300ED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29</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78B749FD"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溪尾</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A9E6BF8" w14:textId="77777777" w:rsidR="00CF4A40" w:rsidRDefault="00595E68">
            <w:pPr>
              <w:widowControl/>
              <w:spacing w:line="240" w:lineRule="auto"/>
              <w:ind w:firstLineChars="0" w:firstLine="0"/>
              <w:jc w:val="center"/>
              <w:rPr>
                <w:kern w:val="0"/>
                <w:sz w:val="21"/>
                <w:szCs w:val="21"/>
              </w:rPr>
            </w:pPr>
            <w:r>
              <w:rPr>
                <w:kern w:val="0"/>
                <w:sz w:val="21"/>
                <w:szCs w:val="21"/>
              </w:rPr>
              <w:t>K50+650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1AA0C2B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45AB41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6BC508A" w14:textId="77777777" w:rsidR="00CF4A40" w:rsidRDefault="00595E68">
            <w:pPr>
              <w:widowControl/>
              <w:spacing w:line="240" w:lineRule="auto"/>
              <w:ind w:firstLineChars="0" w:firstLine="0"/>
              <w:jc w:val="center"/>
              <w:rPr>
                <w:kern w:val="0"/>
                <w:sz w:val="21"/>
                <w:szCs w:val="21"/>
              </w:rPr>
            </w:pPr>
            <w:r>
              <w:rPr>
                <w:kern w:val="0"/>
                <w:sz w:val="21"/>
                <w:szCs w:val="21"/>
              </w:rPr>
              <w:t>43.8</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16AAB14"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431FC2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CA32E7E" w14:textId="77777777" w:rsidR="00CF4A40" w:rsidRDefault="00595E68">
            <w:pPr>
              <w:widowControl/>
              <w:spacing w:line="240" w:lineRule="auto"/>
              <w:ind w:firstLineChars="0" w:firstLine="0"/>
              <w:jc w:val="center"/>
              <w:rPr>
                <w:kern w:val="0"/>
                <w:sz w:val="21"/>
                <w:szCs w:val="21"/>
              </w:rPr>
            </w:pPr>
            <w:r>
              <w:rPr>
                <w:kern w:val="0"/>
                <w:sz w:val="21"/>
                <w:szCs w:val="21"/>
              </w:rPr>
              <w:t>42.9</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B3B9F2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9561727"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6C1E1D8F"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130500D8" w14:textId="77777777" w:rsidR="00CF4A40" w:rsidRDefault="00CF4A40">
            <w:pPr>
              <w:widowControl/>
              <w:spacing w:line="240" w:lineRule="auto"/>
              <w:ind w:firstLineChars="0" w:firstLine="0"/>
              <w:rPr>
                <w:color w:val="00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41FE0B6D"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4A092DD6" w14:textId="77777777" w:rsidR="00CF4A40" w:rsidRDefault="00CF4A40">
            <w:pPr>
              <w:widowControl/>
              <w:spacing w:line="240" w:lineRule="auto"/>
              <w:ind w:firstLineChars="0" w:firstLine="0"/>
              <w:rPr>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5D305164" w14:textId="77777777" w:rsidR="00CF4A40" w:rsidRDefault="00CF4A40">
            <w:pPr>
              <w:widowControl/>
              <w:spacing w:line="240" w:lineRule="auto"/>
              <w:ind w:firstLineChars="0" w:firstLine="0"/>
              <w:rPr>
                <w:rFonts w:ascii="宋体" w:hAnsi="宋体" w:cs="宋体"/>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1AF63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090222A" w14:textId="77777777" w:rsidR="00CF4A40" w:rsidRDefault="00595E68">
            <w:pPr>
              <w:widowControl/>
              <w:spacing w:line="240" w:lineRule="auto"/>
              <w:ind w:firstLineChars="0" w:firstLine="0"/>
              <w:jc w:val="center"/>
              <w:rPr>
                <w:kern w:val="0"/>
                <w:sz w:val="21"/>
                <w:szCs w:val="21"/>
              </w:rPr>
            </w:pPr>
            <w:r>
              <w:rPr>
                <w:kern w:val="0"/>
                <w:sz w:val="21"/>
                <w:szCs w:val="21"/>
              </w:rPr>
              <w:t>42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47B8D3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2E41B70"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3FD8FF2" w14:textId="77777777" w:rsidR="00CF4A40" w:rsidRDefault="00595E68">
            <w:pPr>
              <w:widowControl/>
              <w:spacing w:line="240" w:lineRule="auto"/>
              <w:ind w:firstLineChars="0" w:firstLine="0"/>
              <w:jc w:val="center"/>
              <w:rPr>
                <w:kern w:val="0"/>
                <w:sz w:val="21"/>
                <w:szCs w:val="21"/>
              </w:rPr>
            </w:pPr>
            <w:r>
              <w:rPr>
                <w:kern w:val="0"/>
                <w:sz w:val="21"/>
                <w:szCs w:val="21"/>
              </w:rPr>
              <w:t>40.3</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118825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2F084A7B"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A912C82"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5A60DE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30</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514D4F13"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西份</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1DDF6D03" w14:textId="77777777" w:rsidR="00CF4A40" w:rsidRDefault="00595E68">
            <w:pPr>
              <w:widowControl/>
              <w:spacing w:line="240" w:lineRule="auto"/>
              <w:ind w:firstLineChars="0" w:firstLine="0"/>
              <w:jc w:val="center"/>
              <w:rPr>
                <w:kern w:val="0"/>
                <w:sz w:val="21"/>
                <w:szCs w:val="21"/>
              </w:rPr>
            </w:pPr>
            <w:r>
              <w:rPr>
                <w:kern w:val="0"/>
                <w:sz w:val="21"/>
                <w:szCs w:val="21"/>
              </w:rPr>
              <w:t>K51+000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1F65CF27"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1FC8D4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68B0BFA" w14:textId="77777777" w:rsidR="00CF4A40" w:rsidRDefault="00595E68">
            <w:pPr>
              <w:widowControl/>
              <w:spacing w:line="240" w:lineRule="auto"/>
              <w:ind w:firstLineChars="0" w:firstLine="0"/>
              <w:jc w:val="center"/>
              <w:rPr>
                <w:kern w:val="0"/>
                <w:sz w:val="21"/>
                <w:szCs w:val="21"/>
              </w:rPr>
            </w:pPr>
            <w:r>
              <w:rPr>
                <w:kern w:val="0"/>
                <w:sz w:val="21"/>
                <w:szCs w:val="21"/>
              </w:rPr>
              <w:t>44.9</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F576B9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67C807D3"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FE126C7" w14:textId="77777777" w:rsidR="00CF4A40" w:rsidRDefault="00595E68">
            <w:pPr>
              <w:widowControl/>
              <w:spacing w:line="240" w:lineRule="auto"/>
              <w:ind w:firstLineChars="0" w:firstLine="0"/>
              <w:jc w:val="center"/>
              <w:rPr>
                <w:kern w:val="0"/>
                <w:sz w:val="21"/>
                <w:szCs w:val="21"/>
              </w:rPr>
            </w:pPr>
            <w:r>
              <w:rPr>
                <w:kern w:val="0"/>
                <w:sz w:val="21"/>
                <w:szCs w:val="21"/>
              </w:rPr>
              <w:t>43.6</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B99AD8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1A3236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7846EAA9" w14:textId="77777777">
        <w:trPr>
          <w:trHeight w:val="288"/>
          <w:jc w:val="center"/>
        </w:trPr>
        <w:tc>
          <w:tcPr>
            <w:tcW w:w="288" w:type="pct"/>
            <w:vMerge/>
            <w:tcBorders>
              <w:top w:val="single" w:sz="6" w:space="0" w:color="auto"/>
              <w:left w:val="single" w:sz="12" w:space="0" w:color="auto"/>
              <w:bottom w:val="single" w:sz="6" w:space="0" w:color="auto"/>
              <w:right w:val="single" w:sz="6" w:space="0" w:color="auto"/>
            </w:tcBorders>
            <w:vAlign w:val="center"/>
          </w:tcPr>
          <w:p w14:paraId="2E656320" w14:textId="77777777" w:rsidR="00CF4A40" w:rsidRDefault="00CF4A40">
            <w:pPr>
              <w:widowControl/>
              <w:spacing w:line="240" w:lineRule="auto"/>
              <w:ind w:firstLineChars="0" w:firstLine="0"/>
              <w:rPr>
                <w:color w:val="000000"/>
                <w:kern w:val="0"/>
                <w:sz w:val="21"/>
                <w:szCs w:val="21"/>
              </w:rPr>
            </w:pPr>
          </w:p>
        </w:tc>
        <w:tc>
          <w:tcPr>
            <w:tcW w:w="458" w:type="pct"/>
            <w:vMerge/>
            <w:tcBorders>
              <w:top w:val="single" w:sz="6" w:space="0" w:color="auto"/>
              <w:left w:val="single" w:sz="6" w:space="0" w:color="auto"/>
              <w:bottom w:val="single" w:sz="6" w:space="0" w:color="auto"/>
              <w:right w:val="single" w:sz="6" w:space="0" w:color="auto"/>
            </w:tcBorders>
            <w:vAlign w:val="center"/>
          </w:tcPr>
          <w:p w14:paraId="02988BAF"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vMerge/>
            <w:tcBorders>
              <w:top w:val="single" w:sz="6" w:space="0" w:color="auto"/>
              <w:left w:val="single" w:sz="6" w:space="0" w:color="auto"/>
              <w:bottom w:val="single" w:sz="6" w:space="0" w:color="auto"/>
              <w:right w:val="single" w:sz="6" w:space="0" w:color="auto"/>
            </w:tcBorders>
            <w:vAlign w:val="center"/>
          </w:tcPr>
          <w:p w14:paraId="31336FDF" w14:textId="77777777" w:rsidR="00CF4A40" w:rsidRDefault="00CF4A40">
            <w:pPr>
              <w:widowControl/>
              <w:spacing w:line="240" w:lineRule="auto"/>
              <w:ind w:firstLineChars="0" w:firstLine="0"/>
              <w:rPr>
                <w:kern w:val="0"/>
                <w:sz w:val="21"/>
                <w:szCs w:val="21"/>
              </w:rPr>
            </w:pPr>
          </w:p>
        </w:tc>
        <w:tc>
          <w:tcPr>
            <w:tcW w:w="381" w:type="pct"/>
            <w:vMerge/>
            <w:tcBorders>
              <w:top w:val="single" w:sz="6" w:space="0" w:color="auto"/>
              <w:left w:val="single" w:sz="6" w:space="0" w:color="auto"/>
              <w:bottom w:val="single" w:sz="6" w:space="0" w:color="auto"/>
              <w:right w:val="single" w:sz="6" w:space="0" w:color="auto"/>
            </w:tcBorders>
            <w:vAlign w:val="center"/>
          </w:tcPr>
          <w:p w14:paraId="1D5799CE" w14:textId="77777777" w:rsidR="00CF4A40" w:rsidRDefault="00CF4A40">
            <w:pPr>
              <w:widowControl/>
              <w:spacing w:line="240" w:lineRule="auto"/>
              <w:ind w:firstLineChars="0" w:firstLine="0"/>
              <w:rPr>
                <w:rFonts w:ascii="宋体" w:hAnsi="宋体" w:cs="宋体"/>
                <w:kern w:val="0"/>
                <w:sz w:val="21"/>
                <w:szCs w:val="21"/>
              </w:rPr>
            </w:pP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44B42B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EF5F27E" w14:textId="77777777" w:rsidR="00CF4A40" w:rsidRDefault="00595E68">
            <w:pPr>
              <w:widowControl/>
              <w:spacing w:line="240" w:lineRule="auto"/>
              <w:ind w:firstLineChars="0" w:firstLine="0"/>
              <w:jc w:val="center"/>
              <w:rPr>
                <w:kern w:val="0"/>
                <w:sz w:val="21"/>
                <w:szCs w:val="21"/>
              </w:rPr>
            </w:pPr>
            <w:r>
              <w:rPr>
                <w:kern w:val="0"/>
                <w:sz w:val="21"/>
                <w:szCs w:val="21"/>
              </w:rPr>
              <w:t>42.5</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C64A490"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C0A0B84"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3868B3AD" w14:textId="77777777" w:rsidR="00CF4A40" w:rsidRDefault="00595E68">
            <w:pPr>
              <w:widowControl/>
              <w:spacing w:line="240" w:lineRule="auto"/>
              <w:ind w:firstLineChars="0" w:firstLine="0"/>
              <w:jc w:val="center"/>
              <w:rPr>
                <w:kern w:val="0"/>
                <w:sz w:val="21"/>
                <w:szCs w:val="21"/>
              </w:rPr>
            </w:pPr>
            <w:r>
              <w:rPr>
                <w:kern w:val="0"/>
                <w:sz w:val="21"/>
                <w:szCs w:val="21"/>
              </w:rPr>
              <w:t>41.2</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23C1BCD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5A75E7B5"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4A650540" w14:textId="77777777">
        <w:trPr>
          <w:trHeight w:val="288"/>
          <w:jc w:val="center"/>
        </w:trPr>
        <w:tc>
          <w:tcPr>
            <w:tcW w:w="288" w:type="pct"/>
            <w:vMerge w:val="restart"/>
            <w:tcBorders>
              <w:top w:val="single" w:sz="6" w:space="0" w:color="auto"/>
              <w:left w:val="single" w:sz="12" w:space="0" w:color="auto"/>
              <w:bottom w:val="single" w:sz="6" w:space="0" w:color="auto"/>
              <w:right w:val="single" w:sz="6" w:space="0" w:color="auto"/>
            </w:tcBorders>
            <w:shd w:val="clear" w:color="auto" w:fill="auto"/>
            <w:noWrap/>
            <w:vAlign w:val="center"/>
          </w:tcPr>
          <w:p w14:paraId="53A5426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31</w:t>
            </w:r>
          </w:p>
        </w:tc>
        <w:tc>
          <w:tcPr>
            <w:tcW w:w="458"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05F1C171"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陂头</w:t>
            </w:r>
          </w:p>
        </w:tc>
        <w:tc>
          <w:tcPr>
            <w:tcW w:w="611" w:type="pct"/>
            <w:vMerge w:val="restart"/>
            <w:tcBorders>
              <w:top w:val="single" w:sz="6" w:space="0" w:color="auto"/>
              <w:left w:val="single" w:sz="6" w:space="0" w:color="auto"/>
              <w:bottom w:val="single" w:sz="6" w:space="0" w:color="auto"/>
              <w:right w:val="single" w:sz="6" w:space="0" w:color="auto"/>
            </w:tcBorders>
            <w:shd w:val="clear" w:color="auto" w:fill="auto"/>
            <w:noWrap/>
            <w:vAlign w:val="center"/>
          </w:tcPr>
          <w:p w14:paraId="2696B2DE" w14:textId="77777777" w:rsidR="00CF4A40" w:rsidRDefault="00595E68">
            <w:pPr>
              <w:widowControl/>
              <w:spacing w:line="240" w:lineRule="auto"/>
              <w:ind w:firstLineChars="0" w:firstLine="0"/>
              <w:jc w:val="center"/>
              <w:rPr>
                <w:kern w:val="0"/>
                <w:sz w:val="21"/>
                <w:szCs w:val="21"/>
              </w:rPr>
            </w:pPr>
            <w:r>
              <w:rPr>
                <w:kern w:val="0"/>
                <w:sz w:val="21"/>
                <w:szCs w:val="21"/>
              </w:rPr>
              <w:t>K51+300</w:t>
            </w:r>
          </w:p>
        </w:tc>
        <w:tc>
          <w:tcPr>
            <w:tcW w:w="381" w:type="pct"/>
            <w:vMerge w:val="restart"/>
            <w:tcBorders>
              <w:top w:val="single" w:sz="6" w:space="0" w:color="auto"/>
              <w:left w:val="single" w:sz="6" w:space="0" w:color="auto"/>
              <w:bottom w:val="single" w:sz="6" w:space="0" w:color="auto"/>
              <w:right w:val="single" w:sz="6" w:space="0" w:color="auto"/>
            </w:tcBorders>
            <w:shd w:val="clear" w:color="auto" w:fill="auto"/>
            <w:vAlign w:val="center"/>
          </w:tcPr>
          <w:p w14:paraId="7E58A591"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右</w:t>
            </w:r>
          </w:p>
        </w:tc>
        <w:tc>
          <w:tcPr>
            <w:tcW w:w="382" w:type="pct"/>
            <w:tcBorders>
              <w:top w:val="single" w:sz="6" w:space="0" w:color="auto"/>
              <w:left w:val="single" w:sz="6" w:space="0" w:color="auto"/>
              <w:bottom w:val="single" w:sz="6" w:space="0" w:color="auto"/>
              <w:right w:val="single" w:sz="6" w:space="0" w:color="auto"/>
            </w:tcBorders>
            <w:shd w:val="clear" w:color="auto" w:fill="auto"/>
            <w:vAlign w:val="center"/>
          </w:tcPr>
          <w:p w14:paraId="29D4B15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FA47EF8" w14:textId="77777777" w:rsidR="00CF4A40" w:rsidRDefault="00595E68">
            <w:pPr>
              <w:widowControl/>
              <w:spacing w:line="240" w:lineRule="auto"/>
              <w:ind w:firstLineChars="0" w:firstLine="0"/>
              <w:jc w:val="center"/>
              <w:rPr>
                <w:kern w:val="0"/>
                <w:sz w:val="21"/>
                <w:szCs w:val="21"/>
              </w:rPr>
            </w:pPr>
            <w:r>
              <w:rPr>
                <w:kern w:val="0"/>
                <w:sz w:val="21"/>
                <w:szCs w:val="21"/>
              </w:rPr>
              <w:t>44.5</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4A7CF8D"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74D23DCB"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40999254" w14:textId="77777777" w:rsidR="00CF4A40" w:rsidRDefault="00595E68">
            <w:pPr>
              <w:widowControl/>
              <w:spacing w:line="240" w:lineRule="auto"/>
              <w:ind w:firstLineChars="0" w:firstLine="0"/>
              <w:jc w:val="center"/>
              <w:rPr>
                <w:kern w:val="0"/>
                <w:sz w:val="21"/>
                <w:szCs w:val="21"/>
              </w:rPr>
            </w:pPr>
            <w:r>
              <w:rPr>
                <w:kern w:val="0"/>
                <w:sz w:val="21"/>
                <w:szCs w:val="21"/>
              </w:rPr>
              <w:t>42.9</w:t>
            </w:r>
          </w:p>
        </w:tc>
        <w:tc>
          <w:tcPr>
            <w:tcW w:w="480" w:type="pct"/>
            <w:tcBorders>
              <w:top w:val="single" w:sz="6" w:space="0" w:color="auto"/>
              <w:left w:val="single" w:sz="6" w:space="0" w:color="auto"/>
              <w:bottom w:val="single" w:sz="6" w:space="0" w:color="auto"/>
              <w:right w:val="single" w:sz="6" w:space="0" w:color="auto"/>
            </w:tcBorders>
            <w:shd w:val="clear" w:color="auto" w:fill="auto"/>
            <w:noWrap/>
            <w:vAlign w:val="center"/>
          </w:tcPr>
          <w:p w14:paraId="5E8F647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left w:val="single" w:sz="6" w:space="0" w:color="auto"/>
              <w:bottom w:val="single" w:sz="6" w:space="0" w:color="auto"/>
              <w:right w:val="single" w:sz="12" w:space="0" w:color="auto"/>
            </w:tcBorders>
            <w:shd w:val="clear" w:color="000000" w:fill="FBFCFD"/>
            <w:noWrap/>
            <w:vAlign w:val="center"/>
          </w:tcPr>
          <w:p w14:paraId="3E0E6C7E"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r w:rsidR="00CF4A40" w14:paraId="3A354621" w14:textId="77777777">
        <w:trPr>
          <w:trHeight w:val="288"/>
          <w:jc w:val="center"/>
        </w:trPr>
        <w:tc>
          <w:tcPr>
            <w:tcW w:w="288" w:type="pct"/>
            <w:vMerge/>
            <w:tcBorders>
              <w:top w:val="single" w:sz="6" w:space="0" w:color="auto"/>
              <w:left w:val="single" w:sz="12" w:space="0" w:color="auto"/>
              <w:bottom w:val="single" w:sz="12" w:space="0" w:color="auto"/>
              <w:right w:val="single" w:sz="6" w:space="0" w:color="auto"/>
            </w:tcBorders>
            <w:vAlign w:val="center"/>
          </w:tcPr>
          <w:p w14:paraId="20873C2C" w14:textId="77777777" w:rsidR="00CF4A40" w:rsidRDefault="00CF4A40">
            <w:pPr>
              <w:widowControl/>
              <w:spacing w:line="240" w:lineRule="auto"/>
              <w:ind w:firstLineChars="0" w:firstLine="0"/>
              <w:rPr>
                <w:color w:val="000000"/>
                <w:kern w:val="0"/>
                <w:sz w:val="21"/>
                <w:szCs w:val="21"/>
              </w:rPr>
            </w:pPr>
          </w:p>
        </w:tc>
        <w:tc>
          <w:tcPr>
            <w:tcW w:w="458" w:type="pct"/>
            <w:vMerge/>
            <w:tcBorders>
              <w:top w:val="single" w:sz="6" w:space="0" w:color="auto"/>
              <w:left w:val="single" w:sz="6" w:space="0" w:color="auto"/>
              <w:bottom w:val="single" w:sz="12" w:space="0" w:color="auto"/>
              <w:right w:val="single" w:sz="6" w:space="0" w:color="auto"/>
            </w:tcBorders>
            <w:vAlign w:val="center"/>
          </w:tcPr>
          <w:p w14:paraId="7F1C283E" w14:textId="77777777" w:rsidR="00CF4A40" w:rsidRDefault="00CF4A40">
            <w:pPr>
              <w:widowControl/>
              <w:spacing w:line="240" w:lineRule="auto"/>
              <w:ind w:firstLineChars="0" w:firstLine="0"/>
              <w:rPr>
                <w:rFonts w:ascii="宋体" w:hAnsi="宋体" w:cs="宋体"/>
                <w:color w:val="000000"/>
                <w:kern w:val="0"/>
                <w:sz w:val="21"/>
                <w:szCs w:val="21"/>
              </w:rPr>
            </w:pPr>
          </w:p>
        </w:tc>
        <w:tc>
          <w:tcPr>
            <w:tcW w:w="611" w:type="pct"/>
            <w:vMerge/>
            <w:tcBorders>
              <w:top w:val="single" w:sz="6" w:space="0" w:color="auto"/>
              <w:left w:val="single" w:sz="6" w:space="0" w:color="auto"/>
              <w:bottom w:val="single" w:sz="12" w:space="0" w:color="auto"/>
              <w:right w:val="single" w:sz="6" w:space="0" w:color="auto"/>
            </w:tcBorders>
            <w:vAlign w:val="center"/>
          </w:tcPr>
          <w:p w14:paraId="7640BE91" w14:textId="77777777" w:rsidR="00CF4A40" w:rsidRDefault="00CF4A40">
            <w:pPr>
              <w:widowControl/>
              <w:spacing w:line="240" w:lineRule="auto"/>
              <w:ind w:firstLineChars="0" w:firstLine="0"/>
              <w:rPr>
                <w:kern w:val="0"/>
                <w:sz w:val="21"/>
                <w:szCs w:val="21"/>
              </w:rPr>
            </w:pPr>
          </w:p>
        </w:tc>
        <w:tc>
          <w:tcPr>
            <w:tcW w:w="381" w:type="pct"/>
            <w:vMerge/>
            <w:tcBorders>
              <w:top w:val="single" w:sz="6" w:space="0" w:color="auto"/>
              <w:left w:val="single" w:sz="6" w:space="0" w:color="auto"/>
              <w:bottom w:val="single" w:sz="12" w:space="0" w:color="auto"/>
              <w:right w:val="single" w:sz="6" w:space="0" w:color="auto"/>
            </w:tcBorders>
            <w:vAlign w:val="center"/>
          </w:tcPr>
          <w:p w14:paraId="2CDBBE2F" w14:textId="77777777" w:rsidR="00CF4A40" w:rsidRDefault="00CF4A40">
            <w:pPr>
              <w:widowControl/>
              <w:spacing w:line="240" w:lineRule="auto"/>
              <w:ind w:firstLineChars="0" w:firstLine="0"/>
              <w:rPr>
                <w:rFonts w:ascii="宋体" w:hAnsi="宋体" w:cs="宋体"/>
                <w:kern w:val="0"/>
                <w:sz w:val="21"/>
                <w:szCs w:val="21"/>
              </w:rPr>
            </w:pPr>
          </w:p>
        </w:tc>
        <w:tc>
          <w:tcPr>
            <w:tcW w:w="382" w:type="pct"/>
            <w:tcBorders>
              <w:top w:val="single" w:sz="6" w:space="0" w:color="auto"/>
              <w:left w:val="single" w:sz="6" w:space="0" w:color="auto"/>
              <w:bottom w:val="single" w:sz="12" w:space="0" w:color="auto"/>
              <w:right w:val="single" w:sz="6" w:space="0" w:color="auto"/>
            </w:tcBorders>
            <w:shd w:val="clear" w:color="000000" w:fill="FBFCFD"/>
            <w:vAlign w:val="center"/>
          </w:tcPr>
          <w:p w14:paraId="051BCE2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left w:val="single" w:sz="6" w:space="0" w:color="auto"/>
              <w:bottom w:val="single" w:sz="12" w:space="0" w:color="auto"/>
              <w:right w:val="single" w:sz="6" w:space="0" w:color="auto"/>
            </w:tcBorders>
            <w:shd w:val="clear" w:color="000000" w:fill="FBFCFD"/>
            <w:noWrap/>
            <w:vAlign w:val="center"/>
          </w:tcPr>
          <w:p w14:paraId="16C01658" w14:textId="77777777" w:rsidR="00CF4A40" w:rsidRDefault="00595E68">
            <w:pPr>
              <w:widowControl/>
              <w:spacing w:line="240" w:lineRule="auto"/>
              <w:ind w:firstLineChars="0" w:firstLine="0"/>
              <w:jc w:val="center"/>
              <w:rPr>
                <w:kern w:val="0"/>
                <w:sz w:val="21"/>
                <w:szCs w:val="21"/>
              </w:rPr>
            </w:pPr>
            <w:r>
              <w:rPr>
                <w:kern w:val="0"/>
                <w:sz w:val="21"/>
                <w:szCs w:val="21"/>
              </w:rPr>
              <w:t>43.2</w:t>
            </w:r>
          </w:p>
        </w:tc>
        <w:tc>
          <w:tcPr>
            <w:tcW w:w="480" w:type="pct"/>
            <w:tcBorders>
              <w:top w:val="single" w:sz="6" w:space="0" w:color="auto"/>
              <w:left w:val="single" w:sz="6" w:space="0" w:color="auto"/>
              <w:bottom w:val="single" w:sz="12" w:space="0" w:color="auto"/>
              <w:right w:val="single" w:sz="6" w:space="0" w:color="auto"/>
            </w:tcBorders>
            <w:shd w:val="clear" w:color="000000" w:fill="FBFCFD"/>
            <w:noWrap/>
            <w:vAlign w:val="center"/>
          </w:tcPr>
          <w:p w14:paraId="6225EA95" w14:textId="77777777" w:rsidR="00CF4A40" w:rsidRDefault="00595E68">
            <w:pPr>
              <w:widowControl/>
              <w:spacing w:line="240" w:lineRule="auto"/>
              <w:ind w:firstLineChars="0" w:firstLine="0"/>
              <w:jc w:val="center"/>
              <w:rPr>
                <w:kern w:val="0"/>
                <w:sz w:val="21"/>
                <w:szCs w:val="21"/>
              </w:rPr>
            </w:pPr>
            <w:r>
              <w:rPr>
                <w:kern w:val="0"/>
                <w:sz w:val="21"/>
                <w:szCs w:val="21"/>
              </w:rPr>
              <w:t>60</w:t>
            </w:r>
          </w:p>
        </w:tc>
        <w:tc>
          <w:tcPr>
            <w:tcW w:w="480" w:type="pct"/>
            <w:tcBorders>
              <w:top w:val="single" w:sz="6" w:space="0" w:color="auto"/>
              <w:left w:val="single" w:sz="6" w:space="0" w:color="auto"/>
              <w:bottom w:val="single" w:sz="12" w:space="0" w:color="auto"/>
              <w:right w:val="single" w:sz="6" w:space="0" w:color="auto"/>
            </w:tcBorders>
            <w:shd w:val="clear" w:color="000000" w:fill="FBFCFD"/>
            <w:noWrap/>
            <w:vAlign w:val="center"/>
          </w:tcPr>
          <w:p w14:paraId="63A5544E" w14:textId="77777777" w:rsidR="00CF4A40" w:rsidRDefault="00595E68">
            <w:pPr>
              <w:widowControl/>
              <w:spacing w:line="240" w:lineRule="auto"/>
              <w:ind w:firstLineChars="0" w:firstLine="0"/>
              <w:jc w:val="center"/>
              <w:rPr>
                <w:rFonts w:ascii="宋体" w:hAnsi="宋体" w:cs="宋体"/>
                <w:kern w:val="0"/>
                <w:sz w:val="21"/>
                <w:szCs w:val="21"/>
              </w:rPr>
            </w:pPr>
            <w:r>
              <w:rPr>
                <w:rFonts w:ascii="宋体" w:hAnsi="宋体" w:cs="宋体" w:hint="eastAsia"/>
                <w:kern w:val="0"/>
                <w:sz w:val="21"/>
                <w:szCs w:val="21"/>
              </w:rPr>
              <w:t>达标</w:t>
            </w:r>
          </w:p>
        </w:tc>
        <w:tc>
          <w:tcPr>
            <w:tcW w:w="480" w:type="pct"/>
            <w:tcBorders>
              <w:top w:val="single" w:sz="6" w:space="0" w:color="auto"/>
              <w:left w:val="single" w:sz="6" w:space="0" w:color="auto"/>
              <w:bottom w:val="single" w:sz="12" w:space="0" w:color="auto"/>
              <w:right w:val="single" w:sz="6" w:space="0" w:color="auto"/>
            </w:tcBorders>
            <w:shd w:val="clear" w:color="000000" w:fill="FBFCFD"/>
            <w:noWrap/>
            <w:vAlign w:val="center"/>
          </w:tcPr>
          <w:p w14:paraId="58A0300B" w14:textId="77777777" w:rsidR="00CF4A40" w:rsidRDefault="00595E68">
            <w:pPr>
              <w:widowControl/>
              <w:spacing w:line="240" w:lineRule="auto"/>
              <w:ind w:firstLineChars="0" w:firstLine="0"/>
              <w:jc w:val="center"/>
              <w:rPr>
                <w:kern w:val="0"/>
                <w:sz w:val="21"/>
                <w:szCs w:val="21"/>
              </w:rPr>
            </w:pPr>
            <w:r>
              <w:rPr>
                <w:kern w:val="0"/>
                <w:sz w:val="21"/>
                <w:szCs w:val="21"/>
              </w:rPr>
              <w:t>41.1</w:t>
            </w:r>
          </w:p>
        </w:tc>
        <w:tc>
          <w:tcPr>
            <w:tcW w:w="480" w:type="pct"/>
            <w:tcBorders>
              <w:top w:val="single" w:sz="6" w:space="0" w:color="auto"/>
              <w:left w:val="single" w:sz="6" w:space="0" w:color="auto"/>
              <w:bottom w:val="single" w:sz="12" w:space="0" w:color="auto"/>
              <w:right w:val="single" w:sz="6" w:space="0" w:color="auto"/>
            </w:tcBorders>
            <w:shd w:val="clear" w:color="000000" w:fill="FBFCFD"/>
            <w:noWrap/>
            <w:vAlign w:val="center"/>
          </w:tcPr>
          <w:p w14:paraId="145FEB9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left w:val="single" w:sz="6" w:space="0" w:color="auto"/>
              <w:bottom w:val="single" w:sz="12" w:space="0" w:color="auto"/>
              <w:right w:val="single" w:sz="12" w:space="0" w:color="auto"/>
            </w:tcBorders>
            <w:shd w:val="clear" w:color="000000" w:fill="FBFCFD"/>
            <w:noWrap/>
            <w:vAlign w:val="center"/>
          </w:tcPr>
          <w:p w14:paraId="3EDCDDC9" w14:textId="77777777" w:rsidR="00CF4A40" w:rsidRDefault="00595E68">
            <w:pPr>
              <w:widowControl/>
              <w:spacing w:line="240" w:lineRule="auto"/>
              <w:ind w:firstLineChars="0" w:firstLine="0"/>
              <w:jc w:val="center"/>
              <w:rPr>
                <w:rFonts w:ascii="宋体" w:hAnsi="宋体" w:cs="宋体"/>
                <w:color w:val="000000"/>
                <w:kern w:val="0"/>
                <w:sz w:val="21"/>
                <w:szCs w:val="21"/>
              </w:rPr>
            </w:pPr>
            <w:r>
              <w:rPr>
                <w:rFonts w:ascii="宋体" w:hAnsi="宋体" w:cs="宋体" w:hint="eastAsia"/>
                <w:color w:val="000000"/>
                <w:kern w:val="0"/>
                <w:sz w:val="21"/>
                <w:szCs w:val="21"/>
              </w:rPr>
              <w:t>达标</w:t>
            </w:r>
          </w:p>
        </w:tc>
      </w:tr>
    </w:tbl>
    <w:p w14:paraId="28D03F39" w14:textId="77777777" w:rsidR="00CF4A40" w:rsidRDefault="00595E68">
      <w:pPr>
        <w:pStyle w:val="afff9"/>
      </w:pPr>
      <w:r>
        <w:rPr>
          <w:rFonts w:hint="eastAsia"/>
        </w:rPr>
        <w:t>注：上表中粗斜体字体为类比值。</w:t>
      </w:r>
    </w:p>
    <w:p w14:paraId="58164260" w14:textId="77777777" w:rsidR="00CF4A40" w:rsidRDefault="00595E68">
      <w:pPr>
        <w:pStyle w:val="29"/>
      </w:pPr>
      <w:r>
        <w:t>从上表可以看出，由于</w:t>
      </w:r>
      <w:r>
        <w:rPr>
          <w:rFonts w:hint="eastAsia"/>
        </w:rPr>
        <w:t>埭萩</w:t>
      </w:r>
      <w:r>
        <w:t>高速公路现阶段车流量较小，沿线敏感点的噪声值普遍较低，均可达到相应标准。</w:t>
      </w:r>
    </w:p>
    <w:p w14:paraId="68FD4074" w14:textId="77777777" w:rsidR="00CF4A40" w:rsidRDefault="00595E68">
      <w:pPr>
        <w:pStyle w:val="33"/>
      </w:pPr>
      <w:bookmarkStart w:id="226" w:name="_Toc408331591"/>
      <w:r>
        <w:lastRenderedPageBreak/>
        <w:t xml:space="preserve">7.5.2 </w:t>
      </w:r>
      <w:r>
        <w:t>中期噪声值估算预测结果及分析</w:t>
      </w:r>
      <w:bookmarkEnd w:id="226"/>
    </w:p>
    <w:p w14:paraId="569E8B57" w14:textId="77777777" w:rsidR="00CF4A40" w:rsidRDefault="00595E68">
      <w:pPr>
        <w:ind w:firstLine="480"/>
      </w:pPr>
      <w:r>
        <w:t>根据现状的噪声监测结果，在环境特征、高速公路车速和车型比等影响因子不变的条件下，对营运中期敏感点环境噪声进行了估算，对其超达标情况进行了分析。</w:t>
      </w:r>
    </w:p>
    <w:p w14:paraId="1B546359" w14:textId="77777777" w:rsidR="00CF4A40" w:rsidRDefault="00595E68">
      <w:pPr>
        <w:pStyle w:val="29"/>
      </w:pPr>
      <w:r>
        <w:t>预测模式采用《环境影响评价技术导则</w:t>
      </w:r>
      <w:r>
        <w:t xml:space="preserve"> </w:t>
      </w:r>
      <w:r>
        <w:t>声环境》</w:t>
      </w:r>
      <w:r>
        <w:t>HJ 2.4-2009</w:t>
      </w:r>
      <w:r>
        <w:t>推荐的模式：</w:t>
      </w:r>
    </w:p>
    <w:p w14:paraId="0F73FF8A" w14:textId="77777777" w:rsidR="00CF4A40" w:rsidRDefault="00595E68">
      <w:pPr>
        <w:pStyle w:val="afffa"/>
      </w:pPr>
      <w:r>
        <w:rPr>
          <w:noProof/>
        </w:rPr>
        <w:drawing>
          <wp:inline distT="0" distB="0" distL="0" distR="0" wp14:anchorId="46AC0ECF" wp14:editId="51C0ED18">
            <wp:extent cx="4866005" cy="516890"/>
            <wp:effectExtent l="0" t="0" r="10795" b="16510"/>
            <wp:docPr id="78" name="图片 78" descr="C:/Users/Lenovo/AppData/Local/Temp/picturecompress_20210930104827/output_146.jpgoutput_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Lenovo/AppData/Local/Temp/picturecompress_20210930104827/output_146.jpgoutput_146"/>
                    <pic:cNvPicPr>
                      <a:picLocks noChangeAspect="1" noChangeArrowheads="1"/>
                    </pic:cNvPicPr>
                  </pic:nvPicPr>
                  <pic:blipFill>
                    <a:blip r:embed="rId138"/>
                    <a:srcRect/>
                    <a:stretch>
                      <a:fillRect/>
                    </a:stretch>
                  </pic:blipFill>
                  <pic:spPr>
                    <a:xfrm>
                      <a:off x="0" y="0"/>
                      <a:ext cx="4866005" cy="516890"/>
                    </a:xfrm>
                    <a:prstGeom prst="rect">
                      <a:avLst/>
                    </a:prstGeom>
                    <a:noFill/>
                    <a:ln>
                      <a:noFill/>
                    </a:ln>
                  </pic:spPr>
                </pic:pic>
              </a:graphicData>
            </a:graphic>
          </wp:inline>
        </w:drawing>
      </w:r>
    </w:p>
    <w:p w14:paraId="701EF911" w14:textId="77777777" w:rsidR="00CF4A40" w:rsidRDefault="00595E68">
      <w:pPr>
        <w:ind w:firstLine="480"/>
      </w:pPr>
      <w:r>
        <w:t>仅受本项目交通噪声影响的情况下，车流量变化与噪声值关系通过上式推算得知：</w:t>
      </w:r>
    </w:p>
    <w:p w14:paraId="6F45FA42" w14:textId="77777777" w:rsidR="00CF4A40" w:rsidRDefault="00595E68">
      <w:pPr>
        <w:ind w:firstLineChars="83" w:firstLine="199"/>
        <w:jc w:val="center"/>
      </w:pPr>
      <w:r>
        <w:t>ΔLeq =10lg</w:t>
      </w:r>
      <w:r>
        <w:t>（</w:t>
      </w:r>
      <w:r>
        <w:t>N</w:t>
      </w:r>
      <w:r>
        <w:rPr>
          <w:vertAlign w:val="subscript"/>
        </w:rPr>
        <w:t>2</w:t>
      </w:r>
      <w:r>
        <w:t>/N</w:t>
      </w:r>
      <w:r>
        <w:rPr>
          <w:vertAlign w:val="subscript"/>
        </w:rPr>
        <w:t>1</w:t>
      </w:r>
      <w:r>
        <w:t>）</w:t>
      </w:r>
    </w:p>
    <w:p w14:paraId="6A9EA432" w14:textId="77777777" w:rsidR="00CF4A40" w:rsidRDefault="00595E68">
      <w:pPr>
        <w:ind w:firstLine="480"/>
      </w:pPr>
      <w:r>
        <w:t>其中：</w:t>
      </w:r>
      <w:r>
        <w:rPr>
          <w:rFonts w:ascii="宋体" w:hAnsi="宋体" w:cs="宋体" w:hint="eastAsia"/>
        </w:rPr>
        <w:t>△</w:t>
      </w:r>
      <w:r>
        <w:t>L</w:t>
      </w:r>
      <w:r>
        <w:rPr>
          <w:vertAlign w:val="subscript"/>
        </w:rPr>
        <w:t>eq</w:t>
      </w:r>
      <w:r>
        <w:t>：随车流量变化在某预测点产生的</w:t>
      </w:r>
      <w:r>
        <w:t>A</w:t>
      </w:r>
      <w:r>
        <w:t>声级变化量；</w:t>
      </w:r>
    </w:p>
    <w:p w14:paraId="630DF37E" w14:textId="77777777" w:rsidR="00CF4A40" w:rsidRDefault="00595E68">
      <w:pPr>
        <w:ind w:firstLine="480"/>
      </w:pPr>
      <w:r>
        <w:t xml:space="preserve">    N</w:t>
      </w:r>
      <w:r>
        <w:rPr>
          <w:vertAlign w:val="subscript"/>
        </w:rPr>
        <w:t>2</w:t>
      </w:r>
      <w:r>
        <w:t>：中期预测的通过接受点的车流量（</w:t>
      </w:r>
      <w:r>
        <w:rPr>
          <w:bCs/>
        </w:rPr>
        <w:t>pcu/d</w:t>
      </w:r>
      <w:r>
        <w:t>）；</w:t>
      </w:r>
    </w:p>
    <w:p w14:paraId="2943271B" w14:textId="77777777" w:rsidR="00CF4A40" w:rsidRDefault="00595E68">
      <w:pPr>
        <w:ind w:firstLine="480"/>
      </w:pPr>
      <w:r>
        <w:t xml:space="preserve">    N</w:t>
      </w:r>
      <w:r>
        <w:rPr>
          <w:vertAlign w:val="subscript"/>
        </w:rPr>
        <w:t>1</w:t>
      </w:r>
      <w:r>
        <w:t>：实际监测的通过接受点的车流量（</w:t>
      </w:r>
      <w:r>
        <w:rPr>
          <w:bCs/>
        </w:rPr>
        <w:t>pcu/d</w:t>
      </w:r>
      <w:r>
        <w:t>）。</w:t>
      </w:r>
    </w:p>
    <w:p w14:paraId="103FF3BB" w14:textId="77777777" w:rsidR="00CF4A40" w:rsidRDefault="00595E68">
      <w:pPr>
        <w:ind w:firstLine="480"/>
      </w:pPr>
      <w:r>
        <w:rPr>
          <w:rFonts w:hint="eastAsia"/>
        </w:rPr>
        <w:t>根据“表</w:t>
      </w:r>
      <w:r>
        <w:rPr>
          <w:rFonts w:hint="eastAsia"/>
        </w:rPr>
        <w:t>2.5-2</w:t>
      </w:r>
      <w:r>
        <w:t xml:space="preserve"> </w:t>
      </w:r>
      <w:r>
        <w:rPr>
          <w:rFonts w:hint="eastAsia"/>
        </w:rPr>
        <w:t>2020</w:t>
      </w:r>
      <w:r>
        <w:rPr>
          <w:rFonts w:hint="eastAsia"/>
        </w:rPr>
        <w:t>年交通量实测与预测结果对照表”可以看出，各路段实际交通量仅为设计交通量的</w:t>
      </w:r>
      <w:r>
        <w:rPr>
          <w:rFonts w:hint="eastAsia"/>
        </w:rPr>
        <w:t>10.82%</w:t>
      </w:r>
      <w:r>
        <w:rPr>
          <w:rFonts w:hint="eastAsia"/>
        </w:rPr>
        <w:t>～</w:t>
      </w:r>
      <w:r>
        <w:rPr>
          <w:rFonts w:hint="eastAsia"/>
        </w:rPr>
        <w:t>32.29%</w:t>
      </w:r>
      <w:r>
        <w:rPr>
          <w:rFonts w:hint="eastAsia"/>
        </w:rPr>
        <w:t>，远未达到</w:t>
      </w:r>
      <w:r>
        <w:t>运营中期</w:t>
      </w:r>
      <w:r>
        <w:rPr>
          <w:rFonts w:hint="eastAsia"/>
        </w:rPr>
        <w:t>预测交通量。本次竣工环保验收以车流量实际增长情况为基础，按内插法计算车流量增长率后以</w:t>
      </w:r>
      <w:r>
        <w:rPr>
          <w:rFonts w:hint="eastAsia"/>
        </w:rPr>
        <w:t>2</w:t>
      </w:r>
      <w:r>
        <w:t>020</w:t>
      </w:r>
      <w:r>
        <w:rPr>
          <w:rFonts w:hint="eastAsia"/>
        </w:rPr>
        <w:t>年实测车流量为基础换算中期（</w:t>
      </w:r>
      <w:r>
        <w:rPr>
          <w:rFonts w:hint="eastAsia"/>
        </w:rPr>
        <w:t>2</w:t>
      </w:r>
      <w:r>
        <w:t>021</w:t>
      </w:r>
      <w:r>
        <w:rPr>
          <w:rFonts w:hint="eastAsia"/>
        </w:rPr>
        <w:t>年）车流量，中期</w:t>
      </w:r>
      <w:r>
        <w:t>环境噪声校核结果见表</w:t>
      </w:r>
      <w:r>
        <w:t>7.5-</w:t>
      </w:r>
      <w:r>
        <w:rPr>
          <w:rFonts w:hint="eastAsia"/>
        </w:rPr>
        <w:t>2</w:t>
      </w:r>
      <w:r>
        <w:t>。</w:t>
      </w:r>
    </w:p>
    <w:p w14:paraId="0075F3E7" w14:textId="77777777" w:rsidR="00CF4A40" w:rsidRDefault="00595E68">
      <w:pPr>
        <w:pStyle w:val="afff7"/>
        <w:rPr>
          <w:color w:val="FF0000"/>
        </w:rPr>
      </w:pPr>
      <w:r>
        <w:t>表</w:t>
      </w:r>
      <w:r>
        <w:t>7.5-</w:t>
      </w:r>
      <w:r>
        <w:rPr>
          <w:rFonts w:hint="eastAsia"/>
        </w:rPr>
        <w:t>2</w:t>
      </w:r>
      <w:r>
        <w:t xml:space="preserve">  </w:t>
      </w:r>
      <w:r>
        <w:t>敏感点运营中期</w:t>
      </w:r>
      <w:r>
        <w:t>(2021</w:t>
      </w:r>
      <w:r>
        <w:t>年</w:t>
      </w:r>
      <w:r>
        <w:t>)</w:t>
      </w:r>
      <w:r>
        <w:t>环境噪声校核结果（</w:t>
      </w:r>
      <w:r>
        <w:t>dB</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536"/>
        <w:gridCol w:w="852"/>
        <w:gridCol w:w="1135"/>
        <w:gridCol w:w="709"/>
        <w:gridCol w:w="708"/>
        <w:gridCol w:w="891"/>
        <w:gridCol w:w="891"/>
        <w:gridCol w:w="891"/>
        <w:gridCol w:w="891"/>
        <w:gridCol w:w="891"/>
        <w:gridCol w:w="891"/>
      </w:tblGrid>
      <w:tr w:rsidR="00CF4A40" w14:paraId="049EB2E9" w14:textId="77777777">
        <w:trPr>
          <w:trHeight w:val="510"/>
          <w:tblHeader/>
        </w:trPr>
        <w:tc>
          <w:tcPr>
            <w:tcW w:w="288" w:type="pct"/>
            <w:vMerge w:val="restart"/>
            <w:shd w:val="clear" w:color="auto" w:fill="auto"/>
            <w:vAlign w:val="center"/>
          </w:tcPr>
          <w:p w14:paraId="481A836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序号</w:t>
            </w:r>
          </w:p>
        </w:tc>
        <w:tc>
          <w:tcPr>
            <w:tcW w:w="458" w:type="pct"/>
            <w:vMerge w:val="restart"/>
            <w:shd w:val="clear" w:color="auto" w:fill="auto"/>
            <w:vAlign w:val="center"/>
          </w:tcPr>
          <w:p w14:paraId="3C30509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敏感点</w:t>
            </w:r>
          </w:p>
        </w:tc>
        <w:tc>
          <w:tcPr>
            <w:tcW w:w="611" w:type="pct"/>
            <w:vMerge w:val="restart"/>
            <w:shd w:val="clear" w:color="auto" w:fill="auto"/>
            <w:vAlign w:val="center"/>
          </w:tcPr>
          <w:p w14:paraId="248FFF4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桩号</w:t>
            </w:r>
          </w:p>
        </w:tc>
        <w:tc>
          <w:tcPr>
            <w:tcW w:w="382" w:type="pct"/>
            <w:vMerge w:val="restart"/>
            <w:shd w:val="clear" w:color="auto" w:fill="auto"/>
            <w:vAlign w:val="center"/>
          </w:tcPr>
          <w:p w14:paraId="4340310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位置</w:t>
            </w:r>
          </w:p>
        </w:tc>
        <w:tc>
          <w:tcPr>
            <w:tcW w:w="381" w:type="pct"/>
            <w:vMerge w:val="restart"/>
            <w:shd w:val="clear" w:color="auto" w:fill="auto"/>
            <w:vAlign w:val="center"/>
          </w:tcPr>
          <w:p w14:paraId="10A5161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执行标准</w:t>
            </w:r>
          </w:p>
        </w:tc>
        <w:tc>
          <w:tcPr>
            <w:tcW w:w="1440" w:type="pct"/>
            <w:gridSpan w:val="3"/>
            <w:shd w:val="clear" w:color="auto" w:fill="auto"/>
            <w:noWrap/>
            <w:vAlign w:val="center"/>
          </w:tcPr>
          <w:p w14:paraId="284DF7B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昼间噪声值</w:t>
            </w:r>
          </w:p>
        </w:tc>
        <w:tc>
          <w:tcPr>
            <w:tcW w:w="1440" w:type="pct"/>
            <w:gridSpan w:val="3"/>
            <w:shd w:val="clear" w:color="auto" w:fill="auto"/>
            <w:noWrap/>
            <w:vAlign w:val="center"/>
          </w:tcPr>
          <w:p w14:paraId="5225865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夜间噪声值</w:t>
            </w:r>
          </w:p>
        </w:tc>
      </w:tr>
      <w:tr w:rsidR="00CF4A40" w14:paraId="49CE00E9" w14:textId="77777777">
        <w:trPr>
          <w:trHeight w:val="510"/>
          <w:tblHeader/>
        </w:trPr>
        <w:tc>
          <w:tcPr>
            <w:tcW w:w="288" w:type="pct"/>
            <w:vMerge/>
            <w:vAlign w:val="center"/>
          </w:tcPr>
          <w:p w14:paraId="5742542F" w14:textId="77777777" w:rsidR="00CF4A40" w:rsidRDefault="00CF4A40">
            <w:pPr>
              <w:widowControl/>
              <w:spacing w:line="240" w:lineRule="auto"/>
              <w:ind w:firstLineChars="0" w:firstLine="0"/>
              <w:jc w:val="center"/>
              <w:rPr>
                <w:color w:val="000000"/>
                <w:kern w:val="0"/>
                <w:sz w:val="21"/>
                <w:szCs w:val="21"/>
              </w:rPr>
            </w:pPr>
          </w:p>
        </w:tc>
        <w:tc>
          <w:tcPr>
            <w:tcW w:w="458" w:type="pct"/>
            <w:vMerge/>
            <w:vAlign w:val="center"/>
          </w:tcPr>
          <w:p w14:paraId="26A46A1D" w14:textId="77777777" w:rsidR="00CF4A40" w:rsidRDefault="00CF4A40">
            <w:pPr>
              <w:widowControl/>
              <w:spacing w:line="240" w:lineRule="auto"/>
              <w:ind w:firstLineChars="0" w:firstLine="0"/>
              <w:jc w:val="center"/>
              <w:rPr>
                <w:color w:val="000000"/>
                <w:kern w:val="0"/>
                <w:sz w:val="21"/>
                <w:szCs w:val="21"/>
              </w:rPr>
            </w:pPr>
          </w:p>
        </w:tc>
        <w:tc>
          <w:tcPr>
            <w:tcW w:w="611" w:type="pct"/>
            <w:vMerge/>
            <w:vAlign w:val="center"/>
          </w:tcPr>
          <w:p w14:paraId="0C87A89D"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B5C4CDA" w14:textId="77777777" w:rsidR="00CF4A40" w:rsidRDefault="00CF4A40">
            <w:pPr>
              <w:widowControl/>
              <w:spacing w:line="240" w:lineRule="auto"/>
              <w:ind w:firstLineChars="0" w:firstLine="0"/>
              <w:jc w:val="center"/>
              <w:rPr>
                <w:color w:val="000000"/>
                <w:kern w:val="0"/>
                <w:sz w:val="21"/>
                <w:szCs w:val="21"/>
              </w:rPr>
            </w:pPr>
          </w:p>
        </w:tc>
        <w:tc>
          <w:tcPr>
            <w:tcW w:w="381" w:type="pct"/>
            <w:vMerge/>
            <w:vAlign w:val="center"/>
          </w:tcPr>
          <w:p w14:paraId="2EFD1B6B" w14:textId="77777777" w:rsidR="00CF4A40" w:rsidRDefault="00CF4A40">
            <w:pPr>
              <w:widowControl/>
              <w:spacing w:line="240" w:lineRule="auto"/>
              <w:ind w:firstLineChars="0" w:firstLine="0"/>
              <w:jc w:val="center"/>
              <w:rPr>
                <w:color w:val="000000"/>
                <w:kern w:val="0"/>
                <w:sz w:val="21"/>
                <w:szCs w:val="21"/>
              </w:rPr>
            </w:pPr>
          </w:p>
        </w:tc>
        <w:tc>
          <w:tcPr>
            <w:tcW w:w="480" w:type="pct"/>
            <w:shd w:val="clear" w:color="auto" w:fill="auto"/>
            <w:noWrap/>
            <w:vAlign w:val="center"/>
          </w:tcPr>
          <w:p w14:paraId="3F1191A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噪声值</w:t>
            </w:r>
          </w:p>
        </w:tc>
        <w:tc>
          <w:tcPr>
            <w:tcW w:w="480" w:type="pct"/>
            <w:shd w:val="clear" w:color="auto" w:fill="auto"/>
            <w:noWrap/>
            <w:vAlign w:val="center"/>
          </w:tcPr>
          <w:p w14:paraId="200D1C2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标准值</w:t>
            </w:r>
          </w:p>
        </w:tc>
        <w:tc>
          <w:tcPr>
            <w:tcW w:w="480" w:type="pct"/>
            <w:shd w:val="clear" w:color="auto" w:fill="auto"/>
            <w:noWrap/>
            <w:vAlign w:val="center"/>
          </w:tcPr>
          <w:p w14:paraId="31FD699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超标情况</w:t>
            </w:r>
          </w:p>
        </w:tc>
        <w:tc>
          <w:tcPr>
            <w:tcW w:w="480" w:type="pct"/>
            <w:shd w:val="clear" w:color="auto" w:fill="auto"/>
            <w:noWrap/>
            <w:vAlign w:val="center"/>
          </w:tcPr>
          <w:p w14:paraId="61C7CD5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噪声值</w:t>
            </w:r>
          </w:p>
        </w:tc>
        <w:tc>
          <w:tcPr>
            <w:tcW w:w="480" w:type="pct"/>
            <w:shd w:val="clear" w:color="auto" w:fill="auto"/>
            <w:noWrap/>
            <w:vAlign w:val="center"/>
          </w:tcPr>
          <w:p w14:paraId="491E8C5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标准值</w:t>
            </w:r>
          </w:p>
        </w:tc>
        <w:tc>
          <w:tcPr>
            <w:tcW w:w="480" w:type="pct"/>
            <w:shd w:val="clear" w:color="000000" w:fill="FBFCFD"/>
            <w:noWrap/>
            <w:vAlign w:val="center"/>
          </w:tcPr>
          <w:p w14:paraId="33FB468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超标情况</w:t>
            </w:r>
          </w:p>
        </w:tc>
      </w:tr>
      <w:tr w:rsidR="00CF4A40" w14:paraId="0EFC3C2C" w14:textId="77777777">
        <w:trPr>
          <w:trHeight w:val="300"/>
        </w:trPr>
        <w:tc>
          <w:tcPr>
            <w:tcW w:w="288" w:type="pct"/>
            <w:vMerge w:val="restart"/>
            <w:shd w:val="clear" w:color="auto" w:fill="auto"/>
            <w:vAlign w:val="center"/>
          </w:tcPr>
          <w:p w14:paraId="7F05D03E"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w:t>
            </w:r>
          </w:p>
        </w:tc>
        <w:tc>
          <w:tcPr>
            <w:tcW w:w="458" w:type="pct"/>
            <w:vMerge w:val="restart"/>
            <w:shd w:val="clear" w:color="auto" w:fill="auto"/>
            <w:vAlign w:val="center"/>
          </w:tcPr>
          <w:p w14:paraId="1D12E66B"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汀塘</w:t>
            </w:r>
          </w:p>
        </w:tc>
        <w:tc>
          <w:tcPr>
            <w:tcW w:w="611" w:type="pct"/>
            <w:shd w:val="clear" w:color="auto" w:fill="auto"/>
            <w:noWrap/>
            <w:vAlign w:val="center"/>
          </w:tcPr>
          <w:p w14:paraId="791E4F2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K0+000</w:t>
            </w:r>
          </w:p>
        </w:tc>
        <w:tc>
          <w:tcPr>
            <w:tcW w:w="382" w:type="pct"/>
            <w:shd w:val="clear" w:color="auto" w:fill="auto"/>
            <w:noWrap/>
            <w:vAlign w:val="center"/>
          </w:tcPr>
          <w:p w14:paraId="1ACF01B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起点</w:t>
            </w:r>
          </w:p>
        </w:tc>
        <w:tc>
          <w:tcPr>
            <w:tcW w:w="381" w:type="pct"/>
            <w:shd w:val="clear" w:color="auto" w:fill="auto"/>
            <w:noWrap/>
            <w:vAlign w:val="center"/>
          </w:tcPr>
          <w:p w14:paraId="12821AE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244F040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65.0 </w:t>
            </w:r>
          </w:p>
        </w:tc>
        <w:tc>
          <w:tcPr>
            <w:tcW w:w="480" w:type="pct"/>
            <w:shd w:val="clear" w:color="auto" w:fill="auto"/>
            <w:noWrap/>
            <w:vAlign w:val="center"/>
          </w:tcPr>
          <w:p w14:paraId="065B7BC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7EA77FD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7ADF53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52.0 </w:t>
            </w:r>
          </w:p>
        </w:tc>
        <w:tc>
          <w:tcPr>
            <w:tcW w:w="480" w:type="pct"/>
            <w:shd w:val="clear" w:color="auto" w:fill="auto"/>
            <w:noWrap/>
            <w:vAlign w:val="center"/>
          </w:tcPr>
          <w:p w14:paraId="64957E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562971B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3E8D434" w14:textId="77777777">
        <w:trPr>
          <w:trHeight w:val="300"/>
        </w:trPr>
        <w:tc>
          <w:tcPr>
            <w:tcW w:w="288" w:type="pct"/>
            <w:vMerge/>
            <w:vAlign w:val="center"/>
          </w:tcPr>
          <w:p w14:paraId="7D9D0A6B"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0CA5B20C" w14:textId="77777777" w:rsidR="00CF4A40" w:rsidRDefault="00CF4A40">
            <w:pPr>
              <w:widowControl/>
              <w:spacing w:line="240" w:lineRule="auto"/>
              <w:ind w:firstLineChars="0" w:firstLine="0"/>
              <w:jc w:val="center"/>
              <w:rPr>
                <w:color w:val="FF0000"/>
                <w:kern w:val="0"/>
                <w:sz w:val="21"/>
                <w:szCs w:val="21"/>
              </w:rPr>
            </w:pPr>
          </w:p>
        </w:tc>
        <w:tc>
          <w:tcPr>
            <w:tcW w:w="611" w:type="pct"/>
            <w:shd w:val="clear" w:color="auto" w:fill="auto"/>
            <w:noWrap/>
            <w:vAlign w:val="center"/>
          </w:tcPr>
          <w:p w14:paraId="4BAC1D8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K0+200</w:t>
            </w:r>
          </w:p>
        </w:tc>
        <w:tc>
          <w:tcPr>
            <w:tcW w:w="382" w:type="pct"/>
            <w:shd w:val="clear" w:color="auto" w:fill="auto"/>
            <w:noWrap/>
            <w:vAlign w:val="center"/>
          </w:tcPr>
          <w:p w14:paraId="24F65DA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noWrap/>
            <w:vAlign w:val="center"/>
          </w:tcPr>
          <w:p w14:paraId="1A728DD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7B7DB8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56.7 </w:t>
            </w:r>
          </w:p>
        </w:tc>
        <w:tc>
          <w:tcPr>
            <w:tcW w:w="480" w:type="pct"/>
            <w:shd w:val="clear" w:color="auto" w:fill="auto"/>
            <w:noWrap/>
            <w:vAlign w:val="center"/>
          </w:tcPr>
          <w:p w14:paraId="236D97E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E68FB7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C83E4D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48.4 </w:t>
            </w:r>
          </w:p>
        </w:tc>
        <w:tc>
          <w:tcPr>
            <w:tcW w:w="480" w:type="pct"/>
            <w:shd w:val="clear" w:color="auto" w:fill="auto"/>
            <w:noWrap/>
            <w:vAlign w:val="center"/>
          </w:tcPr>
          <w:p w14:paraId="4AEDDE9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22806D2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B08AF93" w14:textId="77777777">
        <w:trPr>
          <w:trHeight w:val="288"/>
        </w:trPr>
        <w:tc>
          <w:tcPr>
            <w:tcW w:w="288" w:type="pct"/>
            <w:vMerge w:val="restart"/>
            <w:shd w:val="clear" w:color="auto" w:fill="auto"/>
            <w:noWrap/>
            <w:vAlign w:val="center"/>
          </w:tcPr>
          <w:p w14:paraId="0621909B"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w:t>
            </w:r>
          </w:p>
        </w:tc>
        <w:tc>
          <w:tcPr>
            <w:tcW w:w="458" w:type="pct"/>
            <w:vMerge w:val="restart"/>
            <w:shd w:val="clear" w:color="auto" w:fill="auto"/>
            <w:noWrap/>
            <w:vAlign w:val="center"/>
          </w:tcPr>
          <w:p w14:paraId="50B5493F"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湖柄</w:t>
            </w:r>
          </w:p>
        </w:tc>
        <w:tc>
          <w:tcPr>
            <w:tcW w:w="611" w:type="pct"/>
            <w:vMerge w:val="restart"/>
            <w:shd w:val="clear" w:color="auto" w:fill="auto"/>
            <w:noWrap/>
            <w:vAlign w:val="center"/>
          </w:tcPr>
          <w:p w14:paraId="55C7E5E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K1+000</w:t>
            </w:r>
          </w:p>
        </w:tc>
        <w:tc>
          <w:tcPr>
            <w:tcW w:w="382" w:type="pct"/>
            <w:vMerge w:val="restart"/>
            <w:shd w:val="clear" w:color="auto" w:fill="auto"/>
            <w:vAlign w:val="center"/>
          </w:tcPr>
          <w:p w14:paraId="70CBBDF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343678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5BE856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57.5 </w:t>
            </w:r>
          </w:p>
        </w:tc>
        <w:tc>
          <w:tcPr>
            <w:tcW w:w="480" w:type="pct"/>
            <w:shd w:val="clear" w:color="auto" w:fill="auto"/>
            <w:noWrap/>
            <w:vAlign w:val="center"/>
          </w:tcPr>
          <w:p w14:paraId="7B44A0A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2D3A26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C09EF6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48.9 </w:t>
            </w:r>
          </w:p>
        </w:tc>
        <w:tc>
          <w:tcPr>
            <w:tcW w:w="480" w:type="pct"/>
            <w:shd w:val="clear" w:color="auto" w:fill="auto"/>
            <w:noWrap/>
            <w:vAlign w:val="center"/>
          </w:tcPr>
          <w:p w14:paraId="0432462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17B9B95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615C3B2" w14:textId="77777777">
        <w:trPr>
          <w:trHeight w:val="288"/>
        </w:trPr>
        <w:tc>
          <w:tcPr>
            <w:tcW w:w="288" w:type="pct"/>
            <w:vMerge/>
            <w:vAlign w:val="center"/>
          </w:tcPr>
          <w:p w14:paraId="27447A3D"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091235DA"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1AA8AECF"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4470108"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42FF74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D3202E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53.4 </w:t>
            </w:r>
          </w:p>
        </w:tc>
        <w:tc>
          <w:tcPr>
            <w:tcW w:w="480" w:type="pct"/>
            <w:shd w:val="clear" w:color="auto" w:fill="auto"/>
            <w:noWrap/>
            <w:vAlign w:val="center"/>
          </w:tcPr>
          <w:p w14:paraId="62A6CEA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452E25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AC1FF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45.6 </w:t>
            </w:r>
          </w:p>
        </w:tc>
        <w:tc>
          <w:tcPr>
            <w:tcW w:w="480" w:type="pct"/>
            <w:shd w:val="clear" w:color="auto" w:fill="auto"/>
            <w:noWrap/>
            <w:vAlign w:val="center"/>
          </w:tcPr>
          <w:p w14:paraId="2F69CCF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08E9A2C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51826B5" w14:textId="77777777">
        <w:trPr>
          <w:trHeight w:val="288"/>
        </w:trPr>
        <w:tc>
          <w:tcPr>
            <w:tcW w:w="288" w:type="pct"/>
            <w:vMerge/>
            <w:vAlign w:val="center"/>
          </w:tcPr>
          <w:p w14:paraId="0C0147A1"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2825954D"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4DD6C16" w14:textId="77777777" w:rsidR="00CF4A40" w:rsidRDefault="00CF4A40">
            <w:pPr>
              <w:widowControl/>
              <w:spacing w:line="240" w:lineRule="auto"/>
              <w:ind w:firstLineChars="0" w:firstLine="0"/>
              <w:jc w:val="center"/>
              <w:rPr>
                <w:color w:val="000000"/>
                <w:kern w:val="0"/>
                <w:sz w:val="21"/>
                <w:szCs w:val="21"/>
              </w:rPr>
            </w:pPr>
          </w:p>
        </w:tc>
        <w:tc>
          <w:tcPr>
            <w:tcW w:w="382" w:type="pct"/>
            <w:shd w:val="clear" w:color="auto" w:fill="auto"/>
            <w:vAlign w:val="center"/>
          </w:tcPr>
          <w:p w14:paraId="7D885BE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733AE44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553F0D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53.9 </w:t>
            </w:r>
          </w:p>
        </w:tc>
        <w:tc>
          <w:tcPr>
            <w:tcW w:w="480" w:type="pct"/>
            <w:shd w:val="clear" w:color="auto" w:fill="auto"/>
            <w:noWrap/>
            <w:vAlign w:val="center"/>
          </w:tcPr>
          <w:p w14:paraId="704AACA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7BCFB43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A4107D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46.0 </w:t>
            </w:r>
          </w:p>
        </w:tc>
        <w:tc>
          <w:tcPr>
            <w:tcW w:w="480" w:type="pct"/>
            <w:shd w:val="clear" w:color="auto" w:fill="auto"/>
            <w:noWrap/>
            <w:vAlign w:val="center"/>
          </w:tcPr>
          <w:p w14:paraId="5BD641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5915FE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7D6DF6C" w14:textId="77777777">
        <w:trPr>
          <w:trHeight w:val="288"/>
        </w:trPr>
        <w:tc>
          <w:tcPr>
            <w:tcW w:w="288" w:type="pct"/>
            <w:vMerge w:val="restart"/>
            <w:shd w:val="clear" w:color="auto" w:fill="auto"/>
            <w:noWrap/>
            <w:vAlign w:val="center"/>
          </w:tcPr>
          <w:p w14:paraId="3A91E424"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3</w:t>
            </w:r>
          </w:p>
        </w:tc>
        <w:tc>
          <w:tcPr>
            <w:tcW w:w="458" w:type="pct"/>
            <w:vMerge w:val="restart"/>
            <w:shd w:val="clear" w:color="auto" w:fill="auto"/>
            <w:noWrap/>
            <w:vAlign w:val="center"/>
          </w:tcPr>
          <w:p w14:paraId="09EA129F"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中山</w:t>
            </w:r>
          </w:p>
        </w:tc>
        <w:tc>
          <w:tcPr>
            <w:tcW w:w="611" w:type="pct"/>
            <w:vMerge w:val="restart"/>
            <w:shd w:val="clear" w:color="auto" w:fill="auto"/>
            <w:noWrap/>
            <w:vAlign w:val="center"/>
          </w:tcPr>
          <w:p w14:paraId="73D913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K2+200</w:t>
            </w:r>
          </w:p>
        </w:tc>
        <w:tc>
          <w:tcPr>
            <w:tcW w:w="382" w:type="pct"/>
            <w:shd w:val="clear" w:color="auto" w:fill="auto"/>
            <w:vAlign w:val="center"/>
          </w:tcPr>
          <w:p w14:paraId="69D03ED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7506F1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2669CFF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56.8 </w:t>
            </w:r>
          </w:p>
        </w:tc>
        <w:tc>
          <w:tcPr>
            <w:tcW w:w="480" w:type="pct"/>
            <w:shd w:val="clear" w:color="auto" w:fill="auto"/>
            <w:noWrap/>
            <w:vAlign w:val="center"/>
          </w:tcPr>
          <w:p w14:paraId="445B6AD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21E20C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8DC635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46.4 </w:t>
            </w:r>
          </w:p>
        </w:tc>
        <w:tc>
          <w:tcPr>
            <w:tcW w:w="480" w:type="pct"/>
            <w:shd w:val="clear" w:color="auto" w:fill="auto"/>
            <w:noWrap/>
            <w:vAlign w:val="center"/>
          </w:tcPr>
          <w:p w14:paraId="19DC9DF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FA3BEA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34C2A9F" w14:textId="77777777">
        <w:trPr>
          <w:trHeight w:val="288"/>
        </w:trPr>
        <w:tc>
          <w:tcPr>
            <w:tcW w:w="288" w:type="pct"/>
            <w:vMerge/>
            <w:vAlign w:val="center"/>
          </w:tcPr>
          <w:p w14:paraId="5945ED47"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6AAC9BBA"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7ADF0DBA"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5A1E8CA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61060AA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FD28BE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60.4 </w:t>
            </w:r>
          </w:p>
        </w:tc>
        <w:tc>
          <w:tcPr>
            <w:tcW w:w="480" w:type="pct"/>
            <w:shd w:val="clear" w:color="auto" w:fill="auto"/>
            <w:noWrap/>
            <w:vAlign w:val="center"/>
          </w:tcPr>
          <w:p w14:paraId="0B4E908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600AB8C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65F4C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50.2 </w:t>
            </w:r>
          </w:p>
        </w:tc>
        <w:tc>
          <w:tcPr>
            <w:tcW w:w="480" w:type="pct"/>
            <w:shd w:val="clear" w:color="auto" w:fill="auto"/>
            <w:noWrap/>
            <w:vAlign w:val="center"/>
          </w:tcPr>
          <w:p w14:paraId="61137D7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43C1224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1A8982A" w14:textId="77777777">
        <w:trPr>
          <w:trHeight w:val="288"/>
        </w:trPr>
        <w:tc>
          <w:tcPr>
            <w:tcW w:w="288" w:type="pct"/>
            <w:vMerge/>
            <w:vAlign w:val="center"/>
          </w:tcPr>
          <w:p w14:paraId="7C0BFE22"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73215F86"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625A9D93"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95C0105"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699FF6E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8CEFC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56.3 </w:t>
            </w:r>
          </w:p>
        </w:tc>
        <w:tc>
          <w:tcPr>
            <w:tcW w:w="480" w:type="pct"/>
            <w:shd w:val="clear" w:color="auto" w:fill="auto"/>
            <w:noWrap/>
            <w:vAlign w:val="center"/>
          </w:tcPr>
          <w:p w14:paraId="77B27C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155D3D7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50CCC0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46.1 </w:t>
            </w:r>
          </w:p>
        </w:tc>
        <w:tc>
          <w:tcPr>
            <w:tcW w:w="480" w:type="pct"/>
            <w:shd w:val="clear" w:color="auto" w:fill="auto"/>
            <w:noWrap/>
            <w:vAlign w:val="center"/>
          </w:tcPr>
          <w:p w14:paraId="46FC572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59A7490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658328D" w14:textId="77777777">
        <w:trPr>
          <w:trHeight w:val="288"/>
        </w:trPr>
        <w:tc>
          <w:tcPr>
            <w:tcW w:w="288" w:type="pct"/>
            <w:vMerge w:val="restart"/>
            <w:shd w:val="clear" w:color="auto" w:fill="auto"/>
            <w:noWrap/>
            <w:vAlign w:val="center"/>
          </w:tcPr>
          <w:p w14:paraId="3BE22CD8"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4</w:t>
            </w:r>
          </w:p>
        </w:tc>
        <w:tc>
          <w:tcPr>
            <w:tcW w:w="458" w:type="pct"/>
            <w:vMerge w:val="restart"/>
            <w:shd w:val="clear" w:color="auto" w:fill="auto"/>
            <w:noWrap/>
            <w:vAlign w:val="center"/>
          </w:tcPr>
          <w:p w14:paraId="6EDF2D0A"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武盛村</w:t>
            </w:r>
          </w:p>
        </w:tc>
        <w:tc>
          <w:tcPr>
            <w:tcW w:w="611" w:type="pct"/>
            <w:vMerge w:val="restart"/>
            <w:shd w:val="clear" w:color="auto" w:fill="auto"/>
            <w:noWrap/>
            <w:vAlign w:val="center"/>
          </w:tcPr>
          <w:p w14:paraId="02CFC46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K3+200</w:t>
            </w:r>
          </w:p>
        </w:tc>
        <w:tc>
          <w:tcPr>
            <w:tcW w:w="382" w:type="pct"/>
            <w:vMerge w:val="restart"/>
            <w:shd w:val="clear" w:color="auto" w:fill="auto"/>
            <w:vAlign w:val="center"/>
          </w:tcPr>
          <w:p w14:paraId="77AD9ED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AB49E7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5E310B4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56.7 </w:t>
            </w:r>
          </w:p>
        </w:tc>
        <w:tc>
          <w:tcPr>
            <w:tcW w:w="480" w:type="pct"/>
            <w:shd w:val="clear" w:color="auto" w:fill="auto"/>
            <w:noWrap/>
            <w:vAlign w:val="center"/>
          </w:tcPr>
          <w:p w14:paraId="1A8ABC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576496B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8F72F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45.5 </w:t>
            </w:r>
          </w:p>
        </w:tc>
        <w:tc>
          <w:tcPr>
            <w:tcW w:w="480" w:type="pct"/>
            <w:shd w:val="clear" w:color="auto" w:fill="auto"/>
            <w:noWrap/>
            <w:vAlign w:val="center"/>
          </w:tcPr>
          <w:p w14:paraId="4DDC36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14337D3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9CBA13F" w14:textId="77777777">
        <w:trPr>
          <w:trHeight w:val="288"/>
        </w:trPr>
        <w:tc>
          <w:tcPr>
            <w:tcW w:w="288" w:type="pct"/>
            <w:vMerge/>
            <w:vAlign w:val="center"/>
          </w:tcPr>
          <w:p w14:paraId="50981733"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75BEE068"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36B3F0AA"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30247F67"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03385D8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2467AB2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52.4 </w:t>
            </w:r>
          </w:p>
        </w:tc>
        <w:tc>
          <w:tcPr>
            <w:tcW w:w="480" w:type="pct"/>
            <w:shd w:val="clear" w:color="auto" w:fill="auto"/>
            <w:noWrap/>
            <w:vAlign w:val="center"/>
          </w:tcPr>
          <w:p w14:paraId="381CCA3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438747F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7DFFB3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43.9 </w:t>
            </w:r>
          </w:p>
        </w:tc>
        <w:tc>
          <w:tcPr>
            <w:tcW w:w="480" w:type="pct"/>
            <w:shd w:val="clear" w:color="auto" w:fill="auto"/>
            <w:noWrap/>
            <w:vAlign w:val="center"/>
          </w:tcPr>
          <w:p w14:paraId="26B425F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68218A8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3640414" w14:textId="77777777">
        <w:trPr>
          <w:trHeight w:val="288"/>
        </w:trPr>
        <w:tc>
          <w:tcPr>
            <w:tcW w:w="288" w:type="pct"/>
            <w:vMerge/>
            <w:vAlign w:val="center"/>
          </w:tcPr>
          <w:p w14:paraId="43F5F00A"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4D0676AA"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0C033918"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72B1FF5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319CD01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67E70FF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54.1 </w:t>
            </w:r>
          </w:p>
        </w:tc>
        <w:tc>
          <w:tcPr>
            <w:tcW w:w="480" w:type="pct"/>
            <w:shd w:val="clear" w:color="auto" w:fill="auto"/>
            <w:noWrap/>
            <w:vAlign w:val="center"/>
          </w:tcPr>
          <w:p w14:paraId="265B5C6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9F3C83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8538F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42.9 </w:t>
            </w:r>
          </w:p>
        </w:tc>
        <w:tc>
          <w:tcPr>
            <w:tcW w:w="480" w:type="pct"/>
            <w:shd w:val="clear" w:color="auto" w:fill="auto"/>
            <w:noWrap/>
            <w:vAlign w:val="center"/>
          </w:tcPr>
          <w:p w14:paraId="78C1D9A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FC7145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57B9380" w14:textId="77777777">
        <w:trPr>
          <w:trHeight w:val="288"/>
        </w:trPr>
        <w:tc>
          <w:tcPr>
            <w:tcW w:w="288" w:type="pct"/>
            <w:vMerge/>
            <w:vAlign w:val="center"/>
          </w:tcPr>
          <w:p w14:paraId="3EFD4F21"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16D172FE"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7C35311E"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1FAA4A9B"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62FCD5C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18A2195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49.8 </w:t>
            </w:r>
          </w:p>
        </w:tc>
        <w:tc>
          <w:tcPr>
            <w:tcW w:w="480" w:type="pct"/>
            <w:shd w:val="clear" w:color="auto" w:fill="auto"/>
            <w:noWrap/>
            <w:vAlign w:val="center"/>
          </w:tcPr>
          <w:p w14:paraId="1DB32DF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7DF662B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70371E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41.3 </w:t>
            </w:r>
          </w:p>
        </w:tc>
        <w:tc>
          <w:tcPr>
            <w:tcW w:w="480" w:type="pct"/>
            <w:shd w:val="clear" w:color="auto" w:fill="auto"/>
            <w:noWrap/>
            <w:vAlign w:val="center"/>
          </w:tcPr>
          <w:p w14:paraId="0D92D6A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55428F2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A1A2920" w14:textId="77777777">
        <w:trPr>
          <w:trHeight w:val="288"/>
        </w:trPr>
        <w:tc>
          <w:tcPr>
            <w:tcW w:w="288" w:type="pct"/>
            <w:vMerge w:val="restart"/>
            <w:shd w:val="clear" w:color="auto" w:fill="auto"/>
            <w:noWrap/>
            <w:vAlign w:val="center"/>
          </w:tcPr>
          <w:p w14:paraId="20D693C2"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5</w:t>
            </w:r>
          </w:p>
        </w:tc>
        <w:tc>
          <w:tcPr>
            <w:tcW w:w="458" w:type="pct"/>
            <w:vMerge w:val="restart"/>
            <w:shd w:val="clear" w:color="auto" w:fill="auto"/>
            <w:noWrap/>
            <w:vAlign w:val="center"/>
          </w:tcPr>
          <w:p w14:paraId="62EF2F80"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先锋村</w:t>
            </w:r>
          </w:p>
        </w:tc>
        <w:tc>
          <w:tcPr>
            <w:tcW w:w="611" w:type="pct"/>
            <w:vMerge w:val="restart"/>
            <w:shd w:val="clear" w:color="auto" w:fill="auto"/>
            <w:noWrap/>
            <w:vAlign w:val="center"/>
          </w:tcPr>
          <w:p w14:paraId="0CFE19E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K4+600</w:t>
            </w:r>
          </w:p>
        </w:tc>
        <w:tc>
          <w:tcPr>
            <w:tcW w:w="382" w:type="pct"/>
            <w:vMerge w:val="restart"/>
            <w:shd w:val="clear" w:color="auto" w:fill="auto"/>
            <w:vAlign w:val="center"/>
          </w:tcPr>
          <w:p w14:paraId="0B350CB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0D36634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A8AC87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53.0 </w:t>
            </w:r>
          </w:p>
        </w:tc>
        <w:tc>
          <w:tcPr>
            <w:tcW w:w="480" w:type="pct"/>
            <w:shd w:val="clear" w:color="auto" w:fill="auto"/>
            <w:noWrap/>
            <w:vAlign w:val="center"/>
          </w:tcPr>
          <w:p w14:paraId="3938A5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D3A315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C8320C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44.0 </w:t>
            </w:r>
          </w:p>
        </w:tc>
        <w:tc>
          <w:tcPr>
            <w:tcW w:w="480" w:type="pct"/>
            <w:shd w:val="clear" w:color="auto" w:fill="auto"/>
            <w:noWrap/>
            <w:vAlign w:val="center"/>
          </w:tcPr>
          <w:p w14:paraId="5D8E6F0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C454FF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FD0FDF4" w14:textId="77777777">
        <w:trPr>
          <w:trHeight w:val="288"/>
        </w:trPr>
        <w:tc>
          <w:tcPr>
            <w:tcW w:w="288" w:type="pct"/>
            <w:vMerge/>
            <w:vAlign w:val="center"/>
          </w:tcPr>
          <w:p w14:paraId="68A87B67"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229302E6"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7CE2FB48"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2ACEEF2C"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5FBA21C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02ADE0D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50.8 </w:t>
            </w:r>
          </w:p>
        </w:tc>
        <w:tc>
          <w:tcPr>
            <w:tcW w:w="480" w:type="pct"/>
            <w:shd w:val="clear" w:color="auto" w:fill="auto"/>
            <w:noWrap/>
            <w:vAlign w:val="center"/>
          </w:tcPr>
          <w:p w14:paraId="6397C8B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50FBCCD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6EDC24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41.9 </w:t>
            </w:r>
          </w:p>
        </w:tc>
        <w:tc>
          <w:tcPr>
            <w:tcW w:w="480" w:type="pct"/>
            <w:shd w:val="clear" w:color="auto" w:fill="auto"/>
            <w:noWrap/>
            <w:vAlign w:val="center"/>
          </w:tcPr>
          <w:p w14:paraId="4A42C86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7F0FE4F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9F2A386" w14:textId="77777777">
        <w:trPr>
          <w:trHeight w:val="288"/>
        </w:trPr>
        <w:tc>
          <w:tcPr>
            <w:tcW w:w="288" w:type="pct"/>
            <w:vMerge/>
            <w:vAlign w:val="center"/>
          </w:tcPr>
          <w:p w14:paraId="2FAB4219"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5813855C"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7FEFF0D0"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32F645F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2CE6C58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2C33EF9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53.5 </w:t>
            </w:r>
          </w:p>
        </w:tc>
        <w:tc>
          <w:tcPr>
            <w:tcW w:w="480" w:type="pct"/>
            <w:shd w:val="clear" w:color="auto" w:fill="auto"/>
            <w:noWrap/>
            <w:vAlign w:val="center"/>
          </w:tcPr>
          <w:p w14:paraId="5F7AFB6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0C0C455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DCCCBA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44.5 </w:t>
            </w:r>
          </w:p>
        </w:tc>
        <w:tc>
          <w:tcPr>
            <w:tcW w:w="480" w:type="pct"/>
            <w:shd w:val="clear" w:color="auto" w:fill="auto"/>
            <w:noWrap/>
            <w:vAlign w:val="center"/>
          </w:tcPr>
          <w:p w14:paraId="44AED17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01A59FD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37E8B98" w14:textId="77777777">
        <w:trPr>
          <w:trHeight w:val="288"/>
        </w:trPr>
        <w:tc>
          <w:tcPr>
            <w:tcW w:w="288" w:type="pct"/>
            <w:vMerge/>
            <w:vAlign w:val="center"/>
          </w:tcPr>
          <w:p w14:paraId="7C781508"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25CBD8E8"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184CFFA5"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CF81BBB"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354CB70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B15E56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51.1 </w:t>
            </w:r>
          </w:p>
        </w:tc>
        <w:tc>
          <w:tcPr>
            <w:tcW w:w="480" w:type="pct"/>
            <w:shd w:val="clear" w:color="auto" w:fill="auto"/>
            <w:noWrap/>
            <w:vAlign w:val="center"/>
          </w:tcPr>
          <w:p w14:paraId="720D74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933CBC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231D331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42.3 </w:t>
            </w:r>
          </w:p>
        </w:tc>
        <w:tc>
          <w:tcPr>
            <w:tcW w:w="480" w:type="pct"/>
            <w:shd w:val="clear" w:color="auto" w:fill="auto"/>
            <w:noWrap/>
            <w:vAlign w:val="center"/>
          </w:tcPr>
          <w:p w14:paraId="323DA9C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02A65E5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6ECC20F" w14:textId="77777777">
        <w:trPr>
          <w:trHeight w:val="288"/>
        </w:trPr>
        <w:tc>
          <w:tcPr>
            <w:tcW w:w="288" w:type="pct"/>
            <w:vMerge w:val="restart"/>
            <w:shd w:val="clear" w:color="auto" w:fill="auto"/>
            <w:noWrap/>
            <w:vAlign w:val="center"/>
          </w:tcPr>
          <w:p w14:paraId="68BE2B72"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lastRenderedPageBreak/>
              <w:t>6</w:t>
            </w:r>
          </w:p>
        </w:tc>
        <w:tc>
          <w:tcPr>
            <w:tcW w:w="458" w:type="pct"/>
            <w:vMerge w:val="restart"/>
            <w:shd w:val="clear" w:color="auto" w:fill="auto"/>
            <w:noWrap/>
            <w:vAlign w:val="center"/>
          </w:tcPr>
          <w:p w14:paraId="6295B477"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吴城村</w:t>
            </w:r>
          </w:p>
        </w:tc>
        <w:tc>
          <w:tcPr>
            <w:tcW w:w="611" w:type="pct"/>
            <w:vMerge w:val="restart"/>
            <w:shd w:val="clear" w:color="auto" w:fill="auto"/>
            <w:noWrap/>
            <w:vAlign w:val="center"/>
          </w:tcPr>
          <w:p w14:paraId="2439235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K6+100</w:t>
            </w:r>
          </w:p>
        </w:tc>
        <w:tc>
          <w:tcPr>
            <w:tcW w:w="382" w:type="pct"/>
            <w:vMerge w:val="restart"/>
            <w:shd w:val="clear" w:color="auto" w:fill="auto"/>
            <w:vAlign w:val="center"/>
          </w:tcPr>
          <w:p w14:paraId="3F0D2F2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77D6924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DB6A6F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54.5 </w:t>
            </w:r>
          </w:p>
        </w:tc>
        <w:tc>
          <w:tcPr>
            <w:tcW w:w="480" w:type="pct"/>
            <w:shd w:val="clear" w:color="auto" w:fill="auto"/>
            <w:noWrap/>
            <w:vAlign w:val="center"/>
          </w:tcPr>
          <w:p w14:paraId="632FAD8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37216B5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81EB04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44.5 </w:t>
            </w:r>
          </w:p>
        </w:tc>
        <w:tc>
          <w:tcPr>
            <w:tcW w:w="480" w:type="pct"/>
            <w:shd w:val="clear" w:color="auto" w:fill="auto"/>
            <w:noWrap/>
            <w:vAlign w:val="center"/>
          </w:tcPr>
          <w:p w14:paraId="6C5D9A4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5DF4E47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0C0B841" w14:textId="77777777">
        <w:trPr>
          <w:trHeight w:val="288"/>
        </w:trPr>
        <w:tc>
          <w:tcPr>
            <w:tcW w:w="288" w:type="pct"/>
            <w:vMerge/>
            <w:vAlign w:val="center"/>
          </w:tcPr>
          <w:p w14:paraId="13DD685B"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2FF939A9"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0725D0A1"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0C167DC"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26BA45A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30FE71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50.2 </w:t>
            </w:r>
          </w:p>
        </w:tc>
        <w:tc>
          <w:tcPr>
            <w:tcW w:w="480" w:type="pct"/>
            <w:shd w:val="clear" w:color="auto" w:fill="auto"/>
            <w:noWrap/>
            <w:vAlign w:val="center"/>
          </w:tcPr>
          <w:p w14:paraId="242271F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587B0B8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3767BD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42.3 </w:t>
            </w:r>
          </w:p>
        </w:tc>
        <w:tc>
          <w:tcPr>
            <w:tcW w:w="480" w:type="pct"/>
            <w:shd w:val="clear" w:color="auto" w:fill="auto"/>
            <w:noWrap/>
            <w:vAlign w:val="center"/>
          </w:tcPr>
          <w:p w14:paraId="7378836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7155B9A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79C6272" w14:textId="77777777">
        <w:trPr>
          <w:trHeight w:val="288"/>
        </w:trPr>
        <w:tc>
          <w:tcPr>
            <w:tcW w:w="288" w:type="pct"/>
            <w:vMerge/>
            <w:vAlign w:val="center"/>
          </w:tcPr>
          <w:p w14:paraId="7C695513"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6FF1B455"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26A024FB" w14:textId="77777777" w:rsidR="00CF4A40" w:rsidRDefault="00CF4A40">
            <w:pPr>
              <w:widowControl/>
              <w:spacing w:line="240" w:lineRule="auto"/>
              <w:ind w:firstLineChars="0" w:firstLine="0"/>
              <w:jc w:val="center"/>
              <w:rPr>
                <w:color w:val="000000"/>
                <w:kern w:val="0"/>
                <w:sz w:val="21"/>
                <w:szCs w:val="21"/>
              </w:rPr>
            </w:pPr>
          </w:p>
        </w:tc>
        <w:tc>
          <w:tcPr>
            <w:tcW w:w="382" w:type="pct"/>
            <w:shd w:val="clear" w:color="auto" w:fill="auto"/>
            <w:vAlign w:val="center"/>
          </w:tcPr>
          <w:p w14:paraId="68B76DA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5FF6698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0B3BFD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52.3 </w:t>
            </w:r>
          </w:p>
        </w:tc>
        <w:tc>
          <w:tcPr>
            <w:tcW w:w="480" w:type="pct"/>
            <w:shd w:val="clear" w:color="auto" w:fill="auto"/>
            <w:noWrap/>
            <w:vAlign w:val="center"/>
          </w:tcPr>
          <w:p w14:paraId="1776D33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44926FF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0DD9E3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44.5 </w:t>
            </w:r>
          </w:p>
        </w:tc>
        <w:tc>
          <w:tcPr>
            <w:tcW w:w="480" w:type="pct"/>
            <w:shd w:val="clear" w:color="auto" w:fill="auto"/>
            <w:noWrap/>
            <w:vAlign w:val="center"/>
          </w:tcPr>
          <w:p w14:paraId="110C3F4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DE4A50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7E55063" w14:textId="77777777">
        <w:trPr>
          <w:trHeight w:val="288"/>
        </w:trPr>
        <w:tc>
          <w:tcPr>
            <w:tcW w:w="288" w:type="pct"/>
            <w:vMerge w:val="restart"/>
            <w:shd w:val="clear" w:color="auto" w:fill="auto"/>
            <w:noWrap/>
            <w:vAlign w:val="center"/>
          </w:tcPr>
          <w:p w14:paraId="7579AC3E"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7</w:t>
            </w:r>
          </w:p>
        </w:tc>
        <w:tc>
          <w:tcPr>
            <w:tcW w:w="458" w:type="pct"/>
            <w:vMerge w:val="restart"/>
            <w:shd w:val="clear" w:color="auto" w:fill="auto"/>
            <w:noWrap/>
            <w:vAlign w:val="center"/>
          </w:tcPr>
          <w:p w14:paraId="57D1B7E4"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渡岭村</w:t>
            </w:r>
          </w:p>
        </w:tc>
        <w:tc>
          <w:tcPr>
            <w:tcW w:w="611" w:type="pct"/>
            <w:vMerge w:val="restart"/>
            <w:shd w:val="clear" w:color="auto" w:fill="auto"/>
            <w:noWrap/>
            <w:vAlign w:val="center"/>
          </w:tcPr>
          <w:p w14:paraId="238878E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K7+100</w:t>
            </w:r>
          </w:p>
        </w:tc>
        <w:tc>
          <w:tcPr>
            <w:tcW w:w="382" w:type="pct"/>
            <w:shd w:val="clear" w:color="auto" w:fill="auto"/>
            <w:vAlign w:val="center"/>
          </w:tcPr>
          <w:p w14:paraId="4593E06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515CEF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40B21FB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49.1 </w:t>
            </w:r>
          </w:p>
        </w:tc>
        <w:tc>
          <w:tcPr>
            <w:tcW w:w="480" w:type="pct"/>
            <w:shd w:val="clear" w:color="auto" w:fill="auto"/>
            <w:noWrap/>
            <w:vAlign w:val="center"/>
          </w:tcPr>
          <w:p w14:paraId="0C769F1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DC234B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E6DE20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42.1 </w:t>
            </w:r>
          </w:p>
        </w:tc>
        <w:tc>
          <w:tcPr>
            <w:tcW w:w="480" w:type="pct"/>
            <w:shd w:val="clear" w:color="auto" w:fill="auto"/>
            <w:noWrap/>
            <w:vAlign w:val="center"/>
          </w:tcPr>
          <w:p w14:paraId="3885A05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79658D2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A7C7A84" w14:textId="77777777">
        <w:trPr>
          <w:trHeight w:val="288"/>
        </w:trPr>
        <w:tc>
          <w:tcPr>
            <w:tcW w:w="288" w:type="pct"/>
            <w:vMerge/>
            <w:vAlign w:val="center"/>
          </w:tcPr>
          <w:p w14:paraId="4349AE6C"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7CB53182"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4E3944FB" w14:textId="77777777" w:rsidR="00CF4A40" w:rsidRDefault="00CF4A40">
            <w:pPr>
              <w:widowControl/>
              <w:spacing w:line="240" w:lineRule="auto"/>
              <w:ind w:firstLineChars="0" w:firstLine="0"/>
              <w:jc w:val="center"/>
              <w:rPr>
                <w:color w:val="000000"/>
                <w:kern w:val="0"/>
                <w:sz w:val="21"/>
                <w:szCs w:val="21"/>
              </w:rPr>
            </w:pPr>
          </w:p>
        </w:tc>
        <w:tc>
          <w:tcPr>
            <w:tcW w:w="382" w:type="pct"/>
            <w:shd w:val="clear" w:color="auto" w:fill="auto"/>
            <w:vAlign w:val="center"/>
          </w:tcPr>
          <w:p w14:paraId="06183BA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6AB57A2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4F1B96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49.2 </w:t>
            </w:r>
          </w:p>
        </w:tc>
        <w:tc>
          <w:tcPr>
            <w:tcW w:w="480" w:type="pct"/>
            <w:shd w:val="clear" w:color="auto" w:fill="auto"/>
            <w:noWrap/>
            <w:vAlign w:val="center"/>
          </w:tcPr>
          <w:p w14:paraId="70624FB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6999C8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E1636D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42.3 </w:t>
            </w:r>
          </w:p>
        </w:tc>
        <w:tc>
          <w:tcPr>
            <w:tcW w:w="480" w:type="pct"/>
            <w:shd w:val="clear" w:color="auto" w:fill="auto"/>
            <w:noWrap/>
            <w:vAlign w:val="center"/>
          </w:tcPr>
          <w:p w14:paraId="45439DF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E10EDB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654F64E" w14:textId="77777777">
        <w:trPr>
          <w:trHeight w:val="288"/>
        </w:trPr>
        <w:tc>
          <w:tcPr>
            <w:tcW w:w="288" w:type="pct"/>
            <w:vMerge w:val="restart"/>
            <w:shd w:val="clear" w:color="auto" w:fill="auto"/>
            <w:noWrap/>
            <w:vAlign w:val="center"/>
          </w:tcPr>
          <w:p w14:paraId="14750F85"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8</w:t>
            </w:r>
          </w:p>
        </w:tc>
        <w:tc>
          <w:tcPr>
            <w:tcW w:w="458" w:type="pct"/>
            <w:vMerge w:val="restart"/>
            <w:shd w:val="clear" w:color="auto" w:fill="auto"/>
            <w:noWrap/>
            <w:vAlign w:val="center"/>
          </w:tcPr>
          <w:p w14:paraId="69E114A4"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福岭村</w:t>
            </w:r>
          </w:p>
        </w:tc>
        <w:tc>
          <w:tcPr>
            <w:tcW w:w="611" w:type="pct"/>
            <w:vMerge w:val="restart"/>
            <w:shd w:val="clear" w:color="auto" w:fill="auto"/>
            <w:noWrap/>
            <w:vAlign w:val="center"/>
          </w:tcPr>
          <w:p w14:paraId="7AE1C1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K11+100</w:t>
            </w:r>
          </w:p>
        </w:tc>
        <w:tc>
          <w:tcPr>
            <w:tcW w:w="382" w:type="pct"/>
            <w:vMerge w:val="restart"/>
            <w:shd w:val="clear" w:color="auto" w:fill="auto"/>
            <w:vAlign w:val="center"/>
          </w:tcPr>
          <w:p w14:paraId="41CFEB7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60899B3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1A15269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66.1 </w:t>
            </w:r>
          </w:p>
        </w:tc>
        <w:tc>
          <w:tcPr>
            <w:tcW w:w="480" w:type="pct"/>
            <w:shd w:val="clear" w:color="auto" w:fill="auto"/>
            <w:noWrap/>
            <w:vAlign w:val="center"/>
          </w:tcPr>
          <w:p w14:paraId="38752D0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024CCFF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7D3049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53.9 </w:t>
            </w:r>
          </w:p>
        </w:tc>
        <w:tc>
          <w:tcPr>
            <w:tcW w:w="480" w:type="pct"/>
            <w:shd w:val="clear" w:color="auto" w:fill="auto"/>
            <w:noWrap/>
            <w:vAlign w:val="center"/>
          </w:tcPr>
          <w:p w14:paraId="5563976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68B4420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B923F60" w14:textId="77777777">
        <w:trPr>
          <w:trHeight w:val="288"/>
        </w:trPr>
        <w:tc>
          <w:tcPr>
            <w:tcW w:w="288" w:type="pct"/>
            <w:vMerge/>
            <w:vAlign w:val="center"/>
          </w:tcPr>
          <w:p w14:paraId="6479F549"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35C3E163"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36AA7413"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433BFF7"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1058300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2236AF4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51.9 </w:t>
            </w:r>
          </w:p>
        </w:tc>
        <w:tc>
          <w:tcPr>
            <w:tcW w:w="480" w:type="pct"/>
            <w:shd w:val="clear" w:color="auto" w:fill="auto"/>
            <w:noWrap/>
            <w:vAlign w:val="center"/>
          </w:tcPr>
          <w:p w14:paraId="26EF9F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51CD51A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CC1D75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46.4 </w:t>
            </w:r>
          </w:p>
        </w:tc>
        <w:tc>
          <w:tcPr>
            <w:tcW w:w="480" w:type="pct"/>
            <w:shd w:val="clear" w:color="auto" w:fill="auto"/>
            <w:noWrap/>
            <w:vAlign w:val="center"/>
          </w:tcPr>
          <w:p w14:paraId="436F31D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BD8145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3099CFD" w14:textId="77777777">
        <w:trPr>
          <w:trHeight w:val="288"/>
        </w:trPr>
        <w:tc>
          <w:tcPr>
            <w:tcW w:w="288" w:type="pct"/>
            <w:vMerge/>
            <w:vAlign w:val="center"/>
          </w:tcPr>
          <w:p w14:paraId="44962EED"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509306E6"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337C865D"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4B3B6B5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41919C0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0A1AC36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64.1 </w:t>
            </w:r>
          </w:p>
        </w:tc>
        <w:tc>
          <w:tcPr>
            <w:tcW w:w="480" w:type="pct"/>
            <w:shd w:val="clear" w:color="auto" w:fill="auto"/>
            <w:noWrap/>
            <w:vAlign w:val="center"/>
          </w:tcPr>
          <w:p w14:paraId="3FC8307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7DF85FC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C80577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51.9 </w:t>
            </w:r>
          </w:p>
        </w:tc>
        <w:tc>
          <w:tcPr>
            <w:tcW w:w="480" w:type="pct"/>
            <w:shd w:val="clear" w:color="auto" w:fill="auto"/>
            <w:noWrap/>
            <w:vAlign w:val="center"/>
          </w:tcPr>
          <w:p w14:paraId="22A89DB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9B655E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5AB70FC" w14:textId="77777777">
        <w:trPr>
          <w:trHeight w:val="288"/>
        </w:trPr>
        <w:tc>
          <w:tcPr>
            <w:tcW w:w="288" w:type="pct"/>
            <w:vMerge/>
            <w:vAlign w:val="center"/>
          </w:tcPr>
          <w:p w14:paraId="42D8603D"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01F0E532"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11956B42"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2C409062"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43EFBC1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F0EC86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50.0 </w:t>
            </w:r>
          </w:p>
        </w:tc>
        <w:tc>
          <w:tcPr>
            <w:tcW w:w="480" w:type="pct"/>
            <w:shd w:val="clear" w:color="auto" w:fill="auto"/>
            <w:noWrap/>
            <w:vAlign w:val="center"/>
          </w:tcPr>
          <w:p w14:paraId="552B8E7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304F35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FF782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43.3 </w:t>
            </w:r>
          </w:p>
        </w:tc>
        <w:tc>
          <w:tcPr>
            <w:tcW w:w="480" w:type="pct"/>
            <w:shd w:val="clear" w:color="auto" w:fill="auto"/>
            <w:noWrap/>
            <w:vAlign w:val="center"/>
          </w:tcPr>
          <w:p w14:paraId="054ECB4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AD9EED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2E6D73A" w14:textId="77777777">
        <w:trPr>
          <w:trHeight w:val="288"/>
        </w:trPr>
        <w:tc>
          <w:tcPr>
            <w:tcW w:w="288" w:type="pct"/>
            <w:vMerge w:val="restart"/>
            <w:shd w:val="clear" w:color="auto" w:fill="auto"/>
            <w:noWrap/>
            <w:vAlign w:val="center"/>
          </w:tcPr>
          <w:p w14:paraId="2D1A6211"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9</w:t>
            </w:r>
          </w:p>
        </w:tc>
        <w:tc>
          <w:tcPr>
            <w:tcW w:w="458" w:type="pct"/>
            <w:vMerge w:val="restart"/>
            <w:shd w:val="clear" w:color="auto" w:fill="auto"/>
            <w:noWrap/>
            <w:vAlign w:val="center"/>
          </w:tcPr>
          <w:p w14:paraId="6830FCF1"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北高镇</w:t>
            </w:r>
          </w:p>
        </w:tc>
        <w:tc>
          <w:tcPr>
            <w:tcW w:w="611" w:type="pct"/>
            <w:vMerge w:val="restart"/>
            <w:shd w:val="clear" w:color="auto" w:fill="auto"/>
            <w:noWrap/>
            <w:vAlign w:val="center"/>
          </w:tcPr>
          <w:p w14:paraId="3A64906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K12+150</w:t>
            </w:r>
          </w:p>
        </w:tc>
        <w:tc>
          <w:tcPr>
            <w:tcW w:w="382" w:type="pct"/>
            <w:vMerge w:val="restart"/>
            <w:shd w:val="clear" w:color="auto" w:fill="auto"/>
            <w:vAlign w:val="center"/>
          </w:tcPr>
          <w:p w14:paraId="3F058E7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338835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A146F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55.2 </w:t>
            </w:r>
          </w:p>
        </w:tc>
        <w:tc>
          <w:tcPr>
            <w:tcW w:w="480" w:type="pct"/>
            <w:shd w:val="clear" w:color="auto" w:fill="auto"/>
            <w:noWrap/>
            <w:vAlign w:val="center"/>
          </w:tcPr>
          <w:p w14:paraId="3D13318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460824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2573B7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48.2 </w:t>
            </w:r>
          </w:p>
        </w:tc>
        <w:tc>
          <w:tcPr>
            <w:tcW w:w="480" w:type="pct"/>
            <w:shd w:val="clear" w:color="auto" w:fill="auto"/>
            <w:noWrap/>
            <w:vAlign w:val="center"/>
          </w:tcPr>
          <w:p w14:paraId="6362593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4F05F72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E0F9C36" w14:textId="77777777">
        <w:trPr>
          <w:trHeight w:val="288"/>
        </w:trPr>
        <w:tc>
          <w:tcPr>
            <w:tcW w:w="288" w:type="pct"/>
            <w:vMerge/>
            <w:vAlign w:val="center"/>
          </w:tcPr>
          <w:p w14:paraId="5CDB99EB"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6FACC202"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519BA74F"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B6E60C8"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3483C5C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E46429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49.8 </w:t>
            </w:r>
          </w:p>
        </w:tc>
        <w:tc>
          <w:tcPr>
            <w:tcW w:w="480" w:type="pct"/>
            <w:shd w:val="clear" w:color="auto" w:fill="auto"/>
            <w:noWrap/>
            <w:vAlign w:val="center"/>
          </w:tcPr>
          <w:p w14:paraId="2874C37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227C743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B82573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44.4 </w:t>
            </w:r>
          </w:p>
        </w:tc>
        <w:tc>
          <w:tcPr>
            <w:tcW w:w="480" w:type="pct"/>
            <w:shd w:val="clear" w:color="auto" w:fill="auto"/>
            <w:noWrap/>
            <w:vAlign w:val="center"/>
          </w:tcPr>
          <w:p w14:paraId="7258A38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D868E5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BB908E1" w14:textId="77777777">
        <w:trPr>
          <w:trHeight w:val="288"/>
        </w:trPr>
        <w:tc>
          <w:tcPr>
            <w:tcW w:w="288" w:type="pct"/>
            <w:vMerge/>
            <w:vAlign w:val="center"/>
          </w:tcPr>
          <w:p w14:paraId="77E8A013"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3251FEA7"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0EA308FD"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1F9C8DD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53FACA0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57251C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55.3 </w:t>
            </w:r>
          </w:p>
        </w:tc>
        <w:tc>
          <w:tcPr>
            <w:tcW w:w="480" w:type="pct"/>
            <w:shd w:val="clear" w:color="auto" w:fill="auto"/>
            <w:noWrap/>
            <w:vAlign w:val="center"/>
          </w:tcPr>
          <w:p w14:paraId="45B9957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7BA71A3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4A5AE1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48.3 </w:t>
            </w:r>
          </w:p>
        </w:tc>
        <w:tc>
          <w:tcPr>
            <w:tcW w:w="480" w:type="pct"/>
            <w:shd w:val="clear" w:color="auto" w:fill="auto"/>
            <w:noWrap/>
            <w:vAlign w:val="center"/>
          </w:tcPr>
          <w:p w14:paraId="7314507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6D5EDFB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D8E6FAE" w14:textId="77777777">
        <w:trPr>
          <w:trHeight w:val="288"/>
        </w:trPr>
        <w:tc>
          <w:tcPr>
            <w:tcW w:w="288" w:type="pct"/>
            <w:vMerge/>
            <w:vAlign w:val="center"/>
          </w:tcPr>
          <w:p w14:paraId="34968FC2"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0F15CE3C"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52959595"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F986166"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23DD71F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016966B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49.9 </w:t>
            </w:r>
          </w:p>
        </w:tc>
        <w:tc>
          <w:tcPr>
            <w:tcW w:w="480" w:type="pct"/>
            <w:shd w:val="clear" w:color="auto" w:fill="auto"/>
            <w:noWrap/>
            <w:vAlign w:val="center"/>
          </w:tcPr>
          <w:p w14:paraId="439598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5D0183F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E2F870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44.5 </w:t>
            </w:r>
          </w:p>
        </w:tc>
        <w:tc>
          <w:tcPr>
            <w:tcW w:w="480" w:type="pct"/>
            <w:shd w:val="clear" w:color="auto" w:fill="auto"/>
            <w:noWrap/>
            <w:vAlign w:val="center"/>
          </w:tcPr>
          <w:p w14:paraId="205CB0A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EF2A41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7CEC48B" w14:textId="77777777">
        <w:trPr>
          <w:trHeight w:val="288"/>
        </w:trPr>
        <w:tc>
          <w:tcPr>
            <w:tcW w:w="288" w:type="pct"/>
            <w:vMerge w:val="restart"/>
            <w:shd w:val="clear" w:color="auto" w:fill="auto"/>
            <w:noWrap/>
            <w:vAlign w:val="center"/>
          </w:tcPr>
          <w:p w14:paraId="3C5F582D"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10</w:t>
            </w:r>
          </w:p>
        </w:tc>
        <w:tc>
          <w:tcPr>
            <w:tcW w:w="458" w:type="pct"/>
            <w:vMerge w:val="restart"/>
            <w:shd w:val="clear" w:color="auto" w:fill="auto"/>
            <w:noWrap/>
            <w:vAlign w:val="center"/>
          </w:tcPr>
          <w:p w14:paraId="30C69AC1"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坑园村</w:t>
            </w:r>
          </w:p>
        </w:tc>
        <w:tc>
          <w:tcPr>
            <w:tcW w:w="611" w:type="pct"/>
            <w:vMerge w:val="restart"/>
            <w:shd w:val="clear" w:color="auto" w:fill="auto"/>
            <w:noWrap/>
            <w:vAlign w:val="center"/>
          </w:tcPr>
          <w:p w14:paraId="4E2BA0E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K13+500</w:t>
            </w:r>
          </w:p>
        </w:tc>
        <w:tc>
          <w:tcPr>
            <w:tcW w:w="382" w:type="pct"/>
            <w:vMerge w:val="restart"/>
            <w:shd w:val="clear" w:color="auto" w:fill="auto"/>
            <w:vAlign w:val="center"/>
          </w:tcPr>
          <w:p w14:paraId="7AC7852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34BB92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1B09F4F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52.9 </w:t>
            </w:r>
          </w:p>
        </w:tc>
        <w:tc>
          <w:tcPr>
            <w:tcW w:w="480" w:type="pct"/>
            <w:shd w:val="clear" w:color="auto" w:fill="auto"/>
            <w:noWrap/>
            <w:vAlign w:val="center"/>
          </w:tcPr>
          <w:p w14:paraId="68086B1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6025C9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3A75FB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46.6 </w:t>
            </w:r>
          </w:p>
        </w:tc>
        <w:tc>
          <w:tcPr>
            <w:tcW w:w="480" w:type="pct"/>
            <w:shd w:val="clear" w:color="auto" w:fill="auto"/>
            <w:noWrap/>
            <w:vAlign w:val="center"/>
          </w:tcPr>
          <w:p w14:paraId="070F5B7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73351E0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81FCE0B" w14:textId="77777777">
        <w:trPr>
          <w:trHeight w:val="288"/>
        </w:trPr>
        <w:tc>
          <w:tcPr>
            <w:tcW w:w="288" w:type="pct"/>
            <w:vMerge/>
            <w:vAlign w:val="center"/>
          </w:tcPr>
          <w:p w14:paraId="3256F106"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4C693591"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7B38D2F7"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E023F06"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473895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60C1E04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48.4 </w:t>
            </w:r>
          </w:p>
        </w:tc>
        <w:tc>
          <w:tcPr>
            <w:tcW w:w="480" w:type="pct"/>
            <w:shd w:val="clear" w:color="auto" w:fill="auto"/>
            <w:noWrap/>
            <w:vAlign w:val="center"/>
          </w:tcPr>
          <w:p w14:paraId="08C620E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3E9AD6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26AD9C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43.9 </w:t>
            </w:r>
          </w:p>
        </w:tc>
        <w:tc>
          <w:tcPr>
            <w:tcW w:w="480" w:type="pct"/>
            <w:shd w:val="clear" w:color="auto" w:fill="auto"/>
            <w:noWrap/>
            <w:vAlign w:val="center"/>
          </w:tcPr>
          <w:p w14:paraId="6D6875D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5B7DE75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B8014B2" w14:textId="77777777">
        <w:trPr>
          <w:trHeight w:val="288"/>
        </w:trPr>
        <w:tc>
          <w:tcPr>
            <w:tcW w:w="288" w:type="pct"/>
            <w:vMerge/>
            <w:vAlign w:val="center"/>
          </w:tcPr>
          <w:p w14:paraId="473037A4"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1FD35889"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09F83DF7"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136DD71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77E072B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89D40D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53.1 </w:t>
            </w:r>
          </w:p>
        </w:tc>
        <w:tc>
          <w:tcPr>
            <w:tcW w:w="480" w:type="pct"/>
            <w:shd w:val="clear" w:color="auto" w:fill="auto"/>
            <w:noWrap/>
            <w:vAlign w:val="center"/>
          </w:tcPr>
          <w:p w14:paraId="43CCCBF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2B9E9E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14ED93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46.7 </w:t>
            </w:r>
          </w:p>
        </w:tc>
        <w:tc>
          <w:tcPr>
            <w:tcW w:w="480" w:type="pct"/>
            <w:shd w:val="clear" w:color="auto" w:fill="auto"/>
            <w:noWrap/>
            <w:vAlign w:val="center"/>
          </w:tcPr>
          <w:p w14:paraId="58F124A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618ABB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084A388" w14:textId="77777777">
        <w:trPr>
          <w:trHeight w:val="288"/>
        </w:trPr>
        <w:tc>
          <w:tcPr>
            <w:tcW w:w="288" w:type="pct"/>
            <w:vMerge/>
            <w:vAlign w:val="center"/>
          </w:tcPr>
          <w:p w14:paraId="2BA6D79E"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3AAA920E"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3CB1EBC4"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10AE9F63"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162562F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35395C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48.5 </w:t>
            </w:r>
          </w:p>
        </w:tc>
        <w:tc>
          <w:tcPr>
            <w:tcW w:w="480" w:type="pct"/>
            <w:shd w:val="clear" w:color="auto" w:fill="auto"/>
            <w:noWrap/>
            <w:vAlign w:val="center"/>
          </w:tcPr>
          <w:p w14:paraId="28A67F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167D4ED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046680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44.0 </w:t>
            </w:r>
          </w:p>
        </w:tc>
        <w:tc>
          <w:tcPr>
            <w:tcW w:w="480" w:type="pct"/>
            <w:shd w:val="clear" w:color="auto" w:fill="auto"/>
            <w:noWrap/>
            <w:vAlign w:val="center"/>
          </w:tcPr>
          <w:p w14:paraId="0811607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DAE3DC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A1CC82D" w14:textId="77777777">
        <w:trPr>
          <w:trHeight w:val="288"/>
        </w:trPr>
        <w:tc>
          <w:tcPr>
            <w:tcW w:w="288" w:type="pct"/>
            <w:vMerge w:val="restart"/>
            <w:shd w:val="clear" w:color="auto" w:fill="auto"/>
            <w:noWrap/>
            <w:vAlign w:val="center"/>
          </w:tcPr>
          <w:p w14:paraId="3B8260A3"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11</w:t>
            </w:r>
          </w:p>
        </w:tc>
        <w:tc>
          <w:tcPr>
            <w:tcW w:w="458" w:type="pct"/>
            <w:vMerge w:val="restart"/>
            <w:shd w:val="clear" w:color="auto" w:fill="auto"/>
            <w:noWrap/>
            <w:vAlign w:val="center"/>
          </w:tcPr>
          <w:p w14:paraId="13C22AF4"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院后村</w:t>
            </w:r>
          </w:p>
        </w:tc>
        <w:tc>
          <w:tcPr>
            <w:tcW w:w="611" w:type="pct"/>
            <w:vMerge w:val="restart"/>
            <w:shd w:val="clear" w:color="auto" w:fill="auto"/>
            <w:noWrap/>
            <w:vAlign w:val="center"/>
          </w:tcPr>
          <w:p w14:paraId="1AF68F0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K14+300</w:t>
            </w:r>
          </w:p>
        </w:tc>
        <w:tc>
          <w:tcPr>
            <w:tcW w:w="382" w:type="pct"/>
            <w:vMerge w:val="restart"/>
            <w:shd w:val="clear" w:color="auto" w:fill="auto"/>
            <w:vAlign w:val="center"/>
          </w:tcPr>
          <w:p w14:paraId="7FDA0F2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6B85396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0F892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53.2 </w:t>
            </w:r>
          </w:p>
        </w:tc>
        <w:tc>
          <w:tcPr>
            <w:tcW w:w="480" w:type="pct"/>
            <w:shd w:val="clear" w:color="auto" w:fill="auto"/>
            <w:noWrap/>
            <w:vAlign w:val="center"/>
          </w:tcPr>
          <w:p w14:paraId="0B11FC2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C04209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5631D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46.8 </w:t>
            </w:r>
          </w:p>
        </w:tc>
        <w:tc>
          <w:tcPr>
            <w:tcW w:w="480" w:type="pct"/>
            <w:shd w:val="clear" w:color="auto" w:fill="auto"/>
            <w:noWrap/>
            <w:vAlign w:val="center"/>
          </w:tcPr>
          <w:p w14:paraId="56688BC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03C866C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37A7F6C" w14:textId="77777777">
        <w:trPr>
          <w:trHeight w:val="288"/>
        </w:trPr>
        <w:tc>
          <w:tcPr>
            <w:tcW w:w="288" w:type="pct"/>
            <w:vMerge/>
            <w:vAlign w:val="center"/>
          </w:tcPr>
          <w:p w14:paraId="7D3829EE"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6EAD8984"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1281891D"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0E75D044"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58C3730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D21BC5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48.6 </w:t>
            </w:r>
          </w:p>
        </w:tc>
        <w:tc>
          <w:tcPr>
            <w:tcW w:w="480" w:type="pct"/>
            <w:shd w:val="clear" w:color="auto" w:fill="auto"/>
            <w:noWrap/>
            <w:vAlign w:val="center"/>
          </w:tcPr>
          <w:p w14:paraId="724286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7D33BD7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4F80BC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44.2 </w:t>
            </w:r>
          </w:p>
        </w:tc>
        <w:tc>
          <w:tcPr>
            <w:tcW w:w="480" w:type="pct"/>
            <w:shd w:val="clear" w:color="auto" w:fill="auto"/>
            <w:noWrap/>
            <w:vAlign w:val="center"/>
          </w:tcPr>
          <w:p w14:paraId="7AE93FF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6146C82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4A56D77" w14:textId="77777777">
        <w:trPr>
          <w:trHeight w:val="288"/>
        </w:trPr>
        <w:tc>
          <w:tcPr>
            <w:tcW w:w="288" w:type="pct"/>
            <w:vMerge w:val="restart"/>
            <w:shd w:val="clear" w:color="auto" w:fill="auto"/>
            <w:noWrap/>
            <w:vAlign w:val="center"/>
          </w:tcPr>
          <w:p w14:paraId="3D7755F5"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12</w:t>
            </w:r>
          </w:p>
        </w:tc>
        <w:tc>
          <w:tcPr>
            <w:tcW w:w="458" w:type="pct"/>
            <w:vMerge w:val="restart"/>
            <w:shd w:val="clear" w:color="auto" w:fill="auto"/>
            <w:noWrap/>
            <w:vAlign w:val="center"/>
          </w:tcPr>
          <w:p w14:paraId="26297E6F"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惠洋</w:t>
            </w:r>
          </w:p>
        </w:tc>
        <w:tc>
          <w:tcPr>
            <w:tcW w:w="611" w:type="pct"/>
            <w:vMerge w:val="restart"/>
            <w:shd w:val="clear" w:color="auto" w:fill="auto"/>
            <w:noWrap/>
            <w:vAlign w:val="center"/>
          </w:tcPr>
          <w:p w14:paraId="20E4276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K15+400</w:t>
            </w:r>
          </w:p>
        </w:tc>
        <w:tc>
          <w:tcPr>
            <w:tcW w:w="382" w:type="pct"/>
            <w:vMerge w:val="restart"/>
            <w:shd w:val="clear" w:color="auto" w:fill="auto"/>
            <w:vAlign w:val="center"/>
          </w:tcPr>
          <w:p w14:paraId="6BC8E51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1509D6E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5857E0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54.5 </w:t>
            </w:r>
          </w:p>
        </w:tc>
        <w:tc>
          <w:tcPr>
            <w:tcW w:w="480" w:type="pct"/>
            <w:shd w:val="clear" w:color="auto" w:fill="auto"/>
            <w:noWrap/>
            <w:vAlign w:val="center"/>
          </w:tcPr>
          <w:p w14:paraId="5D40E24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D34C04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BC1A7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48.0 </w:t>
            </w:r>
          </w:p>
        </w:tc>
        <w:tc>
          <w:tcPr>
            <w:tcW w:w="480" w:type="pct"/>
            <w:shd w:val="clear" w:color="auto" w:fill="auto"/>
            <w:noWrap/>
            <w:vAlign w:val="center"/>
          </w:tcPr>
          <w:p w14:paraId="1F386B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52795B0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E9BC865" w14:textId="77777777">
        <w:trPr>
          <w:trHeight w:val="288"/>
        </w:trPr>
        <w:tc>
          <w:tcPr>
            <w:tcW w:w="288" w:type="pct"/>
            <w:vMerge/>
            <w:vAlign w:val="center"/>
          </w:tcPr>
          <w:p w14:paraId="29652CDF"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29773B28"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5E2546B2"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715FA59"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0132007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764806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49.8 </w:t>
            </w:r>
          </w:p>
        </w:tc>
        <w:tc>
          <w:tcPr>
            <w:tcW w:w="480" w:type="pct"/>
            <w:shd w:val="clear" w:color="auto" w:fill="auto"/>
            <w:noWrap/>
            <w:vAlign w:val="center"/>
          </w:tcPr>
          <w:p w14:paraId="443339F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7C427D5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DCF1B3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44.3 </w:t>
            </w:r>
          </w:p>
        </w:tc>
        <w:tc>
          <w:tcPr>
            <w:tcW w:w="480" w:type="pct"/>
            <w:shd w:val="clear" w:color="auto" w:fill="auto"/>
            <w:noWrap/>
            <w:vAlign w:val="center"/>
          </w:tcPr>
          <w:p w14:paraId="2D53F83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0965B9F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D58C67B" w14:textId="77777777">
        <w:trPr>
          <w:trHeight w:val="288"/>
        </w:trPr>
        <w:tc>
          <w:tcPr>
            <w:tcW w:w="288" w:type="pct"/>
            <w:vMerge/>
            <w:vAlign w:val="center"/>
          </w:tcPr>
          <w:p w14:paraId="59637CBE"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58B56BC0"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2F37FB7"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1277569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0741A0C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BC25F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54.7 </w:t>
            </w:r>
          </w:p>
        </w:tc>
        <w:tc>
          <w:tcPr>
            <w:tcW w:w="480" w:type="pct"/>
            <w:shd w:val="clear" w:color="auto" w:fill="auto"/>
            <w:noWrap/>
            <w:vAlign w:val="center"/>
          </w:tcPr>
          <w:p w14:paraId="6ADA07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95EF68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B25172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48.1 </w:t>
            </w:r>
          </w:p>
        </w:tc>
        <w:tc>
          <w:tcPr>
            <w:tcW w:w="480" w:type="pct"/>
            <w:shd w:val="clear" w:color="auto" w:fill="auto"/>
            <w:noWrap/>
            <w:vAlign w:val="center"/>
          </w:tcPr>
          <w:p w14:paraId="38F4FE4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29CC4AA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6A754A4" w14:textId="77777777">
        <w:trPr>
          <w:trHeight w:val="288"/>
        </w:trPr>
        <w:tc>
          <w:tcPr>
            <w:tcW w:w="288" w:type="pct"/>
            <w:vMerge/>
            <w:vAlign w:val="center"/>
          </w:tcPr>
          <w:p w14:paraId="71C3200B"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65B12B26"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58D13309"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6C9FBF20"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47742D2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4EF60F9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49.9 </w:t>
            </w:r>
          </w:p>
        </w:tc>
        <w:tc>
          <w:tcPr>
            <w:tcW w:w="480" w:type="pct"/>
            <w:shd w:val="clear" w:color="auto" w:fill="auto"/>
            <w:noWrap/>
            <w:vAlign w:val="center"/>
          </w:tcPr>
          <w:p w14:paraId="50C19B9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2E7B4B2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AFFA3D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44.5 </w:t>
            </w:r>
          </w:p>
        </w:tc>
        <w:tc>
          <w:tcPr>
            <w:tcW w:w="480" w:type="pct"/>
            <w:shd w:val="clear" w:color="auto" w:fill="auto"/>
            <w:noWrap/>
            <w:vAlign w:val="center"/>
          </w:tcPr>
          <w:p w14:paraId="4C3E16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04F99A7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C03382C" w14:textId="77777777">
        <w:trPr>
          <w:trHeight w:val="288"/>
        </w:trPr>
        <w:tc>
          <w:tcPr>
            <w:tcW w:w="288" w:type="pct"/>
            <w:vMerge w:val="restart"/>
            <w:shd w:val="clear" w:color="auto" w:fill="auto"/>
            <w:noWrap/>
            <w:vAlign w:val="center"/>
          </w:tcPr>
          <w:p w14:paraId="0C670520"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13</w:t>
            </w:r>
          </w:p>
        </w:tc>
        <w:tc>
          <w:tcPr>
            <w:tcW w:w="458" w:type="pct"/>
            <w:vMerge w:val="restart"/>
            <w:shd w:val="clear" w:color="auto" w:fill="auto"/>
            <w:noWrap/>
            <w:vAlign w:val="center"/>
          </w:tcPr>
          <w:p w14:paraId="673C65AE"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东源村</w:t>
            </w:r>
          </w:p>
        </w:tc>
        <w:tc>
          <w:tcPr>
            <w:tcW w:w="611" w:type="pct"/>
            <w:shd w:val="clear" w:color="auto" w:fill="auto"/>
            <w:noWrap/>
            <w:vAlign w:val="center"/>
          </w:tcPr>
          <w:p w14:paraId="1315A1E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K17+600</w:t>
            </w:r>
          </w:p>
        </w:tc>
        <w:tc>
          <w:tcPr>
            <w:tcW w:w="382" w:type="pct"/>
            <w:shd w:val="clear" w:color="auto" w:fill="auto"/>
            <w:vAlign w:val="center"/>
          </w:tcPr>
          <w:p w14:paraId="3FEFC3C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6C37568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21FE743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53.8 </w:t>
            </w:r>
          </w:p>
        </w:tc>
        <w:tc>
          <w:tcPr>
            <w:tcW w:w="480" w:type="pct"/>
            <w:shd w:val="clear" w:color="auto" w:fill="auto"/>
            <w:noWrap/>
            <w:vAlign w:val="center"/>
          </w:tcPr>
          <w:p w14:paraId="39BC7A3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EA9072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583B94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49.6 </w:t>
            </w:r>
          </w:p>
        </w:tc>
        <w:tc>
          <w:tcPr>
            <w:tcW w:w="480" w:type="pct"/>
            <w:shd w:val="clear" w:color="auto" w:fill="auto"/>
            <w:noWrap/>
            <w:vAlign w:val="center"/>
          </w:tcPr>
          <w:p w14:paraId="2967EAC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2A5C1A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0BBBB13" w14:textId="77777777">
        <w:trPr>
          <w:trHeight w:val="330"/>
        </w:trPr>
        <w:tc>
          <w:tcPr>
            <w:tcW w:w="288" w:type="pct"/>
            <w:vMerge/>
            <w:vAlign w:val="center"/>
          </w:tcPr>
          <w:p w14:paraId="228EF0A3"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60B27268" w14:textId="77777777" w:rsidR="00CF4A40" w:rsidRDefault="00CF4A40">
            <w:pPr>
              <w:widowControl/>
              <w:spacing w:line="240" w:lineRule="auto"/>
              <w:ind w:firstLineChars="0" w:firstLine="0"/>
              <w:jc w:val="center"/>
              <w:rPr>
                <w:color w:val="00B050"/>
                <w:kern w:val="0"/>
                <w:sz w:val="21"/>
                <w:szCs w:val="21"/>
              </w:rPr>
            </w:pPr>
          </w:p>
        </w:tc>
        <w:tc>
          <w:tcPr>
            <w:tcW w:w="611" w:type="pct"/>
            <w:vMerge w:val="restart"/>
            <w:shd w:val="clear" w:color="auto" w:fill="auto"/>
            <w:noWrap/>
            <w:vAlign w:val="center"/>
          </w:tcPr>
          <w:p w14:paraId="38DBEDC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K17+800</w:t>
            </w:r>
          </w:p>
        </w:tc>
        <w:tc>
          <w:tcPr>
            <w:tcW w:w="382" w:type="pct"/>
            <w:vMerge w:val="restart"/>
            <w:shd w:val="clear" w:color="auto" w:fill="auto"/>
            <w:vAlign w:val="center"/>
          </w:tcPr>
          <w:p w14:paraId="683DB7A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22BB124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DB9FA3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61.2 </w:t>
            </w:r>
          </w:p>
        </w:tc>
        <w:tc>
          <w:tcPr>
            <w:tcW w:w="480" w:type="pct"/>
            <w:shd w:val="clear" w:color="auto" w:fill="auto"/>
            <w:noWrap/>
            <w:vAlign w:val="center"/>
          </w:tcPr>
          <w:p w14:paraId="62C240C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513B7F0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7285625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54.4 </w:t>
            </w:r>
          </w:p>
        </w:tc>
        <w:tc>
          <w:tcPr>
            <w:tcW w:w="480" w:type="pct"/>
            <w:shd w:val="clear" w:color="auto" w:fill="auto"/>
            <w:noWrap/>
            <w:vAlign w:val="center"/>
          </w:tcPr>
          <w:p w14:paraId="0219CCC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2D1411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0046904" w14:textId="77777777">
        <w:trPr>
          <w:trHeight w:val="330"/>
        </w:trPr>
        <w:tc>
          <w:tcPr>
            <w:tcW w:w="288" w:type="pct"/>
            <w:vMerge/>
            <w:vAlign w:val="center"/>
          </w:tcPr>
          <w:p w14:paraId="5D048198"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10EC9F2E"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60A35DF5"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76586D52"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3966E38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B331B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51.1 </w:t>
            </w:r>
          </w:p>
        </w:tc>
        <w:tc>
          <w:tcPr>
            <w:tcW w:w="480" w:type="pct"/>
            <w:shd w:val="clear" w:color="auto" w:fill="auto"/>
            <w:noWrap/>
            <w:vAlign w:val="center"/>
          </w:tcPr>
          <w:p w14:paraId="32A6F14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49831FC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666560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46.7 </w:t>
            </w:r>
          </w:p>
        </w:tc>
        <w:tc>
          <w:tcPr>
            <w:tcW w:w="480" w:type="pct"/>
            <w:shd w:val="clear" w:color="auto" w:fill="auto"/>
            <w:noWrap/>
            <w:vAlign w:val="center"/>
          </w:tcPr>
          <w:p w14:paraId="5F00253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23A159F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30C5DF0" w14:textId="77777777">
        <w:trPr>
          <w:trHeight w:val="288"/>
        </w:trPr>
        <w:tc>
          <w:tcPr>
            <w:tcW w:w="288" w:type="pct"/>
            <w:shd w:val="clear" w:color="auto" w:fill="auto"/>
            <w:noWrap/>
            <w:vAlign w:val="center"/>
          </w:tcPr>
          <w:p w14:paraId="443D7899"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14</w:t>
            </w:r>
          </w:p>
        </w:tc>
        <w:tc>
          <w:tcPr>
            <w:tcW w:w="458" w:type="pct"/>
            <w:shd w:val="clear" w:color="auto" w:fill="auto"/>
            <w:noWrap/>
            <w:vAlign w:val="center"/>
          </w:tcPr>
          <w:p w14:paraId="05485DA1"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东洋中学</w:t>
            </w:r>
          </w:p>
        </w:tc>
        <w:tc>
          <w:tcPr>
            <w:tcW w:w="611" w:type="pct"/>
            <w:shd w:val="clear" w:color="auto" w:fill="auto"/>
            <w:noWrap/>
            <w:vAlign w:val="center"/>
          </w:tcPr>
          <w:p w14:paraId="443C94D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K17+670</w:t>
            </w:r>
          </w:p>
        </w:tc>
        <w:tc>
          <w:tcPr>
            <w:tcW w:w="382" w:type="pct"/>
            <w:shd w:val="clear" w:color="auto" w:fill="auto"/>
            <w:vAlign w:val="center"/>
          </w:tcPr>
          <w:p w14:paraId="63280F5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12E2799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15606E8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51.6 </w:t>
            </w:r>
          </w:p>
        </w:tc>
        <w:tc>
          <w:tcPr>
            <w:tcW w:w="480" w:type="pct"/>
            <w:shd w:val="clear" w:color="auto" w:fill="auto"/>
            <w:noWrap/>
            <w:vAlign w:val="center"/>
          </w:tcPr>
          <w:p w14:paraId="2F7CF98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687C6FC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8D8FB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45.1 </w:t>
            </w:r>
          </w:p>
        </w:tc>
        <w:tc>
          <w:tcPr>
            <w:tcW w:w="480" w:type="pct"/>
            <w:shd w:val="clear" w:color="auto" w:fill="auto"/>
            <w:noWrap/>
            <w:vAlign w:val="center"/>
          </w:tcPr>
          <w:p w14:paraId="073C52F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047F19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67A0FAF" w14:textId="77777777">
        <w:trPr>
          <w:trHeight w:val="288"/>
        </w:trPr>
        <w:tc>
          <w:tcPr>
            <w:tcW w:w="288" w:type="pct"/>
            <w:vMerge w:val="restart"/>
            <w:shd w:val="clear" w:color="auto" w:fill="auto"/>
            <w:noWrap/>
            <w:vAlign w:val="center"/>
          </w:tcPr>
          <w:p w14:paraId="1C7C947C"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15</w:t>
            </w:r>
          </w:p>
        </w:tc>
        <w:tc>
          <w:tcPr>
            <w:tcW w:w="458" w:type="pct"/>
            <w:vMerge w:val="restart"/>
            <w:shd w:val="clear" w:color="auto" w:fill="auto"/>
            <w:noWrap/>
            <w:vAlign w:val="center"/>
          </w:tcPr>
          <w:p w14:paraId="725919C8"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东甲庙</w:t>
            </w:r>
          </w:p>
        </w:tc>
        <w:tc>
          <w:tcPr>
            <w:tcW w:w="611" w:type="pct"/>
            <w:vMerge w:val="restart"/>
            <w:shd w:val="clear" w:color="auto" w:fill="auto"/>
            <w:noWrap/>
            <w:vAlign w:val="center"/>
          </w:tcPr>
          <w:p w14:paraId="5F3F0B7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K18+950</w:t>
            </w:r>
          </w:p>
        </w:tc>
        <w:tc>
          <w:tcPr>
            <w:tcW w:w="382" w:type="pct"/>
            <w:vMerge w:val="restart"/>
            <w:shd w:val="clear" w:color="auto" w:fill="auto"/>
            <w:vAlign w:val="center"/>
          </w:tcPr>
          <w:p w14:paraId="10A786C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05EB7DF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64CC44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61.1 </w:t>
            </w:r>
          </w:p>
        </w:tc>
        <w:tc>
          <w:tcPr>
            <w:tcW w:w="480" w:type="pct"/>
            <w:shd w:val="clear" w:color="auto" w:fill="auto"/>
            <w:noWrap/>
            <w:vAlign w:val="center"/>
          </w:tcPr>
          <w:p w14:paraId="3A1387B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A49D40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D5860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54.3 </w:t>
            </w:r>
          </w:p>
        </w:tc>
        <w:tc>
          <w:tcPr>
            <w:tcW w:w="480" w:type="pct"/>
            <w:shd w:val="clear" w:color="auto" w:fill="auto"/>
            <w:noWrap/>
            <w:vAlign w:val="center"/>
          </w:tcPr>
          <w:p w14:paraId="6282571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D530F2D"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824C797" w14:textId="77777777">
        <w:trPr>
          <w:trHeight w:val="288"/>
        </w:trPr>
        <w:tc>
          <w:tcPr>
            <w:tcW w:w="288" w:type="pct"/>
            <w:vMerge/>
            <w:vAlign w:val="center"/>
          </w:tcPr>
          <w:p w14:paraId="03B87A5B"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573A9700"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7DBFBFB3"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02A3B06"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2F273EE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0FA5091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51.0 </w:t>
            </w:r>
          </w:p>
        </w:tc>
        <w:tc>
          <w:tcPr>
            <w:tcW w:w="480" w:type="pct"/>
            <w:shd w:val="clear" w:color="auto" w:fill="auto"/>
            <w:noWrap/>
            <w:vAlign w:val="center"/>
          </w:tcPr>
          <w:p w14:paraId="4959D99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16FE79B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B8F0F0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46.6 </w:t>
            </w:r>
          </w:p>
        </w:tc>
        <w:tc>
          <w:tcPr>
            <w:tcW w:w="480" w:type="pct"/>
            <w:shd w:val="clear" w:color="auto" w:fill="auto"/>
            <w:noWrap/>
            <w:vAlign w:val="center"/>
          </w:tcPr>
          <w:p w14:paraId="7A3F90C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73A2D07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A5C515D" w14:textId="77777777">
        <w:trPr>
          <w:trHeight w:val="288"/>
        </w:trPr>
        <w:tc>
          <w:tcPr>
            <w:tcW w:w="288" w:type="pct"/>
            <w:shd w:val="clear" w:color="auto" w:fill="auto"/>
            <w:noWrap/>
            <w:vAlign w:val="center"/>
          </w:tcPr>
          <w:p w14:paraId="4609BBA7"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16</w:t>
            </w:r>
          </w:p>
        </w:tc>
        <w:tc>
          <w:tcPr>
            <w:tcW w:w="458" w:type="pct"/>
            <w:shd w:val="clear" w:color="auto" w:fill="auto"/>
            <w:noWrap/>
            <w:vAlign w:val="center"/>
          </w:tcPr>
          <w:p w14:paraId="7E70E0A9"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徐厝</w:t>
            </w:r>
          </w:p>
        </w:tc>
        <w:tc>
          <w:tcPr>
            <w:tcW w:w="611" w:type="pct"/>
            <w:shd w:val="clear" w:color="auto" w:fill="auto"/>
            <w:noWrap/>
            <w:vAlign w:val="center"/>
          </w:tcPr>
          <w:p w14:paraId="4B67C24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K18+980</w:t>
            </w:r>
          </w:p>
        </w:tc>
        <w:tc>
          <w:tcPr>
            <w:tcW w:w="382" w:type="pct"/>
            <w:shd w:val="clear" w:color="auto" w:fill="auto"/>
            <w:vAlign w:val="center"/>
          </w:tcPr>
          <w:p w14:paraId="66952CF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03EB77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7B52173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53.9 </w:t>
            </w:r>
          </w:p>
        </w:tc>
        <w:tc>
          <w:tcPr>
            <w:tcW w:w="480" w:type="pct"/>
            <w:shd w:val="clear" w:color="auto" w:fill="auto"/>
            <w:noWrap/>
            <w:vAlign w:val="center"/>
          </w:tcPr>
          <w:p w14:paraId="1751B22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42BA6A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9A6435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49.4 </w:t>
            </w:r>
          </w:p>
        </w:tc>
        <w:tc>
          <w:tcPr>
            <w:tcW w:w="480" w:type="pct"/>
            <w:shd w:val="clear" w:color="auto" w:fill="auto"/>
            <w:noWrap/>
            <w:vAlign w:val="center"/>
          </w:tcPr>
          <w:p w14:paraId="4A73450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32C6CF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1B41409" w14:textId="77777777">
        <w:trPr>
          <w:trHeight w:val="288"/>
        </w:trPr>
        <w:tc>
          <w:tcPr>
            <w:tcW w:w="288" w:type="pct"/>
            <w:vMerge w:val="restart"/>
            <w:shd w:val="clear" w:color="auto" w:fill="auto"/>
            <w:noWrap/>
            <w:vAlign w:val="center"/>
          </w:tcPr>
          <w:p w14:paraId="62AA2145"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17</w:t>
            </w:r>
          </w:p>
        </w:tc>
        <w:tc>
          <w:tcPr>
            <w:tcW w:w="458" w:type="pct"/>
            <w:vMerge w:val="restart"/>
            <w:shd w:val="clear" w:color="auto" w:fill="auto"/>
            <w:noWrap/>
            <w:vAlign w:val="center"/>
          </w:tcPr>
          <w:p w14:paraId="33CB2EA8"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石盘</w:t>
            </w:r>
          </w:p>
        </w:tc>
        <w:tc>
          <w:tcPr>
            <w:tcW w:w="611" w:type="pct"/>
            <w:vMerge w:val="restart"/>
            <w:shd w:val="clear" w:color="auto" w:fill="auto"/>
            <w:noWrap/>
            <w:vAlign w:val="center"/>
          </w:tcPr>
          <w:p w14:paraId="14C9ADA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K19+600</w:t>
            </w:r>
          </w:p>
        </w:tc>
        <w:tc>
          <w:tcPr>
            <w:tcW w:w="382" w:type="pct"/>
            <w:vMerge w:val="restart"/>
            <w:shd w:val="clear" w:color="auto" w:fill="auto"/>
            <w:vAlign w:val="center"/>
          </w:tcPr>
          <w:p w14:paraId="181802F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6C35832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5BF58AC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56.2 </w:t>
            </w:r>
          </w:p>
        </w:tc>
        <w:tc>
          <w:tcPr>
            <w:tcW w:w="480" w:type="pct"/>
            <w:shd w:val="clear" w:color="auto" w:fill="auto"/>
            <w:noWrap/>
            <w:vAlign w:val="center"/>
          </w:tcPr>
          <w:p w14:paraId="75DA71E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5851655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5A8B4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53.1 </w:t>
            </w:r>
          </w:p>
        </w:tc>
        <w:tc>
          <w:tcPr>
            <w:tcW w:w="480" w:type="pct"/>
            <w:shd w:val="clear" w:color="auto" w:fill="auto"/>
            <w:noWrap/>
            <w:vAlign w:val="center"/>
          </w:tcPr>
          <w:p w14:paraId="7423AD8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17C4531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8DF22F3" w14:textId="77777777">
        <w:trPr>
          <w:trHeight w:val="288"/>
        </w:trPr>
        <w:tc>
          <w:tcPr>
            <w:tcW w:w="288" w:type="pct"/>
            <w:vMerge/>
            <w:vAlign w:val="center"/>
          </w:tcPr>
          <w:p w14:paraId="54717B14"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208B97FE"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2652AA11"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C5309E5"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28AF671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6C13A3F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49.1 </w:t>
            </w:r>
          </w:p>
        </w:tc>
        <w:tc>
          <w:tcPr>
            <w:tcW w:w="480" w:type="pct"/>
            <w:shd w:val="clear" w:color="auto" w:fill="auto"/>
            <w:noWrap/>
            <w:vAlign w:val="center"/>
          </w:tcPr>
          <w:p w14:paraId="4886322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5F3F63C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DE3A01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48.3 </w:t>
            </w:r>
          </w:p>
        </w:tc>
        <w:tc>
          <w:tcPr>
            <w:tcW w:w="480" w:type="pct"/>
            <w:shd w:val="clear" w:color="auto" w:fill="auto"/>
            <w:noWrap/>
            <w:vAlign w:val="center"/>
          </w:tcPr>
          <w:p w14:paraId="408046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1416C70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7F64317" w14:textId="77777777">
        <w:trPr>
          <w:trHeight w:val="288"/>
        </w:trPr>
        <w:tc>
          <w:tcPr>
            <w:tcW w:w="288" w:type="pct"/>
            <w:vMerge w:val="restart"/>
            <w:shd w:val="clear" w:color="auto" w:fill="auto"/>
            <w:noWrap/>
            <w:vAlign w:val="center"/>
          </w:tcPr>
          <w:p w14:paraId="334CAD54"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18</w:t>
            </w:r>
          </w:p>
        </w:tc>
        <w:tc>
          <w:tcPr>
            <w:tcW w:w="458" w:type="pct"/>
            <w:vMerge w:val="restart"/>
            <w:shd w:val="clear" w:color="auto" w:fill="auto"/>
            <w:noWrap/>
            <w:vAlign w:val="center"/>
          </w:tcPr>
          <w:p w14:paraId="1FA23C52"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江口镇</w:t>
            </w:r>
          </w:p>
        </w:tc>
        <w:tc>
          <w:tcPr>
            <w:tcW w:w="611" w:type="pct"/>
            <w:vMerge w:val="restart"/>
            <w:shd w:val="clear" w:color="auto" w:fill="auto"/>
            <w:noWrap/>
            <w:vAlign w:val="center"/>
          </w:tcPr>
          <w:p w14:paraId="2DF0D03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K37+100</w:t>
            </w:r>
          </w:p>
        </w:tc>
        <w:tc>
          <w:tcPr>
            <w:tcW w:w="382" w:type="pct"/>
            <w:vMerge w:val="restart"/>
            <w:shd w:val="clear" w:color="auto" w:fill="auto"/>
            <w:vAlign w:val="center"/>
          </w:tcPr>
          <w:p w14:paraId="0A715B5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39CA3F1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1EE36CC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56.9 </w:t>
            </w:r>
          </w:p>
        </w:tc>
        <w:tc>
          <w:tcPr>
            <w:tcW w:w="480" w:type="pct"/>
            <w:shd w:val="clear" w:color="auto" w:fill="auto"/>
            <w:noWrap/>
            <w:vAlign w:val="center"/>
          </w:tcPr>
          <w:p w14:paraId="15D1388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672874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2BBBE4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53.8 </w:t>
            </w:r>
          </w:p>
        </w:tc>
        <w:tc>
          <w:tcPr>
            <w:tcW w:w="480" w:type="pct"/>
            <w:shd w:val="clear" w:color="auto" w:fill="auto"/>
            <w:noWrap/>
            <w:vAlign w:val="center"/>
          </w:tcPr>
          <w:p w14:paraId="377E7DD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0AAE336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3EA742D" w14:textId="77777777">
        <w:trPr>
          <w:trHeight w:val="288"/>
        </w:trPr>
        <w:tc>
          <w:tcPr>
            <w:tcW w:w="288" w:type="pct"/>
            <w:vMerge/>
            <w:vAlign w:val="center"/>
          </w:tcPr>
          <w:p w14:paraId="1D78B94D"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3B6980AF"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597A9EE0"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502DE764"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0C12D66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49B6DB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49.8 </w:t>
            </w:r>
          </w:p>
        </w:tc>
        <w:tc>
          <w:tcPr>
            <w:tcW w:w="480" w:type="pct"/>
            <w:shd w:val="clear" w:color="auto" w:fill="auto"/>
            <w:noWrap/>
            <w:vAlign w:val="center"/>
          </w:tcPr>
          <w:p w14:paraId="071705B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194242D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E0A653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49.0 </w:t>
            </w:r>
          </w:p>
        </w:tc>
        <w:tc>
          <w:tcPr>
            <w:tcW w:w="480" w:type="pct"/>
            <w:shd w:val="clear" w:color="auto" w:fill="auto"/>
            <w:noWrap/>
            <w:vAlign w:val="center"/>
          </w:tcPr>
          <w:p w14:paraId="0FDA545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5E2412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96F537E" w14:textId="77777777">
        <w:trPr>
          <w:trHeight w:val="288"/>
        </w:trPr>
        <w:tc>
          <w:tcPr>
            <w:tcW w:w="288" w:type="pct"/>
            <w:shd w:val="clear" w:color="auto" w:fill="auto"/>
            <w:noWrap/>
            <w:vAlign w:val="center"/>
          </w:tcPr>
          <w:p w14:paraId="24779141"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19</w:t>
            </w:r>
          </w:p>
        </w:tc>
        <w:tc>
          <w:tcPr>
            <w:tcW w:w="458" w:type="pct"/>
            <w:shd w:val="clear" w:color="auto" w:fill="auto"/>
            <w:noWrap/>
            <w:vAlign w:val="center"/>
          </w:tcPr>
          <w:p w14:paraId="1A0C3937"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莆田华侨中学</w:t>
            </w:r>
          </w:p>
        </w:tc>
        <w:tc>
          <w:tcPr>
            <w:tcW w:w="611" w:type="pct"/>
            <w:shd w:val="clear" w:color="auto" w:fill="auto"/>
            <w:noWrap/>
            <w:vAlign w:val="center"/>
          </w:tcPr>
          <w:p w14:paraId="61FBBB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K38+100</w:t>
            </w:r>
          </w:p>
        </w:tc>
        <w:tc>
          <w:tcPr>
            <w:tcW w:w="382" w:type="pct"/>
            <w:shd w:val="clear" w:color="auto" w:fill="auto"/>
            <w:vAlign w:val="center"/>
          </w:tcPr>
          <w:p w14:paraId="1149E45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5ACA337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1A24AC0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48.8 </w:t>
            </w:r>
          </w:p>
        </w:tc>
        <w:tc>
          <w:tcPr>
            <w:tcW w:w="480" w:type="pct"/>
            <w:shd w:val="clear" w:color="auto" w:fill="auto"/>
            <w:noWrap/>
            <w:vAlign w:val="center"/>
          </w:tcPr>
          <w:p w14:paraId="0BE9506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10BF606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8E2447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46.5 </w:t>
            </w:r>
          </w:p>
        </w:tc>
        <w:tc>
          <w:tcPr>
            <w:tcW w:w="480" w:type="pct"/>
            <w:shd w:val="clear" w:color="auto" w:fill="auto"/>
            <w:noWrap/>
            <w:vAlign w:val="center"/>
          </w:tcPr>
          <w:p w14:paraId="3B690BB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7F2D20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3C9F5C2" w14:textId="77777777">
        <w:trPr>
          <w:trHeight w:val="288"/>
        </w:trPr>
        <w:tc>
          <w:tcPr>
            <w:tcW w:w="288" w:type="pct"/>
            <w:vMerge w:val="restart"/>
            <w:shd w:val="clear" w:color="auto" w:fill="auto"/>
            <w:noWrap/>
            <w:vAlign w:val="center"/>
          </w:tcPr>
          <w:p w14:paraId="4EE2EE87"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20</w:t>
            </w:r>
          </w:p>
        </w:tc>
        <w:tc>
          <w:tcPr>
            <w:tcW w:w="458" w:type="pct"/>
            <w:vMerge w:val="restart"/>
            <w:shd w:val="clear" w:color="auto" w:fill="auto"/>
            <w:noWrap/>
            <w:vAlign w:val="center"/>
          </w:tcPr>
          <w:p w14:paraId="72E57E24"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外煌</w:t>
            </w:r>
          </w:p>
        </w:tc>
        <w:tc>
          <w:tcPr>
            <w:tcW w:w="611" w:type="pct"/>
            <w:vMerge w:val="restart"/>
            <w:shd w:val="clear" w:color="auto" w:fill="auto"/>
            <w:noWrap/>
            <w:vAlign w:val="center"/>
          </w:tcPr>
          <w:p w14:paraId="692527C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K39+200</w:t>
            </w:r>
          </w:p>
        </w:tc>
        <w:tc>
          <w:tcPr>
            <w:tcW w:w="382" w:type="pct"/>
            <w:vMerge w:val="restart"/>
            <w:shd w:val="clear" w:color="auto" w:fill="auto"/>
            <w:vAlign w:val="center"/>
          </w:tcPr>
          <w:p w14:paraId="517320E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48C23F8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5F0C9A7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54.5 </w:t>
            </w:r>
          </w:p>
        </w:tc>
        <w:tc>
          <w:tcPr>
            <w:tcW w:w="480" w:type="pct"/>
            <w:shd w:val="clear" w:color="auto" w:fill="auto"/>
            <w:noWrap/>
            <w:vAlign w:val="center"/>
          </w:tcPr>
          <w:p w14:paraId="018F122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68B79E0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7377B0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50.9 </w:t>
            </w:r>
          </w:p>
        </w:tc>
        <w:tc>
          <w:tcPr>
            <w:tcW w:w="480" w:type="pct"/>
            <w:shd w:val="clear" w:color="auto" w:fill="auto"/>
            <w:noWrap/>
            <w:vAlign w:val="center"/>
          </w:tcPr>
          <w:p w14:paraId="56773E6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37A1586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3108571" w14:textId="77777777">
        <w:trPr>
          <w:trHeight w:val="288"/>
        </w:trPr>
        <w:tc>
          <w:tcPr>
            <w:tcW w:w="288" w:type="pct"/>
            <w:vMerge/>
            <w:vAlign w:val="center"/>
          </w:tcPr>
          <w:p w14:paraId="35E5FB1A"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52DEF64D"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E9BCA5A"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9AECB7E"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51C170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050E3BC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50.3 </w:t>
            </w:r>
          </w:p>
        </w:tc>
        <w:tc>
          <w:tcPr>
            <w:tcW w:w="480" w:type="pct"/>
            <w:shd w:val="clear" w:color="auto" w:fill="auto"/>
            <w:noWrap/>
            <w:vAlign w:val="center"/>
          </w:tcPr>
          <w:p w14:paraId="0E18219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4ECCEDE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26CF872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47.6 </w:t>
            </w:r>
          </w:p>
        </w:tc>
        <w:tc>
          <w:tcPr>
            <w:tcW w:w="480" w:type="pct"/>
            <w:shd w:val="clear" w:color="auto" w:fill="auto"/>
            <w:noWrap/>
            <w:vAlign w:val="center"/>
          </w:tcPr>
          <w:p w14:paraId="028144B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4357D3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FDE751D" w14:textId="77777777">
        <w:trPr>
          <w:trHeight w:val="288"/>
        </w:trPr>
        <w:tc>
          <w:tcPr>
            <w:tcW w:w="288" w:type="pct"/>
            <w:vMerge/>
            <w:vAlign w:val="center"/>
          </w:tcPr>
          <w:p w14:paraId="2BDBF2DB"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300074E2"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1C90CADC" w14:textId="77777777" w:rsidR="00CF4A40" w:rsidRDefault="00CF4A40">
            <w:pPr>
              <w:widowControl/>
              <w:spacing w:line="240" w:lineRule="auto"/>
              <w:ind w:firstLineChars="0" w:firstLine="0"/>
              <w:jc w:val="center"/>
              <w:rPr>
                <w:color w:val="000000"/>
                <w:kern w:val="0"/>
                <w:sz w:val="21"/>
                <w:szCs w:val="21"/>
              </w:rPr>
            </w:pPr>
          </w:p>
        </w:tc>
        <w:tc>
          <w:tcPr>
            <w:tcW w:w="382" w:type="pct"/>
            <w:vMerge w:val="restart"/>
            <w:shd w:val="clear" w:color="auto" w:fill="auto"/>
            <w:vAlign w:val="center"/>
          </w:tcPr>
          <w:p w14:paraId="79C31BB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4D0ADB0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481612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54.7 </w:t>
            </w:r>
          </w:p>
        </w:tc>
        <w:tc>
          <w:tcPr>
            <w:tcW w:w="480" w:type="pct"/>
            <w:shd w:val="clear" w:color="auto" w:fill="auto"/>
            <w:noWrap/>
            <w:vAlign w:val="center"/>
          </w:tcPr>
          <w:p w14:paraId="6278E5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52FD625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DB27FC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51.2 </w:t>
            </w:r>
          </w:p>
        </w:tc>
        <w:tc>
          <w:tcPr>
            <w:tcW w:w="480" w:type="pct"/>
            <w:shd w:val="clear" w:color="auto" w:fill="auto"/>
            <w:noWrap/>
            <w:vAlign w:val="center"/>
          </w:tcPr>
          <w:p w14:paraId="23DC6C1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5A2B07F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5D7F50EB" w14:textId="77777777">
        <w:trPr>
          <w:trHeight w:val="288"/>
        </w:trPr>
        <w:tc>
          <w:tcPr>
            <w:tcW w:w="288" w:type="pct"/>
            <w:vMerge/>
            <w:vAlign w:val="center"/>
          </w:tcPr>
          <w:p w14:paraId="543FAB35"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2997E9A5"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3EB2D2B"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30309660"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5305ACD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1BC5081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50.6 </w:t>
            </w:r>
          </w:p>
        </w:tc>
        <w:tc>
          <w:tcPr>
            <w:tcW w:w="480" w:type="pct"/>
            <w:shd w:val="clear" w:color="auto" w:fill="auto"/>
            <w:noWrap/>
            <w:vAlign w:val="center"/>
          </w:tcPr>
          <w:p w14:paraId="70D3BBC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5D7E3A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645BBE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47.8 </w:t>
            </w:r>
          </w:p>
        </w:tc>
        <w:tc>
          <w:tcPr>
            <w:tcW w:w="480" w:type="pct"/>
            <w:shd w:val="clear" w:color="auto" w:fill="auto"/>
            <w:noWrap/>
            <w:vAlign w:val="center"/>
          </w:tcPr>
          <w:p w14:paraId="7C46BA9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071816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D11E566" w14:textId="77777777">
        <w:trPr>
          <w:trHeight w:val="288"/>
        </w:trPr>
        <w:tc>
          <w:tcPr>
            <w:tcW w:w="288" w:type="pct"/>
            <w:vMerge w:val="restart"/>
            <w:shd w:val="clear" w:color="auto" w:fill="auto"/>
            <w:noWrap/>
            <w:vAlign w:val="center"/>
          </w:tcPr>
          <w:p w14:paraId="78504027"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21</w:t>
            </w:r>
          </w:p>
        </w:tc>
        <w:tc>
          <w:tcPr>
            <w:tcW w:w="458" w:type="pct"/>
            <w:vMerge w:val="restart"/>
            <w:shd w:val="clear" w:color="auto" w:fill="auto"/>
            <w:noWrap/>
            <w:vAlign w:val="center"/>
          </w:tcPr>
          <w:p w14:paraId="39BA10E1"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石狮村</w:t>
            </w:r>
          </w:p>
        </w:tc>
        <w:tc>
          <w:tcPr>
            <w:tcW w:w="611" w:type="pct"/>
            <w:vMerge w:val="restart"/>
            <w:shd w:val="clear" w:color="auto" w:fill="auto"/>
            <w:noWrap/>
            <w:vAlign w:val="center"/>
          </w:tcPr>
          <w:p w14:paraId="322653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K39+890</w:t>
            </w:r>
          </w:p>
        </w:tc>
        <w:tc>
          <w:tcPr>
            <w:tcW w:w="382" w:type="pct"/>
            <w:vMerge w:val="restart"/>
            <w:shd w:val="clear" w:color="auto" w:fill="auto"/>
            <w:vAlign w:val="center"/>
          </w:tcPr>
          <w:p w14:paraId="0352554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089E031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30E89C9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54.6 </w:t>
            </w:r>
          </w:p>
        </w:tc>
        <w:tc>
          <w:tcPr>
            <w:tcW w:w="480" w:type="pct"/>
            <w:shd w:val="clear" w:color="auto" w:fill="auto"/>
            <w:noWrap/>
            <w:vAlign w:val="center"/>
          </w:tcPr>
          <w:p w14:paraId="66CB14A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17E4E94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3D73D3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51.1 </w:t>
            </w:r>
          </w:p>
        </w:tc>
        <w:tc>
          <w:tcPr>
            <w:tcW w:w="480" w:type="pct"/>
            <w:shd w:val="clear" w:color="auto" w:fill="auto"/>
            <w:noWrap/>
            <w:vAlign w:val="center"/>
          </w:tcPr>
          <w:p w14:paraId="33532AD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189F29C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FE02B24" w14:textId="77777777">
        <w:trPr>
          <w:trHeight w:val="288"/>
        </w:trPr>
        <w:tc>
          <w:tcPr>
            <w:tcW w:w="288" w:type="pct"/>
            <w:vMerge/>
            <w:vAlign w:val="center"/>
          </w:tcPr>
          <w:p w14:paraId="229A3F71"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12808D2C"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68B49085"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72193FB7"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4DAE43E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17072B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47.5 </w:t>
            </w:r>
          </w:p>
        </w:tc>
        <w:tc>
          <w:tcPr>
            <w:tcW w:w="480" w:type="pct"/>
            <w:shd w:val="clear" w:color="auto" w:fill="auto"/>
            <w:noWrap/>
            <w:vAlign w:val="center"/>
          </w:tcPr>
          <w:p w14:paraId="41ED1F2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40D225F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907510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44.2 </w:t>
            </w:r>
          </w:p>
        </w:tc>
        <w:tc>
          <w:tcPr>
            <w:tcW w:w="480" w:type="pct"/>
            <w:shd w:val="clear" w:color="auto" w:fill="auto"/>
            <w:noWrap/>
            <w:vAlign w:val="center"/>
          </w:tcPr>
          <w:p w14:paraId="08BCE47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5194ADE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C93D9F3" w14:textId="77777777">
        <w:trPr>
          <w:trHeight w:val="288"/>
        </w:trPr>
        <w:tc>
          <w:tcPr>
            <w:tcW w:w="288" w:type="pct"/>
            <w:vMerge w:val="restart"/>
            <w:shd w:val="clear" w:color="auto" w:fill="auto"/>
            <w:noWrap/>
            <w:vAlign w:val="center"/>
          </w:tcPr>
          <w:p w14:paraId="65E3F511"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22</w:t>
            </w:r>
          </w:p>
        </w:tc>
        <w:tc>
          <w:tcPr>
            <w:tcW w:w="458" w:type="pct"/>
            <w:vMerge w:val="restart"/>
            <w:shd w:val="clear" w:color="auto" w:fill="auto"/>
            <w:noWrap/>
            <w:vAlign w:val="center"/>
          </w:tcPr>
          <w:p w14:paraId="753D8A14"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下山</w:t>
            </w:r>
          </w:p>
        </w:tc>
        <w:tc>
          <w:tcPr>
            <w:tcW w:w="611" w:type="pct"/>
            <w:vMerge w:val="restart"/>
            <w:shd w:val="clear" w:color="auto" w:fill="auto"/>
            <w:noWrap/>
            <w:vAlign w:val="center"/>
          </w:tcPr>
          <w:p w14:paraId="54E7199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K43+650</w:t>
            </w:r>
          </w:p>
        </w:tc>
        <w:tc>
          <w:tcPr>
            <w:tcW w:w="382" w:type="pct"/>
            <w:vMerge w:val="restart"/>
            <w:shd w:val="clear" w:color="auto" w:fill="auto"/>
            <w:vAlign w:val="center"/>
          </w:tcPr>
          <w:p w14:paraId="40CDF7F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38AFBD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48FE916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52.7 </w:t>
            </w:r>
          </w:p>
        </w:tc>
        <w:tc>
          <w:tcPr>
            <w:tcW w:w="480" w:type="pct"/>
            <w:shd w:val="clear" w:color="auto" w:fill="auto"/>
            <w:noWrap/>
            <w:vAlign w:val="center"/>
          </w:tcPr>
          <w:p w14:paraId="691E34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6CA4EA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A38828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50.0 </w:t>
            </w:r>
          </w:p>
        </w:tc>
        <w:tc>
          <w:tcPr>
            <w:tcW w:w="480" w:type="pct"/>
            <w:shd w:val="clear" w:color="auto" w:fill="auto"/>
            <w:noWrap/>
            <w:vAlign w:val="center"/>
          </w:tcPr>
          <w:p w14:paraId="44F587A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1A6129F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2E185DB" w14:textId="77777777">
        <w:trPr>
          <w:trHeight w:val="300"/>
        </w:trPr>
        <w:tc>
          <w:tcPr>
            <w:tcW w:w="288" w:type="pct"/>
            <w:vMerge/>
            <w:vAlign w:val="center"/>
          </w:tcPr>
          <w:p w14:paraId="6F1D045C"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473D2965"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1069D7CB" w14:textId="77777777" w:rsidR="00CF4A40" w:rsidRDefault="00CF4A40">
            <w:pPr>
              <w:widowControl/>
              <w:spacing w:line="240" w:lineRule="auto"/>
              <w:ind w:firstLineChars="0" w:firstLine="0"/>
              <w:jc w:val="center"/>
              <w:rPr>
                <w:color w:val="000000"/>
                <w:kern w:val="0"/>
                <w:sz w:val="21"/>
                <w:szCs w:val="21"/>
              </w:rPr>
            </w:pPr>
          </w:p>
        </w:tc>
        <w:tc>
          <w:tcPr>
            <w:tcW w:w="382" w:type="pct"/>
            <w:vMerge/>
            <w:tcBorders>
              <w:bottom w:val="single" w:sz="6" w:space="0" w:color="auto"/>
            </w:tcBorders>
            <w:vAlign w:val="center"/>
          </w:tcPr>
          <w:p w14:paraId="478840E4" w14:textId="77777777" w:rsidR="00CF4A40" w:rsidRDefault="00CF4A40">
            <w:pPr>
              <w:widowControl/>
              <w:spacing w:line="240" w:lineRule="auto"/>
              <w:ind w:firstLineChars="0" w:firstLine="0"/>
              <w:jc w:val="center"/>
              <w:rPr>
                <w:color w:val="000000"/>
                <w:kern w:val="0"/>
                <w:sz w:val="21"/>
                <w:szCs w:val="21"/>
              </w:rPr>
            </w:pPr>
          </w:p>
        </w:tc>
        <w:tc>
          <w:tcPr>
            <w:tcW w:w="381" w:type="pct"/>
            <w:tcBorders>
              <w:bottom w:val="single" w:sz="6" w:space="0" w:color="auto"/>
            </w:tcBorders>
            <w:shd w:val="clear" w:color="auto" w:fill="auto"/>
            <w:vAlign w:val="center"/>
          </w:tcPr>
          <w:p w14:paraId="512E42D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bottom w:val="single" w:sz="6" w:space="0" w:color="auto"/>
            </w:tcBorders>
            <w:shd w:val="clear" w:color="auto" w:fill="auto"/>
            <w:noWrap/>
            <w:vAlign w:val="center"/>
          </w:tcPr>
          <w:p w14:paraId="76C828E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46.3 </w:t>
            </w:r>
          </w:p>
        </w:tc>
        <w:tc>
          <w:tcPr>
            <w:tcW w:w="480" w:type="pct"/>
            <w:tcBorders>
              <w:bottom w:val="single" w:sz="6" w:space="0" w:color="auto"/>
            </w:tcBorders>
            <w:shd w:val="clear" w:color="auto" w:fill="auto"/>
            <w:noWrap/>
            <w:vAlign w:val="center"/>
          </w:tcPr>
          <w:p w14:paraId="77D5C8C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bottom w:val="single" w:sz="6" w:space="0" w:color="auto"/>
            </w:tcBorders>
            <w:shd w:val="clear" w:color="auto" w:fill="auto"/>
            <w:noWrap/>
            <w:vAlign w:val="center"/>
          </w:tcPr>
          <w:p w14:paraId="5F83A62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tcBorders>
              <w:bottom w:val="single" w:sz="6" w:space="0" w:color="auto"/>
            </w:tcBorders>
            <w:shd w:val="clear" w:color="auto" w:fill="auto"/>
            <w:noWrap/>
            <w:vAlign w:val="center"/>
          </w:tcPr>
          <w:p w14:paraId="5889DA6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43.4 </w:t>
            </w:r>
          </w:p>
        </w:tc>
        <w:tc>
          <w:tcPr>
            <w:tcW w:w="480" w:type="pct"/>
            <w:tcBorders>
              <w:bottom w:val="single" w:sz="6" w:space="0" w:color="auto"/>
            </w:tcBorders>
            <w:shd w:val="clear" w:color="auto" w:fill="auto"/>
            <w:noWrap/>
            <w:vAlign w:val="center"/>
          </w:tcPr>
          <w:p w14:paraId="3B8C1F5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bottom w:val="single" w:sz="6" w:space="0" w:color="auto"/>
            </w:tcBorders>
            <w:shd w:val="clear" w:color="000000" w:fill="FBFCFD"/>
            <w:noWrap/>
            <w:vAlign w:val="center"/>
          </w:tcPr>
          <w:p w14:paraId="099A635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59DB5CD" w14:textId="77777777">
        <w:trPr>
          <w:trHeight w:val="312"/>
        </w:trPr>
        <w:tc>
          <w:tcPr>
            <w:tcW w:w="288" w:type="pct"/>
            <w:vMerge w:val="restart"/>
            <w:shd w:val="clear" w:color="auto" w:fill="auto"/>
            <w:noWrap/>
            <w:vAlign w:val="center"/>
          </w:tcPr>
          <w:p w14:paraId="20D8CB19"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23</w:t>
            </w:r>
          </w:p>
        </w:tc>
        <w:tc>
          <w:tcPr>
            <w:tcW w:w="458" w:type="pct"/>
            <w:vMerge w:val="restart"/>
            <w:shd w:val="clear" w:color="auto" w:fill="auto"/>
            <w:noWrap/>
            <w:vAlign w:val="center"/>
          </w:tcPr>
          <w:p w14:paraId="37F43BD3"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明头上</w:t>
            </w:r>
          </w:p>
        </w:tc>
        <w:tc>
          <w:tcPr>
            <w:tcW w:w="611" w:type="pct"/>
            <w:vMerge w:val="restart"/>
            <w:shd w:val="clear" w:color="auto" w:fill="auto"/>
            <w:noWrap/>
            <w:vAlign w:val="center"/>
          </w:tcPr>
          <w:p w14:paraId="2FA7F1E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K44+110</w:t>
            </w:r>
          </w:p>
        </w:tc>
        <w:tc>
          <w:tcPr>
            <w:tcW w:w="382" w:type="pct"/>
            <w:vMerge w:val="restart"/>
            <w:tcBorders>
              <w:top w:val="single" w:sz="6" w:space="0" w:color="auto"/>
              <w:bottom w:val="single" w:sz="6" w:space="0" w:color="auto"/>
            </w:tcBorders>
            <w:shd w:val="clear" w:color="auto" w:fill="auto"/>
            <w:vAlign w:val="center"/>
          </w:tcPr>
          <w:p w14:paraId="58F82C7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tcBorders>
              <w:top w:val="single" w:sz="6" w:space="0" w:color="auto"/>
              <w:bottom w:val="single" w:sz="6" w:space="0" w:color="auto"/>
            </w:tcBorders>
            <w:shd w:val="clear" w:color="auto" w:fill="auto"/>
            <w:vAlign w:val="center"/>
          </w:tcPr>
          <w:p w14:paraId="43CED39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bottom w:val="single" w:sz="6" w:space="0" w:color="auto"/>
            </w:tcBorders>
            <w:shd w:val="clear" w:color="auto" w:fill="auto"/>
            <w:noWrap/>
            <w:vAlign w:val="center"/>
          </w:tcPr>
          <w:p w14:paraId="7098BD3E" w14:textId="77777777" w:rsidR="00CF4A40" w:rsidRDefault="00595E68">
            <w:pPr>
              <w:widowControl/>
              <w:spacing w:line="240" w:lineRule="auto"/>
              <w:ind w:firstLineChars="0" w:firstLine="0"/>
              <w:jc w:val="center"/>
              <w:rPr>
                <w:kern w:val="0"/>
                <w:sz w:val="21"/>
                <w:szCs w:val="21"/>
              </w:rPr>
            </w:pPr>
            <w:r>
              <w:rPr>
                <w:kern w:val="0"/>
                <w:sz w:val="21"/>
                <w:szCs w:val="21"/>
              </w:rPr>
              <w:t>50.8</w:t>
            </w:r>
          </w:p>
        </w:tc>
        <w:tc>
          <w:tcPr>
            <w:tcW w:w="480" w:type="pct"/>
            <w:tcBorders>
              <w:top w:val="single" w:sz="6" w:space="0" w:color="auto"/>
              <w:bottom w:val="single" w:sz="6" w:space="0" w:color="auto"/>
            </w:tcBorders>
            <w:shd w:val="clear" w:color="auto" w:fill="auto"/>
            <w:noWrap/>
            <w:vAlign w:val="center"/>
          </w:tcPr>
          <w:p w14:paraId="2EA0EED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bottom w:val="single" w:sz="6" w:space="0" w:color="auto"/>
            </w:tcBorders>
            <w:shd w:val="clear" w:color="auto" w:fill="auto"/>
            <w:noWrap/>
            <w:vAlign w:val="center"/>
          </w:tcPr>
          <w:p w14:paraId="6EF820C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tcBorders>
              <w:top w:val="single" w:sz="6" w:space="0" w:color="auto"/>
              <w:bottom w:val="single" w:sz="6" w:space="0" w:color="auto"/>
            </w:tcBorders>
            <w:shd w:val="clear" w:color="auto" w:fill="auto"/>
            <w:noWrap/>
            <w:vAlign w:val="center"/>
          </w:tcPr>
          <w:p w14:paraId="400F18C3" w14:textId="77777777" w:rsidR="00CF4A40" w:rsidRDefault="00595E68">
            <w:pPr>
              <w:widowControl/>
              <w:spacing w:line="240" w:lineRule="auto"/>
              <w:ind w:firstLineChars="0" w:firstLine="0"/>
              <w:jc w:val="center"/>
              <w:rPr>
                <w:kern w:val="0"/>
                <w:sz w:val="21"/>
                <w:szCs w:val="21"/>
              </w:rPr>
            </w:pPr>
            <w:r>
              <w:rPr>
                <w:kern w:val="0"/>
                <w:sz w:val="21"/>
                <w:szCs w:val="21"/>
              </w:rPr>
              <w:t>48.1</w:t>
            </w:r>
          </w:p>
        </w:tc>
        <w:tc>
          <w:tcPr>
            <w:tcW w:w="480" w:type="pct"/>
            <w:tcBorders>
              <w:top w:val="single" w:sz="6" w:space="0" w:color="auto"/>
              <w:bottom w:val="single" w:sz="6" w:space="0" w:color="auto"/>
            </w:tcBorders>
            <w:shd w:val="clear" w:color="auto" w:fill="auto"/>
            <w:noWrap/>
            <w:vAlign w:val="center"/>
          </w:tcPr>
          <w:p w14:paraId="1E35C4F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bottom w:val="single" w:sz="6" w:space="0" w:color="auto"/>
            </w:tcBorders>
            <w:shd w:val="clear" w:color="auto" w:fill="auto"/>
            <w:noWrap/>
            <w:vAlign w:val="center"/>
          </w:tcPr>
          <w:p w14:paraId="0FD2D0B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1A35F25" w14:textId="77777777">
        <w:trPr>
          <w:trHeight w:val="300"/>
        </w:trPr>
        <w:tc>
          <w:tcPr>
            <w:tcW w:w="288" w:type="pct"/>
            <w:vMerge/>
            <w:vAlign w:val="center"/>
          </w:tcPr>
          <w:p w14:paraId="2E545197"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73CAD8B5"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7E88333" w14:textId="77777777" w:rsidR="00CF4A40" w:rsidRDefault="00CF4A40">
            <w:pPr>
              <w:widowControl/>
              <w:spacing w:line="240" w:lineRule="auto"/>
              <w:ind w:firstLineChars="0" w:firstLine="0"/>
              <w:jc w:val="center"/>
              <w:rPr>
                <w:color w:val="000000"/>
                <w:kern w:val="0"/>
                <w:sz w:val="21"/>
                <w:szCs w:val="21"/>
              </w:rPr>
            </w:pPr>
          </w:p>
        </w:tc>
        <w:tc>
          <w:tcPr>
            <w:tcW w:w="382" w:type="pct"/>
            <w:vMerge/>
            <w:tcBorders>
              <w:top w:val="single" w:sz="6" w:space="0" w:color="auto"/>
              <w:bottom w:val="single" w:sz="6" w:space="0" w:color="auto"/>
            </w:tcBorders>
            <w:shd w:val="clear" w:color="auto" w:fill="auto"/>
            <w:vAlign w:val="center"/>
          </w:tcPr>
          <w:p w14:paraId="3DFE27A6" w14:textId="77777777" w:rsidR="00CF4A40" w:rsidRDefault="00CF4A40">
            <w:pPr>
              <w:widowControl/>
              <w:spacing w:line="240" w:lineRule="auto"/>
              <w:ind w:firstLineChars="0" w:firstLine="0"/>
              <w:jc w:val="center"/>
              <w:rPr>
                <w:color w:val="000000"/>
                <w:kern w:val="0"/>
                <w:sz w:val="21"/>
                <w:szCs w:val="21"/>
              </w:rPr>
            </w:pPr>
          </w:p>
        </w:tc>
        <w:tc>
          <w:tcPr>
            <w:tcW w:w="381" w:type="pct"/>
            <w:tcBorders>
              <w:top w:val="single" w:sz="6" w:space="0" w:color="auto"/>
              <w:bottom w:val="single" w:sz="6" w:space="0" w:color="auto"/>
            </w:tcBorders>
            <w:shd w:val="clear" w:color="auto" w:fill="auto"/>
            <w:vAlign w:val="center"/>
          </w:tcPr>
          <w:p w14:paraId="5A43E94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tcBorders>
              <w:top w:val="single" w:sz="6" w:space="0" w:color="auto"/>
              <w:bottom w:val="single" w:sz="6" w:space="0" w:color="auto"/>
            </w:tcBorders>
            <w:shd w:val="clear" w:color="auto" w:fill="auto"/>
            <w:noWrap/>
            <w:vAlign w:val="center"/>
          </w:tcPr>
          <w:p w14:paraId="7A58A6FF" w14:textId="77777777" w:rsidR="00CF4A40" w:rsidRDefault="00595E68">
            <w:pPr>
              <w:widowControl/>
              <w:spacing w:line="240" w:lineRule="auto"/>
              <w:ind w:firstLineChars="0" w:firstLine="0"/>
              <w:jc w:val="center"/>
              <w:rPr>
                <w:kern w:val="0"/>
                <w:sz w:val="21"/>
                <w:szCs w:val="21"/>
              </w:rPr>
            </w:pPr>
            <w:r>
              <w:rPr>
                <w:kern w:val="0"/>
                <w:sz w:val="21"/>
                <w:szCs w:val="21"/>
              </w:rPr>
              <w:t>44.6</w:t>
            </w:r>
          </w:p>
        </w:tc>
        <w:tc>
          <w:tcPr>
            <w:tcW w:w="480" w:type="pct"/>
            <w:tcBorders>
              <w:top w:val="single" w:sz="6" w:space="0" w:color="auto"/>
              <w:bottom w:val="single" w:sz="6" w:space="0" w:color="auto"/>
            </w:tcBorders>
            <w:shd w:val="clear" w:color="auto" w:fill="auto"/>
            <w:noWrap/>
            <w:vAlign w:val="center"/>
          </w:tcPr>
          <w:p w14:paraId="360B87E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tcBorders>
              <w:top w:val="single" w:sz="6" w:space="0" w:color="auto"/>
              <w:bottom w:val="single" w:sz="6" w:space="0" w:color="auto"/>
            </w:tcBorders>
            <w:shd w:val="clear" w:color="auto" w:fill="auto"/>
            <w:noWrap/>
            <w:vAlign w:val="center"/>
          </w:tcPr>
          <w:p w14:paraId="7369D87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tcBorders>
              <w:top w:val="single" w:sz="6" w:space="0" w:color="auto"/>
              <w:bottom w:val="single" w:sz="6" w:space="0" w:color="auto"/>
            </w:tcBorders>
            <w:shd w:val="clear" w:color="auto" w:fill="auto"/>
            <w:noWrap/>
            <w:vAlign w:val="center"/>
          </w:tcPr>
          <w:p w14:paraId="3EA28A33" w14:textId="77777777" w:rsidR="00CF4A40" w:rsidRDefault="00595E68">
            <w:pPr>
              <w:widowControl/>
              <w:spacing w:line="240" w:lineRule="auto"/>
              <w:ind w:firstLineChars="0" w:firstLine="0"/>
              <w:jc w:val="center"/>
              <w:rPr>
                <w:kern w:val="0"/>
                <w:sz w:val="21"/>
                <w:szCs w:val="21"/>
              </w:rPr>
            </w:pPr>
            <w:r>
              <w:rPr>
                <w:kern w:val="0"/>
                <w:sz w:val="21"/>
                <w:szCs w:val="21"/>
              </w:rPr>
              <w:t>41.5</w:t>
            </w:r>
          </w:p>
        </w:tc>
        <w:tc>
          <w:tcPr>
            <w:tcW w:w="480" w:type="pct"/>
            <w:tcBorders>
              <w:top w:val="single" w:sz="6" w:space="0" w:color="auto"/>
              <w:bottom w:val="single" w:sz="6" w:space="0" w:color="auto"/>
            </w:tcBorders>
            <w:shd w:val="clear" w:color="auto" w:fill="auto"/>
            <w:noWrap/>
            <w:vAlign w:val="center"/>
          </w:tcPr>
          <w:p w14:paraId="7C9CA44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tcBorders>
              <w:top w:val="single" w:sz="6" w:space="0" w:color="auto"/>
              <w:bottom w:val="single" w:sz="6" w:space="0" w:color="auto"/>
            </w:tcBorders>
            <w:shd w:val="clear" w:color="auto" w:fill="auto"/>
            <w:noWrap/>
            <w:vAlign w:val="center"/>
          </w:tcPr>
          <w:p w14:paraId="2056811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CAB3531" w14:textId="77777777">
        <w:trPr>
          <w:trHeight w:val="300"/>
        </w:trPr>
        <w:tc>
          <w:tcPr>
            <w:tcW w:w="288" w:type="pct"/>
            <w:vMerge w:val="restart"/>
            <w:shd w:val="clear" w:color="auto" w:fill="auto"/>
            <w:noWrap/>
            <w:vAlign w:val="center"/>
          </w:tcPr>
          <w:p w14:paraId="6385D7B8"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24</w:t>
            </w:r>
          </w:p>
        </w:tc>
        <w:tc>
          <w:tcPr>
            <w:tcW w:w="458" w:type="pct"/>
            <w:vMerge w:val="restart"/>
            <w:shd w:val="clear" w:color="auto" w:fill="auto"/>
            <w:noWrap/>
            <w:vAlign w:val="center"/>
          </w:tcPr>
          <w:p w14:paraId="20B1A069"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东溪</w:t>
            </w:r>
          </w:p>
        </w:tc>
        <w:tc>
          <w:tcPr>
            <w:tcW w:w="611" w:type="pct"/>
            <w:vMerge w:val="restart"/>
            <w:shd w:val="clear" w:color="auto" w:fill="auto"/>
            <w:noWrap/>
            <w:vAlign w:val="center"/>
          </w:tcPr>
          <w:p w14:paraId="5963AB9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K44+400</w:t>
            </w:r>
          </w:p>
        </w:tc>
        <w:tc>
          <w:tcPr>
            <w:tcW w:w="382" w:type="pct"/>
            <w:vMerge w:val="restart"/>
            <w:tcBorders>
              <w:top w:val="single" w:sz="6" w:space="0" w:color="auto"/>
            </w:tcBorders>
            <w:shd w:val="clear" w:color="auto" w:fill="auto"/>
            <w:vAlign w:val="center"/>
          </w:tcPr>
          <w:p w14:paraId="5FB9C83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tcBorders>
              <w:top w:val="single" w:sz="6" w:space="0" w:color="auto"/>
            </w:tcBorders>
            <w:shd w:val="clear" w:color="auto" w:fill="auto"/>
            <w:vAlign w:val="center"/>
          </w:tcPr>
          <w:p w14:paraId="7541FCE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tcBorders>
              <w:top w:val="single" w:sz="6" w:space="0" w:color="auto"/>
            </w:tcBorders>
            <w:shd w:val="clear" w:color="auto" w:fill="auto"/>
            <w:noWrap/>
            <w:vAlign w:val="center"/>
          </w:tcPr>
          <w:p w14:paraId="7F911D5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50.4 </w:t>
            </w:r>
          </w:p>
        </w:tc>
        <w:tc>
          <w:tcPr>
            <w:tcW w:w="480" w:type="pct"/>
            <w:tcBorders>
              <w:top w:val="single" w:sz="6" w:space="0" w:color="auto"/>
            </w:tcBorders>
            <w:shd w:val="clear" w:color="auto" w:fill="auto"/>
            <w:noWrap/>
            <w:vAlign w:val="center"/>
          </w:tcPr>
          <w:p w14:paraId="7D1F553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tcBorders>
              <w:top w:val="single" w:sz="6" w:space="0" w:color="auto"/>
            </w:tcBorders>
            <w:shd w:val="clear" w:color="auto" w:fill="auto"/>
            <w:noWrap/>
            <w:vAlign w:val="center"/>
          </w:tcPr>
          <w:p w14:paraId="36150B4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tcBorders>
              <w:top w:val="single" w:sz="6" w:space="0" w:color="auto"/>
            </w:tcBorders>
            <w:shd w:val="clear" w:color="auto" w:fill="auto"/>
            <w:noWrap/>
            <w:vAlign w:val="center"/>
          </w:tcPr>
          <w:p w14:paraId="605D823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47.1 </w:t>
            </w:r>
          </w:p>
        </w:tc>
        <w:tc>
          <w:tcPr>
            <w:tcW w:w="480" w:type="pct"/>
            <w:tcBorders>
              <w:top w:val="single" w:sz="6" w:space="0" w:color="auto"/>
            </w:tcBorders>
            <w:shd w:val="clear" w:color="auto" w:fill="auto"/>
            <w:noWrap/>
            <w:vAlign w:val="center"/>
          </w:tcPr>
          <w:p w14:paraId="7E5994B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tcBorders>
              <w:top w:val="single" w:sz="6" w:space="0" w:color="auto"/>
            </w:tcBorders>
            <w:shd w:val="clear" w:color="000000" w:fill="FBFCFD"/>
            <w:noWrap/>
            <w:vAlign w:val="center"/>
          </w:tcPr>
          <w:p w14:paraId="4DABA37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4B0C831" w14:textId="77777777">
        <w:trPr>
          <w:trHeight w:val="288"/>
        </w:trPr>
        <w:tc>
          <w:tcPr>
            <w:tcW w:w="288" w:type="pct"/>
            <w:vMerge/>
            <w:vAlign w:val="center"/>
          </w:tcPr>
          <w:p w14:paraId="5F2489A4"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17C1478D"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6CE2A012"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D23C70D"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709828F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1867A2F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47.3 </w:t>
            </w:r>
          </w:p>
        </w:tc>
        <w:tc>
          <w:tcPr>
            <w:tcW w:w="480" w:type="pct"/>
            <w:shd w:val="clear" w:color="auto" w:fill="auto"/>
            <w:noWrap/>
            <w:vAlign w:val="center"/>
          </w:tcPr>
          <w:p w14:paraId="5AE453B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46CA033"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64A7CA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43.9 </w:t>
            </w:r>
          </w:p>
        </w:tc>
        <w:tc>
          <w:tcPr>
            <w:tcW w:w="480" w:type="pct"/>
            <w:shd w:val="clear" w:color="auto" w:fill="auto"/>
            <w:noWrap/>
            <w:vAlign w:val="center"/>
          </w:tcPr>
          <w:p w14:paraId="029CC80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53B227E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AD3B4DC" w14:textId="77777777">
        <w:trPr>
          <w:trHeight w:val="288"/>
        </w:trPr>
        <w:tc>
          <w:tcPr>
            <w:tcW w:w="288" w:type="pct"/>
            <w:vMerge w:val="restart"/>
            <w:shd w:val="clear" w:color="auto" w:fill="auto"/>
            <w:noWrap/>
            <w:vAlign w:val="center"/>
          </w:tcPr>
          <w:p w14:paraId="3CFCEE65"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25</w:t>
            </w:r>
          </w:p>
        </w:tc>
        <w:tc>
          <w:tcPr>
            <w:tcW w:w="458" w:type="pct"/>
            <w:vMerge w:val="restart"/>
            <w:shd w:val="clear" w:color="auto" w:fill="auto"/>
            <w:noWrap/>
            <w:vAlign w:val="center"/>
          </w:tcPr>
          <w:p w14:paraId="4E52766D"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月坪</w:t>
            </w:r>
          </w:p>
        </w:tc>
        <w:tc>
          <w:tcPr>
            <w:tcW w:w="611" w:type="pct"/>
            <w:vMerge w:val="restart"/>
            <w:shd w:val="clear" w:color="auto" w:fill="auto"/>
            <w:noWrap/>
            <w:vAlign w:val="center"/>
          </w:tcPr>
          <w:p w14:paraId="4C96165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K45+500</w:t>
            </w:r>
          </w:p>
        </w:tc>
        <w:tc>
          <w:tcPr>
            <w:tcW w:w="382" w:type="pct"/>
            <w:vMerge w:val="restart"/>
            <w:shd w:val="clear" w:color="auto" w:fill="auto"/>
            <w:vAlign w:val="center"/>
          </w:tcPr>
          <w:p w14:paraId="34E463F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38DC02C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6B6446E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46.9 </w:t>
            </w:r>
          </w:p>
        </w:tc>
        <w:tc>
          <w:tcPr>
            <w:tcW w:w="480" w:type="pct"/>
            <w:shd w:val="clear" w:color="auto" w:fill="auto"/>
            <w:noWrap/>
            <w:vAlign w:val="center"/>
          </w:tcPr>
          <w:p w14:paraId="0101740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FCDBFB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3406A4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44.1 </w:t>
            </w:r>
          </w:p>
        </w:tc>
        <w:tc>
          <w:tcPr>
            <w:tcW w:w="480" w:type="pct"/>
            <w:shd w:val="clear" w:color="auto" w:fill="auto"/>
            <w:noWrap/>
            <w:vAlign w:val="center"/>
          </w:tcPr>
          <w:p w14:paraId="593B18B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4B30665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2874443" w14:textId="77777777">
        <w:trPr>
          <w:trHeight w:val="288"/>
        </w:trPr>
        <w:tc>
          <w:tcPr>
            <w:tcW w:w="288" w:type="pct"/>
            <w:vMerge/>
            <w:vAlign w:val="center"/>
          </w:tcPr>
          <w:p w14:paraId="46CE22CE"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6D1A0C3B"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1B5413A5"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03825D1D"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3B3ACF8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A38CF3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44.0 </w:t>
            </w:r>
          </w:p>
        </w:tc>
        <w:tc>
          <w:tcPr>
            <w:tcW w:w="480" w:type="pct"/>
            <w:shd w:val="clear" w:color="auto" w:fill="auto"/>
            <w:noWrap/>
            <w:vAlign w:val="center"/>
          </w:tcPr>
          <w:p w14:paraId="5071D1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973DDD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2D13013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42.2 </w:t>
            </w:r>
          </w:p>
        </w:tc>
        <w:tc>
          <w:tcPr>
            <w:tcW w:w="480" w:type="pct"/>
            <w:shd w:val="clear" w:color="auto" w:fill="auto"/>
            <w:noWrap/>
            <w:vAlign w:val="center"/>
          </w:tcPr>
          <w:p w14:paraId="4D22489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7487A4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04D6210" w14:textId="77777777">
        <w:trPr>
          <w:trHeight w:val="288"/>
        </w:trPr>
        <w:tc>
          <w:tcPr>
            <w:tcW w:w="288" w:type="pct"/>
            <w:shd w:val="clear" w:color="auto" w:fill="auto"/>
            <w:noWrap/>
            <w:vAlign w:val="center"/>
          </w:tcPr>
          <w:p w14:paraId="4A52BC12"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26</w:t>
            </w:r>
          </w:p>
        </w:tc>
        <w:tc>
          <w:tcPr>
            <w:tcW w:w="458" w:type="pct"/>
            <w:shd w:val="clear" w:color="auto" w:fill="auto"/>
            <w:noWrap/>
            <w:vAlign w:val="center"/>
          </w:tcPr>
          <w:p w14:paraId="6305D095"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上潭井</w:t>
            </w:r>
          </w:p>
        </w:tc>
        <w:tc>
          <w:tcPr>
            <w:tcW w:w="611" w:type="pct"/>
            <w:shd w:val="clear" w:color="auto" w:fill="auto"/>
            <w:noWrap/>
            <w:vAlign w:val="center"/>
          </w:tcPr>
          <w:p w14:paraId="711FE05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K46+300</w:t>
            </w:r>
          </w:p>
        </w:tc>
        <w:tc>
          <w:tcPr>
            <w:tcW w:w="382" w:type="pct"/>
            <w:shd w:val="clear" w:color="auto" w:fill="auto"/>
            <w:vAlign w:val="center"/>
          </w:tcPr>
          <w:p w14:paraId="6EEF096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6348A87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75745E7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45.7 </w:t>
            </w:r>
          </w:p>
        </w:tc>
        <w:tc>
          <w:tcPr>
            <w:tcW w:w="480" w:type="pct"/>
            <w:shd w:val="clear" w:color="auto" w:fill="auto"/>
            <w:noWrap/>
            <w:vAlign w:val="center"/>
          </w:tcPr>
          <w:p w14:paraId="0C589E4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EBDA3C0"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0C3FC3E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shd w:val="clear" w:color="auto" w:fill="auto"/>
            <w:noWrap/>
            <w:vAlign w:val="center"/>
          </w:tcPr>
          <w:p w14:paraId="054C70B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608D85A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02D315AF" w14:textId="77777777">
        <w:trPr>
          <w:trHeight w:val="288"/>
        </w:trPr>
        <w:tc>
          <w:tcPr>
            <w:tcW w:w="288" w:type="pct"/>
            <w:vMerge w:val="restart"/>
            <w:shd w:val="clear" w:color="auto" w:fill="auto"/>
            <w:noWrap/>
            <w:vAlign w:val="center"/>
          </w:tcPr>
          <w:p w14:paraId="23B7C619" w14:textId="77777777" w:rsidR="00CF4A40" w:rsidRDefault="00595E68">
            <w:pPr>
              <w:widowControl/>
              <w:spacing w:line="240" w:lineRule="auto"/>
              <w:ind w:firstLineChars="0" w:firstLine="0"/>
              <w:jc w:val="center"/>
              <w:rPr>
                <w:color w:val="00B050"/>
                <w:kern w:val="0"/>
                <w:sz w:val="21"/>
                <w:szCs w:val="21"/>
              </w:rPr>
            </w:pPr>
            <w:r>
              <w:rPr>
                <w:color w:val="00B050"/>
                <w:kern w:val="0"/>
                <w:sz w:val="21"/>
                <w:szCs w:val="21"/>
              </w:rPr>
              <w:t>27</w:t>
            </w:r>
          </w:p>
        </w:tc>
        <w:tc>
          <w:tcPr>
            <w:tcW w:w="458" w:type="pct"/>
            <w:vMerge w:val="restart"/>
            <w:shd w:val="clear" w:color="auto" w:fill="auto"/>
            <w:noWrap/>
            <w:vAlign w:val="center"/>
          </w:tcPr>
          <w:p w14:paraId="5C376F18" w14:textId="77777777" w:rsidR="00CF4A40" w:rsidRDefault="00595E68">
            <w:pPr>
              <w:widowControl/>
              <w:spacing w:line="240" w:lineRule="auto"/>
              <w:ind w:firstLineChars="0" w:firstLine="0"/>
              <w:jc w:val="center"/>
              <w:rPr>
                <w:color w:val="00B050"/>
                <w:kern w:val="0"/>
                <w:sz w:val="21"/>
                <w:szCs w:val="21"/>
              </w:rPr>
            </w:pPr>
            <w:r>
              <w:rPr>
                <w:rFonts w:hint="eastAsia"/>
                <w:color w:val="00B050"/>
                <w:kern w:val="0"/>
                <w:sz w:val="21"/>
                <w:szCs w:val="21"/>
              </w:rPr>
              <w:t>下牛路</w:t>
            </w:r>
          </w:p>
        </w:tc>
        <w:tc>
          <w:tcPr>
            <w:tcW w:w="611" w:type="pct"/>
            <w:vMerge w:val="restart"/>
            <w:shd w:val="clear" w:color="auto" w:fill="auto"/>
            <w:noWrap/>
            <w:vAlign w:val="center"/>
          </w:tcPr>
          <w:p w14:paraId="55ADC68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K47+130</w:t>
            </w:r>
          </w:p>
        </w:tc>
        <w:tc>
          <w:tcPr>
            <w:tcW w:w="382" w:type="pct"/>
            <w:vMerge w:val="restart"/>
            <w:shd w:val="clear" w:color="auto" w:fill="auto"/>
            <w:vAlign w:val="center"/>
          </w:tcPr>
          <w:p w14:paraId="06A62EF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右</w:t>
            </w:r>
          </w:p>
        </w:tc>
        <w:tc>
          <w:tcPr>
            <w:tcW w:w="381" w:type="pct"/>
            <w:shd w:val="clear" w:color="auto" w:fill="auto"/>
            <w:vAlign w:val="center"/>
          </w:tcPr>
          <w:p w14:paraId="30639DB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8A6E20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48.2 </w:t>
            </w:r>
          </w:p>
        </w:tc>
        <w:tc>
          <w:tcPr>
            <w:tcW w:w="480" w:type="pct"/>
            <w:shd w:val="clear" w:color="auto" w:fill="auto"/>
            <w:noWrap/>
            <w:vAlign w:val="center"/>
          </w:tcPr>
          <w:p w14:paraId="353A11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0FB4442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1A8453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45.6 </w:t>
            </w:r>
          </w:p>
        </w:tc>
        <w:tc>
          <w:tcPr>
            <w:tcW w:w="480" w:type="pct"/>
            <w:shd w:val="clear" w:color="auto" w:fill="auto"/>
            <w:noWrap/>
            <w:vAlign w:val="center"/>
          </w:tcPr>
          <w:p w14:paraId="7F744B2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2B7356B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6A20095" w14:textId="77777777">
        <w:trPr>
          <w:trHeight w:val="288"/>
        </w:trPr>
        <w:tc>
          <w:tcPr>
            <w:tcW w:w="288" w:type="pct"/>
            <w:vMerge/>
            <w:vAlign w:val="center"/>
          </w:tcPr>
          <w:p w14:paraId="76F39491" w14:textId="77777777" w:rsidR="00CF4A40" w:rsidRDefault="00CF4A40">
            <w:pPr>
              <w:widowControl/>
              <w:spacing w:line="240" w:lineRule="auto"/>
              <w:ind w:firstLineChars="0" w:firstLine="0"/>
              <w:jc w:val="center"/>
              <w:rPr>
                <w:color w:val="00B050"/>
                <w:kern w:val="0"/>
                <w:sz w:val="21"/>
                <w:szCs w:val="21"/>
              </w:rPr>
            </w:pPr>
          </w:p>
        </w:tc>
        <w:tc>
          <w:tcPr>
            <w:tcW w:w="458" w:type="pct"/>
            <w:vMerge/>
            <w:vAlign w:val="center"/>
          </w:tcPr>
          <w:p w14:paraId="79976F24" w14:textId="77777777" w:rsidR="00CF4A40" w:rsidRDefault="00CF4A40">
            <w:pPr>
              <w:widowControl/>
              <w:spacing w:line="240" w:lineRule="auto"/>
              <w:ind w:firstLineChars="0" w:firstLine="0"/>
              <w:jc w:val="center"/>
              <w:rPr>
                <w:color w:val="00B050"/>
                <w:kern w:val="0"/>
                <w:sz w:val="21"/>
                <w:szCs w:val="21"/>
              </w:rPr>
            </w:pPr>
          </w:p>
        </w:tc>
        <w:tc>
          <w:tcPr>
            <w:tcW w:w="611" w:type="pct"/>
            <w:vMerge/>
            <w:vAlign w:val="center"/>
          </w:tcPr>
          <w:p w14:paraId="418FC192"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4301E3DE"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3A8F8FB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3089580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44.9 </w:t>
            </w:r>
          </w:p>
        </w:tc>
        <w:tc>
          <w:tcPr>
            <w:tcW w:w="480" w:type="pct"/>
            <w:shd w:val="clear" w:color="auto" w:fill="auto"/>
            <w:noWrap/>
            <w:vAlign w:val="center"/>
          </w:tcPr>
          <w:p w14:paraId="20035B7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BD7AF6E"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5C71DD5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42.8 </w:t>
            </w:r>
          </w:p>
        </w:tc>
        <w:tc>
          <w:tcPr>
            <w:tcW w:w="480" w:type="pct"/>
            <w:shd w:val="clear" w:color="auto" w:fill="auto"/>
            <w:noWrap/>
            <w:vAlign w:val="center"/>
          </w:tcPr>
          <w:p w14:paraId="174505E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4E01658F"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86223ED" w14:textId="77777777">
        <w:trPr>
          <w:trHeight w:val="288"/>
        </w:trPr>
        <w:tc>
          <w:tcPr>
            <w:tcW w:w="288" w:type="pct"/>
            <w:vMerge w:val="restart"/>
            <w:shd w:val="clear" w:color="auto" w:fill="auto"/>
            <w:noWrap/>
            <w:vAlign w:val="center"/>
          </w:tcPr>
          <w:p w14:paraId="2FFD219B" w14:textId="77777777" w:rsidR="00CF4A40" w:rsidRDefault="00595E68">
            <w:pPr>
              <w:widowControl/>
              <w:spacing w:line="240" w:lineRule="auto"/>
              <w:ind w:firstLineChars="0" w:firstLine="0"/>
              <w:jc w:val="center"/>
              <w:rPr>
                <w:color w:val="FF0000"/>
                <w:kern w:val="0"/>
                <w:sz w:val="21"/>
                <w:szCs w:val="21"/>
              </w:rPr>
            </w:pPr>
            <w:r>
              <w:rPr>
                <w:color w:val="FF0000"/>
                <w:kern w:val="0"/>
                <w:sz w:val="21"/>
                <w:szCs w:val="21"/>
              </w:rPr>
              <w:t>28</w:t>
            </w:r>
          </w:p>
        </w:tc>
        <w:tc>
          <w:tcPr>
            <w:tcW w:w="458" w:type="pct"/>
            <w:vMerge w:val="restart"/>
            <w:shd w:val="clear" w:color="auto" w:fill="auto"/>
            <w:noWrap/>
            <w:vAlign w:val="center"/>
          </w:tcPr>
          <w:p w14:paraId="1CFF0A1B" w14:textId="77777777" w:rsidR="00CF4A40" w:rsidRDefault="00595E68">
            <w:pPr>
              <w:widowControl/>
              <w:spacing w:line="240" w:lineRule="auto"/>
              <w:ind w:firstLineChars="0" w:firstLine="0"/>
              <w:jc w:val="center"/>
              <w:rPr>
                <w:color w:val="FF0000"/>
                <w:kern w:val="0"/>
                <w:sz w:val="21"/>
                <w:szCs w:val="21"/>
              </w:rPr>
            </w:pPr>
            <w:r>
              <w:rPr>
                <w:rFonts w:hint="eastAsia"/>
                <w:color w:val="FF0000"/>
                <w:kern w:val="0"/>
                <w:sz w:val="21"/>
                <w:szCs w:val="21"/>
              </w:rPr>
              <w:t>林美村</w:t>
            </w:r>
          </w:p>
        </w:tc>
        <w:tc>
          <w:tcPr>
            <w:tcW w:w="611" w:type="pct"/>
            <w:vMerge w:val="restart"/>
            <w:shd w:val="clear" w:color="auto" w:fill="auto"/>
            <w:noWrap/>
            <w:vAlign w:val="center"/>
          </w:tcPr>
          <w:p w14:paraId="7F337CA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K47+990</w:t>
            </w:r>
          </w:p>
        </w:tc>
        <w:tc>
          <w:tcPr>
            <w:tcW w:w="382" w:type="pct"/>
            <w:vMerge w:val="restart"/>
            <w:shd w:val="clear" w:color="auto" w:fill="auto"/>
            <w:vAlign w:val="center"/>
          </w:tcPr>
          <w:p w14:paraId="75412FF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左</w:t>
            </w:r>
          </w:p>
        </w:tc>
        <w:tc>
          <w:tcPr>
            <w:tcW w:w="381" w:type="pct"/>
            <w:shd w:val="clear" w:color="auto" w:fill="auto"/>
            <w:vAlign w:val="center"/>
          </w:tcPr>
          <w:p w14:paraId="60DACE5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452B63F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47.4 </w:t>
            </w:r>
          </w:p>
        </w:tc>
        <w:tc>
          <w:tcPr>
            <w:tcW w:w="480" w:type="pct"/>
            <w:shd w:val="clear" w:color="auto" w:fill="auto"/>
            <w:noWrap/>
            <w:vAlign w:val="center"/>
          </w:tcPr>
          <w:p w14:paraId="2CA775B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F5CC08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452F853"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45.5 </w:t>
            </w:r>
          </w:p>
        </w:tc>
        <w:tc>
          <w:tcPr>
            <w:tcW w:w="480" w:type="pct"/>
            <w:shd w:val="clear" w:color="auto" w:fill="auto"/>
            <w:noWrap/>
            <w:vAlign w:val="center"/>
          </w:tcPr>
          <w:p w14:paraId="4E0D569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70C0329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3BBBA9B6" w14:textId="77777777">
        <w:trPr>
          <w:trHeight w:val="288"/>
        </w:trPr>
        <w:tc>
          <w:tcPr>
            <w:tcW w:w="288" w:type="pct"/>
            <w:vMerge/>
            <w:vAlign w:val="center"/>
          </w:tcPr>
          <w:p w14:paraId="0808F6D2" w14:textId="77777777" w:rsidR="00CF4A40" w:rsidRDefault="00CF4A40">
            <w:pPr>
              <w:widowControl/>
              <w:spacing w:line="240" w:lineRule="auto"/>
              <w:ind w:firstLineChars="0" w:firstLine="0"/>
              <w:jc w:val="center"/>
              <w:rPr>
                <w:color w:val="FF0000"/>
                <w:kern w:val="0"/>
                <w:sz w:val="21"/>
                <w:szCs w:val="21"/>
              </w:rPr>
            </w:pPr>
          </w:p>
        </w:tc>
        <w:tc>
          <w:tcPr>
            <w:tcW w:w="458" w:type="pct"/>
            <w:vMerge/>
            <w:vAlign w:val="center"/>
          </w:tcPr>
          <w:p w14:paraId="5AF180D9" w14:textId="77777777" w:rsidR="00CF4A40" w:rsidRDefault="00CF4A40">
            <w:pPr>
              <w:widowControl/>
              <w:spacing w:line="240" w:lineRule="auto"/>
              <w:ind w:firstLineChars="0" w:firstLine="0"/>
              <w:jc w:val="center"/>
              <w:rPr>
                <w:color w:val="FF0000"/>
                <w:kern w:val="0"/>
                <w:sz w:val="21"/>
                <w:szCs w:val="21"/>
              </w:rPr>
            </w:pPr>
          </w:p>
        </w:tc>
        <w:tc>
          <w:tcPr>
            <w:tcW w:w="611" w:type="pct"/>
            <w:vMerge/>
            <w:vAlign w:val="center"/>
          </w:tcPr>
          <w:p w14:paraId="7DE8E543" w14:textId="77777777" w:rsidR="00CF4A40" w:rsidRDefault="00CF4A40">
            <w:pPr>
              <w:widowControl/>
              <w:spacing w:line="240" w:lineRule="auto"/>
              <w:ind w:firstLineChars="0" w:firstLine="0"/>
              <w:jc w:val="center"/>
              <w:rPr>
                <w:color w:val="000000"/>
                <w:kern w:val="0"/>
                <w:sz w:val="21"/>
                <w:szCs w:val="21"/>
              </w:rPr>
            </w:pPr>
          </w:p>
        </w:tc>
        <w:tc>
          <w:tcPr>
            <w:tcW w:w="382" w:type="pct"/>
            <w:vMerge/>
            <w:vAlign w:val="center"/>
          </w:tcPr>
          <w:p w14:paraId="6AB032C6" w14:textId="77777777" w:rsidR="00CF4A40" w:rsidRDefault="00CF4A40">
            <w:pPr>
              <w:widowControl/>
              <w:spacing w:line="240" w:lineRule="auto"/>
              <w:ind w:firstLineChars="0" w:firstLine="0"/>
              <w:jc w:val="center"/>
              <w:rPr>
                <w:color w:val="000000"/>
                <w:kern w:val="0"/>
                <w:sz w:val="21"/>
                <w:szCs w:val="21"/>
              </w:rPr>
            </w:pPr>
          </w:p>
        </w:tc>
        <w:tc>
          <w:tcPr>
            <w:tcW w:w="381" w:type="pct"/>
            <w:shd w:val="clear" w:color="auto" w:fill="auto"/>
            <w:vAlign w:val="center"/>
          </w:tcPr>
          <w:p w14:paraId="0498C47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73B5468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46.1 </w:t>
            </w:r>
          </w:p>
        </w:tc>
        <w:tc>
          <w:tcPr>
            <w:tcW w:w="480" w:type="pct"/>
            <w:shd w:val="clear" w:color="auto" w:fill="auto"/>
            <w:noWrap/>
            <w:vAlign w:val="center"/>
          </w:tcPr>
          <w:p w14:paraId="0C60296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60200A7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83F233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44.9 </w:t>
            </w:r>
          </w:p>
        </w:tc>
        <w:tc>
          <w:tcPr>
            <w:tcW w:w="480" w:type="pct"/>
            <w:shd w:val="clear" w:color="auto" w:fill="auto"/>
            <w:noWrap/>
            <w:vAlign w:val="center"/>
          </w:tcPr>
          <w:p w14:paraId="3937E67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3090BD51"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42C0D271" w14:textId="77777777">
        <w:trPr>
          <w:trHeight w:val="288"/>
        </w:trPr>
        <w:tc>
          <w:tcPr>
            <w:tcW w:w="288" w:type="pct"/>
            <w:vMerge w:val="restart"/>
            <w:shd w:val="clear" w:color="auto" w:fill="auto"/>
            <w:noWrap/>
            <w:vAlign w:val="center"/>
          </w:tcPr>
          <w:p w14:paraId="296A8A6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29</w:t>
            </w:r>
          </w:p>
        </w:tc>
        <w:tc>
          <w:tcPr>
            <w:tcW w:w="458" w:type="pct"/>
            <w:vMerge w:val="restart"/>
            <w:shd w:val="clear" w:color="auto" w:fill="auto"/>
            <w:noWrap/>
            <w:vAlign w:val="center"/>
          </w:tcPr>
          <w:p w14:paraId="774D533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溪尾</w:t>
            </w:r>
          </w:p>
        </w:tc>
        <w:tc>
          <w:tcPr>
            <w:tcW w:w="611" w:type="pct"/>
            <w:vMerge w:val="restart"/>
            <w:shd w:val="clear" w:color="auto" w:fill="auto"/>
            <w:noWrap/>
            <w:vAlign w:val="center"/>
          </w:tcPr>
          <w:p w14:paraId="6C7F0441" w14:textId="77777777" w:rsidR="00CF4A40" w:rsidRDefault="00595E68">
            <w:pPr>
              <w:widowControl/>
              <w:spacing w:line="240" w:lineRule="auto"/>
              <w:ind w:firstLineChars="0" w:firstLine="0"/>
              <w:jc w:val="center"/>
              <w:rPr>
                <w:kern w:val="0"/>
                <w:sz w:val="21"/>
                <w:szCs w:val="21"/>
              </w:rPr>
            </w:pPr>
            <w:r>
              <w:rPr>
                <w:kern w:val="0"/>
                <w:sz w:val="21"/>
                <w:szCs w:val="21"/>
              </w:rPr>
              <w:t>K50+650</w:t>
            </w:r>
          </w:p>
        </w:tc>
        <w:tc>
          <w:tcPr>
            <w:tcW w:w="382" w:type="pct"/>
            <w:vMerge w:val="restart"/>
            <w:shd w:val="clear" w:color="auto" w:fill="auto"/>
            <w:vAlign w:val="center"/>
          </w:tcPr>
          <w:p w14:paraId="5FD31B5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右</w:t>
            </w:r>
          </w:p>
        </w:tc>
        <w:tc>
          <w:tcPr>
            <w:tcW w:w="381" w:type="pct"/>
            <w:shd w:val="clear" w:color="auto" w:fill="auto"/>
            <w:vAlign w:val="center"/>
          </w:tcPr>
          <w:p w14:paraId="40CC977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03DBBFA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45.6 </w:t>
            </w:r>
          </w:p>
        </w:tc>
        <w:tc>
          <w:tcPr>
            <w:tcW w:w="480" w:type="pct"/>
            <w:shd w:val="clear" w:color="auto" w:fill="auto"/>
            <w:noWrap/>
            <w:vAlign w:val="center"/>
          </w:tcPr>
          <w:p w14:paraId="2053E9B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E3AFED5"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484EFEE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44.7 </w:t>
            </w:r>
          </w:p>
        </w:tc>
        <w:tc>
          <w:tcPr>
            <w:tcW w:w="480" w:type="pct"/>
            <w:shd w:val="clear" w:color="auto" w:fill="auto"/>
            <w:noWrap/>
            <w:vAlign w:val="center"/>
          </w:tcPr>
          <w:p w14:paraId="1996CA3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48D8DDC6"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7E90091" w14:textId="77777777">
        <w:trPr>
          <w:trHeight w:val="288"/>
        </w:trPr>
        <w:tc>
          <w:tcPr>
            <w:tcW w:w="288" w:type="pct"/>
            <w:vMerge/>
            <w:vAlign w:val="center"/>
          </w:tcPr>
          <w:p w14:paraId="7A5606E6" w14:textId="77777777" w:rsidR="00CF4A40" w:rsidRDefault="00CF4A40">
            <w:pPr>
              <w:widowControl/>
              <w:spacing w:line="240" w:lineRule="auto"/>
              <w:ind w:firstLineChars="0" w:firstLine="0"/>
              <w:jc w:val="center"/>
              <w:rPr>
                <w:color w:val="000000"/>
                <w:kern w:val="0"/>
                <w:sz w:val="21"/>
                <w:szCs w:val="21"/>
              </w:rPr>
            </w:pPr>
          </w:p>
        </w:tc>
        <w:tc>
          <w:tcPr>
            <w:tcW w:w="458" w:type="pct"/>
            <w:vMerge/>
            <w:vAlign w:val="center"/>
          </w:tcPr>
          <w:p w14:paraId="51539B31" w14:textId="77777777" w:rsidR="00CF4A40" w:rsidRDefault="00CF4A40">
            <w:pPr>
              <w:widowControl/>
              <w:spacing w:line="240" w:lineRule="auto"/>
              <w:ind w:firstLineChars="0" w:firstLine="0"/>
              <w:jc w:val="center"/>
              <w:rPr>
                <w:color w:val="000000"/>
                <w:kern w:val="0"/>
                <w:sz w:val="21"/>
                <w:szCs w:val="21"/>
              </w:rPr>
            </w:pPr>
          </w:p>
        </w:tc>
        <w:tc>
          <w:tcPr>
            <w:tcW w:w="611" w:type="pct"/>
            <w:vMerge/>
            <w:vAlign w:val="center"/>
          </w:tcPr>
          <w:p w14:paraId="0F758789" w14:textId="77777777" w:rsidR="00CF4A40" w:rsidRDefault="00CF4A40">
            <w:pPr>
              <w:widowControl/>
              <w:spacing w:line="240" w:lineRule="auto"/>
              <w:ind w:firstLineChars="0" w:firstLine="0"/>
              <w:jc w:val="center"/>
              <w:rPr>
                <w:kern w:val="0"/>
                <w:sz w:val="21"/>
                <w:szCs w:val="21"/>
              </w:rPr>
            </w:pPr>
          </w:p>
        </w:tc>
        <w:tc>
          <w:tcPr>
            <w:tcW w:w="382" w:type="pct"/>
            <w:vMerge/>
            <w:vAlign w:val="center"/>
          </w:tcPr>
          <w:p w14:paraId="2ADD595B" w14:textId="77777777" w:rsidR="00CF4A40" w:rsidRDefault="00CF4A40">
            <w:pPr>
              <w:widowControl/>
              <w:spacing w:line="240" w:lineRule="auto"/>
              <w:ind w:firstLineChars="0" w:firstLine="0"/>
              <w:jc w:val="center"/>
              <w:rPr>
                <w:kern w:val="0"/>
                <w:sz w:val="21"/>
                <w:szCs w:val="21"/>
              </w:rPr>
            </w:pPr>
          </w:p>
        </w:tc>
        <w:tc>
          <w:tcPr>
            <w:tcW w:w="381" w:type="pct"/>
            <w:shd w:val="clear" w:color="auto" w:fill="auto"/>
            <w:vAlign w:val="center"/>
          </w:tcPr>
          <w:p w14:paraId="08B9AF96"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5691B17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43.8 </w:t>
            </w:r>
          </w:p>
        </w:tc>
        <w:tc>
          <w:tcPr>
            <w:tcW w:w="480" w:type="pct"/>
            <w:shd w:val="clear" w:color="auto" w:fill="auto"/>
            <w:noWrap/>
            <w:vAlign w:val="center"/>
          </w:tcPr>
          <w:p w14:paraId="2E51B68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0FD4883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77AE67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42.1 </w:t>
            </w:r>
          </w:p>
        </w:tc>
        <w:tc>
          <w:tcPr>
            <w:tcW w:w="480" w:type="pct"/>
            <w:shd w:val="clear" w:color="auto" w:fill="auto"/>
            <w:noWrap/>
            <w:vAlign w:val="center"/>
          </w:tcPr>
          <w:p w14:paraId="70E87BC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21E1A0F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74B6ADB5" w14:textId="77777777">
        <w:trPr>
          <w:trHeight w:val="300"/>
        </w:trPr>
        <w:tc>
          <w:tcPr>
            <w:tcW w:w="288" w:type="pct"/>
            <w:vMerge w:val="restart"/>
            <w:shd w:val="clear" w:color="auto" w:fill="auto"/>
            <w:noWrap/>
            <w:vAlign w:val="center"/>
          </w:tcPr>
          <w:p w14:paraId="70C7968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30</w:t>
            </w:r>
          </w:p>
        </w:tc>
        <w:tc>
          <w:tcPr>
            <w:tcW w:w="458" w:type="pct"/>
            <w:vMerge w:val="restart"/>
            <w:shd w:val="clear" w:color="auto" w:fill="auto"/>
            <w:noWrap/>
            <w:vAlign w:val="center"/>
          </w:tcPr>
          <w:p w14:paraId="33E6FA2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西份</w:t>
            </w:r>
          </w:p>
        </w:tc>
        <w:tc>
          <w:tcPr>
            <w:tcW w:w="611" w:type="pct"/>
            <w:vMerge w:val="restart"/>
            <w:shd w:val="clear" w:color="auto" w:fill="auto"/>
            <w:noWrap/>
            <w:vAlign w:val="center"/>
          </w:tcPr>
          <w:p w14:paraId="3F16C7A3" w14:textId="77777777" w:rsidR="00CF4A40" w:rsidRDefault="00595E68">
            <w:pPr>
              <w:widowControl/>
              <w:spacing w:line="240" w:lineRule="auto"/>
              <w:ind w:firstLineChars="0" w:firstLine="0"/>
              <w:jc w:val="center"/>
              <w:rPr>
                <w:kern w:val="0"/>
                <w:sz w:val="21"/>
                <w:szCs w:val="21"/>
              </w:rPr>
            </w:pPr>
            <w:r>
              <w:rPr>
                <w:kern w:val="0"/>
                <w:sz w:val="21"/>
                <w:szCs w:val="21"/>
              </w:rPr>
              <w:t>K51+000</w:t>
            </w:r>
          </w:p>
        </w:tc>
        <w:tc>
          <w:tcPr>
            <w:tcW w:w="382" w:type="pct"/>
            <w:vMerge w:val="restart"/>
            <w:shd w:val="clear" w:color="auto" w:fill="auto"/>
            <w:vAlign w:val="center"/>
          </w:tcPr>
          <w:p w14:paraId="67F5978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右</w:t>
            </w:r>
          </w:p>
        </w:tc>
        <w:tc>
          <w:tcPr>
            <w:tcW w:w="381" w:type="pct"/>
            <w:shd w:val="clear" w:color="auto" w:fill="auto"/>
            <w:vAlign w:val="center"/>
          </w:tcPr>
          <w:p w14:paraId="53C2CB5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2FEC1E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46.7 </w:t>
            </w:r>
          </w:p>
        </w:tc>
        <w:tc>
          <w:tcPr>
            <w:tcW w:w="480" w:type="pct"/>
            <w:shd w:val="clear" w:color="auto" w:fill="auto"/>
            <w:noWrap/>
            <w:vAlign w:val="center"/>
          </w:tcPr>
          <w:p w14:paraId="3260E4AD"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4A319824"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6BA6680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45.4 </w:t>
            </w:r>
          </w:p>
        </w:tc>
        <w:tc>
          <w:tcPr>
            <w:tcW w:w="480" w:type="pct"/>
            <w:shd w:val="clear" w:color="auto" w:fill="auto"/>
            <w:noWrap/>
            <w:vAlign w:val="center"/>
          </w:tcPr>
          <w:p w14:paraId="69F0E0C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58EC1A3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24F6C8A7" w14:textId="77777777">
        <w:trPr>
          <w:trHeight w:val="312"/>
        </w:trPr>
        <w:tc>
          <w:tcPr>
            <w:tcW w:w="288" w:type="pct"/>
            <w:vMerge/>
            <w:vAlign w:val="center"/>
          </w:tcPr>
          <w:p w14:paraId="1F32F104" w14:textId="77777777" w:rsidR="00CF4A40" w:rsidRDefault="00CF4A40">
            <w:pPr>
              <w:widowControl/>
              <w:spacing w:line="240" w:lineRule="auto"/>
              <w:ind w:firstLineChars="0" w:firstLine="0"/>
              <w:jc w:val="center"/>
              <w:rPr>
                <w:color w:val="000000"/>
                <w:kern w:val="0"/>
                <w:sz w:val="21"/>
                <w:szCs w:val="21"/>
              </w:rPr>
            </w:pPr>
          </w:p>
        </w:tc>
        <w:tc>
          <w:tcPr>
            <w:tcW w:w="458" w:type="pct"/>
            <w:vMerge/>
            <w:vAlign w:val="center"/>
          </w:tcPr>
          <w:p w14:paraId="0054EE77" w14:textId="77777777" w:rsidR="00CF4A40" w:rsidRDefault="00CF4A40">
            <w:pPr>
              <w:widowControl/>
              <w:spacing w:line="240" w:lineRule="auto"/>
              <w:ind w:firstLineChars="0" w:firstLine="0"/>
              <w:jc w:val="center"/>
              <w:rPr>
                <w:color w:val="000000"/>
                <w:kern w:val="0"/>
                <w:sz w:val="21"/>
                <w:szCs w:val="21"/>
              </w:rPr>
            </w:pPr>
          </w:p>
        </w:tc>
        <w:tc>
          <w:tcPr>
            <w:tcW w:w="611" w:type="pct"/>
            <w:vMerge/>
            <w:vAlign w:val="center"/>
          </w:tcPr>
          <w:p w14:paraId="554CEDB2" w14:textId="77777777" w:rsidR="00CF4A40" w:rsidRDefault="00CF4A40">
            <w:pPr>
              <w:widowControl/>
              <w:spacing w:line="240" w:lineRule="auto"/>
              <w:ind w:firstLineChars="0" w:firstLine="0"/>
              <w:jc w:val="center"/>
              <w:rPr>
                <w:kern w:val="0"/>
                <w:sz w:val="21"/>
                <w:szCs w:val="21"/>
              </w:rPr>
            </w:pPr>
          </w:p>
        </w:tc>
        <w:tc>
          <w:tcPr>
            <w:tcW w:w="382" w:type="pct"/>
            <w:vMerge/>
            <w:vAlign w:val="center"/>
          </w:tcPr>
          <w:p w14:paraId="0347B4CA" w14:textId="77777777" w:rsidR="00CF4A40" w:rsidRDefault="00CF4A40">
            <w:pPr>
              <w:widowControl/>
              <w:spacing w:line="240" w:lineRule="auto"/>
              <w:ind w:firstLineChars="0" w:firstLine="0"/>
              <w:jc w:val="center"/>
              <w:rPr>
                <w:kern w:val="0"/>
                <w:sz w:val="21"/>
                <w:szCs w:val="21"/>
              </w:rPr>
            </w:pPr>
          </w:p>
        </w:tc>
        <w:tc>
          <w:tcPr>
            <w:tcW w:w="381" w:type="pct"/>
            <w:shd w:val="clear" w:color="auto" w:fill="auto"/>
            <w:vAlign w:val="center"/>
          </w:tcPr>
          <w:p w14:paraId="70EF5331"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auto" w:fill="auto"/>
            <w:noWrap/>
            <w:vAlign w:val="center"/>
          </w:tcPr>
          <w:p w14:paraId="28576648"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44.3 </w:t>
            </w:r>
          </w:p>
        </w:tc>
        <w:tc>
          <w:tcPr>
            <w:tcW w:w="480" w:type="pct"/>
            <w:shd w:val="clear" w:color="auto" w:fill="auto"/>
            <w:noWrap/>
            <w:vAlign w:val="center"/>
          </w:tcPr>
          <w:p w14:paraId="3BFB9CB7"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auto" w:fill="auto"/>
            <w:noWrap/>
            <w:vAlign w:val="center"/>
          </w:tcPr>
          <w:p w14:paraId="3EB7FA0A"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33001824"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43.0 </w:t>
            </w:r>
          </w:p>
        </w:tc>
        <w:tc>
          <w:tcPr>
            <w:tcW w:w="480" w:type="pct"/>
            <w:shd w:val="clear" w:color="auto" w:fill="auto"/>
            <w:noWrap/>
            <w:vAlign w:val="center"/>
          </w:tcPr>
          <w:p w14:paraId="25AAF3F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2A5F4C17"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6CE5C56D" w14:textId="77777777">
        <w:trPr>
          <w:trHeight w:val="300"/>
        </w:trPr>
        <w:tc>
          <w:tcPr>
            <w:tcW w:w="288" w:type="pct"/>
            <w:vMerge w:val="restart"/>
            <w:shd w:val="clear" w:color="auto" w:fill="auto"/>
            <w:noWrap/>
            <w:vAlign w:val="center"/>
          </w:tcPr>
          <w:p w14:paraId="2A7C6E49"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31</w:t>
            </w:r>
          </w:p>
        </w:tc>
        <w:tc>
          <w:tcPr>
            <w:tcW w:w="458" w:type="pct"/>
            <w:vMerge w:val="restart"/>
            <w:shd w:val="clear" w:color="auto" w:fill="auto"/>
            <w:noWrap/>
            <w:vAlign w:val="center"/>
          </w:tcPr>
          <w:p w14:paraId="029FA22B"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陂头</w:t>
            </w:r>
          </w:p>
        </w:tc>
        <w:tc>
          <w:tcPr>
            <w:tcW w:w="611" w:type="pct"/>
            <w:vMerge w:val="restart"/>
            <w:shd w:val="clear" w:color="auto" w:fill="auto"/>
            <w:noWrap/>
            <w:vAlign w:val="center"/>
          </w:tcPr>
          <w:p w14:paraId="411CEF36" w14:textId="77777777" w:rsidR="00CF4A40" w:rsidRDefault="00595E68">
            <w:pPr>
              <w:widowControl/>
              <w:spacing w:line="240" w:lineRule="auto"/>
              <w:ind w:firstLineChars="0" w:firstLine="0"/>
              <w:jc w:val="center"/>
              <w:rPr>
                <w:kern w:val="0"/>
                <w:sz w:val="21"/>
                <w:szCs w:val="21"/>
              </w:rPr>
            </w:pPr>
            <w:r>
              <w:rPr>
                <w:kern w:val="0"/>
                <w:sz w:val="21"/>
                <w:szCs w:val="21"/>
              </w:rPr>
              <w:t>K51+300</w:t>
            </w:r>
          </w:p>
        </w:tc>
        <w:tc>
          <w:tcPr>
            <w:tcW w:w="382" w:type="pct"/>
            <w:vMerge w:val="restart"/>
            <w:shd w:val="clear" w:color="auto" w:fill="auto"/>
            <w:vAlign w:val="center"/>
          </w:tcPr>
          <w:p w14:paraId="0E11CF2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右</w:t>
            </w:r>
          </w:p>
        </w:tc>
        <w:tc>
          <w:tcPr>
            <w:tcW w:w="381" w:type="pct"/>
            <w:shd w:val="clear" w:color="auto" w:fill="auto"/>
            <w:vAlign w:val="center"/>
          </w:tcPr>
          <w:p w14:paraId="5C45B2AF"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4a</w:t>
            </w:r>
          </w:p>
        </w:tc>
        <w:tc>
          <w:tcPr>
            <w:tcW w:w="480" w:type="pct"/>
            <w:shd w:val="clear" w:color="auto" w:fill="auto"/>
            <w:noWrap/>
            <w:vAlign w:val="center"/>
          </w:tcPr>
          <w:p w14:paraId="78E4CC65"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46.3 </w:t>
            </w:r>
          </w:p>
        </w:tc>
        <w:tc>
          <w:tcPr>
            <w:tcW w:w="480" w:type="pct"/>
            <w:shd w:val="clear" w:color="auto" w:fill="auto"/>
            <w:noWrap/>
            <w:vAlign w:val="center"/>
          </w:tcPr>
          <w:p w14:paraId="7C8243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70</w:t>
            </w:r>
          </w:p>
        </w:tc>
        <w:tc>
          <w:tcPr>
            <w:tcW w:w="480" w:type="pct"/>
            <w:shd w:val="clear" w:color="auto" w:fill="auto"/>
            <w:noWrap/>
            <w:vAlign w:val="center"/>
          </w:tcPr>
          <w:p w14:paraId="2C5D4162"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auto" w:fill="auto"/>
            <w:noWrap/>
            <w:vAlign w:val="center"/>
          </w:tcPr>
          <w:p w14:paraId="10A2270B"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44.7 </w:t>
            </w:r>
          </w:p>
        </w:tc>
        <w:tc>
          <w:tcPr>
            <w:tcW w:w="480" w:type="pct"/>
            <w:shd w:val="clear" w:color="auto" w:fill="auto"/>
            <w:noWrap/>
            <w:vAlign w:val="center"/>
          </w:tcPr>
          <w:p w14:paraId="37C08DB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55</w:t>
            </w:r>
          </w:p>
        </w:tc>
        <w:tc>
          <w:tcPr>
            <w:tcW w:w="480" w:type="pct"/>
            <w:shd w:val="clear" w:color="000000" w:fill="FBFCFD"/>
            <w:noWrap/>
            <w:vAlign w:val="center"/>
          </w:tcPr>
          <w:p w14:paraId="710877B8"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r w:rsidR="00CF4A40" w14:paraId="12D209DE" w14:textId="77777777">
        <w:trPr>
          <w:trHeight w:val="300"/>
        </w:trPr>
        <w:tc>
          <w:tcPr>
            <w:tcW w:w="288" w:type="pct"/>
            <w:vMerge/>
            <w:vAlign w:val="center"/>
          </w:tcPr>
          <w:p w14:paraId="45D3E2E7" w14:textId="77777777" w:rsidR="00CF4A40" w:rsidRDefault="00CF4A40">
            <w:pPr>
              <w:widowControl/>
              <w:spacing w:line="240" w:lineRule="auto"/>
              <w:ind w:firstLineChars="0" w:firstLine="0"/>
              <w:jc w:val="center"/>
              <w:rPr>
                <w:color w:val="000000"/>
                <w:kern w:val="0"/>
                <w:sz w:val="21"/>
                <w:szCs w:val="21"/>
              </w:rPr>
            </w:pPr>
          </w:p>
        </w:tc>
        <w:tc>
          <w:tcPr>
            <w:tcW w:w="458" w:type="pct"/>
            <w:vMerge/>
            <w:vAlign w:val="center"/>
          </w:tcPr>
          <w:p w14:paraId="6CB49EF1" w14:textId="77777777" w:rsidR="00CF4A40" w:rsidRDefault="00CF4A40">
            <w:pPr>
              <w:widowControl/>
              <w:spacing w:line="240" w:lineRule="auto"/>
              <w:ind w:firstLineChars="0" w:firstLine="0"/>
              <w:jc w:val="center"/>
              <w:rPr>
                <w:color w:val="000000"/>
                <w:kern w:val="0"/>
                <w:sz w:val="21"/>
                <w:szCs w:val="21"/>
              </w:rPr>
            </w:pPr>
          </w:p>
        </w:tc>
        <w:tc>
          <w:tcPr>
            <w:tcW w:w="611" w:type="pct"/>
            <w:vMerge/>
            <w:vAlign w:val="center"/>
          </w:tcPr>
          <w:p w14:paraId="68427A63" w14:textId="77777777" w:rsidR="00CF4A40" w:rsidRDefault="00CF4A40">
            <w:pPr>
              <w:widowControl/>
              <w:spacing w:line="240" w:lineRule="auto"/>
              <w:ind w:firstLineChars="0" w:firstLine="0"/>
              <w:jc w:val="center"/>
              <w:rPr>
                <w:kern w:val="0"/>
                <w:sz w:val="21"/>
                <w:szCs w:val="21"/>
              </w:rPr>
            </w:pPr>
          </w:p>
        </w:tc>
        <w:tc>
          <w:tcPr>
            <w:tcW w:w="382" w:type="pct"/>
            <w:vMerge/>
            <w:vAlign w:val="center"/>
          </w:tcPr>
          <w:p w14:paraId="595E0519" w14:textId="77777777" w:rsidR="00CF4A40" w:rsidRDefault="00CF4A40">
            <w:pPr>
              <w:widowControl/>
              <w:spacing w:line="240" w:lineRule="auto"/>
              <w:ind w:firstLineChars="0" w:firstLine="0"/>
              <w:jc w:val="center"/>
              <w:rPr>
                <w:kern w:val="0"/>
                <w:sz w:val="21"/>
                <w:szCs w:val="21"/>
              </w:rPr>
            </w:pPr>
          </w:p>
        </w:tc>
        <w:tc>
          <w:tcPr>
            <w:tcW w:w="381" w:type="pct"/>
            <w:shd w:val="clear" w:color="000000" w:fill="FBFCFD"/>
            <w:vAlign w:val="center"/>
          </w:tcPr>
          <w:p w14:paraId="06F687D2"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2</w:t>
            </w:r>
          </w:p>
        </w:tc>
        <w:tc>
          <w:tcPr>
            <w:tcW w:w="480" w:type="pct"/>
            <w:shd w:val="clear" w:color="000000" w:fill="FBFCFD"/>
            <w:noWrap/>
            <w:vAlign w:val="center"/>
          </w:tcPr>
          <w:p w14:paraId="3AC540CE"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45.0 </w:t>
            </w:r>
          </w:p>
        </w:tc>
        <w:tc>
          <w:tcPr>
            <w:tcW w:w="480" w:type="pct"/>
            <w:shd w:val="clear" w:color="000000" w:fill="FBFCFD"/>
            <w:noWrap/>
            <w:vAlign w:val="center"/>
          </w:tcPr>
          <w:p w14:paraId="3C53FD8C"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60</w:t>
            </w:r>
          </w:p>
        </w:tc>
        <w:tc>
          <w:tcPr>
            <w:tcW w:w="480" w:type="pct"/>
            <w:shd w:val="clear" w:color="000000" w:fill="FBFCFD"/>
            <w:noWrap/>
            <w:vAlign w:val="center"/>
          </w:tcPr>
          <w:p w14:paraId="7D32AE1C"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c>
          <w:tcPr>
            <w:tcW w:w="480" w:type="pct"/>
            <w:shd w:val="clear" w:color="000000" w:fill="FBFCFD"/>
            <w:noWrap/>
            <w:vAlign w:val="center"/>
          </w:tcPr>
          <w:p w14:paraId="1C4E689A"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 xml:space="preserve">42.9 </w:t>
            </w:r>
          </w:p>
        </w:tc>
        <w:tc>
          <w:tcPr>
            <w:tcW w:w="480" w:type="pct"/>
            <w:shd w:val="clear" w:color="000000" w:fill="FBFCFD"/>
            <w:noWrap/>
            <w:vAlign w:val="center"/>
          </w:tcPr>
          <w:p w14:paraId="070F9C50" w14:textId="77777777" w:rsidR="00CF4A40" w:rsidRDefault="00595E68">
            <w:pPr>
              <w:widowControl/>
              <w:spacing w:line="240" w:lineRule="auto"/>
              <w:ind w:firstLineChars="0" w:firstLine="0"/>
              <w:jc w:val="center"/>
              <w:rPr>
                <w:color w:val="000000"/>
                <w:kern w:val="0"/>
                <w:sz w:val="21"/>
                <w:szCs w:val="21"/>
              </w:rPr>
            </w:pPr>
            <w:r>
              <w:rPr>
                <w:color w:val="000000"/>
                <w:kern w:val="0"/>
                <w:sz w:val="21"/>
                <w:szCs w:val="21"/>
              </w:rPr>
              <w:t>50</w:t>
            </w:r>
          </w:p>
        </w:tc>
        <w:tc>
          <w:tcPr>
            <w:tcW w:w="480" w:type="pct"/>
            <w:shd w:val="clear" w:color="000000" w:fill="FBFCFD"/>
            <w:noWrap/>
            <w:vAlign w:val="center"/>
          </w:tcPr>
          <w:p w14:paraId="7CEC5DA9" w14:textId="77777777" w:rsidR="00CF4A40" w:rsidRDefault="00595E68">
            <w:pPr>
              <w:widowControl/>
              <w:spacing w:line="240" w:lineRule="auto"/>
              <w:ind w:firstLineChars="0" w:firstLine="0"/>
              <w:jc w:val="center"/>
              <w:rPr>
                <w:color w:val="000000"/>
                <w:kern w:val="0"/>
                <w:sz w:val="21"/>
                <w:szCs w:val="21"/>
              </w:rPr>
            </w:pPr>
            <w:r>
              <w:rPr>
                <w:rFonts w:hint="eastAsia"/>
                <w:color w:val="000000"/>
                <w:kern w:val="0"/>
                <w:sz w:val="21"/>
                <w:szCs w:val="21"/>
              </w:rPr>
              <w:t>达标</w:t>
            </w:r>
          </w:p>
        </w:tc>
      </w:tr>
    </w:tbl>
    <w:p w14:paraId="1ED14BAA" w14:textId="77777777" w:rsidR="00CF4A40" w:rsidRDefault="00595E68">
      <w:pPr>
        <w:ind w:firstLine="480"/>
      </w:pPr>
      <w:r>
        <w:t>由表</w:t>
      </w:r>
      <w:r>
        <w:t>7.5-</w:t>
      </w:r>
      <w:r>
        <w:rPr>
          <w:rFonts w:hint="eastAsia"/>
        </w:rPr>
        <w:t>2</w:t>
      </w:r>
      <w:r>
        <w:t>可知，当交通量达到营运中期</w:t>
      </w:r>
      <w:r>
        <w:t>(2021</w:t>
      </w:r>
      <w:r>
        <w:t>年</w:t>
      </w:r>
      <w:r>
        <w:t>)</w:t>
      </w:r>
      <w:r>
        <w:t>预测值时，全线</w:t>
      </w:r>
      <w:r>
        <w:t>31</w:t>
      </w:r>
      <w:r>
        <w:t>处敏感点噪声值</w:t>
      </w:r>
      <w:r>
        <w:rPr>
          <w:rFonts w:hint="eastAsia"/>
        </w:rPr>
        <w:t>均不超标，均可达到相应标准值。</w:t>
      </w:r>
    </w:p>
    <w:p w14:paraId="5E506D35" w14:textId="77777777" w:rsidR="00CF4A40" w:rsidRDefault="00595E68">
      <w:pPr>
        <w:pStyle w:val="28"/>
      </w:pPr>
      <w:bookmarkStart w:id="227" w:name="_Toc273532967"/>
      <w:bookmarkStart w:id="228" w:name="_Toc408331592"/>
      <w:bookmarkStart w:id="229" w:name="_Toc84586792"/>
      <w:r>
        <w:t xml:space="preserve">7.6 </w:t>
      </w:r>
      <w:r>
        <w:t>声环保措施落实情况调查及补救措施</w:t>
      </w:r>
      <w:bookmarkEnd w:id="221"/>
      <w:bookmarkEnd w:id="227"/>
      <w:bookmarkEnd w:id="228"/>
      <w:bookmarkEnd w:id="229"/>
    </w:p>
    <w:p w14:paraId="4E7A69C9" w14:textId="77777777" w:rsidR="00CF4A40" w:rsidRDefault="00595E68">
      <w:pPr>
        <w:pStyle w:val="33"/>
      </w:pPr>
      <w:bookmarkStart w:id="230" w:name="_Toc408331593"/>
      <w:r>
        <w:t xml:space="preserve">7.6.1 </w:t>
      </w:r>
      <w:r>
        <w:t>声环保措施落实情况</w:t>
      </w:r>
      <w:bookmarkEnd w:id="230"/>
    </w:p>
    <w:p w14:paraId="49393490" w14:textId="77777777" w:rsidR="00CF4A40" w:rsidRDefault="00595E68">
      <w:pPr>
        <w:ind w:firstLine="480"/>
      </w:pPr>
      <w:r>
        <w:t>根据环评报告及现场调查情况，本项目环保措施落实情况见表</w:t>
      </w:r>
      <w:r>
        <w:t>7.6-1</w:t>
      </w:r>
      <w:r>
        <w:t>。</w:t>
      </w:r>
    </w:p>
    <w:p w14:paraId="32A24B69" w14:textId="77777777" w:rsidR="00CF4A40" w:rsidRDefault="00595E68">
      <w:pPr>
        <w:pStyle w:val="afff7"/>
      </w:pPr>
      <w:r>
        <w:t>表</w:t>
      </w:r>
      <w:r>
        <w:t xml:space="preserve">7.6-1  </w:t>
      </w:r>
      <w:r>
        <w:t>公路声环境敏感点保护措施执行情况对照表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12"/>
        <w:gridCol w:w="1165"/>
        <w:gridCol w:w="1164"/>
        <w:gridCol w:w="1166"/>
        <w:gridCol w:w="5079"/>
      </w:tblGrid>
      <w:tr w:rsidR="00CF4A40" w14:paraId="7D643026" w14:textId="77777777">
        <w:trPr>
          <w:trHeight w:val="270"/>
        </w:trPr>
        <w:tc>
          <w:tcPr>
            <w:tcW w:w="383" w:type="pct"/>
            <w:vAlign w:val="center"/>
          </w:tcPr>
          <w:p w14:paraId="1733BF7B" w14:textId="77777777" w:rsidR="00CF4A40" w:rsidRDefault="00595E68">
            <w:pPr>
              <w:pStyle w:val="afff8"/>
            </w:pPr>
            <w:r>
              <w:t>序号</w:t>
            </w:r>
          </w:p>
        </w:tc>
        <w:tc>
          <w:tcPr>
            <w:tcW w:w="627" w:type="pct"/>
            <w:shd w:val="clear" w:color="auto" w:fill="auto"/>
            <w:vAlign w:val="center"/>
          </w:tcPr>
          <w:p w14:paraId="37459E56" w14:textId="77777777" w:rsidR="00CF4A40" w:rsidRDefault="00595E68">
            <w:pPr>
              <w:pStyle w:val="afff8"/>
            </w:pPr>
            <w:r>
              <w:t>敏感点</w:t>
            </w:r>
          </w:p>
        </w:tc>
        <w:tc>
          <w:tcPr>
            <w:tcW w:w="627" w:type="pct"/>
            <w:shd w:val="clear" w:color="auto" w:fill="auto"/>
            <w:vAlign w:val="center"/>
          </w:tcPr>
          <w:p w14:paraId="04D81C1E" w14:textId="77777777" w:rsidR="00CF4A40" w:rsidRDefault="00595E68">
            <w:pPr>
              <w:pStyle w:val="afff8"/>
            </w:pPr>
            <w:r>
              <w:t>环评措施</w:t>
            </w:r>
          </w:p>
        </w:tc>
        <w:tc>
          <w:tcPr>
            <w:tcW w:w="628" w:type="pct"/>
            <w:shd w:val="clear" w:color="auto" w:fill="auto"/>
            <w:vAlign w:val="center"/>
          </w:tcPr>
          <w:p w14:paraId="71BB5A53" w14:textId="77777777" w:rsidR="00CF4A40" w:rsidRDefault="00595E68">
            <w:pPr>
              <w:pStyle w:val="afff8"/>
            </w:pPr>
            <w:r>
              <w:t>实际措施</w:t>
            </w:r>
          </w:p>
        </w:tc>
        <w:tc>
          <w:tcPr>
            <w:tcW w:w="2735" w:type="pct"/>
            <w:shd w:val="clear" w:color="auto" w:fill="auto"/>
            <w:vAlign w:val="center"/>
          </w:tcPr>
          <w:p w14:paraId="3B852188" w14:textId="77777777" w:rsidR="00CF4A40" w:rsidRDefault="00595E68">
            <w:pPr>
              <w:pStyle w:val="afff8"/>
            </w:pPr>
            <w:r>
              <w:t>情况说明</w:t>
            </w:r>
          </w:p>
        </w:tc>
      </w:tr>
      <w:tr w:rsidR="00CF4A40" w14:paraId="421833C6" w14:textId="77777777">
        <w:trPr>
          <w:trHeight w:val="270"/>
        </w:trPr>
        <w:tc>
          <w:tcPr>
            <w:tcW w:w="383" w:type="pct"/>
            <w:vAlign w:val="center"/>
          </w:tcPr>
          <w:p w14:paraId="07982888" w14:textId="77777777" w:rsidR="00CF4A40" w:rsidRDefault="00595E68">
            <w:pPr>
              <w:pStyle w:val="afff8"/>
            </w:pPr>
            <w:r>
              <w:t>1</w:t>
            </w:r>
          </w:p>
        </w:tc>
        <w:tc>
          <w:tcPr>
            <w:tcW w:w="627" w:type="pct"/>
            <w:shd w:val="clear" w:color="auto" w:fill="auto"/>
            <w:vAlign w:val="center"/>
          </w:tcPr>
          <w:p w14:paraId="73578D4B" w14:textId="77777777" w:rsidR="00CF4A40" w:rsidRDefault="00595E68">
            <w:pPr>
              <w:pStyle w:val="afff8"/>
            </w:pPr>
            <w:r>
              <w:rPr>
                <w:rFonts w:hint="eastAsia"/>
              </w:rPr>
              <w:t>湖柄</w:t>
            </w:r>
          </w:p>
        </w:tc>
        <w:tc>
          <w:tcPr>
            <w:tcW w:w="627" w:type="pct"/>
            <w:shd w:val="clear" w:color="auto" w:fill="auto"/>
            <w:vAlign w:val="center"/>
          </w:tcPr>
          <w:p w14:paraId="00D476AD" w14:textId="77777777" w:rsidR="00CF4A40" w:rsidRDefault="00595E68">
            <w:pPr>
              <w:pStyle w:val="afff8"/>
            </w:pPr>
            <w:r>
              <w:t>声屏障</w:t>
            </w:r>
          </w:p>
        </w:tc>
        <w:tc>
          <w:tcPr>
            <w:tcW w:w="628" w:type="pct"/>
            <w:shd w:val="clear" w:color="auto" w:fill="auto"/>
            <w:vAlign w:val="center"/>
          </w:tcPr>
          <w:p w14:paraId="71D98B35" w14:textId="77777777" w:rsidR="00CF4A40" w:rsidRDefault="00595E68">
            <w:pPr>
              <w:pStyle w:val="afff8"/>
            </w:pPr>
            <w:r>
              <w:t>声屏障</w:t>
            </w:r>
          </w:p>
        </w:tc>
        <w:tc>
          <w:tcPr>
            <w:tcW w:w="2735" w:type="pct"/>
            <w:shd w:val="clear" w:color="auto" w:fill="auto"/>
            <w:vAlign w:val="center"/>
          </w:tcPr>
          <w:p w14:paraId="41BE7195" w14:textId="77777777" w:rsidR="00CF4A40" w:rsidRDefault="00595E68">
            <w:pPr>
              <w:pStyle w:val="afff8"/>
            </w:pPr>
            <w:r>
              <w:rPr>
                <w:rFonts w:hint="eastAsia"/>
              </w:rPr>
              <w:t>按环评要求设置了声屏障</w:t>
            </w:r>
          </w:p>
        </w:tc>
      </w:tr>
      <w:tr w:rsidR="00CF4A40" w14:paraId="6B2A3BC9" w14:textId="77777777">
        <w:trPr>
          <w:trHeight w:val="270"/>
        </w:trPr>
        <w:tc>
          <w:tcPr>
            <w:tcW w:w="383" w:type="pct"/>
            <w:vAlign w:val="center"/>
          </w:tcPr>
          <w:p w14:paraId="35871A2F" w14:textId="77777777" w:rsidR="00CF4A40" w:rsidRDefault="00595E68">
            <w:pPr>
              <w:pStyle w:val="afff8"/>
            </w:pPr>
            <w:r>
              <w:t>2</w:t>
            </w:r>
          </w:p>
        </w:tc>
        <w:tc>
          <w:tcPr>
            <w:tcW w:w="627" w:type="pct"/>
            <w:vAlign w:val="center"/>
          </w:tcPr>
          <w:p w14:paraId="1B043C17" w14:textId="77777777" w:rsidR="00CF4A40" w:rsidRDefault="00595E68">
            <w:pPr>
              <w:pStyle w:val="afff8"/>
            </w:pPr>
            <w:r>
              <w:rPr>
                <w:rFonts w:hint="eastAsia"/>
              </w:rPr>
              <w:t>中山</w:t>
            </w:r>
          </w:p>
        </w:tc>
        <w:tc>
          <w:tcPr>
            <w:tcW w:w="627" w:type="pct"/>
            <w:shd w:val="clear" w:color="auto" w:fill="auto"/>
            <w:vAlign w:val="center"/>
          </w:tcPr>
          <w:p w14:paraId="0C820EFB" w14:textId="77777777" w:rsidR="00CF4A40" w:rsidRDefault="00595E68">
            <w:pPr>
              <w:pStyle w:val="afff8"/>
            </w:pPr>
            <w:r>
              <w:rPr>
                <w:rFonts w:hint="eastAsia"/>
              </w:rPr>
              <w:t>隔声窗</w:t>
            </w:r>
          </w:p>
        </w:tc>
        <w:tc>
          <w:tcPr>
            <w:tcW w:w="628" w:type="pct"/>
            <w:shd w:val="clear" w:color="auto" w:fill="auto"/>
            <w:vAlign w:val="center"/>
          </w:tcPr>
          <w:p w14:paraId="748577BD" w14:textId="77777777" w:rsidR="00CF4A40" w:rsidRDefault="00595E68">
            <w:pPr>
              <w:pStyle w:val="afff8"/>
            </w:pPr>
            <w:r>
              <w:t>声屏障</w:t>
            </w:r>
          </w:p>
        </w:tc>
        <w:tc>
          <w:tcPr>
            <w:tcW w:w="2735" w:type="pct"/>
            <w:shd w:val="clear" w:color="auto" w:fill="auto"/>
            <w:vAlign w:val="center"/>
          </w:tcPr>
          <w:p w14:paraId="3F4F9595" w14:textId="77777777" w:rsidR="00CF4A40" w:rsidRDefault="00595E68">
            <w:pPr>
              <w:pStyle w:val="afff8"/>
            </w:pPr>
            <w:r>
              <w:rPr>
                <w:rFonts w:hint="eastAsia"/>
              </w:rPr>
              <w:t>部分房屋距离公路较近，根据实际情况设置了声屏障</w:t>
            </w:r>
          </w:p>
        </w:tc>
      </w:tr>
      <w:tr w:rsidR="00CF4A40" w14:paraId="2277C5AA" w14:textId="77777777">
        <w:trPr>
          <w:trHeight w:val="270"/>
        </w:trPr>
        <w:tc>
          <w:tcPr>
            <w:tcW w:w="383" w:type="pct"/>
            <w:vAlign w:val="center"/>
          </w:tcPr>
          <w:p w14:paraId="4E4472DF" w14:textId="77777777" w:rsidR="00CF4A40" w:rsidRDefault="00595E68">
            <w:pPr>
              <w:pStyle w:val="afff8"/>
            </w:pPr>
            <w:r>
              <w:t>3</w:t>
            </w:r>
          </w:p>
        </w:tc>
        <w:tc>
          <w:tcPr>
            <w:tcW w:w="627" w:type="pct"/>
            <w:vAlign w:val="center"/>
          </w:tcPr>
          <w:p w14:paraId="32F7C1BC" w14:textId="77777777" w:rsidR="00CF4A40" w:rsidRDefault="00595E68">
            <w:pPr>
              <w:pStyle w:val="afff8"/>
            </w:pPr>
            <w:r>
              <w:rPr>
                <w:rFonts w:hint="eastAsia"/>
              </w:rPr>
              <w:t>武盛</w:t>
            </w:r>
          </w:p>
        </w:tc>
        <w:tc>
          <w:tcPr>
            <w:tcW w:w="627" w:type="pct"/>
            <w:shd w:val="clear" w:color="auto" w:fill="auto"/>
            <w:vAlign w:val="center"/>
          </w:tcPr>
          <w:p w14:paraId="65D01246" w14:textId="77777777" w:rsidR="00CF4A40" w:rsidRDefault="00595E68">
            <w:pPr>
              <w:pStyle w:val="afff8"/>
            </w:pPr>
            <w:r>
              <w:t>声屏障</w:t>
            </w:r>
          </w:p>
        </w:tc>
        <w:tc>
          <w:tcPr>
            <w:tcW w:w="628" w:type="pct"/>
            <w:shd w:val="clear" w:color="auto" w:fill="auto"/>
            <w:vAlign w:val="center"/>
          </w:tcPr>
          <w:p w14:paraId="7A5A047B" w14:textId="77777777" w:rsidR="00CF4A40" w:rsidRDefault="00595E68">
            <w:pPr>
              <w:pStyle w:val="afff8"/>
            </w:pPr>
            <w:r>
              <w:t>声屏障</w:t>
            </w:r>
          </w:p>
        </w:tc>
        <w:tc>
          <w:tcPr>
            <w:tcW w:w="2735" w:type="pct"/>
            <w:shd w:val="clear" w:color="auto" w:fill="auto"/>
            <w:vAlign w:val="center"/>
          </w:tcPr>
          <w:p w14:paraId="6A6AE8F4" w14:textId="77777777" w:rsidR="00CF4A40" w:rsidRDefault="00595E68">
            <w:pPr>
              <w:pStyle w:val="afff8"/>
            </w:pPr>
            <w:r>
              <w:rPr>
                <w:rFonts w:hint="eastAsia"/>
              </w:rPr>
              <w:t>按环评要求设置了声屏障</w:t>
            </w:r>
          </w:p>
        </w:tc>
      </w:tr>
      <w:tr w:rsidR="00CF4A40" w14:paraId="1D2E8DCD" w14:textId="77777777">
        <w:trPr>
          <w:trHeight w:val="270"/>
        </w:trPr>
        <w:tc>
          <w:tcPr>
            <w:tcW w:w="383" w:type="pct"/>
            <w:vAlign w:val="center"/>
          </w:tcPr>
          <w:p w14:paraId="67E6C93F" w14:textId="77777777" w:rsidR="00CF4A40" w:rsidRDefault="00595E68">
            <w:pPr>
              <w:pStyle w:val="afff8"/>
            </w:pPr>
            <w:r>
              <w:t>4</w:t>
            </w:r>
          </w:p>
        </w:tc>
        <w:tc>
          <w:tcPr>
            <w:tcW w:w="627" w:type="pct"/>
            <w:vAlign w:val="center"/>
          </w:tcPr>
          <w:p w14:paraId="1BC36276" w14:textId="77777777" w:rsidR="00CF4A40" w:rsidRDefault="00595E68">
            <w:pPr>
              <w:pStyle w:val="afff8"/>
            </w:pPr>
            <w:r>
              <w:rPr>
                <w:rFonts w:hint="eastAsia"/>
              </w:rPr>
              <w:t>下桥</w:t>
            </w:r>
          </w:p>
        </w:tc>
        <w:tc>
          <w:tcPr>
            <w:tcW w:w="627" w:type="pct"/>
            <w:shd w:val="clear" w:color="auto" w:fill="auto"/>
            <w:vAlign w:val="center"/>
          </w:tcPr>
          <w:p w14:paraId="31A503E9" w14:textId="77777777" w:rsidR="00CF4A40" w:rsidRDefault="00595E68">
            <w:pPr>
              <w:pStyle w:val="afff8"/>
            </w:pPr>
            <w:r>
              <w:t>声屏障</w:t>
            </w:r>
          </w:p>
        </w:tc>
        <w:tc>
          <w:tcPr>
            <w:tcW w:w="628" w:type="pct"/>
            <w:shd w:val="clear" w:color="auto" w:fill="auto"/>
            <w:vAlign w:val="center"/>
          </w:tcPr>
          <w:p w14:paraId="2293E095" w14:textId="77777777" w:rsidR="00CF4A40" w:rsidRDefault="00595E68">
            <w:pPr>
              <w:pStyle w:val="afff8"/>
            </w:pPr>
            <w:r>
              <w:rPr>
                <w:rFonts w:hint="eastAsia"/>
              </w:rPr>
              <w:t>/</w:t>
            </w:r>
          </w:p>
        </w:tc>
        <w:tc>
          <w:tcPr>
            <w:tcW w:w="2735" w:type="pct"/>
            <w:shd w:val="clear" w:color="auto" w:fill="auto"/>
            <w:vAlign w:val="center"/>
          </w:tcPr>
          <w:p w14:paraId="1E1B6CED" w14:textId="77777777" w:rsidR="00CF4A40" w:rsidRDefault="00595E68">
            <w:pPr>
              <w:pStyle w:val="afff8"/>
            </w:pPr>
            <w:r>
              <w:rPr>
                <w:rFonts w:hint="eastAsia"/>
              </w:rPr>
              <w:t>已不在评价范围内</w:t>
            </w:r>
          </w:p>
        </w:tc>
      </w:tr>
      <w:tr w:rsidR="00CF4A40" w14:paraId="390177A9" w14:textId="77777777">
        <w:trPr>
          <w:trHeight w:val="270"/>
        </w:trPr>
        <w:tc>
          <w:tcPr>
            <w:tcW w:w="383" w:type="pct"/>
            <w:vAlign w:val="center"/>
          </w:tcPr>
          <w:p w14:paraId="1E02B2D0" w14:textId="77777777" w:rsidR="00CF4A40" w:rsidRDefault="00595E68">
            <w:pPr>
              <w:pStyle w:val="afff8"/>
            </w:pPr>
            <w:r>
              <w:t>5</w:t>
            </w:r>
          </w:p>
        </w:tc>
        <w:tc>
          <w:tcPr>
            <w:tcW w:w="627" w:type="pct"/>
            <w:vAlign w:val="center"/>
          </w:tcPr>
          <w:p w14:paraId="68929806" w14:textId="77777777" w:rsidR="00CF4A40" w:rsidRDefault="00595E68">
            <w:pPr>
              <w:pStyle w:val="afff8"/>
            </w:pPr>
            <w:r>
              <w:rPr>
                <w:rFonts w:hint="eastAsia"/>
              </w:rPr>
              <w:t>山前</w:t>
            </w:r>
          </w:p>
        </w:tc>
        <w:tc>
          <w:tcPr>
            <w:tcW w:w="627" w:type="pct"/>
            <w:shd w:val="clear" w:color="auto" w:fill="auto"/>
            <w:vAlign w:val="center"/>
          </w:tcPr>
          <w:p w14:paraId="5ADEFC70" w14:textId="77777777" w:rsidR="00CF4A40" w:rsidRDefault="00595E68">
            <w:pPr>
              <w:pStyle w:val="afff8"/>
            </w:pPr>
            <w:r>
              <w:t>声屏障</w:t>
            </w:r>
          </w:p>
        </w:tc>
        <w:tc>
          <w:tcPr>
            <w:tcW w:w="628" w:type="pct"/>
            <w:shd w:val="clear" w:color="auto" w:fill="auto"/>
            <w:vAlign w:val="center"/>
          </w:tcPr>
          <w:p w14:paraId="378741DC" w14:textId="77777777" w:rsidR="00CF4A40" w:rsidRDefault="00595E68">
            <w:pPr>
              <w:pStyle w:val="afff8"/>
            </w:pPr>
            <w:r>
              <w:rPr>
                <w:rFonts w:hint="eastAsia"/>
              </w:rPr>
              <w:t>/</w:t>
            </w:r>
          </w:p>
        </w:tc>
        <w:tc>
          <w:tcPr>
            <w:tcW w:w="2735" w:type="pct"/>
            <w:shd w:val="clear" w:color="auto" w:fill="auto"/>
            <w:vAlign w:val="center"/>
          </w:tcPr>
          <w:p w14:paraId="5AF66159" w14:textId="77777777" w:rsidR="00CF4A40" w:rsidRDefault="00595E68">
            <w:pPr>
              <w:pStyle w:val="afff8"/>
            </w:pPr>
            <w:r>
              <w:rPr>
                <w:rFonts w:hint="eastAsia"/>
              </w:rPr>
              <w:t>已不在评价范围内</w:t>
            </w:r>
          </w:p>
        </w:tc>
      </w:tr>
      <w:tr w:rsidR="00CF4A40" w14:paraId="7CDF872A" w14:textId="77777777">
        <w:trPr>
          <w:trHeight w:val="270"/>
        </w:trPr>
        <w:tc>
          <w:tcPr>
            <w:tcW w:w="383" w:type="pct"/>
            <w:vAlign w:val="center"/>
          </w:tcPr>
          <w:p w14:paraId="0858708E" w14:textId="77777777" w:rsidR="00CF4A40" w:rsidRDefault="00595E68">
            <w:pPr>
              <w:pStyle w:val="afff8"/>
            </w:pPr>
            <w:r>
              <w:t>6</w:t>
            </w:r>
          </w:p>
        </w:tc>
        <w:tc>
          <w:tcPr>
            <w:tcW w:w="627" w:type="pct"/>
            <w:vAlign w:val="center"/>
          </w:tcPr>
          <w:p w14:paraId="43E2A91D" w14:textId="77777777" w:rsidR="00CF4A40" w:rsidRDefault="00595E68">
            <w:pPr>
              <w:pStyle w:val="afff8"/>
            </w:pPr>
            <w:r>
              <w:rPr>
                <w:rFonts w:hint="eastAsia"/>
              </w:rPr>
              <w:t>佛子庙</w:t>
            </w:r>
          </w:p>
        </w:tc>
        <w:tc>
          <w:tcPr>
            <w:tcW w:w="627" w:type="pct"/>
            <w:shd w:val="clear" w:color="auto" w:fill="auto"/>
            <w:vAlign w:val="center"/>
          </w:tcPr>
          <w:p w14:paraId="697E99D8" w14:textId="77777777" w:rsidR="00CF4A40" w:rsidRDefault="00595E68">
            <w:pPr>
              <w:pStyle w:val="afff8"/>
            </w:pPr>
            <w:r>
              <w:t>声屏障</w:t>
            </w:r>
          </w:p>
        </w:tc>
        <w:tc>
          <w:tcPr>
            <w:tcW w:w="628" w:type="pct"/>
            <w:shd w:val="clear" w:color="auto" w:fill="auto"/>
            <w:vAlign w:val="center"/>
          </w:tcPr>
          <w:p w14:paraId="38E0EB48" w14:textId="77777777" w:rsidR="00CF4A40" w:rsidRDefault="00595E68">
            <w:pPr>
              <w:pStyle w:val="afff8"/>
            </w:pPr>
            <w:r>
              <w:rPr>
                <w:rFonts w:hint="eastAsia"/>
              </w:rPr>
              <w:t>/</w:t>
            </w:r>
          </w:p>
        </w:tc>
        <w:tc>
          <w:tcPr>
            <w:tcW w:w="2735" w:type="pct"/>
            <w:shd w:val="clear" w:color="auto" w:fill="auto"/>
            <w:vAlign w:val="center"/>
          </w:tcPr>
          <w:p w14:paraId="27AEEDA4" w14:textId="77777777" w:rsidR="00CF4A40" w:rsidRDefault="00595E68">
            <w:pPr>
              <w:pStyle w:val="afff8"/>
            </w:pPr>
            <w:r>
              <w:rPr>
                <w:rFonts w:hint="eastAsia"/>
              </w:rPr>
              <w:t>已不在评价范围内</w:t>
            </w:r>
          </w:p>
        </w:tc>
      </w:tr>
      <w:tr w:rsidR="00CF4A40" w14:paraId="63449A3D" w14:textId="77777777">
        <w:trPr>
          <w:trHeight w:val="270"/>
        </w:trPr>
        <w:tc>
          <w:tcPr>
            <w:tcW w:w="383" w:type="pct"/>
            <w:vAlign w:val="center"/>
          </w:tcPr>
          <w:p w14:paraId="26514740" w14:textId="77777777" w:rsidR="00CF4A40" w:rsidRDefault="00595E68">
            <w:pPr>
              <w:pStyle w:val="afff8"/>
            </w:pPr>
            <w:r>
              <w:t>7</w:t>
            </w:r>
          </w:p>
        </w:tc>
        <w:tc>
          <w:tcPr>
            <w:tcW w:w="627" w:type="pct"/>
            <w:vAlign w:val="center"/>
          </w:tcPr>
          <w:p w14:paraId="172738CC" w14:textId="77777777" w:rsidR="00CF4A40" w:rsidRDefault="00595E68">
            <w:pPr>
              <w:pStyle w:val="afff8"/>
            </w:pPr>
            <w:r>
              <w:rPr>
                <w:rFonts w:hint="eastAsia"/>
              </w:rPr>
              <w:t>卦山</w:t>
            </w:r>
          </w:p>
        </w:tc>
        <w:tc>
          <w:tcPr>
            <w:tcW w:w="627" w:type="pct"/>
            <w:shd w:val="clear" w:color="auto" w:fill="auto"/>
            <w:vAlign w:val="center"/>
          </w:tcPr>
          <w:p w14:paraId="56BA95B7" w14:textId="77777777" w:rsidR="00CF4A40" w:rsidRDefault="00595E68">
            <w:pPr>
              <w:pStyle w:val="afff8"/>
            </w:pPr>
            <w:r>
              <w:t>声屏障</w:t>
            </w:r>
          </w:p>
        </w:tc>
        <w:tc>
          <w:tcPr>
            <w:tcW w:w="628" w:type="pct"/>
            <w:shd w:val="clear" w:color="auto" w:fill="auto"/>
            <w:vAlign w:val="center"/>
          </w:tcPr>
          <w:p w14:paraId="4F0E82BE" w14:textId="77777777" w:rsidR="00CF4A40" w:rsidRDefault="00595E68">
            <w:pPr>
              <w:pStyle w:val="afff8"/>
            </w:pPr>
            <w:r>
              <w:rPr>
                <w:rFonts w:hint="eastAsia"/>
              </w:rPr>
              <w:t>/</w:t>
            </w:r>
          </w:p>
        </w:tc>
        <w:tc>
          <w:tcPr>
            <w:tcW w:w="2735" w:type="pct"/>
            <w:shd w:val="clear" w:color="auto" w:fill="auto"/>
            <w:vAlign w:val="center"/>
          </w:tcPr>
          <w:p w14:paraId="7ABA9720" w14:textId="77777777" w:rsidR="00CF4A40" w:rsidRDefault="00595E68">
            <w:pPr>
              <w:pStyle w:val="afff8"/>
            </w:pPr>
            <w:r>
              <w:rPr>
                <w:rFonts w:hint="eastAsia"/>
              </w:rPr>
              <w:t>已不在评价范围内</w:t>
            </w:r>
          </w:p>
        </w:tc>
      </w:tr>
      <w:tr w:rsidR="00CF4A40" w14:paraId="43FFBBE8" w14:textId="77777777">
        <w:trPr>
          <w:trHeight w:val="270"/>
        </w:trPr>
        <w:tc>
          <w:tcPr>
            <w:tcW w:w="383" w:type="pct"/>
            <w:vAlign w:val="center"/>
          </w:tcPr>
          <w:p w14:paraId="59DDFA7D" w14:textId="77777777" w:rsidR="00CF4A40" w:rsidRDefault="00595E68">
            <w:pPr>
              <w:pStyle w:val="afff8"/>
            </w:pPr>
            <w:r>
              <w:t>8</w:t>
            </w:r>
          </w:p>
        </w:tc>
        <w:tc>
          <w:tcPr>
            <w:tcW w:w="627" w:type="pct"/>
            <w:vAlign w:val="center"/>
          </w:tcPr>
          <w:p w14:paraId="33DF6F91" w14:textId="77777777" w:rsidR="00CF4A40" w:rsidRDefault="00595E68">
            <w:pPr>
              <w:pStyle w:val="afff8"/>
            </w:pPr>
            <w:r>
              <w:rPr>
                <w:rFonts w:hint="eastAsia"/>
              </w:rPr>
              <w:t>石坊</w:t>
            </w:r>
          </w:p>
        </w:tc>
        <w:tc>
          <w:tcPr>
            <w:tcW w:w="627" w:type="pct"/>
            <w:shd w:val="clear" w:color="auto" w:fill="auto"/>
            <w:vAlign w:val="center"/>
          </w:tcPr>
          <w:p w14:paraId="1DC7E592" w14:textId="77777777" w:rsidR="00CF4A40" w:rsidRDefault="00595E68">
            <w:pPr>
              <w:pStyle w:val="afff8"/>
            </w:pPr>
            <w:r>
              <w:t>声屏障</w:t>
            </w:r>
          </w:p>
        </w:tc>
        <w:tc>
          <w:tcPr>
            <w:tcW w:w="628" w:type="pct"/>
            <w:shd w:val="clear" w:color="auto" w:fill="auto"/>
            <w:vAlign w:val="center"/>
          </w:tcPr>
          <w:p w14:paraId="18BEC7FD" w14:textId="77777777" w:rsidR="00CF4A40" w:rsidRDefault="00595E68">
            <w:pPr>
              <w:pStyle w:val="afff8"/>
            </w:pPr>
            <w:r>
              <w:rPr>
                <w:rFonts w:hint="eastAsia"/>
              </w:rPr>
              <w:t>/</w:t>
            </w:r>
          </w:p>
        </w:tc>
        <w:tc>
          <w:tcPr>
            <w:tcW w:w="2735" w:type="pct"/>
            <w:shd w:val="clear" w:color="auto" w:fill="auto"/>
            <w:vAlign w:val="center"/>
          </w:tcPr>
          <w:p w14:paraId="6A0B065B" w14:textId="77777777" w:rsidR="00CF4A40" w:rsidRDefault="00595E68">
            <w:pPr>
              <w:pStyle w:val="afff8"/>
            </w:pPr>
            <w:r>
              <w:rPr>
                <w:rFonts w:hint="eastAsia"/>
              </w:rPr>
              <w:t>已不在评价范围内</w:t>
            </w:r>
          </w:p>
        </w:tc>
      </w:tr>
      <w:tr w:rsidR="00CF4A40" w14:paraId="3F8FBB83" w14:textId="77777777">
        <w:trPr>
          <w:trHeight w:val="270"/>
        </w:trPr>
        <w:tc>
          <w:tcPr>
            <w:tcW w:w="383" w:type="pct"/>
            <w:vAlign w:val="center"/>
          </w:tcPr>
          <w:p w14:paraId="44D88DDF" w14:textId="77777777" w:rsidR="00CF4A40" w:rsidRDefault="00595E68">
            <w:pPr>
              <w:pStyle w:val="afff8"/>
            </w:pPr>
            <w:r>
              <w:rPr>
                <w:rFonts w:hint="eastAsia"/>
              </w:rPr>
              <w:t>9</w:t>
            </w:r>
          </w:p>
        </w:tc>
        <w:tc>
          <w:tcPr>
            <w:tcW w:w="627" w:type="pct"/>
            <w:vAlign w:val="center"/>
          </w:tcPr>
          <w:p w14:paraId="42C76EA4" w14:textId="77777777" w:rsidR="00CF4A40" w:rsidRDefault="00595E68">
            <w:pPr>
              <w:pStyle w:val="afff8"/>
            </w:pPr>
            <w:r>
              <w:rPr>
                <w:rFonts w:hint="eastAsia"/>
              </w:rPr>
              <w:t>张城</w:t>
            </w:r>
          </w:p>
        </w:tc>
        <w:tc>
          <w:tcPr>
            <w:tcW w:w="627" w:type="pct"/>
            <w:shd w:val="clear" w:color="auto" w:fill="auto"/>
            <w:vAlign w:val="center"/>
          </w:tcPr>
          <w:p w14:paraId="77EC601E" w14:textId="77777777" w:rsidR="00CF4A40" w:rsidRDefault="00595E68">
            <w:pPr>
              <w:pStyle w:val="afff8"/>
            </w:pPr>
            <w:r>
              <w:t>声屏障</w:t>
            </w:r>
          </w:p>
        </w:tc>
        <w:tc>
          <w:tcPr>
            <w:tcW w:w="628" w:type="pct"/>
            <w:shd w:val="clear" w:color="auto" w:fill="auto"/>
            <w:vAlign w:val="center"/>
          </w:tcPr>
          <w:p w14:paraId="4230573C" w14:textId="77777777" w:rsidR="00CF4A40" w:rsidRDefault="00595E68">
            <w:pPr>
              <w:pStyle w:val="afff8"/>
            </w:pPr>
            <w:r>
              <w:rPr>
                <w:rFonts w:hint="eastAsia"/>
              </w:rPr>
              <w:t>/</w:t>
            </w:r>
          </w:p>
        </w:tc>
        <w:tc>
          <w:tcPr>
            <w:tcW w:w="2735" w:type="pct"/>
            <w:shd w:val="clear" w:color="auto" w:fill="auto"/>
            <w:vAlign w:val="center"/>
          </w:tcPr>
          <w:p w14:paraId="538F67D8" w14:textId="77777777" w:rsidR="00CF4A40" w:rsidRDefault="00595E68">
            <w:pPr>
              <w:pStyle w:val="afff8"/>
            </w:pPr>
            <w:r>
              <w:rPr>
                <w:rFonts w:hint="eastAsia"/>
              </w:rPr>
              <w:t>已不在评价范围内</w:t>
            </w:r>
          </w:p>
        </w:tc>
      </w:tr>
      <w:tr w:rsidR="00CF4A40" w14:paraId="2CC39CDA" w14:textId="77777777">
        <w:trPr>
          <w:trHeight w:val="270"/>
        </w:trPr>
        <w:tc>
          <w:tcPr>
            <w:tcW w:w="383" w:type="pct"/>
            <w:vAlign w:val="center"/>
          </w:tcPr>
          <w:p w14:paraId="0819559A" w14:textId="77777777" w:rsidR="00CF4A40" w:rsidRDefault="00595E68">
            <w:pPr>
              <w:pStyle w:val="afff8"/>
            </w:pPr>
            <w:r>
              <w:rPr>
                <w:rFonts w:hint="eastAsia"/>
              </w:rPr>
              <w:t>1</w:t>
            </w:r>
            <w:r>
              <w:t>0</w:t>
            </w:r>
          </w:p>
        </w:tc>
        <w:tc>
          <w:tcPr>
            <w:tcW w:w="627" w:type="pct"/>
            <w:vAlign w:val="center"/>
          </w:tcPr>
          <w:p w14:paraId="4EF5B396" w14:textId="77777777" w:rsidR="00CF4A40" w:rsidRDefault="00595E68">
            <w:pPr>
              <w:pStyle w:val="afff8"/>
            </w:pPr>
            <w:r>
              <w:rPr>
                <w:rFonts w:hint="eastAsia"/>
              </w:rPr>
              <w:t>上庄</w:t>
            </w:r>
          </w:p>
        </w:tc>
        <w:tc>
          <w:tcPr>
            <w:tcW w:w="627" w:type="pct"/>
            <w:shd w:val="clear" w:color="auto" w:fill="auto"/>
            <w:vAlign w:val="center"/>
          </w:tcPr>
          <w:p w14:paraId="42F755A3" w14:textId="77777777" w:rsidR="00CF4A40" w:rsidRDefault="00595E68">
            <w:pPr>
              <w:pStyle w:val="afff8"/>
            </w:pPr>
            <w:r>
              <w:t>声屏障</w:t>
            </w:r>
          </w:p>
        </w:tc>
        <w:tc>
          <w:tcPr>
            <w:tcW w:w="628" w:type="pct"/>
            <w:shd w:val="clear" w:color="auto" w:fill="auto"/>
            <w:vAlign w:val="center"/>
          </w:tcPr>
          <w:p w14:paraId="259D2762" w14:textId="77777777" w:rsidR="00CF4A40" w:rsidRDefault="00595E68">
            <w:pPr>
              <w:pStyle w:val="afff8"/>
            </w:pPr>
            <w:r>
              <w:rPr>
                <w:rFonts w:hint="eastAsia"/>
              </w:rPr>
              <w:t>/</w:t>
            </w:r>
          </w:p>
        </w:tc>
        <w:tc>
          <w:tcPr>
            <w:tcW w:w="2735" w:type="pct"/>
            <w:shd w:val="clear" w:color="auto" w:fill="auto"/>
            <w:vAlign w:val="center"/>
          </w:tcPr>
          <w:p w14:paraId="18FC93ED" w14:textId="77777777" w:rsidR="00CF4A40" w:rsidRDefault="00595E68">
            <w:pPr>
              <w:pStyle w:val="afff8"/>
            </w:pPr>
            <w:r>
              <w:rPr>
                <w:rFonts w:hint="eastAsia"/>
              </w:rPr>
              <w:t>已不在评价范围内</w:t>
            </w:r>
          </w:p>
        </w:tc>
      </w:tr>
      <w:tr w:rsidR="00CF4A40" w14:paraId="7346B10C" w14:textId="77777777">
        <w:trPr>
          <w:trHeight w:val="270"/>
        </w:trPr>
        <w:tc>
          <w:tcPr>
            <w:tcW w:w="383" w:type="pct"/>
            <w:vAlign w:val="center"/>
          </w:tcPr>
          <w:p w14:paraId="6765220C" w14:textId="77777777" w:rsidR="00CF4A40" w:rsidRDefault="00595E68">
            <w:pPr>
              <w:pStyle w:val="afff8"/>
            </w:pPr>
            <w:r>
              <w:rPr>
                <w:rFonts w:hint="eastAsia"/>
              </w:rPr>
              <w:lastRenderedPageBreak/>
              <w:t>1</w:t>
            </w:r>
            <w:r>
              <w:t>1</w:t>
            </w:r>
          </w:p>
        </w:tc>
        <w:tc>
          <w:tcPr>
            <w:tcW w:w="627" w:type="pct"/>
            <w:vAlign w:val="center"/>
          </w:tcPr>
          <w:p w14:paraId="2DD811CF" w14:textId="77777777" w:rsidR="00CF4A40" w:rsidRDefault="00595E68">
            <w:pPr>
              <w:pStyle w:val="afff8"/>
            </w:pPr>
            <w:r>
              <w:rPr>
                <w:rFonts w:hint="eastAsia"/>
              </w:rPr>
              <w:t>后吴</w:t>
            </w:r>
          </w:p>
        </w:tc>
        <w:tc>
          <w:tcPr>
            <w:tcW w:w="627" w:type="pct"/>
            <w:shd w:val="clear" w:color="auto" w:fill="auto"/>
            <w:vAlign w:val="center"/>
          </w:tcPr>
          <w:p w14:paraId="552FF7CE" w14:textId="77777777" w:rsidR="00CF4A40" w:rsidRDefault="00595E68">
            <w:pPr>
              <w:pStyle w:val="afff8"/>
            </w:pPr>
            <w:r>
              <w:t>声屏障</w:t>
            </w:r>
          </w:p>
        </w:tc>
        <w:tc>
          <w:tcPr>
            <w:tcW w:w="628" w:type="pct"/>
            <w:shd w:val="clear" w:color="auto" w:fill="auto"/>
            <w:vAlign w:val="center"/>
          </w:tcPr>
          <w:p w14:paraId="2C429039" w14:textId="77777777" w:rsidR="00CF4A40" w:rsidRDefault="00595E68">
            <w:pPr>
              <w:pStyle w:val="afff8"/>
            </w:pPr>
            <w:r>
              <w:rPr>
                <w:rFonts w:hint="eastAsia"/>
              </w:rPr>
              <w:t>/</w:t>
            </w:r>
          </w:p>
        </w:tc>
        <w:tc>
          <w:tcPr>
            <w:tcW w:w="2735" w:type="pct"/>
            <w:shd w:val="clear" w:color="auto" w:fill="auto"/>
            <w:vAlign w:val="center"/>
          </w:tcPr>
          <w:p w14:paraId="10A3B440" w14:textId="77777777" w:rsidR="00CF4A40" w:rsidRDefault="00595E68">
            <w:pPr>
              <w:pStyle w:val="afff8"/>
            </w:pPr>
            <w:r>
              <w:rPr>
                <w:rFonts w:hint="eastAsia"/>
              </w:rPr>
              <w:t>已不在评价范围内</w:t>
            </w:r>
          </w:p>
        </w:tc>
      </w:tr>
      <w:tr w:rsidR="00CF4A40" w14:paraId="4BC3A4C5" w14:textId="77777777">
        <w:trPr>
          <w:trHeight w:val="270"/>
        </w:trPr>
        <w:tc>
          <w:tcPr>
            <w:tcW w:w="383" w:type="pct"/>
            <w:vAlign w:val="center"/>
          </w:tcPr>
          <w:p w14:paraId="7A03033B" w14:textId="77777777" w:rsidR="00CF4A40" w:rsidRDefault="00595E68">
            <w:pPr>
              <w:pStyle w:val="afff8"/>
            </w:pPr>
            <w:r>
              <w:rPr>
                <w:rFonts w:hint="eastAsia"/>
              </w:rPr>
              <w:t>1</w:t>
            </w:r>
            <w:r>
              <w:t>2</w:t>
            </w:r>
          </w:p>
        </w:tc>
        <w:tc>
          <w:tcPr>
            <w:tcW w:w="627" w:type="pct"/>
            <w:vAlign w:val="center"/>
          </w:tcPr>
          <w:p w14:paraId="609FE199" w14:textId="77777777" w:rsidR="00CF4A40" w:rsidRDefault="00595E68">
            <w:pPr>
              <w:pStyle w:val="afff8"/>
            </w:pPr>
            <w:r>
              <w:rPr>
                <w:rFonts w:hint="eastAsia"/>
              </w:rPr>
              <w:t>刘山</w:t>
            </w:r>
          </w:p>
        </w:tc>
        <w:tc>
          <w:tcPr>
            <w:tcW w:w="627" w:type="pct"/>
            <w:shd w:val="clear" w:color="auto" w:fill="auto"/>
            <w:vAlign w:val="center"/>
          </w:tcPr>
          <w:p w14:paraId="709E8B76" w14:textId="77777777" w:rsidR="00CF4A40" w:rsidRDefault="00595E68">
            <w:pPr>
              <w:pStyle w:val="afff8"/>
            </w:pPr>
            <w:r>
              <w:t>声屏障</w:t>
            </w:r>
          </w:p>
        </w:tc>
        <w:tc>
          <w:tcPr>
            <w:tcW w:w="628" w:type="pct"/>
            <w:shd w:val="clear" w:color="auto" w:fill="auto"/>
            <w:vAlign w:val="center"/>
          </w:tcPr>
          <w:p w14:paraId="0D5928C1" w14:textId="77777777" w:rsidR="00CF4A40" w:rsidRDefault="00595E68">
            <w:pPr>
              <w:pStyle w:val="afff8"/>
            </w:pPr>
            <w:r>
              <w:rPr>
                <w:rFonts w:hint="eastAsia"/>
              </w:rPr>
              <w:t>/</w:t>
            </w:r>
          </w:p>
        </w:tc>
        <w:tc>
          <w:tcPr>
            <w:tcW w:w="2735" w:type="pct"/>
            <w:shd w:val="clear" w:color="auto" w:fill="auto"/>
            <w:vAlign w:val="center"/>
          </w:tcPr>
          <w:p w14:paraId="307D2365" w14:textId="77777777" w:rsidR="00CF4A40" w:rsidRDefault="00595E68">
            <w:pPr>
              <w:pStyle w:val="afff8"/>
            </w:pPr>
            <w:r>
              <w:rPr>
                <w:rFonts w:hint="eastAsia"/>
              </w:rPr>
              <w:t>已不在评价范围内</w:t>
            </w:r>
          </w:p>
        </w:tc>
      </w:tr>
      <w:tr w:rsidR="00CF4A40" w14:paraId="027E321A" w14:textId="77777777">
        <w:trPr>
          <w:trHeight w:val="270"/>
        </w:trPr>
        <w:tc>
          <w:tcPr>
            <w:tcW w:w="383" w:type="pct"/>
            <w:vAlign w:val="center"/>
          </w:tcPr>
          <w:p w14:paraId="2B94F38F" w14:textId="77777777" w:rsidR="00CF4A40" w:rsidRDefault="00595E68">
            <w:pPr>
              <w:pStyle w:val="afff8"/>
            </w:pPr>
            <w:r>
              <w:rPr>
                <w:rFonts w:hint="eastAsia"/>
              </w:rPr>
              <w:t>1</w:t>
            </w:r>
            <w:r>
              <w:t>3</w:t>
            </w:r>
          </w:p>
        </w:tc>
        <w:tc>
          <w:tcPr>
            <w:tcW w:w="627" w:type="pct"/>
            <w:vAlign w:val="center"/>
          </w:tcPr>
          <w:p w14:paraId="0C506E33" w14:textId="77777777" w:rsidR="00CF4A40" w:rsidRDefault="00595E68">
            <w:pPr>
              <w:pStyle w:val="afff8"/>
            </w:pPr>
            <w:r>
              <w:rPr>
                <w:rFonts w:hint="eastAsia"/>
              </w:rPr>
              <w:t>榜头</w:t>
            </w:r>
          </w:p>
        </w:tc>
        <w:tc>
          <w:tcPr>
            <w:tcW w:w="627" w:type="pct"/>
            <w:shd w:val="clear" w:color="auto" w:fill="auto"/>
            <w:vAlign w:val="center"/>
          </w:tcPr>
          <w:p w14:paraId="04A04551" w14:textId="77777777" w:rsidR="00CF4A40" w:rsidRDefault="00595E68">
            <w:pPr>
              <w:pStyle w:val="afff8"/>
            </w:pPr>
            <w:r>
              <w:t>声屏障</w:t>
            </w:r>
          </w:p>
        </w:tc>
        <w:tc>
          <w:tcPr>
            <w:tcW w:w="628" w:type="pct"/>
            <w:shd w:val="clear" w:color="auto" w:fill="auto"/>
            <w:vAlign w:val="center"/>
          </w:tcPr>
          <w:p w14:paraId="138FDD0A" w14:textId="77777777" w:rsidR="00CF4A40" w:rsidRDefault="00595E68">
            <w:pPr>
              <w:pStyle w:val="afff8"/>
            </w:pPr>
            <w:r>
              <w:rPr>
                <w:rFonts w:hint="eastAsia"/>
              </w:rPr>
              <w:t>/</w:t>
            </w:r>
          </w:p>
        </w:tc>
        <w:tc>
          <w:tcPr>
            <w:tcW w:w="2735" w:type="pct"/>
            <w:shd w:val="clear" w:color="auto" w:fill="auto"/>
            <w:vAlign w:val="center"/>
          </w:tcPr>
          <w:p w14:paraId="111F8D58" w14:textId="77777777" w:rsidR="00CF4A40" w:rsidRDefault="00595E68">
            <w:pPr>
              <w:pStyle w:val="afff8"/>
            </w:pPr>
            <w:r>
              <w:rPr>
                <w:rFonts w:hint="eastAsia"/>
              </w:rPr>
              <w:t>已不在评价范围内</w:t>
            </w:r>
          </w:p>
        </w:tc>
      </w:tr>
      <w:tr w:rsidR="00CF4A40" w14:paraId="676E6A22" w14:textId="77777777">
        <w:trPr>
          <w:trHeight w:val="270"/>
        </w:trPr>
        <w:tc>
          <w:tcPr>
            <w:tcW w:w="383" w:type="pct"/>
            <w:vAlign w:val="center"/>
          </w:tcPr>
          <w:p w14:paraId="3E54CDB6" w14:textId="77777777" w:rsidR="00CF4A40" w:rsidRDefault="00595E68">
            <w:pPr>
              <w:pStyle w:val="afff8"/>
            </w:pPr>
            <w:r>
              <w:rPr>
                <w:rFonts w:hint="eastAsia"/>
              </w:rPr>
              <w:t>1</w:t>
            </w:r>
            <w:r>
              <w:t>4</w:t>
            </w:r>
          </w:p>
        </w:tc>
        <w:tc>
          <w:tcPr>
            <w:tcW w:w="627" w:type="pct"/>
            <w:vAlign w:val="center"/>
          </w:tcPr>
          <w:p w14:paraId="566496C9" w14:textId="77777777" w:rsidR="00CF4A40" w:rsidRDefault="00595E68">
            <w:pPr>
              <w:pStyle w:val="afff8"/>
            </w:pPr>
            <w:r>
              <w:rPr>
                <w:rFonts w:hint="eastAsia"/>
              </w:rPr>
              <w:t>梅湖</w:t>
            </w:r>
          </w:p>
        </w:tc>
        <w:tc>
          <w:tcPr>
            <w:tcW w:w="627" w:type="pct"/>
            <w:shd w:val="clear" w:color="auto" w:fill="auto"/>
            <w:vAlign w:val="center"/>
          </w:tcPr>
          <w:p w14:paraId="6BF97B6D" w14:textId="77777777" w:rsidR="00CF4A40" w:rsidRDefault="00595E68">
            <w:pPr>
              <w:pStyle w:val="afff8"/>
            </w:pPr>
            <w:r>
              <w:t>声屏障</w:t>
            </w:r>
          </w:p>
        </w:tc>
        <w:tc>
          <w:tcPr>
            <w:tcW w:w="628" w:type="pct"/>
            <w:shd w:val="clear" w:color="auto" w:fill="auto"/>
            <w:vAlign w:val="center"/>
          </w:tcPr>
          <w:p w14:paraId="5D00FFB4" w14:textId="77777777" w:rsidR="00CF4A40" w:rsidRDefault="00595E68">
            <w:pPr>
              <w:pStyle w:val="afff8"/>
            </w:pPr>
            <w:r>
              <w:rPr>
                <w:rFonts w:hint="eastAsia"/>
              </w:rPr>
              <w:t>/</w:t>
            </w:r>
          </w:p>
        </w:tc>
        <w:tc>
          <w:tcPr>
            <w:tcW w:w="2735" w:type="pct"/>
            <w:shd w:val="clear" w:color="auto" w:fill="auto"/>
            <w:vAlign w:val="center"/>
          </w:tcPr>
          <w:p w14:paraId="0A5E8704" w14:textId="77777777" w:rsidR="00CF4A40" w:rsidRDefault="00595E68">
            <w:pPr>
              <w:pStyle w:val="afff8"/>
            </w:pPr>
            <w:r>
              <w:rPr>
                <w:rFonts w:hint="eastAsia"/>
              </w:rPr>
              <w:t>已不在评价范围内</w:t>
            </w:r>
          </w:p>
        </w:tc>
      </w:tr>
      <w:tr w:rsidR="00CF4A40" w14:paraId="06A9CDEA" w14:textId="77777777">
        <w:trPr>
          <w:trHeight w:val="270"/>
        </w:trPr>
        <w:tc>
          <w:tcPr>
            <w:tcW w:w="383" w:type="pct"/>
            <w:vAlign w:val="center"/>
          </w:tcPr>
          <w:p w14:paraId="11EA97B6" w14:textId="77777777" w:rsidR="00CF4A40" w:rsidRDefault="00595E68">
            <w:pPr>
              <w:pStyle w:val="afff8"/>
            </w:pPr>
            <w:r>
              <w:rPr>
                <w:rFonts w:hint="eastAsia"/>
              </w:rPr>
              <w:t>1</w:t>
            </w:r>
            <w:r>
              <w:t>5</w:t>
            </w:r>
          </w:p>
        </w:tc>
        <w:tc>
          <w:tcPr>
            <w:tcW w:w="627" w:type="pct"/>
            <w:vAlign w:val="center"/>
          </w:tcPr>
          <w:p w14:paraId="6FCAD02B" w14:textId="77777777" w:rsidR="00CF4A40" w:rsidRDefault="00595E68">
            <w:pPr>
              <w:pStyle w:val="afff8"/>
            </w:pPr>
            <w:r>
              <w:rPr>
                <w:rFonts w:hint="eastAsia"/>
              </w:rPr>
              <w:t>惠洋</w:t>
            </w:r>
          </w:p>
        </w:tc>
        <w:tc>
          <w:tcPr>
            <w:tcW w:w="627" w:type="pct"/>
            <w:shd w:val="clear" w:color="auto" w:fill="auto"/>
            <w:vAlign w:val="center"/>
          </w:tcPr>
          <w:p w14:paraId="52A10485" w14:textId="77777777" w:rsidR="00CF4A40" w:rsidRDefault="00595E68">
            <w:pPr>
              <w:pStyle w:val="afff8"/>
            </w:pPr>
            <w:r>
              <w:rPr>
                <w:rFonts w:hint="eastAsia"/>
              </w:rPr>
              <w:t>隔声窗</w:t>
            </w:r>
          </w:p>
        </w:tc>
        <w:tc>
          <w:tcPr>
            <w:tcW w:w="628" w:type="pct"/>
            <w:shd w:val="clear" w:color="auto" w:fill="auto"/>
            <w:vAlign w:val="center"/>
          </w:tcPr>
          <w:p w14:paraId="063748BF" w14:textId="77777777" w:rsidR="00CF4A40" w:rsidRDefault="00595E68">
            <w:pPr>
              <w:pStyle w:val="afff8"/>
            </w:pPr>
            <w:r>
              <w:t>声屏障</w:t>
            </w:r>
          </w:p>
        </w:tc>
        <w:tc>
          <w:tcPr>
            <w:tcW w:w="2735" w:type="pct"/>
            <w:shd w:val="clear" w:color="auto" w:fill="auto"/>
            <w:vAlign w:val="center"/>
          </w:tcPr>
          <w:p w14:paraId="11EE867B" w14:textId="77777777" w:rsidR="00CF4A40" w:rsidRDefault="00595E68">
            <w:pPr>
              <w:pStyle w:val="afff8"/>
            </w:pPr>
            <w:r>
              <w:rPr>
                <w:rFonts w:hint="eastAsia"/>
              </w:rPr>
              <w:t>部分房屋距离公路较近，根据实际情况设置了声屏障</w:t>
            </w:r>
          </w:p>
        </w:tc>
      </w:tr>
      <w:tr w:rsidR="00CF4A40" w14:paraId="3068279E" w14:textId="77777777">
        <w:trPr>
          <w:trHeight w:val="270"/>
        </w:trPr>
        <w:tc>
          <w:tcPr>
            <w:tcW w:w="383" w:type="pct"/>
            <w:vAlign w:val="center"/>
          </w:tcPr>
          <w:p w14:paraId="3B4D4A72" w14:textId="77777777" w:rsidR="00CF4A40" w:rsidRDefault="00595E68">
            <w:pPr>
              <w:pStyle w:val="afff8"/>
            </w:pPr>
            <w:r>
              <w:rPr>
                <w:rFonts w:hint="eastAsia"/>
              </w:rPr>
              <w:t>1</w:t>
            </w:r>
            <w:r>
              <w:t>6</w:t>
            </w:r>
          </w:p>
        </w:tc>
        <w:tc>
          <w:tcPr>
            <w:tcW w:w="627" w:type="pct"/>
            <w:vAlign w:val="center"/>
          </w:tcPr>
          <w:p w14:paraId="1F2DD959" w14:textId="77777777" w:rsidR="00CF4A40" w:rsidRDefault="00595E68">
            <w:pPr>
              <w:pStyle w:val="afff8"/>
            </w:pPr>
            <w:r>
              <w:rPr>
                <w:rFonts w:hint="eastAsia"/>
              </w:rPr>
              <w:t>东洋村</w:t>
            </w:r>
          </w:p>
        </w:tc>
        <w:tc>
          <w:tcPr>
            <w:tcW w:w="627" w:type="pct"/>
            <w:shd w:val="clear" w:color="auto" w:fill="auto"/>
            <w:vAlign w:val="center"/>
          </w:tcPr>
          <w:p w14:paraId="3CF7EE52" w14:textId="77777777" w:rsidR="00CF4A40" w:rsidRDefault="00595E68">
            <w:pPr>
              <w:pStyle w:val="afff8"/>
            </w:pPr>
            <w:r>
              <w:t>声屏障</w:t>
            </w:r>
          </w:p>
        </w:tc>
        <w:tc>
          <w:tcPr>
            <w:tcW w:w="628" w:type="pct"/>
            <w:shd w:val="clear" w:color="auto" w:fill="auto"/>
            <w:vAlign w:val="center"/>
          </w:tcPr>
          <w:p w14:paraId="0E7E821B" w14:textId="77777777" w:rsidR="00CF4A40" w:rsidRDefault="00595E68">
            <w:pPr>
              <w:pStyle w:val="afff8"/>
            </w:pPr>
            <w:r>
              <w:t>声屏障</w:t>
            </w:r>
          </w:p>
        </w:tc>
        <w:tc>
          <w:tcPr>
            <w:tcW w:w="2735" w:type="pct"/>
            <w:shd w:val="clear" w:color="auto" w:fill="auto"/>
            <w:vAlign w:val="center"/>
          </w:tcPr>
          <w:p w14:paraId="2651EFC5" w14:textId="77777777" w:rsidR="00CF4A40" w:rsidRDefault="00595E68">
            <w:pPr>
              <w:pStyle w:val="afff8"/>
            </w:pPr>
            <w:r>
              <w:rPr>
                <w:rFonts w:hint="eastAsia"/>
              </w:rPr>
              <w:t>按环评要求设置了声屏障</w:t>
            </w:r>
          </w:p>
        </w:tc>
      </w:tr>
      <w:tr w:rsidR="00CF4A40" w14:paraId="63505E28" w14:textId="77777777">
        <w:trPr>
          <w:trHeight w:val="270"/>
        </w:trPr>
        <w:tc>
          <w:tcPr>
            <w:tcW w:w="383" w:type="pct"/>
            <w:vAlign w:val="center"/>
          </w:tcPr>
          <w:p w14:paraId="26C4A414" w14:textId="77777777" w:rsidR="00CF4A40" w:rsidRDefault="00595E68">
            <w:pPr>
              <w:pStyle w:val="afff8"/>
            </w:pPr>
            <w:r>
              <w:rPr>
                <w:rFonts w:hint="eastAsia"/>
              </w:rPr>
              <w:t>1</w:t>
            </w:r>
            <w:r>
              <w:t>7</w:t>
            </w:r>
          </w:p>
        </w:tc>
        <w:tc>
          <w:tcPr>
            <w:tcW w:w="627" w:type="pct"/>
            <w:vAlign w:val="center"/>
          </w:tcPr>
          <w:p w14:paraId="60D75846" w14:textId="77777777" w:rsidR="00CF4A40" w:rsidRDefault="00595E68">
            <w:pPr>
              <w:pStyle w:val="afff8"/>
            </w:pPr>
            <w:r>
              <w:rPr>
                <w:rFonts w:hint="eastAsia"/>
              </w:rPr>
              <w:t>东洋中学</w:t>
            </w:r>
          </w:p>
        </w:tc>
        <w:tc>
          <w:tcPr>
            <w:tcW w:w="627" w:type="pct"/>
            <w:shd w:val="clear" w:color="auto" w:fill="auto"/>
            <w:vAlign w:val="center"/>
          </w:tcPr>
          <w:p w14:paraId="40625A6F" w14:textId="77777777" w:rsidR="00CF4A40" w:rsidRDefault="00595E68">
            <w:pPr>
              <w:pStyle w:val="afff8"/>
            </w:pPr>
            <w:r>
              <w:t>声屏障</w:t>
            </w:r>
          </w:p>
        </w:tc>
        <w:tc>
          <w:tcPr>
            <w:tcW w:w="628" w:type="pct"/>
            <w:shd w:val="clear" w:color="auto" w:fill="auto"/>
            <w:vAlign w:val="center"/>
          </w:tcPr>
          <w:p w14:paraId="18342879" w14:textId="77777777" w:rsidR="00CF4A40" w:rsidRDefault="00595E68">
            <w:pPr>
              <w:pStyle w:val="afff8"/>
            </w:pPr>
            <w:r>
              <w:t>声屏障</w:t>
            </w:r>
          </w:p>
        </w:tc>
        <w:tc>
          <w:tcPr>
            <w:tcW w:w="2735" w:type="pct"/>
            <w:shd w:val="clear" w:color="auto" w:fill="auto"/>
            <w:vAlign w:val="center"/>
          </w:tcPr>
          <w:p w14:paraId="24015CC3" w14:textId="77777777" w:rsidR="00CF4A40" w:rsidRDefault="00595E68">
            <w:pPr>
              <w:pStyle w:val="afff8"/>
            </w:pPr>
            <w:r>
              <w:rPr>
                <w:rFonts w:hint="eastAsia"/>
              </w:rPr>
              <w:t>按环评要求设置了声屏障</w:t>
            </w:r>
          </w:p>
        </w:tc>
      </w:tr>
      <w:tr w:rsidR="00CF4A40" w14:paraId="14D50435" w14:textId="77777777">
        <w:trPr>
          <w:trHeight w:val="270"/>
        </w:trPr>
        <w:tc>
          <w:tcPr>
            <w:tcW w:w="383" w:type="pct"/>
            <w:vAlign w:val="center"/>
          </w:tcPr>
          <w:p w14:paraId="1D392303" w14:textId="77777777" w:rsidR="00CF4A40" w:rsidRDefault="00595E68">
            <w:pPr>
              <w:pStyle w:val="afff8"/>
            </w:pPr>
            <w:r>
              <w:rPr>
                <w:rFonts w:hint="eastAsia"/>
              </w:rPr>
              <w:t>1</w:t>
            </w:r>
            <w:r>
              <w:t>8</w:t>
            </w:r>
          </w:p>
        </w:tc>
        <w:tc>
          <w:tcPr>
            <w:tcW w:w="627" w:type="pct"/>
            <w:vAlign w:val="center"/>
          </w:tcPr>
          <w:p w14:paraId="3400F4F2" w14:textId="77777777" w:rsidR="00CF4A40" w:rsidRDefault="00595E68">
            <w:pPr>
              <w:pStyle w:val="afff8"/>
            </w:pPr>
            <w:r>
              <w:rPr>
                <w:rFonts w:hint="eastAsia"/>
              </w:rPr>
              <w:t>徐厝</w:t>
            </w:r>
          </w:p>
        </w:tc>
        <w:tc>
          <w:tcPr>
            <w:tcW w:w="627" w:type="pct"/>
            <w:shd w:val="clear" w:color="auto" w:fill="auto"/>
            <w:vAlign w:val="center"/>
          </w:tcPr>
          <w:p w14:paraId="23C1AD00" w14:textId="77777777" w:rsidR="00CF4A40" w:rsidRDefault="00595E68">
            <w:pPr>
              <w:pStyle w:val="afff8"/>
            </w:pPr>
            <w:r>
              <w:rPr>
                <w:rFonts w:hint="eastAsia"/>
              </w:rPr>
              <w:t>隔声窗</w:t>
            </w:r>
          </w:p>
        </w:tc>
        <w:tc>
          <w:tcPr>
            <w:tcW w:w="628" w:type="pct"/>
            <w:shd w:val="clear" w:color="auto" w:fill="auto"/>
            <w:vAlign w:val="center"/>
          </w:tcPr>
          <w:p w14:paraId="58169E9B" w14:textId="77777777" w:rsidR="00CF4A40" w:rsidRDefault="00595E68">
            <w:pPr>
              <w:pStyle w:val="afff8"/>
            </w:pPr>
            <w:r>
              <w:t>声屏障</w:t>
            </w:r>
          </w:p>
        </w:tc>
        <w:tc>
          <w:tcPr>
            <w:tcW w:w="2735" w:type="pct"/>
            <w:shd w:val="clear" w:color="auto" w:fill="auto"/>
            <w:vAlign w:val="center"/>
          </w:tcPr>
          <w:p w14:paraId="76CF96B1" w14:textId="77777777" w:rsidR="00CF4A40" w:rsidRDefault="00595E68">
            <w:pPr>
              <w:pStyle w:val="afff8"/>
            </w:pPr>
            <w:r>
              <w:rPr>
                <w:rFonts w:hint="eastAsia"/>
              </w:rPr>
              <w:t>部分房屋距离公路较近，根据实际情况设置了声屏障</w:t>
            </w:r>
          </w:p>
        </w:tc>
      </w:tr>
      <w:tr w:rsidR="00CF4A40" w14:paraId="47618B22" w14:textId="77777777">
        <w:trPr>
          <w:trHeight w:val="270"/>
        </w:trPr>
        <w:tc>
          <w:tcPr>
            <w:tcW w:w="383" w:type="pct"/>
            <w:vAlign w:val="center"/>
          </w:tcPr>
          <w:p w14:paraId="4B0F1B21" w14:textId="77777777" w:rsidR="00CF4A40" w:rsidRDefault="00595E68">
            <w:pPr>
              <w:pStyle w:val="afff8"/>
            </w:pPr>
            <w:r>
              <w:rPr>
                <w:rFonts w:hint="eastAsia"/>
              </w:rPr>
              <w:t>1</w:t>
            </w:r>
            <w:r>
              <w:t>9</w:t>
            </w:r>
          </w:p>
        </w:tc>
        <w:tc>
          <w:tcPr>
            <w:tcW w:w="627" w:type="pct"/>
            <w:vAlign w:val="center"/>
          </w:tcPr>
          <w:p w14:paraId="1D908B78" w14:textId="77777777" w:rsidR="00CF4A40" w:rsidRDefault="00595E68">
            <w:pPr>
              <w:pStyle w:val="afff8"/>
            </w:pPr>
            <w:r>
              <w:rPr>
                <w:rFonts w:hint="eastAsia"/>
              </w:rPr>
              <w:t>东甲庙</w:t>
            </w:r>
          </w:p>
        </w:tc>
        <w:tc>
          <w:tcPr>
            <w:tcW w:w="627" w:type="pct"/>
            <w:shd w:val="clear" w:color="auto" w:fill="auto"/>
            <w:vAlign w:val="center"/>
          </w:tcPr>
          <w:p w14:paraId="4D434333" w14:textId="77777777" w:rsidR="00CF4A40" w:rsidRDefault="00595E68">
            <w:pPr>
              <w:pStyle w:val="afff8"/>
            </w:pPr>
            <w:r>
              <w:rPr>
                <w:rFonts w:hint="eastAsia"/>
              </w:rPr>
              <w:t>隔声窗</w:t>
            </w:r>
          </w:p>
        </w:tc>
        <w:tc>
          <w:tcPr>
            <w:tcW w:w="628" w:type="pct"/>
            <w:shd w:val="clear" w:color="auto" w:fill="auto"/>
            <w:vAlign w:val="center"/>
          </w:tcPr>
          <w:p w14:paraId="2875D5BE" w14:textId="77777777" w:rsidR="00CF4A40" w:rsidRDefault="00595E68">
            <w:pPr>
              <w:pStyle w:val="afff8"/>
            </w:pPr>
            <w:r>
              <w:t>声屏障</w:t>
            </w:r>
          </w:p>
        </w:tc>
        <w:tc>
          <w:tcPr>
            <w:tcW w:w="2735" w:type="pct"/>
            <w:shd w:val="clear" w:color="auto" w:fill="auto"/>
            <w:vAlign w:val="center"/>
          </w:tcPr>
          <w:p w14:paraId="4B95A82C" w14:textId="77777777" w:rsidR="00CF4A40" w:rsidRDefault="00595E68">
            <w:pPr>
              <w:pStyle w:val="afff8"/>
            </w:pPr>
            <w:r>
              <w:rPr>
                <w:rFonts w:hint="eastAsia"/>
              </w:rPr>
              <w:t>部分房屋距离公路较近，根据实际情况设置了声屏障</w:t>
            </w:r>
          </w:p>
        </w:tc>
      </w:tr>
      <w:tr w:rsidR="00CF4A40" w14:paraId="55ABC188" w14:textId="77777777">
        <w:trPr>
          <w:trHeight w:val="270"/>
        </w:trPr>
        <w:tc>
          <w:tcPr>
            <w:tcW w:w="383" w:type="pct"/>
            <w:vAlign w:val="center"/>
          </w:tcPr>
          <w:p w14:paraId="04236774" w14:textId="77777777" w:rsidR="00CF4A40" w:rsidRDefault="00595E68">
            <w:pPr>
              <w:pStyle w:val="afff8"/>
            </w:pPr>
            <w:r>
              <w:rPr>
                <w:rFonts w:hint="eastAsia"/>
              </w:rPr>
              <w:t>2</w:t>
            </w:r>
            <w:r>
              <w:t>0</w:t>
            </w:r>
          </w:p>
        </w:tc>
        <w:tc>
          <w:tcPr>
            <w:tcW w:w="627" w:type="pct"/>
            <w:vAlign w:val="center"/>
          </w:tcPr>
          <w:p w14:paraId="5D448749" w14:textId="77777777" w:rsidR="00CF4A40" w:rsidRDefault="00595E68">
            <w:pPr>
              <w:pStyle w:val="afff8"/>
            </w:pPr>
            <w:r>
              <w:rPr>
                <w:rFonts w:hint="eastAsia"/>
              </w:rPr>
              <w:t>石盘</w:t>
            </w:r>
          </w:p>
        </w:tc>
        <w:tc>
          <w:tcPr>
            <w:tcW w:w="627" w:type="pct"/>
            <w:shd w:val="clear" w:color="auto" w:fill="auto"/>
            <w:vAlign w:val="center"/>
          </w:tcPr>
          <w:p w14:paraId="2906D390" w14:textId="77777777" w:rsidR="00CF4A40" w:rsidRDefault="00595E68">
            <w:pPr>
              <w:pStyle w:val="afff8"/>
            </w:pPr>
            <w:r>
              <w:rPr>
                <w:rFonts w:hint="eastAsia"/>
              </w:rPr>
              <w:t>隔声窗</w:t>
            </w:r>
          </w:p>
        </w:tc>
        <w:tc>
          <w:tcPr>
            <w:tcW w:w="628" w:type="pct"/>
            <w:shd w:val="clear" w:color="auto" w:fill="auto"/>
            <w:vAlign w:val="center"/>
          </w:tcPr>
          <w:p w14:paraId="05EEFF34" w14:textId="77777777" w:rsidR="00CF4A40" w:rsidRDefault="00595E68">
            <w:pPr>
              <w:pStyle w:val="afff8"/>
            </w:pPr>
            <w:r>
              <w:t>声屏障</w:t>
            </w:r>
          </w:p>
        </w:tc>
        <w:tc>
          <w:tcPr>
            <w:tcW w:w="2735" w:type="pct"/>
            <w:shd w:val="clear" w:color="auto" w:fill="auto"/>
            <w:vAlign w:val="center"/>
          </w:tcPr>
          <w:p w14:paraId="3CC110BC" w14:textId="77777777" w:rsidR="00CF4A40" w:rsidRDefault="00595E68">
            <w:pPr>
              <w:pStyle w:val="afff8"/>
            </w:pPr>
            <w:r>
              <w:rPr>
                <w:rFonts w:hint="eastAsia"/>
              </w:rPr>
              <w:t>部分房屋距离公路较近，根据实际情况设置了声屏障</w:t>
            </w:r>
          </w:p>
        </w:tc>
      </w:tr>
      <w:tr w:rsidR="00CF4A40" w14:paraId="02C26115" w14:textId="77777777">
        <w:trPr>
          <w:trHeight w:val="270"/>
        </w:trPr>
        <w:tc>
          <w:tcPr>
            <w:tcW w:w="383" w:type="pct"/>
            <w:vAlign w:val="center"/>
          </w:tcPr>
          <w:p w14:paraId="392C51F4" w14:textId="77777777" w:rsidR="00CF4A40" w:rsidRDefault="00595E68">
            <w:pPr>
              <w:pStyle w:val="afff8"/>
            </w:pPr>
            <w:r>
              <w:rPr>
                <w:rFonts w:hint="eastAsia"/>
              </w:rPr>
              <w:t>2</w:t>
            </w:r>
            <w:r>
              <w:t>1</w:t>
            </w:r>
          </w:p>
        </w:tc>
        <w:tc>
          <w:tcPr>
            <w:tcW w:w="627" w:type="pct"/>
            <w:vAlign w:val="center"/>
          </w:tcPr>
          <w:p w14:paraId="7450C56B" w14:textId="77777777" w:rsidR="00CF4A40" w:rsidRDefault="00595E68">
            <w:pPr>
              <w:pStyle w:val="afff8"/>
            </w:pPr>
            <w:r>
              <w:rPr>
                <w:rFonts w:hint="eastAsia"/>
              </w:rPr>
              <w:t>程厝</w:t>
            </w:r>
          </w:p>
        </w:tc>
        <w:tc>
          <w:tcPr>
            <w:tcW w:w="627" w:type="pct"/>
            <w:shd w:val="clear" w:color="auto" w:fill="auto"/>
            <w:vAlign w:val="center"/>
          </w:tcPr>
          <w:p w14:paraId="59B29A86" w14:textId="77777777" w:rsidR="00CF4A40" w:rsidRDefault="00595E68">
            <w:pPr>
              <w:pStyle w:val="afff8"/>
            </w:pPr>
            <w:r>
              <w:rPr>
                <w:rFonts w:hint="eastAsia"/>
              </w:rPr>
              <w:t>隔声窗</w:t>
            </w:r>
          </w:p>
        </w:tc>
        <w:tc>
          <w:tcPr>
            <w:tcW w:w="628" w:type="pct"/>
            <w:shd w:val="clear" w:color="auto" w:fill="auto"/>
            <w:vAlign w:val="center"/>
          </w:tcPr>
          <w:p w14:paraId="33DEDBE0" w14:textId="77777777" w:rsidR="00CF4A40" w:rsidRDefault="00595E68">
            <w:pPr>
              <w:pStyle w:val="afff8"/>
            </w:pPr>
            <w:r>
              <w:rPr>
                <w:rFonts w:hint="eastAsia"/>
              </w:rPr>
              <w:t>/</w:t>
            </w:r>
          </w:p>
        </w:tc>
        <w:tc>
          <w:tcPr>
            <w:tcW w:w="2735" w:type="pct"/>
            <w:shd w:val="clear" w:color="auto" w:fill="auto"/>
            <w:vAlign w:val="center"/>
          </w:tcPr>
          <w:p w14:paraId="07A5E803" w14:textId="77777777" w:rsidR="00CF4A40" w:rsidRDefault="00595E68">
            <w:pPr>
              <w:pStyle w:val="afff8"/>
            </w:pPr>
            <w:r>
              <w:rPr>
                <w:rFonts w:hint="eastAsia"/>
              </w:rPr>
              <w:t>已不在评价范围内</w:t>
            </w:r>
          </w:p>
        </w:tc>
      </w:tr>
      <w:tr w:rsidR="00CF4A40" w14:paraId="51E7B6DA" w14:textId="77777777">
        <w:trPr>
          <w:trHeight w:val="270"/>
        </w:trPr>
        <w:tc>
          <w:tcPr>
            <w:tcW w:w="383" w:type="pct"/>
            <w:vAlign w:val="center"/>
          </w:tcPr>
          <w:p w14:paraId="761319A0" w14:textId="77777777" w:rsidR="00CF4A40" w:rsidRDefault="00595E68">
            <w:pPr>
              <w:pStyle w:val="afff8"/>
            </w:pPr>
            <w:r>
              <w:rPr>
                <w:rFonts w:hint="eastAsia"/>
              </w:rPr>
              <w:t>2</w:t>
            </w:r>
            <w:r>
              <w:t>2</w:t>
            </w:r>
          </w:p>
        </w:tc>
        <w:tc>
          <w:tcPr>
            <w:tcW w:w="627" w:type="pct"/>
            <w:vAlign w:val="center"/>
          </w:tcPr>
          <w:p w14:paraId="55CAF567" w14:textId="77777777" w:rsidR="00CF4A40" w:rsidRDefault="00595E68">
            <w:pPr>
              <w:pStyle w:val="afff8"/>
            </w:pPr>
            <w:r>
              <w:rPr>
                <w:rFonts w:hint="eastAsia"/>
              </w:rPr>
              <w:t>江口镇沿江商住区</w:t>
            </w:r>
          </w:p>
        </w:tc>
        <w:tc>
          <w:tcPr>
            <w:tcW w:w="627" w:type="pct"/>
            <w:shd w:val="clear" w:color="auto" w:fill="auto"/>
            <w:vAlign w:val="center"/>
          </w:tcPr>
          <w:p w14:paraId="66355EEF" w14:textId="77777777" w:rsidR="00CF4A40" w:rsidRDefault="00595E68">
            <w:pPr>
              <w:pStyle w:val="afff8"/>
            </w:pPr>
            <w:r>
              <w:t>声屏障</w:t>
            </w:r>
          </w:p>
        </w:tc>
        <w:tc>
          <w:tcPr>
            <w:tcW w:w="628" w:type="pct"/>
            <w:shd w:val="clear" w:color="auto" w:fill="auto"/>
            <w:vAlign w:val="center"/>
          </w:tcPr>
          <w:p w14:paraId="2887F3F5" w14:textId="77777777" w:rsidR="00CF4A40" w:rsidRDefault="00595E68">
            <w:pPr>
              <w:pStyle w:val="afff8"/>
            </w:pPr>
            <w:r>
              <w:t>声屏障</w:t>
            </w:r>
          </w:p>
        </w:tc>
        <w:tc>
          <w:tcPr>
            <w:tcW w:w="2735" w:type="pct"/>
            <w:shd w:val="clear" w:color="auto" w:fill="auto"/>
            <w:vAlign w:val="center"/>
          </w:tcPr>
          <w:p w14:paraId="02A6BE85" w14:textId="77777777" w:rsidR="00CF4A40" w:rsidRDefault="00595E68">
            <w:pPr>
              <w:pStyle w:val="afff8"/>
            </w:pPr>
            <w:r>
              <w:rPr>
                <w:rFonts w:hint="eastAsia"/>
              </w:rPr>
              <w:t>按环评要求设置了声屏障</w:t>
            </w:r>
          </w:p>
        </w:tc>
      </w:tr>
      <w:tr w:rsidR="00CF4A40" w14:paraId="6A6B8065" w14:textId="77777777">
        <w:trPr>
          <w:trHeight w:val="270"/>
        </w:trPr>
        <w:tc>
          <w:tcPr>
            <w:tcW w:w="383" w:type="pct"/>
            <w:vAlign w:val="center"/>
          </w:tcPr>
          <w:p w14:paraId="415EAE6D" w14:textId="77777777" w:rsidR="00CF4A40" w:rsidRDefault="00595E68">
            <w:pPr>
              <w:pStyle w:val="afff8"/>
            </w:pPr>
            <w:r>
              <w:rPr>
                <w:rFonts w:hint="eastAsia"/>
              </w:rPr>
              <w:t>2</w:t>
            </w:r>
            <w:r>
              <w:t>3</w:t>
            </w:r>
          </w:p>
        </w:tc>
        <w:tc>
          <w:tcPr>
            <w:tcW w:w="627" w:type="pct"/>
            <w:vAlign w:val="center"/>
          </w:tcPr>
          <w:p w14:paraId="68566549" w14:textId="77777777" w:rsidR="00CF4A40" w:rsidRDefault="00595E68">
            <w:pPr>
              <w:pStyle w:val="afff8"/>
            </w:pPr>
            <w:r>
              <w:rPr>
                <w:rFonts w:hint="eastAsia"/>
              </w:rPr>
              <w:t>外煌</w:t>
            </w:r>
          </w:p>
        </w:tc>
        <w:tc>
          <w:tcPr>
            <w:tcW w:w="627" w:type="pct"/>
            <w:shd w:val="clear" w:color="auto" w:fill="auto"/>
            <w:vAlign w:val="center"/>
          </w:tcPr>
          <w:p w14:paraId="55788B9E" w14:textId="77777777" w:rsidR="00CF4A40" w:rsidRDefault="00595E68">
            <w:pPr>
              <w:pStyle w:val="afff8"/>
            </w:pPr>
            <w:r>
              <w:rPr>
                <w:rFonts w:hint="eastAsia"/>
              </w:rPr>
              <w:t>隔声窗</w:t>
            </w:r>
          </w:p>
        </w:tc>
        <w:tc>
          <w:tcPr>
            <w:tcW w:w="628" w:type="pct"/>
            <w:shd w:val="clear" w:color="auto" w:fill="auto"/>
            <w:vAlign w:val="center"/>
          </w:tcPr>
          <w:p w14:paraId="0C910E09" w14:textId="77777777" w:rsidR="00CF4A40" w:rsidRDefault="00595E68">
            <w:pPr>
              <w:pStyle w:val="afff8"/>
            </w:pPr>
            <w:r>
              <w:t>声屏障</w:t>
            </w:r>
          </w:p>
        </w:tc>
        <w:tc>
          <w:tcPr>
            <w:tcW w:w="2735" w:type="pct"/>
            <w:shd w:val="clear" w:color="auto" w:fill="auto"/>
            <w:vAlign w:val="center"/>
          </w:tcPr>
          <w:p w14:paraId="33D41662" w14:textId="77777777" w:rsidR="00CF4A40" w:rsidRDefault="00595E68">
            <w:pPr>
              <w:pStyle w:val="afff8"/>
            </w:pPr>
            <w:r>
              <w:rPr>
                <w:rFonts w:hint="eastAsia"/>
              </w:rPr>
              <w:t>部分房屋距离公路较近，根据实际情况设置了声屏障</w:t>
            </w:r>
          </w:p>
        </w:tc>
      </w:tr>
      <w:tr w:rsidR="00CF4A40" w14:paraId="267583C3" w14:textId="77777777">
        <w:trPr>
          <w:trHeight w:val="270"/>
        </w:trPr>
        <w:tc>
          <w:tcPr>
            <w:tcW w:w="383" w:type="pct"/>
            <w:vAlign w:val="center"/>
          </w:tcPr>
          <w:p w14:paraId="392997E1" w14:textId="77777777" w:rsidR="00CF4A40" w:rsidRDefault="00595E68">
            <w:pPr>
              <w:pStyle w:val="afff8"/>
            </w:pPr>
            <w:r>
              <w:rPr>
                <w:rFonts w:hint="eastAsia"/>
              </w:rPr>
              <w:t>2</w:t>
            </w:r>
            <w:r>
              <w:t>4</w:t>
            </w:r>
          </w:p>
        </w:tc>
        <w:tc>
          <w:tcPr>
            <w:tcW w:w="627" w:type="pct"/>
            <w:vAlign w:val="center"/>
          </w:tcPr>
          <w:p w14:paraId="0BB46FE1" w14:textId="77777777" w:rsidR="00CF4A40" w:rsidRDefault="00595E68">
            <w:pPr>
              <w:pStyle w:val="afff8"/>
            </w:pPr>
            <w:r>
              <w:rPr>
                <w:rFonts w:hint="eastAsia"/>
              </w:rPr>
              <w:t>固宙</w:t>
            </w:r>
          </w:p>
        </w:tc>
        <w:tc>
          <w:tcPr>
            <w:tcW w:w="627" w:type="pct"/>
            <w:shd w:val="clear" w:color="auto" w:fill="auto"/>
            <w:vAlign w:val="center"/>
          </w:tcPr>
          <w:p w14:paraId="2434B5C0" w14:textId="77777777" w:rsidR="00CF4A40" w:rsidRDefault="00595E68">
            <w:pPr>
              <w:pStyle w:val="afff8"/>
            </w:pPr>
            <w:r>
              <w:rPr>
                <w:rFonts w:hint="eastAsia"/>
              </w:rPr>
              <w:t>隔声窗</w:t>
            </w:r>
          </w:p>
        </w:tc>
        <w:tc>
          <w:tcPr>
            <w:tcW w:w="628" w:type="pct"/>
            <w:shd w:val="clear" w:color="auto" w:fill="auto"/>
            <w:vAlign w:val="center"/>
          </w:tcPr>
          <w:p w14:paraId="152D4445" w14:textId="77777777" w:rsidR="00CF4A40" w:rsidRDefault="00595E68">
            <w:pPr>
              <w:pStyle w:val="afff8"/>
            </w:pPr>
            <w:r>
              <w:rPr>
                <w:rFonts w:hint="eastAsia"/>
              </w:rPr>
              <w:t>/</w:t>
            </w:r>
          </w:p>
        </w:tc>
        <w:tc>
          <w:tcPr>
            <w:tcW w:w="2735" w:type="pct"/>
            <w:shd w:val="clear" w:color="auto" w:fill="auto"/>
            <w:vAlign w:val="center"/>
          </w:tcPr>
          <w:p w14:paraId="04A0C36B" w14:textId="77777777" w:rsidR="00CF4A40" w:rsidRDefault="00595E68">
            <w:pPr>
              <w:pStyle w:val="afff8"/>
            </w:pPr>
            <w:r>
              <w:rPr>
                <w:rFonts w:hint="eastAsia"/>
              </w:rPr>
              <w:t>已不在评价范围内</w:t>
            </w:r>
          </w:p>
        </w:tc>
      </w:tr>
      <w:tr w:rsidR="00CF4A40" w14:paraId="6D679BCF" w14:textId="77777777">
        <w:trPr>
          <w:trHeight w:val="270"/>
        </w:trPr>
        <w:tc>
          <w:tcPr>
            <w:tcW w:w="383" w:type="pct"/>
            <w:vAlign w:val="center"/>
          </w:tcPr>
          <w:p w14:paraId="054CA9E8" w14:textId="77777777" w:rsidR="00CF4A40" w:rsidRDefault="00595E68">
            <w:pPr>
              <w:pStyle w:val="afff8"/>
            </w:pPr>
            <w:r>
              <w:rPr>
                <w:rFonts w:hint="eastAsia"/>
              </w:rPr>
              <w:t>2</w:t>
            </w:r>
            <w:r>
              <w:t>5</w:t>
            </w:r>
          </w:p>
        </w:tc>
        <w:tc>
          <w:tcPr>
            <w:tcW w:w="627" w:type="pct"/>
            <w:vAlign w:val="center"/>
          </w:tcPr>
          <w:p w14:paraId="691EE97E" w14:textId="77777777" w:rsidR="00CF4A40" w:rsidRDefault="00595E68">
            <w:pPr>
              <w:pStyle w:val="afff8"/>
            </w:pPr>
            <w:r>
              <w:rPr>
                <w:rFonts w:hint="eastAsia"/>
              </w:rPr>
              <w:t>下山</w:t>
            </w:r>
          </w:p>
        </w:tc>
        <w:tc>
          <w:tcPr>
            <w:tcW w:w="627" w:type="pct"/>
            <w:shd w:val="clear" w:color="auto" w:fill="auto"/>
            <w:vAlign w:val="center"/>
          </w:tcPr>
          <w:p w14:paraId="61F07A29" w14:textId="77777777" w:rsidR="00CF4A40" w:rsidRDefault="00595E68">
            <w:pPr>
              <w:pStyle w:val="afff8"/>
            </w:pPr>
            <w:r>
              <w:rPr>
                <w:rFonts w:hint="eastAsia"/>
              </w:rPr>
              <w:t>隔声窗</w:t>
            </w:r>
          </w:p>
        </w:tc>
        <w:tc>
          <w:tcPr>
            <w:tcW w:w="628" w:type="pct"/>
            <w:shd w:val="clear" w:color="auto" w:fill="auto"/>
            <w:vAlign w:val="center"/>
          </w:tcPr>
          <w:p w14:paraId="618B6C9B" w14:textId="77777777" w:rsidR="00CF4A40" w:rsidRDefault="00595E68">
            <w:pPr>
              <w:pStyle w:val="afff8"/>
            </w:pPr>
            <w:r>
              <w:rPr>
                <w:rFonts w:hint="eastAsia"/>
              </w:rPr>
              <w:t>未采取</w:t>
            </w:r>
          </w:p>
        </w:tc>
        <w:tc>
          <w:tcPr>
            <w:tcW w:w="2735" w:type="pct"/>
            <w:shd w:val="clear" w:color="auto" w:fill="auto"/>
            <w:vAlign w:val="center"/>
          </w:tcPr>
          <w:p w14:paraId="3CD25DDC" w14:textId="77777777" w:rsidR="00CF4A40" w:rsidRDefault="00595E68">
            <w:pPr>
              <w:pStyle w:val="afff8"/>
            </w:pPr>
            <w:r>
              <w:rPr>
                <w:rFonts w:hint="eastAsia"/>
              </w:rPr>
              <w:t>房屋稀少，噪声现状监测可以达到相应标准</w:t>
            </w:r>
          </w:p>
        </w:tc>
      </w:tr>
      <w:tr w:rsidR="00CF4A40" w14:paraId="0F211774" w14:textId="77777777">
        <w:trPr>
          <w:trHeight w:val="270"/>
        </w:trPr>
        <w:tc>
          <w:tcPr>
            <w:tcW w:w="383" w:type="pct"/>
            <w:vAlign w:val="center"/>
          </w:tcPr>
          <w:p w14:paraId="3AD13AB4" w14:textId="77777777" w:rsidR="00CF4A40" w:rsidRDefault="00595E68">
            <w:pPr>
              <w:pStyle w:val="afff8"/>
            </w:pPr>
            <w:r>
              <w:rPr>
                <w:rFonts w:hint="eastAsia"/>
              </w:rPr>
              <w:t>2</w:t>
            </w:r>
            <w:r>
              <w:t>6</w:t>
            </w:r>
          </w:p>
        </w:tc>
        <w:tc>
          <w:tcPr>
            <w:tcW w:w="627" w:type="pct"/>
            <w:vAlign w:val="center"/>
          </w:tcPr>
          <w:p w14:paraId="07C5D174" w14:textId="77777777" w:rsidR="00CF4A40" w:rsidRDefault="00595E68">
            <w:pPr>
              <w:pStyle w:val="afff8"/>
            </w:pPr>
            <w:r>
              <w:rPr>
                <w:rFonts w:hint="eastAsia"/>
              </w:rPr>
              <w:t>明头上</w:t>
            </w:r>
          </w:p>
        </w:tc>
        <w:tc>
          <w:tcPr>
            <w:tcW w:w="627" w:type="pct"/>
            <w:shd w:val="clear" w:color="auto" w:fill="auto"/>
            <w:vAlign w:val="center"/>
          </w:tcPr>
          <w:p w14:paraId="4B00FC3F" w14:textId="77777777" w:rsidR="00CF4A40" w:rsidRDefault="00595E68">
            <w:pPr>
              <w:pStyle w:val="afff8"/>
            </w:pPr>
            <w:r>
              <w:rPr>
                <w:rFonts w:hint="eastAsia"/>
              </w:rPr>
              <w:t>隔声窗</w:t>
            </w:r>
          </w:p>
        </w:tc>
        <w:tc>
          <w:tcPr>
            <w:tcW w:w="628" w:type="pct"/>
            <w:shd w:val="clear" w:color="auto" w:fill="auto"/>
            <w:vAlign w:val="center"/>
          </w:tcPr>
          <w:p w14:paraId="7FD9E40F" w14:textId="77777777" w:rsidR="00CF4A40" w:rsidRDefault="00595E68">
            <w:pPr>
              <w:pStyle w:val="afff8"/>
            </w:pPr>
            <w:r>
              <w:rPr>
                <w:rFonts w:hint="eastAsia"/>
              </w:rPr>
              <w:t>未采取</w:t>
            </w:r>
          </w:p>
        </w:tc>
        <w:tc>
          <w:tcPr>
            <w:tcW w:w="2735" w:type="pct"/>
            <w:shd w:val="clear" w:color="auto" w:fill="auto"/>
            <w:vAlign w:val="center"/>
          </w:tcPr>
          <w:p w14:paraId="650F1838" w14:textId="77777777" w:rsidR="00CF4A40" w:rsidRDefault="00595E68">
            <w:pPr>
              <w:pStyle w:val="afff8"/>
            </w:pPr>
            <w:r>
              <w:rPr>
                <w:rFonts w:hint="eastAsia"/>
              </w:rPr>
              <w:t>房屋稀少，噪声现状监测可以达到相应标准</w:t>
            </w:r>
          </w:p>
        </w:tc>
      </w:tr>
      <w:tr w:rsidR="00CF4A40" w14:paraId="4079876A" w14:textId="77777777">
        <w:trPr>
          <w:trHeight w:val="270"/>
        </w:trPr>
        <w:tc>
          <w:tcPr>
            <w:tcW w:w="383" w:type="pct"/>
            <w:vAlign w:val="center"/>
          </w:tcPr>
          <w:p w14:paraId="038D8154" w14:textId="77777777" w:rsidR="00CF4A40" w:rsidRDefault="00595E68">
            <w:pPr>
              <w:pStyle w:val="afff8"/>
            </w:pPr>
            <w:r>
              <w:rPr>
                <w:rFonts w:hint="eastAsia"/>
              </w:rPr>
              <w:t>2</w:t>
            </w:r>
            <w:r>
              <w:t>7</w:t>
            </w:r>
          </w:p>
        </w:tc>
        <w:tc>
          <w:tcPr>
            <w:tcW w:w="627" w:type="pct"/>
            <w:vAlign w:val="center"/>
          </w:tcPr>
          <w:p w14:paraId="66A7323B" w14:textId="77777777" w:rsidR="00CF4A40" w:rsidRDefault="00595E68">
            <w:pPr>
              <w:pStyle w:val="afff8"/>
            </w:pPr>
            <w:r>
              <w:rPr>
                <w:rFonts w:hint="eastAsia"/>
              </w:rPr>
              <w:t>溪南</w:t>
            </w:r>
          </w:p>
        </w:tc>
        <w:tc>
          <w:tcPr>
            <w:tcW w:w="627" w:type="pct"/>
            <w:shd w:val="clear" w:color="auto" w:fill="auto"/>
            <w:vAlign w:val="center"/>
          </w:tcPr>
          <w:p w14:paraId="373EDC8C" w14:textId="77777777" w:rsidR="00CF4A40" w:rsidRDefault="00595E68">
            <w:pPr>
              <w:pStyle w:val="afff8"/>
            </w:pPr>
            <w:r>
              <w:t>声屏障</w:t>
            </w:r>
          </w:p>
        </w:tc>
        <w:tc>
          <w:tcPr>
            <w:tcW w:w="628" w:type="pct"/>
            <w:shd w:val="clear" w:color="auto" w:fill="auto"/>
            <w:vAlign w:val="center"/>
          </w:tcPr>
          <w:p w14:paraId="019FBBE8" w14:textId="77777777" w:rsidR="00CF4A40" w:rsidRDefault="00595E68">
            <w:pPr>
              <w:pStyle w:val="afff8"/>
            </w:pPr>
            <w:r>
              <w:rPr>
                <w:rFonts w:hint="eastAsia"/>
              </w:rPr>
              <w:t>/</w:t>
            </w:r>
          </w:p>
        </w:tc>
        <w:tc>
          <w:tcPr>
            <w:tcW w:w="2735" w:type="pct"/>
            <w:shd w:val="clear" w:color="auto" w:fill="auto"/>
            <w:vAlign w:val="center"/>
          </w:tcPr>
          <w:p w14:paraId="67F86CF9" w14:textId="77777777" w:rsidR="00CF4A40" w:rsidRDefault="00595E68">
            <w:pPr>
              <w:pStyle w:val="afff8"/>
            </w:pPr>
            <w:r>
              <w:rPr>
                <w:rFonts w:hint="eastAsia"/>
              </w:rPr>
              <w:t>已不在评价范围内</w:t>
            </w:r>
          </w:p>
        </w:tc>
      </w:tr>
    </w:tbl>
    <w:p w14:paraId="114CD596" w14:textId="77777777" w:rsidR="00CF4A40" w:rsidRDefault="00595E68">
      <w:pPr>
        <w:ind w:firstLine="480"/>
      </w:pPr>
      <w:r>
        <w:t>本项目根据环评报告书的预测结果和项目施工图阶段的变化情况，对部分敏感目标采取了声屏障措施，总长度为</w:t>
      </w:r>
      <w:r>
        <w:t>9405.5</w:t>
      </w:r>
      <w:r>
        <w:t>延米，投资为</w:t>
      </w:r>
      <w:r>
        <w:t>8451281</w:t>
      </w:r>
      <w:r>
        <w:t>元。声屏障设置情况具体见表</w:t>
      </w:r>
      <w:r>
        <w:t>7.6-2</w:t>
      </w:r>
      <w:r>
        <w:t>。</w:t>
      </w:r>
    </w:p>
    <w:p w14:paraId="4BAA9A6E" w14:textId="77777777" w:rsidR="00CF4A40" w:rsidRDefault="00595E68">
      <w:pPr>
        <w:pStyle w:val="afff7"/>
      </w:pPr>
      <w:bookmarkStart w:id="231" w:name="_Hlk81306569"/>
      <w:r>
        <w:t>表</w:t>
      </w:r>
      <w:r>
        <w:t>7.6-2</w:t>
      </w:r>
      <w:bookmarkEnd w:id="231"/>
      <w:r>
        <w:t xml:space="preserve">  </w:t>
      </w:r>
      <w:r>
        <w:t>公路声屏障统计表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65"/>
        <w:gridCol w:w="639"/>
        <w:gridCol w:w="3573"/>
        <w:gridCol w:w="639"/>
        <w:gridCol w:w="1272"/>
        <w:gridCol w:w="1226"/>
        <w:gridCol w:w="1272"/>
      </w:tblGrid>
      <w:tr w:rsidR="00CF4A40" w14:paraId="50182B6C" w14:textId="77777777">
        <w:trPr>
          <w:trHeight w:val="271"/>
          <w:tblHeader/>
        </w:trPr>
        <w:tc>
          <w:tcPr>
            <w:tcW w:w="358" w:type="pct"/>
            <w:shd w:val="clear" w:color="auto" w:fill="auto"/>
            <w:noWrap/>
            <w:vAlign w:val="center"/>
          </w:tcPr>
          <w:p w14:paraId="6AF35DFA" w14:textId="77777777" w:rsidR="00CF4A40" w:rsidRDefault="00595E68">
            <w:pPr>
              <w:pStyle w:val="afff8"/>
            </w:pPr>
            <w:r>
              <w:rPr>
                <w:rFonts w:hint="eastAsia"/>
              </w:rPr>
              <w:t>序号</w:t>
            </w:r>
          </w:p>
        </w:tc>
        <w:tc>
          <w:tcPr>
            <w:tcW w:w="344" w:type="pct"/>
            <w:shd w:val="clear" w:color="auto" w:fill="auto"/>
            <w:vAlign w:val="center"/>
          </w:tcPr>
          <w:p w14:paraId="15692EDE" w14:textId="77777777" w:rsidR="00CF4A40" w:rsidRDefault="00595E68">
            <w:pPr>
              <w:pStyle w:val="afff8"/>
              <w:rPr>
                <w:rFonts w:ascii="宋体" w:hAnsi="宋体"/>
              </w:rPr>
            </w:pPr>
            <w:r>
              <w:rPr>
                <w:rFonts w:ascii="宋体" w:hAnsi="宋体" w:hint="eastAsia"/>
              </w:rPr>
              <w:t>标段</w:t>
            </w:r>
          </w:p>
        </w:tc>
        <w:tc>
          <w:tcPr>
            <w:tcW w:w="1924" w:type="pct"/>
            <w:shd w:val="clear" w:color="auto" w:fill="auto"/>
            <w:vAlign w:val="center"/>
          </w:tcPr>
          <w:p w14:paraId="7F37B59D" w14:textId="77777777" w:rsidR="00CF4A40" w:rsidRDefault="00595E68">
            <w:pPr>
              <w:pStyle w:val="afff8"/>
              <w:rPr>
                <w:rFonts w:ascii="宋体" w:hAnsi="宋体"/>
              </w:rPr>
            </w:pPr>
            <w:r>
              <w:rPr>
                <w:rFonts w:ascii="宋体" w:hAnsi="宋体" w:hint="eastAsia"/>
              </w:rPr>
              <w:t>桩号</w:t>
            </w:r>
          </w:p>
        </w:tc>
        <w:tc>
          <w:tcPr>
            <w:tcW w:w="344" w:type="pct"/>
            <w:shd w:val="clear" w:color="auto" w:fill="auto"/>
            <w:vAlign w:val="center"/>
          </w:tcPr>
          <w:p w14:paraId="173F465E" w14:textId="77777777" w:rsidR="00CF4A40" w:rsidRDefault="00595E68">
            <w:pPr>
              <w:pStyle w:val="afff8"/>
              <w:rPr>
                <w:rFonts w:ascii="宋体" w:hAnsi="宋体"/>
              </w:rPr>
            </w:pPr>
            <w:r>
              <w:rPr>
                <w:rFonts w:ascii="宋体" w:hAnsi="宋体" w:hint="eastAsia"/>
              </w:rPr>
              <w:t>高度</w:t>
            </w:r>
          </w:p>
        </w:tc>
        <w:tc>
          <w:tcPr>
            <w:tcW w:w="685" w:type="pct"/>
            <w:shd w:val="clear" w:color="auto" w:fill="auto"/>
            <w:vAlign w:val="center"/>
          </w:tcPr>
          <w:p w14:paraId="717B4136" w14:textId="77777777" w:rsidR="00CF4A40" w:rsidRDefault="00595E68">
            <w:pPr>
              <w:pStyle w:val="afff8"/>
              <w:rPr>
                <w:rFonts w:ascii="宋体" w:hAnsi="宋体"/>
              </w:rPr>
            </w:pPr>
            <w:r>
              <w:rPr>
                <w:rFonts w:ascii="宋体" w:hAnsi="宋体" w:hint="eastAsia"/>
              </w:rPr>
              <w:t>单价（元）</w:t>
            </w:r>
          </w:p>
        </w:tc>
        <w:tc>
          <w:tcPr>
            <w:tcW w:w="660" w:type="pct"/>
            <w:shd w:val="clear" w:color="auto" w:fill="auto"/>
            <w:vAlign w:val="center"/>
          </w:tcPr>
          <w:p w14:paraId="2081B63F" w14:textId="77777777" w:rsidR="00CF4A40" w:rsidRDefault="00595E68">
            <w:pPr>
              <w:pStyle w:val="afff8"/>
              <w:rPr>
                <w:rFonts w:ascii="宋体" w:hAnsi="宋体"/>
              </w:rPr>
            </w:pPr>
            <w:r>
              <w:rPr>
                <w:rFonts w:ascii="宋体" w:hAnsi="宋体" w:hint="eastAsia"/>
              </w:rPr>
              <w:t>长度（</w:t>
            </w:r>
            <w:r>
              <w:t>m</w:t>
            </w:r>
            <w:r>
              <w:rPr>
                <w:rFonts w:ascii="宋体" w:hAnsi="宋体" w:hint="eastAsia"/>
              </w:rPr>
              <w:t>）</w:t>
            </w:r>
          </w:p>
        </w:tc>
        <w:tc>
          <w:tcPr>
            <w:tcW w:w="686" w:type="pct"/>
            <w:shd w:val="clear" w:color="auto" w:fill="auto"/>
            <w:vAlign w:val="center"/>
          </w:tcPr>
          <w:p w14:paraId="2B394BA8" w14:textId="77777777" w:rsidR="00CF4A40" w:rsidRDefault="00595E68">
            <w:pPr>
              <w:pStyle w:val="afff8"/>
              <w:rPr>
                <w:rFonts w:ascii="宋体" w:hAnsi="宋体"/>
              </w:rPr>
            </w:pPr>
            <w:r>
              <w:rPr>
                <w:rFonts w:ascii="宋体" w:hAnsi="宋体" w:hint="eastAsia"/>
              </w:rPr>
              <w:t>投资（元）</w:t>
            </w:r>
          </w:p>
        </w:tc>
      </w:tr>
      <w:tr w:rsidR="00CF4A40" w14:paraId="7BB0FF09" w14:textId="77777777">
        <w:trPr>
          <w:trHeight w:val="300"/>
        </w:trPr>
        <w:tc>
          <w:tcPr>
            <w:tcW w:w="358" w:type="pct"/>
            <w:shd w:val="clear" w:color="auto" w:fill="auto"/>
            <w:noWrap/>
            <w:vAlign w:val="center"/>
          </w:tcPr>
          <w:p w14:paraId="4A469B56" w14:textId="77777777" w:rsidR="00CF4A40" w:rsidRDefault="00595E68">
            <w:pPr>
              <w:pStyle w:val="afff8"/>
            </w:pPr>
            <w:r>
              <w:rPr>
                <w:rFonts w:hint="eastAsia"/>
              </w:rPr>
              <w:t>1</w:t>
            </w:r>
          </w:p>
        </w:tc>
        <w:tc>
          <w:tcPr>
            <w:tcW w:w="344" w:type="pct"/>
            <w:shd w:val="clear" w:color="auto" w:fill="auto"/>
            <w:noWrap/>
            <w:vAlign w:val="center"/>
          </w:tcPr>
          <w:p w14:paraId="11C20890" w14:textId="77777777" w:rsidR="00CF4A40" w:rsidRDefault="00595E68">
            <w:pPr>
              <w:pStyle w:val="afff8"/>
            </w:pPr>
            <w:r>
              <w:t>B1</w:t>
            </w:r>
          </w:p>
        </w:tc>
        <w:tc>
          <w:tcPr>
            <w:tcW w:w="1924" w:type="pct"/>
            <w:shd w:val="clear" w:color="auto" w:fill="auto"/>
            <w:noWrap/>
            <w:vAlign w:val="center"/>
          </w:tcPr>
          <w:p w14:paraId="5BCF3961" w14:textId="77777777" w:rsidR="00CF4A40" w:rsidRDefault="00595E68">
            <w:pPr>
              <w:pStyle w:val="afff8"/>
            </w:pPr>
            <w:r>
              <w:t>K3+180-K3+480</w:t>
            </w:r>
          </w:p>
        </w:tc>
        <w:tc>
          <w:tcPr>
            <w:tcW w:w="344" w:type="pct"/>
            <w:shd w:val="clear" w:color="auto" w:fill="auto"/>
            <w:noWrap/>
            <w:vAlign w:val="center"/>
          </w:tcPr>
          <w:p w14:paraId="37D91980" w14:textId="77777777" w:rsidR="00CF4A40" w:rsidRDefault="00595E68">
            <w:pPr>
              <w:pStyle w:val="afff8"/>
            </w:pPr>
            <w:r>
              <w:t>3m</w:t>
            </w:r>
          </w:p>
        </w:tc>
        <w:tc>
          <w:tcPr>
            <w:tcW w:w="685" w:type="pct"/>
            <w:shd w:val="clear" w:color="auto" w:fill="auto"/>
            <w:noWrap/>
            <w:vAlign w:val="center"/>
          </w:tcPr>
          <w:p w14:paraId="1EB4267C" w14:textId="77777777" w:rsidR="00CF4A40" w:rsidRDefault="00595E68">
            <w:pPr>
              <w:pStyle w:val="afff8"/>
            </w:pPr>
            <w:r>
              <w:t>946.65</w:t>
            </w:r>
          </w:p>
        </w:tc>
        <w:tc>
          <w:tcPr>
            <w:tcW w:w="660" w:type="pct"/>
            <w:shd w:val="clear" w:color="auto" w:fill="auto"/>
            <w:noWrap/>
            <w:vAlign w:val="center"/>
          </w:tcPr>
          <w:p w14:paraId="00351481" w14:textId="77777777" w:rsidR="00CF4A40" w:rsidRDefault="00595E68">
            <w:pPr>
              <w:pStyle w:val="afff8"/>
            </w:pPr>
            <w:r>
              <w:t>300</w:t>
            </w:r>
          </w:p>
        </w:tc>
        <w:tc>
          <w:tcPr>
            <w:tcW w:w="686" w:type="pct"/>
            <w:shd w:val="clear" w:color="auto" w:fill="auto"/>
            <w:noWrap/>
            <w:vAlign w:val="center"/>
          </w:tcPr>
          <w:p w14:paraId="0F6047D9" w14:textId="77777777" w:rsidR="00CF4A40" w:rsidRDefault="00595E68">
            <w:pPr>
              <w:pStyle w:val="afff8"/>
            </w:pPr>
            <w:r>
              <w:t>283995</w:t>
            </w:r>
          </w:p>
        </w:tc>
      </w:tr>
      <w:tr w:rsidR="00CF4A40" w14:paraId="55B34CAD" w14:textId="77777777">
        <w:trPr>
          <w:trHeight w:val="300"/>
        </w:trPr>
        <w:tc>
          <w:tcPr>
            <w:tcW w:w="358" w:type="pct"/>
            <w:shd w:val="clear" w:color="auto" w:fill="auto"/>
            <w:noWrap/>
            <w:vAlign w:val="center"/>
          </w:tcPr>
          <w:p w14:paraId="5034F51C" w14:textId="77777777" w:rsidR="00CF4A40" w:rsidRDefault="00595E68">
            <w:pPr>
              <w:pStyle w:val="afff8"/>
            </w:pPr>
            <w:r>
              <w:rPr>
                <w:rFonts w:hint="eastAsia"/>
              </w:rPr>
              <w:t>2</w:t>
            </w:r>
          </w:p>
        </w:tc>
        <w:tc>
          <w:tcPr>
            <w:tcW w:w="344" w:type="pct"/>
            <w:shd w:val="clear" w:color="auto" w:fill="auto"/>
            <w:noWrap/>
            <w:vAlign w:val="center"/>
          </w:tcPr>
          <w:p w14:paraId="1AAC145B" w14:textId="77777777" w:rsidR="00CF4A40" w:rsidRDefault="00595E68">
            <w:pPr>
              <w:pStyle w:val="afff8"/>
            </w:pPr>
            <w:r>
              <w:t>B1</w:t>
            </w:r>
          </w:p>
        </w:tc>
        <w:tc>
          <w:tcPr>
            <w:tcW w:w="1924" w:type="pct"/>
            <w:shd w:val="clear" w:color="auto" w:fill="auto"/>
            <w:noWrap/>
            <w:vAlign w:val="center"/>
          </w:tcPr>
          <w:p w14:paraId="5695B116" w14:textId="77777777" w:rsidR="00CF4A40" w:rsidRDefault="00595E68">
            <w:pPr>
              <w:pStyle w:val="afff8"/>
            </w:pPr>
            <w:r>
              <w:t>K3+530-K3+806</w:t>
            </w:r>
          </w:p>
        </w:tc>
        <w:tc>
          <w:tcPr>
            <w:tcW w:w="344" w:type="pct"/>
            <w:shd w:val="clear" w:color="auto" w:fill="auto"/>
            <w:noWrap/>
            <w:vAlign w:val="center"/>
          </w:tcPr>
          <w:p w14:paraId="47B78484" w14:textId="77777777" w:rsidR="00CF4A40" w:rsidRDefault="00595E68">
            <w:pPr>
              <w:pStyle w:val="afff8"/>
            </w:pPr>
            <w:r>
              <w:t>3m</w:t>
            </w:r>
          </w:p>
        </w:tc>
        <w:tc>
          <w:tcPr>
            <w:tcW w:w="685" w:type="pct"/>
            <w:shd w:val="clear" w:color="auto" w:fill="auto"/>
            <w:noWrap/>
            <w:vAlign w:val="center"/>
          </w:tcPr>
          <w:p w14:paraId="66638887" w14:textId="77777777" w:rsidR="00CF4A40" w:rsidRDefault="00595E68">
            <w:pPr>
              <w:pStyle w:val="afff8"/>
            </w:pPr>
            <w:r>
              <w:t>946.65</w:t>
            </w:r>
          </w:p>
        </w:tc>
        <w:tc>
          <w:tcPr>
            <w:tcW w:w="660" w:type="pct"/>
            <w:shd w:val="clear" w:color="auto" w:fill="auto"/>
            <w:noWrap/>
            <w:vAlign w:val="center"/>
          </w:tcPr>
          <w:p w14:paraId="13799550" w14:textId="77777777" w:rsidR="00CF4A40" w:rsidRDefault="00595E68">
            <w:pPr>
              <w:pStyle w:val="afff8"/>
            </w:pPr>
            <w:r>
              <w:t>276</w:t>
            </w:r>
          </w:p>
        </w:tc>
        <w:tc>
          <w:tcPr>
            <w:tcW w:w="686" w:type="pct"/>
            <w:shd w:val="clear" w:color="auto" w:fill="auto"/>
            <w:noWrap/>
            <w:vAlign w:val="center"/>
          </w:tcPr>
          <w:p w14:paraId="3A61D19D" w14:textId="77777777" w:rsidR="00CF4A40" w:rsidRDefault="00595E68">
            <w:pPr>
              <w:pStyle w:val="afff8"/>
            </w:pPr>
            <w:r>
              <w:t>261275</w:t>
            </w:r>
          </w:p>
        </w:tc>
      </w:tr>
      <w:tr w:rsidR="00CF4A40" w14:paraId="27223578" w14:textId="77777777">
        <w:trPr>
          <w:trHeight w:val="300"/>
        </w:trPr>
        <w:tc>
          <w:tcPr>
            <w:tcW w:w="358" w:type="pct"/>
            <w:shd w:val="clear" w:color="auto" w:fill="auto"/>
            <w:noWrap/>
            <w:vAlign w:val="center"/>
          </w:tcPr>
          <w:p w14:paraId="5A915E1D" w14:textId="77777777" w:rsidR="00CF4A40" w:rsidRDefault="00595E68">
            <w:pPr>
              <w:pStyle w:val="afff8"/>
            </w:pPr>
            <w:r>
              <w:rPr>
                <w:rFonts w:hint="eastAsia"/>
              </w:rPr>
              <w:t>3</w:t>
            </w:r>
          </w:p>
        </w:tc>
        <w:tc>
          <w:tcPr>
            <w:tcW w:w="344" w:type="pct"/>
            <w:shd w:val="clear" w:color="auto" w:fill="auto"/>
            <w:noWrap/>
            <w:vAlign w:val="center"/>
          </w:tcPr>
          <w:p w14:paraId="15D47380" w14:textId="77777777" w:rsidR="00CF4A40" w:rsidRDefault="00595E68">
            <w:pPr>
              <w:pStyle w:val="afff8"/>
            </w:pPr>
            <w:r>
              <w:t>B1</w:t>
            </w:r>
          </w:p>
        </w:tc>
        <w:tc>
          <w:tcPr>
            <w:tcW w:w="1924" w:type="pct"/>
            <w:shd w:val="clear" w:color="auto" w:fill="auto"/>
            <w:noWrap/>
            <w:vAlign w:val="center"/>
          </w:tcPr>
          <w:p w14:paraId="125FBDBC" w14:textId="77777777" w:rsidR="00CF4A40" w:rsidRDefault="00595E68">
            <w:pPr>
              <w:pStyle w:val="afff8"/>
            </w:pPr>
            <w:r>
              <w:t>K5+050-K5+100</w:t>
            </w:r>
          </w:p>
        </w:tc>
        <w:tc>
          <w:tcPr>
            <w:tcW w:w="344" w:type="pct"/>
            <w:shd w:val="clear" w:color="auto" w:fill="auto"/>
            <w:noWrap/>
            <w:vAlign w:val="center"/>
          </w:tcPr>
          <w:p w14:paraId="7DFE8CAA" w14:textId="77777777" w:rsidR="00CF4A40" w:rsidRDefault="00595E68">
            <w:pPr>
              <w:pStyle w:val="afff8"/>
            </w:pPr>
            <w:r>
              <w:t>3m</w:t>
            </w:r>
          </w:p>
        </w:tc>
        <w:tc>
          <w:tcPr>
            <w:tcW w:w="685" w:type="pct"/>
            <w:shd w:val="clear" w:color="auto" w:fill="auto"/>
            <w:noWrap/>
            <w:vAlign w:val="center"/>
          </w:tcPr>
          <w:p w14:paraId="29675EE1" w14:textId="77777777" w:rsidR="00CF4A40" w:rsidRDefault="00595E68">
            <w:pPr>
              <w:pStyle w:val="afff8"/>
            </w:pPr>
            <w:r>
              <w:t>946.65</w:t>
            </w:r>
          </w:p>
        </w:tc>
        <w:tc>
          <w:tcPr>
            <w:tcW w:w="660" w:type="pct"/>
            <w:shd w:val="clear" w:color="auto" w:fill="auto"/>
            <w:noWrap/>
            <w:vAlign w:val="center"/>
          </w:tcPr>
          <w:p w14:paraId="7DAFA0CC" w14:textId="77777777" w:rsidR="00CF4A40" w:rsidRDefault="00595E68">
            <w:pPr>
              <w:pStyle w:val="afff8"/>
            </w:pPr>
            <w:r>
              <w:t>50</w:t>
            </w:r>
          </w:p>
        </w:tc>
        <w:tc>
          <w:tcPr>
            <w:tcW w:w="686" w:type="pct"/>
            <w:shd w:val="clear" w:color="auto" w:fill="auto"/>
            <w:noWrap/>
            <w:vAlign w:val="center"/>
          </w:tcPr>
          <w:p w14:paraId="55B8A1C0" w14:textId="77777777" w:rsidR="00CF4A40" w:rsidRDefault="00595E68">
            <w:pPr>
              <w:pStyle w:val="afff8"/>
            </w:pPr>
            <w:r>
              <w:t>47333</w:t>
            </w:r>
          </w:p>
        </w:tc>
      </w:tr>
      <w:tr w:rsidR="00CF4A40" w14:paraId="0124000E" w14:textId="77777777">
        <w:trPr>
          <w:trHeight w:val="300"/>
        </w:trPr>
        <w:tc>
          <w:tcPr>
            <w:tcW w:w="358" w:type="pct"/>
            <w:shd w:val="clear" w:color="auto" w:fill="auto"/>
            <w:noWrap/>
            <w:vAlign w:val="center"/>
          </w:tcPr>
          <w:p w14:paraId="6669F397" w14:textId="77777777" w:rsidR="00CF4A40" w:rsidRDefault="00595E68">
            <w:pPr>
              <w:pStyle w:val="afff8"/>
            </w:pPr>
            <w:r>
              <w:rPr>
                <w:rFonts w:hint="eastAsia"/>
              </w:rPr>
              <w:t>4</w:t>
            </w:r>
          </w:p>
        </w:tc>
        <w:tc>
          <w:tcPr>
            <w:tcW w:w="344" w:type="pct"/>
            <w:shd w:val="clear" w:color="auto" w:fill="auto"/>
            <w:noWrap/>
            <w:vAlign w:val="center"/>
          </w:tcPr>
          <w:p w14:paraId="09B2CE23" w14:textId="77777777" w:rsidR="00CF4A40" w:rsidRDefault="00595E68">
            <w:pPr>
              <w:pStyle w:val="afff8"/>
            </w:pPr>
            <w:r>
              <w:t>B1</w:t>
            </w:r>
          </w:p>
        </w:tc>
        <w:tc>
          <w:tcPr>
            <w:tcW w:w="1924" w:type="pct"/>
            <w:shd w:val="clear" w:color="auto" w:fill="auto"/>
            <w:noWrap/>
            <w:vAlign w:val="center"/>
          </w:tcPr>
          <w:p w14:paraId="2B9AC5DF" w14:textId="77777777" w:rsidR="00CF4A40" w:rsidRDefault="00595E68">
            <w:pPr>
              <w:pStyle w:val="afff8"/>
            </w:pPr>
            <w:r>
              <w:t>K11+080-K11+152</w:t>
            </w:r>
          </w:p>
        </w:tc>
        <w:tc>
          <w:tcPr>
            <w:tcW w:w="344" w:type="pct"/>
            <w:shd w:val="clear" w:color="auto" w:fill="auto"/>
            <w:noWrap/>
            <w:vAlign w:val="center"/>
          </w:tcPr>
          <w:p w14:paraId="6BA5B57B" w14:textId="77777777" w:rsidR="00CF4A40" w:rsidRDefault="00595E68">
            <w:pPr>
              <w:pStyle w:val="afff8"/>
            </w:pPr>
            <w:r>
              <w:t>3m</w:t>
            </w:r>
          </w:p>
        </w:tc>
        <w:tc>
          <w:tcPr>
            <w:tcW w:w="685" w:type="pct"/>
            <w:shd w:val="clear" w:color="auto" w:fill="auto"/>
            <w:noWrap/>
            <w:vAlign w:val="center"/>
          </w:tcPr>
          <w:p w14:paraId="4F3015BC" w14:textId="77777777" w:rsidR="00CF4A40" w:rsidRDefault="00595E68">
            <w:pPr>
              <w:pStyle w:val="afff8"/>
            </w:pPr>
            <w:r>
              <w:t>946.65</w:t>
            </w:r>
          </w:p>
        </w:tc>
        <w:tc>
          <w:tcPr>
            <w:tcW w:w="660" w:type="pct"/>
            <w:shd w:val="clear" w:color="auto" w:fill="auto"/>
            <w:noWrap/>
            <w:vAlign w:val="center"/>
          </w:tcPr>
          <w:p w14:paraId="02BEB66D" w14:textId="77777777" w:rsidR="00CF4A40" w:rsidRDefault="00595E68">
            <w:pPr>
              <w:pStyle w:val="afff8"/>
            </w:pPr>
            <w:r>
              <w:t>72</w:t>
            </w:r>
          </w:p>
        </w:tc>
        <w:tc>
          <w:tcPr>
            <w:tcW w:w="686" w:type="pct"/>
            <w:shd w:val="clear" w:color="auto" w:fill="auto"/>
            <w:noWrap/>
            <w:vAlign w:val="center"/>
          </w:tcPr>
          <w:p w14:paraId="69692101" w14:textId="77777777" w:rsidR="00CF4A40" w:rsidRDefault="00595E68">
            <w:pPr>
              <w:pStyle w:val="afff8"/>
            </w:pPr>
            <w:r>
              <w:t>68159</w:t>
            </w:r>
          </w:p>
        </w:tc>
      </w:tr>
      <w:tr w:rsidR="00CF4A40" w14:paraId="3D195A86" w14:textId="77777777">
        <w:trPr>
          <w:trHeight w:val="300"/>
        </w:trPr>
        <w:tc>
          <w:tcPr>
            <w:tcW w:w="358" w:type="pct"/>
            <w:shd w:val="clear" w:color="auto" w:fill="auto"/>
            <w:noWrap/>
            <w:vAlign w:val="center"/>
          </w:tcPr>
          <w:p w14:paraId="5D22D7A6" w14:textId="77777777" w:rsidR="00CF4A40" w:rsidRDefault="00595E68">
            <w:pPr>
              <w:pStyle w:val="afff8"/>
            </w:pPr>
            <w:r>
              <w:rPr>
                <w:rFonts w:hint="eastAsia"/>
              </w:rPr>
              <w:t>5</w:t>
            </w:r>
          </w:p>
        </w:tc>
        <w:tc>
          <w:tcPr>
            <w:tcW w:w="344" w:type="pct"/>
            <w:shd w:val="clear" w:color="auto" w:fill="auto"/>
            <w:noWrap/>
            <w:vAlign w:val="center"/>
          </w:tcPr>
          <w:p w14:paraId="1CB7EED9" w14:textId="77777777" w:rsidR="00CF4A40" w:rsidRDefault="00595E68">
            <w:pPr>
              <w:pStyle w:val="afff8"/>
            </w:pPr>
            <w:r>
              <w:t>B1</w:t>
            </w:r>
          </w:p>
        </w:tc>
        <w:tc>
          <w:tcPr>
            <w:tcW w:w="1924" w:type="pct"/>
            <w:shd w:val="clear" w:color="auto" w:fill="auto"/>
            <w:noWrap/>
            <w:vAlign w:val="center"/>
          </w:tcPr>
          <w:p w14:paraId="5752BD38" w14:textId="77777777" w:rsidR="00CF4A40" w:rsidRDefault="00595E68">
            <w:pPr>
              <w:pStyle w:val="afff8"/>
            </w:pPr>
            <w:r>
              <w:t>K12+224-K12+422</w:t>
            </w:r>
          </w:p>
        </w:tc>
        <w:tc>
          <w:tcPr>
            <w:tcW w:w="344" w:type="pct"/>
            <w:shd w:val="clear" w:color="auto" w:fill="auto"/>
            <w:noWrap/>
            <w:vAlign w:val="center"/>
          </w:tcPr>
          <w:p w14:paraId="1C31E4A3" w14:textId="77777777" w:rsidR="00CF4A40" w:rsidRDefault="00595E68">
            <w:pPr>
              <w:pStyle w:val="afff8"/>
            </w:pPr>
            <w:r>
              <w:t>3m</w:t>
            </w:r>
          </w:p>
        </w:tc>
        <w:tc>
          <w:tcPr>
            <w:tcW w:w="685" w:type="pct"/>
            <w:shd w:val="clear" w:color="auto" w:fill="auto"/>
            <w:noWrap/>
            <w:vAlign w:val="center"/>
          </w:tcPr>
          <w:p w14:paraId="411D0C25" w14:textId="77777777" w:rsidR="00CF4A40" w:rsidRDefault="00595E68">
            <w:pPr>
              <w:pStyle w:val="afff8"/>
            </w:pPr>
            <w:r>
              <w:t>946.65</w:t>
            </w:r>
          </w:p>
        </w:tc>
        <w:tc>
          <w:tcPr>
            <w:tcW w:w="660" w:type="pct"/>
            <w:shd w:val="clear" w:color="auto" w:fill="auto"/>
            <w:noWrap/>
            <w:vAlign w:val="center"/>
          </w:tcPr>
          <w:p w14:paraId="1267B37F" w14:textId="77777777" w:rsidR="00CF4A40" w:rsidRDefault="00595E68">
            <w:pPr>
              <w:pStyle w:val="afff8"/>
            </w:pPr>
            <w:r>
              <w:t>198</w:t>
            </w:r>
          </w:p>
        </w:tc>
        <w:tc>
          <w:tcPr>
            <w:tcW w:w="686" w:type="pct"/>
            <w:shd w:val="clear" w:color="auto" w:fill="auto"/>
            <w:noWrap/>
            <w:vAlign w:val="center"/>
          </w:tcPr>
          <w:p w14:paraId="2F5DD0A0" w14:textId="77777777" w:rsidR="00CF4A40" w:rsidRDefault="00595E68">
            <w:pPr>
              <w:pStyle w:val="afff8"/>
            </w:pPr>
            <w:r>
              <w:t>187437</w:t>
            </w:r>
          </w:p>
        </w:tc>
      </w:tr>
      <w:tr w:rsidR="00CF4A40" w14:paraId="7380F062" w14:textId="77777777">
        <w:trPr>
          <w:trHeight w:val="300"/>
        </w:trPr>
        <w:tc>
          <w:tcPr>
            <w:tcW w:w="358" w:type="pct"/>
            <w:shd w:val="clear" w:color="auto" w:fill="auto"/>
            <w:noWrap/>
            <w:vAlign w:val="center"/>
          </w:tcPr>
          <w:p w14:paraId="10B29CB3" w14:textId="77777777" w:rsidR="00CF4A40" w:rsidRDefault="00595E68">
            <w:pPr>
              <w:pStyle w:val="afff8"/>
            </w:pPr>
            <w:r>
              <w:rPr>
                <w:rFonts w:hint="eastAsia"/>
              </w:rPr>
              <w:t>6</w:t>
            </w:r>
          </w:p>
        </w:tc>
        <w:tc>
          <w:tcPr>
            <w:tcW w:w="344" w:type="pct"/>
            <w:shd w:val="clear" w:color="auto" w:fill="auto"/>
            <w:noWrap/>
            <w:vAlign w:val="center"/>
          </w:tcPr>
          <w:p w14:paraId="2F324696" w14:textId="77777777" w:rsidR="00CF4A40" w:rsidRDefault="00595E68">
            <w:pPr>
              <w:pStyle w:val="afff8"/>
            </w:pPr>
            <w:r>
              <w:t>B1</w:t>
            </w:r>
          </w:p>
        </w:tc>
        <w:tc>
          <w:tcPr>
            <w:tcW w:w="1924" w:type="pct"/>
            <w:shd w:val="clear" w:color="auto" w:fill="auto"/>
            <w:noWrap/>
            <w:vAlign w:val="center"/>
          </w:tcPr>
          <w:p w14:paraId="36CAADE0" w14:textId="77777777" w:rsidR="00CF4A40" w:rsidRDefault="00595E68">
            <w:pPr>
              <w:pStyle w:val="afff8"/>
            </w:pPr>
            <w:r>
              <w:t>K14+085-K14+125</w:t>
            </w:r>
          </w:p>
        </w:tc>
        <w:tc>
          <w:tcPr>
            <w:tcW w:w="344" w:type="pct"/>
            <w:shd w:val="clear" w:color="auto" w:fill="auto"/>
            <w:noWrap/>
            <w:vAlign w:val="center"/>
          </w:tcPr>
          <w:p w14:paraId="187D4BDC" w14:textId="77777777" w:rsidR="00CF4A40" w:rsidRDefault="00595E68">
            <w:pPr>
              <w:pStyle w:val="afff8"/>
            </w:pPr>
            <w:r>
              <w:t>3m</w:t>
            </w:r>
          </w:p>
        </w:tc>
        <w:tc>
          <w:tcPr>
            <w:tcW w:w="685" w:type="pct"/>
            <w:shd w:val="clear" w:color="auto" w:fill="auto"/>
            <w:noWrap/>
            <w:vAlign w:val="center"/>
          </w:tcPr>
          <w:p w14:paraId="19D3F677" w14:textId="77777777" w:rsidR="00CF4A40" w:rsidRDefault="00595E68">
            <w:pPr>
              <w:pStyle w:val="afff8"/>
            </w:pPr>
            <w:r>
              <w:t>946.65</w:t>
            </w:r>
          </w:p>
        </w:tc>
        <w:tc>
          <w:tcPr>
            <w:tcW w:w="660" w:type="pct"/>
            <w:shd w:val="clear" w:color="auto" w:fill="auto"/>
            <w:noWrap/>
            <w:vAlign w:val="center"/>
          </w:tcPr>
          <w:p w14:paraId="73A2E7E7" w14:textId="77777777" w:rsidR="00CF4A40" w:rsidRDefault="00595E68">
            <w:pPr>
              <w:pStyle w:val="afff8"/>
            </w:pPr>
            <w:r>
              <w:t>40</w:t>
            </w:r>
          </w:p>
        </w:tc>
        <w:tc>
          <w:tcPr>
            <w:tcW w:w="686" w:type="pct"/>
            <w:shd w:val="clear" w:color="auto" w:fill="auto"/>
            <w:noWrap/>
            <w:vAlign w:val="center"/>
          </w:tcPr>
          <w:p w14:paraId="4BA77D5B" w14:textId="77777777" w:rsidR="00CF4A40" w:rsidRDefault="00595E68">
            <w:pPr>
              <w:pStyle w:val="afff8"/>
            </w:pPr>
            <w:r>
              <w:t>37866</w:t>
            </w:r>
          </w:p>
        </w:tc>
      </w:tr>
      <w:tr w:rsidR="00CF4A40" w14:paraId="5886C453" w14:textId="77777777">
        <w:trPr>
          <w:trHeight w:val="300"/>
        </w:trPr>
        <w:tc>
          <w:tcPr>
            <w:tcW w:w="358" w:type="pct"/>
            <w:shd w:val="clear" w:color="auto" w:fill="auto"/>
            <w:noWrap/>
            <w:vAlign w:val="center"/>
          </w:tcPr>
          <w:p w14:paraId="3492E81F" w14:textId="77777777" w:rsidR="00CF4A40" w:rsidRDefault="00595E68">
            <w:pPr>
              <w:pStyle w:val="afff8"/>
            </w:pPr>
            <w:r>
              <w:rPr>
                <w:rFonts w:hint="eastAsia"/>
              </w:rPr>
              <w:t>7</w:t>
            </w:r>
          </w:p>
        </w:tc>
        <w:tc>
          <w:tcPr>
            <w:tcW w:w="344" w:type="pct"/>
            <w:shd w:val="clear" w:color="auto" w:fill="auto"/>
            <w:noWrap/>
            <w:vAlign w:val="center"/>
          </w:tcPr>
          <w:p w14:paraId="02DFC54E" w14:textId="77777777" w:rsidR="00CF4A40" w:rsidRDefault="00595E68">
            <w:pPr>
              <w:pStyle w:val="afff8"/>
            </w:pPr>
            <w:r>
              <w:t>B1</w:t>
            </w:r>
          </w:p>
        </w:tc>
        <w:tc>
          <w:tcPr>
            <w:tcW w:w="1924" w:type="pct"/>
            <w:shd w:val="clear" w:color="auto" w:fill="auto"/>
            <w:noWrap/>
            <w:vAlign w:val="center"/>
          </w:tcPr>
          <w:p w14:paraId="5DA10538" w14:textId="77777777" w:rsidR="00CF4A40" w:rsidRDefault="00595E68">
            <w:pPr>
              <w:pStyle w:val="afff8"/>
            </w:pPr>
            <w:r>
              <w:t>K15+284.5-K15+326.5</w:t>
            </w:r>
          </w:p>
        </w:tc>
        <w:tc>
          <w:tcPr>
            <w:tcW w:w="344" w:type="pct"/>
            <w:shd w:val="clear" w:color="auto" w:fill="auto"/>
            <w:noWrap/>
            <w:vAlign w:val="center"/>
          </w:tcPr>
          <w:p w14:paraId="055224EB" w14:textId="77777777" w:rsidR="00CF4A40" w:rsidRDefault="00595E68">
            <w:pPr>
              <w:pStyle w:val="afff8"/>
            </w:pPr>
            <w:r>
              <w:t>3m</w:t>
            </w:r>
          </w:p>
        </w:tc>
        <w:tc>
          <w:tcPr>
            <w:tcW w:w="685" w:type="pct"/>
            <w:shd w:val="clear" w:color="auto" w:fill="auto"/>
            <w:noWrap/>
            <w:vAlign w:val="center"/>
          </w:tcPr>
          <w:p w14:paraId="3B5F013F" w14:textId="77777777" w:rsidR="00CF4A40" w:rsidRDefault="00595E68">
            <w:pPr>
              <w:pStyle w:val="afff8"/>
            </w:pPr>
            <w:r>
              <w:t>946.65</w:t>
            </w:r>
          </w:p>
        </w:tc>
        <w:tc>
          <w:tcPr>
            <w:tcW w:w="660" w:type="pct"/>
            <w:shd w:val="clear" w:color="auto" w:fill="auto"/>
            <w:noWrap/>
            <w:vAlign w:val="center"/>
          </w:tcPr>
          <w:p w14:paraId="46BF985E" w14:textId="77777777" w:rsidR="00CF4A40" w:rsidRDefault="00595E68">
            <w:pPr>
              <w:pStyle w:val="afff8"/>
            </w:pPr>
            <w:r>
              <w:t>42</w:t>
            </w:r>
          </w:p>
        </w:tc>
        <w:tc>
          <w:tcPr>
            <w:tcW w:w="686" w:type="pct"/>
            <w:shd w:val="clear" w:color="auto" w:fill="auto"/>
            <w:noWrap/>
            <w:vAlign w:val="center"/>
          </w:tcPr>
          <w:p w14:paraId="3F4516C1" w14:textId="77777777" w:rsidR="00CF4A40" w:rsidRDefault="00595E68">
            <w:pPr>
              <w:pStyle w:val="afff8"/>
            </w:pPr>
            <w:r>
              <w:t>39759</w:t>
            </w:r>
          </w:p>
        </w:tc>
      </w:tr>
      <w:tr w:rsidR="00CF4A40" w14:paraId="7C67353B" w14:textId="77777777">
        <w:trPr>
          <w:trHeight w:val="300"/>
        </w:trPr>
        <w:tc>
          <w:tcPr>
            <w:tcW w:w="358" w:type="pct"/>
            <w:shd w:val="clear" w:color="auto" w:fill="auto"/>
            <w:noWrap/>
            <w:vAlign w:val="center"/>
          </w:tcPr>
          <w:p w14:paraId="452698AA" w14:textId="77777777" w:rsidR="00CF4A40" w:rsidRDefault="00595E68">
            <w:pPr>
              <w:pStyle w:val="afff8"/>
            </w:pPr>
            <w:r>
              <w:rPr>
                <w:rFonts w:hint="eastAsia"/>
              </w:rPr>
              <w:t>8</w:t>
            </w:r>
          </w:p>
        </w:tc>
        <w:tc>
          <w:tcPr>
            <w:tcW w:w="344" w:type="pct"/>
            <w:shd w:val="clear" w:color="auto" w:fill="auto"/>
            <w:noWrap/>
            <w:vAlign w:val="center"/>
          </w:tcPr>
          <w:p w14:paraId="74BB9CE7" w14:textId="77777777" w:rsidR="00CF4A40" w:rsidRDefault="00595E68">
            <w:pPr>
              <w:pStyle w:val="afff8"/>
            </w:pPr>
            <w:r>
              <w:t>B1</w:t>
            </w:r>
          </w:p>
        </w:tc>
        <w:tc>
          <w:tcPr>
            <w:tcW w:w="1924" w:type="pct"/>
            <w:shd w:val="clear" w:color="auto" w:fill="auto"/>
            <w:noWrap/>
            <w:vAlign w:val="center"/>
          </w:tcPr>
          <w:p w14:paraId="5C7F4061" w14:textId="77777777" w:rsidR="00CF4A40" w:rsidRDefault="00595E68">
            <w:pPr>
              <w:pStyle w:val="afff8"/>
            </w:pPr>
            <w:r>
              <w:t>K15+994-K16+100</w:t>
            </w:r>
          </w:p>
        </w:tc>
        <w:tc>
          <w:tcPr>
            <w:tcW w:w="344" w:type="pct"/>
            <w:shd w:val="clear" w:color="auto" w:fill="auto"/>
            <w:noWrap/>
            <w:vAlign w:val="center"/>
          </w:tcPr>
          <w:p w14:paraId="18D5A9D3" w14:textId="77777777" w:rsidR="00CF4A40" w:rsidRDefault="00595E68">
            <w:pPr>
              <w:pStyle w:val="afff8"/>
            </w:pPr>
            <w:r>
              <w:t>3m</w:t>
            </w:r>
          </w:p>
        </w:tc>
        <w:tc>
          <w:tcPr>
            <w:tcW w:w="685" w:type="pct"/>
            <w:shd w:val="clear" w:color="auto" w:fill="auto"/>
            <w:noWrap/>
            <w:vAlign w:val="center"/>
          </w:tcPr>
          <w:p w14:paraId="57E0BC4C" w14:textId="77777777" w:rsidR="00CF4A40" w:rsidRDefault="00595E68">
            <w:pPr>
              <w:pStyle w:val="afff8"/>
            </w:pPr>
            <w:r>
              <w:t>946.65</w:t>
            </w:r>
          </w:p>
        </w:tc>
        <w:tc>
          <w:tcPr>
            <w:tcW w:w="660" w:type="pct"/>
            <w:shd w:val="clear" w:color="auto" w:fill="auto"/>
            <w:noWrap/>
            <w:vAlign w:val="center"/>
          </w:tcPr>
          <w:p w14:paraId="63A495BC" w14:textId="77777777" w:rsidR="00CF4A40" w:rsidRDefault="00595E68">
            <w:pPr>
              <w:pStyle w:val="afff8"/>
            </w:pPr>
            <w:r>
              <w:t>106</w:t>
            </w:r>
          </w:p>
        </w:tc>
        <w:tc>
          <w:tcPr>
            <w:tcW w:w="686" w:type="pct"/>
            <w:shd w:val="clear" w:color="auto" w:fill="auto"/>
            <w:noWrap/>
            <w:vAlign w:val="center"/>
          </w:tcPr>
          <w:p w14:paraId="3C113D3E" w14:textId="77777777" w:rsidR="00CF4A40" w:rsidRDefault="00595E68">
            <w:pPr>
              <w:pStyle w:val="afff8"/>
            </w:pPr>
            <w:r>
              <w:t>100345</w:t>
            </w:r>
          </w:p>
        </w:tc>
      </w:tr>
      <w:tr w:rsidR="00CF4A40" w14:paraId="4957931B" w14:textId="77777777">
        <w:trPr>
          <w:trHeight w:val="300"/>
        </w:trPr>
        <w:tc>
          <w:tcPr>
            <w:tcW w:w="358" w:type="pct"/>
            <w:shd w:val="clear" w:color="auto" w:fill="auto"/>
            <w:noWrap/>
            <w:vAlign w:val="center"/>
          </w:tcPr>
          <w:p w14:paraId="1E72241A" w14:textId="77777777" w:rsidR="00CF4A40" w:rsidRDefault="00595E68">
            <w:pPr>
              <w:pStyle w:val="afff8"/>
            </w:pPr>
            <w:r>
              <w:rPr>
                <w:rFonts w:hint="eastAsia"/>
              </w:rPr>
              <w:t>9</w:t>
            </w:r>
          </w:p>
        </w:tc>
        <w:tc>
          <w:tcPr>
            <w:tcW w:w="344" w:type="pct"/>
            <w:shd w:val="clear" w:color="auto" w:fill="auto"/>
            <w:noWrap/>
            <w:vAlign w:val="center"/>
          </w:tcPr>
          <w:p w14:paraId="1BDFC31A" w14:textId="77777777" w:rsidR="00CF4A40" w:rsidRDefault="00595E68">
            <w:pPr>
              <w:pStyle w:val="afff8"/>
            </w:pPr>
            <w:r>
              <w:t>B1</w:t>
            </w:r>
          </w:p>
        </w:tc>
        <w:tc>
          <w:tcPr>
            <w:tcW w:w="1924" w:type="pct"/>
            <w:shd w:val="clear" w:color="auto" w:fill="auto"/>
            <w:noWrap/>
            <w:vAlign w:val="center"/>
          </w:tcPr>
          <w:p w14:paraId="724C851F" w14:textId="77777777" w:rsidR="00CF4A40" w:rsidRDefault="00595E68">
            <w:pPr>
              <w:pStyle w:val="afff8"/>
            </w:pPr>
            <w:r>
              <w:t>K3+806-K3+870</w:t>
            </w:r>
          </w:p>
        </w:tc>
        <w:tc>
          <w:tcPr>
            <w:tcW w:w="344" w:type="pct"/>
            <w:shd w:val="clear" w:color="auto" w:fill="auto"/>
            <w:noWrap/>
            <w:vAlign w:val="center"/>
          </w:tcPr>
          <w:p w14:paraId="7C9BFDCE" w14:textId="77777777" w:rsidR="00CF4A40" w:rsidRDefault="00595E68">
            <w:pPr>
              <w:pStyle w:val="afff8"/>
            </w:pPr>
            <w:r>
              <w:t>3m</w:t>
            </w:r>
          </w:p>
        </w:tc>
        <w:tc>
          <w:tcPr>
            <w:tcW w:w="685" w:type="pct"/>
            <w:shd w:val="clear" w:color="auto" w:fill="auto"/>
            <w:noWrap/>
            <w:vAlign w:val="center"/>
          </w:tcPr>
          <w:p w14:paraId="0764B84F" w14:textId="77777777" w:rsidR="00CF4A40" w:rsidRDefault="00595E68">
            <w:pPr>
              <w:pStyle w:val="afff8"/>
            </w:pPr>
            <w:r>
              <w:t>797.16</w:t>
            </w:r>
          </w:p>
        </w:tc>
        <w:tc>
          <w:tcPr>
            <w:tcW w:w="660" w:type="pct"/>
            <w:shd w:val="clear" w:color="auto" w:fill="auto"/>
            <w:noWrap/>
            <w:vAlign w:val="center"/>
          </w:tcPr>
          <w:p w14:paraId="3DFF548A" w14:textId="77777777" w:rsidR="00CF4A40" w:rsidRDefault="00595E68">
            <w:pPr>
              <w:pStyle w:val="afff8"/>
            </w:pPr>
            <w:r>
              <w:t>64</w:t>
            </w:r>
          </w:p>
        </w:tc>
        <w:tc>
          <w:tcPr>
            <w:tcW w:w="686" w:type="pct"/>
            <w:shd w:val="clear" w:color="auto" w:fill="auto"/>
            <w:noWrap/>
            <w:vAlign w:val="center"/>
          </w:tcPr>
          <w:p w14:paraId="075B0190" w14:textId="77777777" w:rsidR="00CF4A40" w:rsidRDefault="00595E68">
            <w:pPr>
              <w:pStyle w:val="afff8"/>
            </w:pPr>
            <w:r>
              <w:t>51018</w:t>
            </w:r>
          </w:p>
        </w:tc>
      </w:tr>
      <w:tr w:rsidR="00CF4A40" w14:paraId="4F164F61" w14:textId="77777777">
        <w:trPr>
          <w:trHeight w:val="300"/>
        </w:trPr>
        <w:tc>
          <w:tcPr>
            <w:tcW w:w="358" w:type="pct"/>
            <w:shd w:val="clear" w:color="auto" w:fill="auto"/>
            <w:noWrap/>
            <w:vAlign w:val="center"/>
          </w:tcPr>
          <w:p w14:paraId="3FB34993" w14:textId="77777777" w:rsidR="00CF4A40" w:rsidRDefault="00595E68">
            <w:pPr>
              <w:pStyle w:val="afff8"/>
            </w:pPr>
            <w:r>
              <w:rPr>
                <w:rFonts w:hint="eastAsia"/>
              </w:rPr>
              <w:t>10</w:t>
            </w:r>
          </w:p>
        </w:tc>
        <w:tc>
          <w:tcPr>
            <w:tcW w:w="344" w:type="pct"/>
            <w:shd w:val="clear" w:color="auto" w:fill="auto"/>
            <w:noWrap/>
            <w:vAlign w:val="center"/>
          </w:tcPr>
          <w:p w14:paraId="5C1A7347" w14:textId="77777777" w:rsidR="00CF4A40" w:rsidRDefault="00595E68">
            <w:pPr>
              <w:pStyle w:val="afff8"/>
            </w:pPr>
            <w:r>
              <w:t>B1</w:t>
            </w:r>
          </w:p>
        </w:tc>
        <w:tc>
          <w:tcPr>
            <w:tcW w:w="1924" w:type="pct"/>
            <w:shd w:val="clear" w:color="auto" w:fill="auto"/>
            <w:noWrap/>
            <w:vAlign w:val="center"/>
          </w:tcPr>
          <w:p w14:paraId="7DC553B0" w14:textId="77777777" w:rsidR="00CF4A40" w:rsidRDefault="00595E68">
            <w:pPr>
              <w:pStyle w:val="afff8"/>
            </w:pPr>
            <w:r>
              <w:t>K3+794-K3+850</w:t>
            </w:r>
          </w:p>
        </w:tc>
        <w:tc>
          <w:tcPr>
            <w:tcW w:w="344" w:type="pct"/>
            <w:shd w:val="clear" w:color="auto" w:fill="auto"/>
            <w:noWrap/>
            <w:vAlign w:val="center"/>
          </w:tcPr>
          <w:p w14:paraId="16289288" w14:textId="77777777" w:rsidR="00CF4A40" w:rsidRDefault="00595E68">
            <w:pPr>
              <w:pStyle w:val="afff8"/>
            </w:pPr>
            <w:r>
              <w:t>3m</w:t>
            </w:r>
          </w:p>
        </w:tc>
        <w:tc>
          <w:tcPr>
            <w:tcW w:w="685" w:type="pct"/>
            <w:shd w:val="clear" w:color="auto" w:fill="auto"/>
            <w:noWrap/>
            <w:vAlign w:val="center"/>
          </w:tcPr>
          <w:p w14:paraId="2D8A2E2B" w14:textId="77777777" w:rsidR="00CF4A40" w:rsidRDefault="00595E68">
            <w:pPr>
              <w:pStyle w:val="afff8"/>
            </w:pPr>
            <w:r>
              <w:t>797.16</w:t>
            </w:r>
          </w:p>
        </w:tc>
        <w:tc>
          <w:tcPr>
            <w:tcW w:w="660" w:type="pct"/>
            <w:shd w:val="clear" w:color="auto" w:fill="auto"/>
            <w:noWrap/>
            <w:vAlign w:val="center"/>
          </w:tcPr>
          <w:p w14:paraId="2919FB65" w14:textId="77777777" w:rsidR="00CF4A40" w:rsidRDefault="00595E68">
            <w:pPr>
              <w:pStyle w:val="afff8"/>
            </w:pPr>
            <w:r>
              <w:t>56</w:t>
            </w:r>
          </w:p>
        </w:tc>
        <w:tc>
          <w:tcPr>
            <w:tcW w:w="686" w:type="pct"/>
            <w:shd w:val="clear" w:color="auto" w:fill="auto"/>
            <w:noWrap/>
            <w:vAlign w:val="center"/>
          </w:tcPr>
          <w:p w14:paraId="64CE0803" w14:textId="77777777" w:rsidR="00CF4A40" w:rsidRDefault="00595E68">
            <w:pPr>
              <w:pStyle w:val="afff8"/>
            </w:pPr>
            <w:r>
              <w:t>44641</w:t>
            </w:r>
          </w:p>
        </w:tc>
      </w:tr>
      <w:tr w:rsidR="00CF4A40" w14:paraId="3881BCBD" w14:textId="77777777">
        <w:trPr>
          <w:trHeight w:val="300"/>
        </w:trPr>
        <w:tc>
          <w:tcPr>
            <w:tcW w:w="358" w:type="pct"/>
            <w:shd w:val="clear" w:color="auto" w:fill="auto"/>
            <w:noWrap/>
            <w:vAlign w:val="center"/>
          </w:tcPr>
          <w:p w14:paraId="25F0127C" w14:textId="77777777" w:rsidR="00CF4A40" w:rsidRDefault="00595E68">
            <w:pPr>
              <w:pStyle w:val="afff8"/>
            </w:pPr>
            <w:r>
              <w:rPr>
                <w:rFonts w:hint="eastAsia"/>
              </w:rPr>
              <w:t>11</w:t>
            </w:r>
          </w:p>
        </w:tc>
        <w:tc>
          <w:tcPr>
            <w:tcW w:w="344" w:type="pct"/>
            <w:shd w:val="clear" w:color="auto" w:fill="auto"/>
            <w:noWrap/>
            <w:vAlign w:val="center"/>
          </w:tcPr>
          <w:p w14:paraId="0601D526" w14:textId="77777777" w:rsidR="00CF4A40" w:rsidRDefault="00595E68">
            <w:pPr>
              <w:pStyle w:val="afff8"/>
            </w:pPr>
            <w:r>
              <w:t>B1</w:t>
            </w:r>
          </w:p>
        </w:tc>
        <w:tc>
          <w:tcPr>
            <w:tcW w:w="1924" w:type="pct"/>
            <w:shd w:val="clear" w:color="auto" w:fill="auto"/>
            <w:noWrap/>
            <w:vAlign w:val="center"/>
          </w:tcPr>
          <w:p w14:paraId="0F5ACBD4" w14:textId="77777777" w:rsidR="00CF4A40" w:rsidRDefault="00595E68">
            <w:pPr>
              <w:pStyle w:val="afff8"/>
            </w:pPr>
            <w:r>
              <w:t>K12+150-K12+224</w:t>
            </w:r>
          </w:p>
        </w:tc>
        <w:tc>
          <w:tcPr>
            <w:tcW w:w="344" w:type="pct"/>
            <w:shd w:val="clear" w:color="auto" w:fill="auto"/>
            <w:noWrap/>
            <w:vAlign w:val="center"/>
          </w:tcPr>
          <w:p w14:paraId="294A4042" w14:textId="77777777" w:rsidR="00CF4A40" w:rsidRDefault="00595E68">
            <w:pPr>
              <w:pStyle w:val="afff8"/>
            </w:pPr>
            <w:r>
              <w:t>3m</w:t>
            </w:r>
          </w:p>
        </w:tc>
        <w:tc>
          <w:tcPr>
            <w:tcW w:w="685" w:type="pct"/>
            <w:shd w:val="clear" w:color="auto" w:fill="auto"/>
            <w:noWrap/>
            <w:vAlign w:val="center"/>
          </w:tcPr>
          <w:p w14:paraId="208FFF51" w14:textId="77777777" w:rsidR="00CF4A40" w:rsidRDefault="00595E68">
            <w:pPr>
              <w:pStyle w:val="afff8"/>
            </w:pPr>
            <w:r>
              <w:t>797.16</w:t>
            </w:r>
          </w:p>
        </w:tc>
        <w:tc>
          <w:tcPr>
            <w:tcW w:w="660" w:type="pct"/>
            <w:shd w:val="clear" w:color="auto" w:fill="auto"/>
            <w:noWrap/>
            <w:vAlign w:val="center"/>
          </w:tcPr>
          <w:p w14:paraId="4F428A03" w14:textId="77777777" w:rsidR="00CF4A40" w:rsidRDefault="00595E68">
            <w:pPr>
              <w:pStyle w:val="afff8"/>
            </w:pPr>
            <w:r>
              <w:t>74</w:t>
            </w:r>
          </w:p>
        </w:tc>
        <w:tc>
          <w:tcPr>
            <w:tcW w:w="686" w:type="pct"/>
            <w:shd w:val="clear" w:color="auto" w:fill="auto"/>
            <w:noWrap/>
            <w:vAlign w:val="center"/>
          </w:tcPr>
          <w:p w14:paraId="46B568C9" w14:textId="77777777" w:rsidR="00CF4A40" w:rsidRDefault="00595E68">
            <w:pPr>
              <w:pStyle w:val="afff8"/>
            </w:pPr>
            <w:r>
              <w:t>58990</w:t>
            </w:r>
          </w:p>
        </w:tc>
      </w:tr>
      <w:tr w:rsidR="00CF4A40" w14:paraId="6D862745" w14:textId="77777777">
        <w:trPr>
          <w:trHeight w:val="300"/>
        </w:trPr>
        <w:tc>
          <w:tcPr>
            <w:tcW w:w="358" w:type="pct"/>
            <w:shd w:val="clear" w:color="auto" w:fill="auto"/>
            <w:noWrap/>
            <w:vAlign w:val="center"/>
          </w:tcPr>
          <w:p w14:paraId="643270B4" w14:textId="77777777" w:rsidR="00CF4A40" w:rsidRDefault="00595E68">
            <w:pPr>
              <w:pStyle w:val="afff8"/>
            </w:pPr>
            <w:r>
              <w:rPr>
                <w:rFonts w:hint="eastAsia"/>
              </w:rPr>
              <w:t>12</w:t>
            </w:r>
          </w:p>
        </w:tc>
        <w:tc>
          <w:tcPr>
            <w:tcW w:w="344" w:type="pct"/>
            <w:shd w:val="clear" w:color="auto" w:fill="auto"/>
            <w:noWrap/>
            <w:vAlign w:val="center"/>
          </w:tcPr>
          <w:p w14:paraId="7E1AA59E" w14:textId="77777777" w:rsidR="00CF4A40" w:rsidRDefault="00595E68">
            <w:pPr>
              <w:pStyle w:val="afff8"/>
            </w:pPr>
            <w:r>
              <w:t>B1</w:t>
            </w:r>
          </w:p>
        </w:tc>
        <w:tc>
          <w:tcPr>
            <w:tcW w:w="1924" w:type="pct"/>
            <w:shd w:val="clear" w:color="auto" w:fill="auto"/>
            <w:noWrap/>
            <w:vAlign w:val="center"/>
          </w:tcPr>
          <w:p w14:paraId="5F50A4BE" w14:textId="77777777" w:rsidR="00CF4A40" w:rsidRDefault="00595E68">
            <w:pPr>
              <w:pStyle w:val="afff8"/>
            </w:pPr>
            <w:r>
              <w:t>K15+326.5-K15+380.5</w:t>
            </w:r>
          </w:p>
        </w:tc>
        <w:tc>
          <w:tcPr>
            <w:tcW w:w="344" w:type="pct"/>
            <w:shd w:val="clear" w:color="auto" w:fill="auto"/>
            <w:noWrap/>
            <w:vAlign w:val="center"/>
          </w:tcPr>
          <w:p w14:paraId="33CD0117" w14:textId="77777777" w:rsidR="00CF4A40" w:rsidRDefault="00595E68">
            <w:pPr>
              <w:pStyle w:val="afff8"/>
            </w:pPr>
            <w:r>
              <w:t>3m</w:t>
            </w:r>
          </w:p>
        </w:tc>
        <w:tc>
          <w:tcPr>
            <w:tcW w:w="685" w:type="pct"/>
            <w:shd w:val="clear" w:color="auto" w:fill="auto"/>
            <w:noWrap/>
            <w:vAlign w:val="center"/>
          </w:tcPr>
          <w:p w14:paraId="5AAF90B1" w14:textId="77777777" w:rsidR="00CF4A40" w:rsidRDefault="00595E68">
            <w:pPr>
              <w:pStyle w:val="afff8"/>
            </w:pPr>
            <w:r>
              <w:t>797.16</w:t>
            </w:r>
          </w:p>
        </w:tc>
        <w:tc>
          <w:tcPr>
            <w:tcW w:w="660" w:type="pct"/>
            <w:shd w:val="clear" w:color="auto" w:fill="auto"/>
            <w:noWrap/>
            <w:vAlign w:val="center"/>
          </w:tcPr>
          <w:p w14:paraId="1C4EBF21" w14:textId="77777777" w:rsidR="00CF4A40" w:rsidRDefault="00595E68">
            <w:pPr>
              <w:pStyle w:val="afff8"/>
            </w:pPr>
            <w:r>
              <w:t>54</w:t>
            </w:r>
          </w:p>
        </w:tc>
        <w:tc>
          <w:tcPr>
            <w:tcW w:w="686" w:type="pct"/>
            <w:shd w:val="clear" w:color="auto" w:fill="auto"/>
            <w:noWrap/>
            <w:vAlign w:val="center"/>
          </w:tcPr>
          <w:p w14:paraId="14070CE3" w14:textId="77777777" w:rsidR="00CF4A40" w:rsidRDefault="00595E68">
            <w:pPr>
              <w:pStyle w:val="afff8"/>
            </w:pPr>
            <w:r>
              <w:t>43047</w:t>
            </w:r>
          </w:p>
        </w:tc>
      </w:tr>
      <w:tr w:rsidR="00CF4A40" w14:paraId="1B9C1EB4" w14:textId="77777777">
        <w:trPr>
          <w:trHeight w:val="300"/>
        </w:trPr>
        <w:tc>
          <w:tcPr>
            <w:tcW w:w="358" w:type="pct"/>
            <w:shd w:val="clear" w:color="auto" w:fill="auto"/>
            <w:noWrap/>
            <w:vAlign w:val="center"/>
          </w:tcPr>
          <w:p w14:paraId="4E9D74DB" w14:textId="77777777" w:rsidR="00CF4A40" w:rsidRDefault="00595E68">
            <w:pPr>
              <w:pStyle w:val="afff8"/>
            </w:pPr>
            <w:r>
              <w:rPr>
                <w:rFonts w:hint="eastAsia"/>
              </w:rPr>
              <w:t>13</w:t>
            </w:r>
          </w:p>
        </w:tc>
        <w:tc>
          <w:tcPr>
            <w:tcW w:w="344" w:type="pct"/>
            <w:shd w:val="clear" w:color="auto" w:fill="auto"/>
            <w:noWrap/>
            <w:vAlign w:val="center"/>
          </w:tcPr>
          <w:p w14:paraId="0998D9E4" w14:textId="77777777" w:rsidR="00CF4A40" w:rsidRDefault="00595E68">
            <w:pPr>
              <w:pStyle w:val="afff8"/>
            </w:pPr>
            <w:r>
              <w:t>B1</w:t>
            </w:r>
          </w:p>
        </w:tc>
        <w:tc>
          <w:tcPr>
            <w:tcW w:w="1924" w:type="pct"/>
            <w:shd w:val="clear" w:color="auto" w:fill="auto"/>
            <w:noWrap/>
            <w:vAlign w:val="center"/>
          </w:tcPr>
          <w:p w14:paraId="47EBBB9F" w14:textId="77777777" w:rsidR="00CF4A40" w:rsidRDefault="00595E68">
            <w:pPr>
              <w:pStyle w:val="afff8"/>
            </w:pPr>
            <w:r>
              <w:t>K15+690-K15+994</w:t>
            </w:r>
          </w:p>
        </w:tc>
        <w:tc>
          <w:tcPr>
            <w:tcW w:w="344" w:type="pct"/>
            <w:shd w:val="clear" w:color="auto" w:fill="auto"/>
            <w:noWrap/>
            <w:vAlign w:val="center"/>
          </w:tcPr>
          <w:p w14:paraId="39899AA7" w14:textId="77777777" w:rsidR="00CF4A40" w:rsidRDefault="00595E68">
            <w:pPr>
              <w:pStyle w:val="afff8"/>
            </w:pPr>
            <w:r>
              <w:t>3m</w:t>
            </w:r>
          </w:p>
        </w:tc>
        <w:tc>
          <w:tcPr>
            <w:tcW w:w="685" w:type="pct"/>
            <w:shd w:val="clear" w:color="auto" w:fill="auto"/>
            <w:noWrap/>
            <w:vAlign w:val="center"/>
          </w:tcPr>
          <w:p w14:paraId="6EFED4FA" w14:textId="77777777" w:rsidR="00CF4A40" w:rsidRDefault="00595E68">
            <w:pPr>
              <w:pStyle w:val="afff8"/>
            </w:pPr>
            <w:r>
              <w:t>797.16</w:t>
            </w:r>
          </w:p>
        </w:tc>
        <w:tc>
          <w:tcPr>
            <w:tcW w:w="660" w:type="pct"/>
            <w:shd w:val="clear" w:color="auto" w:fill="auto"/>
            <w:noWrap/>
            <w:vAlign w:val="center"/>
          </w:tcPr>
          <w:p w14:paraId="413D72A2" w14:textId="77777777" w:rsidR="00CF4A40" w:rsidRDefault="00595E68">
            <w:pPr>
              <w:pStyle w:val="afff8"/>
            </w:pPr>
            <w:r>
              <w:t>304</w:t>
            </w:r>
          </w:p>
        </w:tc>
        <w:tc>
          <w:tcPr>
            <w:tcW w:w="686" w:type="pct"/>
            <w:shd w:val="clear" w:color="auto" w:fill="auto"/>
            <w:noWrap/>
            <w:vAlign w:val="center"/>
          </w:tcPr>
          <w:p w14:paraId="6D637569" w14:textId="77777777" w:rsidR="00CF4A40" w:rsidRDefault="00595E68">
            <w:pPr>
              <w:pStyle w:val="afff8"/>
            </w:pPr>
            <w:r>
              <w:t>242337</w:t>
            </w:r>
          </w:p>
        </w:tc>
      </w:tr>
      <w:tr w:rsidR="00CF4A40" w14:paraId="63B5A7EE" w14:textId="77777777">
        <w:trPr>
          <w:trHeight w:val="300"/>
        </w:trPr>
        <w:tc>
          <w:tcPr>
            <w:tcW w:w="358" w:type="pct"/>
            <w:shd w:val="clear" w:color="auto" w:fill="auto"/>
            <w:noWrap/>
            <w:vAlign w:val="center"/>
          </w:tcPr>
          <w:p w14:paraId="4F52A60C" w14:textId="77777777" w:rsidR="00CF4A40" w:rsidRDefault="00595E68">
            <w:pPr>
              <w:pStyle w:val="afff8"/>
            </w:pPr>
            <w:r>
              <w:rPr>
                <w:rFonts w:hint="eastAsia"/>
              </w:rPr>
              <w:t>14</w:t>
            </w:r>
          </w:p>
        </w:tc>
        <w:tc>
          <w:tcPr>
            <w:tcW w:w="344" w:type="pct"/>
            <w:shd w:val="clear" w:color="auto" w:fill="auto"/>
            <w:noWrap/>
            <w:vAlign w:val="center"/>
          </w:tcPr>
          <w:p w14:paraId="30B8FF37" w14:textId="77777777" w:rsidR="00CF4A40" w:rsidRDefault="00595E68">
            <w:pPr>
              <w:pStyle w:val="afff8"/>
            </w:pPr>
            <w:r>
              <w:t>B1</w:t>
            </w:r>
          </w:p>
        </w:tc>
        <w:tc>
          <w:tcPr>
            <w:tcW w:w="1924" w:type="pct"/>
            <w:shd w:val="clear" w:color="auto" w:fill="auto"/>
            <w:noWrap/>
            <w:vAlign w:val="center"/>
          </w:tcPr>
          <w:p w14:paraId="4423A730" w14:textId="77777777" w:rsidR="00CF4A40" w:rsidRDefault="00595E68">
            <w:pPr>
              <w:pStyle w:val="afff8"/>
            </w:pPr>
            <w:r>
              <w:t>K17+610-K17+780</w:t>
            </w:r>
          </w:p>
        </w:tc>
        <w:tc>
          <w:tcPr>
            <w:tcW w:w="344" w:type="pct"/>
            <w:shd w:val="clear" w:color="auto" w:fill="auto"/>
            <w:noWrap/>
            <w:vAlign w:val="center"/>
          </w:tcPr>
          <w:p w14:paraId="26D1BDD9" w14:textId="77777777" w:rsidR="00CF4A40" w:rsidRDefault="00595E68">
            <w:pPr>
              <w:pStyle w:val="afff8"/>
            </w:pPr>
            <w:r>
              <w:t>3m</w:t>
            </w:r>
          </w:p>
        </w:tc>
        <w:tc>
          <w:tcPr>
            <w:tcW w:w="685" w:type="pct"/>
            <w:shd w:val="clear" w:color="auto" w:fill="auto"/>
            <w:noWrap/>
            <w:vAlign w:val="center"/>
          </w:tcPr>
          <w:p w14:paraId="576CE667" w14:textId="77777777" w:rsidR="00CF4A40" w:rsidRDefault="00595E68">
            <w:pPr>
              <w:pStyle w:val="afff8"/>
            </w:pPr>
            <w:r>
              <w:t>797.16</w:t>
            </w:r>
          </w:p>
        </w:tc>
        <w:tc>
          <w:tcPr>
            <w:tcW w:w="660" w:type="pct"/>
            <w:shd w:val="clear" w:color="auto" w:fill="auto"/>
            <w:noWrap/>
            <w:vAlign w:val="center"/>
          </w:tcPr>
          <w:p w14:paraId="07CFDC95" w14:textId="77777777" w:rsidR="00CF4A40" w:rsidRDefault="00595E68">
            <w:pPr>
              <w:pStyle w:val="afff8"/>
            </w:pPr>
            <w:r>
              <w:t>170</w:t>
            </w:r>
          </w:p>
        </w:tc>
        <w:tc>
          <w:tcPr>
            <w:tcW w:w="686" w:type="pct"/>
            <w:shd w:val="clear" w:color="auto" w:fill="auto"/>
            <w:noWrap/>
            <w:vAlign w:val="center"/>
          </w:tcPr>
          <w:p w14:paraId="4C4DE777" w14:textId="77777777" w:rsidR="00CF4A40" w:rsidRDefault="00595E68">
            <w:pPr>
              <w:pStyle w:val="afff8"/>
            </w:pPr>
            <w:r>
              <w:t>135517</w:t>
            </w:r>
          </w:p>
        </w:tc>
      </w:tr>
      <w:tr w:rsidR="00CF4A40" w14:paraId="36A3EA58" w14:textId="77777777">
        <w:trPr>
          <w:trHeight w:val="300"/>
        </w:trPr>
        <w:tc>
          <w:tcPr>
            <w:tcW w:w="358" w:type="pct"/>
            <w:shd w:val="clear" w:color="auto" w:fill="auto"/>
            <w:noWrap/>
            <w:vAlign w:val="center"/>
          </w:tcPr>
          <w:p w14:paraId="4AF83E49" w14:textId="77777777" w:rsidR="00CF4A40" w:rsidRDefault="00595E68">
            <w:pPr>
              <w:pStyle w:val="afff8"/>
            </w:pPr>
            <w:r>
              <w:rPr>
                <w:rFonts w:hint="eastAsia"/>
              </w:rPr>
              <w:t>15</w:t>
            </w:r>
          </w:p>
        </w:tc>
        <w:tc>
          <w:tcPr>
            <w:tcW w:w="344" w:type="pct"/>
            <w:shd w:val="clear" w:color="auto" w:fill="auto"/>
            <w:noWrap/>
            <w:vAlign w:val="center"/>
          </w:tcPr>
          <w:p w14:paraId="307A54C8" w14:textId="77777777" w:rsidR="00CF4A40" w:rsidRDefault="00595E68">
            <w:pPr>
              <w:pStyle w:val="afff8"/>
            </w:pPr>
            <w:r>
              <w:t>B1</w:t>
            </w:r>
          </w:p>
        </w:tc>
        <w:tc>
          <w:tcPr>
            <w:tcW w:w="1924" w:type="pct"/>
            <w:shd w:val="clear" w:color="auto" w:fill="auto"/>
            <w:noWrap/>
            <w:vAlign w:val="center"/>
          </w:tcPr>
          <w:p w14:paraId="60134376" w14:textId="77777777" w:rsidR="00CF4A40" w:rsidRDefault="00595E68">
            <w:pPr>
              <w:pStyle w:val="afff8"/>
            </w:pPr>
            <w:r>
              <w:t>K17+620-K17+760</w:t>
            </w:r>
          </w:p>
        </w:tc>
        <w:tc>
          <w:tcPr>
            <w:tcW w:w="344" w:type="pct"/>
            <w:shd w:val="clear" w:color="auto" w:fill="auto"/>
            <w:noWrap/>
            <w:vAlign w:val="center"/>
          </w:tcPr>
          <w:p w14:paraId="5E0FF8A8" w14:textId="77777777" w:rsidR="00CF4A40" w:rsidRDefault="00595E68">
            <w:pPr>
              <w:pStyle w:val="afff8"/>
            </w:pPr>
            <w:r>
              <w:t>3m</w:t>
            </w:r>
          </w:p>
        </w:tc>
        <w:tc>
          <w:tcPr>
            <w:tcW w:w="685" w:type="pct"/>
            <w:shd w:val="clear" w:color="auto" w:fill="auto"/>
            <w:noWrap/>
            <w:vAlign w:val="center"/>
          </w:tcPr>
          <w:p w14:paraId="25C3295D" w14:textId="77777777" w:rsidR="00CF4A40" w:rsidRDefault="00595E68">
            <w:pPr>
              <w:pStyle w:val="afff8"/>
            </w:pPr>
            <w:r>
              <w:t>797.16</w:t>
            </w:r>
          </w:p>
        </w:tc>
        <w:tc>
          <w:tcPr>
            <w:tcW w:w="660" w:type="pct"/>
            <w:shd w:val="clear" w:color="auto" w:fill="auto"/>
            <w:noWrap/>
            <w:vAlign w:val="center"/>
          </w:tcPr>
          <w:p w14:paraId="4B169094" w14:textId="77777777" w:rsidR="00CF4A40" w:rsidRDefault="00595E68">
            <w:pPr>
              <w:pStyle w:val="afff8"/>
            </w:pPr>
            <w:r>
              <w:t>140</w:t>
            </w:r>
          </w:p>
        </w:tc>
        <w:tc>
          <w:tcPr>
            <w:tcW w:w="686" w:type="pct"/>
            <w:shd w:val="clear" w:color="auto" w:fill="auto"/>
            <w:noWrap/>
            <w:vAlign w:val="center"/>
          </w:tcPr>
          <w:p w14:paraId="3BB555A8" w14:textId="77777777" w:rsidR="00CF4A40" w:rsidRDefault="00595E68">
            <w:pPr>
              <w:pStyle w:val="afff8"/>
            </w:pPr>
            <w:r>
              <w:t>111602</w:t>
            </w:r>
          </w:p>
        </w:tc>
      </w:tr>
      <w:tr w:rsidR="00CF4A40" w14:paraId="58445EFF" w14:textId="77777777">
        <w:trPr>
          <w:trHeight w:val="300"/>
        </w:trPr>
        <w:tc>
          <w:tcPr>
            <w:tcW w:w="358" w:type="pct"/>
            <w:shd w:val="clear" w:color="auto" w:fill="auto"/>
            <w:noWrap/>
            <w:vAlign w:val="center"/>
          </w:tcPr>
          <w:p w14:paraId="4962036A" w14:textId="77777777" w:rsidR="00CF4A40" w:rsidRDefault="00595E68">
            <w:pPr>
              <w:pStyle w:val="afff8"/>
            </w:pPr>
            <w:r>
              <w:rPr>
                <w:rFonts w:hint="eastAsia"/>
              </w:rPr>
              <w:t>16</w:t>
            </w:r>
          </w:p>
        </w:tc>
        <w:tc>
          <w:tcPr>
            <w:tcW w:w="344" w:type="pct"/>
            <w:shd w:val="clear" w:color="auto" w:fill="auto"/>
            <w:noWrap/>
            <w:vAlign w:val="center"/>
          </w:tcPr>
          <w:p w14:paraId="5029E45B" w14:textId="77777777" w:rsidR="00CF4A40" w:rsidRDefault="00595E68">
            <w:pPr>
              <w:pStyle w:val="afff8"/>
            </w:pPr>
            <w:r>
              <w:t>B1</w:t>
            </w:r>
          </w:p>
        </w:tc>
        <w:tc>
          <w:tcPr>
            <w:tcW w:w="1924" w:type="pct"/>
            <w:shd w:val="clear" w:color="auto" w:fill="auto"/>
            <w:noWrap/>
            <w:vAlign w:val="center"/>
          </w:tcPr>
          <w:p w14:paraId="722A51A5" w14:textId="77777777" w:rsidR="00CF4A40" w:rsidRDefault="00595E68">
            <w:pPr>
              <w:pStyle w:val="afff8"/>
            </w:pPr>
            <w:r>
              <w:t>K18+920-K18+990</w:t>
            </w:r>
          </w:p>
        </w:tc>
        <w:tc>
          <w:tcPr>
            <w:tcW w:w="344" w:type="pct"/>
            <w:shd w:val="clear" w:color="auto" w:fill="auto"/>
            <w:noWrap/>
            <w:vAlign w:val="center"/>
          </w:tcPr>
          <w:p w14:paraId="5C8B17EF" w14:textId="77777777" w:rsidR="00CF4A40" w:rsidRDefault="00595E68">
            <w:pPr>
              <w:pStyle w:val="afff8"/>
            </w:pPr>
            <w:r>
              <w:t>3m</w:t>
            </w:r>
          </w:p>
        </w:tc>
        <w:tc>
          <w:tcPr>
            <w:tcW w:w="685" w:type="pct"/>
            <w:shd w:val="clear" w:color="auto" w:fill="auto"/>
            <w:noWrap/>
            <w:vAlign w:val="center"/>
          </w:tcPr>
          <w:p w14:paraId="5F22025D" w14:textId="77777777" w:rsidR="00CF4A40" w:rsidRDefault="00595E68">
            <w:pPr>
              <w:pStyle w:val="afff8"/>
            </w:pPr>
            <w:r>
              <w:t>797.16</w:t>
            </w:r>
          </w:p>
        </w:tc>
        <w:tc>
          <w:tcPr>
            <w:tcW w:w="660" w:type="pct"/>
            <w:shd w:val="clear" w:color="auto" w:fill="auto"/>
            <w:noWrap/>
            <w:vAlign w:val="center"/>
          </w:tcPr>
          <w:p w14:paraId="36C1A21F" w14:textId="77777777" w:rsidR="00CF4A40" w:rsidRDefault="00595E68">
            <w:pPr>
              <w:pStyle w:val="afff8"/>
            </w:pPr>
            <w:r>
              <w:t>70</w:t>
            </w:r>
          </w:p>
        </w:tc>
        <w:tc>
          <w:tcPr>
            <w:tcW w:w="686" w:type="pct"/>
            <w:shd w:val="clear" w:color="auto" w:fill="auto"/>
            <w:noWrap/>
            <w:vAlign w:val="center"/>
          </w:tcPr>
          <w:p w14:paraId="3D754E29" w14:textId="77777777" w:rsidR="00CF4A40" w:rsidRDefault="00595E68">
            <w:pPr>
              <w:pStyle w:val="afff8"/>
            </w:pPr>
            <w:r>
              <w:t>55801</w:t>
            </w:r>
          </w:p>
        </w:tc>
      </w:tr>
      <w:tr w:rsidR="00CF4A40" w14:paraId="6236807A" w14:textId="77777777">
        <w:trPr>
          <w:trHeight w:val="300"/>
        </w:trPr>
        <w:tc>
          <w:tcPr>
            <w:tcW w:w="358" w:type="pct"/>
            <w:shd w:val="clear" w:color="auto" w:fill="auto"/>
            <w:noWrap/>
            <w:vAlign w:val="center"/>
          </w:tcPr>
          <w:p w14:paraId="51FD5040" w14:textId="77777777" w:rsidR="00CF4A40" w:rsidRDefault="00595E68">
            <w:pPr>
              <w:pStyle w:val="afff8"/>
            </w:pPr>
            <w:r>
              <w:rPr>
                <w:rFonts w:hint="eastAsia"/>
              </w:rPr>
              <w:t>17</w:t>
            </w:r>
          </w:p>
        </w:tc>
        <w:tc>
          <w:tcPr>
            <w:tcW w:w="344" w:type="pct"/>
            <w:shd w:val="clear" w:color="auto" w:fill="auto"/>
            <w:noWrap/>
            <w:vAlign w:val="center"/>
          </w:tcPr>
          <w:p w14:paraId="7DFC8B80" w14:textId="77777777" w:rsidR="00CF4A40" w:rsidRDefault="00595E68">
            <w:pPr>
              <w:pStyle w:val="afff8"/>
            </w:pPr>
            <w:r>
              <w:t>B1</w:t>
            </w:r>
          </w:p>
        </w:tc>
        <w:tc>
          <w:tcPr>
            <w:tcW w:w="1924" w:type="pct"/>
            <w:shd w:val="clear" w:color="auto" w:fill="auto"/>
            <w:noWrap/>
            <w:vAlign w:val="center"/>
          </w:tcPr>
          <w:p w14:paraId="5C80AF0D" w14:textId="77777777" w:rsidR="00CF4A40" w:rsidRDefault="00595E68">
            <w:pPr>
              <w:pStyle w:val="afff8"/>
            </w:pPr>
            <w:r>
              <w:t>K19+540-K19+600</w:t>
            </w:r>
          </w:p>
        </w:tc>
        <w:tc>
          <w:tcPr>
            <w:tcW w:w="344" w:type="pct"/>
            <w:shd w:val="clear" w:color="auto" w:fill="auto"/>
            <w:noWrap/>
            <w:vAlign w:val="center"/>
          </w:tcPr>
          <w:p w14:paraId="4FC861CF" w14:textId="77777777" w:rsidR="00CF4A40" w:rsidRDefault="00595E68">
            <w:pPr>
              <w:pStyle w:val="afff8"/>
            </w:pPr>
            <w:r>
              <w:t>3m</w:t>
            </w:r>
          </w:p>
        </w:tc>
        <w:tc>
          <w:tcPr>
            <w:tcW w:w="685" w:type="pct"/>
            <w:shd w:val="clear" w:color="auto" w:fill="auto"/>
            <w:noWrap/>
            <w:vAlign w:val="center"/>
          </w:tcPr>
          <w:p w14:paraId="555D251B" w14:textId="77777777" w:rsidR="00CF4A40" w:rsidRDefault="00595E68">
            <w:pPr>
              <w:pStyle w:val="afff8"/>
            </w:pPr>
            <w:r>
              <w:t>797.16</w:t>
            </w:r>
          </w:p>
        </w:tc>
        <w:tc>
          <w:tcPr>
            <w:tcW w:w="660" w:type="pct"/>
            <w:shd w:val="clear" w:color="auto" w:fill="auto"/>
            <w:noWrap/>
            <w:vAlign w:val="center"/>
          </w:tcPr>
          <w:p w14:paraId="71654DA7" w14:textId="77777777" w:rsidR="00CF4A40" w:rsidRDefault="00595E68">
            <w:pPr>
              <w:pStyle w:val="afff8"/>
            </w:pPr>
            <w:r>
              <w:t>60</w:t>
            </w:r>
          </w:p>
        </w:tc>
        <w:tc>
          <w:tcPr>
            <w:tcW w:w="686" w:type="pct"/>
            <w:shd w:val="clear" w:color="auto" w:fill="auto"/>
            <w:noWrap/>
            <w:vAlign w:val="center"/>
          </w:tcPr>
          <w:p w14:paraId="5660FF7F" w14:textId="77777777" w:rsidR="00CF4A40" w:rsidRDefault="00595E68">
            <w:pPr>
              <w:pStyle w:val="afff8"/>
            </w:pPr>
            <w:r>
              <w:t>47830</w:t>
            </w:r>
          </w:p>
        </w:tc>
      </w:tr>
      <w:tr w:rsidR="00CF4A40" w14:paraId="7DAB79C7" w14:textId="77777777">
        <w:trPr>
          <w:trHeight w:val="300"/>
        </w:trPr>
        <w:tc>
          <w:tcPr>
            <w:tcW w:w="358" w:type="pct"/>
            <w:shd w:val="clear" w:color="auto" w:fill="auto"/>
            <w:noWrap/>
            <w:vAlign w:val="center"/>
          </w:tcPr>
          <w:p w14:paraId="5FEBC440" w14:textId="77777777" w:rsidR="00CF4A40" w:rsidRDefault="00595E68">
            <w:pPr>
              <w:pStyle w:val="afff8"/>
            </w:pPr>
            <w:r>
              <w:rPr>
                <w:rFonts w:hint="eastAsia"/>
              </w:rPr>
              <w:t>18</w:t>
            </w:r>
          </w:p>
        </w:tc>
        <w:tc>
          <w:tcPr>
            <w:tcW w:w="344" w:type="pct"/>
            <w:shd w:val="clear" w:color="auto" w:fill="auto"/>
            <w:noWrap/>
            <w:vAlign w:val="center"/>
          </w:tcPr>
          <w:p w14:paraId="72D4B5B8" w14:textId="77777777" w:rsidR="00CF4A40" w:rsidRDefault="00595E68">
            <w:pPr>
              <w:pStyle w:val="afff8"/>
            </w:pPr>
            <w:r>
              <w:t>B1</w:t>
            </w:r>
          </w:p>
        </w:tc>
        <w:tc>
          <w:tcPr>
            <w:tcW w:w="1924" w:type="pct"/>
            <w:shd w:val="clear" w:color="auto" w:fill="auto"/>
            <w:noWrap/>
            <w:vAlign w:val="center"/>
          </w:tcPr>
          <w:p w14:paraId="654C5851" w14:textId="77777777" w:rsidR="00CF4A40" w:rsidRDefault="00595E68">
            <w:pPr>
              <w:pStyle w:val="afff8"/>
            </w:pPr>
            <w:r>
              <w:t>K0+935-K0+944</w:t>
            </w:r>
          </w:p>
        </w:tc>
        <w:tc>
          <w:tcPr>
            <w:tcW w:w="344" w:type="pct"/>
            <w:shd w:val="clear" w:color="auto" w:fill="auto"/>
            <w:noWrap/>
            <w:vAlign w:val="center"/>
          </w:tcPr>
          <w:p w14:paraId="3CE4FAA9" w14:textId="77777777" w:rsidR="00CF4A40" w:rsidRDefault="00595E68">
            <w:pPr>
              <w:pStyle w:val="afff8"/>
            </w:pPr>
            <w:r>
              <w:t>3m</w:t>
            </w:r>
          </w:p>
        </w:tc>
        <w:tc>
          <w:tcPr>
            <w:tcW w:w="685" w:type="pct"/>
            <w:shd w:val="clear" w:color="auto" w:fill="auto"/>
            <w:noWrap/>
            <w:vAlign w:val="center"/>
          </w:tcPr>
          <w:p w14:paraId="3770FA10" w14:textId="77777777" w:rsidR="00CF4A40" w:rsidRDefault="00595E68">
            <w:pPr>
              <w:pStyle w:val="afff8"/>
            </w:pPr>
            <w:r>
              <w:t>946.65</w:t>
            </w:r>
          </w:p>
        </w:tc>
        <w:tc>
          <w:tcPr>
            <w:tcW w:w="660" w:type="pct"/>
            <w:shd w:val="clear" w:color="auto" w:fill="auto"/>
            <w:noWrap/>
            <w:vAlign w:val="center"/>
          </w:tcPr>
          <w:p w14:paraId="04361B65" w14:textId="77777777" w:rsidR="00CF4A40" w:rsidRDefault="00595E68">
            <w:pPr>
              <w:pStyle w:val="afff8"/>
            </w:pPr>
            <w:r>
              <w:t>9</w:t>
            </w:r>
          </w:p>
        </w:tc>
        <w:tc>
          <w:tcPr>
            <w:tcW w:w="686" w:type="pct"/>
            <w:shd w:val="clear" w:color="auto" w:fill="auto"/>
            <w:noWrap/>
            <w:vAlign w:val="center"/>
          </w:tcPr>
          <w:p w14:paraId="2AC5B487" w14:textId="77777777" w:rsidR="00CF4A40" w:rsidRDefault="00595E68">
            <w:pPr>
              <w:pStyle w:val="afff8"/>
            </w:pPr>
            <w:r>
              <w:t>8520</w:t>
            </w:r>
          </w:p>
        </w:tc>
      </w:tr>
      <w:tr w:rsidR="00CF4A40" w14:paraId="23F6C098" w14:textId="77777777">
        <w:trPr>
          <w:trHeight w:val="300"/>
        </w:trPr>
        <w:tc>
          <w:tcPr>
            <w:tcW w:w="358" w:type="pct"/>
            <w:shd w:val="clear" w:color="auto" w:fill="auto"/>
            <w:noWrap/>
            <w:vAlign w:val="center"/>
          </w:tcPr>
          <w:p w14:paraId="366BC639" w14:textId="77777777" w:rsidR="00CF4A40" w:rsidRDefault="00595E68">
            <w:pPr>
              <w:pStyle w:val="afff8"/>
            </w:pPr>
            <w:r>
              <w:rPr>
                <w:rFonts w:hint="eastAsia"/>
              </w:rPr>
              <w:t>19</w:t>
            </w:r>
          </w:p>
        </w:tc>
        <w:tc>
          <w:tcPr>
            <w:tcW w:w="344" w:type="pct"/>
            <w:shd w:val="clear" w:color="auto" w:fill="auto"/>
            <w:noWrap/>
            <w:vAlign w:val="center"/>
          </w:tcPr>
          <w:p w14:paraId="5FA04728" w14:textId="77777777" w:rsidR="00CF4A40" w:rsidRDefault="00595E68">
            <w:pPr>
              <w:pStyle w:val="afff8"/>
            </w:pPr>
            <w:r>
              <w:t>B1</w:t>
            </w:r>
          </w:p>
        </w:tc>
        <w:tc>
          <w:tcPr>
            <w:tcW w:w="1924" w:type="pct"/>
            <w:shd w:val="clear" w:color="auto" w:fill="auto"/>
            <w:noWrap/>
            <w:vAlign w:val="center"/>
          </w:tcPr>
          <w:p w14:paraId="22D6AA31" w14:textId="77777777" w:rsidR="00CF4A40" w:rsidRDefault="00595E68">
            <w:pPr>
              <w:pStyle w:val="afff8"/>
            </w:pPr>
            <w:r>
              <w:t>K3+061-K3+095</w:t>
            </w:r>
          </w:p>
        </w:tc>
        <w:tc>
          <w:tcPr>
            <w:tcW w:w="344" w:type="pct"/>
            <w:shd w:val="clear" w:color="auto" w:fill="auto"/>
            <w:noWrap/>
            <w:vAlign w:val="center"/>
          </w:tcPr>
          <w:p w14:paraId="204BD96B" w14:textId="77777777" w:rsidR="00CF4A40" w:rsidRDefault="00595E68">
            <w:pPr>
              <w:pStyle w:val="afff8"/>
            </w:pPr>
            <w:r>
              <w:t>3m</w:t>
            </w:r>
          </w:p>
        </w:tc>
        <w:tc>
          <w:tcPr>
            <w:tcW w:w="685" w:type="pct"/>
            <w:shd w:val="clear" w:color="auto" w:fill="auto"/>
            <w:noWrap/>
            <w:vAlign w:val="center"/>
          </w:tcPr>
          <w:p w14:paraId="18E09984" w14:textId="77777777" w:rsidR="00CF4A40" w:rsidRDefault="00595E68">
            <w:pPr>
              <w:pStyle w:val="afff8"/>
            </w:pPr>
            <w:r>
              <w:t>946.65</w:t>
            </w:r>
          </w:p>
        </w:tc>
        <w:tc>
          <w:tcPr>
            <w:tcW w:w="660" w:type="pct"/>
            <w:shd w:val="clear" w:color="auto" w:fill="auto"/>
            <w:noWrap/>
            <w:vAlign w:val="center"/>
          </w:tcPr>
          <w:p w14:paraId="7B6E26E7" w14:textId="77777777" w:rsidR="00CF4A40" w:rsidRDefault="00595E68">
            <w:pPr>
              <w:pStyle w:val="afff8"/>
            </w:pPr>
            <w:r>
              <w:t>34</w:t>
            </w:r>
          </w:p>
        </w:tc>
        <w:tc>
          <w:tcPr>
            <w:tcW w:w="686" w:type="pct"/>
            <w:shd w:val="clear" w:color="auto" w:fill="auto"/>
            <w:noWrap/>
            <w:vAlign w:val="center"/>
          </w:tcPr>
          <w:p w14:paraId="4BD776D6" w14:textId="77777777" w:rsidR="00CF4A40" w:rsidRDefault="00595E68">
            <w:pPr>
              <w:pStyle w:val="afff8"/>
            </w:pPr>
            <w:r>
              <w:t>32186</w:t>
            </w:r>
          </w:p>
        </w:tc>
      </w:tr>
      <w:tr w:rsidR="00CF4A40" w14:paraId="7DE2DBAB" w14:textId="77777777">
        <w:trPr>
          <w:trHeight w:val="300"/>
        </w:trPr>
        <w:tc>
          <w:tcPr>
            <w:tcW w:w="358" w:type="pct"/>
            <w:shd w:val="clear" w:color="auto" w:fill="auto"/>
            <w:noWrap/>
            <w:vAlign w:val="center"/>
          </w:tcPr>
          <w:p w14:paraId="4C473A52" w14:textId="77777777" w:rsidR="00CF4A40" w:rsidRDefault="00595E68">
            <w:pPr>
              <w:pStyle w:val="afff8"/>
            </w:pPr>
            <w:r>
              <w:rPr>
                <w:rFonts w:hint="eastAsia"/>
              </w:rPr>
              <w:t>20</w:t>
            </w:r>
          </w:p>
        </w:tc>
        <w:tc>
          <w:tcPr>
            <w:tcW w:w="344" w:type="pct"/>
            <w:shd w:val="clear" w:color="auto" w:fill="auto"/>
            <w:noWrap/>
            <w:vAlign w:val="center"/>
          </w:tcPr>
          <w:p w14:paraId="639530FB" w14:textId="77777777" w:rsidR="00CF4A40" w:rsidRDefault="00595E68">
            <w:pPr>
              <w:pStyle w:val="afff8"/>
            </w:pPr>
            <w:r>
              <w:t>B1</w:t>
            </w:r>
          </w:p>
        </w:tc>
        <w:tc>
          <w:tcPr>
            <w:tcW w:w="1924" w:type="pct"/>
            <w:shd w:val="clear" w:color="auto" w:fill="auto"/>
            <w:noWrap/>
            <w:vAlign w:val="center"/>
          </w:tcPr>
          <w:p w14:paraId="6D84FB2D" w14:textId="77777777" w:rsidR="00CF4A40" w:rsidRDefault="00595E68">
            <w:pPr>
              <w:pStyle w:val="afff8"/>
            </w:pPr>
            <w:r>
              <w:t>K4+260-K4+760</w:t>
            </w:r>
          </w:p>
        </w:tc>
        <w:tc>
          <w:tcPr>
            <w:tcW w:w="344" w:type="pct"/>
            <w:shd w:val="clear" w:color="auto" w:fill="auto"/>
            <w:noWrap/>
            <w:vAlign w:val="center"/>
          </w:tcPr>
          <w:p w14:paraId="21A4E011" w14:textId="77777777" w:rsidR="00CF4A40" w:rsidRDefault="00595E68">
            <w:pPr>
              <w:pStyle w:val="afff8"/>
            </w:pPr>
            <w:r>
              <w:t>3m</w:t>
            </w:r>
          </w:p>
        </w:tc>
        <w:tc>
          <w:tcPr>
            <w:tcW w:w="685" w:type="pct"/>
            <w:shd w:val="clear" w:color="auto" w:fill="auto"/>
            <w:noWrap/>
            <w:vAlign w:val="center"/>
          </w:tcPr>
          <w:p w14:paraId="4D34A33F" w14:textId="77777777" w:rsidR="00CF4A40" w:rsidRDefault="00595E68">
            <w:pPr>
              <w:pStyle w:val="afff8"/>
            </w:pPr>
            <w:r>
              <w:t>946.65</w:t>
            </w:r>
          </w:p>
        </w:tc>
        <w:tc>
          <w:tcPr>
            <w:tcW w:w="660" w:type="pct"/>
            <w:shd w:val="clear" w:color="auto" w:fill="auto"/>
            <w:noWrap/>
            <w:vAlign w:val="center"/>
          </w:tcPr>
          <w:p w14:paraId="77679521" w14:textId="77777777" w:rsidR="00CF4A40" w:rsidRDefault="00595E68">
            <w:pPr>
              <w:pStyle w:val="afff8"/>
            </w:pPr>
            <w:r>
              <w:t>500</w:t>
            </w:r>
          </w:p>
        </w:tc>
        <w:tc>
          <w:tcPr>
            <w:tcW w:w="686" w:type="pct"/>
            <w:shd w:val="clear" w:color="auto" w:fill="auto"/>
            <w:noWrap/>
            <w:vAlign w:val="center"/>
          </w:tcPr>
          <w:p w14:paraId="5BD10CBF" w14:textId="77777777" w:rsidR="00CF4A40" w:rsidRDefault="00595E68">
            <w:pPr>
              <w:pStyle w:val="afff8"/>
            </w:pPr>
            <w:r>
              <w:t>473325</w:t>
            </w:r>
          </w:p>
        </w:tc>
      </w:tr>
      <w:tr w:rsidR="00CF4A40" w14:paraId="46E30689" w14:textId="77777777">
        <w:trPr>
          <w:trHeight w:val="300"/>
        </w:trPr>
        <w:tc>
          <w:tcPr>
            <w:tcW w:w="358" w:type="pct"/>
            <w:shd w:val="clear" w:color="auto" w:fill="auto"/>
            <w:noWrap/>
            <w:vAlign w:val="center"/>
          </w:tcPr>
          <w:p w14:paraId="031218A0" w14:textId="77777777" w:rsidR="00CF4A40" w:rsidRDefault="00595E68">
            <w:pPr>
              <w:pStyle w:val="afff8"/>
            </w:pPr>
            <w:r>
              <w:rPr>
                <w:rFonts w:hint="eastAsia"/>
              </w:rPr>
              <w:lastRenderedPageBreak/>
              <w:t>21</w:t>
            </w:r>
          </w:p>
        </w:tc>
        <w:tc>
          <w:tcPr>
            <w:tcW w:w="344" w:type="pct"/>
            <w:shd w:val="clear" w:color="auto" w:fill="auto"/>
            <w:noWrap/>
            <w:vAlign w:val="center"/>
          </w:tcPr>
          <w:p w14:paraId="68475C02" w14:textId="77777777" w:rsidR="00CF4A40" w:rsidRDefault="00595E68">
            <w:pPr>
              <w:pStyle w:val="afff8"/>
            </w:pPr>
            <w:r>
              <w:t>B1</w:t>
            </w:r>
          </w:p>
        </w:tc>
        <w:tc>
          <w:tcPr>
            <w:tcW w:w="1924" w:type="pct"/>
            <w:shd w:val="clear" w:color="auto" w:fill="auto"/>
            <w:noWrap/>
            <w:vAlign w:val="center"/>
          </w:tcPr>
          <w:p w14:paraId="14A1A72D" w14:textId="77777777" w:rsidR="00CF4A40" w:rsidRDefault="00595E68">
            <w:pPr>
              <w:pStyle w:val="afff8"/>
            </w:pPr>
            <w:r>
              <w:t>K4+560-K4+900</w:t>
            </w:r>
          </w:p>
        </w:tc>
        <w:tc>
          <w:tcPr>
            <w:tcW w:w="344" w:type="pct"/>
            <w:shd w:val="clear" w:color="auto" w:fill="auto"/>
            <w:noWrap/>
            <w:vAlign w:val="center"/>
          </w:tcPr>
          <w:p w14:paraId="189729CA" w14:textId="77777777" w:rsidR="00CF4A40" w:rsidRDefault="00595E68">
            <w:pPr>
              <w:pStyle w:val="afff8"/>
            </w:pPr>
            <w:r>
              <w:t>3m</w:t>
            </w:r>
          </w:p>
        </w:tc>
        <w:tc>
          <w:tcPr>
            <w:tcW w:w="685" w:type="pct"/>
            <w:shd w:val="clear" w:color="auto" w:fill="auto"/>
            <w:noWrap/>
            <w:vAlign w:val="center"/>
          </w:tcPr>
          <w:p w14:paraId="7A2AE5F3" w14:textId="77777777" w:rsidR="00CF4A40" w:rsidRDefault="00595E68">
            <w:pPr>
              <w:pStyle w:val="afff8"/>
            </w:pPr>
            <w:r>
              <w:t>946.65</w:t>
            </w:r>
          </w:p>
        </w:tc>
        <w:tc>
          <w:tcPr>
            <w:tcW w:w="660" w:type="pct"/>
            <w:shd w:val="clear" w:color="auto" w:fill="auto"/>
            <w:noWrap/>
            <w:vAlign w:val="center"/>
          </w:tcPr>
          <w:p w14:paraId="5AC484A0" w14:textId="77777777" w:rsidR="00CF4A40" w:rsidRDefault="00595E68">
            <w:pPr>
              <w:pStyle w:val="afff8"/>
            </w:pPr>
            <w:r>
              <w:t>340</w:t>
            </w:r>
          </w:p>
        </w:tc>
        <w:tc>
          <w:tcPr>
            <w:tcW w:w="686" w:type="pct"/>
            <w:shd w:val="clear" w:color="auto" w:fill="auto"/>
            <w:noWrap/>
            <w:vAlign w:val="center"/>
          </w:tcPr>
          <w:p w14:paraId="4020D6F3" w14:textId="77777777" w:rsidR="00CF4A40" w:rsidRDefault="00595E68">
            <w:pPr>
              <w:pStyle w:val="afff8"/>
            </w:pPr>
            <w:r>
              <w:t>321861</w:t>
            </w:r>
          </w:p>
        </w:tc>
      </w:tr>
      <w:tr w:rsidR="00CF4A40" w14:paraId="7D514987" w14:textId="77777777">
        <w:trPr>
          <w:trHeight w:val="300"/>
        </w:trPr>
        <w:tc>
          <w:tcPr>
            <w:tcW w:w="358" w:type="pct"/>
            <w:shd w:val="clear" w:color="auto" w:fill="auto"/>
            <w:noWrap/>
            <w:vAlign w:val="center"/>
          </w:tcPr>
          <w:p w14:paraId="0E7EA2F2" w14:textId="77777777" w:rsidR="00CF4A40" w:rsidRDefault="00595E68">
            <w:pPr>
              <w:pStyle w:val="afff8"/>
            </w:pPr>
            <w:r>
              <w:rPr>
                <w:rFonts w:hint="eastAsia"/>
              </w:rPr>
              <w:t>22</w:t>
            </w:r>
          </w:p>
        </w:tc>
        <w:tc>
          <w:tcPr>
            <w:tcW w:w="344" w:type="pct"/>
            <w:shd w:val="clear" w:color="auto" w:fill="auto"/>
            <w:noWrap/>
            <w:vAlign w:val="center"/>
          </w:tcPr>
          <w:p w14:paraId="2B3DC3FB" w14:textId="77777777" w:rsidR="00CF4A40" w:rsidRDefault="00595E68">
            <w:pPr>
              <w:pStyle w:val="afff8"/>
            </w:pPr>
            <w:r>
              <w:t>B1</w:t>
            </w:r>
          </w:p>
        </w:tc>
        <w:tc>
          <w:tcPr>
            <w:tcW w:w="1924" w:type="pct"/>
            <w:shd w:val="clear" w:color="auto" w:fill="auto"/>
            <w:noWrap/>
            <w:vAlign w:val="center"/>
          </w:tcPr>
          <w:p w14:paraId="7B943225" w14:textId="77777777" w:rsidR="00CF4A40" w:rsidRDefault="00595E68">
            <w:pPr>
              <w:pStyle w:val="afff8"/>
            </w:pPr>
            <w:r>
              <w:t>K5+000-K5+160</w:t>
            </w:r>
          </w:p>
        </w:tc>
        <w:tc>
          <w:tcPr>
            <w:tcW w:w="344" w:type="pct"/>
            <w:shd w:val="clear" w:color="auto" w:fill="auto"/>
            <w:noWrap/>
            <w:vAlign w:val="center"/>
          </w:tcPr>
          <w:p w14:paraId="7F54BDF5" w14:textId="77777777" w:rsidR="00CF4A40" w:rsidRDefault="00595E68">
            <w:pPr>
              <w:pStyle w:val="afff8"/>
            </w:pPr>
            <w:r>
              <w:t>3m</w:t>
            </w:r>
          </w:p>
        </w:tc>
        <w:tc>
          <w:tcPr>
            <w:tcW w:w="685" w:type="pct"/>
            <w:shd w:val="clear" w:color="auto" w:fill="auto"/>
            <w:noWrap/>
            <w:vAlign w:val="center"/>
          </w:tcPr>
          <w:p w14:paraId="71085E68" w14:textId="77777777" w:rsidR="00CF4A40" w:rsidRDefault="00595E68">
            <w:pPr>
              <w:pStyle w:val="afff8"/>
            </w:pPr>
            <w:r>
              <w:t>946.65</w:t>
            </w:r>
          </w:p>
        </w:tc>
        <w:tc>
          <w:tcPr>
            <w:tcW w:w="660" w:type="pct"/>
            <w:shd w:val="clear" w:color="auto" w:fill="auto"/>
            <w:noWrap/>
            <w:vAlign w:val="center"/>
          </w:tcPr>
          <w:p w14:paraId="691AA61A" w14:textId="77777777" w:rsidR="00CF4A40" w:rsidRDefault="00595E68">
            <w:pPr>
              <w:pStyle w:val="afff8"/>
            </w:pPr>
            <w:r>
              <w:t>160</w:t>
            </w:r>
          </w:p>
        </w:tc>
        <w:tc>
          <w:tcPr>
            <w:tcW w:w="686" w:type="pct"/>
            <w:shd w:val="clear" w:color="auto" w:fill="auto"/>
            <w:noWrap/>
            <w:vAlign w:val="center"/>
          </w:tcPr>
          <w:p w14:paraId="3E632A0F" w14:textId="77777777" w:rsidR="00CF4A40" w:rsidRDefault="00595E68">
            <w:pPr>
              <w:pStyle w:val="afff8"/>
            </w:pPr>
            <w:r>
              <w:t>151464</w:t>
            </w:r>
          </w:p>
        </w:tc>
      </w:tr>
      <w:tr w:rsidR="00CF4A40" w14:paraId="59683324" w14:textId="77777777">
        <w:trPr>
          <w:trHeight w:val="300"/>
        </w:trPr>
        <w:tc>
          <w:tcPr>
            <w:tcW w:w="358" w:type="pct"/>
            <w:shd w:val="clear" w:color="auto" w:fill="auto"/>
            <w:noWrap/>
            <w:vAlign w:val="center"/>
          </w:tcPr>
          <w:p w14:paraId="327EB635" w14:textId="77777777" w:rsidR="00CF4A40" w:rsidRDefault="00595E68">
            <w:pPr>
              <w:pStyle w:val="afff8"/>
            </w:pPr>
            <w:r>
              <w:rPr>
                <w:rFonts w:hint="eastAsia"/>
              </w:rPr>
              <w:t>23</w:t>
            </w:r>
          </w:p>
        </w:tc>
        <w:tc>
          <w:tcPr>
            <w:tcW w:w="344" w:type="pct"/>
            <w:shd w:val="clear" w:color="auto" w:fill="auto"/>
            <w:noWrap/>
            <w:vAlign w:val="center"/>
          </w:tcPr>
          <w:p w14:paraId="4220D3F7" w14:textId="77777777" w:rsidR="00CF4A40" w:rsidRDefault="00595E68">
            <w:pPr>
              <w:pStyle w:val="afff8"/>
            </w:pPr>
            <w:r>
              <w:t>B1</w:t>
            </w:r>
          </w:p>
        </w:tc>
        <w:tc>
          <w:tcPr>
            <w:tcW w:w="1924" w:type="pct"/>
            <w:shd w:val="clear" w:color="auto" w:fill="auto"/>
            <w:noWrap/>
            <w:vAlign w:val="center"/>
          </w:tcPr>
          <w:p w14:paraId="007073DD" w14:textId="77777777" w:rsidR="00CF4A40" w:rsidRDefault="00595E68">
            <w:pPr>
              <w:pStyle w:val="afff8"/>
            </w:pPr>
            <w:r>
              <w:t>K6+100-K6+200</w:t>
            </w:r>
          </w:p>
        </w:tc>
        <w:tc>
          <w:tcPr>
            <w:tcW w:w="344" w:type="pct"/>
            <w:shd w:val="clear" w:color="auto" w:fill="auto"/>
            <w:noWrap/>
            <w:vAlign w:val="center"/>
          </w:tcPr>
          <w:p w14:paraId="7519A38C" w14:textId="77777777" w:rsidR="00CF4A40" w:rsidRDefault="00595E68">
            <w:pPr>
              <w:pStyle w:val="afff8"/>
            </w:pPr>
            <w:r>
              <w:t>3m</w:t>
            </w:r>
          </w:p>
        </w:tc>
        <w:tc>
          <w:tcPr>
            <w:tcW w:w="685" w:type="pct"/>
            <w:shd w:val="clear" w:color="auto" w:fill="auto"/>
            <w:noWrap/>
            <w:vAlign w:val="center"/>
          </w:tcPr>
          <w:p w14:paraId="73A42FE3" w14:textId="77777777" w:rsidR="00CF4A40" w:rsidRDefault="00595E68">
            <w:pPr>
              <w:pStyle w:val="afff8"/>
            </w:pPr>
            <w:r>
              <w:t>946.65</w:t>
            </w:r>
          </w:p>
        </w:tc>
        <w:tc>
          <w:tcPr>
            <w:tcW w:w="660" w:type="pct"/>
            <w:shd w:val="clear" w:color="auto" w:fill="auto"/>
            <w:noWrap/>
            <w:vAlign w:val="center"/>
          </w:tcPr>
          <w:p w14:paraId="7CCE10C5" w14:textId="77777777" w:rsidR="00CF4A40" w:rsidRDefault="00595E68">
            <w:pPr>
              <w:pStyle w:val="afff8"/>
            </w:pPr>
            <w:r>
              <w:t>100</w:t>
            </w:r>
          </w:p>
        </w:tc>
        <w:tc>
          <w:tcPr>
            <w:tcW w:w="686" w:type="pct"/>
            <w:shd w:val="clear" w:color="auto" w:fill="auto"/>
            <w:noWrap/>
            <w:vAlign w:val="center"/>
          </w:tcPr>
          <w:p w14:paraId="086658C5" w14:textId="77777777" w:rsidR="00CF4A40" w:rsidRDefault="00595E68">
            <w:pPr>
              <w:pStyle w:val="afff8"/>
            </w:pPr>
            <w:r>
              <w:t>94665</w:t>
            </w:r>
          </w:p>
        </w:tc>
      </w:tr>
      <w:tr w:rsidR="00CF4A40" w14:paraId="7A7BDA76" w14:textId="77777777">
        <w:trPr>
          <w:trHeight w:val="300"/>
        </w:trPr>
        <w:tc>
          <w:tcPr>
            <w:tcW w:w="358" w:type="pct"/>
            <w:shd w:val="clear" w:color="auto" w:fill="auto"/>
            <w:noWrap/>
            <w:vAlign w:val="center"/>
          </w:tcPr>
          <w:p w14:paraId="0D7EC10D" w14:textId="77777777" w:rsidR="00CF4A40" w:rsidRDefault="00595E68">
            <w:pPr>
              <w:pStyle w:val="afff8"/>
            </w:pPr>
            <w:r>
              <w:rPr>
                <w:rFonts w:hint="eastAsia"/>
              </w:rPr>
              <w:t>24</w:t>
            </w:r>
          </w:p>
        </w:tc>
        <w:tc>
          <w:tcPr>
            <w:tcW w:w="344" w:type="pct"/>
            <w:shd w:val="clear" w:color="auto" w:fill="auto"/>
            <w:noWrap/>
            <w:vAlign w:val="center"/>
          </w:tcPr>
          <w:p w14:paraId="52C0C273" w14:textId="77777777" w:rsidR="00CF4A40" w:rsidRDefault="00595E68">
            <w:pPr>
              <w:pStyle w:val="afff8"/>
            </w:pPr>
            <w:r>
              <w:t>B1</w:t>
            </w:r>
          </w:p>
        </w:tc>
        <w:tc>
          <w:tcPr>
            <w:tcW w:w="1924" w:type="pct"/>
            <w:shd w:val="clear" w:color="auto" w:fill="auto"/>
            <w:noWrap/>
            <w:vAlign w:val="center"/>
          </w:tcPr>
          <w:p w14:paraId="47F08E7E" w14:textId="77777777" w:rsidR="00CF4A40" w:rsidRDefault="00595E68">
            <w:pPr>
              <w:pStyle w:val="afff8"/>
            </w:pPr>
            <w:r>
              <w:t>K8+074-K8+114</w:t>
            </w:r>
          </w:p>
        </w:tc>
        <w:tc>
          <w:tcPr>
            <w:tcW w:w="344" w:type="pct"/>
            <w:shd w:val="clear" w:color="auto" w:fill="auto"/>
            <w:noWrap/>
            <w:vAlign w:val="center"/>
          </w:tcPr>
          <w:p w14:paraId="72975402" w14:textId="77777777" w:rsidR="00CF4A40" w:rsidRDefault="00595E68">
            <w:pPr>
              <w:pStyle w:val="afff8"/>
            </w:pPr>
            <w:r>
              <w:t>3m</w:t>
            </w:r>
          </w:p>
        </w:tc>
        <w:tc>
          <w:tcPr>
            <w:tcW w:w="685" w:type="pct"/>
            <w:shd w:val="clear" w:color="auto" w:fill="auto"/>
            <w:noWrap/>
            <w:vAlign w:val="center"/>
          </w:tcPr>
          <w:p w14:paraId="327EC192" w14:textId="77777777" w:rsidR="00CF4A40" w:rsidRDefault="00595E68">
            <w:pPr>
              <w:pStyle w:val="afff8"/>
            </w:pPr>
            <w:r>
              <w:t>946.65</w:t>
            </w:r>
          </w:p>
        </w:tc>
        <w:tc>
          <w:tcPr>
            <w:tcW w:w="660" w:type="pct"/>
            <w:shd w:val="clear" w:color="auto" w:fill="auto"/>
            <w:noWrap/>
            <w:vAlign w:val="center"/>
          </w:tcPr>
          <w:p w14:paraId="43D4C6CB" w14:textId="77777777" w:rsidR="00CF4A40" w:rsidRDefault="00595E68">
            <w:pPr>
              <w:pStyle w:val="afff8"/>
            </w:pPr>
            <w:r>
              <w:t>40</w:t>
            </w:r>
          </w:p>
        </w:tc>
        <w:tc>
          <w:tcPr>
            <w:tcW w:w="686" w:type="pct"/>
            <w:shd w:val="clear" w:color="auto" w:fill="auto"/>
            <w:noWrap/>
            <w:vAlign w:val="center"/>
          </w:tcPr>
          <w:p w14:paraId="54DB41E5" w14:textId="77777777" w:rsidR="00CF4A40" w:rsidRDefault="00595E68">
            <w:pPr>
              <w:pStyle w:val="afff8"/>
            </w:pPr>
            <w:r>
              <w:t>37866</w:t>
            </w:r>
          </w:p>
        </w:tc>
      </w:tr>
      <w:tr w:rsidR="00CF4A40" w14:paraId="1B1D66A1" w14:textId="77777777">
        <w:trPr>
          <w:trHeight w:val="300"/>
        </w:trPr>
        <w:tc>
          <w:tcPr>
            <w:tcW w:w="358" w:type="pct"/>
            <w:shd w:val="clear" w:color="auto" w:fill="auto"/>
            <w:noWrap/>
            <w:vAlign w:val="center"/>
          </w:tcPr>
          <w:p w14:paraId="7C78CCC3" w14:textId="77777777" w:rsidR="00CF4A40" w:rsidRDefault="00595E68">
            <w:pPr>
              <w:pStyle w:val="afff8"/>
            </w:pPr>
            <w:r>
              <w:rPr>
                <w:rFonts w:hint="eastAsia"/>
              </w:rPr>
              <w:t>25</w:t>
            </w:r>
          </w:p>
        </w:tc>
        <w:tc>
          <w:tcPr>
            <w:tcW w:w="344" w:type="pct"/>
            <w:shd w:val="clear" w:color="auto" w:fill="auto"/>
            <w:noWrap/>
            <w:vAlign w:val="center"/>
          </w:tcPr>
          <w:p w14:paraId="41544442" w14:textId="77777777" w:rsidR="00CF4A40" w:rsidRDefault="00595E68">
            <w:pPr>
              <w:pStyle w:val="afff8"/>
            </w:pPr>
            <w:r>
              <w:t>B1</w:t>
            </w:r>
          </w:p>
        </w:tc>
        <w:tc>
          <w:tcPr>
            <w:tcW w:w="1924" w:type="pct"/>
            <w:shd w:val="clear" w:color="auto" w:fill="auto"/>
            <w:noWrap/>
            <w:vAlign w:val="center"/>
          </w:tcPr>
          <w:p w14:paraId="58CB75B6" w14:textId="77777777" w:rsidR="00CF4A40" w:rsidRDefault="00595E68">
            <w:pPr>
              <w:pStyle w:val="afff8"/>
            </w:pPr>
            <w:r>
              <w:t>K10+130-K10+200</w:t>
            </w:r>
          </w:p>
        </w:tc>
        <w:tc>
          <w:tcPr>
            <w:tcW w:w="344" w:type="pct"/>
            <w:shd w:val="clear" w:color="auto" w:fill="auto"/>
            <w:noWrap/>
            <w:vAlign w:val="center"/>
          </w:tcPr>
          <w:p w14:paraId="106FA9E0" w14:textId="77777777" w:rsidR="00CF4A40" w:rsidRDefault="00595E68">
            <w:pPr>
              <w:pStyle w:val="afff8"/>
            </w:pPr>
            <w:r>
              <w:t>3m</w:t>
            </w:r>
          </w:p>
        </w:tc>
        <w:tc>
          <w:tcPr>
            <w:tcW w:w="685" w:type="pct"/>
            <w:shd w:val="clear" w:color="auto" w:fill="auto"/>
            <w:noWrap/>
            <w:vAlign w:val="center"/>
          </w:tcPr>
          <w:p w14:paraId="26D4B94A" w14:textId="77777777" w:rsidR="00CF4A40" w:rsidRDefault="00595E68">
            <w:pPr>
              <w:pStyle w:val="afff8"/>
            </w:pPr>
            <w:r>
              <w:t>946.65</w:t>
            </w:r>
          </w:p>
        </w:tc>
        <w:tc>
          <w:tcPr>
            <w:tcW w:w="660" w:type="pct"/>
            <w:shd w:val="clear" w:color="auto" w:fill="auto"/>
            <w:noWrap/>
            <w:vAlign w:val="center"/>
          </w:tcPr>
          <w:p w14:paraId="49D5073A" w14:textId="77777777" w:rsidR="00CF4A40" w:rsidRDefault="00595E68">
            <w:pPr>
              <w:pStyle w:val="afff8"/>
            </w:pPr>
            <w:r>
              <w:t>70</w:t>
            </w:r>
          </w:p>
        </w:tc>
        <w:tc>
          <w:tcPr>
            <w:tcW w:w="686" w:type="pct"/>
            <w:shd w:val="clear" w:color="auto" w:fill="auto"/>
            <w:noWrap/>
            <w:vAlign w:val="center"/>
          </w:tcPr>
          <w:p w14:paraId="0C831085" w14:textId="77777777" w:rsidR="00CF4A40" w:rsidRDefault="00595E68">
            <w:pPr>
              <w:pStyle w:val="afff8"/>
            </w:pPr>
            <w:r>
              <w:t>66266</w:t>
            </w:r>
          </w:p>
        </w:tc>
      </w:tr>
      <w:tr w:rsidR="00CF4A40" w14:paraId="4A13DD4A" w14:textId="77777777">
        <w:trPr>
          <w:trHeight w:val="300"/>
        </w:trPr>
        <w:tc>
          <w:tcPr>
            <w:tcW w:w="358" w:type="pct"/>
            <w:shd w:val="clear" w:color="auto" w:fill="auto"/>
            <w:noWrap/>
            <w:vAlign w:val="center"/>
          </w:tcPr>
          <w:p w14:paraId="51F6FDB0" w14:textId="77777777" w:rsidR="00CF4A40" w:rsidRDefault="00595E68">
            <w:pPr>
              <w:pStyle w:val="afff8"/>
            </w:pPr>
            <w:r>
              <w:rPr>
                <w:rFonts w:hint="eastAsia"/>
              </w:rPr>
              <w:t>26</w:t>
            </w:r>
          </w:p>
        </w:tc>
        <w:tc>
          <w:tcPr>
            <w:tcW w:w="344" w:type="pct"/>
            <w:shd w:val="clear" w:color="auto" w:fill="auto"/>
            <w:noWrap/>
            <w:vAlign w:val="center"/>
          </w:tcPr>
          <w:p w14:paraId="0B6F228E" w14:textId="77777777" w:rsidR="00CF4A40" w:rsidRDefault="00595E68">
            <w:pPr>
              <w:pStyle w:val="afff8"/>
            </w:pPr>
            <w:r>
              <w:t>B1</w:t>
            </w:r>
          </w:p>
        </w:tc>
        <w:tc>
          <w:tcPr>
            <w:tcW w:w="1924" w:type="pct"/>
            <w:shd w:val="clear" w:color="auto" w:fill="auto"/>
            <w:noWrap/>
            <w:vAlign w:val="center"/>
          </w:tcPr>
          <w:p w14:paraId="418D5E5A" w14:textId="77777777" w:rsidR="00CF4A40" w:rsidRDefault="00595E68">
            <w:pPr>
              <w:pStyle w:val="afff8"/>
            </w:pPr>
            <w:r>
              <w:t>K10+940-K11+000</w:t>
            </w:r>
          </w:p>
        </w:tc>
        <w:tc>
          <w:tcPr>
            <w:tcW w:w="344" w:type="pct"/>
            <w:shd w:val="clear" w:color="auto" w:fill="auto"/>
            <w:noWrap/>
            <w:vAlign w:val="center"/>
          </w:tcPr>
          <w:p w14:paraId="67698872" w14:textId="77777777" w:rsidR="00CF4A40" w:rsidRDefault="00595E68">
            <w:pPr>
              <w:pStyle w:val="afff8"/>
            </w:pPr>
            <w:r>
              <w:t>3m</w:t>
            </w:r>
          </w:p>
        </w:tc>
        <w:tc>
          <w:tcPr>
            <w:tcW w:w="685" w:type="pct"/>
            <w:shd w:val="clear" w:color="auto" w:fill="auto"/>
            <w:noWrap/>
            <w:vAlign w:val="center"/>
          </w:tcPr>
          <w:p w14:paraId="56A470E1" w14:textId="77777777" w:rsidR="00CF4A40" w:rsidRDefault="00595E68">
            <w:pPr>
              <w:pStyle w:val="afff8"/>
            </w:pPr>
            <w:r>
              <w:t>946.65</w:t>
            </w:r>
          </w:p>
        </w:tc>
        <w:tc>
          <w:tcPr>
            <w:tcW w:w="660" w:type="pct"/>
            <w:shd w:val="clear" w:color="auto" w:fill="auto"/>
            <w:noWrap/>
            <w:vAlign w:val="center"/>
          </w:tcPr>
          <w:p w14:paraId="7D8B3E0D" w14:textId="77777777" w:rsidR="00CF4A40" w:rsidRDefault="00595E68">
            <w:pPr>
              <w:pStyle w:val="afff8"/>
            </w:pPr>
            <w:r>
              <w:t>60</w:t>
            </w:r>
          </w:p>
        </w:tc>
        <w:tc>
          <w:tcPr>
            <w:tcW w:w="686" w:type="pct"/>
            <w:shd w:val="clear" w:color="auto" w:fill="auto"/>
            <w:noWrap/>
            <w:vAlign w:val="center"/>
          </w:tcPr>
          <w:p w14:paraId="61D88284" w14:textId="77777777" w:rsidR="00CF4A40" w:rsidRDefault="00595E68">
            <w:pPr>
              <w:pStyle w:val="afff8"/>
            </w:pPr>
            <w:r>
              <w:t>56799</w:t>
            </w:r>
          </w:p>
        </w:tc>
      </w:tr>
      <w:tr w:rsidR="00CF4A40" w14:paraId="74367DF4" w14:textId="77777777">
        <w:trPr>
          <w:trHeight w:val="300"/>
        </w:trPr>
        <w:tc>
          <w:tcPr>
            <w:tcW w:w="358" w:type="pct"/>
            <w:shd w:val="clear" w:color="auto" w:fill="auto"/>
            <w:noWrap/>
            <w:vAlign w:val="center"/>
          </w:tcPr>
          <w:p w14:paraId="771D49D4" w14:textId="77777777" w:rsidR="00CF4A40" w:rsidRDefault="00595E68">
            <w:pPr>
              <w:pStyle w:val="afff8"/>
            </w:pPr>
            <w:r>
              <w:rPr>
                <w:rFonts w:hint="eastAsia"/>
              </w:rPr>
              <w:t>27</w:t>
            </w:r>
          </w:p>
        </w:tc>
        <w:tc>
          <w:tcPr>
            <w:tcW w:w="344" w:type="pct"/>
            <w:shd w:val="clear" w:color="auto" w:fill="auto"/>
            <w:noWrap/>
            <w:vAlign w:val="center"/>
          </w:tcPr>
          <w:p w14:paraId="39A64413" w14:textId="77777777" w:rsidR="00CF4A40" w:rsidRDefault="00595E68">
            <w:pPr>
              <w:pStyle w:val="afff8"/>
            </w:pPr>
            <w:r>
              <w:t>B1</w:t>
            </w:r>
          </w:p>
        </w:tc>
        <w:tc>
          <w:tcPr>
            <w:tcW w:w="1924" w:type="pct"/>
            <w:shd w:val="clear" w:color="auto" w:fill="auto"/>
            <w:noWrap/>
            <w:vAlign w:val="center"/>
          </w:tcPr>
          <w:p w14:paraId="3A8E62B2" w14:textId="77777777" w:rsidR="00CF4A40" w:rsidRDefault="00595E68">
            <w:pPr>
              <w:pStyle w:val="afff8"/>
            </w:pPr>
            <w:r>
              <w:t>K12+530-K12+590</w:t>
            </w:r>
          </w:p>
        </w:tc>
        <w:tc>
          <w:tcPr>
            <w:tcW w:w="344" w:type="pct"/>
            <w:shd w:val="clear" w:color="auto" w:fill="auto"/>
            <w:noWrap/>
            <w:vAlign w:val="center"/>
          </w:tcPr>
          <w:p w14:paraId="036D1FAF" w14:textId="77777777" w:rsidR="00CF4A40" w:rsidRDefault="00595E68">
            <w:pPr>
              <w:pStyle w:val="afff8"/>
            </w:pPr>
            <w:r>
              <w:t>3m</w:t>
            </w:r>
          </w:p>
        </w:tc>
        <w:tc>
          <w:tcPr>
            <w:tcW w:w="685" w:type="pct"/>
            <w:shd w:val="clear" w:color="auto" w:fill="auto"/>
            <w:noWrap/>
            <w:vAlign w:val="center"/>
          </w:tcPr>
          <w:p w14:paraId="0C6527F6" w14:textId="77777777" w:rsidR="00CF4A40" w:rsidRDefault="00595E68">
            <w:pPr>
              <w:pStyle w:val="afff8"/>
            </w:pPr>
            <w:r>
              <w:t>946.65</w:t>
            </w:r>
          </w:p>
        </w:tc>
        <w:tc>
          <w:tcPr>
            <w:tcW w:w="660" w:type="pct"/>
            <w:shd w:val="clear" w:color="auto" w:fill="auto"/>
            <w:noWrap/>
            <w:vAlign w:val="center"/>
          </w:tcPr>
          <w:p w14:paraId="1FBAC25D" w14:textId="77777777" w:rsidR="00CF4A40" w:rsidRDefault="00595E68">
            <w:pPr>
              <w:pStyle w:val="afff8"/>
            </w:pPr>
            <w:r>
              <w:t>60</w:t>
            </w:r>
          </w:p>
        </w:tc>
        <w:tc>
          <w:tcPr>
            <w:tcW w:w="686" w:type="pct"/>
            <w:shd w:val="clear" w:color="auto" w:fill="auto"/>
            <w:noWrap/>
            <w:vAlign w:val="center"/>
          </w:tcPr>
          <w:p w14:paraId="5ABF33E3" w14:textId="77777777" w:rsidR="00CF4A40" w:rsidRDefault="00595E68">
            <w:pPr>
              <w:pStyle w:val="afff8"/>
            </w:pPr>
            <w:r>
              <w:t>56799</w:t>
            </w:r>
          </w:p>
        </w:tc>
      </w:tr>
      <w:tr w:rsidR="00CF4A40" w14:paraId="4FE31836" w14:textId="77777777">
        <w:trPr>
          <w:trHeight w:val="300"/>
        </w:trPr>
        <w:tc>
          <w:tcPr>
            <w:tcW w:w="358" w:type="pct"/>
            <w:shd w:val="clear" w:color="auto" w:fill="auto"/>
            <w:noWrap/>
            <w:vAlign w:val="center"/>
          </w:tcPr>
          <w:p w14:paraId="698AE875" w14:textId="77777777" w:rsidR="00CF4A40" w:rsidRDefault="00595E68">
            <w:pPr>
              <w:pStyle w:val="afff8"/>
            </w:pPr>
            <w:r>
              <w:rPr>
                <w:rFonts w:hint="eastAsia"/>
              </w:rPr>
              <w:t>28</w:t>
            </w:r>
          </w:p>
        </w:tc>
        <w:tc>
          <w:tcPr>
            <w:tcW w:w="344" w:type="pct"/>
            <w:shd w:val="clear" w:color="auto" w:fill="auto"/>
            <w:noWrap/>
            <w:vAlign w:val="center"/>
          </w:tcPr>
          <w:p w14:paraId="1104C339" w14:textId="77777777" w:rsidR="00CF4A40" w:rsidRDefault="00595E68">
            <w:pPr>
              <w:pStyle w:val="afff8"/>
            </w:pPr>
            <w:r>
              <w:t>B1</w:t>
            </w:r>
          </w:p>
        </w:tc>
        <w:tc>
          <w:tcPr>
            <w:tcW w:w="1924" w:type="pct"/>
            <w:shd w:val="clear" w:color="auto" w:fill="auto"/>
            <w:noWrap/>
            <w:vAlign w:val="center"/>
          </w:tcPr>
          <w:p w14:paraId="7EC218B3" w14:textId="77777777" w:rsidR="00CF4A40" w:rsidRDefault="00595E68">
            <w:pPr>
              <w:pStyle w:val="afff8"/>
            </w:pPr>
            <w:r>
              <w:t>K12+990-K13+330</w:t>
            </w:r>
          </w:p>
        </w:tc>
        <w:tc>
          <w:tcPr>
            <w:tcW w:w="344" w:type="pct"/>
            <w:shd w:val="clear" w:color="auto" w:fill="auto"/>
            <w:noWrap/>
            <w:vAlign w:val="center"/>
          </w:tcPr>
          <w:p w14:paraId="773A97AA" w14:textId="77777777" w:rsidR="00CF4A40" w:rsidRDefault="00595E68">
            <w:pPr>
              <w:pStyle w:val="afff8"/>
            </w:pPr>
            <w:r>
              <w:t>3m</w:t>
            </w:r>
          </w:p>
        </w:tc>
        <w:tc>
          <w:tcPr>
            <w:tcW w:w="685" w:type="pct"/>
            <w:shd w:val="clear" w:color="auto" w:fill="auto"/>
            <w:noWrap/>
            <w:vAlign w:val="center"/>
          </w:tcPr>
          <w:p w14:paraId="1DD952B7" w14:textId="77777777" w:rsidR="00CF4A40" w:rsidRDefault="00595E68">
            <w:pPr>
              <w:pStyle w:val="afff8"/>
            </w:pPr>
            <w:r>
              <w:t>946.65</w:t>
            </w:r>
          </w:p>
        </w:tc>
        <w:tc>
          <w:tcPr>
            <w:tcW w:w="660" w:type="pct"/>
            <w:shd w:val="clear" w:color="auto" w:fill="auto"/>
            <w:noWrap/>
            <w:vAlign w:val="center"/>
          </w:tcPr>
          <w:p w14:paraId="3546F6FF" w14:textId="77777777" w:rsidR="00CF4A40" w:rsidRDefault="00595E68">
            <w:pPr>
              <w:pStyle w:val="afff8"/>
            </w:pPr>
            <w:r>
              <w:t>340</w:t>
            </w:r>
          </w:p>
        </w:tc>
        <w:tc>
          <w:tcPr>
            <w:tcW w:w="686" w:type="pct"/>
            <w:shd w:val="clear" w:color="auto" w:fill="auto"/>
            <w:noWrap/>
            <w:vAlign w:val="center"/>
          </w:tcPr>
          <w:p w14:paraId="7E7E572B" w14:textId="77777777" w:rsidR="00CF4A40" w:rsidRDefault="00595E68">
            <w:pPr>
              <w:pStyle w:val="afff8"/>
            </w:pPr>
            <w:r>
              <w:t>321861</w:t>
            </w:r>
          </w:p>
        </w:tc>
      </w:tr>
      <w:tr w:rsidR="00CF4A40" w14:paraId="71816534" w14:textId="77777777">
        <w:trPr>
          <w:trHeight w:val="300"/>
        </w:trPr>
        <w:tc>
          <w:tcPr>
            <w:tcW w:w="358" w:type="pct"/>
            <w:shd w:val="clear" w:color="auto" w:fill="auto"/>
            <w:noWrap/>
            <w:vAlign w:val="center"/>
          </w:tcPr>
          <w:p w14:paraId="5624B8BE" w14:textId="77777777" w:rsidR="00CF4A40" w:rsidRDefault="00595E68">
            <w:pPr>
              <w:pStyle w:val="afff8"/>
            </w:pPr>
            <w:r>
              <w:rPr>
                <w:rFonts w:hint="eastAsia"/>
              </w:rPr>
              <w:t>29</w:t>
            </w:r>
          </w:p>
        </w:tc>
        <w:tc>
          <w:tcPr>
            <w:tcW w:w="344" w:type="pct"/>
            <w:shd w:val="clear" w:color="auto" w:fill="auto"/>
            <w:noWrap/>
            <w:vAlign w:val="center"/>
          </w:tcPr>
          <w:p w14:paraId="59D024CB" w14:textId="77777777" w:rsidR="00CF4A40" w:rsidRDefault="00595E68">
            <w:pPr>
              <w:pStyle w:val="afff8"/>
            </w:pPr>
            <w:r>
              <w:t>B1</w:t>
            </w:r>
          </w:p>
        </w:tc>
        <w:tc>
          <w:tcPr>
            <w:tcW w:w="1924" w:type="pct"/>
            <w:shd w:val="clear" w:color="auto" w:fill="auto"/>
            <w:noWrap/>
            <w:vAlign w:val="center"/>
          </w:tcPr>
          <w:p w14:paraId="21205C6F" w14:textId="77777777" w:rsidR="00CF4A40" w:rsidRDefault="00595E68">
            <w:pPr>
              <w:pStyle w:val="afff8"/>
            </w:pPr>
            <w:r>
              <w:t>K13+510-K13+560</w:t>
            </w:r>
          </w:p>
        </w:tc>
        <w:tc>
          <w:tcPr>
            <w:tcW w:w="344" w:type="pct"/>
            <w:shd w:val="clear" w:color="auto" w:fill="auto"/>
            <w:noWrap/>
            <w:vAlign w:val="center"/>
          </w:tcPr>
          <w:p w14:paraId="7186DC3F" w14:textId="77777777" w:rsidR="00CF4A40" w:rsidRDefault="00595E68">
            <w:pPr>
              <w:pStyle w:val="afff8"/>
            </w:pPr>
            <w:r>
              <w:t>3m</w:t>
            </w:r>
          </w:p>
        </w:tc>
        <w:tc>
          <w:tcPr>
            <w:tcW w:w="685" w:type="pct"/>
            <w:shd w:val="clear" w:color="auto" w:fill="auto"/>
            <w:noWrap/>
            <w:vAlign w:val="center"/>
          </w:tcPr>
          <w:p w14:paraId="5DBC597E" w14:textId="77777777" w:rsidR="00CF4A40" w:rsidRDefault="00595E68">
            <w:pPr>
              <w:pStyle w:val="afff8"/>
            </w:pPr>
            <w:r>
              <w:t>946.65</w:t>
            </w:r>
          </w:p>
        </w:tc>
        <w:tc>
          <w:tcPr>
            <w:tcW w:w="660" w:type="pct"/>
            <w:shd w:val="clear" w:color="auto" w:fill="auto"/>
            <w:noWrap/>
            <w:vAlign w:val="center"/>
          </w:tcPr>
          <w:p w14:paraId="1DC21350" w14:textId="77777777" w:rsidR="00CF4A40" w:rsidRDefault="00595E68">
            <w:pPr>
              <w:pStyle w:val="afff8"/>
            </w:pPr>
            <w:r>
              <w:t>50</w:t>
            </w:r>
          </w:p>
        </w:tc>
        <w:tc>
          <w:tcPr>
            <w:tcW w:w="686" w:type="pct"/>
            <w:shd w:val="clear" w:color="auto" w:fill="auto"/>
            <w:noWrap/>
            <w:vAlign w:val="center"/>
          </w:tcPr>
          <w:p w14:paraId="396BA40D" w14:textId="77777777" w:rsidR="00CF4A40" w:rsidRDefault="00595E68">
            <w:pPr>
              <w:pStyle w:val="afff8"/>
            </w:pPr>
            <w:r>
              <w:t>47333</w:t>
            </w:r>
          </w:p>
        </w:tc>
      </w:tr>
      <w:tr w:rsidR="00CF4A40" w14:paraId="6271A673" w14:textId="77777777">
        <w:trPr>
          <w:trHeight w:val="300"/>
        </w:trPr>
        <w:tc>
          <w:tcPr>
            <w:tcW w:w="358" w:type="pct"/>
            <w:shd w:val="clear" w:color="auto" w:fill="auto"/>
            <w:noWrap/>
            <w:vAlign w:val="center"/>
          </w:tcPr>
          <w:p w14:paraId="0C147DF8" w14:textId="77777777" w:rsidR="00CF4A40" w:rsidRDefault="00595E68">
            <w:pPr>
              <w:pStyle w:val="afff8"/>
            </w:pPr>
            <w:r>
              <w:rPr>
                <w:rFonts w:hint="eastAsia"/>
              </w:rPr>
              <w:t>30</w:t>
            </w:r>
          </w:p>
        </w:tc>
        <w:tc>
          <w:tcPr>
            <w:tcW w:w="344" w:type="pct"/>
            <w:shd w:val="clear" w:color="auto" w:fill="auto"/>
            <w:noWrap/>
            <w:vAlign w:val="center"/>
          </w:tcPr>
          <w:p w14:paraId="09315329" w14:textId="77777777" w:rsidR="00CF4A40" w:rsidRDefault="00595E68">
            <w:pPr>
              <w:pStyle w:val="afff8"/>
            </w:pPr>
            <w:r>
              <w:t>B1</w:t>
            </w:r>
          </w:p>
        </w:tc>
        <w:tc>
          <w:tcPr>
            <w:tcW w:w="1924" w:type="pct"/>
            <w:shd w:val="clear" w:color="auto" w:fill="auto"/>
            <w:noWrap/>
            <w:vAlign w:val="center"/>
          </w:tcPr>
          <w:p w14:paraId="44500AFC" w14:textId="77777777" w:rsidR="00CF4A40" w:rsidRDefault="00595E68">
            <w:pPr>
              <w:pStyle w:val="afff8"/>
            </w:pPr>
            <w:r>
              <w:t>K13+715-K13+759</w:t>
            </w:r>
          </w:p>
        </w:tc>
        <w:tc>
          <w:tcPr>
            <w:tcW w:w="344" w:type="pct"/>
            <w:shd w:val="clear" w:color="auto" w:fill="auto"/>
            <w:noWrap/>
            <w:vAlign w:val="center"/>
          </w:tcPr>
          <w:p w14:paraId="4DC23D23" w14:textId="77777777" w:rsidR="00CF4A40" w:rsidRDefault="00595E68">
            <w:pPr>
              <w:pStyle w:val="afff8"/>
            </w:pPr>
            <w:r>
              <w:t>3m</w:t>
            </w:r>
          </w:p>
        </w:tc>
        <w:tc>
          <w:tcPr>
            <w:tcW w:w="685" w:type="pct"/>
            <w:shd w:val="clear" w:color="auto" w:fill="auto"/>
            <w:noWrap/>
            <w:vAlign w:val="center"/>
          </w:tcPr>
          <w:p w14:paraId="2FB04E85" w14:textId="77777777" w:rsidR="00CF4A40" w:rsidRDefault="00595E68">
            <w:pPr>
              <w:pStyle w:val="afff8"/>
            </w:pPr>
            <w:r>
              <w:t>946.65</w:t>
            </w:r>
          </w:p>
        </w:tc>
        <w:tc>
          <w:tcPr>
            <w:tcW w:w="660" w:type="pct"/>
            <w:shd w:val="clear" w:color="auto" w:fill="auto"/>
            <w:noWrap/>
            <w:vAlign w:val="center"/>
          </w:tcPr>
          <w:p w14:paraId="19C0FFE3" w14:textId="77777777" w:rsidR="00CF4A40" w:rsidRDefault="00595E68">
            <w:pPr>
              <w:pStyle w:val="afff8"/>
            </w:pPr>
            <w:r>
              <w:t>44</w:t>
            </w:r>
          </w:p>
        </w:tc>
        <w:tc>
          <w:tcPr>
            <w:tcW w:w="686" w:type="pct"/>
            <w:shd w:val="clear" w:color="auto" w:fill="auto"/>
            <w:noWrap/>
            <w:vAlign w:val="center"/>
          </w:tcPr>
          <w:p w14:paraId="1C256A74" w14:textId="77777777" w:rsidR="00CF4A40" w:rsidRDefault="00595E68">
            <w:pPr>
              <w:pStyle w:val="afff8"/>
            </w:pPr>
            <w:r>
              <w:t>41653</w:t>
            </w:r>
          </w:p>
        </w:tc>
      </w:tr>
      <w:tr w:rsidR="00CF4A40" w14:paraId="6FBE29B3" w14:textId="77777777">
        <w:trPr>
          <w:trHeight w:val="300"/>
        </w:trPr>
        <w:tc>
          <w:tcPr>
            <w:tcW w:w="358" w:type="pct"/>
            <w:shd w:val="clear" w:color="auto" w:fill="auto"/>
            <w:noWrap/>
            <w:vAlign w:val="center"/>
          </w:tcPr>
          <w:p w14:paraId="3D0B8077" w14:textId="77777777" w:rsidR="00CF4A40" w:rsidRDefault="00595E68">
            <w:pPr>
              <w:pStyle w:val="afff8"/>
            </w:pPr>
            <w:r>
              <w:rPr>
                <w:rFonts w:hint="eastAsia"/>
              </w:rPr>
              <w:t>31</w:t>
            </w:r>
          </w:p>
        </w:tc>
        <w:tc>
          <w:tcPr>
            <w:tcW w:w="344" w:type="pct"/>
            <w:shd w:val="clear" w:color="auto" w:fill="auto"/>
            <w:noWrap/>
            <w:vAlign w:val="center"/>
          </w:tcPr>
          <w:p w14:paraId="7D4C2447" w14:textId="77777777" w:rsidR="00CF4A40" w:rsidRDefault="00595E68">
            <w:pPr>
              <w:pStyle w:val="afff8"/>
            </w:pPr>
            <w:r>
              <w:t>B1</w:t>
            </w:r>
          </w:p>
        </w:tc>
        <w:tc>
          <w:tcPr>
            <w:tcW w:w="1924" w:type="pct"/>
            <w:shd w:val="clear" w:color="auto" w:fill="auto"/>
            <w:noWrap/>
            <w:vAlign w:val="center"/>
          </w:tcPr>
          <w:p w14:paraId="6D18A9D5" w14:textId="77777777" w:rsidR="00CF4A40" w:rsidRDefault="00595E68">
            <w:pPr>
              <w:pStyle w:val="afff8"/>
            </w:pPr>
            <w:r>
              <w:t>K13+759-K13+799</w:t>
            </w:r>
          </w:p>
        </w:tc>
        <w:tc>
          <w:tcPr>
            <w:tcW w:w="344" w:type="pct"/>
            <w:shd w:val="clear" w:color="auto" w:fill="auto"/>
            <w:noWrap/>
            <w:vAlign w:val="center"/>
          </w:tcPr>
          <w:p w14:paraId="66383BE6" w14:textId="77777777" w:rsidR="00CF4A40" w:rsidRDefault="00595E68">
            <w:pPr>
              <w:pStyle w:val="afff8"/>
            </w:pPr>
            <w:r>
              <w:t>3m</w:t>
            </w:r>
          </w:p>
        </w:tc>
        <w:tc>
          <w:tcPr>
            <w:tcW w:w="685" w:type="pct"/>
            <w:shd w:val="clear" w:color="auto" w:fill="auto"/>
            <w:noWrap/>
            <w:vAlign w:val="center"/>
          </w:tcPr>
          <w:p w14:paraId="165ED993" w14:textId="77777777" w:rsidR="00CF4A40" w:rsidRDefault="00595E68">
            <w:pPr>
              <w:pStyle w:val="afff8"/>
            </w:pPr>
            <w:r>
              <w:t>946.65</w:t>
            </w:r>
          </w:p>
        </w:tc>
        <w:tc>
          <w:tcPr>
            <w:tcW w:w="660" w:type="pct"/>
            <w:shd w:val="clear" w:color="auto" w:fill="auto"/>
            <w:noWrap/>
            <w:vAlign w:val="center"/>
          </w:tcPr>
          <w:p w14:paraId="4FCD88E9" w14:textId="77777777" w:rsidR="00CF4A40" w:rsidRDefault="00595E68">
            <w:pPr>
              <w:pStyle w:val="afff8"/>
            </w:pPr>
            <w:r>
              <w:t>40</w:t>
            </w:r>
          </w:p>
        </w:tc>
        <w:tc>
          <w:tcPr>
            <w:tcW w:w="686" w:type="pct"/>
            <w:shd w:val="clear" w:color="auto" w:fill="auto"/>
            <w:noWrap/>
            <w:vAlign w:val="center"/>
          </w:tcPr>
          <w:p w14:paraId="1B0A2871" w14:textId="77777777" w:rsidR="00CF4A40" w:rsidRDefault="00595E68">
            <w:pPr>
              <w:pStyle w:val="afff8"/>
            </w:pPr>
            <w:r>
              <w:t>37866</w:t>
            </w:r>
          </w:p>
        </w:tc>
      </w:tr>
      <w:tr w:rsidR="00CF4A40" w14:paraId="01F18E9E" w14:textId="77777777">
        <w:trPr>
          <w:trHeight w:val="300"/>
        </w:trPr>
        <w:tc>
          <w:tcPr>
            <w:tcW w:w="358" w:type="pct"/>
            <w:shd w:val="clear" w:color="auto" w:fill="auto"/>
            <w:noWrap/>
            <w:vAlign w:val="center"/>
          </w:tcPr>
          <w:p w14:paraId="6D52B023" w14:textId="77777777" w:rsidR="00CF4A40" w:rsidRDefault="00595E68">
            <w:pPr>
              <w:pStyle w:val="afff8"/>
            </w:pPr>
            <w:r>
              <w:rPr>
                <w:rFonts w:hint="eastAsia"/>
              </w:rPr>
              <w:t>32</w:t>
            </w:r>
          </w:p>
        </w:tc>
        <w:tc>
          <w:tcPr>
            <w:tcW w:w="344" w:type="pct"/>
            <w:shd w:val="clear" w:color="auto" w:fill="auto"/>
            <w:noWrap/>
            <w:vAlign w:val="center"/>
          </w:tcPr>
          <w:p w14:paraId="183C0F26" w14:textId="77777777" w:rsidR="00CF4A40" w:rsidRDefault="00595E68">
            <w:pPr>
              <w:pStyle w:val="afff8"/>
            </w:pPr>
            <w:r>
              <w:t>B1</w:t>
            </w:r>
          </w:p>
        </w:tc>
        <w:tc>
          <w:tcPr>
            <w:tcW w:w="1924" w:type="pct"/>
            <w:shd w:val="clear" w:color="auto" w:fill="auto"/>
            <w:noWrap/>
            <w:vAlign w:val="center"/>
          </w:tcPr>
          <w:p w14:paraId="531DF5F4" w14:textId="77777777" w:rsidR="00CF4A40" w:rsidRDefault="00595E68">
            <w:pPr>
              <w:pStyle w:val="afff8"/>
            </w:pPr>
            <w:r>
              <w:t>K14+264-K14+320</w:t>
            </w:r>
          </w:p>
        </w:tc>
        <w:tc>
          <w:tcPr>
            <w:tcW w:w="344" w:type="pct"/>
            <w:shd w:val="clear" w:color="auto" w:fill="auto"/>
            <w:noWrap/>
            <w:vAlign w:val="center"/>
          </w:tcPr>
          <w:p w14:paraId="3F71609E" w14:textId="77777777" w:rsidR="00CF4A40" w:rsidRDefault="00595E68">
            <w:pPr>
              <w:pStyle w:val="afff8"/>
            </w:pPr>
            <w:r>
              <w:t>3m</w:t>
            </w:r>
          </w:p>
        </w:tc>
        <w:tc>
          <w:tcPr>
            <w:tcW w:w="685" w:type="pct"/>
            <w:shd w:val="clear" w:color="auto" w:fill="auto"/>
            <w:noWrap/>
            <w:vAlign w:val="center"/>
          </w:tcPr>
          <w:p w14:paraId="7B94521B" w14:textId="77777777" w:rsidR="00CF4A40" w:rsidRDefault="00595E68">
            <w:pPr>
              <w:pStyle w:val="afff8"/>
            </w:pPr>
            <w:r>
              <w:t>946.65</w:t>
            </w:r>
          </w:p>
        </w:tc>
        <w:tc>
          <w:tcPr>
            <w:tcW w:w="660" w:type="pct"/>
            <w:shd w:val="clear" w:color="auto" w:fill="auto"/>
            <w:noWrap/>
            <w:vAlign w:val="center"/>
          </w:tcPr>
          <w:p w14:paraId="041EC54E" w14:textId="77777777" w:rsidR="00CF4A40" w:rsidRDefault="00595E68">
            <w:pPr>
              <w:pStyle w:val="afff8"/>
            </w:pPr>
            <w:r>
              <w:t>56</w:t>
            </w:r>
          </w:p>
        </w:tc>
        <w:tc>
          <w:tcPr>
            <w:tcW w:w="686" w:type="pct"/>
            <w:shd w:val="clear" w:color="auto" w:fill="auto"/>
            <w:noWrap/>
            <w:vAlign w:val="center"/>
          </w:tcPr>
          <w:p w14:paraId="2B83FF9A" w14:textId="77777777" w:rsidR="00CF4A40" w:rsidRDefault="00595E68">
            <w:pPr>
              <w:pStyle w:val="afff8"/>
            </w:pPr>
            <w:r>
              <w:t>53012</w:t>
            </w:r>
          </w:p>
        </w:tc>
      </w:tr>
      <w:tr w:rsidR="00CF4A40" w14:paraId="3B232B54" w14:textId="77777777">
        <w:trPr>
          <w:trHeight w:val="300"/>
        </w:trPr>
        <w:tc>
          <w:tcPr>
            <w:tcW w:w="358" w:type="pct"/>
            <w:shd w:val="clear" w:color="auto" w:fill="auto"/>
            <w:noWrap/>
            <w:vAlign w:val="center"/>
          </w:tcPr>
          <w:p w14:paraId="2AF8E472" w14:textId="77777777" w:rsidR="00CF4A40" w:rsidRDefault="00595E68">
            <w:pPr>
              <w:pStyle w:val="afff8"/>
            </w:pPr>
            <w:r>
              <w:rPr>
                <w:rFonts w:hint="eastAsia"/>
              </w:rPr>
              <w:t>33</w:t>
            </w:r>
          </w:p>
        </w:tc>
        <w:tc>
          <w:tcPr>
            <w:tcW w:w="344" w:type="pct"/>
            <w:shd w:val="clear" w:color="auto" w:fill="auto"/>
            <w:noWrap/>
            <w:vAlign w:val="center"/>
          </w:tcPr>
          <w:p w14:paraId="2960A0DD" w14:textId="77777777" w:rsidR="00CF4A40" w:rsidRDefault="00595E68">
            <w:pPr>
              <w:pStyle w:val="afff8"/>
            </w:pPr>
            <w:r>
              <w:t>B1</w:t>
            </w:r>
          </w:p>
        </w:tc>
        <w:tc>
          <w:tcPr>
            <w:tcW w:w="1924" w:type="pct"/>
            <w:shd w:val="clear" w:color="auto" w:fill="auto"/>
            <w:noWrap/>
            <w:vAlign w:val="center"/>
          </w:tcPr>
          <w:p w14:paraId="7B0818A5" w14:textId="77777777" w:rsidR="00CF4A40" w:rsidRDefault="00595E68">
            <w:pPr>
              <w:pStyle w:val="afff8"/>
            </w:pPr>
            <w:r>
              <w:t>K14+290-K14+350</w:t>
            </w:r>
          </w:p>
        </w:tc>
        <w:tc>
          <w:tcPr>
            <w:tcW w:w="344" w:type="pct"/>
            <w:shd w:val="clear" w:color="auto" w:fill="auto"/>
            <w:noWrap/>
            <w:vAlign w:val="center"/>
          </w:tcPr>
          <w:p w14:paraId="00A67465" w14:textId="77777777" w:rsidR="00CF4A40" w:rsidRDefault="00595E68">
            <w:pPr>
              <w:pStyle w:val="afff8"/>
            </w:pPr>
            <w:r>
              <w:t>3m</w:t>
            </w:r>
          </w:p>
        </w:tc>
        <w:tc>
          <w:tcPr>
            <w:tcW w:w="685" w:type="pct"/>
            <w:shd w:val="clear" w:color="auto" w:fill="auto"/>
            <w:noWrap/>
            <w:vAlign w:val="center"/>
          </w:tcPr>
          <w:p w14:paraId="0CCC0350" w14:textId="77777777" w:rsidR="00CF4A40" w:rsidRDefault="00595E68">
            <w:pPr>
              <w:pStyle w:val="afff8"/>
            </w:pPr>
            <w:r>
              <w:t>946.65</w:t>
            </w:r>
          </w:p>
        </w:tc>
        <w:tc>
          <w:tcPr>
            <w:tcW w:w="660" w:type="pct"/>
            <w:shd w:val="clear" w:color="auto" w:fill="auto"/>
            <w:noWrap/>
            <w:vAlign w:val="center"/>
          </w:tcPr>
          <w:p w14:paraId="09A7C585" w14:textId="77777777" w:rsidR="00CF4A40" w:rsidRDefault="00595E68">
            <w:pPr>
              <w:pStyle w:val="afff8"/>
            </w:pPr>
            <w:r>
              <w:t>60</w:t>
            </w:r>
          </w:p>
        </w:tc>
        <w:tc>
          <w:tcPr>
            <w:tcW w:w="686" w:type="pct"/>
            <w:shd w:val="clear" w:color="auto" w:fill="auto"/>
            <w:noWrap/>
            <w:vAlign w:val="center"/>
          </w:tcPr>
          <w:p w14:paraId="045139CD" w14:textId="77777777" w:rsidR="00CF4A40" w:rsidRDefault="00595E68">
            <w:pPr>
              <w:pStyle w:val="afff8"/>
            </w:pPr>
            <w:r>
              <w:t>56799</w:t>
            </w:r>
          </w:p>
        </w:tc>
      </w:tr>
      <w:tr w:rsidR="00CF4A40" w14:paraId="10373854" w14:textId="77777777">
        <w:trPr>
          <w:trHeight w:val="300"/>
        </w:trPr>
        <w:tc>
          <w:tcPr>
            <w:tcW w:w="358" w:type="pct"/>
            <w:shd w:val="clear" w:color="auto" w:fill="auto"/>
            <w:noWrap/>
            <w:vAlign w:val="center"/>
          </w:tcPr>
          <w:p w14:paraId="4F41FA09" w14:textId="77777777" w:rsidR="00CF4A40" w:rsidRDefault="00595E68">
            <w:pPr>
              <w:pStyle w:val="afff8"/>
            </w:pPr>
            <w:r>
              <w:rPr>
                <w:rFonts w:hint="eastAsia"/>
              </w:rPr>
              <w:t>34</w:t>
            </w:r>
          </w:p>
        </w:tc>
        <w:tc>
          <w:tcPr>
            <w:tcW w:w="344" w:type="pct"/>
            <w:shd w:val="clear" w:color="auto" w:fill="auto"/>
            <w:noWrap/>
            <w:vAlign w:val="center"/>
          </w:tcPr>
          <w:p w14:paraId="31221C90" w14:textId="77777777" w:rsidR="00CF4A40" w:rsidRDefault="00595E68">
            <w:pPr>
              <w:pStyle w:val="afff8"/>
            </w:pPr>
            <w:r>
              <w:t>B1</w:t>
            </w:r>
          </w:p>
        </w:tc>
        <w:tc>
          <w:tcPr>
            <w:tcW w:w="1924" w:type="pct"/>
            <w:shd w:val="clear" w:color="auto" w:fill="auto"/>
            <w:noWrap/>
            <w:vAlign w:val="center"/>
          </w:tcPr>
          <w:p w14:paraId="04AE8C5E" w14:textId="77777777" w:rsidR="00CF4A40" w:rsidRDefault="00595E68">
            <w:pPr>
              <w:pStyle w:val="afff8"/>
            </w:pPr>
            <w:r>
              <w:t>K14+640-K14+700</w:t>
            </w:r>
          </w:p>
        </w:tc>
        <w:tc>
          <w:tcPr>
            <w:tcW w:w="344" w:type="pct"/>
            <w:shd w:val="clear" w:color="auto" w:fill="auto"/>
            <w:noWrap/>
            <w:vAlign w:val="center"/>
          </w:tcPr>
          <w:p w14:paraId="374BB3A3" w14:textId="77777777" w:rsidR="00CF4A40" w:rsidRDefault="00595E68">
            <w:pPr>
              <w:pStyle w:val="afff8"/>
            </w:pPr>
            <w:r>
              <w:t>3m</w:t>
            </w:r>
          </w:p>
        </w:tc>
        <w:tc>
          <w:tcPr>
            <w:tcW w:w="685" w:type="pct"/>
            <w:shd w:val="clear" w:color="auto" w:fill="auto"/>
            <w:noWrap/>
            <w:vAlign w:val="center"/>
          </w:tcPr>
          <w:p w14:paraId="6E37449C" w14:textId="77777777" w:rsidR="00CF4A40" w:rsidRDefault="00595E68">
            <w:pPr>
              <w:pStyle w:val="afff8"/>
            </w:pPr>
            <w:r>
              <w:t>946.65</w:t>
            </w:r>
          </w:p>
        </w:tc>
        <w:tc>
          <w:tcPr>
            <w:tcW w:w="660" w:type="pct"/>
            <w:shd w:val="clear" w:color="auto" w:fill="auto"/>
            <w:noWrap/>
            <w:vAlign w:val="center"/>
          </w:tcPr>
          <w:p w14:paraId="5950110D" w14:textId="77777777" w:rsidR="00CF4A40" w:rsidRDefault="00595E68">
            <w:pPr>
              <w:pStyle w:val="afff8"/>
            </w:pPr>
            <w:r>
              <w:t>60</w:t>
            </w:r>
          </w:p>
        </w:tc>
        <w:tc>
          <w:tcPr>
            <w:tcW w:w="686" w:type="pct"/>
            <w:shd w:val="clear" w:color="auto" w:fill="auto"/>
            <w:noWrap/>
            <w:vAlign w:val="center"/>
          </w:tcPr>
          <w:p w14:paraId="6FAB0DA4" w14:textId="77777777" w:rsidR="00CF4A40" w:rsidRDefault="00595E68">
            <w:pPr>
              <w:pStyle w:val="afff8"/>
            </w:pPr>
            <w:r>
              <w:t>56799</w:t>
            </w:r>
          </w:p>
        </w:tc>
      </w:tr>
      <w:tr w:rsidR="00CF4A40" w14:paraId="54D1F09D" w14:textId="77777777">
        <w:trPr>
          <w:trHeight w:val="300"/>
        </w:trPr>
        <w:tc>
          <w:tcPr>
            <w:tcW w:w="358" w:type="pct"/>
            <w:shd w:val="clear" w:color="auto" w:fill="auto"/>
            <w:noWrap/>
            <w:vAlign w:val="center"/>
          </w:tcPr>
          <w:p w14:paraId="3178A9C9" w14:textId="77777777" w:rsidR="00CF4A40" w:rsidRDefault="00595E68">
            <w:pPr>
              <w:pStyle w:val="afff8"/>
            </w:pPr>
            <w:r>
              <w:rPr>
                <w:rFonts w:hint="eastAsia"/>
              </w:rPr>
              <w:t>35</w:t>
            </w:r>
          </w:p>
        </w:tc>
        <w:tc>
          <w:tcPr>
            <w:tcW w:w="344" w:type="pct"/>
            <w:shd w:val="clear" w:color="auto" w:fill="auto"/>
            <w:noWrap/>
            <w:vAlign w:val="center"/>
          </w:tcPr>
          <w:p w14:paraId="7D16517E" w14:textId="77777777" w:rsidR="00CF4A40" w:rsidRDefault="00595E68">
            <w:pPr>
              <w:pStyle w:val="afff8"/>
            </w:pPr>
            <w:r>
              <w:t>B1</w:t>
            </w:r>
          </w:p>
        </w:tc>
        <w:tc>
          <w:tcPr>
            <w:tcW w:w="1924" w:type="pct"/>
            <w:shd w:val="clear" w:color="auto" w:fill="auto"/>
            <w:noWrap/>
            <w:vAlign w:val="center"/>
          </w:tcPr>
          <w:p w14:paraId="5C4147EE" w14:textId="77777777" w:rsidR="00CF4A40" w:rsidRDefault="00595E68">
            <w:pPr>
              <w:pStyle w:val="afff8"/>
            </w:pPr>
            <w:r>
              <w:t>zk314+zk314+800</w:t>
            </w:r>
          </w:p>
        </w:tc>
        <w:tc>
          <w:tcPr>
            <w:tcW w:w="344" w:type="pct"/>
            <w:shd w:val="clear" w:color="auto" w:fill="auto"/>
            <w:noWrap/>
            <w:vAlign w:val="center"/>
          </w:tcPr>
          <w:p w14:paraId="4F716AB9" w14:textId="77777777" w:rsidR="00CF4A40" w:rsidRDefault="00595E68">
            <w:pPr>
              <w:pStyle w:val="afff8"/>
            </w:pPr>
            <w:r>
              <w:t>3m</w:t>
            </w:r>
          </w:p>
        </w:tc>
        <w:tc>
          <w:tcPr>
            <w:tcW w:w="685" w:type="pct"/>
            <w:shd w:val="clear" w:color="auto" w:fill="auto"/>
            <w:noWrap/>
            <w:vAlign w:val="center"/>
          </w:tcPr>
          <w:p w14:paraId="4D181F50" w14:textId="77777777" w:rsidR="00CF4A40" w:rsidRDefault="00595E68">
            <w:pPr>
              <w:pStyle w:val="afff8"/>
            </w:pPr>
            <w:r>
              <w:t>946.65</w:t>
            </w:r>
          </w:p>
        </w:tc>
        <w:tc>
          <w:tcPr>
            <w:tcW w:w="660" w:type="pct"/>
            <w:shd w:val="clear" w:color="auto" w:fill="auto"/>
            <w:noWrap/>
            <w:vAlign w:val="center"/>
          </w:tcPr>
          <w:p w14:paraId="31760D51" w14:textId="77777777" w:rsidR="00CF4A40" w:rsidRDefault="00595E68">
            <w:pPr>
              <w:pStyle w:val="afff8"/>
            </w:pPr>
            <w:r>
              <w:t>150</w:t>
            </w:r>
          </w:p>
        </w:tc>
        <w:tc>
          <w:tcPr>
            <w:tcW w:w="686" w:type="pct"/>
            <w:shd w:val="clear" w:color="auto" w:fill="auto"/>
            <w:noWrap/>
            <w:vAlign w:val="center"/>
          </w:tcPr>
          <w:p w14:paraId="18E99A52" w14:textId="77777777" w:rsidR="00CF4A40" w:rsidRDefault="00595E68">
            <w:pPr>
              <w:pStyle w:val="afff8"/>
            </w:pPr>
            <w:r>
              <w:t>141998</w:t>
            </w:r>
          </w:p>
        </w:tc>
      </w:tr>
      <w:tr w:rsidR="00CF4A40" w14:paraId="091FC68E" w14:textId="77777777">
        <w:trPr>
          <w:trHeight w:val="300"/>
        </w:trPr>
        <w:tc>
          <w:tcPr>
            <w:tcW w:w="358" w:type="pct"/>
            <w:shd w:val="clear" w:color="auto" w:fill="auto"/>
            <w:noWrap/>
            <w:vAlign w:val="center"/>
          </w:tcPr>
          <w:p w14:paraId="1508930D" w14:textId="77777777" w:rsidR="00CF4A40" w:rsidRDefault="00595E68">
            <w:pPr>
              <w:pStyle w:val="afff8"/>
            </w:pPr>
            <w:r>
              <w:rPr>
                <w:rFonts w:hint="eastAsia"/>
              </w:rPr>
              <w:t>36</w:t>
            </w:r>
          </w:p>
        </w:tc>
        <w:tc>
          <w:tcPr>
            <w:tcW w:w="344" w:type="pct"/>
            <w:shd w:val="clear" w:color="auto" w:fill="auto"/>
            <w:noWrap/>
            <w:vAlign w:val="center"/>
          </w:tcPr>
          <w:p w14:paraId="04FE0F4D" w14:textId="77777777" w:rsidR="00CF4A40" w:rsidRDefault="00595E68">
            <w:pPr>
              <w:pStyle w:val="afff8"/>
            </w:pPr>
            <w:r>
              <w:t>B1</w:t>
            </w:r>
          </w:p>
        </w:tc>
        <w:tc>
          <w:tcPr>
            <w:tcW w:w="1924" w:type="pct"/>
            <w:shd w:val="clear" w:color="auto" w:fill="auto"/>
            <w:noWrap/>
            <w:vAlign w:val="center"/>
          </w:tcPr>
          <w:p w14:paraId="219DAB95" w14:textId="77777777" w:rsidR="00CF4A40" w:rsidRDefault="00595E68">
            <w:pPr>
              <w:pStyle w:val="afff8"/>
            </w:pPr>
            <w:r>
              <w:t>K0+944-K0+985</w:t>
            </w:r>
          </w:p>
        </w:tc>
        <w:tc>
          <w:tcPr>
            <w:tcW w:w="344" w:type="pct"/>
            <w:shd w:val="clear" w:color="auto" w:fill="auto"/>
            <w:noWrap/>
            <w:vAlign w:val="center"/>
          </w:tcPr>
          <w:p w14:paraId="38CC25DB" w14:textId="77777777" w:rsidR="00CF4A40" w:rsidRDefault="00595E68">
            <w:pPr>
              <w:pStyle w:val="afff8"/>
            </w:pPr>
            <w:r>
              <w:t>3m</w:t>
            </w:r>
          </w:p>
        </w:tc>
        <w:tc>
          <w:tcPr>
            <w:tcW w:w="685" w:type="pct"/>
            <w:shd w:val="clear" w:color="auto" w:fill="auto"/>
            <w:noWrap/>
            <w:vAlign w:val="center"/>
          </w:tcPr>
          <w:p w14:paraId="0AD51B47" w14:textId="77777777" w:rsidR="00CF4A40" w:rsidRDefault="00595E68">
            <w:pPr>
              <w:pStyle w:val="afff8"/>
            </w:pPr>
            <w:r>
              <w:t>797.16</w:t>
            </w:r>
          </w:p>
        </w:tc>
        <w:tc>
          <w:tcPr>
            <w:tcW w:w="660" w:type="pct"/>
            <w:shd w:val="clear" w:color="auto" w:fill="auto"/>
            <w:noWrap/>
            <w:vAlign w:val="center"/>
          </w:tcPr>
          <w:p w14:paraId="2C8428AB" w14:textId="77777777" w:rsidR="00CF4A40" w:rsidRDefault="00595E68">
            <w:pPr>
              <w:pStyle w:val="afff8"/>
            </w:pPr>
            <w:r>
              <w:t>41</w:t>
            </w:r>
          </w:p>
        </w:tc>
        <w:tc>
          <w:tcPr>
            <w:tcW w:w="686" w:type="pct"/>
            <w:shd w:val="clear" w:color="auto" w:fill="auto"/>
            <w:noWrap/>
            <w:vAlign w:val="center"/>
          </w:tcPr>
          <w:p w14:paraId="6518F299" w14:textId="77777777" w:rsidR="00CF4A40" w:rsidRDefault="00595E68">
            <w:pPr>
              <w:pStyle w:val="afff8"/>
            </w:pPr>
            <w:r>
              <w:t>32684</w:t>
            </w:r>
          </w:p>
        </w:tc>
      </w:tr>
      <w:tr w:rsidR="00CF4A40" w14:paraId="018D9C57" w14:textId="77777777">
        <w:trPr>
          <w:trHeight w:val="300"/>
        </w:trPr>
        <w:tc>
          <w:tcPr>
            <w:tcW w:w="358" w:type="pct"/>
            <w:shd w:val="clear" w:color="auto" w:fill="auto"/>
            <w:noWrap/>
            <w:vAlign w:val="center"/>
          </w:tcPr>
          <w:p w14:paraId="2310E970" w14:textId="77777777" w:rsidR="00CF4A40" w:rsidRDefault="00595E68">
            <w:pPr>
              <w:pStyle w:val="afff8"/>
            </w:pPr>
            <w:r>
              <w:rPr>
                <w:rFonts w:hint="eastAsia"/>
              </w:rPr>
              <w:t>37</w:t>
            </w:r>
          </w:p>
        </w:tc>
        <w:tc>
          <w:tcPr>
            <w:tcW w:w="344" w:type="pct"/>
            <w:shd w:val="clear" w:color="auto" w:fill="auto"/>
            <w:noWrap/>
            <w:vAlign w:val="center"/>
          </w:tcPr>
          <w:p w14:paraId="5AD83BD6" w14:textId="77777777" w:rsidR="00CF4A40" w:rsidRDefault="00595E68">
            <w:pPr>
              <w:pStyle w:val="afff8"/>
            </w:pPr>
            <w:r>
              <w:t>B1</w:t>
            </w:r>
          </w:p>
        </w:tc>
        <w:tc>
          <w:tcPr>
            <w:tcW w:w="1924" w:type="pct"/>
            <w:shd w:val="clear" w:color="auto" w:fill="auto"/>
            <w:noWrap/>
            <w:vAlign w:val="center"/>
          </w:tcPr>
          <w:p w14:paraId="347C6BE4" w14:textId="77777777" w:rsidR="00CF4A40" w:rsidRDefault="00595E68">
            <w:pPr>
              <w:pStyle w:val="afff8"/>
            </w:pPr>
            <w:r>
              <w:t>K3+095-K3+171</w:t>
            </w:r>
          </w:p>
        </w:tc>
        <w:tc>
          <w:tcPr>
            <w:tcW w:w="344" w:type="pct"/>
            <w:shd w:val="clear" w:color="auto" w:fill="auto"/>
            <w:noWrap/>
            <w:vAlign w:val="center"/>
          </w:tcPr>
          <w:p w14:paraId="2443D9EE" w14:textId="77777777" w:rsidR="00CF4A40" w:rsidRDefault="00595E68">
            <w:pPr>
              <w:pStyle w:val="afff8"/>
            </w:pPr>
            <w:r>
              <w:t>3m</w:t>
            </w:r>
          </w:p>
        </w:tc>
        <w:tc>
          <w:tcPr>
            <w:tcW w:w="685" w:type="pct"/>
            <w:shd w:val="clear" w:color="auto" w:fill="auto"/>
            <w:noWrap/>
            <w:vAlign w:val="center"/>
          </w:tcPr>
          <w:p w14:paraId="5A0C399B" w14:textId="77777777" w:rsidR="00CF4A40" w:rsidRDefault="00595E68">
            <w:pPr>
              <w:pStyle w:val="afff8"/>
            </w:pPr>
            <w:r>
              <w:t>797.16</w:t>
            </w:r>
          </w:p>
        </w:tc>
        <w:tc>
          <w:tcPr>
            <w:tcW w:w="660" w:type="pct"/>
            <w:shd w:val="clear" w:color="auto" w:fill="auto"/>
            <w:noWrap/>
            <w:vAlign w:val="center"/>
          </w:tcPr>
          <w:p w14:paraId="220AC75A" w14:textId="77777777" w:rsidR="00CF4A40" w:rsidRDefault="00595E68">
            <w:pPr>
              <w:pStyle w:val="afff8"/>
            </w:pPr>
            <w:r>
              <w:t>76</w:t>
            </w:r>
          </w:p>
        </w:tc>
        <w:tc>
          <w:tcPr>
            <w:tcW w:w="686" w:type="pct"/>
            <w:shd w:val="clear" w:color="auto" w:fill="auto"/>
            <w:noWrap/>
            <w:vAlign w:val="center"/>
          </w:tcPr>
          <w:p w14:paraId="128E8B95" w14:textId="77777777" w:rsidR="00CF4A40" w:rsidRDefault="00595E68">
            <w:pPr>
              <w:pStyle w:val="afff8"/>
            </w:pPr>
            <w:r>
              <w:t>60584</w:t>
            </w:r>
          </w:p>
        </w:tc>
      </w:tr>
      <w:tr w:rsidR="00CF4A40" w14:paraId="6531B006" w14:textId="77777777">
        <w:trPr>
          <w:trHeight w:val="285"/>
        </w:trPr>
        <w:tc>
          <w:tcPr>
            <w:tcW w:w="358" w:type="pct"/>
            <w:shd w:val="clear" w:color="auto" w:fill="auto"/>
            <w:noWrap/>
            <w:vAlign w:val="center"/>
          </w:tcPr>
          <w:p w14:paraId="30B3547A" w14:textId="77777777" w:rsidR="00CF4A40" w:rsidRDefault="00595E68">
            <w:pPr>
              <w:pStyle w:val="afff8"/>
            </w:pPr>
            <w:r>
              <w:rPr>
                <w:rFonts w:hint="eastAsia"/>
              </w:rPr>
              <w:t>38</w:t>
            </w:r>
          </w:p>
        </w:tc>
        <w:tc>
          <w:tcPr>
            <w:tcW w:w="344" w:type="pct"/>
            <w:shd w:val="clear" w:color="auto" w:fill="auto"/>
            <w:noWrap/>
            <w:vAlign w:val="center"/>
          </w:tcPr>
          <w:p w14:paraId="6ABC9FDD" w14:textId="77777777" w:rsidR="00CF4A40" w:rsidRDefault="00595E68">
            <w:pPr>
              <w:pStyle w:val="afff8"/>
            </w:pPr>
            <w:r>
              <w:t>B1</w:t>
            </w:r>
          </w:p>
        </w:tc>
        <w:tc>
          <w:tcPr>
            <w:tcW w:w="1924" w:type="pct"/>
            <w:shd w:val="clear" w:color="auto" w:fill="auto"/>
            <w:noWrap/>
            <w:vAlign w:val="center"/>
          </w:tcPr>
          <w:p w14:paraId="614DDAEE" w14:textId="77777777" w:rsidR="00CF4A40" w:rsidRDefault="00595E68">
            <w:pPr>
              <w:pStyle w:val="afff8"/>
            </w:pPr>
            <w:r>
              <w:t>K10+880-K10+940</w:t>
            </w:r>
          </w:p>
        </w:tc>
        <w:tc>
          <w:tcPr>
            <w:tcW w:w="344" w:type="pct"/>
            <w:shd w:val="clear" w:color="auto" w:fill="auto"/>
            <w:noWrap/>
            <w:vAlign w:val="center"/>
          </w:tcPr>
          <w:p w14:paraId="02D4C55D" w14:textId="77777777" w:rsidR="00CF4A40" w:rsidRDefault="00595E68">
            <w:pPr>
              <w:pStyle w:val="afff8"/>
            </w:pPr>
            <w:r>
              <w:t>3m</w:t>
            </w:r>
          </w:p>
        </w:tc>
        <w:tc>
          <w:tcPr>
            <w:tcW w:w="685" w:type="pct"/>
            <w:shd w:val="clear" w:color="auto" w:fill="auto"/>
            <w:noWrap/>
            <w:vAlign w:val="center"/>
          </w:tcPr>
          <w:p w14:paraId="37A43FA7" w14:textId="77777777" w:rsidR="00CF4A40" w:rsidRDefault="00595E68">
            <w:pPr>
              <w:pStyle w:val="afff8"/>
            </w:pPr>
            <w:r>
              <w:t>797.16</w:t>
            </w:r>
          </w:p>
        </w:tc>
        <w:tc>
          <w:tcPr>
            <w:tcW w:w="660" w:type="pct"/>
            <w:shd w:val="clear" w:color="auto" w:fill="auto"/>
            <w:noWrap/>
            <w:vAlign w:val="center"/>
          </w:tcPr>
          <w:p w14:paraId="332AAC5C" w14:textId="77777777" w:rsidR="00CF4A40" w:rsidRDefault="00595E68">
            <w:pPr>
              <w:pStyle w:val="afff8"/>
            </w:pPr>
            <w:r>
              <w:t>60</w:t>
            </w:r>
          </w:p>
        </w:tc>
        <w:tc>
          <w:tcPr>
            <w:tcW w:w="686" w:type="pct"/>
            <w:shd w:val="clear" w:color="auto" w:fill="auto"/>
            <w:noWrap/>
            <w:vAlign w:val="center"/>
          </w:tcPr>
          <w:p w14:paraId="072302DE" w14:textId="77777777" w:rsidR="00CF4A40" w:rsidRDefault="00595E68">
            <w:pPr>
              <w:pStyle w:val="afff8"/>
            </w:pPr>
            <w:r>
              <w:t>47830</w:t>
            </w:r>
          </w:p>
        </w:tc>
      </w:tr>
      <w:tr w:rsidR="00CF4A40" w14:paraId="238DA837" w14:textId="77777777">
        <w:trPr>
          <w:trHeight w:val="285"/>
        </w:trPr>
        <w:tc>
          <w:tcPr>
            <w:tcW w:w="358" w:type="pct"/>
            <w:shd w:val="clear" w:color="auto" w:fill="auto"/>
            <w:noWrap/>
            <w:vAlign w:val="center"/>
          </w:tcPr>
          <w:p w14:paraId="3E3ACAEB" w14:textId="77777777" w:rsidR="00CF4A40" w:rsidRDefault="00595E68">
            <w:pPr>
              <w:pStyle w:val="afff8"/>
            </w:pPr>
            <w:r>
              <w:rPr>
                <w:rFonts w:hint="eastAsia"/>
              </w:rPr>
              <w:t>39</w:t>
            </w:r>
          </w:p>
        </w:tc>
        <w:tc>
          <w:tcPr>
            <w:tcW w:w="344" w:type="pct"/>
            <w:shd w:val="clear" w:color="auto" w:fill="auto"/>
            <w:noWrap/>
            <w:vAlign w:val="center"/>
          </w:tcPr>
          <w:p w14:paraId="7087730F" w14:textId="77777777" w:rsidR="00CF4A40" w:rsidRDefault="00595E68">
            <w:pPr>
              <w:pStyle w:val="afff8"/>
            </w:pPr>
            <w:r>
              <w:t>B1</w:t>
            </w:r>
          </w:p>
        </w:tc>
        <w:tc>
          <w:tcPr>
            <w:tcW w:w="1924" w:type="pct"/>
            <w:shd w:val="clear" w:color="auto" w:fill="auto"/>
            <w:noWrap/>
            <w:vAlign w:val="center"/>
          </w:tcPr>
          <w:p w14:paraId="1755F08D" w14:textId="77777777" w:rsidR="00CF4A40" w:rsidRDefault="00595E68">
            <w:pPr>
              <w:pStyle w:val="afff8"/>
            </w:pPr>
            <w:r>
              <w:t>K12+130-K12+220</w:t>
            </w:r>
          </w:p>
        </w:tc>
        <w:tc>
          <w:tcPr>
            <w:tcW w:w="344" w:type="pct"/>
            <w:shd w:val="clear" w:color="auto" w:fill="auto"/>
            <w:noWrap/>
            <w:vAlign w:val="center"/>
          </w:tcPr>
          <w:p w14:paraId="56FA0C7D" w14:textId="77777777" w:rsidR="00CF4A40" w:rsidRDefault="00595E68">
            <w:pPr>
              <w:pStyle w:val="afff8"/>
            </w:pPr>
            <w:r>
              <w:t>3m</w:t>
            </w:r>
          </w:p>
        </w:tc>
        <w:tc>
          <w:tcPr>
            <w:tcW w:w="685" w:type="pct"/>
            <w:shd w:val="clear" w:color="auto" w:fill="auto"/>
            <w:noWrap/>
            <w:vAlign w:val="center"/>
          </w:tcPr>
          <w:p w14:paraId="51BE0B40" w14:textId="77777777" w:rsidR="00CF4A40" w:rsidRDefault="00595E68">
            <w:pPr>
              <w:pStyle w:val="afff8"/>
            </w:pPr>
            <w:r>
              <w:t>797.16</w:t>
            </w:r>
          </w:p>
        </w:tc>
        <w:tc>
          <w:tcPr>
            <w:tcW w:w="660" w:type="pct"/>
            <w:shd w:val="clear" w:color="auto" w:fill="auto"/>
            <w:noWrap/>
            <w:vAlign w:val="center"/>
          </w:tcPr>
          <w:p w14:paraId="02C2690D" w14:textId="77777777" w:rsidR="00CF4A40" w:rsidRDefault="00595E68">
            <w:pPr>
              <w:pStyle w:val="afff8"/>
            </w:pPr>
            <w:r>
              <w:t>90</w:t>
            </w:r>
          </w:p>
        </w:tc>
        <w:tc>
          <w:tcPr>
            <w:tcW w:w="686" w:type="pct"/>
            <w:shd w:val="clear" w:color="auto" w:fill="auto"/>
            <w:noWrap/>
            <w:vAlign w:val="center"/>
          </w:tcPr>
          <w:p w14:paraId="7744C02E" w14:textId="77777777" w:rsidR="00CF4A40" w:rsidRDefault="00595E68">
            <w:pPr>
              <w:pStyle w:val="afff8"/>
            </w:pPr>
            <w:r>
              <w:t>71744</w:t>
            </w:r>
          </w:p>
        </w:tc>
      </w:tr>
      <w:tr w:rsidR="00CF4A40" w14:paraId="2C62CA16" w14:textId="77777777">
        <w:trPr>
          <w:trHeight w:val="285"/>
        </w:trPr>
        <w:tc>
          <w:tcPr>
            <w:tcW w:w="358" w:type="pct"/>
            <w:shd w:val="clear" w:color="auto" w:fill="auto"/>
            <w:noWrap/>
            <w:vAlign w:val="center"/>
          </w:tcPr>
          <w:p w14:paraId="0C7B07FF" w14:textId="77777777" w:rsidR="00CF4A40" w:rsidRDefault="00595E68">
            <w:pPr>
              <w:pStyle w:val="afff8"/>
            </w:pPr>
            <w:r>
              <w:rPr>
                <w:rFonts w:hint="eastAsia"/>
              </w:rPr>
              <w:t>40</w:t>
            </w:r>
          </w:p>
        </w:tc>
        <w:tc>
          <w:tcPr>
            <w:tcW w:w="344" w:type="pct"/>
            <w:shd w:val="clear" w:color="auto" w:fill="auto"/>
            <w:noWrap/>
            <w:vAlign w:val="center"/>
          </w:tcPr>
          <w:p w14:paraId="66EE7616" w14:textId="77777777" w:rsidR="00CF4A40" w:rsidRDefault="00595E68">
            <w:pPr>
              <w:pStyle w:val="afff8"/>
            </w:pPr>
            <w:r>
              <w:t>B1</w:t>
            </w:r>
          </w:p>
        </w:tc>
        <w:tc>
          <w:tcPr>
            <w:tcW w:w="1924" w:type="pct"/>
            <w:shd w:val="clear" w:color="auto" w:fill="auto"/>
            <w:noWrap/>
            <w:vAlign w:val="center"/>
          </w:tcPr>
          <w:p w14:paraId="65350986" w14:textId="77777777" w:rsidR="00CF4A40" w:rsidRDefault="00595E68">
            <w:pPr>
              <w:pStyle w:val="afff8"/>
            </w:pPr>
            <w:r>
              <w:t>K15+348-K15+428</w:t>
            </w:r>
          </w:p>
        </w:tc>
        <w:tc>
          <w:tcPr>
            <w:tcW w:w="344" w:type="pct"/>
            <w:shd w:val="clear" w:color="auto" w:fill="auto"/>
            <w:noWrap/>
            <w:vAlign w:val="center"/>
          </w:tcPr>
          <w:p w14:paraId="3EBB4A39" w14:textId="77777777" w:rsidR="00CF4A40" w:rsidRDefault="00595E68">
            <w:pPr>
              <w:pStyle w:val="afff8"/>
            </w:pPr>
            <w:r>
              <w:t>3m</w:t>
            </w:r>
          </w:p>
        </w:tc>
        <w:tc>
          <w:tcPr>
            <w:tcW w:w="685" w:type="pct"/>
            <w:shd w:val="clear" w:color="auto" w:fill="auto"/>
            <w:noWrap/>
            <w:vAlign w:val="center"/>
          </w:tcPr>
          <w:p w14:paraId="321B3FCE" w14:textId="77777777" w:rsidR="00CF4A40" w:rsidRDefault="00595E68">
            <w:pPr>
              <w:pStyle w:val="afff8"/>
            </w:pPr>
            <w:r>
              <w:t>797.16</w:t>
            </w:r>
          </w:p>
        </w:tc>
        <w:tc>
          <w:tcPr>
            <w:tcW w:w="660" w:type="pct"/>
            <w:shd w:val="clear" w:color="auto" w:fill="auto"/>
            <w:noWrap/>
            <w:vAlign w:val="center"/>
          </w:tcPr>
          <w:p w14:paraId="5A6B862B" w14:textId="77777777" w:rsidR="00CF4A40" w:rsidRDefault="00595E68">
            <w:pPr>
              <w:pStyle w:val="afff8"/>
            </w:pPr>
            <w:r>
              <w:t>80</w:t>
            </w:r>
          </w:p>
        </w:tc>
        <w:tc>
          <w:tcPr>
            <w:tcW w:w="686" w:type="pct"/>
            <w:shd w:val="clear" w:color="auto" w:fill="auto"/>
            <w:noWrap/>
            <w:vAlign w:val="center"/>
          </w:tcPr>
          <w:p w14:paraId="6A0712A2" w14:textId="77777777" w:rsidR="00CF4A40" w:rsidRDefault="00595E68">
            <w:pPr>
              <w:pStyle w:val="afff8"/>
            </w:pPr>
            <w:r>
              <w:t>63773</w:t>
            </w:r>
          </w:p>
        </w:tc>
      </w:tr>
      <w:tr w:rsidR="00CF4A40" w14:paraId="3EB29308" w14:textId="77777777">
        <w:trPr>
          <w:trHeight w:val="285"/>
        </w:trPr>
        <w:tc>
          <w:tcPr>
            <w:tcW w:w="358" w:type="pct"/>
            <w:shd w:val="clear" w:color="auto" w:fill="auto"/>
            <w:noWrap/>
            <w:vAlign w:val="center"/>
          </w:tcPr>
          <w:p w14:paraId="64EF83C8" w14:textId="77777777" w:rsidR="00CF4A40" w:rsidRDefault="00595E68">
            <w:pPr>
              <w:pStyle w:val="afff8"/>
            </w:pPr>
            <w:r>
              <w:rPr>
                <w:rFonts w:hint="eastAsia"/>
              </w:rPr>
              <w:t>41</w:t>
            </w:r>
          </w:p>
        </w:tc>
        <w:tc>
          <w:tcPr>
            <w:tcW w:w="344" w:type="pct"/>
            <w:shd w:val="clear" w:color="auto" w:fill="auto"/>
            <w:noWrap/>
            <w:vAlign w:val="center"/>
          </w:tcPr>
          <w:p w14:paraId="539F8F09" w14:textId="77777777" w:rsidR="00CF4A40" w:rsidRDefault="00595E68">
            <w:pPr>
              <w:pStyle w:val="afff8"/>
            </w:pPr>
            <w:r>
              <w:t>B1</w:t>
            </w:r>
          </w:p>
        </w:tc>
        <w:tc>
          <w:tcPr>
            <w:tcW w:w="1924" w:type="pct"/>
            <w:shd w:val="clear" w:color="auto" w:fill="auto"/>
            <w:noWrap/>
            <w:vAlign w:val="center"/>
          </w:tcPr>
          <w:p w14:paraId="2B3F1E05" w14:textId="77777777" w:rsidR="00CF4A40" w:rsidRDefault="00595E68">
            <w:pPr>
              <w:pStyle w:val="afff8"/>
            </w:pPr>
            <w:r>
              <w:t>K15+490-K15+600</w:t>
            </w:r>
          </w:p>
        </w:tc>
        <w:tc>
          <w:tcPr>
            <w:tcW w:w="344" w:type="pct"/>
            <w:shd w:val="clear" w:color="auto" w:fill="auto"/>
            <w:noWrap/>
            <w:vAlign w:val="center"/>
          </w:tcPr>
          <w:p w14:paraId="2F6F5FD0" w14:textId="77777777" w:rsidR="00CF4A40" w:rsidRDefault="00595E68">
            <w:pPr>
              <w:pStyle w:val="afff8"/>
            </w:pPr>
            <w:r>
              <w:t>3m</w:t>
            </w:r>
          </w:p>
        </w:tc>
        <w:tc>
          <w:tcPr>
            <w:tcW w:w="685" w:type="pct"/>
            <w:shd w:val="clear" w:color="auto" w:fill="auto"/>
            <w:noWrap/>
            <w:vAlign w:val="center"/>
          </w:tcPr>
          <w:p w14:paraId="5EBB78AA" w14:textId="77777777" w:rsidR="00CF4A40" w:rsidRDefault="00595E68">
            <w:pPr>
              <w:pStyle w:val="afff8"/>
            </w:pPr>
            <w:r>
              <w:t>797.16</w:t>
            </w:r>
          </w:p>
        </w:tc>
        <w:tc>
          <w:tcPr>
            <w:tcW w:w="660" w:type="pct"/>
            <w:shd w:val="clear" w:color="auto" w:fill="auto"/>
            <w:noWrap/>
            <w:vAlign w:val="center"/>
          </w:tcPr>
          <w:p w14:paraId="5911043F" w14:textId="77777777" w:rsidR="00CF4A40" w:rsidRDefault="00595E68">
            <w:pPr>
              <w:pStyle w:val="afff8"/>
            </w:pPr>
            <w:r>
              <w:t>110</w:t>
            </w:r>
          </w:p>
        </w:tc>
        <w:tc>
          <w:tcPr>
            <w:tcW w:w="686" w:type="pct"/>
            <w:shd w:val="clear" w:color="auto" w:fill="auto"/>
            <w:noWrap/>
            <w:vAlign w:val="center"/>
          </w:tcPr>
          <w:p w14:paraId="7CDCD3B4" w14:textId="77777777" w:rsidR="00CF4A40" w:rsidRDefault="00595E68">
            <w:pPr>
              <w:pStyle w:val="afff8"/>
            </w:pPr>
            <w:r>
              <w:t>87688</w:t>
            </w:r>
          </w:p>
        </w:tc>
      </w:tr>
      <w:tr w:rsidR="00CF4A40" w14:paraId="2D2AE475" w14:textId="77777777">
        <w:trPr>
          <w:trHeight w:val="285"/>
        </w:trPr>
        <w:tc>
          <w:tcPr>
            <w:tcW w:w="358" w:type="pct"/>
            <w:shd w:val="clear" w:color="auto" w:fill="auto"/>
            <w:noWrap/>
            <w:vAlign w:val="center"/>
          </w:tcPr>
          <w:p w14:paraId="63BF7072" w14:textId="77777777" w:rsidR="00CF4A40" w:rsidRDefault="00595E68">
            <w:pPr>
              <w:pStyle w:val="afff8"/>
            </w:pPr>
            <w:r>
              <w:rPr>
                <w:rFonts w:hint="eastAsia"/>
              </w:rPr>
              <w:t>42</w:t>
            </w:r>
          </w:p>
        </w:tc>
        <w:tc>
          <w:tcPr>
            <w:tcW w:w="344" w:type="pct"/>
            <w:shd w:val="clear" w:color="auto" w:fill="auto"/>
            <w:noWrap/>
            <w:vAlign w:val="center"/>
          </w:tcPr>
          <w:p w14:paraId="4249BDC0" w14:textId="77777777" w:rsidR="00CF4A40" w:rsidRDefault="00595E68">
            <w:pPr>
              <w:pStyle w:val="afff8"/>
            </w:pPr>
            <w:r>
              <w:t>B1</w:t>
            </w:r>
          </w:p>
        </w:tc>
        <w:tc>
          <w:tcPr>
            <w:tcW w:w="1924" w:type="pct"/>
            <w:shd w:val="clear" w:color="auto" w:fill="auto"/>
            <w:noWrap/>
            <w:vAlign w:val="center"/>
          </w:tcPr>
          <w:p w14:paraId="22013DA7" w14:textId="77777777" w:rsidR="00CF4A40" w:rsidRDefault="00595E68">
            <w:pPr>
              <w:pStyle w:val="afff8"/>
            </w:pPr>
            <w:r>
              <w:t>K15+744-K15+794</w:t>
            </w:r>
          </w:p>
        </w:tc>
        <w:tc>
          <w:tcPr>
            <w:tcW w:w="344" w:type="pct"/>
            <w:shd w:val="clear" w:color="auto" w:fill="auto"/>
            <w:noWrap/>
            <w:vAlign w:val="center"/>
          </w:tcPr>
          <w:p w14:paraId="24A6ED69" w14:textId="77777777" w:rsidR="00CF4A40" w:rsidRDefault="00595E68">
            <w:pPr>
              <w:pStyle w:val="afff8"/>
            </w:pPr>
            <w:r>
              <w:t>3m</w:t>
            </w:r>
          </w:p>
        </w:tc>
        <w:tc>
          <w:tcPr>
            <w:tcW w:w="685" w:type="pct"/>
            <w:shd w:val="clear" w:color="auto" w:fill="auto"/>
            <w:noWrap/>
            <w:vAlign w:val="center"/>
          </w:tcPr>
          <w:p w14:paraId="32EEA266" w14:textId="77777777" w:rsidR="00CF4A40" w:rsidRDefault="00595E68">
            <w:pPr>
              <w:pStyle w:val="afff8"/>
            </w:pPr>
            <w:r>
              <w:t>797.16</w:t>
            </w:r>
          </w:p>
        </w:tc>
        <w:tc>
          <w:tcPr>
            <w:tcW w:w="660" w:type="pct"/>
            <w:shd w:val="clear" w:color="auto" w:fill="auto"/>
            <w:noWrap/>
            <w:vAlign w:val="center"/>
          </w:tcPr>
          <w:p w14:paraId="07D8E0F3" w14:textId="77777777" w:rsidR="00CF4A40" w:rsidRDefault="00595E68">
            <w:pPr>
              <w:pStyle w:val="afff8"/>
            </w:pPr>
            <w:r>
              <w:t>50</w:t>
            </w:r>
          </w:p>
        </w:tc>
        <w:tc>
          <w:tcPr>
            <w:tcW w:w="686" w:type="pct"/>
            <w:shd w:val="clear" w:color="auto" w:fill="auto"/>
            <w:noWrap/>
            <w:vAlign w:val="center"/>
          </w:tcPr>
          <w:p w14:paraId="263A7F1B" w14:textId="77777777" w:rsidR="00CF4A40" w:rsidRDefault="00595E68">
            <w:pPr>
              <w:pStyle w:val="afff8"/>
            </w:pPr>
            <w:r>
              <w:t>39858</w:t>
            </w:r>
          </w:p>
        </w:tc>
      </w:tr>
      <w:tr w:rsidR="00CF4A40" w14:paraId="49D7B479" w14:textId="77777777">
        <w:trPr>
          <w:trHeight w:val="285"/>
        </w:trPr>
        <w:tc>
          <w:tcPr>
            <w:tcW w:w="358" w:type="pct"/>
            <w:shd w:val="clear" w:color="auto" w:fill="auto"/>
            <w:noWrap/>
            <w:vAlign w:val="center"/>
          </w:tcPr>
          <w:p w14:paraId="618B3870" w14:textId="77777777" w:rsidR="00CF4A40" w:rsidRDefault="00595E68">
            <w:pPr>
              <w:pStyle w:val="afff8"/>
            </w:pPr>
            <w:r>
              <w:rPr>
                <w:rFonts w:hint="eastAsia"/>
              </w:rPr>
              <w:t>43</w:t>
            </w:r>
          </w:p>
        </w:tc>
        <w:tc>
          <w:tcPr>
            <w:tcW w:w="344" w:type="pct"/>
            <w:shd w:val="clear" w:color="auto" w:fill="auto"/>
            <w:noWrap/>
            <w:vAlign w:val="center"/>
          </w:tcPr>
          <w:p w14:paraId="35011C05" w14:textId="77777777" w:rsidR="00CF4A40" w:rsidRDefault="00595E68">
            <w:pPr>
              <w:pStyle w:val="afff8"/>
            </w:pPr>
            <w:r>
              <w:t>B1</w:t>
            </w:r>
          </w:p>
        </w:tc>
        <w:tc>
          <w:tcPr>
            <w:tcW w:w="1924" w:type="pct"/>
            <w:shd w:val="clear" w:color="auto" w:fill="auto"/>
            <w:noWrap/>
            <w:vAlign w:val="center"/>
          </w:tcPr>
          <w:p w14:paraId="069CC4E9" w14:textId="77777777" w:rsidR="00CF4A40" w:rsidRDefault="00595E68">
            <w:pPr>
              <w:pStyle w:val="afff8"/>
            </w:pPr>
            <w:r>
              <w:t>K17+076-K17+166</w:t>
            </w:r>
          </w:p>
        </w:tc>
        <w:tc>
          <w:tcPr>
            <w:tcW w:w="344" w:type="pct"/>
            <w:shd w:val="clear" w:color="auto" w:fill="auto"/>
            <w:noWrap/>
            <w:vAlign w:val="center"/>
          </w:tcPr>
          <w:p w14:paraId="473AD0FF" w14:textId="77777777" w:rsidR="00CF4A40" w:rsidRDefault="00595E68">
            <w:pPr>
              <w:pStyle w:val="afff8"/>
            </w:pPr>
            <w:r>
              <w:t>3m</w:t>
            </w:r>
          </w:p>
        </w:tc>
        <w:tc>
          <w:tcPr>
            <w:tcW w:w="685" w:type="pct"/>
            <w:shd w:val="clear" w:color="auto" w:fill="auto"/>
            <w:noWrap/>
            <w:vAlign w:val="center"/>
          </w:tcPr>
          <w:p w14:paraId="3670A2E0" w14:textId="77777777" w:rsidR="00CF4A40" w:rsidRDefault="00595E68">
            <w:pPr>
              <w:pStyle w:val="afff8"/>
            </w:pPr>
            <w:r>
              <w:t>797.16</w:t>
            </w:r>
          </w:p>
        </w:tc>
        <w:tc>
          <w:tcPr>
            <w:tcW w:w="660" w:type="pct"/>
            <w:shd w:val="clear" w:color="auto" w:fill="auto"/>
            <w:noWrap/>
            <w:vAlign w:val="center"/>
          </w:tcPr>
          <w:p w14:paraId="1A2535DB" w14:textId="77777777" w:rsidR="00CF4A40" w:rsidRDefault="00595E68">
            <w:pPr>
              <w:pStyle w:val="afff8"/>
            </w:pPr>
            <w:r>
              <w:t>90</w:t>
            </w:r>
          </w:p>
        </w:tc>
        <w:tc>
          <w:tcPr>
            <w:tcW w:w="686" w:type="pct"/>
            <w:shd w:val="clear" w:color="auto" w:fill="auto"/>
            <w:noWrap/>
            <w:vAlign w:val="center"/>
          </w:tcPr>
          <w:p w14:paraId="208FDB2B" w14:textId="77777777" w:rsidR="00CF4A40" w:rsidRDefault="00595E68">
            <w:pPr>
              <w:pStyle w:val="afff8"/>
            </w:pPr>
            <w:r>
              <w:t>71744</w:t>
            </w:r>
          </w:p>
        </w:tc>
      </w:tr>
      <w:tr w:rsidR="00CF4A40" w14:paraId="138EC35C" w14:textId="77777777">
        <w:trPr>
          <w:trHeight w:val="285"/>
        </w:trPr>
        <w:tc>
          <w:tcPr>
            <w:tcW w:w="358" w:type="pct"/>
            <w:shd w:val="clear" w:color="auto" w:fill="auto"/>
            <w:noWrap/>
            <w:vAlign w:val="center"/>
          </w:tcPr>
          <w:p w14:paraId="7333541B" w14:textId="77777777" w:rsidR="00CF4A40" w:rsidRDefault="00595E68">
            <w:pPr>
              <w:pStyle w:val="afff8"/>
            </w:pPr>
            <w:r>
              <w:rPr>
                <w:rFonts w:hint="eastAsia"/>
              </w:rPr>
              <w:t>44</w:t>
            </w:r>
          </w:p>
        </w:tc>
        <w:tc>
          <w:tcPr>
            <w:tcW w:w="344" w:type="pct"/>
            <w:shd w:val="clear" w:color="auto" w:fill="auto"/>
            <w:noWrap/>
            <w:vAlign w:val="center"/>
          </w:tcPr>
          <w:p w14:paraId="132E7AF6" w14:textId="77777777" w:rsidR="00CF4A40" w:rsidRDefault="00595E68">
            <w:pPr>
              <w:pStyle w:val="afff8"/>
            </w:pPr>
            <w:r>
              <w:t>B1</w:t>
            </w:r>
          </w:p>
        </w:tc>
        <w:tc>
          <w:tcPr>
            <w:tcW w:w="1924" w:type="pct"/>
            <w:shd w:val="clear" w:color="auto" w:fill="auto"/>
            <w:noWrap/>
            <w:vAlign w:val="center"/>
          </w:tcPr>
          <w:p w14:paraId="792FD940" w14:textId="77777777" w:rsidR="00CF4A40" w:rsidRDefault="00595E68">
            <w:pPr>
              <w:pStyle w:val="afff8"/>
            </w:pPr>
            <w:r>
              <w:t>K17+350-K17+440</w:t>
            </w:r>
          </w:p>
        </w:tc>
        <w:tc>
          <w:tcPr>
            <w:tcW w:w="344" w:type="pct"/>
            <w:shd w:val="clear" w:color="auto" w:fill="auto"/>
            <w:noWrap/>
            <w:vAlign w:val="center"/>
          </w:tcPr>
          <w:p w14:paraId="3BAE5AB2" w14:textId="77777777" w:rsidR="00CF4A40" w:rsidRDefault="00595E68">
            <w:pPr>
              <w:pStyle w:val="afff8"/>
            </w:pPr>
            <w:r>
              <w:t>3m</w:t>
            </w:r>
          </w:p>
        </w:tc>
        <w:tc>
          <w:tcPr>
            <w:tcW w:w="685" w:type="pct"/>
            <w:shd w:val="clear" w:color="auto" w:fill="auto"/>
            <w:noWrap/>
            <w:vAlign w:val="center"/>
          </w:tcPr>
          <w:p w14:paraId="2ADA2E9D" w14:textId="77777777" w:rsidR="00CF4A40" w:rsidRDefault="00595E68">
            <w:pPr>
              <w:pStyle w:val="afff8"/>
            </w:pPr>
            <w:r>
              <w:t>797.16</w:t>
            </w:r>
          </w:p>
        </w:tc>
        <w:tc>
          <w:tcPr>
            <w:tcW w:w="660" w:type="pct"/>
            <w:shd w:val="clear" w:color="auto" w:fill="auto"/>
            <w:noWrap/>
            <w:vAlign w:val="center"/>
          </w:tcPr>
          <w:p w14:paraId="0F3B0F9C" w14:textId="77777777" w:rsidR="00CF4A40" w:rsidRDefault="00595E68">
            <w:pPr>
              <w:pStyle w:val="afff8"/>
            </w:pPr>
            <w:r>
              <w:t>90</w:t>
            </w:r>
          </w:p>
        </w:tc>
        <w:tc>
          <w:tcPr>
            <w:tcW w:w="686" w:type="pct"/>
            <w:shd w:val="clear" w:color="auto" w:fill="auto"/>
            <w:noWrap/>
            <w:vAlign w:val="center"/>
          </w:tcPr>
          <w:p w14:paraId="67D28D97" w14:textId="77777777" w:rsidR="00CF4A40" w:rsidRDefault="00595E68">
            <w:pPr>
              <w:pStyle w:val="afff8"/>
            </w:pPr>
            <w:r>
              <w:t>71744</w:t>
            </w:r>
          </w:p>
        </w:tc>
      </w:tr>
      <w:tr w:rsidR="00CF4A40" w14:paraId="0D21931F" w14:textId="77777777">
        <w:trPr>
          <w:trHeight w:val="285"/>
        </w:trPr>
        <w:tc>
          <w:tcPr>
            <w:tcW w:w="358" w:type="pct"/>
            <w:shd w:val="clear" w:color="auto" w:fill="auto"/>
            <w:noWrap/>
            <w:vAlign w:val="center"/>
          </w:tcPr>
          <w:p w14:paraId="66E94A4E" w14:textId="77777777" w:rsidR="00CF4A40" w:rsidRDefault="00595E68">
            <w:pPr>
              <w:pStyle w:val="afff8"/>
            </w:pPr>
            <w:r>
              <w:rPr>
                <w:rFonts w:hint="eastAsia"/>
              </w:rPr>
              <w:t>45</w:t>
            </w:r>
          </w:p>
        </w:tc>
        <w:tc>
          <w:tcPr>
            <w:tcW w:w="344" w:type="pct"/>
            <w:shd w:val="clear" w:color="auto" w:fill="auto"/>
            <w:noWrap/>
            <w:vAlign w:val="center"/>
          </w:tcPr>
          <w:p w14:paraId="1ED480C8" w14:textId="77777777" w:rsidR="00CF4A40" w:rsidRDefault="00595E68">
            <w:pPr>
              <w:pStyle w:val="afff8"/>
            </w:pPr>
            <w:r>
              <w:t>B1</w:t>
            </w:r>
          </w:p>
        </w:tc>
        <w:tc>
          <w:tcPr>
            <w:tcW w:w="1924" w:type="pct"/>
            <w:shd w:val="clear" w:color="auto" w:fill="auto"/>
            <w:noWrap/>
            <w:vAlign w:val="center"/>
          </w:tcPr>
          <w:p w14:paraId="595D4874" w14:textId="77777777" w:rsidR="00CF4A40" w:rsidRDefault="00595E68">
            <w:pPr>
              <w:pStyle w:val="afff8"/>
            </w:pPr>
            <w:r>
              <w:t>K17+885-K17+945</w:t>
            </w:r>
          </w:p>
        </w:tc>
        <w:tc>
          <w:tcPr>
            <w:tcW w:w="344" w:type="pct"/>
            <w:shd w:val="clear" w:color="auto" w:fill="auto"/>
            <w:noWrap/>
            <w:vAlign w:val="center"/>
          </w:tcPr>
          <w:p w14:paraId="6AB17523" w14:textId="77777777" w:rsidR="00CF4A40" w:rsidRDefault="00595E68">
            <w:pPr>
              <w:pStyle w:val="afff8"/>
            </w:pPr>
            <w:r>
              <w:t>3m</w:t>
            </w:r>
          </w:p>
        </w:tc>
        <w:tc>
          <w:tcPr>
            <w:tcW w:w="685" w:type="pct"/>
            <w:shd w:val="clear" w:color="auto" w:fill="auto"/>
            <w:noWrap/>
            <w:vAlign w:val="center"/>
          </w:tcPr>
          <w:p w14:paraId="34E7A83E" w14:textId="77777777" w:rsidR="00CF4A40" w:rsidRDefault="00595E68">
            <w:pPr>
              <w:pStyle w:val="afff8"/>
            </w:pPr>
            <w:r>
              <w:t>797.16</w:t>
            </w:r>
          </w:p>
        </w:tc>
        <w:tc>
          <w:tcPr>
            <w:tcW w:w="660" w:type="pct"/>
            <w:shd w:val="clear" w:color="auto" w:fill="auto"/>
            <w:noWrap/>
            <w:vAlign w:val="center"/>
          </w:tcPr>
          <w:p w14:paraId="362E14E9" w14:textId="77777777" w:rsidR="00CF4A40" w:rsidRDefault="00595E68">
            <w:pPr>
              <w:pStyle w:val="afff8"/>
            </w:pPr>
            <w:r>
              <w:t>60</w:t>
            </w:r>
          </w:p>
        </w:tc>
        <w:tc>
          <w:tcPr>
            <w:tcW w:w="686" w:type="pct"/>
            <w:shd w:val="clear" w:color="auto" w:fill="auto"/>
            <w:noWrap/>
            <w:vAlign w:val="center"/>
          </w:tcPr>
          <w:p w14:paraId="20E505F0" w14:textId="77777777" w:rsidR="00CF4A40" w:rsidRDefault="00595E68">
            <w:pPr>
              <w:pStyle w:val="afff8"/>
            </w:pPr>
            <w:r>
              <w:t>47830</w:t>
            </w:r>
          </w:p>
        </w:tc>
      </w:tr>
      <w:tr w:rsidR="00CF4A40" w14:paraId="4E1FF10F" w14:textId="77777777">
        <w:trPr>
          <w:trHeight w:val="285"/>
        </w:trPr>
        <w:tc>
          <w:tcPr>
            <w:tcW w:w="358" w:type="pct"/>
            <w:shd w:val="clear" w:color="auto" w:fill="auto"/>
            <w:noWrap/>
            <w:vAlign w:val="center"/>
          </w:tcPr>
          <w:p w14:paraId="5C15B1F3" w14:textId="77777777" w:rsidR="00CF4A40" w:rsidRDefault="00595E68">
            <w:pPr>
              <w:pStyle w:val="afff8"/>
            </w:pPr>
            <w:r>
              <w:rPr>
                <w:rFonts w:hint="eastAsia"/>
              </w:rPr>
              <w:t>46</w:t>
            </w:r>
          </w:p>
        </w:tc>
        <w:tc>
          <w:tcPr>
            <w:tcW w:w="344" w:type="pct"/>
            <w:shd w:val="clear" w:color="auto" w:fill="auto"/>
            <w:noWrap/>
            <w:vAlign w:val="center"/>
          </w:tcPr>
          <w:p w14:paraId="47589F21" w14:textId="77777777" w:rsidR="00CF4A40" w:rsidRDefault="00595E68">
            <w:pPr>
              <w:pStyle w:val="afff8"/>
            </w:pPr>
            <w:r>
              <w:t>B1</w:t>
            </w:r>
          </w:p>
        </w:tc>
        <w:tc>
          <w:tcPr>
            <w:tcW w:w="1924" w:type="pct"/>
            <w:shd w:val="clear" w:color="auto" w:fill="auto"/>
            <w:noWrap/>
            <w:vAlign w:val="center"/>
          </w:tcPr>
          <w:p w14:paraId="2DDD8563" w14:textId="77777777" w:rsidR="00CF4A40" w:rsidRDefault="00595E68">
            <w:pPr>
              <w:pStyle w:val="afff8"/>
            </w:pPr>
            <w:r>
              <w:t>K17+895-K17+955</w:t>
            </w:r>
          </w:p>
        </w:tc>
        <w:tc>
          <w:tcPr>
            <w:tcW w:w="344" w:type="pct"/>
            <w:shd w:val="clear" w:color="auto" w:fill="auto"/>
            <w:noWrap/>
            <w:vAlign w:val="center"/>
          </w:tcPr>
          <w:p w14:paraId="2652FCFC" w14:textId="77777777" w:rsidR="00CF4A40" w:rsidRDefault="00595E68">
            <w:pPr>
              <w:pStyle w:val="afff8"/>
            </w:pPr>
            <w:r>
              <w:t>3m</w:t>
            </w:r>
          </w:p>
        </w:tc>
        <w:tc>
          <w:tcPr>
            <w:tcW w:w="685" w:type="pct"/>
            <w:shd w:val="clear" w:color="auto" w:fill="auto"/>
            <w:noWrap/>
            <w:vAlign w:val="center"/>
          </w:tcPr>
          <w:p w14:paraId="58C0171A" w14:textId="77777777" w:rsidR="00CF4A40" w:rsidRDefault="00595E68">
            <w:pPr>
              <w:pStyle w:val="afff8"/>
            </w:pPr>
            <w:r>
              <w:t>797.16</w:t>
            </w:r>
          </w:p>
        </w:tc>
        <w:tc>
          <w:tcPr>
            <w:tcW w:w="660" w:type="pct"/>
            <w:shd w:val="clear" w:color="auto" w:fill="auto"/>
            <w:noWrap/>
            <w:vAlign w:val="center"/>
          </w:tcPr>
          <w:p w14:paraId="5C432C31" w14:textId="77777777" w:rsidR="00CF4A40" w:rsidRDefault="00595E68">
            <w:pPr>
              <w:pStyle w:val="afff8"/>
            </w:pPr>
            <w:r>
              <w:t>60</w:t>
            </w:r>
          </w:p>
        </w:tc>
        <w:tc>
          <w:tcPr>
            <w:tcW w:w="686" w:type="pct"/>
            <w:shd w:val="clear" w:color="auto" w:fill="auto"/>
            <w:noWrap/>
            <w:vAlign w:val="center"/>
          </w:tcPr>
          <w:p w14:paraId="18033549" w14:textId="77777777" w:rsidR="00CF4A40" w:rsidRDefault="00595E68">
            <w:pPr>
              <w:pStyle w:val="afff8"/>
            </w:pPr>
            <w:r>
              <w:t>47830</w:t>
            </w:r>
          </w:p>
        </w:tc>
      </w:tr>
      <w:tr w:rsidR="00CF4A40" w14:paraId="37AAE023" w14:textId="77777777">
        <w:trPr>
          <w:trHeight w:val="285"/>
        </w:trPr>
        <w:tc>
          <w:tcPr>
            <w:tcW w:w="358" w:type="pct"/>
            <w:shd w:val="clear" w:color="auto" w:fill="auto"/>
            <w:noWrap/>
            <w:vAlign w:val="center"/>
          </w:tcPr>
          <w:p w14:paraId="3A6FA77D" w14:textId="77777777" w:rsidR="00CF4A40" w:rsidRDefault="00595E68">
            <w:pPr>
              <w:pStyle w:val="afff8"/>
            </w:pPr>
            <w:r>
              <w:rPr>
                <w:rFonts w:hint="eastAsia"/>
              </w:rPr>
              <w:t>47</w:t>
            </w:r>
          </w:p>
        </w:tc>
        <w:tc>
          <w:tcPr>
            <w:tcW w:w="344" w:type="pct"/>
            <w:shd w:val="clear" w:color="auto" w:fill="auto"/>
            <w:noWrap/>
            <w:vAlign w:val="center"/>
          </w:tcPr>
          <w:p w14:paraId="6879347C" w14:textId="77777777" w:rsidR="00CF4A40" w:rsidRDefault="00595E68">
            <w:pPr>
              <w:pStyle w:val="afff8"/>
            </w:pPr>
            <w:r>
              <w:t>B1</w:t>
            </w:r>
          </w:p>
        </w:tc>
        <w:tc>
          <w:tcPr>
            <w:tcW w:w="1924" w:type="pct"/>
            <w:shd w:val="clear" w:color="auto" w:fill="auto"/>
            <w:noWrap/>
            <w:vAlign w:val="center"/>
          </w:tcPr>
          <w:p w14:paraId="0CDF5D3B" w14:textId="77777777" w:rsidR="00CF4A40" w:rsidRDefault="00595E68">
            <w:pPr>
              <w:pStyle w:val="afff8"/>
            </w:pPr>
            <w:r>
              <w:t>K18+970-K19+020</w:t>
            </w:r>
          </w:p>
        </w:tc>
        <w:tc>
          <w:tcPr>
            <w:tcW w:w="344" w:type="pct"/>
            <w:shd w:val="clear" w:color="auto" w:fill="auto"/>
            <w:noWrap/>
            <w:vAlign w:val="center"/>
          </w:tcPr>
          <w:p w14:paraId="70084E49" w14:textId="77777777" w:rsidR="00CF4A40" w:rsidRDefault="00595E68">
            <w:pPr>
              <w:pStyle w:val="afff8"/>
            </w:pPr>
            <w:r>
              <w:t>3m</w:t>
            </w:r>
          </w:p>
        </w:tc>
        <w:tc>
          <w:tcPr>
            <w:tcW w:w="685" w:type="pct"/>
            <w:shd w:val="clear" w:color="auto" w:fill="auto"/>
            <w:noWrap/>
            <w:vAlign w:val="center"/>
          </w:tcPr>
          <w:p w14:paraId="09B04D05" w14:textId="77777777" w:rsidR="00CF4A40" w:rsidRDefault="00595E68">
            <w:pPr>
              <w:pStyle w:val="afff8"/>
            </w:pPr>
            <w:r>
              <w:t>797.16</w:t>
            </w:r>
          </w:p>
        </w:tc>
        <w:tc>
          <w:tcPr>
            <w:tcW w:w="660" w:type="pct"/>
            <w:shd w:val="clear" w:color="auto" w:fill="auto"/>
            <w:noWrap/>
            <w:vAlign w:val="center"/>
          </w:tcPr>
          <w:p w14:paraId="4B876E17" w14:textId="77777777" w:rsidR="00CF4A40" w:rsidRDefault="00595E68">
            <w:pPr>
              <w:pStyle w:val="afff8"/>
            </w:pPr>
            <w:r>
              <w:t>50</w:t>
            </w:r>
          </w:p>
        </w:tc>
        <w:tc>
          <w:tcPr>
            <w:tcW w:w="686" w:type="pct"/>
            <w:shd w:val="clear" w:color="auto" w:fill="auto"/>
            <w:noWrap/>
            <w:vAlign w:val="center"/>
          </w:tcPr>
          <w:p w14:paraId="259747D1" w14:textId="77777777" w:rsidR="00CF4A40" w:rsidRDefault="00595E68">
            <w:pPr>
              <w:pStyle w:val="afff8"/>
            </w:pPr>
            <w:r>
              <w:t>39858</w:t>
            </w:r>
          </w:p>
        </w:tc>
      </w:tr>
      <w:tr w:rsidR="00CF4A40" w14:paraId="79523EBE" w14:textId="77777777">
        <w:trPr>
          <w:trHeight w:val="285"/>
        </w:trPr>
        <w:tc>
          <w:tcPr>
            <w:tcW w:w="358" w:type="pct"/>
            <w:shd w:val="clear" w:color="auto" w:fill="auto"/>
            <w:noWrap/>
            <w:vAlign w:val="center"/>
          </w:tcPr>
          <w:p w14:paraId="316575EF" w14:textId="77777777" w:rsidR="00CF4A40" w:rsidRDefault="00595E68">
            <w:pPr>
              <w:pStyle w:val="afff8"/>
            </w:pPr>
            <w:r>
              <w:rPr>
                <w:rFonts w:hint="eastAsia"/>
              </w:rPr>
              <w:t>48</w:t>
            </w:r>
          </w:p>
        </w:tc>
        <w:tc>
          <w:tcPr>
            <w:tcW w:w="344" w:type="pct"/>
            <w:shd w:val="clear" w:color="auto" w:fill="auto"/>
            <w:noWrap/>
            <w:vAlign w:val="center"/>
          </w:tcPr>
          <w:p w14:paraId="1C6A15C9" w14:textId="77777777" w:rsidR="00CF4A40" w:rsidRDefault="00595E68">
            <w:pPr>
              <w:pStyle w:val="afff8"/>
            </w:pPr>
            <w:r>
              <w:t>B1</w:t>
            </w:r>
          </w:p>
        </w:tc>
        <w:tc>
          <w:tcPr>
            <w:tcW w:w="1924" w:type="pct"/>
            <w:shd w:val="clear" w:color="auto" w:fill="auto"/>
            <w:noWrap/>
            <w:vAlign w:val="center"/>
          </w:tcPr>
          <w:p w14:paraId="2CD29032" w14:textId="77777777" w:rsidR="00CF4A40" w:rsidRDefault="00595E68">
            <w:pPr>
              <w:pStyle w:val="afff8"/>
            </w:pPr>
            <w:r>
              <w:t>YK314+700.6-YK314+826.6</w:t>
            </w:r>
          </w:p>
        </w:tc>
        <w:tc>
          <w:tcPr>
            <w:tcW w:w="344" w:type="pct"/>
            <w:shd w:val="clear" w:color="auto" w:fill="auto"/>
            <w:noWrap/>
            <w:vAlign w:val="center"/>
          </w:tcPr>
          <w:p w14:paraId="24F28F47" w14:textId="77777777" w:rsidR="00CF4A40" w:rsidRDefault="00595E68">
            <w:pPr>
              <w:pStyle w:val="afff8"/>
            </w:pPr>
            <w:r>
              <w:t>3m</w:t>
            </w:r>
          </w:p>
        </w:tc>
        <w:tc>
          <w:tcPr>
            <w:tcW w:w="685" w:type="pct"/>
            <w:shd w:val="clear" w:color="auto" w:fill="auto"/>
            <w:noWrap/>
            <w:vAlign w:val="center"/>
          </w:tcPr>
          <w:p w14:paraId="086F6AB7" w14:textId="77777777" w:rsidR="00CF4A40" w:rsidRDefault="00595E68">
            <w:pPr>
              <w:pStyle w:val="afff8"/>
            </w:pPr>
            <w:r>
              <w:t>797.16</w:t>
            </w:r>
          </w:p>
        </w:tc>
        <w:tc>
          <w:tcPr>
            <w:tcW w:w="660" w:type="pct"/>
            <w:shd w:val="clear" w:color="auto" w:fill="auto"/>
            <w:noWrap/>
            <w:vAlign w:val="center"/>
          </w:tcPr>
          <w:p w14:paraId="355DB2BE" w14:textId="77777777" w:rsidR="00CF4A40" w:rsidRDefault="00595E68">
            <w:pPr>
              <w:pStyle w:val="afff8"/>
            </w:pPr>
            <w:r>
              <w:t>126</w:t>
            </w:r>
          </w:p>
        </w:tc>
        <w:tc>
          <w:tcPr>
            <w:tcW w:w="686" w:type="pct"/>
            <w:shd w:val="clear" w:color="auto" w:fill="auto"/>
            <w:noWrap/>
            <w:vAlign w:val="center"/>
          </w:tcPr>
          <w:p w14:paraId="669EE8B4" w14:textId="77777777" w:rsidR="00CF4A40" w:rsidRDefault="00595E68">
            <w:pPr>
              <w:pStyle w:val="afff8"/>
            </w:pPr>
            <w:r>
              <w:t>100442</w:t>
            </w:r>
          </w:p>
        </w:tc>
      </w:tr>
      <w:tr w:rsidR="00CF4A40" w14:paraId="3A2C28B4" w14:textId="77777777">
        <w:trPr>
          <w:trHeight w:val="285"/>
        </w:trPr>
        <w:tc>
          <w:tcPr>
            <w:tcW w:w="358" w:type="pct"/>
            <w:shd w:val="clear" w:color="auto" w:fill="auto"/>
            <w:noWrap/>
            <w:vAlign w:val="center"/>
          </w:tcPr>
          <w:p w14:paraId="633DFACE" w14:textId="77777777" w:rsidR="00CF4A40" w:rsidRDefault="00595E68">
            <w:pPr>
              <w:pStyle w:val="afff8"/>
            </w:pPr>
            <w:r>
              <w:rPr>
                <w:rFonts w:hint="eastAsia"/>
              </w:rPr>
              <w:t>49</w:t>
            </w:r>
          </w:p>
        </w:tc>
        <w:tc>
          <w:tcPr>
            <w:tcW w:w="344" w:type="pct"/>
            <w:shd w:val="clear" w:color="auto" w:fill="auto"/>
            <w:noWrap/>
            <w:vAlign w:val="center"/>
          </w:tcPr>
          <w:p w14:paraId="5BCB8D5F" w14:textId="77777777" w:rsidR="00CF4A40" w:rsidRDefault="00595E68">
            <w:pPr>
              <w:pStyle w:val="afff8"/>
            </w:pPr>
            <w:r>
              <w:t>B1</w:t>
            </w:r>
          </w:p>
        </w:tc>
        <w:tc>
          <w:tcPr>
            <w:tcW w:w="1924" w:type="pct"/>
            <w:shd w:val="clear" w:color="auto" w:fill="auto"/>
            <w:noWrap/>
            <w:vAlign w:val="center"/>
          </w:tcPr>
          <w:p w14:paraId="2AFB5BDE" w14:textId="77777777" w:rsidR="00CF4A40" w:rsidRDefault="00595E68">
            <w:pPr>
              <w:pStyle w:val="afff8"/>
            </w:pPr>
            <w:r>
              <w:t>CK1+102.5-CK1+152.5</w:t>
            </w:r>
          </w:p>
        </w:tc>
        <w:tc>
          <w:tcPr>
            <w:tcW w:w="344" w:type="pct"/>
            <w:shd w:val="clear" w:color="auto" w:fill="auto"/>
            <w:noWrap/>
            <w:vAlign w:val="center"/>
          </w:tcPr>
          <w:p w14:paraId="08000BC6" w14:textId="77777777" w:rsidR="00CF4A40" w:rsidRDefault="00595E68">
            <w:pPr>
              <w:pStyle w:val="afff8"/>
            </w:pPr>
            <w:r>
              <w:t>3m</w:t>
            </w:r>
          </w:p>
        </w:tc>
        <w:tc>
          <w:tcPr>
            <w:tcW w:w="685" w:type="pct"/>
            <w:shd w:val="clear" w:color="auto" w:fill="auto"/>
            <w:noWrap/>
            <w:vAlign w:val="center"/>
          </w:tcPr>
          <w:p w14:paraId="04D06048" w14:textId="77777777" w:rsidR="00CF4A40" w:rsidRDefault="00595E68">
            <w:pPr>
              <w:pStyle w:val="afff8"/>
            </w:pPr>
            <w:r>
              <w:t>797.16</w:t>
            </w:r>
          </w:p>
        </w:tc>
        <w:tc>
          <w:tcPr>
            <w:tcW w:w="660" w:type="pct"/>
            <w:shd w:val="clear" w:color="auto" w:fill="auto"/>
            <w:noWrap/>
            <w:vAlign w:val="center"/>
          </w:tcPr>
          <w:p w14:paraId="490A6A38" w14:textId="77777777" w:rsidR="00CF4A40" w:rsidRDefault="00595E68">
            <w:pPr>
              <w:pStyle w:val="afff8"/>
            </w:pPr>
            <w:r>
              <w:t>50</w:t>
            </w:r>
          </w:p>
        </w:tc>
        <w:tc>
          <w:tcPr>
            <w:tcW w:w="686" w:type="pct"/>
            <w:shd w:val="clear" w:color="auto" w:fill="auto"/>
            <w:noWrap/>
            <w:vAlign w:val="center"/>
          </w:tcPr>
          <w:p w14:paraId="2F99CBCC" w14:textId="77777777" w:rsidR="00CF4A40" w:rsidRDefault="00595E68">
            <w:pPr>
              <w:pStyle w:val="afff8"/>
            </w:pPr>
            <w:r>
              <w:t>39858</w:t>
            </w:r>
          </w:p>
        </w:tc>
      </w:tr>
      <w:tr w:rsidR="00CF4A40" w14:paraId="55E8900D" w14:textId="77777777">
        <w:trPr>
          <w:trHeight w:val="285"/>
        </w:trPr>
        <w:tc>
          <w:tcPr>
            <w:tcW w:w="358" w:type="pct"/>
            <w:shd w:val="clear" w:color="auto" w:fill="auto"/>
            <w:noWrap/>
            <w:vAlign w:val="center"/>
          </w:tcPr>
          <w:p w14:paraId="4B2241D4" w14:textId="77777777" w:rsidR="00CF4A40" w:rsidRDefault="00595E68">
            <w:pPr>
              <w:pStyle w:val="afff8"/>
            </w:pPr>
            <w:r>
              <w:rPr>
                <w:rFonts w:hint="eastAsia"/>
              </w:rPr>
              <w:t>50</w:t>
            </w:r>
          </w:p>
        </w:tc>
        <w:tc>
          <w:tcPr>
            <w:tcW w:w="344" w:type="pct"/>
            <w:shd w:val="clear" w:color="auto" w:fill="auto"/>
            <w:noWrap/>
            <w:vAlign w:val="center"/>
          </w:tcPr>
          <w:p w14:paraId="7C4443F2" w14:textId="77777777" w:rsidR="00CF4A40" w:rsidRDefault="00595E68">
            <w:pPr>
              <w:pStyle w:val="afff8"/>
            </w:pPr>
            <w:r>
              <w:t>B2</w:t>
            </w:r>
          </w:p>
        </w:tc>
        <w:tc>
          <w:tcPr>
            <w:tcW w:w="1924" w:type="pct"/>
            <w:shd w:val="clear" w:color="auto" w:fill="auto"/>
            <w:noWrap/>
            <w:vAlign w:val="center"/>
          </w:tcPr>
          <w:p w14:paraId="61EF8443" w14:textId="77777777" w:rsidR="00CF4A40" w:rsidRDefault="00595E68">
            <w:pPr>
              <w:pStyle w:val="afff8"/>
            </w:pPr>
            <w:r>
              <w:t>K34+350--K34+506</w:t>
            </w:r>
            <w:r>
              <w:rPr>
                <w:rFonts w:ascii="宋体" w:hAnsi="宋体" w:hint="eastAsia"/>
              </w:rPr>
              <w:t>左侧</w:t>
            </w:r>
          </w:p>
        </w:tc>
        <w:tc>
          <w:tcPr>
            <w:tcW w:w="344" w:type="pct"/>
            <w:shd w:val="clear" w:color="auto" w:fill="auto"/>
            <w:noWrap/>
            <w:vAlign w:val="center"/>
          </w:tcPr>
          <w:p w14:paraId="3CB1E72A" w14:textId="77777777" w:rsidR="00CF4A40" w:rsidRDefault="00595E68">
            <w:pPr>
              <w:pStyle w:val="afff8"/>
            </w:pPr>
            <w:r>
              <w:t>3m</w:t>
            </w:r>
          </w:p>
        </w:tc>
        <w:tc>
          <w:tcPr>
            <w:tcW w:w="685" w:type="pct"/>
            <w:shd w:val="clear" w:color="auto" w:fill="auto"/>
            <w:noWrap/>
            <w:vAlign w:val="center"/>
          </w:tcPr>
          <w:p w14:paraId="0FFE1485" w14:textId="77777777" w:rsidR="00CF4A40" w:rsidRDefault="00595E68">
            <w:pPr>
              <w:pStyle w:val="afff8"/>
            </w:pPr>
            <w:r>
              <w:t>962.41</w:t>
            </w:r>
          </w:p>
        </w:tc>
        <w:tc>
          <w:tcPr>
            <w:tcW w:w="660" w:type="pct"/>
            <w:shd w:val="clear" w:color="auto" w:fill="auto"/>
            <w:noWrap/>
            <w:vAlign w:val="center"/>
          </w:tcPr>
          <w:p w14:paraId="2165F920" w14:textId="77777777" w:rsidR="00CF4A40" w:rsidRDefault="00595E68">
            <w:pPr>
              <w:pStyle w:val="afff8"/>
            </w:pPr>
            <w:r>
              <w:t>156</w:t>
            </w:r>
          </w:p>
        </w:tc>
        <w:tc>
          <w:tcPr>
            <w:tcW w:w="686" w:type="pct"/>
            <w:shd w:val="clear" w:color="auto" w:fill="auto"/>
            <w:noWrap/>
            <w:vAlign w:val="center"/>
          </w:tcPr>
          <w:p w14:paraId="60130D0D" w14:textId="77777777" w:rsidR="00CF4A40" w:rsidRDefault="00595E68">
            <w:pPr>
              <w:pStyle w:val="afff8"/>
            </w:pPr>
            <w:r>
              <w:t>150136</w:t>
            </w:r>
          </w:p>
        </w:tc>
      </w:tr>
      <w:tr w:rsidR="00CF4A40" w14:paraId="3462C39D" w14:textId="77777777">
        <w:trPr>
          <w:trHeight w:val="285"/>
        </w:trPr>
        <w:tc>
          <w:tcPr>
            <w:tcW w:w="358" w:type="pct"/>
            <w:shd w:val="clear" w:color="auto" w:fill="auto"/>
            <w:noWrap/>
            <w:vAlign w:val="center"/>
          </w:tcPr>
          <w:p w14:paraId="55EB24E1" w14:textId="77777777" w:rsidR="00CF4A40" w:rsidRDefault="00595E68">
            <w:pPr>
              <w:pStyle w:val="afff8"/>
            </w:pPr>
            <w:r>
              <w:rPr>
                <w:rFonts w:hint="eastAsia"/>
              </w:rPr>
              <w:t>51</w:t>
            </w:r>
          </w:p>
        </w:tc>
        <w:tc>
          <w:tcPr>
            <w:tcW w:w="344" w:type="pct"/>
            <w:shd w:val="clear" w:color="auto" w:fill="auto"/>
            <w:noWrap/>
            <w:vAlign w:val="center"/>
          </w:tcPr>
          <w:p w14:paraId="38F2A3A1" w14:textId="77777777" w:rsidR="00CF4A40" w:rsidRDefault="00595E68">
            <w:pPr>
              <w:pStyle w:val="afff8"/>
            </w:pPr>
            <w:r>
              <w:t>B2</w:t>
            </w:r>
          </w:p>
        </w:tc>
        <w:tc>
          <w:tcPr>
            <w:tcW w:w="1924" w:type="pct"/>
            <w:shd w:val="clear" w:color="auto" w:fill="auto"/>
            <w:noWrap/>
            <w:vAlign w:val="center"/>
          </w:tcPr>
          <w:p w14:paraId="4F7C33CD" w14:textId="77777777" w:rsidR="00CF4A40" w:rsidRDefault="00595E68">
            <w:pPr>
              <w:pStyle w:val="afff8"/>
            </w:pPr>
            <w:r>
              <w:t>BK0+150--BK0+360</w:t>
            </w:r>
            <w:r>
              <w:rPr>
                <w:rFonts w:ascii="宋体" w:hAnsi="宋体" w:hint="eastAsia"/>
              </w:rPr>
              <w:t>右侧</w:t>
            </w:r>
          </w:p>
        </w:tc>
        <w:tc>
          <w:tcPr>
            <w:tcW w:w="344" w:type="pct"/>
            <w:shd w:val="clear" w:color="auto" w:fill="auto"/>
            <w:noWrap/>
            <w:vAlign w:val="center"/>
          </w:tcPr>
          <w:p w14:paraId="6ADC10EB" w14:textId="77777777" w:rsidR="00CF4A40" w:rsidRDefault="00595E68">
            <w:pPr>
              <w:pStyle w:val="afff8"/>
            </w:pPr>
            <w:r>
              <w:t>3m</w:t>
            </w:r>
          </w:p>
        </w:tc>
        <w:tc>
          <w:tcPr>
            <w:tcW w:w="685" w:type="pct"/>
            <w:shd w:val="clear" w:color="auto" w:fill="auto"/>
            <w:noWrap/>
            <w:vAlign w:val="center"/>
          </w:tcPr>
          <w:p w14:paraId="1781F239" w14:textId="77777777" w:rsidR="00CF4A40" w:rsidRDefault="00595E68">
            <w:pPr>
              <w:pStyle w:val="afff8"/>
            </w:pPr>
            <w:r>
              <w:t>962.41</w:t>
            </w:r>
          </w:p>
        </w:tc>
        <w:tc>
          <w:tcPr>
            <w:tcW w:w="660" w:type="pct"/>
            <w:shd w:val="clear" w:color="auto" w:fill="auto"/>
            <w:noWrap/>
            <w:vAlign w:val="center"/>
          </w:tcPr>
          <w:p w14:paraId="6F362914" w14:textId="77777777" w:rsidR="00CF4A40" w:rsidRDefault="00595E68">
            <w:pPr>
              <w:pStyle w:val="afff8"/>
            </w:pPr>
            <w:r>
              <w:t>210</w:t>
            </w:r>
          </w:p>
        </w:tc>
        <w:tc>
          <w:tcPr>
            <w:tcW w:w="686" w:type="pct"/>
            <w:shd w:val="clear" w:color="auto" w:fill="auto"/>
            <w:noWrap/>
            <w:vAlign w:val="center"/>
          </w:tcPr>
          <w:p w14:paraId="0BD2E333" w14:textId="77777777" w:rsidR="00CF4A40" w:rsidRDefault="00595E68">
            <w:pPr>
              <w:pStyle w:val="afff8"/>
            </w:pPr>
            <w:r>
              <w:t>202106</w:t>
            </w:r>
          </w:p>
        </w:tc>
      </w:tr>
      <w:tr w:rsidR="00CF4A40" w14:paraId="5E085AC8" w14:textId="77777777">
        <w:trPr>
          <w:trHeight w:val="285"/>
        </w:trPr>
        <w:tc>
          <w:tcPr>
            <w:tcW w:w="358" w:type="pct"/>
            <w:shd w:val="clear" w:color="auto" w:fill="auto"/>
            <w:noWrap/>
            <w:vAlign w:val="center"/>
          </w:tcPr>
          <w:p w14:paraId="4BF73EB1" w14:textId="77777777" w:rsidR="00CF4A40" w:rsidRDefault="00595E68">
            <w:pPr>
              <w:pStyle w:val="afff8"/>
            </w:pPr>
            <w:r>
              <w:rPr>
                <w:rFonts w:hint="eastAsia"/>
              </w:rPr>
              <w:t>52</w:t>
            </w:r>
          </w:p>
        </w:tc>
        <w:tc>
          <w:tcPr>
            <w:tcW w:w="344" w:type="pct"/>
            <w:shd w:val="clear" w:color="auto" w:fill="auto"/>
            <w:noWrap/>
            <w:vAlign w:val="center"/>
          </w:tcPr>
          <w:p w14:paraId="672CF247" w14:textId="77777777" w:rsidR="00CF4A40" w:rsidRDefault="00595E68">
            <w:pPr>
              <w:pStyle w:val="afff8"/>
            </w:pPr>
            <w:r>
              <w:t>B2</w:t>
            </w:r>
          </w:p>
        </w:tc>
        <w:tc>
          <w:tcPr>
            <w:tcW w:w="1924" w:type="pct"/>
            <w:shd w:val="clear" w:color="auto" w:fill="auto"/>
            <w:noWrap/>
            <w:vAlign w:val="center"/>
          </w:tcPr>
          <w:p w14:paraId="42576FCD" w14:textId="77777777" w:rsidR="00CF4A40" w:rsidRDefault="00595E68">
            <w:pPr>
              <w:pStyle w:val="afff8"/>
            </w:pPr>
            <w:r>
              <w:t>BK0+832--BK0+934</w:t>
            </w:r>
            <w:r>
              <w:rPr>
                <w:rFonts w:ascii="宋体" w:hAnsi="宋体" w:hint="eastAsia"/>
              </w:rPr>
              <w:t>右侧</w:t>
            </w:r>
          </w:p>
        </w:tc>
        <w:tc>
          <w:tcPr>
            <w:tcW w:w="344" w:type="pct"/>
            <w:shd w:val="clear" w:color="auto" w:fill="auto"/>
            <w:noWrap/>
            <w:vAlign w:val="center"/>
          </w:tcPr>
          <w:p w14:paraId="2F68D56E" w14:textId="77777777" w:rsidR="00CF4A40" w:rsidRDefault="00595E68">
            <w:pPr>
              <w:pStyle w:val="afff8"/>
            </w:pPr>
            <w:r>
              <w:t>3m</w:t>
            </w:r>
          </w:p>
        </w:tc>
        <w:tc>
          <w:tcPr>
            <w:tcW w:w="685" w:type="pct"/>
            <w:shd w:val="clear" w:color="auto" w:fill="auto"/>
            <w:noWrap/>
            <w:vAlign w:val="center"/>
          </w:tcPr>
          <w:p w14:paraId="63D09B26" w14:textId="77777777" w:rsidR="00CF4A40" w:rsidRDefault="00595E68">
            <w:pPr>
              <w:pStyle w:val="afff8"/>
            </w:pPr>
            <w:r>
              <w:t>962.41</w:t>
            </w:r>
          </w:p>
        </w:tc>
        <w:tc>
          <w:tcPr>
            <w:tcW w:w="660" w:type="pct"/>
            <w:shd w:val="clear" w:color="auto" w:fill="auto"/>
            <w:noWrap/>
            <w:vAlign w:val="center"/>
          </w:tcPr>
          <w:p w14:paraId="54DCF7DD" w14:textId="77777777" w:rsidR="00CF4A40" w:rsidRDefault="00595E68">
            <w:pPr>
              <w:pStyle w:val="afff8"/>
            </w:pPr>
            <w:r>
              <w:t>102</w:t>
            </w:r>
          </w:p>
        </w:tc>
        <w:tc>
          <w:tcPr>
            <w:tcW w:w="686" w:type="pct"/>
            <w:shd w:val="clear" w:color="auto" w:fill="auto"/>
            <w:noWrap/>
            <w:vAlign w:val="center"/>
          </w:tcPr>
          <w:p w14:paraId="3C1DCB2D" w14:textId="77777777" w:rsidR="00CF4A40" w:rsidRDefault="00595E68">
            <w:pPr>
              <w:pStyle w:val="afff8"/>
            </w:pPr>
            <w:r>
              <w:t>98166</w:t>
            </w:r>
          </w:p>
        </w:tc>
      </w:tr>
      <w:tr w:rsidR="00CF4A40" w14:paraId="3A4978D4" w14:textId="77777777">
        <w:trPr>
          <w:trHeight w:val="285"/>
        </w:trPr>
        <w:tc>
          <w:tcPr>
            <w:tcW w:w="358" w:type="pct"/>
            <w:shd w:val="clear" w:color="auto" w:fill="auto"/>
            <w:noWrap/>
            <w:vAlign w:val="center"/>
          </w:tcPr>
          <w:p w14:paraId="018F97E8" w14:textId="77777777" w:rsidR="00CF4A40" w:rsidRDefault="00595E68">
            <w:pPr>
              <w:pStyle w:val="afff8"/>
            </w:pPr>
            <w:r>
              <w:rPr>
                <w:rFonts w:hint="eastAsia"/>
              </w:rPr>
              <w:t>53</w:t>
            </w:r>
          </w:p>
        </w:tc>
        <w:tc>
          <w:tcPr>
            <w:tcW w:w="344" w:type="pct"/>
            <w:shd w:val="clear" w:color="auto" w:fill="auto"/>
            <w:noWrap/>
            <w:vAlign w:val="center"/>
          </w:tcPr>
          <w:p w14:paraId="7CC34C4F" w14:textId="77777777" w:rsidR="00CF4A40" w:rsidRDefault="00595E68">
            <w:pPr>
              <w:pStyle w:val="afff8"/>
            </w:pPr>
            <w:r>
              <w:t>B2</w:t>
            </w:r>
          </w:p>
        </w:tc>
        <w:tc>
          <w:tcPr>
            <w:tcW w:w="1924" w:type="pct"/>
            <w:shd w:val="clear" w:color="auto" w:fill="auto"/>
            <w:noWrap/>
            <w:vAlign w:val="center"/>
          </w:tcPr>
          <w:p w14:paraId="6B537945" w14:textId="77777777" w:rsidR="00CF4A40" w:rsidRDefault="00595E68">
            <w:pPr>
              <w:pStyle w:val="afff8"/>
            </w:pPr>
            <w:r>
              <w:t>K36+975--K37+043</w:t>
            </w:r>
            <w:r>
              <w:rPr>
                <w:rFonts w:ascii="宋体" w:hAnsi="宋体" w:hint="eastAsia"/>
              </w:rPr>
              <w:t>左侧</w:t>
            </w:r>
          </w:p>
        </w:tc>
        <w:tc>
          <w:tcPr>
            <w:tcW w:w="344" w:type="pct"/>
            <w:shd w:val="clear" w:color="auto" w:fill="auto"/>
            <w:noWrap/>
            <w:vAlign w:val="center"/>
          </w:tcPr>
          <w:p w14:paraId="7C603A22" w14:textId="77777777" w:rsidR="00CF4A40" w:rsidRDefault="00595E68">
            <w:pPr>
              <w:pStyle w:val="afff8"/>
            </w:pPr>
            <w:r>
              <w:t>3m</w:t>
            </w:r>
          </w:p>
        </w:tc>
        <w:tc>
          <w:tcPr>
            <w:tcW w:w="685" w:type="pct"/>
            <w:shd w:val="clear" w:color="auto" w:fill="auto"/>
            <w:noWrap/>
            <w:vAlign w:val="center"/>
          </w:tcPr>
          <w:p w14:paraId="12A3241D" w14:textId="77777777" w:rsidR="00CF4A40" w:rsidRDefault="00595E68">
            <w:pPr>
              <w:pStyle w:val="afff8"/>
            </w:pPr>
            <w:r>
              <w:t>962.41</w:t>
            </w:r>
          </w:p>
        </w:tc>
        <w:tc>
          <w:tcPr>
            <w:tcW w:w="660" w:type="pct"/>
            <w:shd w:val="clear" w:color="auto" w:fill="auto"/>
            <w:noWrap/>
            <w:vAlign w:val="center"/>
          </w:tcPr>
          <w:p w14:paraId="17AD2675" w14:textId="77777777" w:rsidR="00CF4A40" w:rsidRDefault="00595E68">
            <w:pPr>
              <w:pStyle w:val="afff8"/>
            </w:pPr>
            <w:r>
              <w:t>68</w:t>
            </w:r>
          </w:p>
        </w:tc>
        <w:tc>
          <w:tcPr>
            <w:tcW w:w="686" w:type="pct"/>
            <w:shd w:val="clear" w:color="auto" w:fill="auto"/>
            <w:noWrap/>
            <w:vAlign w:val="center"/>
          </w:tcPr>
          <w:p w14:paraId="68A919A3" w14:textId="77777777" w:rsidR="00CF4A40" w:rsidRDefault="00595E68">
            <w:pPr>
              <w:pStyle w:val="afff8"/>
            </w:pPr>
            <w:r>
              <w:t>65444</w:t>
            </w:r>
          </w:p>
        </w:tc>
      </w:tr>
      <w:tr w:rsidR="00CF4A40" w14:paraId="3A130B77" w14:textId="77777777">
        <w:trPr>
          <w:trHeight w:val="285"/>
        </w:trPr>
        <w:tc>
          <w:tcPr>
            <w:tcW w:w="358" w:type="pct"/>
            <w:shd w:val="clear" w:color="auto" w:fill="auto"/>
            <w:noWrap/>
            <w:vAlign w:val="center"/>
          </w:tcPr>
          <w:p w14:paraId="2FAD2519" w14:textId="77777777" w:rsidR="00CF4A40" w:rsidRDefault="00595E68">
            <w:pPr>
              <w:pStyle w:val="afff8"/>
            </w:pPr>
            <w:r>
              <w:rPr>
                <w:rFonts w:hint="eastAsia"/>
              </w:rPr>
              <w:t>54</w:t>
            </w:r>
          </w:p>
        </w:tc>
        <w:tc>
          <w:tcPr>
            <w:tcW w:w="344" w:type="pct"/>
            <w:shd w:val="clear" w:color="auto" w:fill="auto"/>
            <w:noWrap/>
            <w:vAlign w:val="center"/>
          </w:tcPr>
          <w:p w14:paraId="2074FFE2" w14:textId="77777777" w:rsidR="00CF4A40" w:rsidRDefault="00595E68">
            <w:pPr>
              <w:pStyle w:val="afff8"/>
            </w:pPr>
            <w:r>
              <w:t>B2</w:t>
            </w:r>
          </w:p>
        </w:tc>
        <w:tc>
          <w:tcPr>
            <w:tcW w:w="1924" w:type="pct"/>
            <w:shd w:val="clear" w:color="auto" w:fill="auto"/>
            <w:noWrap/>
            <w:vAlign w:val="center"/>
          </w:tcPr>
          <w:p w14:paraId="438945BC" w14:textId="77777777" w:rsidR="00CF4A40" w:rsidRDefault="00595E68">
            <w:pPr>
              <w:pStyle w:val="afff8"/>
            </w:pPr>
            <w:r>
              <w:t>K37+060--K37+170</w:t>
            </w:r>
            <w:r>
              <w:rPr>
                <w:rFonts w:ascii="宋体" w:hAnsi="宋体" w:hint="eastAsia"/>
              </w:rPr>
              <w:t>右侧</w:t>
            </w:r>
          </w:p>
        </w:tc>
        <w:tc>
          <w:tcPr>
            <w:tcW w:w="344" w:type="pct"/>
            <w:shd w:val="clear" w:color="auto" w:fill="auto"/>
            <w:noWrap/>
            <w:vAlign w:val="center"/>
          </w:tcPr>
          <w:p w14:paraId="044525D3" w14:textId="77777777" w:rsidR="00CF4A40" w:rsidRDefault="00595E68">
            <w:pPr>
              <w:pStyle w:val="afff8"/>
            </w:pPr>
            <w:r>
              <w:t>3m</w:t>
            </w:r>
          </w:p>
        </w:tc>
        <w:tc>
          <w:tcPr>
            <w:tcW w:w="685" w:type="pct"/>
            <w:shd w:val="clear" w:color="auto" w:fill="auto"/>
            <w:noWrap/>
            <w:vAlign w:val="center"/>
          </w:tcPr>
          <w:p w14:paraId="6BC8D209" w14:textId="77777777" w:rsidR="00CF4A40" w:rsidRDefault="00595E68">
            <w:pPr>
              <w:pStyle w:val="afff8"/>
            </w:pPr>
            <w:r>
              <w:t>962.41</w:t>
            </w:r>
          </w:p>
        </w:tc>
        <w:tc>
          <w:tcPr>
            <w:tcW w:w="660" w:type="pct"/>
            <w:shd w:val="clear" w:color="auto" w:fill="auto"/>
            <w:noWrap/>
            <w:vAlign w:val="center"/>
          </w:tcPr>
          <w:p w14:paraId="122EA0ED" w14:textId="77777777" w:rsidR="00CF4A40" w:rsidRDefault="00595E68">
            <w:pPr>
              <w:pStyle w:val="afff8"/>
            </w:pPr>
            <w:r>
              <w:t>110</w:t>
            </w:r>
          </w:p>
        </w:tc>
        <w:tc>
          <w:tcPr>
            <w:tcW w:w="686" w:type="pct"/>
            <w:shd w:val="clear" w:color="auto" w:fill="auto"/>
            <w:noWrap/>
            <w:vAlign w:val="center"/>
          </w:tcPr>
          <w:p w14:paraId="21E06F1A" w14:textId="77777777" w:rsidR="00CF4A40" w:rsidRDefault="00595E68">
            <w:pPr>
              <w:pStyle w:val="afff8"/>
            </w:pPr>
            <w:r>
              <w:t>105865</w:t>
            </w:r>
          </w:p>
        </w:tc>
      </w:tr>
      <w:tr w:rsidR="00CF4A40" w14:paraId="14D22CBC" w14:textId="77777777">
        <w:trPr>
          <w:trHeight w:val="285"/>
        </w:trPr>
        <w:tc>
          <w:tcPr>
            <w:tcW w:w="358" w:type="pct"/>
            <w:shd w:val="clear" w:color="auto" w:fill="auto"/>
            <w:noWrap/>
            <w:vAlign w:val="center"/>
          </w:tcPr>
          <w:p w14:paraId="07ABB7F7" w14:textId="77777777" w:rsidR="00CF4A40" w:rsidRDefault="00595E68">
            <w:pPr>
              <w:pStyle w:val="afff8"/>
            </w:pPr>
            <w:r>
              <w:rPr>
                <w:rFonts w:hint="eastAsia"/>
              </w:rPr>
              <w:t>55</w:t>
            </w:r>
          </w:p>
        </w:tc>
        <w:tc>
          <w:tcPr>
            <w:tcW w:w="344" w:type="pct"/>
            <w:shd w:val="clear" w:color="auto" w:fill="auto"/>
            <w:noWrap/>
            <w:vAlign w:val="center"/>
          </w:tcPr>
          <w:p w14:paraId="61BD2923" w14:textId="77777777" w:rsidR="00CF4A40" w:rsidRDefault="00595E68">
            <w:pPr>
              <w:pStyle w:val="afff8"/>
            </w:pPr>
            <w:r>
              <w:t>B2</w:t>
            </w:r>
          </w:p>
        </w:tc>
        <w:tc>
          <w:tcPr>
            <w:tcW w:w="1924" w:type="pct"/>
            <w:shd w:val="clear" w:color="auto" w:fill="auto"/>
            <w:noWrap/>
            <w:vAlign w:val="center"/>
          </w:tcPr>
          <w:p w14:paraId="30E01C93" w14:textId="77777777" w:rsidR="00CF4A40" w:rsidRDefault="00595E68">
            <w:pPr>
              <w:pStyle w:val="afff8"/>
            </w:pPr>
            <w:r>
              <w:t>K37+580--K37+780</w:t>
            </w:r>
            <w:r>
              <w:rPr>
                <w:rFonts w:ascii="宋体" w:hAnsi="宋体" w:hint="eastAsia"/>
              </w:rPr>
              <w:t>右侧</w:t>
            </w:r>
          </w:p>
        </w:tc>
        <w:tc>
          <w:tcPr>
            <w:tcW w:w="344" w:type="pct"/>
            <w:shd w:val="clear" w:color="auto" w:fill="auto"/>
            <w:noWrap/>
            <w:vAlign w:val="center"/>
          </w:tcPr>
          <w:p w14:paraId="20B50CB8" w14:textId="77777777" w:rsidR="00CF4A40" w:rsidRDefault="00595E68">
            <w:pPr>
              <w:pStyle w:val="afff8"/>
            </w:pPr>
            <w:r>
              <w:t>3m</w:t>
            </w:r>
          </w:p>
        </w:tc>
        <w:tc>
          <w:tcPr>
            <w:tcW w:w="685" w:type="pct"/>
            <w:shd w:val="clear" w:color="auto" w:fill="auto"/>
            <w:noWrap/>
            <w:vAlign w:val="center"/>
          </w:tcPr>
          <w:p w14:paraId="5CB5B619" w14:textId="77777777" w:rsidR="00CF4A40" w:rsidRDefault="00595E68">
            <w:pPr>
              <w:pStyle w:val="afff8"/>
            </w:pPr>
            <w:r>
              <w:t>962.41</w:t>
            </w:r>
          </w:p>
        </w:tc>
        <w:tc>
          <w:tcPr>
            <w:tcW w:w="660" w:type="pct"/>
            <w:shd w:val="clear" w:color="auto" w:fill="auto"/>
            <w:noWrap/>
            <w:vAlign w:val="center"/>
          </w:tcPr>
          <w:p w14:paraId="4217D352" w14:textId="77777777" w:rsidR="00CF4A40" w:rsidRDefault="00595E68">
            <w:pPr>
              <w:pStyle w:val="afff8"/>
            </w:pPr>
            <w:r>
              <w:t>200</w:t>
            </w:r>
          </w:p>
        </w:tc>
        <w:tc>
          <w:tcPr>
            <w:tcW w:w="686" w:type="pct"/>
            <w:shd w:val="clear" w:color="auto" w:fill="auto"/>
            <w:noWrap/>
            <w:vAlign w:val="center"/>
          </w:tcPr>
          <w:p w14:paraId="2712BC65" w14:textId="77777777" w:rsidR="00CF4A40" w:rsidRDefault="00595E68">
            <w:pPr>
              <w:pStyle w:val="afff8"/>
            </w:pPr>
            <w:r>
              <w:t>192482</w:t>
            </w:r>
          </w:p>
        </w:tc>
      </w:tr>
      <w:tr w:rsidR="00CF4A40" w14:paraId="5429DAB4" w14:textId="77777777">
        <w:trPr>
          <w:trHeight w:val="285"/>
        </w:trPr>
        <w:tc>
          <w:tcPr>
            <w:tcW w:w="358" w:type="pct"/>
            <w:shd w:val="clear" w:color="auto" w:fill="auto"/>
            <w:noWrap/>
            <w:vAlign w:val="center"/>
          </w:tcPr>
          <w:p w14:paraId="5E0AEB0E" w14:textId="77777777" w:rsidR="00CF4A40" w:rsidRDefault="00595E68">
            <w:pPr>
              <w:pStyle w:val="afff8"/>
            </w:pPr>
            <w:r>
              <w:rPr>
                <w:rFonts w:hint="eastAsia"/>
              </w:rPr>
              <w:t>56</w:t>
            </w:r>
          </w:p>
        </w:tc>
        <w:tc>
          <w:tcPr>
            <w:tcW w:w="344" w:type="pct"/>
            <w:shd w:val="clear" w:color="auto" w:fill="auto"/>
            <w:noWrap/>
            <w:vAlign w:val="center"/>
          </w:tcPr>
          <w:p w14:paraId="63E87238" w14:textId="77777777" w:rsidR="00CF4A40" w:rsidRDefault="00595E68">
            <w:pPr>
              <w:pStyle w:val="afff8"/>
            </w:pPr>
            <w:r>
              <w:t>B2</w:t>
            </w:r>
          </w:p>
        </w:tc>
        <w:tc>
          <w:tcPr>
            <w:tcW w:w="1924" w:type="pct"/>
            <w:shd w:val="clear" w:color="auto" w:fill="auto"/>
            <w:noWrap/>
            <w:vAlign w:val="center"/>
          </w:tcPr>
          <w:p w14:paraId="6772AB07" w14:textId="77777777" w:rsidR="00CF4A40" w:rsidRDefault="00595E68">
            <w:pPr>
              <w:pStyle w:val="afff8"/>
            </w:pPr>
            <w:r>
              <w:t>K42+150--K42+260</w:t>
            </w:r>
            <w:r>
              <w:rPr>
                <w:rFonts w:ascii="宋体" w:hAnsi="宋体" w:hint="eastAsia"/>
              </w:rPr>
              <w:t>右侧</w:t>
            </w:r>
          </w:p>
        </w:tc>
        <w:tc>
          <w:tcPr>
            <w:tcW w:w="344" w:type="pct"/>
            <w:shd w:val="clear" w:color="auto" w:fill="auto"/>
            <w:noWrap/>
            <w:vAlign w:val="center"/>
          </w:tcPr>
          <w:p w14:paraId="35181FD5" w14:textId="77777777" w:rsidR="00CF4A40" w:rsidRDefault="00595E68">
            <w:pPr>
              <w:pStyle w:val="afff8"/>
            </w:pPr>
            <w:r>
              <w:t>3m</w:t>
            </w:r>
          </w:p>
        </w:tc>
        <w:tc>
          <w:tcPr>
            <w:tcW w:w="685" w:type="pct"/>
            <w:shd w:val="clear" w:color="auto" w:fill="auto"/>
            <w:noWrap/>
            <w:vAlign w:val="center"/>
          </w:tcPr>
          <w:p w14:paraId="798A049E" w14:textId="77777777" w:rsidR="00CF4A40" w:rsidRDefault="00595E68">
            <w:pPr>
              <w:pStyle w:val="afff8"/>
            </w:pPr>
            <w:r>
              <w:t>962.41</w:t>
            </w:r>
          </w:p>
        </w:tc>
        <w:tc>
          <w:tcPr>
            <w:tcW w:w="660" w:type="pct"/>
            <w:shd w:val="clear" w:color="auto" w:fill="auto"/>
            <w:noWrap/>
            <w:vAlign w:val="center"/>
          </w:tcPr>
          <w:p w14:paraId="3EE02439" w14:textId="77777777" w:rsidR="00CF4A40" w:rsidRDefault="00595E68">
            <w:pPr>
              <w:pStyle w:val="afff8"/>
            </w:pPr>
            <w:r>
              <w:t>110</w:t>
            </w:r>
          </w:p>
        </w:tc>
        <w:tc>
          <w:tcPr>
            <w:tcW w:w="686" w:type="pct"/>
            <w:shd w:val="clear" w:color="auto" w:fill="auto"/>
            <w:noWrap/>
            <w:vAlign w:val="center"/>
          </w:tcPr>
          <w:p w14:paraId="37DA7E3E" w14:textId="77777777" w:rsidR="00CF4A40" w:rsidRDefault="00595E68">
            <w:pPr>
              <w:pStyle w:val="afff8"/>
            </w:pPr>
            <w:r>
              <w:t>105865</w:t>
            </w:r>
          </w:p>
        </w:tc>
      </w:tr>
      <w:tr w:rsidR="00CF4A40" w14:paraId="0827336B" w14:textId="77777777">
        <w:trPr>
          <w:trHeight w:val="285"/>
        </w:trPr>
        <w:tc>
          <w:tcPr>
            <w:tcW w:w="358" w:type="pct"/>
            <w:shd w:val="clear" w:color="auto" w:fill="auto"/>
            <w:noWrap/>
            <w:vAlign w:val="center"/>
          </w:tcPr>
          <w:p w14:paraId="64B7FE7C" w14:textId="77777777" w:rsidR="00CF4A40" w:rsidRDefault="00595E68">
            <w:pPr>
              <w:pStyle w:val="afff8"/>
            </w:pPr>
            <w:r>
              <w:rPr>
                <w:rFonts w:hint="eastAsia"/>
              </w:rPr>
              <w:t>57</w:t>
            </w:r>
          </w:p>
        </w:tc>
        <w:tc>
          <w:tcPr>
            <w:tcW w:w="344" w:type="pct"/>
            <w:shd w:val="clear" w:color="auto" w:fill="auto"/>
            <w:noWrap/>
            <w:vAlign w:val="center"/>
          </w:tcPr>
          <w:p w14:paraId="01AAC5C0" w14:textId="77777777" w:rsidR="00CF4A40" w:rsidRDefault="00595E68">
            <w:pPr>
              <w:pStyle w:val="afff8"/>
            </w:pPr>
            <w:r>
              <w:t>B2</w:t>
            </w:r>
          </w:p>
        </w:tc>
        <w:tc>
          <w:tcPr>
            <w:tcW w:w="1924" w:type="pct"/>
            <w:shd w:val="clear" w:color="auto" w:fill="auto"/>
            <w:noWrap/>
            <w:vAlign w:val="center"/>
          </w:tcPr>
          <w:p w14:paraId="0F70FD0B" w14:textId="77777777" w:rsidR="00CF4A40" w:rsidRDefault="00595E68">
            <w:pPr>
              <w:pStyle w:val="afff8"/>
            </w:pPr>
            <w:r>
              <w:t>K44+370--K44+470</w:t>
            </w:r>
            <w:r>
              <w:rPr>
                <w:rFonts w:ascii="宋体" w:hAnsi="宋体" w:hint="eastAsia"/>
              </w:rPr>
              <w:t>右侧</w:t>
            </w:r>
          </w:p>
        </w:tc>
        <w:tc>
          <w:tcPr>
            <w:tcW w:w="344" w:type="pct"/>
            <w:shd w:val="clear" w:color="auto" w:fill="auto"/>
            <w:noWrap/>
            <w:vAlign w:val="center"/>
          </w:tcPr>
          <w:p w14:paraId="7CA83B81" w14:textId="77777777" w:rsidR="00CF4A40" w:rsidRDefault="00595E68">
            <w:pPr>
              <w:pStyle w:val="afff8"/>
            </w:pPr>
            <w:r>
              <w:t>3m</w:t>
            </w:r>
          </w:p>
        </w:tc>
        <w:tc>
          <w:tcPr>
            <w:tcW w:w="685" w:type="pct"/>
            <w:shd w:val="clear" w:color="auto" w:fill="auto"/>
            <w:noWrap/>
            <w:vAlign w:val="center"/>
          </w:tcPr>
          <w:p w14:paraId="5CFFB0A8" w14:textId="77777777" w:rsidR="00CF4A40" w:rsidRDefault="00595E68">
            <w:pPr>
              <w:pStyle w:val="afff8"/>
            </w:pPr>
            <w:r>
              <w:t>962.41</w:t>
            </w:r>
          </w:p>
        </w:tc>
        <w:tc>
          <w:tcPr>
            <w:tcW w:w="660" w:type="pct"/>
            <w:shd w:val="clear" w:color="auto" w:fill="auto"/>
            <w:noWrap/>
            <w:vAlign w:val="center"/>
          </w:tcPr>
          <w:p w14:paraId="58291358" w14:textId="77777777" w:rsidR="00CF4A40" w:rsidRDefault="00595E68">
            <w:pPr>
              <w:pStyle w:val="afff8"/>
            </w:pPr>
            <w:r>
              <w:t>100</w:t>
            </w:r>
          </w:p>
        </w:tc>
        <w:tc>
          <w:tcPr>
            <w:tcW w:w="686" w:type="pct"/>
            <w:shd w:val="clear" w:color="auto" w:fill="auto"/>
            <w:noWrap/>
            <w:vAlign w:val="center"/>
          </w:tcPr>
          <w:p w14:paraId="3AD7E98A" w14:textId="77777777" w:rsidR="00CF4A40" w:rsidRDefault="00595E68">
            <w:pPr>
              <w:pStyle w:val="afff8"/>
            </w:pPr>
            <w:r>
              <w:t>96241</w:t>
            </w:r>
          </w:p>
        </w:tc>
      </w:tr>
      <w:tr w:rsidR="00CF4A40" w14:paraId="18B2A7EA" w14:textId="77777777">
        <w:trPr>
          <w:trHeight w:val="285"/>
        </w:trPr>
        <w:tc>
          <w:tcPr>
            <w:tcW w:w="358" w:type="pct"/>
            <w:shd w:val="clear" w:color="auto" w:fill="auto"/>
            <w:noWrap/>
            <w:vAlign w:val="center"/>
          </w:tcPr>
          <w:p w14:paraId="62EC5301" w14:textId="77777777" w:rsidR="00CF4A40" w:rsidRDefault="00595E68">
            <w:pPr>
              <w:pStyle w:val="afff8"/>
            </w:pPr>
            <w:r>
              <w:rPr>
                <w:rFonts w:hint="eastAsia"/>
              </w:rPr>
              <w:t>58</w:t>
            </w:r>
          </w:p>
        </w:tc>
        <w:tc>
          <w:tcPr>
            <w:tcW w:w="344" w:type="pct"/>
            <w:shd w:val="clear" w:color="auto" w:fill="auto"/>
            <w:noWrap/>
            <w:vAlign w:val="center"/>
          </w:tcPr>
          <w:p w14:paraId="1F3943FA" w14:textId="77777777" w:rsidR="00CF4A40" w:rsidRDefault="00595E68">
            <w:pPr>
              <w:pStyle w:val="afff8"/>
            </w:pPr>
            <w:r>
              <w:t>B2</w:t>
            </w:r>
          </w:p>
        </w:tc>
        <w:tc>
          <w:tcPr>
            <w:tcW w:w="1924" w:type="pct"/>
            <w:shd w:val="clear" w:color="auto" w:fill="auto"/>
            <w:noWrap/>
            <w:vAlign w:val="center"/>
          </w:tcPr>
          <w:p w14:paraId="72F195E6" w14:textId="77777777" w:rsidR="00CF4A40" w:rsidRDefault="00595E68">
            <w:pPr>
              <w:pStyle w:val="afff8"/>
            </w:pPr>
            <w:r>
              <w:t>EK0+000--EK0+300</w:t>
            </w:r>
            <w:r>
              <w:rPr>
                <w:rFonts w:ascii="宋体" w:hAnsi="宋体" w:hint="eastAsia"/>
              </w:rPr>
              <w:t>左侧</w:t>
            </w:r>
          </w:p>
        </w:tc>
        <w:tc>
          <w:tcPr>
            <w:tcW w:w="344" w:type="pct"/>
            <w:shd w:val="clear" w:color="auto" w:fill="auto"/>
            <w:noWrap/>
            <w:vAlign w:val="center"/>
          </w:tcPr>
          <w:p w14:paraId="39108EB8" w14:textId="77777777" w:rsidR="00CF4A40" w:rsidRDefault="00595E68">
            <w:pPr>
              <w:pStyle w:val="afff8"/>
            </w:pPr>
            <w:r>
              <w:t>3m</w:t>
            </w:r>
          </w:p>
        </w:tc>
        <w:tc>
          <w:tcPr>
            <w:tcW w:w="685" w:type="pct"/>
            <w:shd w:val="clear" w:color="auto" w:fill="auto"/>
            <w:noWrap/>
            <w:vAlign w:val="center"/>
          </w:tcPr>
          <w:p w14:paraId="4B3FED8D" w14:textId="77777777" w:rsidR="00CF4A40" w:rsidRDefault="00595E68">
            <w:pPr>
              <w:pStyle w:val="afff8"/>
            </w:pPr>
            <w:r>
              <w:t>962.41</w:t>
            </w:r>
          </w:p>
        </w:tc>
        <w:tc>
          <w:tcPr>
            <w:tcW w:w="660" w:type="pct"/>
            <w:shd w:val="clear" w:color="auto" w:fill="auto"/>
            <w:noWrap/>
            <w:vAlign w:val="center"/>
          </w:tcPr>
          <w:p w14:paraId="6E8929B7" w14:textId="77777777" w:rsidR="00CF4A40" w:rsidRDefault="00595E68">
            <w:pPr>
              <w:pStyle w:val="afff8"/>
            </w:pPr>
            <w:r>
              <w:t>300</w:t>
            </w:r>
          </w:p>
        </w:tc>
        <w:tc>
          <w:tcPr>
            <w:tcW w:w="686" w:type="pct"/>
            <w:shd w:val="clear" w:color="auto" w:fill="auto"/>
            <w:noWrap/>
            <w:vAlign w:val="center"/>
          </w:tcPr>
          <w:p w14:paraId="1F12361D" w14:textId="77777777" w:rsidR="00CF4A40" w:rsidRDefault="00595E68">
            <w:pPr>
              <w:pStyle w:val="afff8"/>
            </w:pPr>
            <w:r>
              <w:t>288723</w:t>
            </w:r>
          </w:p>
        </w:tc>
      </w:tr>
      <w:tr w:rsidR="00CF4A40" w14:paraId="6048E9C1" w14:textId="77777777">
        <w:trPr>
          <w:trHeight w:val="285"/>
        </w:trPr>
        <w:tc>
          <w:tcPr>
            <w:tcW w:w="358" w:type="pct"/>
            <w:shd w:val="clear" w:color="auto" w:fill="auto"/>
            <w:noWrap/>
            <w:vAlign w:val="center"/>
          </w:tcPr>
          <w:p w14:paraId="18E08A63" w14:textId="77777777" w:rsidR="00CF4A40" w:rsidRDefault="00595E68">
            <w:pPr>
              <w:pStyle w:val="afff8"/>
            </w:pPr>
            <w:r>
              <w:rPr>
                <w:rFonts w:hint="eastAsia"/>
              </w:rPr>
              <w:t>59</w:t>
            </w:r>
          </w:p>
        </w:tc>
        <w:tc>
          <w:tcPr>
            <w:tcW w:w="344" w:type="pct"/>
            <w:shd w:val="clear" w:color="auto" w:fill="auto"/>
            <w:noWrap/>
            <w:vAlign w:val="center"/>
          </w:tcPr>
          <w:p w14:paraId="7929AB4A" w14:textId="77777777" w:rsidR="00CF4A40" w:rsidRDefault="00595E68">
            <w:pPr>
              <w:pStyle w:val="afff8"/>
            </w:pPr>
            <w:r>
              <w:t>B2</w:t>
            </w:r>
          </w:p>
        </w:tc>
        <w:tc>
          <w:tcPr>
            <w:tcW w:w="1924" w:type="pct"/>
            <w:shd w:val="clear" w:color="auto" w:fill="auto"/>
            <w:noWrap/>
            <w:vAlign w:val="center"/>
          </w:tcPr>
          <w:p w14:paraId="4E9D1FFB" w14:textId="77777777" w:rsidR="00CF4A40" w:rsidRDefault="00595E68">
            <w:pPr>
              <w:pStyle w:val="afff8"/>
            </w:pPr>
            <w:r>
              <w:t>K46+540--K46+640</w:t>
            </w:r>
            <w:r>
              <w:rPr>
                <w:rFonts w:ascii="宋体" w:hAnsi="宋体" w:hint="eastAsia"/>
              </w:rPr>
              <w:t>左侧</w:t>
            </w:r>
          </w:p>
        </w:tc>
        <w:tc>
          <w:tcPr>
            <w:tcW w:w="344" w:type="pct"/>
            <w:shd w:val="clear" w:color="auto" w:fill="auto"/>
            <w:noWrap/>
            <w:vAlign w:val="center"/>
          </w:tcPr>
          <w:p w14:paraId="7CE0C1D0" w14:textId="77777777" w:rsidR="00CF4A40" w:rsidRDefault="00595E68">
            <w:pPr>
              <w:pStyle w:val="afff8"/>
            </w:pPr>
            <w:r>
              <w:t>3m</w:t>
            </w:r>
          </w:p>
        </w:tc>
        <w:tc>
          <w:tcPr>
            <w:tcW w:w="685" w:type="pct"/>
            <w:shd w:val="clear" w:color="auto" w:fill="auto"/>
            <w:noWrap/>
            <w:vAlign w:val="center"/>
          </w:tcPr>
          <w:p w14:paraId="55783C67" w14:textId="77777777" w:rsidR="00CF4A40" w:rsidRDefault="00595E68">
            <w:pPr>
              <w:pStyle w:val="afff8"/>
            </w:pPr>
            <w:r>
              <w:t>962.41</w:t>
            </w:r>
          </w:p>
        </w:tc>
        <w:tc>
          <w:tcPr>
            <w:tcW w:w="660" w:type="pct"/>
            <w:shd w:val="clear" w:color="auto" w:fill="auto"/>
            <w:noWrap/>
            <w:vAlign w:val="center"/>
          </w:tcPr>
          <w:p w14:paraId="00B20E5E" w14:textId="77777777" w:rsidR="00CF4A40" w:rsidRDefault="00595E68">
            <w:pPr>
              <w:pStyle w:val="afff8"/>
            </w:pPr>
            <w:r>
              <w:t>100</w:t>
            </w:r>
          </w:p>
        </w:tc>
        <w:tc>
          <w:tcPr>
            <w:tcW w:w="686" w:type="pct"/>
            <w:shd w:val="clear" w:color="auto" w:fill="auto"/>
            <w:noWrap/>
            <w:vAlign w:val="center"/>
          </w:tcPr>
          <w:p w14:paraId="49DDE28C" w14:textId="77777777" w:rsidR="00CF4A40" w:rsidRDefault="00595E68">
            <w:pPr>
              <w:pStyle w:val="afff8"/>
            </w:pPr>
            <w:r>
              <w:t>96241</w:t>
            </w:r>
          </w:p>
        </w:tc>
      </w:tr>
      <w:tr w:rsidR="00CF4A40" w14:paraId="4996DCF2" w14:textId="77777777">
        <w:trPr>
          <w:trHeight w:val="285"/>
        </w:trPr>
        <w:tc>
          <w:tcPr>
            <w:tcW w:w="358" w:type="pct"/>
            <w:shd w:val="clear" w:color="auto" w:fill="auto"/>
            <w:noWrap/>
            <w:vAlign w:val="center"/>
          </w:tcPr>
          <w:p w14:paraId="683C6EB2" w14:textId="77777777" w:rsidR="00CF4A40" w:rsidRDefault="00595E68">
            <w:pPr>
              <w:pStyle w:val="afff8"/>
            </w:pPr>
            <w:r>
              <w:rPr>
                <w:rFonts w:hint="eastAsia"/>
              </w:rPr>
              <w:t>60</w:t>
            </w:r>
          </w:p>
        </w:tc>
        <w:tc>
          <w:tcPr>
            <w:tcW w:w="344" w:type="pct"/>
            <w:shd w:val="clear" w:color="auto" w:fill="auto"/>
            <w:noWrap/>
            <w:vAlign w:val="center"/>
          </w:tcPr>
          <w:p w14:paraId="716F9DD8" w14:textId="77777777" w:rsidR="00CF4A40" w:rsidRDefault="00595E68">
            <w:pPr>
              <w:pStyle w:val="afff8"/>
            </w:pPr>
            <w:r>
              <w:t>B2</w:t>
            </w:r>
          </w:p>
        </w:tc>
        <w:tc>
          <w:tcPr>
            <w:tcW w:w="1924" w:type="pct"/>
            <w:shd w:val="clear" w:color="auto" w:fill="auto"/>
            <w:noWrap/>
            <w:vAlign w:val="center"/>
          </w:tcPr>
          <w:p w14:paraId="620758FC" w14:textId="77777777" w:rsidR="00CF4A40" w:rsidRDefault="00595E68">
            <w:pPr>
              <w:pStyle w:val="afff8"/>
            </w:pPr>
            <w:r>
              <w:t>K48+730--K48+780</w:t>
            </w:r>
            <w:r>
              <w:rPr>
                <w:rFonts w:ascii="宋体" w:hAnsi="宋体" w:hint="eastAsia"/>
              </w:rPr>
              <w:t>右侧</w:t>
            </w:r>
          </w:p>
        </w:tc>
        <w:tc>
          <w:tcPr>
            <w:tcW w:w="344" w:type="pct"/>
            <w:shd w:val="clear" w:color="auto" w:fill="auto"/>
            <w:noWrap/>
            <w:vAlign w:val="center"/>
          </w:tcPr>
          <w:p w14:paraId="4EED9C94" w14:textId="77777777" w:rsidR="00CF4A40" w:rsidRDefault="00595E68">
            <w:pPr>
              <w:pStyle w:val="afff8"/>
            </w:pPr>
            <w:r>
              <w:t>3m</w:t>
            </w:r>
          </w:p>
        </w:tc>
        <w:tc>
          <w:tcPr>
            <w:tcW w:w="685" w:type="pct"/>
            <w:shd w:val="clear" w:color="auto" w:fill="auto"/>
            <w:noWrap/>
            <w:vAlign w:val="center"/>
          </w:tcPr>
          <w:p w14:paraId="0C9CBC3A" w14:textId="77777777" w:rsidR="00CF4A40" w:rsidRDefault="00595E68">
            <w:pPr>
              <w:pStyle w:val="afff8"/>
            </w:pPr>
            <w:r>
              <w:t>962.41</w:t>
            </w:r>
          </w:p>
        </w:tc>
        <w:tc>
          <w:tcPr>
            <w:tcW w:w="660" w:type="pct"/>
            <w:shd w:val="clear" w:color="auto" w:fill="auto"/>
            <w:noWrap/>
            <w:vAlign w:val="center"/>
          </w:tcPr>
          <w:p w14:paraId="73EDA41B" w14:textId="77777777" w:rsidR="00CF4A40" w:rsidRDefault="00595E68">
            <w:pPr>
              <w:pStyle w:val="afff8"/>
            </w:pPr>
            <w:r>
              <w:t>50</w:t>
            </w:r>
          </w:p>
        </w:tc>
        <w:tc>
          <w:tcPr>
            <w:tcW w:w="686" w:type="pct"/>
            <w:shd w:val="clear" w:color="auto" w:fill="auto"/>
            <w:noWrap/>
            <w:vAlign w:val="center"/>
          </w:tcPr>
          <w:p w14:paraId="7EBD91FF" w14:textId="77777777" w:rsidR="00CF4A40" w:rsidRDefault="00595E68">
            <w:pPr>
              <w:pStyle w:val="afff8"/>
            </w:pPr>
            <w:r>
              <w:t>48121</w:t>
            </w:r>
          </w:p>
        </w:tc>
      </w:tr>
      <w:tr w:rsidR="00CF4A40" w14:paraId="4E998E29" w14:textId="77777777">
        <w:trPr>
          <w:trHeight w:val="285"/>
        </w:trPr>
        <w:tc>
          <w:tcPr>
            <w:tcW w:w="358" w:type="pct"/>
            <w:shd w:val="clear" w:color="auto" w:fill="auto"/>
            <w:noWrap/>
            <w:vAlign w:val="center"/>
          </w:tcPr>
          <w:p w14:paraId="3BA70CC0" w14:textId="77777777" w:rsidR="00CF4A40" w:rsidRDefault="00595E68">
            <w:pPr>
              <w:pStyle w:val="afff8"/>
            </w:pPr>
            <w:r>
              <w:rPr>
                <w:rFonts w:hint="eastAsia"/>
              </w:rPr>
              <w:t>61</w:t>
            </w:r>
          </w:p>
        </w:tc>
        <w:tc>
          <w:tcPr>
            <w:tcW w:w="344" w:type="pct"/>
            <w:shd w:val="clear" w:color="auto" w:fill="auto"/>
            <w:noWrap/>
            <w:vAlign w:val="center"/>
          </w:tcPr>
          <w:p w14:paraId="12A0FD9D" w14:textId="77777777" w:rsidR="00CF4A40" w:rsidRDefault="00595E68">
            <w:pPr>
              <w:pStyle w:val="afff8"/>
            </w:pPr>
            <w:r>
              <w:t>B2</w:t>
            </w:r>
          </w:p>
        </w:tc>
        <w:tc>
          <w:tcPr>
            <w:tcW w:w="1924" w:type="pct"/>
            <w:shd w:val="clear" w:color="auto" w:fill="auto"/>
            <w:noWrap/>
            <w:vAlign w:val="center"/>
          </w:tcPr>
          <w:p w14:paraId="452E3E09" w14:textId="77777777" w:rsidR="00CF4A40" w:rsidRDefault="00595E68">
            <w:pPr>
              <w:pStyle w:val="afff8"/>
            </w:pPr>
            <w:r>
              <w:t>K34+506--K35+810</w:t>
            </w:r>
            <w:r>
              <w:rPr>
                <w:rFonts w:ascii="宋体" w:hAnsi="宋体" w:hint="eastAsia"/>
              </w:rPr>
              <w:t>左侧</w:t>
            </w:r>
          </w:p>
        </w:tc>
        <w:tc>
          <w:tcPr>
            <w:tcW w:w="344" w:type="pct"/>
            <w:shd w:val="clear" w:color="auto" w:fill="auto"/>
            <w:noWrap/>
            <w:vAlign w:val="center"/>
          </w:tcPr>
          <w:p w14:paraId="1A0EBC7C" w14:textId="77777777" w:rsidR="00CF4A40" w:rsidRDefault="00595E68">
            <w:pPr>
              <w:pStyle w:val="afff8"/>
            </w:pPr>
            <w:r>
              <w:t>3m</w:t>
            </w:r>
          </w:p>
        </w:tc>
        <w:tc>
          <w:tcPr>
            <w:tcW w:w="685" w:type="pct"/>
            <w:shd w:val="clear" w:color="auto" w:fill="auto"/>
            <w:noWrap/>
            <w:vAlign w:val="center"/>
          </w:tcPr>
          <w:p w14:paraId="42619306" w14:textId="77777777" w:rsidR="00CF4A40" w:rsidRDefault="00595E68">
            <w:pPr>
              <w:pStyle w:val="afff8"/>
            </w:pPr>
            <w:r>
              <w:t>849.85</w:t>
            </w:r>
          </w:p>
        </w:tc>
        <w:tc>
          <w:tcPr>
            <w:tcW w:w="660" w:type="pct"/>
            <w:shd w:val="clear" w:color="auto" w:fill="auto"/>
            <w:noWrap/>
            <w:vAlign w:val="center"/>
          </w:tcPr>
          <w:p w14:paraId="34522CF0" w14:textId="77777777" w:rsidR="00CF4A40" w:rsidRDefault="00595E68">
            <w:pPr>
              <w:pStyle w:val="afff8"/>
            </w:pPr>
            <w:r>
              <w:t>1304</w:t>
            </w:r>
          </w:p>
        </w:tc>
        <w:tc>
          <w:tcPr>
            <w:tcW w:w="686" w:type="pct"/>
            <w:shd w:val="clear" w:color="auto" w:fill="auto"/>
            <w:noWrap/>
            <w:vAlign w:val="center"/>
          </w:tcPr>
          <w:p w14:paraId="4F92D245" w14:textId="77777777" w:rsidR="00CF4A40" w:rsidRDefault="00595E68">
            <w:pPr>
              <w:pStyle w:val="afff8"/>
            </w:pPr>
            <w:r>
              <w:t>1108204</w:t>
            </w:r>
          </w:p>
        </w:tc>
      </w:tr>
      <w:tr w:rsidR="00CF4A40" w14:paraId="34FC0830" w14:textId="77777777">
        <w:trPr>
          <w:trHeight w:val="285"/>
        </w:trPr>
        <w:tc>
          <w:tcPr>
            <w:tcW w:w="358" w:type="pct"/>
            <w:shd w:val="clear" w:color="auto" w:fill="auto"/>
            <w:noWrap/>
            <w:vAlign w:val="center"/>
          </w:tcPr>
          <w:p w14:paraId="73EFA6B7" w14:textId="77777777" w:rsidR="00CF4A40" w:rsidRDefault="00595E68">
            <w:pPr>
              <w:pStyle w:val="afff8"/>
            </w:pPr>
            <w:r>
              <w:rPr>
                <w:rFonts w:hint="eastAsia"/>
              </w:rPr>
              <w:t>62</w:t>
            </w:r>
          </w:p>
        </w:tc>
        <w:tc>
          <w:tcPr>
            <w:tcW w:w="344" w:type="pct"/>
            <w:shd w:val="clear" w:color="auto" w:fill="auto"/>
            <w:noWrap/>
            <w:vAlign w:val="center"/>
          </w:tcPr>
          <w:p w14:paraId="4BDBA2EE" w14:textId="77777777" w:rsidR="00CF4A40" w:rsidRDefault="00595E68">
            <w:pPr>
              <w:pStyle w:val="afff8"/>
            </w:pPr>
            <w:r>
              <w:t>B2</w:t>
            </w:r>
          </w:p>
        </w:tc>
        <w:tc>
          <w:tcPr>
            <w:tcW w:w="1924" w:type="pct"/>
            <w:shd w:val="clear" w:color="auto" w:fill="auto"/>
            <w:noWrap/>
            <w:vAlign w:val="center"/>
          </w:tcPr>
          <w:p w14:paraId="44066664" w14:textId="77777777" w:rsidR="00CF4A40" w:rsidRDefault="00595E68">
            <w:pPr>
              <w:pStyle w:val="afff8"/>
            </w:pPr>
            <w:r>
              <w:t>K34+920--K35+080</w:t>
            </w:r>
            <w:r>
              <w:rPr>
                <w:rFonts w:ascii="宋体" w:hAnsi="宋体" w:hint="eastAsia"/>
              </w:rPr>
              <w:t>右侧</w:t>
            </w:r>
          </w:p>
        </w:tc>
        <w:tc>
          <w:tcPr>
            <w:tcW w:w="344" w:type="pct"/>
            <w:shd w:val="clear" w:color="auto" w:fill="auto"/>
            <w:noWrap/>
            <w:vAlign w:val="center"/>
          </w:tcPr>
          <w:p w14:paraId="4492F3AD" w14:textId="77777777" w:rsidR="00CF4A40" w:rsidRDefault="00595E68">
            <w:pPr>
              <w:pStyle w:val="afff8"/>
            </w:pPr>
            <w:r>
              <w:t>3m</w:t>
            </w:r>
          </w:p>
        </w:tc>
        <w:tc>
          <w:tcPr>
            <w:tcW w:w="685" w:type="pct"/>
            <w:shd w:val="clear" w:color="auto" w:fill="auto"/>
            <w:noWrap/>
            <w:vAlign w:val="center"/>
          </w:tcPr>
          <w:p w14:paraId="549B1C86" w14:textId="77777777" w:rsidR="00CF4A40" w:rsidRDefault="00595E68">
            <w:pPr>
              <w:pStyle w:val="afff8"/>
            </w:pPr>
            <w:r>
              <w:t>849.85</w:t>
            </w:r>
          </w:p>
        </w:tc>
        <w:tc>
          <w:tcPr>
            <w:tcW w:w="660" w:type="pct"/>
            <w:shd w:val="clear" w:color="auto" w:fill="auto"/>
            <w:noWrap/>
            <w:vAlign w:val="center"/>
          </w:tcPr>
          <w:p w14:paraId="5DA21100" w14:textId="77777777" w:rsidR="00CF4A40" w:rsidRDefault="00595E68">
            <w:pPr>
              <w:pStyle w:val="afff8"/>
            </w:pPr>
            <w:r>
              <w:t>160</w:t>
            </w:r>
          </w:p>
        </w:tc>
        <w:tc>
          <w:tcPr>
            <w:tcW w:w="686" w:type="pct"/>
            <w:shd w:val="clear" w:color="auto" w:fill="auto"/>
            <w:noWrap/>
            <w:vAlign w:val="center"/>
          </w:tcPr>
          <w:p w14:paraId="2D73226A" w14:textId="77777777" w:rsidR="00CF4A40" w:rsidRDefault="00595E68">
            <w:pPr>
              <w:pStyle w:val="afff8"/>
            </w:pPr>
            <w:r>
              <w:t>135976</w:t>
            </w:r>
          </w:p>
        </w:tc>
      </w:tr>
      <w:tr w:rsidR="00CF4A40" w14:paraId="0963E304" w14:textId="77777777">
        <w:trPr>
          <w:trHeight w:val="285"/>
        </w:trPr>
        <w:tc>
          <w:tcPr>
            <w:tcW w:w="358" w:type="pct"/>
            <w:shd w:val="clear" w:color="auto" w:fill="auto"/>
            <w:noWrap/>
            <w:vAlign w:val="center"/>
          </w:tcPr>
          <w:p w14:paraId="43D2DE72" w14:textId="77777777" w:rsidR="00CF4A40" w:rsidRDefault="00595E68">
            <w:pPr>
              <w:pStyle w:val="afff8"/>
            </w:pPr>
            <w:r>
              <w:rPr>
                <w:rFonts w:hint="eastAsia"/>
              </w:rPr>
              <w:t>63</w:t>
            </w:r>
          </w:p>
        </w:tc>
        <w:tc>
          <w:tcPr>
            <w:tcW w:w="344" w:type="pct"/>
            <w:shd w:val="clear" w:color="auto" w:fill="auto"/>
            <w:noWrap/>
            <w:vAlign w:val="center"/>
          </w:tcPr>
          <w:p w14:paraId="0BACA06C" w14:textId="77777777" w:rsidR="00CF4A40" w:rsidRDefault="00595E68">
            <w:pPr>
              <w:pStyle w:val="afff8"/>
            </w:pPr>
            <w:r>
              <w:t>B2</w:t>
            </w:r>
          </w:p>
        </w:tc>
        <w:tc>
          <w:tcPr>
            <w:tcW w:w="1924" w:type="pct"/>
            <w:shd w:val="clear" w:color="auto" w:fill="auto"/>
            <w:noWrap/>
            <w:vAlign w:val="center"/>
          </w:tcPr>
          <w:p w14:paraId="7892FD03" w14:textId="77777777" w:rsidR="00CF4A40" w:rsidRDefault="00595E68">
            <w:pPr>
              <w:pStyle w:val="afff8"/>
            </w:pPr>
            <w:r>
              <w:t>K48+370--K48+490</w:t>
            </w:r>
            <w:r>
              <w:rPr>
                <w:rFonts w:ascii="宋体" w:hAnsi="宋体" w:hint="eastAsia"/>
              </w:rPr>
              <w:t>右侧</w:t>
            </w:r>
          </w:p>
        </w:tc>
        <w:tc>
          <w:tcPr>
            <w:tcW w:w="344" w:type="pct"/>
            <w:shd w:val="clear" w:color="auto" w:fill="auto"/>
            <w:noWrap/>
            <w:vAlign w:val="center"/>
          </w:tcPr>
          <w:p w14:paraId="3A015B9E" w14:textId="77777777" w:rsidR="00CF4A40" w:rsidRDefault="00595E68">
            <w:pPr>
              <w:pStyle w:val="afff8"/>
            </w:pPr>
            <w:r>
              <w:t>3m</w:t>
            </w:r>
          </w:p>
        </w:tc>
        <w:tc>
          <w:tcPr>
            <w:tcW w:w="685" w:type="pct"/>
            <w:shd w:val="clear" w:color="auto" w:fill="auto"/>
            <w:noWrap/>
            <w:vAlign w:val="center"/>
          </w:tcPr>
          <w:p w14:paraId="61249C3B" w14:textId="77777777" w:rsidR="00CF4A40" w:rsidRDefault="00595E68">
            <w:pPr>
              <w:pStyle w:val="afff8"/>
            </w:pPr>
            <w:r>
              <w:t>849.85</w:t>
            </w:r>
          </w:p>
        </w:tc>
        <w:tc>
          <w:tcPr>
            <w:tcW w:w="660" w:type="pct"/>
            <w:shd w:val="clear" w:color="auto" w:fill="auto"/>
            <w:noWrap/>
            <w:vAlign w:val="center"/>
          </w:tcPr>
          <w:p w14:paraId="548A697C" w14:textId="77777777" w:rsidR="00CF4A40" w:rsidRDefault="00595E68">
            <w:pPr>
              <w:pStyle w:val="afff8"/>
            </w:pPr>
            <w:r>
              <w:t>120</w:t>
            </w:r>
          </w:p>
        </w:tc>
        <w:tc>
          <w:tcPr>
            <w:tcW w:w="686" w:type="pct"/>
            <w:shd w:val="clear" w:color="auto" w:fill="auto"/>
            <w:noWrap/>
            <w:vAlign w:val="center"/>
          </w:tcPr>
          <w:p w14:paraId="5CFDA305" w14:textId="77777777" w:rsidR="00CF4A40" w:rsidRDefault="00595E68">
            <w:pPr>
              <w:pStyle w:val="afff8"/>
            </w:pPr>
            <w:r>
              <w:t>101982</w:t>
            </w:r>
          </w:p>
        </w:tc>
      </w:tr>
      <w:tr w:rsidR="00CF4A40" w14:paraId="7F9FA6FB" w14:textId="77777777">
        <w:trPr>
          <w:trHeight w:val="285"/>
        </w:trPr>
        <w:tc>
          <w:tcPr>
            <w:tcW w:w="358" w:type="pct"/>
            <w:shd w:val="clear" w:color="auto" w:fill="auto"/>
            <w:noWrap/>
            <w:vAlign w:val="center"/>
          </w:tcPr>
          <w:p w14:paraId="5808CF04" w14:textId="77777777" w:rsidR="00CF4A40" w:rsidRDefault="00595E68">
            <w:pPr>
              <w:pStyle w:val="afff8"/>
            </w:pPr>
            <w:r>
              <w:rPr>
                <w:rFonts w:hint="eastAsia"/>
              </w:rPr>
              <w:t>64</w:t>
            </w:r>
          </w:p>
        </w:tc>
        <w:tc>
          <w:tcPr>
            <w:tcW w:w="344" w:type="pct"/>
            <w:shd w:val="clear" w:color="auto" w:fill="auto"/>
            <w:noWrap/>
            <w:vAlign w:val="center"/>
          </w:tcPr>
          <w:p w14:paraId="64FABFFE" w14:textId="77777777" w:rsidR="00CF4A40" w:rsidRDefault="00595E68">
            <w:pPr>
              <w:pStyle w:val="afff8"/>
            </w:pPr>
            <w:r>
              <w:t>B2</w:t>
            </w:r>
          </w:p>
        </w:tc>
        <w:tc>
          <w:tcPr>
            <w:tcW w:w="1924" w:type="pct"/>
            <w:shd w:val="clear" w:color="auto" w:fill="auto"/>
            <w:noWrap/>
            <w:vAlign w:val="center"/>
          </w:tcPr>
          <w:p w14:paraId="02A45090" w14:textId="77777777" w:rsidR="00CF4A40" w:rsidRDefault="00595E68">
            <w:pPr>
              <w:pStyle w:val="afff8"/>
            </w:pPr>
            <w:r>
              <w:t>YK301+779.7--YK301+999.7</w:t>
            </w:r>
            <w:r>
              <w:rPr>
                <w:rFonts w:ascii="宋体" w:hAnsi="宋体" w:hint="eastAsia"/>
              </w:rPr>
              <w:t>右侧</w:t>
            </w:r>
          </w:p>
        </w:tc>
        <w:tc>
          <w:tcPr>
            <w:tcW w:w="344" w:type="pct"/>
            <w:shd w:val="clear" w:color="auto" w:fill="auto"/>
            <w:noWrap/>
            <w:vAlign w:val="center"/>
          </w:tcPr>
          <w:p w14:paraId="74B35D41" w14:textId="77777777" w:rsidR="00CF4A40" w:rsidRDefault="00595E68">
            <w:pPr>
              <w:pStyle w:val="afff8"/>
            </w:pPr>
            <w:r>
              <w:t>3m</w:t>
            </w:r>
          </w:p>
        </w:tc>
        <w:tc>
          <w:tcPr>
            <w:tcW w:w="685" w:type="pct"/>
            <w:shd w:val="clear" w:color="auto" w:fill="auto"/>
            <w:noWrap/>
            <w:vAlign w:val="center"/>
          </w:tcPr>
          <w:p w14:paraId="200D889E" w14:textId="77777777" w:rsidR="00CF4A40" w:rsidRDefault="00595E68">
            <w:pPr>
              <w:pStyle w:val="afff8"/>
            </w:pPr>
            <w:r>
              <w:t>962.41</w:t>
            </w:r>
          </w:p>
        </w:tc>
        <w:tc>
          <w:tcPr>
            <w:tcW w:w="660" w:type="pct"/>
            <w:shd w:val="clear" w:color="auto" w:fill="auto"/>
            <w:noWrap/>
            <w:vAlign w:val="center"/>
          </w:tcPr>
          <w:p w14:paraId="423EE57F" w14:textId="77777777" w:rsidR="00CF4A40" w:rsidRDefault="00595E68">
            <w:pPr>
              <w:pStyle w:val="afff8"/>
            </w:pPr>
            <w:r>
              <w:t>220</w:t>
            </w:r>
          </w:p>
        </w:tc>
        <w:tc>
          <w:tcPr>
            <w:tcW w:w="686" w:type="pct"/>
            <w:shd w:val="clear" w:color="auto" w:fill="auto"/>
            <w:noWrap/>
            <w:vAlign w:val="center"/>
          </w:tcPr>
          <w:p w14:paraId="01F719A6" w14:textId="77777777" w:rsidR="00CF4A40" w:rsidRDefault="00595E68">
            <w:pPr>
              <w:pStyle w:val="afff8"/>
            </w:pPr>
            <w:r>
              <w:t>211730</w:t>
            </w:r>
          </w:p>
        </w:tc>
      </w:tr>
      <w:tr w:rsidR="00CF4A40" w14:paraId="19A92E81" w14:textId="77777777">
        <w:trPr>
          <w:trHeight w:val="285"/>
        </w:trPr>
        <w:tc>
          <w:tcPr>
            <w:tcW w:w="358" w:type="pct"/>
            <w:shd w:val="clear" w:color="auto" w:fill="auto"/>
            <w:noWrap/>
            <w:vAlign w:val="center"/>
          </w:tcPr>
          <w:p w14:paraId="2AD5D570" w14:textId="77777777" w:rsidR="00CF4A40" w:rsidRDefault="00595E68">
            <w:pPr>
              <w:pStyle w:val="afff8"/>
            </w:pPr>
            <w:r>
              <w:rPr>
                <w:rFonts w:hint="eastAsia"/>
              </w:rPr>
              <w:lastRenderedPageBreak/>
              <w:t>65</w:t>
            </w:r>
          </w:p>
        </w:tc>
        <w:tc>
          <w:tcPr>
            <w:tcW w:w="344" w:type="pct"/>
            <w:shd w:val="clear" w:color="auto" w:fill="auto"/>
            <w:noWrap/>
            <w:vAlign w:val="center"/>
          </w:tcPr>
          <w:p w14:paraId="6869E39B" w14:textId="77777777" w:rsidR="00CF4A40" w:rsidRDefault="00595E68">
            <w:pPr>
              <w:pStyle w:val="afff8"/>
            </w:pPr>
            <w:r>
              <w:t>B2</w:t>
            </w:r>
          </w:p>
        </w:tc>
        <w:tc>
          <w:tcPr>
            <w:tcW w:w="1924" w:type="pct"/>
            <w:shd w:val="clear" w:color="auto" w:fill="auto"/>
            <w:noWrap/>
            <w:vAlign w:val="center"/>
          </w:tcPr>
          <w:p w14:paraId="414D9ACF" w14:textId="77777777" w:rsidR="00CF4A40" w:rsidRDefault="00595E68">
            <w:pPr>
              <w:pStyle w:val="afff8"/>
            </w:pPr>
            <w:r>
              <w:t>AK0+592--AK0+652</w:t>
            </w:r>
            <w:r>
              <w:rPr>
                <w:rFonts w:ascii="宋体" w:hAnsi="宋体" w:hint="eastAsia"/>
              </w:rPr>
              <w:t>右侧</w:t>
            </w:r>
          </w:p>
        </w:tc>
        <w:tc>
          <w:tcPr>
            <w:tcW w:w="344" w:type="pct"/>
            <w:shd w:val="clear" w:color="auto" w:fill="auto"/>
            <w:noWrap/>
            <w:vAlign w:val="center"/>
          </w:tcPr>
          <w:p w14:paraId="5938C772" w14:textId="77777777" w:rsidR="00CF4A40" w:rsidRDefault="00595E68">
            <w:pPr>
              <w:pStyle w:val="afff8"/>
            </w:pPr>
            <w:r>
              <w:t>3m</w:t>
            </w:r>
          </w:p>
        </w:tc>
        <w:tc>
          <w:tcPr>
            <w:tcW w:w="685" w:type="pct"/>
            <w:shd w:val="clear" w:color="auto" w:fill="auto"/>
            <w:noWrap/>
            <w:vAlign w:val="center"/>
          </w:tcPr>
          <w:p w14:paraId="72484EDB" w14:textId="77777777" w:rsidR="00CF4A40" w:rsidRDefault="00595E68">
            <w:pPr>
              <w:pStyle w:val="afff8"/>
            </w:pPr>
            <w:r>
              <w:t>962.41</w:t>
            </w:r>
          </w:p>
        </w:tc>
        <w:tc>
          <w:tcPr>
            <w:tcW w:w="660" w:type="pct"/>
            <w:shd w:val="clear" w:color="auto" w:fill="auto"/>
            <w:noWrap/>
            <w:vAlign w:val="center"/>
          </w:tcPr>
          <w:p w14:paraId="5B061DB8" w14:textId="77777777" w:rsidR="00CF4A40" w:rsidRDefault="00595E68">
            <w:pPr>
              <w:pStyle w:val="afff8"/>
            </w:pPr>
            <w:r>
              <w:t>60</w:t>
            </w:r>
          </w:p>
        </w:tc>
        <w:tc>
          <w:tcPr>
            <w:tcW w:w="686" w:type="pct"/>
            <w:shd w:val="clear" w:color="auto" w:fill="auto"/>
            <w:noWrap/>
            <w:vAlign w:val="center"/>
          </w:tcPr>
          <w:p w14:paraId="14AF06EB" w14:textId="77777777" w:rsidR="00CF4A40" w:rsidRDefault="00595E68">
            <w:pPr>
              <w:pStyle w:val="afff8"/>
            </w:pPr>
            <w:r>
              <w:t>57745</w:t>
            </w:r>
          </w:p>
        </w:tc>
      </w:tr>
      <w:tr w:rsidR="00CF4A40" w14:paraId="17F1525D" w14:textId="77777777">
        <w:trPr>
          <w:trHeight w:val="285"/>
        </w:trPr>
        <w:tc>
          <w:tcPr>
            <w:tcW w:w="358" w:type="pct"/>
            <w:shd w:val="clear" w:color="auto" w:fill="auto"/>
            <w:noWrap/>
            <w:vAlign w:val="center"/>
          </w:tcPr>
          <w:p w14:paraId="0A69C922" w14:textId="77777777" w:rsidR="00CF4A40" w:rsidRDefault="00595E68">
            <w:pPr>
              <w:pStyle w:val="afff8"/>
            </w:pPr>
            <w:r>
              <w:rPr>
                <w:rFonts w:hint="eastAsia"/>
              </w:rPr>
              <w:t>66</w:t>
            </w:r>
          </w:p>
        </w:tc>
        <w:tc>
          <w:tcPr>
            <w:tcW w:w="344" w:type="pct"/>
            <w:shd w:val="clear" w:color="auto" w:fill="auto"/>
            <w:noWrap/>
            <w:vAlign w:val="center"/>
          </w:tcPr>
          <w:p w14:paraId="1755CEA8" w14:textId="77777777" w:rsidR="00CF4A40" w:rsidRDefault="00595E68">
            <w:pPr>
              <w:pStyle w:val="afff8"/>
            </w:pPr>
            <w:r>
              <w:t>B2</w:t>
            </w:r>
          </w:p>
        </w:tc>
        <w:tc>
          <w:tcPr>
            <w:tcW w:w="1924" w:type="pct"/>
            <w:shd w:val="clear" w:color="auto" w:fill="auto"/>
            <w:noWrap/>
            <w:vAlign w:val="center"/>
          </w:tcPr>
          <w:p w14:paraId="51E5CA70" w14:textId="77777777" w:rsidR="00CF4A40" w:rsidRDefault="00595E68">
            <w:pPr>
              <w:pStyle w:val="afff8"/>
            </w:pPr>
            <w:r>
              <w:t>K36+838--K36+870</w:t>
            </w:r>
            <w:r>
              <w:rPr>
                <w:rFonts w:ascii="宋体" w:hAnsi="宋体" w:hint="eastAsia"/>
              </w:rPr>
              <w:t>右侧</w:t>
            </w:r>
          </w:p>
        </w:tc>
        <w:tc>
          <w:tcPr>
            <w:tcW w:w="344" w:type="pct"/>
            <w:shd w:val="clear" w:color="auto" w:fill="auto"/>
            <w:noWrap/>
            <w:vAlign w:val="center"/>
          </w:tcPr>
          <w:p w14:paraId="7794087F" w14:textId="77777777" w:rsidR="00CF4A40" w:rsidRDefault="00595E68">
            <w:pPr>
              <w:pStyle w:val="afff8"/>
            </w:pPr>
            <w:r>
              <w:t>3m</w:t>
            </w:r>
          </w:p>
        </w:tc>
        <w:tc>
          <w:tcPr>
            <w:tcW w:w="685" w:type="pct"/>
            <w:shd w:val="clear" w:color="auto" w:fill="auto"/>
            <w:noWrap/>
            <w:vAlign w:val="center"/>
          </w:tcPr>
          <w:p w14:paraId="0516D9DD" w14:textId="77777777" w:rsidR="00CF4A40" w:rsidRDefault="00595E68">
            <w:pPr>
              <w:pStyle w:val="afff8"/>
            </w:pPr>
            <w:r>
              <w:t>962.41</w:t>
            </w:r>
          </w:p>
        </w:tc>
        <w:tc>
          <w:tcPr>
            <w:tcW w:w="660" w:type="pct"/>
            <w:shd w:val="clear" w:color="auto" w:fill="auto"/>
            <w:noWrap/>
            <w:vAlign w:val="center"/>
          </w:tcPr>
          <w:p w14:paraId="58B0B226" w14:textId="77777777" w:rsidR="00CF4A40" w:rsidRDefault="00595E68">
            <w:pPr>
              <w:pStyle w:val="afff8"/>
            </w:pPr>
            <w:r>
              <w:t>32</w:t>
            </w:r>
          </w:p>
        </w:tc>
        <w:tc>
          <w:tcPr>
            <w:tcW w:w="686" w:type="pct"/>
            <w:shd w:val="clear" w:color="auto" w:fill="auto"/>
            <w:noWrap/>
            <w:vAlign w:val="center"/>
          </w:tcPr>
          <w:p w14:paraId="0DAF44DC" w14:textId="77777777" w:rsidR="00CF4A40" w:rsidRDefault="00595E68">
            <w:pPr>
              <w:pStyle w:val="afff8"/>
            </w:pPr>
            <w:r>
              <w:t>30797</w:t>
            </w:r>
          </w:p>
        </w:tc>
      </w:tr>
      <w:tr w:rsidR="00CF4A40" w14:paraId="1AA7A2C1" w14:textId="77777777">
        <w:trPr>
          <w:trHeight w:val="285"/>
        </w:trPr>
        <w:tc>
          <w:tcPr>
            <w:tcW w:w="358" w:type="pct"/>
            <w:shd w:val="clear" w:color="auto" w:fill="auto"/>
            <w:noWrap/>
            <w:vAlign w:val="center"/>
          </w:tcPr>
          <w:p w14:paraId="1FF1743B" w14:textId="77777777" w:rsidR="00CF4A40" w:rsidRDefault="00595E68">
            <w:pPr>
              <w:pStyle w:val="afff8"/>
            </w:pPr>
            <w:r>
              <w:rPr>
                <w:rFonts w:hint="eastAsia"/>
              </w:rPr>
              <w:t>67</w:t>
            </w:r>
          </w:p>
        </w:tc>
        <w:tc>
          <w:tcPr>
            <w:tcW w:w="344" w:type="pct"/>
            <w:shd w:val="clear" w:color="auto" w:fill="auto"/>
            <w:noWrap/>
            <w:vAlign w:val="center"/>
          </w:tcPr>
          <w:p w14:paraId="0D04C8FD" w14:textId="77777777" w:rsidR="00CF4A40" w:rsidRDefault="00595E68">
            <w:pPr>
              <w:pStyle w:val="afff8"/>
            </w:pPr>
            <w:r>
              <w:t>B2</w:t>
            </w:r>
          </w:p>
        </w:tc>
        <w:tc>
          <w:tcPr>
            <w:tcW w:w="1924" w:type="pct"/>
            <w:shd w:val="clear" w:color="auto" w:fill="auto"/>
            <w:noWrap/>
            <w:vAlign w:val="center"/>
          </w:tcPr>
          <w:p w14:paraId="0B9F4551" w14:textId="77777777" w:rsidR="00CF4A40" w:rsidRDefault="00595E68">
            <w:pPr>
              <w:pStyle w:val="afff8"/>
            </w:pPr>
            <w:r>
              <w:t>K44+470--K44+540</w:t>
            </w:r>
            <w:r>
              <w:rPr>
                <w:rFonts w:ascii="宋体" w:hAnsi="宋体" w:hint="eastAsia"/>
              </w:rPr>
              <w:t>右侧</w:t>
            </w:r>
          </w:p>
        </w:tc>
        <w:tc>
          <w:tcPr>
            <w:tcW w:w="344" w:type="pct"/>
            <w:shd w:val="clear" w:color="auto" w:fill="auto"/>
            <w:noWrap/>
            <w:vAlign w:val="center"/>
          </w:tcPr>
          <w:p w14:paraId="7832D8C3" w14:textId="77777777" w:rsidR="00CF4A40" w:rsidRDefault="00595E68">
            <w:pPr>
              <w:pStyle w:val="afff8"/>
            </w:pPr>
            <w:r>
              <w:t>3m</w:t>
            </w:r>
          </w:p>
        </w:tc>
        <w:tc>
          <w:tcPr>
            <w:tcW w:w="685" w:type="pct"/>
            <w:shd w:val="clear" w:color="auto" w:fill="auto"/>
            <w:noWrap/>
            <w:vAlign w:val="center"/>
          </w:tcPr>
          <w:p w14:paraId="51B2B4B6" w14:textId="77777777" w:rsidR="00CF4A40" w:rsidRDefault="00595E68">
            <w:pPr>
              <w:pStyle w:val="afff8"/>
            </w:pPr>
            <w:r>
              <w:t>962.41</w:t>
            </w:r>
          </w:p>
        </w:tc>
        <w:tc>
          <w:tcPr>
            <w:tcW w:w="660" w:type="pct"/>
            <w:shd w:val="clear" w:color="auto" w:fill="auto"/>
            <w:noWrap/>
            <w:vAlign w:val="center"/>
          </w:tcPr>
          <w:p w14:paraId="4FCB9E55" w14:textId="77777777" w:rsidR="00CF4A40" w:rsidRDefault="00595E68">
            <w:pPr>
              <w:pStyle w:val="afff8"/>
            </w:pPr>
            <w:r>
              <w:t>70</w:t>
            </w:r>
          </w:p>
        </w:tc>
        <w:tc>
          <w:tcPr>
            <w:tcW w:w="686" w:type="pct"/>
            <w:shd w:val="clear" w:color="auto" w:fill="auto"/>
            <w:noWrap/>
            <w:vAlign w:val="center"/>
          </w:tcPr>
          <w:p w14:paraId="5185F227" w14:textId="77777777" w:rsidR="00CF4A40" w:rsidRDefault="00595E68">
            <w:pPr>
              <w:pStyle w:val="afff8"/>
            </w:pPr>
            <w:r>
              <w:t>67369</w:t>
            </w:r>
          </w:p>
        </w:tc>
      </w:tr>
      <w:tr w:rsidR="00CF4A40" w14:paraId="28705B7D" w14:textId="77777777">
        <w:trPr>
          <w:trHeight w:val="285"/>
        </w:trPr>
        <w:tc>
          <w:tcPr>
            <w:tcW w:w="358" w:type="pct"/>
            <w:shd w:val="clear" w:color="auto" w:fill="auto"/>
            <w:noWrap/>
            <w:vAlign w:val="center"/>
          </w:tcPr>
          <w:p w14:paraId="2C1B7EC3" w14:textId="77777777" w:rsidR="00CF4A40" w:rsidRDefault="00595E68">
            <w:pPr>
              <w:pStyle w:val="afff8"/>
            </w:pPr>
            <w:r>
              <w:rPr>
                <w:rFonts w:hint="eastAsia"/>
              </w:rPr>
              <w:t>68</w:t>
            </w:r>
          </w:p>
        </w:tc>
        <w:tc>
          <w:tcPr>
            <w:tcW w:w="344" w:type="pct"/>
            <w:shd w:val="clear" w:color="auto" w:fill="auto"/>
            <w:noWrap/>
            <w:vAlign w:val="center"/>
          </w:tcPr>
          <w:p w14:paraId="35DABE9B" w14:textId="77777777" w:rsidR="00CF4A40" w:rsidRDefault="00595E68">
            <w:pPr>
              <w:pStyle w:val="afff8"/>
            </w:pPr>
            <w:r>
              <w:t>B2</w:t>
            </w:r>
          </w:p>
        </w:tc>
        <w:tc>
          <w:tcPr>
            <w:tcW w:w="1924" w:type="pct"/>
            <w:shd w:val="clear" w:color="auto" w:fill="auto"/>
            <w:noWrap/>
            <w:vAlign w:val="center"/>
          </w:tcPr>
          <w:p w14:paraId="23CF09E4" w14:textId="77777777" w:rsidR="00CF4A40" w:rsidRDefault="00595E68">
            <w:pPr>
              <w:pStyle w:val="afff8"/>
            </w:pPr>
            <w:r>
              <w:t>K44+540--K44+620</w:t>
            </w:r>
            <w:r>
              <w:rPr>
                <w:rFonts w:ascii="宋体" w:hAnsi="宋体" w:hint="eastAsia"/>
              </w:rPr>
              <w:t>右侧</w:t>
            </w:r>
          </w:p>
        </w:tc>
        <w:tc>
          <w:tcPr>
            <w:tcW w:w="344" w:type="pct"/>
            <w:shd w:val="clear" w:color="auto" w:fill="auto"/>
            <w:noWrap/>
            <w:vAlign w:val="center"/>
          </w:tcPr>
          <w:p w14:paraId="58BB318A" w14:textId="77777777" w:rsidR="00CF4A40" w:rsidRDefault="00595E68">
            <w:pPr>
              <w:pStyle w:val="afff8"/>
            </w:pPr>
            <w:r>
              <w:t>3m</w:t>
            </w:r>
          </w:p>
        </w:tc>
        <w:tc>
          <w:tcPr>
            <w:tcW w:w="685" w:type="pct"/>
            <w:shd w:val="clear" w:color="auto" w:fill="auto"/>
            <w:noWrap/>
            <w:vAlign w:val="center"/>
          </w:tcPr>
          <w:p w14:paraId="20686070" w14:textId="77777777" w:rsidR="00CF4A40" w:rsidRDefault="00595E68">
            <w:pPr>
              <w:pStyle w:val="afff8"/>
            </w:pPr>
            <w:r>
              <w:t>962.41</w:t>
            </w:r>
          </w:p>
        </w:tc>
        <w:tc>
          <w:tcPr>
            <w:tcW w:w="660" w:type="pct"/>
            <w:shd w:val="clear" w:color="auto" w:fill="auto"/>
            <w:noWrap/>
            <w:vAlign w:val="center"/>
          </w:tcPr>
          <w:p w14:paraId="5F487257" w14:textId="77777777" w:rsidR="00CF4A40" w:rsidRDefault="00595E68">
            <w:pPr>
              <w:pStyle w:val="afff8"/>
            </w:pPr>
            <w:r>
              <w:t>80</w:t>
            </w:r>
          </w:p>
        </w:tc>
        <w:tc>
          <w:tcPr>
            <w:tcW w:w="686" w:type="pct"/>
            <w:shd w:val="clear" w:color="auto" w:fill="auto"/>
            <w:noWrap/>
            <w:vAlign w:val="center"/>
          </w:tcPr>
          <w:p w14:paraId="795762A5" w14:textId="77777777" w:rsidR="00CF4A40" w:rsidRDefault="00595E68">
            <w:pPr>
              <w:pStyle w:val="afff8"/>
            </w:pPr>
            <w:r>
              <w:t>76993</w:t>
            </w:r>
          </w:p>
        </w:tc>
      </w:tr>
      <w:tr w:rsidR="00CF4A40" w14:paraId="6C71F6B1" w14:textId="77777777">
        <w:trPr>
          <w:trHeight w:val="285"/>
        </w:trPr>
        <w:tc>
          <w:tcPr>
            <w:tcW w:w="358" w:type="pct"/>
            <w:shd w:val="clear" w:color="auto" w:fill="auto"/>
            <w:noWrap/>
            <w:vAlign w:val="center"/>
          </w:tcPr>
          <w:p w14:paraId="79729483" w14:textId="77777777" w:rsidR="00CF4A40" w:rsidRDefault="00595E68">
            <w:pPr>
              <w:pStyle w:val="afff8"/>
            </w:pPr>
            <w:r>
              <w:rPr>
                <w:rFonts w:hint="eastAsia"/>
              </w:rPr>
              <w:t>69</w:t>
            </w:r>
          </w:p>
        </w:tc>
        <w:tc>
          <w:tcPr>
            <w:tcW w:w="344" w:type="pct"/>
            <w:shd w:val="clear" w:color="auto" w:fill="auto"/>
            <w:noWrap/>
            <w:vAlign w:val="center"/>
          </w:tcPr>
          <w:p w14:paraId="3BB85815" w14:textId="77777777" w:rsidR="00CF4A40" w:rsidRDefault="00595E68">
            <w:pPr>
              <w:pStyle w:val="afff8"/>
            </w:pPr>
            <w:r>
              <w:t>B2</w:t>
            </w:r>
          </w:p>
        </w:tc>
        <w:tc>
          <w:tcPr>
            <w:tcW w:w="1924" w:type="pct"/>
            <w:shd w:val="clear" w:color="auto" w:fill="auto"/>
            <w:noWrap/>
            <w:vAlign w:val="center"/>
          </w:tcPr>
          <w:p w14:paraId="2A17E616" w14:textId="77777777" w:rsidR="00CF4A40" w:rsidRDefault="00595E68">
            <w:pPr>
              <w:pStyle w:val="afff8"/>
            </w:pPr>
            <w:r>
              <w:t>K48+313.5--K48+333.5</w:t>
            </w:r>
            <w:r>
              <w:rPr>
                <w:rFonts w:ascii="宋体" w:hAnsi="宋体" w:hint="eastAsia"/>
              </w:rPr>
              <w:t>右侧</w:t>
            </w:r>
          </w:p>
        </w:tc>
        <w:tc>
          <w:tcPr>
            <w:tcW w:w="344" w:type="pct"/>
            <w:shd w:val="clear" w:color="auto" w:fill="auto"/>
            <w:noWrap/>
            <w:vAlign w:val="center"/>
          </w:tcPr>
          <w:p w14:paraId="71E2A644" w14:textId="77777777" w:rsidR="00CF4A40" w:rsidRDefault="00595E68">
            <w:pPr>
              <w:pStyle w:val="afff8"/>
            </w:pPr>
            <w:r>
              <w:t>3m</w:t>
            </w:r>
          </w:p>
        </w:tc>
        <w:tc>
          <w:tcPr>
            <w:tcW w:w="685" w:type="pct"/>
            <w:shd w:val="clear" w:color="auto" w:fill="auto"/>
            <w:noWrap/>
            <w:vAlign w:val="center"/>
          </w:tcPr>
          <w:p w14:paraId="1F117B76" w14:textId="77777777" w:rsidR="00CF4A40" w:rsidRDefault="00595E68">
            <w:pPr>
              <w:pStyle w:val="afff8"/>
            </w:pPr>
            <w:r>
              <w:t>962.41</w:t>
            </w:r>
          </w:p>
        </w:tc>
        <w:tc>
          <w:tcPr>
            <w:tcW w:w="660" w:type="pct"/>
            <w:shd w:val="clear" w:color="auto" w:fill="auto"/>
            <w:noWrap/>
            <w:vAlign w:val="center"/>
          </w:tcPr>
          <w:p w14:paraId="7CBA21F9" w14:textId="77777777" w:rsidR="00CF4A40" w:rsidRDefault="00595E68">
            <w:pPr>
              <w:pStyle w:val="afff8"/>
            </w:pPr>
            <w:r>
              <w:t>20</w:t>
            </w:r>
          </w:p>
        </w:tc>
        <w:tc>
          <w:tcPr>
            <w:tcW w:w="686" w:type="pct"/>
            <w:shd w:val="clear" w:color="auto" w:fill="auto"/>
            <w:noWrap/>
            <w:vAlign w:val="center"/>
          </w:tcPr>
          <w:p w14:paraId="0BB651EF" w14:textId="77777777" w:rsidR="00CF4A40" w:rsidRDefault="00595E68">
            <w:pPr>
              <w:pStyle w:val="afff8"/>
            </w:pPr>
            <w:r>
              <w:t>19248</w:t>
            </w:r>
          </w:p>
        </w:tc>
      </w:tr>
      <w:tr w:rsidR="00CF4A40" w14:paraId="14C1E283" w14:textId="77777777">
        <w:trPr>
          <w:trHeight w:val="285"/>
        </w:trPr>
        <w:tc>
          <w:tcPr>
            <w:tcW w:w="358" w:type="pct"/>
            <w:shd w:val="clear" w:color="auto" w:fill="auto"/>
            <w:noWrap/>
            <w:vAlign w:val="center"/>
          </w:tcPr>
          <w:p w14:paraId="6B11DF55" w14:textId="77777777" w:rsidR="00CF4A40" w:rsidRDefault="00595E68">
            <w:pPr>
              <w:pStyle w:val="afff8"/>
            </w:pPr>
            <w:r>
              <w:rPr>
                <w:rFonts w:hint="eastAsia"/>
              </w:rPr>
              <w:t>70</w:t>
            </w:r>
          </w:p>
        </w:tc>
        <w:tc>
          <w:tcPr>
            <w:tcW w:w="344" w:type="pct"/>
            <w:shd w:val="clear" w:color="auto" w:fill="auto"/>
            <w:noWrap/>
            <w:vAlign w:val="center"/>
          </w:tcPr>
          <w:p w14:paraId="27B1A39C" w14:textId="77777777" w:rsidR="00CF4A40" w:rsidRDefault="00595E68">
            <w:pPr>
              <w:pStyle w:val="afff8"/>
            </w:pPr>
            <w:r>
              <w:t>B2</w:t>
            </w:r>
          </w:p>
        </w:tc>
        <w:tc>
          <w:tcPr>
            <w:tcW w:w="1924" w:type="pct"/>
            <w:shd w:val="clear" w:color="auto" w:fill="auto"/>
            <w:noWrap/>
            <w:vAlign w:val="center"/>
          </w:tcPr>
          <w:p w14:paraId="64DE6885" w14:textId="77777777" w:rsidR="00CF4A40" w:rsidRDefault="00595E68">
            <w:pPr>
              <w:pStyle w:val="afff8"/>
            </w:pPr>
            <w:r>
              <w:t>K48+672.5--K48+900.5</w:t>
            </w:r>
            <w:r>
              <w:rPr>
                <w:rFonts w:ascii="宋体" w:hAnsi="宋体" w:hint="eastAsia"/>
              </w:rPr>
              <w:t>左侧</w:t>
            </w:r>
          </w:p>
        </w:tc>
        <w:tc>
          <w:tcPr>
            <w:tcW w:w="344" w:type="pct"/>
            <w:shd w:val="clear" w:color="auto" w:fill="auto"/>
            <w:noWrap/>
            <w:vAlign w:val="center"/>
          </w:tcPr>
          <w:p w14:paraId="435C8FC8" w14:textId="77777777" w:rsidR="00CF4A40" w:rsidRDefault="00595E68">
            <w:pPr>
              <w:pStyle w:val="afff8"/>
            </w:pPr>
            <w:r>
              <w:t>3m</w:t>
            </w:r>
          </w:p>
        </w:tc>
        <w:tc>
          <w:tcPr>
            <w:tcW w:w="685" w:type="pct"/>
            <w:shd w:val="clear" w:color="auto" w:fill="auto"/>
            <w:noWrap/>
            <w:vAlign w:val="center"/>
          </w:tcPr>
          <w:p w14:paraId="5104C0D9" w14:textId="77777777" w:rsidR="00CF4A40" w:rsidRDefault="00595E68">
            <w:pPr>
              <w:pStyle w:val="afff8"/>
            </w:pPr>
            <w:r>
              <w:t>962.41</w:t>
            </w:r>
          </w:p>
        </w:tc>
        <w:tc>
          <w:tcPr>
            <w:tcW w:w="660" w:type="pct"/>
            <w:shd w:val="clear" w:color="auto" w:fill="auto"/>
            <w:noWrap/>
            <w:vAlign w:val="center"/>
          </w:tcPr>
          <w:p w14:paraId="3E6732D4" w14:textId="77777777" w:rsidR="00CF4A40" w:rsidRDefault="00595E68">
            <w:pPr>
              <w:pStyle w:val="afff8"/>
            </w:pPr>
            <w:r>
              <w:t>228</w:t>
            </w:r>
          </w:p>
        </w:tc>
        <w:tc>
          <w:tcPr>
            <w:tcW w:w="686" w:type="pct"/>
            <w:shd w:val="clear" w:color="auto" w:fill="auto"/>
            <w:noWrap/>
            <w:vAlign w:val="center"/>
          </w:tcPr>
          <w:p w14:paraId="1815BB5F" w14:textId="77777777" w:rsidR="00CF4A40" w:rsidRDefault="00595E68">
            <w:pPr>
              <w:pStyle w:val="afff8"/>
            </w:pPr>
            <w:r>
              <w:t>219429</w:t>
            </w:r>
          </w:p>
        </w:tc>
      </w:tr>
      <w:tr w:rsidR="00CF4A40" w14:paraId="38B94A71" w14:textId="77777777">
        <w:trPr>
          <w:trHeight w:val="285"/>
        </w:trPr>
        <w:tc>
          <w:tcPr>
            <w:tcW w:w="358" w:type="pct"/>
            <w:shd w:val="clear" w:color="auto" w:fill="auto"/>
            <w:noWrap/>
            <w:vAlign w:val="center"/>
          </w:tcPr>
          <w:p w14:paraId="6D1B7B80" w14:textId="77777777" w:rsidR="00CF4A40" w:rsidRDefault="00595E68">
            <w:pPr>
              <w:pStyle w:val="afff8"/>
            </w:pPr>
            <w:r>
              <w:rPr>
                <w:rFonts w:hint="eastAsia"/>
              </w:rPr>
              <w:t>71</w:t>
            </w:r>
          </w:p>
        </w:tc>
        <w:tc>
          <w:tcPr>
            <w:tcW w:w="344" w:type="pct"/>
            <w:shd w:val="clear" w:color="auto" w:fill="auto"/>
            <w:noWrap/>
            <w:vAlign w:val="center"/>
          </w:tcPr>
          <w:p w14:paraId="525DDB61" w14:textId="77777777" w:rsidR="00CF4A40" w:rsidRDefault="00595E68">
            <w:pPr>
              <w:pStyle w:val="afff8"/>
            </w:pPr>
            <w:r>
              <w:t>B2</w:t>
            </w:r>
          </w:p>
        </w:tc>
        <w:tc>
          <w:tcPr>
            <w:tcW w:w="1924" w:type="pct"/>
            <w:shd w:val="clear" w:color="auto" w:fill="auto"/>
            <w:noWrap/>
            <w:vAlign w:val="center"/>
          </w:tcPr>
          <w:p w14:paraId="75B5F812" w14:textId="77777777" w:rsidR="00CF4A40" w:rsidRDefault="00595E68">
            <w:pPr>
              <w:pStyle w:val="afff8"/>
            </w:pPr>
            <w:r>
              <w:t>YK301+708.7--YK301+779.7</w:t>
            </w:r>
            <w:r>
              <w:rPr>
                <w:rFonts w:ascii="宋体" w:hAnsi="宋体" w:hint="eastAsia"/>
              </w:rPr>
              <w:t>右侧</w:t>
            </w:r>
          </w:p>
        </w:tc>
        <w:tc>
          <w:tcPr>
            <w:tcW w:w="344" w:type="pct"/>
            <w:shd w:val="clear" w:color="auto" w:fill="auto"/>
            <w:noWrap/>
            <w:vAlign w:val="center"/>
          </w:tcPr>
          <w:p w14:paraId="60FAB097" w14:textId="77777777" w:rsidR="00CF4A40" w:rsidRDefault="00595E68">
            <w:pPr>
              <w:pStyle w:val="afff8"/>
            </w:pPr>
            <w:r>
              <w:t>3m</w:t>
            </w:r>
          </w:p>
        </w:tc>
        <w:tc>
          <w:tcPr>
            <w:tcW w:w="685" w:type="pct"/>
            <w:shd w:val="clear" w:color="auto" w:fill="auto"/>
            <w:noWrap/>
            <w:vAlign w:val="center"/>
          </w:tcPr>
          <w:p w14:paraId="0C5579FC" w14:textId="77777777" w:rsidR="00CF4A40" w:rsidRDefault="00595E68">
            <w:pPr>
              <w:pStyle w:val="afff8"/>
            </w:pPr>
            <w:r>
              <w:t>849.85</w:t>
            </w:r>
          </w:p>
        </w:tc>
        <w:tc>
          <w:tcPr>
            <w:tcW w:w="660" w:type="pct"/>
            <w:shd w:val="clear" w:color="auto" w:fill="auto"/>
            <w:noWrap/>
            <w:vAlign w:val="center"/>
          </w:tcPr>
          <w:p w14:paraId="463565F4" w14:textId="77777777" w:rsidR="00CF4A40" w:rsidRDefault="00595E68">
            <w:pPr>
              <w:pStyle w:val="afff8"/>
            </w:pPr>
            <w:r>
              <w:t>71</w:t>
            </w:r>
          </w:p>
        </w:tc>
        <w:tc>
          <w:tcPr>
            <w:tcW w:w="686" w:type="pct"/>
            <w:shd w:val="clear" w:color="auto" w:fill="auto"/>
            <w:noWrap/>
            <w:vAlign w:val="center"/>
          </w:tcPr>
          <w:p w14:paraId="09951E55" w14:textId="77777777" w:rsidR="00CF4A40" w:rsidRDefault="00595E68">
            <w:pPr>
              <w:pStyle w:val="afff8"/>
            </w:pPr>
            <w:r>
              <w:t>60339</w:t>
            </w:r>
          </w:p>
        </w:tc>
      </w:tr>
      <w:tr w:rsidR="00CF4A40" w14:paraId="6B07F92B" w14:textId="77777777">
        <w:trPr>
          <w:trHeight w:val="285"/>
        </w:trPr>
        <w:tc>
          <w:tcPr>
            <w:tcW w:w="358" w:type="pct"/>
            <w:shd w:val="clear" w:color="auto" w:fill="auto"/>
            <w:noWrap/>
            <w:vAlign w:val="center"/>
          </w:tcPr>
          <w:p w14:paraId="3769A74B" w14:textId="77777777" w:rsidR="00CF4A40" w:rsidRDefault="00595E68">
            <w:pPr>
              <w:pStyle w:val="afff8"/>
            </w:pPr>
            <w:r>
              <w:rPr>
                <w:rFonts w:hint="eastAsia"/>
              </w:rPr>
              <w:t>72</w:t>
            </w:r>
          </w:p>
        </w:tc>
        <w:tc>
          <w:tcPr>
            <w:tcW w:w="344" w:type="pct"/>
            <w:shd w:val="clear" w:color="auto" w:fill="auto"/>
            <w:noWrap/>
            <w:vAlign w:val="center"/>
          </w:tcPr>
          <w:p w14:paraId="6B43C4B5" w14:textId="77777777" w:rsidR="00CF4A40" w:rsidRDefault="00595E68">
            <w:pPr>
              <w:pStyle w:val="afff8"/>
            </w:pPr>
            <w:r>
              <w:t>B2</w:t>
            </w:r>
          </w:p>
        </w:tc>
        <w:tc>
          <w:tcPr>
            <w:tcW w:w="1924" w:type="pct"/>
            <w:shd w:val="clear" w:color="auto" w:fill="auto"/>
            <w:noWrap/>
            <w:vAlign w:val="center"/>
          </w:tcPr>
          <w:p w14:paraId="21DE3324" w14:textId="77777777" w:rsidR="00CF4A40" w:rsidRDefault="00595E68">
            <w:pPr>
              <w:pStyle w:val="afff8"/>
            </w:pPr>
            <w:r>
              <w:t>BK0+459--BK0+581</w:t>
            </w:r>
            <w:r>
              <w:rPr>
                <w:rFonts w:ascii="宋体" w:hAnsi="宋体" w:hint="eastAsia"/>
              </w:rPr>
              <w:t>右侧</w:t>
            </w:r>
          </w:p>
        </w:tc>
        <w:tc>
          <w:tcPr>
            <w:tcW w:w="344" w:type="pct"/>
            <w:shd w:val="clear" w:color="auto" w:fill="auto"/>
            <w:noWrap/>
            <w:vAlign w:val="center"/>
          </w:tcPr>
          <w:p w14:paraId="645CA865" w14:textId="77777777" w:rsidR="00CF4A40" w:rsidRDefault="00595E68">
            <w:pPr>
              <w:pStyle w:val="afff8"/>
            </w:pPr>
            <w:r>
              <w:t>3m</w:t>
            </w:r>
          </w:p>
        </w:tc>
        <w:tc>
          <w:tcPr>
            <w:tcW w:w="685" w:type="pct"/>
            <w:shd w:val="clear" w:color="auto" w:fill="auto"/>
            <w:noWrap/>
            <w:vAlign w:val="center"/>
          </w:tcPr>
          <w:p w14:paraId="51B50CFF" w14:textId="77777777" w:rsidR="00CF4A40" w:rsidRDefault="00595E68">
            <w:pPr>
              <w:pStyle w:val="afff8"/>
            </w:pPr>
            <w:r>
              <w:t>849.85</w:t>
            </w:r>
          </w:p>
        </w:tc>
        <w:tc>
          <w:tcPr>
            <w:tcW w:w="660" w:type="pct"/>
            <w:shd w:val="clear" w:color="auto" w:fill="auto"/>
            <w:noWrap/>
            <w:vAlign w:val="center"/>
          </w:tcPr>
          <w:p w14:paraId="29C07877" w14:textId="77777777" w:rsidR="00CF4A40" w:rsidRDefault="00595E68">
            <w:pPr>
              <w:pStyle w:val="afff8"/>
            </w:pPr>
            <w:r>
              <w:t>122</w:t>
            </w:r>
          </w:p>
        </w:tc>
        <w:tc>
          <w:tcPr>
            <w:tcW w:w="686" w:type="pct"/>
            <w:shd w:val="clear" w:color="auto" w:fill="auto"/>
            <w:noWrap/>
            <w:vAlign w:val="center"/>
          </w:tcPr>
          <w:p w14:paraId="57DA414D" w14:textId="77777777" w:rsidR="00CF4A40" w:rsidRDefault="00595E68">
            <w:pPr>
              <w:pStyle w:val="afff8"/>
            </w:pPr>
            <w:r>
              <w:t>103682</w:t>
            </w:r>
          </w:p>
        </w:tc>
      </w:tr>
      <w:tr w:rsidR="00CF4A40" w14:paraId="3693661C" w14:textId="77777777">
        <w:trPr>
          <w:trHeight w:val="285"/>
        </w:trPr>
        <w:tc>
          <w:tcPr>
            <w:tcW w:w="358" w:type="pct"/>
            <w:shd w:val="clear" w:color="auto" w:fill="auto"/>
            <w:noWrap/>
            <w:vAlign w:val="center"/>
          </w:tcPr>
          <w:p w14:paraId="2BEECA6D" w14:textId="77777777" w:rsidR="00CF4A40" w:rsidRDefault="00595E68">
            <w:pPr>
              <w:pStyle w:val="afff8"/>
            </w:pPr>
            <w:r>
              <w:rPr>
                <w:rFonts w:hint="eastAsia"/>
              </w:rPr>
              <w:t>73</w:t>
            </w:r>
          </w:p>
        </w:tc>
        <w:tc>
          <w:tcPr>
            <w:tcW w:w="344" w:type="pct"/>
            <w:shd w:val="clear" w:color="auto" w:fill="auto"/>
            <w:noWrap/>
            <w:vAlign w:val="center"/>
          </w:tcPr>
          <w:p w14:paraId="02D88F58" w14:textId="77777777" w:rsidR="00CF4A40" w:rsidRDefault="00595E68">
            <w:pPr>
              <w:pStyle w:val="afff8"/>
            </w:pPr>
            <w:r>
              <w:t>B2</w:t>
            </w:r>
          </w:p>
        </w:tc>
        <w:tc>
          <w:tcPr>
            <w:tcW w:w="1924" w:type="pct"/>
            <w:shd w:val="clear" w:color="auto" w:fill="auto"/>
            <w:noWrap/>
            <w:vAlign w:val="center"/>
          </w:tcPr>
          <w:p w14:paraId="48FFCAFB" w14:textId="77777777" w:rsidR="00CF4A40" w:rsidRDefault="00595E68">
            <w:pPr>
              <w:pStyle w:val="afff8"/>
            </w:pPr>
            <w:r>
              <w:t>K36+870--K36+940</w:t>
            </w:r>
            <w:r>
              <w:rPr>
                <w:rFonts w:ascii="宋体" w:hAnsi="宋体" w:hint="eastAsia"/>
              </w:rPr>
              <w:t>右侧</w:t>
            </w:r>
          </w:p>
        </w:tc>
        <w:tc>
          <w:tcPr>
            <w:tcW w:w="344" w:type="pct"/>
            <w:shd w:val="clear" w:color="auto" w:fill="auto"/>
            <w:noWrap/>
            <w:vAlign w:val="center"/>
          </w:tcPr>
          <w:p w14:paraId="181AD8E1" w14:textId="77777777" w:rsidR="00CF4A40" w:rsidRDefault="00595E68">
            <w:pPr>
              <w:pStyle w:val="afff8"/>
            </w:pPr>
            <w:r>
              <w:t>3m</w:t>
            </w:r>
          </w:p>
        </w:tc>
        <w:tc>
          <w:tcPr>
            <w:tcW w:w="685" w:type="pct"/>
            <w:shd w:val="clear" w:color="auto" w:fill="auto"/>
            <w:noWrap/>
            <w:vAlign w:val="center"/>
          </w:tcPr>
          <w:p w14:paraId="58FEE41D" w14:textId="77777777" w:rsidR="00CF4A40" w:rsidRDefault="00595E68">
            <w:pPr>
              <w:pStyle w:val="afff8"/>
            </w:pPr>
            <w:r>
              <w:t>849.85</w:t>
            </w:r>
          </w:p>
        </w:tc>
        <w:tc>
          <w:tcPr>
            <w:tcW w:w="660" w:type="pct"/>
            <w:shd w:val="clear" w:color="auto" w:fill="auto"/>
            <w:noWrap/>
            <w:vAlign w:val="center"/>
          </w:tcPr>
          <w:p w14:paraId="4582051A" w14:textId="77777777" w:rsidR="00CF4A40" w:rsidRDefault="00595E68">
            <w:pPr>
              <w:pStyle w:val="afff8"/>
            </w:pPr>
            <w:r>
              <w:t>70</w:t>
            </w:r>
          </w:p>
        </w:tc>
        <w:tc>
          <w:tcPr>
            <w:tcW w:w="686" w:type="pct"/>
            <w:shd w:val="clear" w:color="auto" w:fill="auto"/>
            <w:noWrap/>
            <w:vAlign w:val="center"/>
          </w:tcPr>
          <w:p w14:paraId="280A84BF" w14:textId="77777777" w:rsidR="00CF4A40" w:rsidRDefault="00595E68">
            <w:pPr>
              <w:pStyle w:val="afff8"/>
            </w:pPr>
            <w:r>
              <w:t>59490</w:t>
            </w:r>
          </w:p>
        </w:tc>
      </w:tr>
      <w:tr w:rsidR="00CF4A40" w14:paraId="199C1F1C" w14:textId="77777777">
        <w:trPr>
          <w:trHeight w:val="285"/>
        </w:trPr>
        <w:tc>
          <w:tcPr>
            <w:tcW w:w="358" w:type="pct"/>
            <w:shd w:val="clear" w:color="auto" w:fill="auto"/>
            <w:noWrap/>
            <w:vAlign w:val="center"/>
          </w:tcPr>
          <w:p w14:paraId="4FC10807" w14:textId="77777777" w:rsidR="00CF4A40" w:rsidRDefault="00595E68">
            <w:pPr>
              <w:pStyle w:val="afff8"/>
            </w:pPr>
            <w:r>
              <w:rPr>
                <w:rFonts w:hint="eastAsia"/>
              </w:rPr>
              <w:t>74</w:t>
            </w:r>
          </w:p>
        </w:tc>
        <w:tc>
          <w:tcPr>
            <w:tcW w:w="344" w:type="pct"/>
            <w:shd w:val="clear" w:color="auto" w:fill="auto"/>
            <w:noWrap/>
            <w:vAlign w:val="center"/>
          </w:tcPr>
          <w:p w14:paraId="3B5DD5CD" w14:textId="77777777" w:rsidR="00CF4A40" w:rsidRDefault="00595E68">
            <w:pPr>
              <w:pStyle w:val="afff8"/>
            </w:pPr>
            <w:r>
              <w:t>B2</w:t>
            </w:r>
          </w:p>
        </w:tc>
        <w:tc>
          <w:tcPr>
            <w:tcW w:w="1924" w:type="pct"/>
            <w:shd w:val="clear" w:color="auto" w:fill="auto"/>
            <w:noWrap/>
            <w:vAlign w:val="center"/>
          </w:tcPr>
          <w:p w14:paraId="19DFEA79" w14:textId="77777777" w:rsidR="00CF4A40" w:rsidRDefault="00595E68">
            <w:pPr>
              <w:pStyle w:val="afff8"/>
            </w:pPr>
            <w:r>
              <w:t>K48+333.5--K48+336</w:t>
            </w:r>
            <w:r>
              <w:rPr>
                <w:rFonts w:ascii="宋体" w:hAnsi="宋体" w:hint="eastAsia"/>
              </w:rPr>
              <w:t>右侧</w:t>
            </w:r>
          </w:p>
        </w:tc>
        <w:tc>
          <w:tcPr>
            <w:tcW w:w="344" w:type="pct"/>
            <w:shd w:val="clear" w:color="auto" w:fill="auto"/>
            <w:noWrap/>
            <w:vAlign w:val="center"/>
          </w:tcPr>
          <w:p w14:paraId="3E32E4FF" w14:textId="77777777" w:rsidR="00CF4A40" w:rsidRDefault="00595E68">
            <w:pPr>
              <w:pStyle w:val="afff8"/>
            </w:pPr>
            <w:r>
              <w:t>3m</w:t>
            </w:r>
          </w:p>
        </w:tc>
        <w:tc>
          <w:tcPr>
            <w:tcW w:w="685" w:type="pct"/>
            <w:shd w:val="clear" w:color="auto" w:fill="auto"/>
            <w:noWrap/>
            <w:vAlign w:val="center"/>
          </w:tcPr>
          <w:p w14:paraId="4187D797" w14:textId="77777777" w:rsidR="00CF4A40" w:rsidRDefault="00595E68">
            <w:pPr>
              <w:pStyle w:val="afff8"/>
            </w:pPr>
            <w:r>
              <w:t>849.85</w:t>
            </w:r>
          </w:p>
        </w:tc>
        <w:tc>
          <w:tcPr>
            <w:tcW w:w="660" w:type="pct"/>
            <w:shd w:val="clear" w:color="auto" w:fill="auto"/>
            <w:noWrap/>
            <w:vAlign w:val="center"/>
          </w:tcPr>
          <w:p w14:paraId="1366843D" w14:textId="77777777" w:rsidR="00CF4A40" w:rsidRDefault="00595E68">
            <w:pPr>
              <w:pStyle w:val="afff8"/>
            </w:pPr>
            <w:r>
              <w:t>2.5</w:t>
            </w:r>
          </w:p>
        </w:tc>
        <w:tc>
          <w:tcPr>
            <w:tcW w:w="686" w:type="pct"/>
            <w:shd w:val="clear" w:color="auto" w:fill="auto"/>
            <w:noWrap/>
            <w:vAlign w:val="center"/>
          </w:tcPr>
          <w:p w14:paraId="5EEBDD78" w14:textId="77777777" w:rsidR="00CF4A40" w:rsidRDefault="00595E68">
            <w:pPr>
              <w:pStyle w:val="afff8"/>
            </w:pPr>
            <w:r>
              <w:t>2125</w:t>
            </w:r>
          </w:p>
        </w:tc>
      </w:tr>
      <w:tr w:rsidR="00CF4A40" w14:paraId="2DD5F415" w14:textId="77777777">
        <w:trPr>
          <w:trHeight w:val="285"/>
        </w:trPr>
        <w:tc>
          <w:tcPr>
            <w:tcW w:w="358" w:type="pct"/>
            <w:shd w:val="clear" w:color="auto" w:fill="auto"/>
            <w:noWrap/>
            <w:vAlign w:val="center"/>
          </w:tcPr>
          <w:p w14:paraId="156238D6" w14:textId="77777777" w:rsidR="00CF4A40" w:rsidRDefault="00595E68">
            <w:pPr>
              <w:pStyle w:val="afff8"/>
            </w:pPr>
            <w:r>
              <w:rPr>
                <w:rFonts w:hint="eastAsia"/>
              </w:rPr>
              <w:t>75</w:t>
            </w:r>
          </w:p>
        </w:tc>
        <w:tc>
          <w:tcPr>
            <w:tcW w:w="344" w:type="pct"/>
            <w:shd w:val="clear" w:color="auto" w:fill="auto"/>
            <w:noWrap/>
            <w:vAlign w:val="center"/>
          </w:tcPr>
          <w:p w14:paraId="742B1E0A" w14:textId="77777777" w:rsidR="00CF4A40" w:rsidRDefault="00595E68">
            <w:pPr>
              <w:pStyle w:val="afff8"/>
            </w:pPr>
            <w:r>
              <w:t>B2</w:t>
            </w:r>
          </w:p>
        </w:tc>
        <w:tc>
          <w:tcPr>
            <w:tcW w:w="1924" w:type="pct"/>
            <w:shd w:val="clear" w:color="auto" w:fill="auto"/>
            <w:noWrap/>
            <w:vAlign w:val="center"/>
          </w:tcPr>
          <w:p w14:paraId="352C5D98" w14:textId="77777777" w:rsidR="00CF4A40" w:rsidRDefault="00595E68">
            <w:pPr>
              <w:pStyle w:val="afff8"/>
            </w:pPr>
            <w:r>
              <w:t>K48+336--K48+370</w:t>
            </w:r>
            <w:r>
              <w:rPr>
                <w:rFonts w:ascii="宋体" w:hAnsi="宋体" w:hint="eastAsia"/>
              </w:rPr>
              <w:t>右侧</w:t>
            </w:r>
          </w:p>
        </w:tc>
        <w:tc>
          <w:tcPr>
            <w:tcW w:w="344" w:type="pct"/>
            <w:shd w:val="clear" w:color="auto" w:fill="auto"/>
            <w:noWrap/>
            <w:vAlign w:val="center"/>
          </w:tcPr>
          <w:p w14:paraId="020F62B8" w14:textId="77777777" w:rsidR="00CF4A40" w:rsidRDefault="00595E68">
            <w:pPr>
              <w:pStyle w:val="afff8"/>
            </w:pPr>
            <w:r>
              <w:t>3m</w:t>
            </w:r>
          </w:p>
        </w:tc>
        <w:tc>
          <w:tcPr>
            <w:tcW w:w="685" w:type="pct"/>
            <w:shd w:val="clear" w:color="auto" w:fill="auto"/>
            <w:noWrap/>
            <w:vAlign w:val="center"/>
          </w:tcPr>
          <w:p w14:paraId="234ADFCC" w14:textId="77777777" w:rsidR="00CF4A40" w:rsidRDefault="00595E68">
            <w:pPr>
              <w:pStyle w:val="afff8"/>
            </w:pPr>
            <w:r>
              <w:t>849.85</w:t>
            </w:r>
          </w:p>
        </w:tc>
        <w:tc>
          <w:tcPr>
            <w:tcW w:w="660" w:type="pct"/>
            <w:shd w:val="clear" w:color="auto" w:fill="auto"/>
            <w:noWrap/>
            <w:vAlign w:val="center"/>
          </w:tcPr>
          <w:p w14:paraId="0A785C5F" w14:textId="77777777" w:rsidR="00CF4A40" w:rsidRDefault="00595E68">
            <w:pPr>
              <w:pStyle w:val="afff8"/>
            </w:pPr>
            <w:r>
              <w:t>34</w:t>
            </w:r>
          </w:p>
        </w:tc>
        <w:tc>
          <w:tcPr>
            <w:tcW w:w="686" w:type="pct"/>
            <w:shd w:val="clear" w:color="auto" w:fill="auto"/>
            <w:noWrap/>
            <w:vAlign w:val="center"/>
          </w:tcPr>
          <w:p w14:paraId="467C6906" w14:textId="77777777" w:rsidR="00CF4A40" w:rsidRDefault="00595E68">
            <w:pPr>
              <w:pStyle w:val="afff8"/>
            </w:pPr>
            <w:r>
              <w:t>28895</w:t>
            </w:r>
          </w:p>
        </w:tc>
      </w:tr>
      <w:tr w:rsidR="00CF4A40" w14:paraId="157971EF" w14:textId="77777777">
        <w:trPr>
          <w:trHeight w:val="285"/>
        </w:trPr>
        <w:tc>
          <w:tcPr>
            <w:tcW w:w="358" w:type="pct"/>
            <w:shd w:val="clear" w:color="auto" w:fill="auto"/>
            <w:noWrap/>
            <w:vAlign w:val="center"/>
          </w:tcPr>
          <w:p w14:paraId="0401887F" w14:textId="77777777" w:rsidR="00CF4A40" w:rsidRDefault="00595E68">
            <w:pPr>
              <w:pStyle w:val="afff8"/>
            </w:pPr>
            <w:r>
              <w:rPr>
                <w:rFonts w:hint="eastAsia"/>
              </w:rPr>
              <w:t>76</w:t>
            </w:r>
          </w:p>
        </w:tc>
        <w:tc>
          <w:tcPr>
            <w:tcW w:w="344" w:type="pct"/>
            <w:shd w:val="clear" w:color="auto" w:fill="auto"/>
            <w:noWrap/>
            <w:vAlign w:val="center"/>
          </w:tcPr>
          <w:p w14:paraId="49DE32D3" w14:textId="77777777" w:rsidR="00CF4A40" w:rsidRDefault="00595E68">
            <w:pPr>
              <w:pStyle w:val="afff8"/>
            </w:pPr>
            <w:r>
              <w:t>B2</w:t>
            </w:r>
          </w:p>
        </w:tc>
        <w:tc>
          <w:tcPr>
            <w:tcW w:w="1924" w:type="pct"/>
            <w:shd w:val="clear" w:color="auto" w:fill="auto"/>
            <w:noWrap/>
            <w:vAlign w:val="center"/>
          </w:tcPr>
          <w:p w14:paraId="6C509574" w14:textId="77777777" w:rsidR="00CF4A40" w:rsidRDefault="00595E68">
            <w:pPr>
              <w:pStyle w:val="afff8"/>
            </w:pPr>
            <w:r>
              <w:t>K4+H2:H778+648.5--K48+672.5</w:t>
            </w:r>
            <w:r>
              <w:t>左侧</w:t>
            </w:r>
          </w:p>
        </w:tc>
        <w:tc>
          <w:tcPr>
            <w:tcW w:w="344" w:type="pct"/>
            <w:shd w:val="clear" w:color="auto" w:fill="auto"/>
            <w:noWrap/>
            <w:vAlign w:val="center"/>
          </w:tcPr>
          <w:p w14:paraId="6A8263F2" w14:textId="77777777" w:rsidR="00CF4A40" w:rsidRDefault="00595E68">
            <w:pPr>
              <w:pStyle w:val="afff8"/>
            </w:pPr>
            <w:r>
              <w:t>3m</w:t>
            </w:r>
          </w:p>
        </w:tc>
        <w:tc>
          <w:tcPr>
            <w:tcW w:w="685" w:type="pct"/>
            <w:shd w:val="clear" w:color="auto" w:fill="auto"/>
            <w:noWrap/>
            <w:vAlign w:val="center"/>
          </w:tcPr>
          <w:p w14:paraId="27412ED4" w14:textId="77777777" w:rsidR="00CF4A40" w:rsidRDefault="00595E68">
            <w:pPr>
              <w:pStyle w:val="afff8"/>
            </w:pPr>
            <w:r>
              <w:t>849.85</w:t>
            </w:r>
          </w:p>
        </w:tc>
        <w:tc>
          <w:tcPr>
            <w:tcW w:w="660" w:type="pct"/>
            <w:shd w:val="clear" w:color="auto" w:fill="auto"/>
            <w:noWrap/>
            <w:vAlign w:val="center"/>
          </w:tcPr>
          <w:p w14:paraId="0AAE54C9" w14:textId="77777777" w:rsidR="00CF4A40" w:rsidRDefault="00595E68">
            <w:pPr>
              <w:pStyle w:val="afff8"/>
            </w:pPr>
            <w:r>
              <w:t>24</w:t>
            </w:r>
          </w:p>
        </w:tc>
        <w:tc>
          <w:tcPr>
            <w:tcW w:w="686" w:type="pct"/>
            <w:shd w:val="clear" w:color="auto" w:fill="auto"/>
            <w:noWrap/>
            <w:vAlign w:val="center"/>
          </w:tcPr>
          <w:p w14:paraId="5CF7475C" w14:textId="77777777" w:rsidR="00CF4A40" w:rsidRDefault="00595E68">
            <w:pPr>
              <w:pStyle w:val="afff8"/>
            </w:pPr>
            <w:r>
              <w:t>20396</w:t>
            </w:r>
          </w:p>
        </w:tc>
      </w:tr>
      <w:tr w:rsidR="00CF4A40" w14:paraId="7A834137" w14:textId="77777777">
        <w:trPr>
          <w:trHeight w:val="285"/>
        </w:trPr>
        <w:tc>
          <w:tcPr>
            <w:tcW w:w="3655" w:type="pct"/>
            <w:gridSpan w:val="5"/>
            <w:shd w:val="clear" w:color="auto" w:fill="auto"/>
            <w:noWrap/>
            <w:vAlign w:val="center"/>
          </w:tcPr>
          <w:p w14:paraId="6F14ABAC" w14:textId="77777777" w:rsidR="00CF4A40" w:rsidRDefault="00595E68">
            <w:pPr>
              <w:pStyle w:val="afff8"/>
              <w:rPr>
                <w:rFonts w:ascii="宋体" w:hAnsi="宋体"/>
              </w:rPr>
            </w:pPr>
            <w:r>
              <w:rPr>
                <w:rFonts w:ascii="宋体" w:hAnsi="宋体" w:hint="eastAsia"/>
              </w:rPr>
              <w:t>合计</w:t>
            </w:r>
          </w:p>
        </w:tc>
        <w:tc>
          <w:tcPr>
            <w:tcW w:w="660" w:type="pct"/>
            <w:shd w:val="clear" w:color="auto" w:fill="auto"/>
            <w:noWrap/>
            <w:vAlign w:val="center"/>
          </w:tcPr>
          <w:p w14:paraId="070ADB20" w14:textId="77777777" w:rsidR="00CF4A40" w:rsidRDefault="00595E68">
            <w:pPr>
              <w:pStyle w:val="afff8"/>
            </w:pPr>
            <w:r>
              <w:t>9405.5</w:t>
            </w:r>
          </w:p>
        </w:tc>
        <w:tc>
          <w:tcPr>
            <w:tcW w:w="686" w:type="pct"/>
            <w:shd w:val="clear" w:color="auto" w:fill="auto"/>
            <w:noWrap/>
            <w:vAlign w:val="center"/>
          </w:tcPr>
          <w:p w14:paraId="468514FE" w14:textId="77777777" w:rsidR="00CF4A40" w:rsidRDefault="00595E68">
            <w:pPr>
              <w:pStyle w:val="afff8"/>
            </w:pPr>
            <w:r>
              <w:t>8451281</w:t>
            </w:r>
          </w:p>
        </w:tc>
      </w:tr>
    </w:tbl>
    <w:p w14:paraId="1869DF3B" w14:textId="77777777" w:rsidR="00CF4A40" w:rsidRDefault="00595E68">
      <w:pPr>
        <w:pStyle w:val="33"/>
      </w:pPr>
      <w:bookmarkStart w:id="232" w:name="_Toc408331594"/>
      <w:r>
        <w:t xml:space="preserve">7.6.2 </w:t>
      </w:r>
      <w:r>
        <w:t>声环保补救措施建议</w:t>
      </w:r>
      <w:bookmarkEnd w:id="232"/>
    </w:p>
    <w:p w14:paraId="30A5A4D7" w14:textId="77777777" w:rsidR="00CF4A40" w:rsidRDefault="00595E68">
      <w:pPr>
        <w:ind w:firstLine="480"/>
      </w:pPr>
      <w:r>
        <w:t>结合中期噪声预测结果和环保措施落实情况，本报告提出以下补救措施建议，详见表</w:t>
      </w:r>
      <w:r>
        <w:t>7.6-3</w:t>
      </w:r>
      <w:r>
        <w:t>。</w:t>
      </w:r>
    </w:p>
    <w:p w14:paraId="5DB18DBE" w14:textId="77777777" w:rsidR="00CF4A40" w:rsidRDefault="00595E68">
      <w:pPr>
        <w:pStyle w:val="afff7"/>
      </w:pPr>
      <w:r>
        <w:t>表</w:t>
      </w:r>
      <w:r>
        <w:t>7.6-3</w:t>
      </w:r>
      <w:r>
        <w:t>声环境补救措施统计表</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6"/>
        <w:gridCol w:w="958"/>
        <w:gridCol w:w="1135"/>
        <w:gridCol w:w="566"/>
        <w:gridCol w:w="566"/>
        <w:gridCol w:w="851"/>
        <w:gridCol w:w="851"/>
        <w:gridCol w:w="851"/>
        <w:gridCol w:w="851"/>
        <w:gridCol w:w="852"/>
        <w:gridCol w:w="709"/>
        <w:gridCol w:w="670"/>
      </w:tblGrid>
      <w:tr w:rsidR="00CF4A40" w14:paraId="6186D192" w14:textId="77777777">
        <w:trPr>
          <w:trHeight w:val="285"/>
          <w:tblHeader/>
        </w:trPr>
        <w:tc>
          <w:tcPr>
            <w:tcW w:w="229" w:type="pct"/>
            <w:vMerge w:val="restart"/>
            <w:shd w:val="clear" w:color="auto" w:fill="auto"/>
            <w:vAlign w:val="center"/>
          </w:tcPr>
          <w:p w14:paraId="7F97905B" w14:textId="77777777" w:rsidR="00CF4A40" w:rsidRDefault="00595E68">
            <w:pPr>
              <w:pStyle w:val="afff8"/>
              <w:rPr>
                <w:rFonts w:eastAsiaTheme="minorEastAsia" w:cs="Times New Roman"/>
              </w:rPr>
            </w:pPr>
            <w:bookmarkStart w:id="233" w:name="_Hlk83823160"/>
            <w:r>
              <w:rPr>
                <w:rFonts w:eastAsiaTheme="minorEastAsia" w:cs="Times New Roman" w:hint="eastAsia"/>
              </w:rPr>
              <w:t>序号</w:t>
            </w:r>
          </w:p>
        </w:tc>
        <w:tc>
          <w:tcPr>
            <w:tcW w:w="516" w:type="pct"/>
            <w:vMerge w:val="restart"/>
            <w:shd w:val="clear" w:color="auto" w:fill="auto"/>
            <w:vAlign w:val="center"/>
          </w:tcPr>
          <w:p w14:paraId="7489E732" w14:textId="77777777" w:rsidR="00CF4A40" w:rsidRDefault="00595E68">
            <w:pPr>
              <w:pStyle w:val="afff8"/>
              <w:rPr>
                <w:rFonts w:eastAsiaTheme="minorEastAsia" w:cs="Times New Roman"/>
              </w:rPr>
            </w:pPr>
            <w:r>
              <w:rPr>
                <w:rFonts w:eastAsiaTheme="minorEastAsia" w:cs="Times New Roman" w:hint="eastAsia"/>
              </w:rPr>
              <w:t>敏感点</w:t>
            </w:r>
          </w:p>
        </w:tc>
        <w:tc>
          <w:tcPr>
            <w:tcW w:w="611" w:type="pct"/>
            <w:vMerge w:val="restart"/>
            <w:shd w:val="clear" w:color="auto" w:fill="auto"/>
            <w:vAlign w:val="center"/>
          </w:tcPr>
          <w:p w14:paraId="697757FB" w14:textId="77777777" w:rsidR="00CF4A40" w:rsidRDefault="00595E68">
            <w:pPr>
              <w:pStyle w:val="afff8"/>
              <w:rPr>
                <w:rFonts w:eastAsiaTheme="minorEastAsia" w:cs="Times New Roman"/>
              </w:rPr>
            </w:pPr>
            <w:r>
              <w:rPr>
                <w:rFonts w:eastAsiaTheme="minorEastAsia" w:cs="Times New Roman" w:hint="eastAsia"/>
              </w:rPr>
              <w:t>桩号</w:t>
            </w:r>
          </w:p>
        </w:tc>
        <w:tc>
          <w:tcPr>
            <w:tcW w:w="305" w:type="pct"/>
            <w:vMerge w:val="restart"/>
            <w:shd w:val="clear" w:color="auto" w:fill="auto"/>
            <w:vAlign w:val="center"/>
          </w:tcPr>
          <w:p w14:paraId="22772AE7" w14:textId="77777777" w:rsidR="00CF4A40" w:rsidRDefault="00595E68">
            <w:pPr>
              <w:pStyle w:val="afff8"/>
              <w:rPr>
                <w:rFonts w:eastAsiaTheme="minorEastAsia" w:cs="Times New Roman"/>
              </w:rPr>
            </w:pPr>
            <w:r>
              <w:rPr>
                <w:rFonts w:eastAsiaTheme="minorEastAsia" w:cs="Times New Roman" w:hint="eastAsia"/>
              </w:rPr>
              <w:t>位置</w:t>
            </w:r>
          </w:p>
        </w:tc>
        <w:tc>
          <w:tcPr>
            <w:tcW w:w="305" w:type="pct"/>
            <w:vMerge w:val="restart"/>
            <w:shd w:val="clear" w:color="auto" w:fill="auto"/>
            <w:vAlign w:val="center"/>
          </w:tcPr>
          <w:p w14:paraId="50B596EA" w14:textId="77777777" w:rsidR="00CF4A40" w:rsidRDefault="00595E68">
            <w:pPr>
              <w:pStyle w:val="afff8"/>
              <w:rPr>
                <w:rFonts w:eastAsiaTheme="minorEastAsia" w:cs="Times New Roman"/>
              </w:rPr>
            </w:pPr>
            <w:r>
              <w:rPr>
                <w:rFonts w:eastAsiaTheme="minorEastAsia" w:cs="Times New Roman" w:hint="eastAsia"/>
              </w:rPr>
              <w:t>标准</w:t>
            </w:r>
          </w:p>
        </w:tc>
        <w:tc>
          <w:tcPr>
            <w:tcW w:w="916" w:type="pct"/>
            <w:gridSpan w:val="2"/>
            <w:shd w:val="clear" w:color="auto" w:fill="auto"/>
            <w:noWrap/>
            <w:vAlign w:val="center"/>
          </w:tcPr>
          <w:p w14:paraId="616B7549" w14:textId="77777777" w:rsidR="00CF4A40" w:rsidRDefault="00595E68">
            <w:pPr>
              <w:pStyle w:val="afff8"/>
              <w:rPr>
                <w:rFonts w:eastAsiaTheme="minorEastAsia" w:cs="Times New Roman"/>
              </w:rPr>
            </w:pPr>
            <w:r>
              <w:rPr>
                <w:rFonts w:eastAsiaTheme="minorEastAsia" w:cs="Times New Roman" w:hint="eastAsia"/>
              </w:rPr>
              <w:t>昼间噪声值</w:t>
            </w:r>
          </w:p>
        </w:tc>
        <w:tc>
          <w:tcPr>
            <w:tcW w:w="916" w:type="pct"/>
            <w:gridSpan w:val="2"/>
            <w:shd w:val="clear" w:color="auto" w:fill="auto"/>
            <w:noWrap/>
            <w:vAlign w:val="center"/>
          </w:tcPr>
          <w:p w14:paraId="727F4908" w14:textId="77777777" w:rsidR="00CF4A40" w:rsidRDefault="00595E68">
            <w:pPr>
              <w:pStyle w:val="afff8"/>
              <w:rPr>
                <w:rFonts w:eastAsiaTheme="minorEastAsia" w:cs="Times New Roman"/>
              </w:rPr>
            </w:pPr>
            <w:r>
              <w:rPr>
                <w:rFonts w:eastAsiaTheme="minorEastAsia" w:cs="Times New Roman" w:hint="eastAsia"/>
              </w:rPr>
              <w:t>夜间噪声值</w:t>
            </w:r>
          </w:p>
        </w:tc>
        <w:tc>
          <w:tcPr>
            <w:tcW w:w="1201" w:type="pct"/>
            <w:gridSpan w:val="3"/>
            <w:shd w:val="clear" w:color="auto" w:fill="auto"/>
            <w:vAlign w:val="center"/>
          </w:tcPr>
          <w:p w14:paraId="1821BE1B" w14:textId="77777777" w:rsidR="00CF4A40" w:rsidRDefault="00595E68">
            <w:pPr>
              <w:pStyle w:val="afff8"/>
              <w:rPr>
                <w:rFonts w:eastAsiaTheme="minorEastAsia" w:cs="Times New Roman"/>
              </w:rPr>
            </w:pPr>
            <w:r>
              <w:rPr>
                <w:rFonts w:eastAsiaTheme="minorEastAsia" w:cs="Times New Roman" w:hint="eastAsia"/>
              </w:rPr>
              <w:t>建议措施</w:t>
            </w:r>
          </w:p>
        </w:tc>
      </w:tr>
      <w:tr w:rsidR="00CF4A40" w14:paraId="47295D15" w14:textId="77777777">
        <w:trPr>
          <w:trHeight w:val="285"/>
          <w:tblHeader/>
        </w:trPr>
        <w:tc>
          <w:tcPr>
            <w:tcW w:w="229" w:type="pct"/>
            <w:vMerge/>
            <w:vAlign w:val="center"/>
          </w:tcPr>
          <w:p w14:paraId="0C22BDFC" w14:textId="77777777" w:rsidR="00CF4A40" w:rsidRDefault="00CF4A40">
            <w:pPr>
              <w:pStyle w:val="afff8"/>
              <w:rPr>
                <w:rFonts w:eastAsiaTheme="minorEastAsia" w:cs="Times New Roman"/>
              </w:rPr>
            </w:pPr>
          </w:p>
        </w:tc>
        <w:tc>
          <w:tcPr>
            <w:tcW w:w="516" w:type="pct"/>
            <w:vMerge/>
            <w:vAlign w:val="center"/>
          </w:tcPr>
          <w:p w14:paraId="2BDF2E43" w14:textId="77777777" w:rsidR="00CF4A40" w:rsidRDefault="00CF4A40">
            <w:pPr>
              <w:pStyle w:val="afff8"/>
              <w:rPr>
                <w:rFonts w:eastAsiaTheme="minorEastAsia" w:cs="Times New Roman"/>
              </w:rPr>
            </w:pPr>
          </w:p>
        </w:tc>
        <w:tc>
          <w:tcPr>
            <w:tcW w:w="611" w:type="pct"/>
            <w:vMerge/>
            <w:vAlign w:val="center"/>
          </w:tcPr>
          <w:p w14:paraId="2BFE7F48" w14:textId="77777777" w:rsidR="00CF4A40" w:rsidRDefault="00CF4A40">
            <w:pPr>
              <w:pStyle w:val="afff8"/>
              <w:rPr>
                <w:rFonts w:eastAsiaTheme="minorEastAsia" w:cs="Times New Roman"/>
              </w:rPr>
            </w:pPr>
          </w:p>
        </w:tc>
        <w:tc>
          <w:tcPr>
            <w:tcW w:w="305" w:type="pct"/>
            <w:vMerge/>
            <w:vAlign w:val="center"/>
          </w:tcPr>
          <w:p w14:paraId="5D65B6CF" w14:textId="77777777" w:rsidR="00CF4A40" w:rsidRDefault="00CF4A40">
            <w:pPr>
              <w:pStyle w:val="afff8"/>
              <w:rPr>
                <w:rFonts w:eastAsiaTheme="minorEastAsia" w:cs="Times New Roman"/>
              </w:rPr>
            </w:pPr>
          </w:p>
        </w:tc>
        <w:tc>
          <w:tcPr>
            <w:tcW w:w="305" w:type="pct"/>
            <w:vMerge/>
            <w:vAlign w:val="center"/>
          </w:tcPr>
          <w:p w14:paraId="2223123F" w14:textId="77777777" w:rsidR="00CF4A40" w:rsidRDefault="00CF4A40">
            <w:pPr>
              <w:pStyle w:val="afff8"/>
              <w:rPr>
                <w:rFonts w:eastAsiaTheme="minorEastAsia" w:cs="Times New Roman"/>
              </w:rPr>
            </w:pPr>
          </w:p>
        </w:tc>
        <w:tc>
          <w:tcPr>
            <w:tcW w:w="458" w:type="pct"/>
            <w:shd w:val="clear" w:color="auto" w:fill="auto"/>
            <w:noWrap/>
            <w:vAlign w:val="center"/>
          </w:tcPr>
          <w:p w14:paraId="367FB5B5" w14:textId="77777777" w:rsidR="00CF4A40" w:rsidRDefault="00595E68">
            <w:pPr>
              <w:pStyle w:val="afff8"/>
              <w:rPr>
                <w:rFonts w:eastAsiaTheme="minorEastAsia" w:cs="Times New Roman"/>
              </w:rPr>
            </w:pPr>
            <w:r>
              <w:rPr>
                <w:rFonts w:eastAsiaTheme="minorEastAsia" w:cs="Times New Roman" w:hint="eastAsia"/>
              </w:rPr>
              <w:t>噪声值</w:t>
            </w:r>
          </w:p>
        </w:tc>
        <w:tc>
          <w:tcPr>
            <w:tcW w:w="458" w:type="pct"/>
            <w:shd w:val="clear" w:color="auto" w:fill="auto"/>
            <w:noWrap/>
            <w:vAlign w:val="center"/>
          </w:tcPr>
          <w:p w14:paraId="5C6AAAC8" w14:textId="77777777" w:rsidR="00CF4A40" w:rsidRDefault="00595E68">
            <w:pPr>
              <w:pStyle w:val="afff8"/>
              <w:rPr>
                <w:rFonts w:eastAsiaTheme="minorEastAsia" w:cs="Times New Roman"/>
              </w:rPr>
            </w:pPr>
            <w:r>
              <w:rPr>
                <w:rFonts w:eastAsiaTheme="minorEastAsia" w:cs="Times New Roman" w:hint="eastAsia"/>
              </w:rPr>
              <w:t>超标量</w:t>
            </w:r>
          </w:p>
        </w:tc>
        <w:tc>
          <w:tcPr>
            <w:tcW w:w="458" w:type="pct"/>
            <w:shd w:val="clear" w:color="auto" w:fill="auto"/>
            <w:noWrap/>
            <w:vAlign w:val="center"/>
          </w:tcPr>
          <w:p w14:paraId="0326A62F" w14:textId="77777777" w:rsidR="00CF4A40" w:rsidRDefault="00595E68">
            <w:pPr>
              <w:pStyle w:val="afff8"/>
              <w:rPr>
                <w:rFonts w:eastAsiaTheme="minorEastAsia" w:cs="Times New Roman"/>
              </w:rPr>
            </w:pPr>
            <w:r>
              <w:rPr>
                <w:rFonts w:eastAsiaTheme="minorEastAsia" w:cs="Times New Roman" w:hint="eastAsia"/>
              </w:rPr>
              <w:t>噪声值</w:t>
            </w:r>
          </w:p>
        </w:tc>
        <w:tc>
          <w:tcPr>
            <w:tcW w:w="458" w:type="pct"/>
            <w:shd w:val="clear" w:color="auto" w:fill="auto"/>
            <w:noWrap/>
            <w:vAlign w:val="center"/>
          </w:tcPr>
          <w:p w14:paraId="7CC1FF49" w14:textId="77777777" w:rsidR="00CF4A40" w:rsidRDefault="00595E68">
            <w:pPr>
              <w:pStyle w:val="afff8"/>
              <w:rPr>
                <w:rFonts w:eastAsiaTheme="minorEastAsia" w:cs="Times New Roman"/>
              </w:rPr>
            </w:pPr>
            <w:r>
              <w:rPr>
                <w:rFonts w:eastAsiaTheme="minorEastAsia" w:cs="Times New Roman" w:hint="eastAsia"/>
              </w:rPr>
              <w:t>超标量</w:t>
            </w:r>
          </w:p>
        </w:tc>
        <w:tc>
          <w:tcPr>
            <w:tcW w:w="459" w:type="pct"/>
            <w:shd w:val="clear" w:color="auto" w:fill="auto"/>
            <w:vAlign w:val="center"/>
          </w:tcPr>
          <w:p w14:paraId="396B85CA" w14:textId="77777777" w:rsidR="00CF4A40" w:rsidRDefault="00595E68">
            <w:pPr>
              <w:pStyle w:val="afff8"/>
              <w:rPr>
                <w:rFonts w:eastAsiaTheme="minorEastAsia" w:cs="Times New Roman"/>
              </w:rPr>
            </w:pPr>
            <w:r>
              <w:rPr>
                <w:rFonts w:eastAsiaTheme="minorEastAsia" w:cs="Times New Roman" w:hint="eastAsia"/>
              </w:rPr>
              <w:t>类型</w:t>
            </w:r>
          </w:p>
        </w:tc>
        <w:tc>
          <w:tcPr>
            <w:tcW w:w="382" w:type="pct"/>
            <w:shd w:val="clear" w:color="auto" w:fill="auto"/>
            <w:vAlign w:val="center"/>
          </w:tcPr>
          <w:p w14:paraId="6CF860EF" w14:textId="77777777" w:rsidR="00CF4A40" w:rsidRDefault="00595E68">
            <w:pPr>
              <w:pStyle w:val="afff8"/>
              <w:rPr>
                <w:rFonts w:eastAsiaTheme="minorEastAsia" w:cs="Times New Roman"/>
              </w:rPr>
            </w:pPr>
            <w:r>
              <w:rPr>
                <w:rFonts w:eastAsiaTheme="minorEastAsia" w:cs="Times New Roman" w:hint="eastAsia"/>
              </w:rPr>
              <w:t>数量</w:t>
            </w:r>
          </w:p>
        </w:tc>
        <w:tc>
          <w:tcPr>
            <w:tcW w:w="361" w:type="pct"/>
            <w:shd w:val="clear" w:color="auto" w:fill="auto"/>
            <w:vAlign w:val="center"/>
          </w:tcPr>
          <w:p w14:paraId="0FABA6C4" w14:textId="77777777" w:rsidR="00CF4A40" w:rsidRDefault="00595E68">
            <w:pPr>
              <w:pStyle w:val="afff8"/>
              <w:rPr>
                <w:rFonts w:eastAsiaTheme="minorEastAsia" w:cs="Times New Roman"/>
              </w:rPr>
            </w:pPr>
            <w:r>
              <w:rPr>
                <w:rFonts w:eastAsiaTheme="minorEastAsia" w:cs="Times New Roman" w:hint="eastAsia"/>
              </w:rPr>
              <w:t>费用</w:t>
            </w:r>
          </w:p>
        </w:tc>
      </w:tr>
      <w:tr w:rsidR="00CF4A40" w14:paraId="0F12C936" w14:textId="77777777">
        <w:trPr>
          <w:trHeight w:val="300"/>
        </w:trPr>
        <w:tc>
          <w:tcPr>
            <w:tcW w:w="229" w:type="pct"/>
            <w:vMerge w:val="restart"/>
            <w:shd w:val="clear" w:color="auto" w:fill="auto"/>
            <w:noWrap/>
            <w:vAlign w:val="center"/>
          </w:tcPr>
          <w:p w14:paraId="18E4CB18" w14:textId="77777777" w:rsidR="00CF4A40" w:rsidRDefault="00595E68">
            <w:pPr>
              <w:pStyle w:val="afff8"/>
              <w:rPr>
                <w:rFonts w:eastAsiaTheme="minorEastAsia" w:cs="Times New Roman"/>
              </w:rPr>
            </w:pPr>
            <w:r>
              <w:rPr>
                <w:rFonts w:eastAsiaTheme="minorEastAsia" w:cs="Times New Roman"/>
              </w:rPr>
              <w:t>1</w:t>
            </w:r>
          </w:p>
        </w:tc>
        <w:tc>
          <w:tcPr>
            <w:tcW w:w="516" w:type="pct"/>
            <w:vMerge w:val="restart"/>
            <w:shd w:val="clear" w:color="auto" w:fill="auto"/>
            <w:vAlign w:val="center"/>
          </w:tcPr>
          <w:p w14:paraId="1C5010BE" w14:textId="77777777" w:rsidR="00CF4A40" w:rsidRDefault="00595E68">
            <w:pPr>
              <w:pStyle w:val="afff8"/>
              <w:rPr>
                <w:rFonts w:eastAsiaTheme="minorEastAsia" w:cs="Times New Roman"/>
              </w:rPr>
            </w:pPr>
            <w:r>
              <w:rPr>
                <w:rFonts w:eastAsiaTheme="minorEastAsia" w:cs="Times New Roman" w:hint="eastAsia"/>
              </w:rPr>
              <w:t>东源村</w:t>
            </w:r>
          </w:p>
        </w:tc>
        <w:tc>
          <w:tcPr>
            <w:tcW w:w="611" w:type="pct"/>
            <w:shd w:val="clear" w:color="auto" w:fill="auto"/>
            <w:noWrap/>
            <w:vAlign w:val="center"/>
          </w:tcPr>
          <w:p w14:paraId="469F0544" w14:textId="77777777" w:rsidR="00CF4A40" w:rsidRDefault="00595E68">
            <w:pPr>
              <w:pStyle w:val="afff8"/>
              <w:rPr>
                <w:rFonts w:eastAsiaTheme="minorEastAsia" w:cs="Times New Roman"/>
              </w:rPr>
            </w:pPr>
            <w:r>
              <w:rPr>
                <w:rFonts w:eastAsiaTheme="minorEastAsia" w:cs="Times New Roman"/>
              </w:rPr>
              <w:t>K17+600</w:t>
            </w:r>
          </w:p>
        </w:tc>
        <w:tc>
          <w:tcPr>
            <w:tcW w:w="305" w:type="pct"/>
            <w:shd w:val="clear" w:color="auto" w:fill="auto"/>
            <w:vAlign w:val="center"/>
          </w:tcPr>
          <w:p w14:paraId="5D99DD0A" w14:textId="77777777" w:rsidR="00CF4A40" w:rsidRDefault="00595E68">
            <w:pPr>
              <w:pStyle w:val="afff8"/>
              <w:rPr>
                <w:rFonts w:eastAsiaTheme="minorEastAsia" w:cs="Times New Roman"/>
              </w:rPr>
            </w:pPr>
            <w:r>
              <w:rPr>
                <w:rFonts w:eastAsiaTheme="minorEastAsia" w:cs="Times New Roman" w:hint="eastAsia"/>
              </w:rPr>
              <w:t>右</w:t>
            </w:r>
          </w:p>
        </w:tc>
        <w:tc>
          <w:tcPr>
            <w:tcW w:w="305" w:type="pct"/>
            <w:shd w:val="clear" w:color="auto" w:fill="auto"/>
            <w:vAlign w:val="center"/>
          </w:tcPr>
          <w:p w14:paraId="72C1B294" w14:textId="77777777" w:rsidR="00CF4A40" w:rsidRDefault="00595E68">
            <w:pPr>
              <w:pStyle w:val="afff8"/>
              <w:rPr>
                <w:rFonts w:eastAsiaTheme="minorEastAsia" w:cs="Times New Roman"/>
              </w:rPr>
            </w:pPr>
            <w:r>
              <w:rPr>
                <w:rFonts w:eastAsiaTheme="minorEastAsia" w:cs="Times New Roman"/>
              </w:rPr>
              <w:t>2</w:t>
            </w:r>
          </w:p>
        </w:tc>
        <w:tc>
          <w:tcPr>
            <w:tcW w:w="458" w:type="pct"/>
            <w:shd w:val="clear" w:color="auto" w:fill="auto"/>
            <w:noWrap/>
            <w:vAlign w:val="center"/>
          </w:tcPr>
          <w:p w14:paraId="0BECD1D4" w14:textId="77777777" w:rsidR="00CF4A40" w:rsidRDefault="00595E68">
            <w:pPr>
              <w:pStyle w:val="afff8"/>
              <w:rPr>
                <w:rFonts w:eastAsiaTheme="minorEastAsia" w:cs="Times New Roman"/>
              </w:rPr>
            </w:pPr>
            <w:r>
              <w:rPr>
                <w:rFonts w:eastAsiaTheme="minorEastAsia" w:cs="Times New Roman"/>
              </w:rPr>
              <w:t>53.8</w:t>
            </w:r>
          </w:p>
        </w:tc>
        <w:tc>
          <w:tcPr>
            <w:tcW w:w="458" w:type="pct"/>
            <w:shd w:val="clear" w:color="auto" w:fill="auto"/>
            <w:noWrap/>
            <w:vAlign w:val="center"/>
          </w:tcPr>
          <w:p w14:paraId="173A6173" w14:textId="77777777" w:rsidR="00CF4A40" w:rsidRDefault="00595E68">
            <w:pPr>
              <w:pStyle w:val="afff8"/>
              <w:rPr>
                <w:rFonts w:eastAsiaTheme="minorEastAsia" w:cs="Times New Roman"/>
              </w:rPr>
            </w:pPr>
            <w:r>
              <w:rPr>
                <w:rFonts w:eastAsiaTheme="minorEastAsia" w:cs="Times New Roman"/>
              </w:rPr>
              <w:t>/</w:t>
            </w:r>
          </w:p>
        </w:tc>
        <w:tc>
          <w:tcPr>
            <w:tcW w:w="458" w:type="pct"/>
            <w:shd w:val="clear" w:color="auto" w:fill="auto"/>
            <w:noWrap/>
            <w:vAlign w:val="center"/>
          </w:tcPr>
          <w:p w14:paraId="35B92B6E" w14:textId="77777777" w:rsidR="00CF4A40" w:rsidRDefault="00595E68">
            <w:pPr>
              <w:pStyle w:val="afff8"/>
              <w:rPr>
                <w:rFonts w:eastAsiaTheme="minorEastAsia" w:cs="Times New Roman"/>
              </w:rPr>
            </w:pPr>
            <w:r>
              <w:rPr>
                <w:rFonts w:eastAsiaTheme="minorEastAsia" w:cs="Times New Roman"/>
              </w:rPr>
              <w:t>49.6</w:t>
            </w:r>
          </w:p>
        </w:tc>
        <w:tc>
          <w:tcPr>
            <w:tcW w:w="458" w:type="pct"/>
            <w:shd w:val="clear" w:color="auto" w:fill="auto"/>
            <w:noWrap/>
            <w:vAlign w:val="center"/>
          </w:tcPr>
          <w:p w14:paraId="1BC3ECB6" w14:textId="77777777" w:rsidR="00CF4A40" w:rsidRDefault="00595E68">
            <w:pPr>
              <w:pStyle w:val="afff8"/>
              <w:rPr>
                <w:rFonts w:eastAsiaTheme="minorEastAsia" w:cs="Times New Roman"/>
              </w:rPr>
            </w:pPr>
            <w:r>
              <w:rPr>
                <w:rFonts w:eastAsiaTheme="minorEastAsia" w:cs="Times New Roman"/>
              </w:rPr>
              <w:t>/</w:t>
            </w:r>
          </w:p>
        </w:tc>
        <w:tc>
          <w:tcPr>
            <w:tcW w:w="459" w:type="pct"/>
            <w:shd w:val="clear" w:color="auto" w:fill="auto"/>
            <w:noWrap/>
            <w:vAlign w:val="center"/>
          </w:tcPr>
          <w:p w14:paraId="465CBC1D" w14:textId="77777777" w:rsidR="00CF4A40" w:rsidRDefault="00595E68">
            <w:pPr>
              <w:pStyle w:val="afff8"/>
              <w:rPr>
                <w:rFonts w:eastAsiaTheme="minorEastAsia" w:cs="Times New Roman"/>
              </w:rPr>
            </w:pPr>
            <w:r>
              <w:rPr>
                <w:rFonts w:eastAsiaTheme="minorEastAsia" w:cs="Times New Roman" w:hint="eastAsia"/>
              </w:rPr>
              <w:t>声屏障</w:t>
            </w:r>
          </w:p>
        </w:tc>
        <w:tc>
          <w:tcPr>
            <w:tcW w:w="382" w:type="pct"/>
            <w:shd w:val="clear" w:color="auto" w:fill="auto"/>
            <w:noWrap/>
            <w:vAlign w:val="center"/>
          </w:tcPr>
          <w:p w14:paraId="6EA96EA3" w14:textId="77777777" w:rsidR="00CF4A40" w:rsidRDefault="00595E68">
            <w:pPr>
              <w:pStyle w:val="afff8"/>
              <w:rPr>
                <w:rFonts w:eastAsiaTheme="minorEastAsia" w:cs="Times New Roman"/>
              </w:rPr>
            </w:pPr>
            <w:r>
              <w:rPr>
                <w:rFonts w:eastAsiaTheme="minorEastAsia" w:cs="Times New Roman"/>
              </w:rPr>
              <w:t>100</w:t>
            </w:r>
          </w:p>
        </w:tc>
        <w:tc>
          <w:tcPr>
            <w:tcW w:w="361" w:type="pct"/>
            <w:shd w:val="clear" w:color="auto" w:fill="auto"/>
            <w:noWrap/>
            <w:vAlign w:val="center"/>
          </w:tcPr>
          <w:p w14:paraId="750655B4" w14:textId="77777777" w:rsidR="00CF4A40" w:rsidRDefault="00595E68">
            <w:pPr>
              <w:pStyle w:val="afff8"/>
              <w:rPr>
                <w:rFonts w:eastAsiaTheme="minorEastAsia" w:cs="Times New Roman"/>
              </w:rPr>
            </w:pPr>
            <w:r>
              <w:rPr>
                <w:rFonts w:eastAsiaTheme="minorEastAsia" w:cs="Times New Roman"/>
              </w:rPr>
              <w:t>10</w:t>
            </w:r>
          </w:p>
        </w:tc>
      </w:tr>
      <w:tr w:rsidR="00CF4A40" w14:paraId="5474E2D9" w14:textId="77777777">
        <w:trPr>
          <w:trHeight w:val="300"/>
        </w:trPr>
        <w:tc>
          <w:tcPr>
            <w:tcW w:w="229" w:type="pct"/>
            <w:vMerge/>
            <w:shd w:val="clear" w:color="auto" w:fill="auto"/>
            <w:vAlign w:val="center"/>
          </w:tcPr>
          <w:p w14:paraId="5EBDE8F8" w14:textId="77777777" w:rsidR="00CF4A40" w:rsidRDefault="00CF4A40">
            <w:pPr>
              <w:pStyle w:val="afff8"/>
              <w:rPr>
                <w:rFonts w:eastAsiaTheme="minorEastAsia" w:cs="Times New Roman"/>
              </w:rPr>
            </w:pPr>
          </w:p>
        </w:tc>
        <w:tc>
          <w:tcPr>
            <w:tcW w:w="516" w:type="pct"/>
            <w:vMerge/>
            <w:shd w:val="clear" w:color="auto" w:fill="auto"/>
            <w:vAlign w:val="center"/>
          </w:tcPr>
          <w:p w14:paraId="369F4F75" w14:textId="77777777" w:rsidR="00CF4A40" w:rsidRDefault="00CF4A40">
            <w:pPr>
              <w:pStyle w:val="afff8"/>
              <w:rPr>
                <w:rFonts w:eastAsiaTheme="minorEastAsia" w:cs="Times New Roman"/>
              </w:rPr>
            </w:pPr>
          </w:p>
        </w:tc>
        <w:tc>
          <w:tcPr>
            <w:tcW w:w="611" w:type="pct"/>
            <w:shd w:val="clear" w:color="auto" w:fill="auto"/>
            <w:noWrap/>
            <w:vAlign w:val="center"/>
          </w:tcPr>
          <w:p w14:paraId="18B7FB6C" w14:textId="77777777" w:rsidR="00CF4A40" w:rsidRDefault="00595E68">
            <w:pPr>
              <w:pStyle w:val="afff8"/>
              <w:rPr>
                <w:rFonts w:eastAsiaTheme="minorEastAsia" w:cs="Times New Roman"/>
              </w:rPr>
            </w:pPr>
            <w:r>
              <w:rPr>
                <w:rFonts w:eastAsiaTheme="minorEastAsia" w:cs="Times New Roman"/>
              </w:rPr>
              <w:t>K17+800</w:t>
            </w:r>
          </w:p>
        </w:tc>
        <w:tc>
          <w:tcPr>
            <w:tcW w:w="305" w:type="pct"/>
            <w:shd w:val="clear" w:color="auto" w:fill="auto"/>
            <w:vAlign w:val="center"/>
          </w:tcPr>
          <w:p w14:paraId="65350F63" w14:textId="77777777" w:rsidR="00CF4A40" w:rsidRDefault="00595E68">
            <w:pPr>
              <w:pStyle w:val="afff8"/>
              <w:rPr>
                <w:rFonts w:eastAsiaTheme="minorEastAsia" w:cs="Times New Roman"/>
              </w:rPr>
            </w:pPr>
            <w:r>
              <w:rPr>
                <w:rFonts w:eastAsiaTheme="minorEastAsia" w:cs="Times New Roman" w:hint="eastAsia"/>
              </w:rPr>
              <w:t>左</w:t>
            </w:r>
          </w:p>
        </w:tc>
        <w:tc>
          <w:tcPr>
            <w:tcW w:w="305" w:type="pct"/>
            <w:shd w:val="clear" w:color="auto" w:fill="auto"/>
            <w:vAlign w:val="center"/>
          </w:tcPr>
          <w:p w14:paraId="3F9C28CC" w14:textId="77777777" w:rsidR="00CF4A40" w:rsidRDefault="00595E68">
            <w:pPr>
              <w:pStyle w:val="afff8"/>
              <w:rPr>
                <w:rFonts w:eastAsiaTheme="minorEastAsia" w:cs="Times New Roman"/>
              </w:rPr>
            </w:pPr>
            <w:r>
              <w:rPr>
                <w:rFonts w:eastAsiaTheme="minorEastAsia" w:cs="Times New Roman"/>
              </w:rPr>
              <w:t>4a</w:t>
            </w:r>
          </w:p>
        </w:tc>
        <w:tc>
          <w:tcPr>
            <w:tcW w:w="458" w:type="pct"/>
            <w:shd w:val="clear" w:color="auto" w:fill="auto"/>
            <w:noWrap/>
            <w:vAlign w:val="center"/>
          </w:tcPr>
          <w:p w14:paraId="64D60029" w14:textId="77777777" w:rsidR="00CF4A40" w:rsidRDefault="00595E68">
            <w:pPr>
              <w:pStyle w:val="afff8"/>
              <w:rPr>
                <w:rFonts w:eastAsiaTheme="minorEastAsia" w:cs="Times New Roman"/>
              </w:rPr>
            </w:pPr>
            <w:r>
              <w:rPr>
                <w:rFonts w:eastAsiaTheme="minorEastAsia" w:cs="Times New Roman"/>
              </w:rPr>
              <w:t>61.2</w:t>
            </w:r>
          </w:p>
        </w:tc>
        <w:tc>
          <w:tcPr>
            <w:tcW w:w="458" w:type="pct"/>
            <w:shd w:val="clear" w:color="auto" w:fill="auto"/>
            <w:noWrap/>
            <w:vAlign w:val="center"/>
          </w:tcPr>
          <w:p w14:paraId="00D10DE0" w14:textId="77777777" w:rsidR="00CF4A40" w:rsidRDefault="00595E68">
            <w:pPr>
              <w:pStyle w:val="afff8"/>
              <w:rPr>
                <w:rFonts w:eastAsiaTheme="minorEastAsia" w:cs="Times New Roman"/>
              </w:rPr>
            </w:pPr>
            <w:r>
              <w:rPr>
                <w:rFonts w:eastAsiaTheme="minorEastAsia" w:cs="Times New Roman"/>
              </w:rPr>
              <w:t>/</w:t>
            </w:r>
          </w:p>
        </w:tc>
        <w:tc>
          <w:tcPr>
            <w:tcW w:w="458" w:type="pct"/>
            <w:shd w:val="clear" w:color="auto" w:fill="auto"/>
            <w:noWrap/>
            <w:vAlign w:val="center"/>
          </w:tcPr>
          <w:p w14:paraId="6F0DE9D8" w14:textId="77777777" w:rsidR="00CF4A40" w:rsidRDefault="00595E68">
            <w:pPr>
              <w:pStyle w:val="afff8"/>
              <w:rPr>
                <w:rFonts w:eastAsiaTheme="minorEastAsia" w:cs="Times New Roman"/>
              </w:rPr>
            </w:pPr>
            <w:r>
              <w:rPr>
                <w:rFonts w:eastAsiaTheme="minorEastAsia" w:cs="Times New Roman"/>
              </w:rPr>
              <w:t>54.4</w:t>
            </w:r>
          </w:p>
        </w:tc>
        <w:tc>
          <w:tcPr>
            <w:tcW w:w="458" w:type="pct"/>
            <w:shd w:val="clear" w:color="auto" w:fill="auto"/>
            <w:noWrap/>
            <w:vAlign w:val="center"/>
          </w:tcPr>
          <w:p w14:paraId="03D0E867" w14:textId="77777777" w:rsidR="00CF4A40" w:rsidRDefault="00595E68">
            <w:pPr>
              <w:pStyle w:val="afff8"/>
              <w:rPr>
                <w:rFonts w:eastAsiaTheme="minorEastAsia" w:cs="Times New Roman"/>
              </w:rPr>
            </w:pPr>
            <w:r>
              <w:rPr>
                <w:rFonts w:eastAsiaTheme="minorEastAsia" w:cs="Times New Roman"/>
              </w:rPr>
              <w:t>/</w:t>
            </w:r>
          </w:p>
        </w:tc>
        <w:tc>
          <w:tcPr>
            <w:tcW w:w="459" w:type="pct"/>
            <w:shd w:val="clear" w:color="auto" w:fill="auto"/>
            <w:noWrap/>
            <w:vAlign w:val="center"/>
          </w:tcPr>
          <w:p w14:paraId="007069D9" w14:textId="77777777" w:rsidR="00CF4A40" w:rsidRDefault="00595E68">
            <w:pPr>
              <w:pStyle w:val="afff8"/>
              <w:rPr>
                <w:rFonts w:eastAsiaTheme="minorEastAsia" w:cs="Times New Roman"/>
              </w:rPr>
            </w:pPr>
            <w:r>
              <w:rPr>
                <w:rFonts w:eastAsiaTheme="minorEastAsia" w:cs="Times New Roman" w:hint="eastAsia"/>
              </w:rPr>
              <w:t>声屏障</w:t>
            </w:r>
          </w:p>
        </w:tc>
        <w:tc>
          <w:tcPr>
            <w:tcW w:w="382" w:type="pct"/>
            <w:shd w:val="clear" w:color="auto" w:fill="auto"/>
            <w:noWrap/>
            <w:vAlign w:val="center"/>
          </w:tcPr>
          <w:p w14:paraId="739966AC" w14:textId="77777777" w:rsidR="00CF4A40" w:rsidRDefault="00595E68">
            <w:pPr>
              <w:pStyle w:val="afff8"/>
              <w:rPr>
                <w:rFonts w:eastAsiaTheme="minorEastAsia" w:cs="Times New Roman"/>
              </w:rPr>
            </w:pPr>
            <w:r>
              <w:rPr>
                <w:rFonts w:eastAsiaTheme="minorEastAsia" w:cs="Times New Roman"/>
              </w:rPr>
              <w:t>70</w:t>
            </w:r>
          </w:p>
        </w:tc>
        <w:tc>
          <w:tcPr>
            <w:tcW w:w="361" w:type="pct"/>
            <w:shd w:val="clear" w:color="auto" w:fill="auto"/>
            <w:noWrap/>
            <w:vAlign w:val="center"/>
          </w:tcPr>
          <w:p w14:paraId="5F04C134" w14:textId="77777777" w:rsidR="00CF4A40" w:rsidRDefault="00595E68">
            <w:pPr>
              <w:pStyle w:val="afff8"/>
              <w:rPr>
                <w:rFonts w:eastAsiaTheme="minorEastAsia" w:cs="Times New Roman"/>
              </w:rPr>
            </w:pPr>
            <w:r>
              <w:rPr>
                <w:rFonts w:eastAsiaTheme="minorEastAsia" w:cs="Times New Roman"/>
              </w:rPr>
              <w:t>7</w:t>
            </w:r>
          </w:p>
        </w:tc>
      </w:tr>
      <w:tr w:rsidR="00CF4A40" w14:paraId="484AC2E6" w14:textId="77777777">
        <w:trPr>
          <w:trHeight w:val="300"/>
        </w:trPr>
        <w:tc>
          <w:tcPr>
            <w:tcW w:w="229" w:type="pct"/>
            <w:shd w:val="clear" w:color="auto" w:fill="auto"/>
            <w:noWrap/>
            <w:vAlign w:val="center"/>
          </w:tcPr>
          <w:p w14:paraId="232F7B72" w14:textId="77777777" w:rsidR="00CF4A40" w:rsidRDefault="00595E68">
            <w:pPr>
              <w:pStyle w:val="afff8"/>
              <w:rPr>
                <w:rFonts w:eastAsiaTheme="minorEastAsia" w:cs="Times New Roman"/>
                <w:color w:val="FF0000"/>
              </w:rPr>
            </w:pPr>
            <w:r>
              <w:rPr>
                <w:rFonts w:eastAsiaTheme="minorEastAsia" w:cs="Times New Roman"/>
                <w:color w:val="FF0000"/>
              </w:rPr>
              <w:t>2</w:t>
            </w:r>
          </w:p>
        </w:tc>
        <w:tc>
          <w:tcPr>
            <w:tcW w:w="516" w:type="pct"/>
            <w:shd w:val="clear" w:color="auto" w:fill="auto"/>
            <w:vAlign w:val="center"/>
          </w:tcPr>
          <w:p w14:paraId="6F9F8B5E" w14:textId="77777777" w:rsidR="00CF4A40" w:rsidRDefault="00595E68">
            <w:pPr>
              <w:pStyle w:val="afff8"/>
              <w:rPr>
                <w:rFonts w:eastAsiaTheme="minorEastAsia" w:cs="Times New Roman"/>
                <w:color w:val="FF0000"/>
              </w:rPr>
            </w:pPr>
            <w:r>
              <w:rPr>
                <w:rFonts w:eastAsiaTheme="minorEastAsia" w:cs="Times New Roman" w:hint="eastAsia"/>
              </w:rPr>
              <w:t>东甲庙</w:t>
            </w:r>
          </w:p>
        </w:tc>
        <w:tc>
          <w:tcPr>
            <w:tcW w:w="611" w:type="pct"/>
            <w:shd w:val="clear" w:color="auto" w:fill="auto"/>
            <w:vAlign w:val="center"/>
          </w:tcPr>
          <w:p w14:paraId="56B295E0" w14:textId="77777777" w:rsidR="00CF4A40" w:rsidRDefault="00595E68">
            <w:pPr>
              <w:pStyle w:val="afff8"/>
              <w:rPr>
                <w:rFonts w:eastAsiaTheme="minorEastAsia" w:cs="Times New Roman"/>
                <w:color w:val="FF0000"/>
              </w:rPr>
            </w:pPr>
            <w:r>
              <w:rPr>
                <w:rFonts w:eastAsiaTheme="minorEastAsia" w:cs="Times New Roman"/>
              </w:rPr>
              <w:t>K18+950</w:t>
            </w:r>
          </w:p>
        </w:tc>
        <w:tc>
          <w:tcPr>
            <w:tcW w:w="305" w:type="pct"/>
            <w:shd w:val="clear" w:color="auto" w:fill="auto"/>
            <w:vAlign w:val="center"/>
          </w:tcPr>
          <w:p w14:paraId="1C2C8E9D" w14:textId="77777777" w:rsidR="00CF4A40" w:rsidRDefault="00595E68">
            <w:pPr>
              <w:pStyle w:val="afff8"/>
              <w:rPr>
                <w:rFonts w:eastAsiaTheme="minorEastAsia" w:cs="Times New Roman"/>
              </w:rPr>
            </w:pPr>
            <w:r>
              <w:rPr>
                <w:rFonts w:eastAsiaTheme="minorEastAsia" w:cs="Times New Roman" w:hint="eastAsia"/>
              </w:rPr>
              <w:t>左</w:t>
            </w:r>
          </w:p>
        </w:tc>
        <w:tc>
          <w:tcPr>
            <w:tcW w:w="305" w:type="pct"/>
            <w:shd w:val="clear" w:color="auto" w:fill="auto"/>
            <w:vAlign w:val="center"/>
          </w:tcPr>
          <w:p w14:paraId="7467E783" w14:textId="77777777" w:rsidR="00CF4A40" w:rsidRDefault="00595E68">
            <w:pPr>
              <w:pStyle w:val="afff8"/>
              <w:rPr>
                <w:rFonts w:eastAsiaTheme="minorEastAsia" w:cs="Times New Roman"/>
              </w:rPr>
            </w:pPr>
            <w:r>
              <w:rPr>
                <w:rFonts w:eastAsiaTheme="minorEastAsia" w:cs="Times New Roman"/>
              </w:rPr>
              <w:t>4a</w:t>
            </w:r>
          </w:p>
        </w:tc>
        <w:tc>
          <w:tcPr>
            <w:tcW w:w="458" w:type="pct"/>
            <w:shd w:val="clear" w:color="auto" w:fill="auto"/>
            <w:noWrap/>
            <w:vAlign w:val="center"/>
          </w:tcPr>
          <w:p w14:paraId="51297B8F" w14:textId="77777777" w:rsidR="00CF4A40" w:rsidRDefault="00595E68">
            <w:pPr>
              <w:pStyle w:val="afff8"/>
              <w:rPr>
                <w:rFonts w:eastAsiaTheme="minorEastAsia" w:cs="Times New Roman"/>
              </w:rPr>
            </w:pPr>
            <w:r>
              <w:rPr>
                <w:rFonts w:eastAsiaTheme="minorEastAsia" w:cs="Times New Roman"/>
              </w:rPr>
              <w:t>61.1</w:t>
            </w:r>
          </w:p>
        </w:tc>
        <w:tc>
          <w:tcPr>
            <w:tcW w:w="458" w:type="pct"/>
            <w:shd w:val="clear" w:color="auto" w:fill="auto"/>
            <w:noWrap/>
            <w:vAlign w:val="center"/>
          </w:tcPr>
          <w:p w14:paraId="3F75F73D" w14:textId="77777777" w:rsidR="00CF4A40" w:rsidRDefault="00595E68">
            <w:pPr>
              <w:pStyle w:val="afff8"/>
              <w:rPr>
                <w:rFonts w:eastAsiaTheme="minorEastAsia" w:cs="Times New Roman"/>
              </w:rPr>
            </w:pPr>
            <w:r>
              <w:rPr>
                <w:rFonts w:eastAsiaTheme="minorEastAsia" w:cs="Times New Roman"/>
              </w:rPr>
              <w:t>/</w:t>
            </w:r>
          </w:p>
        </w:tc>
        <w:tc>
          <w:tcPr>
            <w:tcW w:w="458" w:type="pct"/>
            <w:shd w:val="clear" w:color="auto" w:fill="auto"/>
            <w:noWrap/>
            <w:vAlign w:val="center"/>
          </w:tcPr>
          <w:p w14:paraId="2B9AB448" w14:textId="77777777" w:rsidR="00CF4A40" w:rsidRDefault="00595E68">
            <w:pPr>
              <w:pStyle w:val="afff8"/>
              <w:rPr>
                <w:rFonts w:eastAsiaTheme="minorEastAsia" w:cs="Times New Roman"/>
              </w:rPr>
            </w:pPr>
            <w:r>
              <w:rPr>
                <w:rFonts w:eastAsiaTheme="minorEastAsia" w:cs="Times New Roman"/>
              </w:rPr>
              <w:t>54.3</w:t>
            </w:r>
          </w:p>
        </w:tc>
        <w:tc>
          <w:tcPr>
            <w:tcW w:w="458" w:type="pct"/>
            <w:shd w:val="clear" w:color="auto" w:fill="auto"/>
            <w:noWrap/>
            <w:vAlign w:val="center"/>
          </w:tcPr>
          <w:p w14:paraId="6902EED1" w14:textId="77777777" w:rsidR="00CF4A40" w:rsidRDefault="00595E68">
            <w:pPr>
              <w:pStyle w:val="afff8"/>
              <w:rPr>
                <w:rFonts w:eastAsiaTheme="minorEastAsia" w:cs="Times New Roman"/>
              </w:rPr>
            </w:pPr>
            <w:r>
              <w:rPr>
                <w:rFonts w:eastAsiaTheme="minorEastAsia" w:cs="Times New Roman"/>
              </w:rPr>
              <w:t>/</w:t>
            </w:r>
          </w:p>
        </w:tc>
        <w:tc>
          <w:tcPr>
            <w:tcW w:w="459" w:type="pct"/>
            <w:shd w:val="clear" w:color="auto" w:fill="auto"/>
            <w:noWrap/>
            <w:vAlign w:val="center"/>
          </w:tcPr>
          <w:p w14:paraId="3090BEC3" w14:textId="77777777" w:rsidR="00CF4A40" w:rsidRDefault="00595E68">
            <w:pPr>
              <w:pStyle w:val="afff8"/>
              <w:rPr>
                <w:rFonts w:eastAsiaTheme="minorEastAsia" w:cs="Times New Roman"/>
              </w:rPr>
            </w:pPr>
            <w:r>
              <w:rPr>
                <w:rFonts w:eastAsiaTheme="minorEastAsia" w:cs="Times New Roman" w:hint="eastAsia"/>
              </w:rPr>
              <w:t>声屏障</w:t>
            </w:r>
          </w:p>
        </w:tc>
        <w:tc>
          <w:tcPr>
            <w:tcW w:w="382" w:type="pct"/>
            <w:shd w:val="clear" w:color="auto" w:fill="auto"/>
            <w:noWrap/>
            <w:vAlign w:val="center"/>
          </w:tcPr>
          <w:p w14:paraId="3BF31BD4" w14:textId="77777777" w:rsidR="00CF4A40" w:rsidRDefault="00595E68">
            <w:pPr>
              <w:pStyle w:val="afff8"/>
              <w:rPr>
                <w:rFonts w:eastAsiaTheme="minorEastAsia" w:cs="Times New Roman"/>
              </w:rPr>
            </w:pPr>
            <w:r>
              <w:rPr>
                <w:rFonts w:eastAsiaTheme="minorEastAsia" w:cs="Times New Roman"/>
                <w:color w:val="FF0000"/>
              </w:rPr>
              <w:t>60</w:t>
            </w:r>
          </w:p>
        </w:tc>
        <w:tc>
          <w:tcPr>
            <w:tcW w:w="361" w:type="pct"/>
            <w:shd w:val="clear" w:color="auto" w:fill="auto"/>
            <w:noWrap/>
            <w:vAlign w:val="center"/>
          </w:tcPr>
          <w:p w14:paraId="787F5773" w14:textId="77777777" w:rsidR="00CF4A40" w:rsidRDefault="00595E68">
            <w:pPr>
              <w:pStyle w:val="afff8"/>
              <w:rPr>
                <w:rFonts w:eastAsiaTheme="minorEastAsia" w:cs="Times New Roman"/>
              </w:rPr>
            </w:pPr>
            <w:r>
              <w:rPr>
                <w:rFonts w:eastAsiaTheme="minorEastAsia" w:cs="Times New Roman"/>
              </w:rPr>
              <w:t>6</w:t>
            </w:r>
          </w:p>
        </w:tc>
      </w:tr>
      <w:tr w:rsidR="00CF4A40" w14:paraId="7FD5CA93" w14:textId="77777777">
        <w:trPr>
          <w:trHeight w:val="285"/>
        </w:trPr>
        <w:tc>
          <w:tcPr>
            <w:tcW w:w="229" w:type="pct"/>
            <w:shd w:val="clear" w:color="auto" w:fill="auto"/>
            <w:noWrap/>
            <w:vAlign w:val="center"/>
          </w:tcPr>
          <w:p w14:paraId="7723CF96" w14:textId="77777777" w:rsidR="00CF4A40" w:rsidRDefault="00595E68">
            <w:pPr>
              <w:pStyle w:val="afff8"/>
              <w:rPr>
                <w:rFonts w:eastAsiaTheme="minorEastAsia" w:cs="Times New Roman"/>
              </w:rPr>
            </w:pPr>
            <w:r>
              <w:rPr>
                <w:rFonts w:eastAsiaTheme="minorEastAsia" w:cs="Times New Roman"/>
                <w:color w:val="FF0000"/>
              </w:rPr>
              <w:t>3</w:t>
            </w:r>
          </w:p>
        </w:tc>
        <w:tc>
          <w:tcPr>
            <w:tcW w:w="516" w:type="pct"/>
            <w:shd w:val="clear" w:color="auto" w:fill="auto"/>
            <w:noWrap/>
            <w:vAlign w:val="center"/>
          </w:tcPr>
          <w:p w14:paraId="33DFAC1F" w14:textId="77777777" w:rsidR="00CF4A40" w:rsidRDefault="00595E68">
            <w:pPr>
              <w:pStyle w:val="afff8"/>
              <w:rPr>
                <w:rFonts w:eastAsiaTheme="minorEastAsia" w:cs="Times New Roman"/>
              </w:rPr>
            </w:pPr>
            <w:r>
              <w:rPr>
                <w:rFonts w:eastAsiaTheme="minorEastAsia" w:cs="Times New Roman" w:hint="eastAsia"/>
              </w:rPr>
              <w:t>徐厝</w:t>
            </w:r>
          </w:p>
        </w:tc>
        <w:tc>
          <w:tcPr>
            <w:tcW w:w="611" w:type="pct"/>
            <w:shd w:val="clear" w:color="auto" w:fill="auto"/>
            <w:noWrap/>
            <w:vAlign w:val="center"/>
          </w:tcPr>
          <w:p w14:paraId="26DAFA34" w14:textId="77777777" w:rsidR="00CF4A40" w:rsidRDefault="00595E68">
            <w:pPr>
              <w:pStyle w:val="afff8"/>
              <w:rPr>
                <w:rFonts w:eastAsiaTheme="minorEastAsia" w:cs="Times New Roman"/>
              </w:rPr>
            </w:pPr>
            <w:r>
              <w:rPr>
                <w:rFonts w:eastAsiaTheme="minorEastAsia" w:cs="Times New Roman"/>
              </w:rPr>
              <w:t>K18+980</w:t>
            </w:r>
          </w:p>
        </w:tc>
        <w:tc>
          <w:tcPr>
            <w:tcW w:w="305" w:type="pct"/>
            <w:shd w:val="clear" w:color="auto" w:fill="auto"/>
            <w:vAlign w:val="center"/>
          </w:tcPr>
          <w:p w14:paraId="39BD67AB" w14:textId="77777777" w:rsidR="00CF4A40" w:rsidRDefault="00595E68">
            <w:pPr>
              <w:pStyle w:val="afff8"/>
              <w:rPr>
                <w:rFonts w:eastAsiaTheme="minorEastAsia" w:cs="Times New Roman"/>
              </w:rPr>
            </w:pPr>
            <w:r>
              <w:rPr>
                <w:rFonts w:eastAsiaTheme="minorEastAsia" w:cs="Times New Roman" w:hint="eastAsia"/>
              </w:rPr>
              <w:t>右</w:t>
            </w:r>
          </w:p>
        </w:tc>
        <w:tc>
          <w:tcPr>
            <w:tcW w:w="305" w:type="pct"/>
            <w:shd w:val="clear" w:color="auto" w:fill="auto"/>
            <w:vAlign w:val="center"/>
          </w:tcPr>
          <w:p w14:paraId="323EEF9A" w14:textId="77777777" w:rsidR="00CF4A40" w:rsidRDefault="00595E68">
            <w:pPr>
              <w:pStyle w:val="afff8"/>
              <w:rPr>
                <w:rFonts w:eastAsiaTheme="minorEastAsia" w:cs="Times New Roman"/>
              </w:rPr>
            </w:pPr>
            <w:r>
              <w:rPr>
                <w:rFonts w:eastAsiaTheme="minorEastAsia" w:cs="Times New Roman"/>
              </w:rPr>
              <w:t>2</w:t>
            </w:r>
          </w:p>
        </w:tc>
        <w:tc>
          <w:tcPr>
            <w:tcW w:w="458" w:type="pct"/>
            <w:shd w:val="clear" w:color="auto" w:fill="auto"/>
            <w:noWrap/>
            <w:vAlign w:val="center"/>
          </w:tcPr>
          <w:p w14:paraId="337AB0AD" w14:textId="77777777" w:rsidR="00CF4A40" w:rsidRDefault="00595E68">
            <w:pPr>
              <w:pStyle w:val="afff8"/>
              <w:rPr>
                <w:rFonts w:eastAsiaTheme="minorEastAsia" w:cs="Times New Roman"/>
              </w:rPr>
            </w:pPr>
            <w:r>
              <w:rPr>
                <w:rFonts w:eastAsiaTheme="minorEastAsia" w:cs="Times New Roman"/>
              </w:rPr>
              <w:t>53.9</w:t>
            </w:r>
          </w:p>
        </w:tc>
        <w:tc>
          <w:tcPr>
            <w:tcW w:w="458" w:type="pct"/>
            <w:shd w:val="clear" w:color="auto" w:fill="auto"/>
            <w:noWrap/>
            <w:vAlign w:val="center"/>
          </w:tcPr>
          <w:p w14:paraId="04D8AC80" w14:textId="77777777" w:rsidR="00CF4A40" w:rsidRDefault="00595E68">
            <w:pPr>
              <w:pStyle w:val="afff8"/>
              <w:rPr>
                <w:rFonts w:eastAsiaTheme="minorEastAsia" w:cs="Times New Roman"/>
              </w:rPr>
            </w:pPr>
            <w:r>
              <w:rPr>
                <w:rFonts w:eastAsiaTheme="minorEastAsia" w:cs="Times New Roman"/>
              </w:rPr>
              <w:t>/</w:t>
            </w:r>
          </w:p>
        </w:tc>
        <w:tc>
          <w:tcPr>
            <w:tcW w:w="458" w:type="pct"/>
            <w:shd w:val="clear" w:color="auto" w:fill="auto"/>
            <w:noWrap/>
            <w:vAlign w:val="center"/>
          </w:tcPr>
          <w:p w14:paraId="075E6134" w14:textId="77777777" w:rsidR="00CF4A40" w:rsidRDefault="00595E68">
            <w:pPr>
              <w:pStyle w:val="afff8"/>
              <w:rPr>
                <w:rFonts w:eastAsiaTheme="minorEastAsia" w:cs="Times New Roman"/>
              </w:rPr>
            </w:pPr>
            <w:r>
              <w:rPr>
                <w:rFonts w:eastAsiaTheme="minorEastAsia" w:cs="Times New Roman"/>
              </w:rPr>
              <w:t>49.4</w:t>
            </w:r>
          </w:p>
        </w:tc>
        <w:tc>
          <w:tcPr>
            <w:tcW w:w="458" w:type="pct"/>
            <w:shd w:val="clear" w:color="auto" w:fill="auto"/>
            <w:noWrap/>
            <w:vAlign w:val="center"/>
          </w:tcPr>
          <w:p w14:paraId="4AC3ABEE" w14:textId="77777777" w:rsidR="00CF4A40" w:rsidRDefault="00595E68">
            <w:pPr>
              <w:pStyle w:val="afff8"/>
              <w:rPr>
                <w:rFonts w:eastAsiaTheme="minorEastAsia" w:cs="Times New Roman"/>
              </w:rPr>
            </w:pPr>
            <w:r>
              <w:rPr>
                <w:rFonts w:eastAsiaTheme="minorEastAsia" w:cs="Times New Roman"/>
              </w:rPr>
              <w:t>/</w:t>
            </w:r>
          </w:p>
        </w:tc>
        <w:tc>
          <w:tcPr>
            <w:tcW w:w="459" w:type="pct"/>
            <w:shd w:val="clear" w:color="auto" w:fill="auto"/>
            <w:noWrap/>
            <w:vAlign w:val="center"/>
          </w:tcPr>
          <w:p w14:paraId="4FA7B176" w14:textId="77777777" w:rsidR="00CF4A40" w:rsidRDefault="00595E68">
            <w:pPr>
              <w:pStyle w:val="afff8"/>
              <w:rPr>
                <w:rFonts w:eastAsiaTheme="minorEastAsia" w:cs="Times New Roman"/>
              </w:rPr>
            </w:pPr>
            <w:r>
              <w:rPr>
                <w:rFonts w:eastAsiaTheme="minorEastAsia" w:cs="Times New Roman" w:hint="eastAsia"/>
              </w:rPr>
              <w:t>声屏障</w:t>
            </w:r>
          </w:p>
        </w:tc>
        <w:tc>
          <w:tcPr>
            <w:tcW w:w="382" w:type="pct"/>
            <w:shd w:val="clear" w:color="auto" w:fill="auto"/>
            <w:noWrap/>
            <w:vAlign w:val="center"/>
          </w:tcPr>
          <w:p w14:paraId="6F4FDA33" w14:textId="77777777" w:rsidR="00CF4A40" w:rsidRDefault="00595E68">
            <w:pPr>
              <w:pStyle w:val="afff8"/>
              <w:rPr>
                <w:rFonts w:eastAsiaTheme="minorEastAsia" w:cs="Times New Roman"/>
              </w:rPr>
            </w:pPr>
            <w:r>
              <w:rPr>
                <w:rFonts w:eastAsiaTheme="minorEastAsia" w:cs="Times New Roman"/>
                <w:color w:val="FF0000"/>
              </w:rPr>
              <w:t>55</w:t>
            </w:r>
          </w:p>
        </w:tc>
        <w:tc>
          <w:tcPr>
            <w:tcW w:w="361" w:type="pct"/>
            <w:shd w:val="clear" w:color="auto" w:fill="auto"/>
            <w:noWrap/>
            <w:vAlign w:val="center"/>
          </w:tcPr>
          <w:p w14:paraId="6572CAAA" w14:textId="77777777" w:rsidR="00CF4A40" w:rsidRDefault="00595E68">
            <w:pPr>
              <w:pStyle w:val="afff8"/>
              <w:rPr>
                <w:rFonts w:eastAsiaTheme="minorEastAsia" w:cs="Times New Roman"/>
              </w:rPr>
            </w:pPr>
            <w:r>
              <w:rPr>
                <w:rFonts w:eastAsiaTheme="minorEastAsia" w:cs="Times New Roman"/>
              </w:rPr>
              <w:t>5.5</w:t>
            </w:r>
          </w:p>
        </w:tc>
      </w:tr>
    </w:tbl>
    <w:p w14:paraId="47C95C0B" w14:textId="77777777" w:rsidR="00CF4A40" w:rsidRDefault="00595E68">
      <w:pPr>
        <w:ind w:firstLine="480"/>
      </w:pPr>
      <w:bookmarkStart w:id="234" w:name="_Hlk83823323"/>
      <w:bookmarkEnd w:id="233"/>
      <w:r>
        <w:rPr>
          <w:rFonts w:hint="eastAsia"/>
        </w:rPr>
        <w:t>东源村、东甲庙及徐厝村夜间中期预测值虽未超标，但与对应功能区的标准值相差不多，在后期车流量持续增加的情况下较易超标。</w:t>
      </w:r>
      <w:r>
        <w:t>建议建设单位对以上</w:t>
      </w:r>
      <w:r>
        <w:t>3</w:t>
      </w:r>
      <w:r>
        <w:t>处村庄继续进行噪声跟踪监测，预留降噪措施费用，共计预留降噪措施费用</w:t>
      </w:r>
      <w:r>
        <w:t>28.5</w:t>
      </w:r>
      <w:r>
        <w:t>万元。</w:t>
      </w:r>
      <w:bookmarkEnd w:id="234"/>
    </w:p>
    <w:p w14:paraId="12DCE88B" w14:textId="77777777" w:rsidR="00CF4A40" w:rsidRDefault="00595E68">
      <w:pPr>
        <w:pStyle w:val="28"/>
      </w:pPr>
      <w:bookmarkStart w:id="235" w:name="_Toc84586793"/>
      <w:bookmarkStart w:id="236" w:name="_Toc408331595"/>
      <w:r>
        <w:t xml:space="preserve">7.7 </w:t>
      </w:r>
      <w:r>
        <w:t>施工期声环境监测结果及分析</w:t>
      </w:r>
      <w:bookmarkEnd w:id="235"/>
    </w:p>
    <w:p w14:paraId="3FD1C81B" w14:textId="77777777" w:rsidR="00CF4A40" w:rsidRDefault="00595E68">
      <w:pPr>
        <w:pStyle w:val="afffb"/>
      </w:pPr>
      <w:r>
        <w:t>根据环境影响报告书及环保部门批复等相关要求，建设单位委托福建省交通环境监测中心于</w:t>
      </w:r>
      <w:r>
        <w:t>2013</w:t>
      </w:r>
      <w:r>
        <w:t>年</w:t>
      </w:r>
      <w:r>
        <w:t>~2015</w:t>
      </w:r>
      <w:r>
        <w:t>年进行了施工期声环境现状监测，监测结果见表</w:t>
      </w:r>
      <w:r>
        <w:t>7.7-1</w:t>
      </w:r>
      <w:r>
        <w:t>。</w:t>
      </w:r>
    </w:p>
    <w:p w14:paraId="6DF682B5" w14:textId="77777777" w:rsidR="00CF4A40" w:rsidRDefault="00595E68">
      <w:pPr>
        <w:pStyle w:val="afff7"/>
      </w:pPr>
      <w:r>
        <w:t>表</w:t>
      </w:r>
      <w:r>
        <w:t xml:space="preserve">7.7-1  </w:t>
      </w:r>
      <w:r>
        <w:t>施工期噪声监测结果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735"/>
        <w:gridCol w:w="1499"/>
        <w:gridCol w:w="2318"/>
        <w:gridCol w:w="1172"/>
        <w:gridCol w:w="1172"/>
        <w:gridCol w:w="2390"/>
      </w:tblGrid>
      <w:tr w:rsidR="00CF4A40" w14:paraId="0EEF6741" w14:textId="77777777">
        <w:trPr>
          <w:trHeight w:val="20"/>
          <w:tblHeader/>
        </w:trPr>
        <w:tc>
          <w:tcPr>
            <w:tcW w:w="396" w:type="pct"/>
            <w:shd w:val="clear" w:color="auto" w:fill="auto"/>
            <w:vAlign w:val="center"/>
          </w:tcPr>
          <w:p w14:paraId="25013DDC" w14:textId="77777777" w:rsidR="00CF4A40" w:rsidRDefault="00595E68">
            <w:pPr>
              <w:pStyle w:val="afff8"/>
            </w:pPr>
            <w:r>
              <w:rPr>
                <w:rFonts w:hint="eastAsia"/>
              </w:rPr>
              <w:t>序号</w:t>
            </w:r>
          </w:p>
        </w:tc>
        <w:tc>
          <w:tcPr>
            <w:tcW w:w="807" w:type="pct"/>
            <w:shd w:val="clear" w:color="auto" w:fill="auto"/>
            <w:vAlign w:val="center"/>
          </w:tcPr>
          <w:p w14:paraId="3BAEEE2C" w14:textId="77777777" w:rsidR="00CF4A40" w:rsidRDefault="00595E68">
            <w:pPr>
              <w:pStyle w:val="afff8"/>
            </w:pPr>
            <w:r>
              <w:rPr>
                <w:rFonts w:hint="eastAsia"/>
              </w:rPr>
              <w:t>监测点位</w:t>
            </w:r>
          </w:p>
        </w:tc>
        <w:tc>
          <w:tcPr>
            <w:tcW w:w="1248" w:type="pct"/>
            <w:shd w:val="clear" w:color="auto" w:fill="auto"/>
            <w:noWrap/>
            <w:vAlign w:val="bottom"/>
          </w:tcPr>
          <w:p w14:paraId="40F3F23D" w14:textId="77777777" w:rsidR="00CF4A40" w:rsidRDefault="00595E68">
            <w:pPr>
              <w:pStyle w:val="afff8"/>
            </w:pPr>
            <w:r>
              <w:rPr>
                <w:rFonts w:hint="eastAsia"/>
              </w:rPr>
              <w:t>监测范围值（</w:t>
            </w:r>
            <w:r>
              <w:t>dB</w:t>
            </w:r>
            <w:r>
              <w:rPr>
                <w:rFonts w:hint="eastAsia"/>
              </w:rPr>
              <w:t>）</w:t>
            </w:r>
          </w:p>
        </w:tc>
        <w:tc>
          <w:tcPr>
            <w:tcW w:w="631" w:type="pct"/>
            <w:shd w:val="clear" w:color="auto" w:fill="auto"/>
            <w:vAlign w:val="center"/>
          </w:tcPr>
          <w:p w14:paraId="69A0E958" w14:textId="77777777" w:rsidR="00CF4A40" w:rsidRDefault="00595E68">
            <w:pPr>
              <w:pStyle w:val="afff8"/>
            </w:pPr>
            <w:r>
              <w:rPr>
                <w:rFonts w:hint="eastAsia"/>
              </w:rPr>
              <w:t>评价标准</w:t>
            </w:r>
          </w:p>
        </w:tc>
        <w:tc>
          <w:tcPr>
            <w:tcW w:w="631" w:type="pct"/>
            <w:shd w:val="clear" w:color="auto" w:fill="auto"/>
            <w:vAlign w:val="center"/>
          </w:tcPr>
          <w:p w14:paraId="5D24D758" w14:textId="77777777" w:rsidR="00CF4A40" w:rsidRDefault="00595E68">
            <w:pPr>
              <w:pStyle w:val="afff8"/>
            </w:pPr>
            <w:r>
              <w:rPr>
                <w:rFonts w:hint="eastAsia"/>
              </w:rPr>
              <w:t>达标情况</w:t>
            </w:r>
          </w:p>
        </w:tc>
        <w:tc>
          <w:tcPr>
            <w:tcW w:w="1287" w:type="pct"/>
            <w:shd w:val="clear" w:color="auto" w:fill="auto"/>
            <w:vAlign w:val="center"/>
          </w:tcPr>
          <w:p w14:paraId="696626E7" w14:textId="77777777" w:rsidR="00CF4A40" w:rsidRDefault="00595E68">
            <w:pPr>
              <w:pStyle w:val="afff8"/>
            </w:pPr>
            <w:r>
              <w:rPr>
                <w:rFonts w:hint="eastAsia"/>
              </w:rPr>
              <w:t>备注</w:t>
            </w:r>
          </w:p>
        </w:tc>
      </w:tr>
      <w:tr w:rsidR="00CF4A40" w14:paraId="6D7994E4" w14:textId="77777777">
        <w:trPr>
          <w:trHeight w:val="20"/>
        </w:trPr>
        <w:tc>
          <w:tcPr>
            <w:tcW w:w="396" w:type="pct"/>
            <w:shd w:val="clear" w:color="auto" w:fill="auto"/>
            <w:vAlign w:val="center"/>
          </w:tcPr>
          <w:p w14:paraId="1158DB58" w14:textId="77777777" w:rsidR="00CF4A40" w:rsidRDefault="00595E68">
            <w:pPr>
              <w:pStyle w:val="afff8"/>
            </w:pPr>
            <w:r>
              <w:t>1</w:t>
            </w:r>
          </w:p>
        </w:tc>
        <w:tc>
          <w:tcPr>
            <w:tcW w:w="807" w:type="pct"/>
            <w:shd w:val="clear" w:color="auto" w:fill="auto"/>
            <w:vAlign w:val="center"/>
          </w:tcPr>
          <w:p w14:paraId="18E37153" w14:textId="77777777" w:rsidR="00CF4A40" w:rsidRDefault="00595E68">
            <w:pPr>
              <w:pStyle w:val="afff8"/>
            </w:pPr>
            <w:r>
              <w:rPr>
                <w:rFonts w:hint="eastAsia"/>
              </w:rPr>
              <w:t>湖柄</w:t>
            </w:r>
          </w:p>
        </w:tc>
        <w:tc>
          <w:tcPr>
            <w:tcW w:w="1248" w:type="pct"/>
            <w:shd w:val="clear" w:color="auto" w:fill="auto"/>
            <w:vAlign w:val="center"/>
          </w:tcPr>
          <w:p w14:paraId="687F3306" w14:textId="77777777" w:rsidR="00CF4A40" w:rsidRDefault="00595E68">
            <w:pPr>
              <w:pStyle w:val="afff8"/>
            </w:pPr>
            <w:r>
              <w:t>54~59.4</w:t>
            </w:r>
          </w:p>
        </w:tc>
        <w:tc>
          <w:tcPr>
            <w:tcW w:w="631" w:type="pct"/>
            <w:shd w:val="clear" w:color="auto" w:fill="auto"/>
            <w:vAlign w:val="center"/>
          </w:tcPr>
          <w:p w14:paraId="72D55E05" w14:textId="77777777" w:rsidR="00CF4A40" w:rsidRDefault="00595E68">
            <w:pPr>
              <w:pStyle w:val="afff8"/>
            </w:pPr>
            <w:r>
              <w:t>70</w:t>
            </w:r>
          </w:p>
        </w:tc>
        <w:tc>
          <w:tcPr>
            <w:tcW w:w="631" w:type="pct"/>
            <w:shd w:val="clear" w:color="auto" w:fill="auto"/>
            <w:vAlign w:val="center"/>
          </w:tcPr>
          <w:p w14:paraId="7E84D4C8" w14:textId="77777777" w:rsidR="00CF4A40" w:rsidRDefault="00595E68">
            <w:pPr>
              <w:pStyle w:val="afff8"/>
            </w:pPr>
            <w:r>
              <w:rPr>
                <w:rFonts w:hint="eastAsia"/>
              </w:rPr>
              <w:t>达标</w:t>
            </w:r>
          </w:p>
        </w:tc>
        <w:tc>
          <w:tcPr>
            <w:tcW w:w="1287" w:type="pct"/>
            <w:vMerge w:val="restart"/>
            <w:shd w:val="clear" w:color="auto" w:fill="auto"/>
            <w:vAlign w:val="center"/>
          </w:tcPr>
          <w:p w14:paraId="48E3FD4F" w14:textId="77777777" w:rsidR="00CF4A40" w:rsidRDefault="00595E68">
            <w:pPr>
              <w:pStyle w:val="afff8"/>
            </w:pPr>
            <w:r>
              <w:rPr>
                <w:rFonts w:hint="eastAsia"/>
              </w:rPr>
              <w:t>公路建设期间未进行夜间施工，故只有昼间监测（</w:t>
            </w:r>
            <w:r>
              <w:rPr>
                <w:rFonts w:hint="eastAsia"/>
              </w:rPr>
              <w:t>6:00</w:t>
            </w:r>
            <w:r>
              <w:rPr>
                <w:rFonts w:hint="eastAsia"/>
              </w:rPr>
              <w:t>～</w:t>
            </w:r>
            <w:r>
              <w:rPr>
                <w:rFonts w:hint="eastAsia"/>
              </w:rPr>
              <w:t>22:00</w:t>
            </w:r>
            <w:r>
              <w:rPr>
                <w:rFonts w:hint="eastAsia"/>
              </w:rPr>
              <w:t>），每次连续监测</w:t>
            </w:r>
            <w:r>
              <w:rPr>
                <w:rFonts w:hint="eastAsia"/>
              </w:rPr>
              <w:t>20min</w:t>
            </w:r>
            <w:r>
              <w:rPr>
                <w:rFonts w:hint="eastAsia"/>
              </w:rPr>
              <w:t>，每季度连续监测</w:t>
            </w:r>
            <w:r>
              <w:rPr>
                <w:rFonts w:hint="eastAsia"/>
              </w:rPr>
              <w:t>2</w:t>
            </w:r>
            <w:r>
              <w:rPr>
                <w:rFonts w:hint="eastAsia"/>
              </w:rPr>
              <w:t>天，噪声监测执行《声环境质量</w:t>
            </w:r>
            <w:r>
              <w:rPr>
                <w:rFonts w:hint="eastAsia"/>
              </w:rPr>
              <w:lastRenderedPageBreak/>
              <w:t>标准》（</w:t>
            </w:r>
            <w:r>
              <w:rPr>
                <w:rFonts w:hint="eastAsia"/>
              </w:rPr>
              <w:t>GB3096-2008</w:t>
            </w:r>
            <w:r>
              <w:rPr>
                <w:rFonts w:hint="eastAsia"/>
              </w:rPr>
              <w:t>）</w:t>
            </w:r>
          </w:p>
        </w:tc>
      </w:tr>
      <w:tr w:rsidR="00CF4A40" w14:paraId="132051DE" w14:textId="77777777">
        <w:trPr>
          <w:trHeight w:val="20"/>
        </w:trPr>
        <w:tc>
          <w:tcPr>
            <w:tcW w:w="396" w:type="pct"/>
            <w:shd w:val="clear" w:color="auto" w:fill="auto"/>
            <w:vAlign w:val="center"/>
          </w:tcPr>
          <w:p w14:paraId="6C51DCD2" w14:textId="77777777" w:rsidR="00CF4A40" w:rsidRDefault="00595E68">
            <w:pPr>
              <w:pStyle w:val="afff8"/>
            </w:pPr>
            <w:r>
              <w:t>2</w:t>
            </w:r>
          </w:p>
        </w:tc>
        <w:tc>
          <w:tcPr>
            <w:tcW w:w="807" w:type="pct"/>
            <w:shd w:val="clear" w:color="auto" w:fill="auto"/>
            <w:vAlign w:val="center"/>
          </w:tcPr>
          <w:p w14:paraId="1B915702" w14:textId="77777777" w:rsidR="00CF4A40" w:rsidRDefault="00595E68">
            <w:pPr>
              <w:pStyle w:val="afff8"/>
            </w:pPr>
            <w:r>
              <w:rPr>
                <w:rFonts w:hint="eastAsia"/>
              </w:rPr>
              <w:t>武盛</w:t>
            </w:r>
          </w:p>
        </w:tc>
        <w:tc>
          <w:tcPr>
            <w:tcW w:w="1248" w:type="pct"/>
            <w:shd w:val="clear" w:color="auto" w:fill="auto"/>
            <w:vAlign w:val="center"/>
          </w:tcPr>
          <w:p w14:paraId="31C39ECD" w14:textId="77777777" w:rsidR="00CF4A40" w:rsidRDefault="00595E68">
            <w:pPr>
              <w:pStyle w:val="afff8"/>
            </w:pPr>
            <w:r>
              <w:t>52.1~60.6</w:t>
            </w:r>
          </w:p>
        </w:tc>
        <w:tc>
          <w:tcPr>
            <w:tcW w:w="631" w:type="pct"/>
            <w:shd w:val="clear" w:color="auto" w:fill="auto"/>
            <w:vAlign w:val="center"/>
          </w:tcPr>
          <w:p w14:paraId="38AFE55B" w14:textId="77777777" w:rsidR="00CF4A40" w:rsidRDefault="00595E68">
            <w:pPr>
              <w:pStyle w:val="afff8"/>
            </w:pPr>
            <w:r>
              <w:t>70</w:t>
            </w:r>
          </w:p>
        </w:tc>
        <w:tc>
          <w:tcPr>
            <w:tcW w:w="631" w:type="pct"/>
            <w:shd w:val="clear" w:color="auto" w:fill="auto"/>
            <w:vAlign w:val="center"/>
          </w:tcPr>
          <w:p w14:paraId="4EFEA774" w14:textId="77777777" w:rsidR="00CF4A40" w:rsidRDefault="00595E68">
            <w:pPr>
              <w:pStyle w:val="afff8"/>
            </w:pPr>
            <w:r>
              <w:rPr>
                <w:rFonts w:hint="eastAsia"/>
              </w:rPr>
              <w:t>达标</w:t>
            </w:r>
          </w:p>
        </w:tc>
        <w:tc>
          <w:tcPr>
            <w:tcW w:w="1287" w:type="pct"/>
            <w:vMerge/>
            <w:vAlign w:val="center"/>
          </w:tcPr>
          <w:p w14:paraId="1A6AED5A" w14:textId="77777777" w:rsidR="00CF4A40" w:rsidRDefault="00CF4A40">
            <w:pPr>
              <w:pStyle w:val="afff8"/>
            </w:pPr>
          </w:p>
        </w:tc>
      </w:tr>
      <w:tr w:rsidR="00CF4A40" w14:paraId="07451D2D" w14:textId="77777777">
        <w:trPr>
          <w:trHeight w:val="20"/>
        </w:trPr>
        <w:tc>
          <w:tcPr>
            <w:tcW w:w="396" w:type="pct"/>
            <w:shd w:val="clear" w:color="auto" w:fill="auto"/>
            <w:vAlign w:val="center"/>
          </w:tcPr>
          <w:p w14:paraId="59F15FA7" w14:textId="77777777" w:rsidR="00CF4A40" w:rsidRDefault="00595E68">
            <w:pPr>
              <w:pStyle w:val="afff8"/>
            </w:pPr>
            <w:r>
              <w:t>3</w:t>
            </w:r>
          </w:p>
        </w:tc>
        <w:tc>
          <w:tcPr>
            <w:tcW w:w="807" w:type="pct"/>
            <w:shd w:val="clear" w:color="auto" w:fill="auto"/>
            <w:vAlign w:val="center"/>
          </w:tcPr>
          <w:p w14:paraId="1BEF77BD" w14:textId="77777777" w:rsidR="00CF4A40" w:rsidRDefault="00595E68">
            <w:pPr>
              <w:pStyle w:val="afff8"/>
            </w:pPr>
            <w:r>
              <w:rPr>
                <w:rFonts w:hint="eastAsia"/>
              </w:rPr>
              <w:t>山前</w:t>
            </w:r>
          </w:p>
        </w:tc>
        <w:tc>
          <w:tcPr>
            <w:tcW w:w="1248" w:type="pct"/>
            <w:shd w:val="clear" w:color="auto" w:fill="auto"/>
            <w:vAlign w:val="center"/>
          </w:tcPr>
          <w:p w14:paraId="4CD160FB" w14:textId="77777777" w:rsidR="00CF4A40" w:rsidRDefault="00595E68">
            <w:pPr>
              <w:pStyle w:val="afff8"/>
            </w:pPr>
            <w:r>
              <w:t>53.8~59.2</w:t>
            </w:r>
          </w:p>
        </w:tc>
        <w:tc>
          <w:tcPr>
            <w:tcW w:w="631" w:type="pct"/>
            <w:shd w:val="clear" w:color="auto" w:fill="auto"/>
            <w:vAlign w:val="center"/>
          </w:tcPr>
          <w:p w14:paraId="1782566D" w14:textId="77777777" w:rsidR="00CF4A40" w:rsidRDefault="00595E68">
            <w:pPr>
              <w:pStyle w:val="afff8"/>
            </w:pPr>
            <w:r>
              <w:t>70</w:t>
            </w:r>
          </w:p>
        </w:tc>
        <w:tc>
          <w:tcPr>
            <w:tcW w:w="631" w:type="pct"/>
            <w:shd w:val="clear" w:color="auto" w:fill="auto"/>
            <w:vAlign w:val="center"/>
          </w:tcPr>
          <w:p w14:paraId="7E3A53E2" w14:textId="77777777" w:rsidR="00CF4A40" w:rsidRDefault="00595E68">
            <w:pPr>
              <w:pStyle w:val="afff8"/>
            </w:pPr>
            <w:r>
              <w:rPr>
                <w:rFonts w:hint="eastAsia"/>
              </w:rPr>
              <w:t>达标</w:t>
            </w:r>
          </w:p>
        </w:tc>
        <w:tc>
          <w:tcPr>
            <w:tcW w:w="1287" w:type="pct"/>
            <w:vMerge/>
            <w:vAlign w:val="center"/>
          </w:tcPr>
          <w:p w14:paraId="1EB0FF76" w14:textId="77777777" w:rsidR="00CF4A40" w:rsidRDefault="00CF4A40">
            <w:pPr>
              <w:pStyle w:val="afff8"/>
            </w:pPr>
          </w:p>
        </w:tc>
      </w:tr>
      <w:tr w:rsidR="00CF4A40" w14:paraId="7AFAAA4B" w14:textId="77777777">
        <w:trPr>
          <w:trHeight w:val="20"/>
        </w:trPr>
        <w:tc>
          <w:tcPr>
            <w:tcW w:w="396" w:type="pct"/>
            <w:shd w:val="clear" w:color="auto" w:fill="auto"/>
            <w:vAlign w:val="center"/>
          </w:tcPr>
          <w:p w14:paraId="017CE985" w14:textId="77777777" w:rsidR="00CF4A40" w:rsidRDefault="00595E68">
            <w:pPr>
              <w:pStyle w:val="afff8"/>
            </w:pPr>
            <w:r>
              <w:t>4</w:t>
            </w:r>
          </w:p>
        </w:tc>
        <w:tc>
          <w:tcPr>
            <w:tcW w:w="807" w:type="pct"/>
            <w:shd w:val="clear" w:color="auto" w:fill="auto"/>
            <w:vAlign w:val="center"/>
          </w:tcPr>
          <w:p w14:paraId="30174033" w14:textId="77777777" w:rsidR="00CF4A40" w:rsidRDefault="00595E68">
            <w:pPr>
              <w:pStyle w:val="afff8"/>
            </w:pPr>
            <w:r>
              <w:rPr>
                <w:rFonts w:hint="eastAsia"/>
              </w:rPr>
              <w:t>石坊</w:t>
            </w:r>
          </w:p>
        </w:tc>
        <w:tc>
          <w:tcPr>
            <w:tcW w:w="1248" w:type="pct"/>
            <w:shd w:val="clear" w:color="auto" w:fill="auto"/>
            <w:vAlign w:val="center"/>
          </w:tcPr>
          <w:p w14:paraId="0706B6CE" w14:textId="77777777" w:rsidR="00CF4A40" w:rsidRDefault="00595E68">
            <w:pPr>
              <w:pStyle w:val="afff8"/>
            </w:pPr>
            <w:r>
              <w:t>52.7~59.4</w:t>
            </w:r>
          </w:p>
        </w:tc>
        <w:tc>
          <w:tcPr>
            <w:tcW w:w="631" w:type="pct"/>
            <w:shd w:val="clear" w:color="auto" w:fill="auto"/>
            <w:vAlign w:val="center"/>
          </w:tcPr>
          <w:p w14:paraId="279FA663" w14:textId="77777777" w:rsidR="00CF4A40" w:rsidRDefault="00595E68">
            <w:pPr>
              <w:pStyle w:val="afff8"/>
            </w:pPr>
            <w:r>
              <w:t>70</w:t>
            </w:r>
          </w:p>
        </w:tc>
        <w:tc>
          <w:tcPr>
            <w:tcW w:w="631" w:type="pct"/>
            <w:shd w:val="clear" w:color="auto" w:fill="auto"/>
            <w:vAlign w:val="center"/>
          </w:tcPr>
          <w:p w14:paraId="32BEDFDF" w14:textId="77777777" w:rsidR="00CF4A40" w:rsidRDefault="00595E68">
            <w:pPr>
              <w:pStyle w:val="afff8"/>
            </w:pPr>
            <w:r>
              <w:rPr>
                <w:rFonts w:hint="eastAsia"/>
              </w:rPr>
              <w:t>达标</w:t>
            </w:r>
          </w:p>
        </w:tc>
        <w:tc>
          <w:tcPr>
            <w:tcW w:w="1287" w:type="pct"/>
            <w:vMerge/>
            <w:vAlign w:val="center"/>
          </w:tcPr>
          <w:p w14:paraId="5F9F3D2C" w14:textId="77777777" w:rsidR="00CF4A40" w:rsidRDefault="00CF4A40">
            <w:pPr>
              <w:pStyle w:val="afff8"/>
            </w:pPr>
          </w:p>
        </w:tc>
      </w:tr>
      <w:tr w:rsidR="00CF4A40" w14:paraId="241A47A5" w14:textId="77777777">
        <w:trPr>
          <w:trHeight w:val="20"/>
        </w:trPr>
        <w:tc>
          <w:tcPr>
            <w:tcW w:w="396" w:type="pct"/>
            <w:shd w:val="clear" w:color="auto" w:fill="auto"/>
            <w:vAlign w:val="center"/>
          </w:tcPr>
          <w:p w14:paraId="7D63F794" w14:textId="77777777" w:rsidR="00CF4A40" w:rsidRDefault="00595E68">
            <w:pPr>
              <w:pStyle w:val="afff8"/>
            </w:pPr>
            <w:r>
              <w:t>5</w:t>
            </w:r>
          </w:p>
        </w:tc>
        <w:tc>
          <w:tcPr>
            <w:tcW w:w="807" w:type="pct"/>
            <w:shd w:val="clear" w:color="auto" w:fill="auto"/>
            <w:vAlign w:val="center"/>
          </w:tcPr>
          <w:p w14:paraId="7F1DDE2D" w14:textId="77777777" w:rsidR="00CF4A40" w:rsidRDefault="00595E68">
            <w:pPr>
              <w:pStyle w:val="afff8"/>
            </w:pPr>
            <w:r>
              <w:rPr>
                <w:rFonts w:hint="eastAsia"/>
              </w:rPr>
              <w:t>吴城</w:t>
            </w:r>
          </w:p>
        </w:tc>
        <w:tc>
          <w:tcPr>
            <w:tcW w:w="1248" w:type="pct"/>
            <w:shd w:val="clear" w:color="auto" w:fill="auto"/>
            <w:vAlign w:val="center"/>
          </w:tcPr>
          <w:p w14:paraId="37E15677" w14:textId="77777777" w:rsidR="00CF4A40" w:rsidRDefault="00595E68">
            <w:pPr>
              <w:pStyle w:val="afff8"/>
            </w:pPr>
            <w:r>
              <w:t>52~58.7</w:t>
            </w:r>
          </w:p>
        </w:tc>
        <w:tc>
          <w:tcPr>
            <w:tcW w:w="631" w:type="pct"/>
            <w:shd w:val="clear" w:color="auto" w:fill="auto"/>
            <w:vAlign w:val="center"/>
          </w:tcPr>
          <w:p w14:paraId="5ABEDF48" w14:textId="77777777" w:rsidR="00CF4A40" w:rsidRDefault="00595E68">
            <w:pPr>
              <w:pStyle w:val="afff8"/>
            </w:pPr>
            <w:r>
              <w:t>70</w:t>
            </w:r>
          </w:p>
        </w:tc>
        <w:tc>
          <w:tcPr>
            <w:tcW w:w="631" w:type="pct"/>
            <w:shd w:val="clear" w:color="auto" w:fill="auto"/>
            <w:vAlign w:val="center"/>
          </w:tcPr>
          <w:p w14:paraId="6788B501" w14:textId="77777777" w:rsidR="00CF4A40" w:rsidRDefault="00595E68">
            <w:pPr>
              <w:pStyle w:val="afff8"/>
            </w:pPr>
            <w:r>
              <w:rPr>
                <w:rFonts w:hint="eastAsia"/>
              </w:rPr>
              <w:t>达标</w:t>
            </w:r>
          </w:p>
        </w:tc>
        <w:tc>
          <w:tcPr>
            <w:tcW w:w="1287" w:type="pct"/>
            <w:vMerge/>
            <w:vAlign w:val="center"/>
          </w:tcPr>
          <w:p w14:paraId="0294DE21" w14:textId="77777777" w:rsidR="00CF4A40" w:rsidRDefault="00CF4A40">
            <w:pPr>
              <w:pStyle w:val="afff8"/>
            </w:pPr>
          </w:p>
        </w:tc>
      </w:tr>
      <w:tr w:rsidR="00CF4A40" w14:paraId="166AA01C" w14:textId="77777777">
        <w:trPr>
          <w:trHeight w:val="20"/>
        </w:trPr>
        <w:tc>
          <w:tcPr>
            <w:tcW w:w="396" w:type="pct"/>
            <w:shd w:val="clear" w:color="auto" w:fill="auto"/>
            <w:vAlign w:val="center"/>
          </w:tcPr>
          <w:p w14:paraId="1F3B4C81" w14:textId="77777777" w:rsidR="00CF4A40" w:rsidRDefault="00595E68">
            <w:pPr>
              <w:pStyle w:val="afff8"/>
            </w:pPr>
            <w:r>
              <w:t>6</w:t>
            </w:r>
          </w:p>
        </w:tc>
        <w:tc>
          <w:tcPr>
            <w:tcW w:w="807" w:type="pct"/>
            <w:shd w:val="clear" w:color="auto" w:fill="auto"/>
            <w:vAlign w:val="center"/>
          </w:tcPr>
          <w:p w14:paraId="40F2A6E3" w14:textId="77777777" w:rsidR="00CF4A40" w:rsidRDefault="00595E68">
            <w:pPr>
              <w:pStyle w:val="afff8"/>
            </w:pPr>
            <w:r>
              <w:rPr>
                <w:rFonts w:hint="eastAsia"/>
              </w:rPr>
              <w:t>渡岭</w:t>
            </w:r>
          </w:p>
        </w:tc>
        <w:tc>
          <w:tcPr>
            <w:tcW w:w="1248" w:type="pct"/>
            <w:shd w:val="clear" w:color="auto" w:fill="auto"/>
            <w:vAlign w:val="center"/>
          </w:tcPr>
          <w:p w14:paraId="37F92AE2" w14:textId="77777777" w:rsidR="00CF4A40" w:rsidRDefault="00595E68">
            <w:pPr>
              <w:pStyle w:val="afff8"/>
            </w:pPr>
            <w:r>
              <w:t>51.4~59.7</w:t>
            </w:r>
          </w:p>
        </w:tc>
        <w:tc>
          <w:tcPr>
            <w:tcW w:w="631" w:type="pct"/>
            <w:shd w:val="clear" w:color="auto" w:fill="auto"/>
            <w:vAlign w:val="center"/>
          </w:tcPr>
          <w:p w14:paraId="6CEEE076" w14:textId="77777777" w:rsidR="00CF4A40" w:rsidRDefault="00595E68">
            <w:pPr>
              <w:pStyle w:val="afff8"/>
            </w:pPr>
            <w:r>
              <w:t>70</w:t>
            </w:r>
          </w:p>
        </w:tc>
        <w:tc>
          <w:tcPr>
            <w:tcW w:w="631" w:type="pct"/>
            <w:shd w:val="clear" w:color="auto" w:fill="auto"/>
            <w:vAlign w:val="center"/>
          </w:tcPr>
          <w:p w14:paraId="23261032" w14:textId="77777777" w:rsidR="00CF4A40" w:rsidRDefault="00595E68">
            <w:pPr>
              <w:pStyle w:val="afff8"/>
            </w:pPr>
            <w:r>
              <w:rPr>
                <w:rFonts w:hint="eastAsia"/>
              </w:rPr>
              <w:t>达标</w:t>
            </w:r>
          </w:p>
        </w:tc>
        <w:tc>
          <w:tcPr>
            <w:tcW w:w="1287" w:type="pct"/>
            <w:vMerge/>
            <w:vAlign w:val="center"/>
          </w:tcPr>
          <w:p w14:paraId="0648156D" w14:textId="77777777" w:rsidR="00CF4A40" w:rsidRDefault="00CF4A40">
            <w:pPr>
              <w:pStyle w:val="afff8"/>
            </w:pPr>
          </w:p>
        </w:tc>
      </w:tr>
      <w:tr w:rsidR="00CF4A40" w14:paraId="0D16DAD9" w14:textId="77777777">
        <w:trPr>
          <w:trHeight w:val="20"/>
        </w:trPr>
        <w:tc>
          <w:tcPr>
            <w:tcW w:w="396" w:type="pct"/>
            <w:shd w:val="clear" w:color="auto" w:fill="auto"/>
            <w:vAlign w:val="center"/>
          </w:tcPr>
          <w:p w14:paraId="138D1DC7" w14:textId="77777777" w:rsidR="00CF4A40" w:rsidRDefault="00595E68">
            <w:pPr>
              <w:pStyle w:val="afff8"/>
            </w:pPr>
            <w:r>
              <w:lastRenderedPageBreak/>
              <w:t>7</w:t>
            </w:r>
          </w:p>
        </w:tc>
        <w:tc>
          <w:tcPr>
            <w:tcW w:w="807" w:type="pct"/>
            <w:shd w:val="clear" w:color="auto" w:fill="auto"/>
            <w:vAlign w:val="center"/>
          </w:tcPr>
          <w:p w14:paraId="27BC1956" w14:textId="77777777" w:rsidR="00CF4A40" w:rsidRDefault="00595E68">
            <w:pPr>
              <w:pStyle w:val="afff8"/>
            </w:pPr>
            <w:r>
              <w:rPr>
                <w:rFonts w:hint="eastAsia"/>
              </w:rPr>
              <w:t>东田</w:t>
            </w:r>
          </w:p>
        </w:tc>
        <w:tc>
          <w:tcPr>
            <w:tcW w:w="1248" w:type="pct"/>
            <w:shd w:val="clear" w:color="auto" w:fill="auto"/>
            <w:vAlign w:val="center"/>
          </w:tcPr>
          <w:p w14:paraId="7624BB00" w14:textId="77777777" w:rsidR="00CF4A40" w:rsidRDefault="00595E68">
            <w:pPr>
              <w:pStyle w:val="afff8"/>
            </w:pPr>
            <w:r>
              <w:t>52.3~57</w:t>
            </w:r>
          </w:p>
        </w:tc>
        <w:tc>
          <w:tcPr>
            <w:tcW w:w="631" w:type="pct"/>
            <w:shd w:val="clear" w:color="auto" w:fill="auto"/>
            <w:vAlign w:val="center"/>
          </w:tcPr>
          <w:p w14:paraId="7A26E921" w14:textId="77777777" w:rsidR="00CF4A40" w:rsidRDefault="00595E68">
            <w:pPr>
              <w:pStyle w:val="afff8"/>
            </w:pPr>
            <w:r>
              <w:t>70</w:t>
            </w:r>
          </w:p>
        </w:tc>
        <w:tc>
          <w:tcPr>
            <w:tcW w:w="631" w:type="pct"/>
            <w:shd w:val="clear" w:color="auto" w:fill="auto"/>
            <w:vAlign w:val="center"/>
          </w:tcPr>
          <w:p w14:paraId="41CA9A30" w14:textId="77777777" w:rsidR="00CF4A40" w:rsidRDefault="00595E68">
            <w:pPr>
              <w:pStyle w:val="afff8"/>
            </w:pPr>
            <w:r>
              <w:rPr>
                <w:rFonts w:hint="eastAsia"/>
              </w:rPr>
              <w:t>达标</w:t>
            </w:r>
          </w:p>
        </w:tc>
        <w:tc>
          <w:tcPr>
            <w:tcW w:w="1287" w:type="pct"/>
            <w:vMerge/>
            <w:vAlign w:val="center"/>
          </w:tcPr>
          <w:p w14:paraId="1489FF61" w14:textId="77777777" w:rsidR="00CF4A40" w:rsidRDefault="00CF4A40">
            <w:pPr>
              <w:pStyle w:val="afff8"/>
            </w:pPr>
          </w:p>
        </w:tc>
      </w:tr>
      <w:tr w:rsidR="00CF4A40" w14:paraId="1AAB68B2" w14:textId="77777777">
        <w:trPr>
          <w:trHeight w:val="20"/>
        </w:trPr>
        <w:tc>
          <w:tcPr>
            <w:tcW w:w="396" w:type="pct"/>
            <w:shd w:val="clear" w:color="auto" w:fill="auto"/>
            <w:vAlign w:val="center"/>
          </w:tcPr>
          <w:p w14:paraId="40D6698F" w14:textId="77777777" w:rsidR="00CF4A40" w:rsidRDefault="00595E68">
            <w:pPr>
              <w:pStyle w:val="afff8"/>
            </w:pPr>
            <w:r>
              <w:t>8</w:t>
            </w:r>
          </w:p>
        </w:tc>
        <w:tc>
          <w:tcPr>
            <w:tcW w:w="807" w:type="pct"/>
            <w:shd w:val="clear" w:color="auto" w:fill="auto"/>
            <w:vAlign w:val="center"/>
          </w:tcPr>
          <w:p w14:paraId="7C9C6BA9" w14:textId="77777777" w:rsidR="00CF4A40" w:rsidRDefault="00595E68">
            <w:pPr>
              <w:pStyle w:val="afff8"/>
            </w:pPr>
            <w:r>
              <w:rPr>
                <w:rFonts w:hint="eastAsia"/>
              </w:rPr>
              <w:t>北高</w:t>
            </w:r>
          </w:p>
        </w:tc>
        <w:tc>
          <w:tcPr>
            <w:tcW w:w="1248" w:type="pct"/>
            <w:shd w:val="clear" w:color="auto" w:fill="auto"/>
            <w:vAlign w:val="center"/>
          </w:tcPr>
          <w:p w14:paraId="17DB34FF" w14:textId="77777777" w:rsidR="00CF4A40" w:rsidRDefault="00595E68">
            <w:pPr>
              <w:pStyle w:val="afff8"/>
            </w:pPr>
            <w:r>
              <w:t>52~58.7</w:t>
            </w:r>
          </w:p>
        </w:tc>
        <w:tc>
          <w:tcPr>
            <w:tcW w:w="631" w:type="pct"/>
            <w:shd w:val="clear" w:color="auto" w:fill="auto"/>
            <w:vAlign w:val="center"/>
          </w:tcPr>
          <w:p w14:paraId="4F8CE531" w14:textId="77777777" w:rsidR="00CF4A40" w:rsidRDefault="00595E68">
            <w:pPr>
              <w:pStyle w:val="afff8"/>
            </w:pPr>
            <w:r>
              <w:t>70</w:t>
            </w:r>
          </w:p>
        </w:tc>
        <w:tc>
          <w:tcPr>
            <w:tcW w:w="631" w:type="pct"/>
            <w:shd w:val="clear" w:color="auto" w:fill="auto"/>
            <w:vAlign w:val="center"/>
          </w:tcPr>
          <w:p w14:paraId="6B41585F" w14:textId="77777777" w:rsidR="00CF4A40" w:rsidRDefault="00595E68">
            <w:pPr>
              <w:pStyle w:val="afff8"/>
            </w:pPr>
            <w:r>
              <w:rPr>
                <w:rFonts w:hint="eastAsia"/>
              </w:rPr>
              <w:t>达标</w:t>
            </w:r>
          </w:p>
        </w:tc>
        <w:tc>
          <w:tcPr>
            <w:tcW w:w="1287" w:type="pct"/>
            <w:vMerge/>
            <w:vAlign w:val="center"/>
          </w:tcPr>
          <w:p w14:paraId="44E830F8" w14:textId="77777777" w:rsidR="00CF4A40" w:rsidRDefault="00CF4A40">
            <w:pPr>
              <w:pStyle w:val="afff8"/>
            </w:pPr>
          </w:p>
        </w:tc>
      </w:tr>
      <w:tr w:rsidR="00CF4A40" w14:paraId="36181E8C" w14:textId="77777777">
        <w:trPr>
          <w:trHeight w:val="20"/>
        </w:trPr>
        <w:tc>
          <w:tcPr>
            <w:tcW w:w="396" w:type="pct"/>
            <w:shd w:val="clear" w:color="auto" w:fill="auto"/>
            <w:vAlign w:val="center"/>
          </w:tcPr>
          <w:p w14:paraId="3CDC3CE5" w14:textId="77777777" w:rsidR="00CF4A40" w:rsidRDefault="00595E68">
            <w:pPr>
              <w:pStyle w:val="afff8"/>
            </w:pPr>
            <w:r>
              <w:t>9</w:t>
            </w:r>
          </w:p>
        </w:tc>
        <w:tc>
          <w:tcPr>
            <w:tcW w:w="807" w:type="pct"/>
            <w:shd w:val="clear" w:color="auto" w:fill="auto"/>
            <w:vAlign w:val="center"/>
          </w:tcPr>
          <w:p w14:paraId="6818FAED" w14:textId="77777777" w:rsidR="00CF4A40" w:rsidRDefault="00595E68">
            <w:pPr>
              <w:pStyle w:val="afff8"/>
            </w:pPr>
            <w:r>
              <w:rPr>
                <w:rFonts w:hint="eastAsia"/>
              </w:rPr>
              <w:t>东洋村</w:t>
            </w:r>
          </w:p>
        </w:tc>
        <w:tc>
          <w:tcPr>
            <w:tcW w:w="1248" w:type="pct"/>
            <w:shd w:val="clear" w:color="auto" w:fill="auto"/>
            <w:vAlign w:val="center"/>
          </w:tcPr>
          <w:p w14:paraId="215F38DB" w14:textId="77777777" w:rsidR="00CF4A40" w:rsidRDefault="00595E68">
            <w:pPr>
              <w:pStyle w:val="afff8"/>
            </w:pPr>
            <w:r>
              <w:t>52.5~60.4</w:t>
            </w:r>
          </w:p>
        </w:tc>
        <w:tc>
          <w:tcPr>
            <w:tcW w:w="631" w:type="pct"/>
            <w:shd w:val="clear" w:color="auto" w:fill="auto"/>
            <w:vAlign w:val="center"/>
          </w:tcPr>
          <w:p w14:paraId="5D14EC78" w14:textId="77777777" w:rsidR="00CF4A40" w:rsidRDefault="00595E68">
            <w:pPr>
              <w:pStyle w:val="afff8"/>
            </w:pPr>
            <w:r>
              <w:t>70</w:t>
            </w:r>
          </w:p>
        </w:tc>
        <w:tc>
          <w:tcPr>
            <w:tcW w:w="631" w:type="pct"/>
            <w:shd w:val="clear" w:color="auto" w:fill="auto"/>
            <w:vAlign w:val="center"/>
          </w:tcPr>
          <w:p w14:paraId="06C0994E" w14:textId="77777777" w:rsidR="00CF4A40" w:rsidRDefault="00595E68">
            <w:pPr>
              <w:pStyle w:val="afff8"/>
            </w:pPr>
            <w:r>
              <w:rPr>
                <w:rFonts w:hint="eastAsia"/>
              </w:rPr>
              <w:t>达标</w:t>
            </w:r>
          </w:p>
        </w:tc>
        <w:tc>
          <w:tcPr>
            <w:tcW w:w="1287" w:type="pct"/>
            <w:vMerge/>
            <w:vAlign w:val="center"/>
          </w:tcPr>
          <w:p w14:paraId="25C5F36B" w14:textId="77777777" w:rsidR="00CF4A40" w:rsidRDefault="00CF4A40">
            <w:pPr>
              <w:pStyle w:val="afff8"/>
            </w:pPr>
          </w:p>
        </w:tc>
      </w:tr>
      <w:tr w:rsidR="00CF4A40" w14:paraId="0FAB1DCC" w14:textId="77777777">
        <w:trPr>
          <w:trHeight w:val="20"/>
        </w:trPr>
        <w:tc>
          <w:tcPr>
            <w:tcW w:w="396" w:type="pct"/>
            <w:shd w:val="clear" w:color="auto" w:fill="auto"/>
            <w:vAlign w:val="center"/>
          </w:tcPr>
          <w:p w14:paraId="5658B00F" w14:textId="77777777" w:rsidR="00CF4A40" w:rsidRDefault="00595E68">
            <w:pPr>
              <w:pStyle w:val="afff8"/>
            </w:pPr>
            <w:r>
              <w:t>10</w:t>
            </w:r>
          </w:p>
        </w:tc>
        <w:tc>
          <w:tcPr>
            <w:tcW w:w="807" w:type="pct"/>
            <w:shd w:val="clear" w:color="auto" w:fill="auto"/>
            <w:vAlign w:val="center"/>
          </w:tcPr>
          <w:p w14:paraId="23670911" w14:textId="77777777" w:rsidR="00CF4A40" w:rsidRDefault="00595E68">
            <w:pPr>
              <w:pStyle w:val="afff8"/>
            </w:pPr>
            <w:r>
              <w:rPr>
                <w:rFonts w:hint="eastAsia"/>
              </w:rPr>
              <w:t>东洋中学</w:t>
            </w:r>
          </w:p>
        </w:tc>
        <w:tc>
          <w:tcPr>
            <w:tcW w:w="1248" w:type="pct"/>
            <w:shd w:val="clear" w:color="auto" w:fill="auto"/>
            <w:vAlign w:val="center"/>
          </w:tcPr>
          <w:p w14:paraId="42D38DF1" w14:textId="77777777" w:rsidR="00CF4A40" w:rsidRDefault="00595E68">
            <w:pPr>
              <w:pStyle w:val="afff8"/>
            </w:pPr>
            <w:r>
              <w:t>50.3~57.1</w:t>
            </w:r>
          </w:p>
        </w:tc>
        <w:tc>
          <w:tcPr>
            <w:tcW w:w="631" w:type="pct"/>
            <w:shd w:val="clear" w:color="auto" w:fill="auto"/>
            <w:vAlign w:val="center"/>
          </w:tcPr>
          <w:p w14:paraId="48F93C4E" w14:textId="77777777" w:rsidR="00CF4A40" w:rsidRDefault="00595E68">
            <w:pPr>
              <w:pStyle w:val="afff8"/>
            </w:pPr>
            <w:r>
              <w:t>60</w:t>
            </w:r>
          </w:p>
        </w:tc>
        <w:tc>
          <w:tcPr>
            <w:tcW w:w="631" w:type="pct"/>
            <w:shd w:val="clear" w:color="auto" w:fill="auto"/>
            <w:vAlign w:val="center"/>
          </w:tcPr>
          <w:p w14:paraId="1C8B4971" w14:textId="77777777" w:rsidR="00CF4A40" w:rsidRDefault="00595E68">
            <w:pPr>
              <w:pStyle w:val="afff8"/>
            </w:pPr>
            <w:r>
              <w:rPr>
                <w:rFonts w:hint="eastAsia"/>
              </w:rPr>
              <w:t>达标</w:t>
            </w:r>
          </w:p>
        </w:tc>
        <w:tc>
          <w:tcPr>
            <w:tcW w:w="1287" w:type="pct"/>
            <w:vMerge/>
            <w:vAlign w:val="center"/>
          </w:tcPr>
          <w:p w14:paraId="268D2402" w14:textId="77777777" w:rsidR="00CF4A40" w:rsidRDefault="00CF4A40">
            <w:pPr>
              <w:pStyle w:val="afff8"/>
            </w:pPr>
          </w:p>
        </w:tc>
      </w:tr>
      <w:tr w:rsidR="00CF4A40" w14:paraId="640B57D4" w14:textId="77777777">
        <w:trPr>
          <w:trHeight w:val="20"/>
        </w:trPr>
        <w:tc>
          <w:tcPr>
            <w:tcW w:w="396" w:type="pct"/>
            <w:shd w:val="clear" w:color="auto" w:fill="auto"/>
            <w:vAlign w:val="center"/>
          </w:tcPr>
          <w:p w14:paraId="32A2D003" w14:textId="77777777" w:rsidR="00CF4A40" w:rsidRDefault="00595E68">
            <w:pPr>
              <w:pStyle w:val="afff8"/>
            </w:pPr>
            <w:r>
              <w:t>11</w:t>
            </w:r>
          </w:p>
        </w:tc>
        <w:tc>
          <w:tcPr>
            <w:tcW w:w="807" w:type="pct"/>
            <w:shd w:val="clear" w:color="auto" w:fill="auto"/>
            <w:vAlign w:val="center"/>
          </w:tcPr>
          <w:p w14:paraId="2B12BFB5" w14:textId="77777777" w:rsidR="00CF4A40" w:rsidRDefault="00595E68">
            <w:pPr>
              <w:pStyle w:val="afff8"/>
            </w:pPr>
            <w:r>
              <w:rPr>
                <w:rFonts w:hint="eastAsia"/>
              </w:rPr>
              <w:t>徐厝</w:t>
            </w:r>
          </w:p>
        </w:tc>
        <w:tc>
          <w:tcPr>
            <w:tcW w:w="1248" w:type="pct"/>
            <w:shd w:val="clear" w:color="auto" w:fill="auto"/>
            <w:vAlign w:val="center"/>
          </w:tcPr>
          <w:p w14:paraId="09515A93" w14:textId="77777777" w:rsidR="00CF4A40" w:rsidRDefault="00595E68">
            <w:pPr>
              <w:pStyle w:val="afff8"/>
            </w:pPr>
            <w:r>
              <w:t>52.7~61</w:t>
            </w:r>
          </w:p>
        </w:tc>
        <w:tc>
          <w:tcPr>
            <w:tcW w:w="631" w:type="pct"/>
            <w:shd w:val="clear" w:color="auto" w:fill="auto"/>
            <w:vAlign w:val="center"/>
          </w:tcPr>
          <w:p w14:paraId="110C6863" w14:textId="77777777" w:rsidR="00CF4A40" w:rsidRDefault="00595E68">
            <w:pPr>
              <w:pStyle w:val="afff8"/>
            </w:pPr>
            <w:r>
              <w:t>70</w:t>
            </w:r>
          </w:p>
        </w:tc>
        <w:tc>
          <w:tcPr>
            <w:tcW w:w="631" w:type="pct"/>
            <w:shd w:val="clear" w:color="auto" w:fill="auto"/>
            <w:vAlign w:val="center"/>
          </w:tcPr>
          <w:p w14:paraId="240D4D2C" w14:textId="77777777" w:rsidR="00CF4A40" w:rsidRDefault="00595E68">
            <w:pPr>
              <w:pStyle w:val="afff8"/>
            </w:pPr>
            <w:r>
              <w:rPr>
                <w:rFonts w:hint="eastAsia"/>
              </w:rPr>
              <w:t>达标</w:t>
            </w:r>
          </w:p>
        </w:tc>
        <w:tc>
          <w:tcPr>
            <w:tcW w:w="1287" w:type="pct"/>
            <w:vMerge/>
            <w:vAlign w:val="center"/>
          </w:tcPr>
          <w:p w14:paraId="2D565518" w14:textId="77777777" w:rsidR="00CF4A40" w:rsidRDefault="00CF4A40">
            <w:pPr>
              <w:pStyle w:val="afff8"/>
            </w:pPr>
          </w:p>
        </w:tc>
      </w:tr>
      <w:tr w:rsidR="00CF4A40" w14:paraId="643A43B7" w14:textId="77777777">
        <w:trPr>
          <w:trHeight w:val="20"/>
        </w:trPr>
        <w:tc>
          <w:tcPr>
            <w:tcW w:w="396" w:type="pct"/>
            <w:shd w:val="clear" w:color="auto" w:fill="auto"/>
            <w:vAlign w:val="center"/>
          </w:tcPr>
          <w:p w14:paraId="22353F40" w14:textId="77777777" w:rsidR="00CF4A40" w:rsidRDefault="00595E68">
            <w:pPr>
              <w:pStyle w:val="afff8"/>
            </w:pPr>
            <w:r>
              <w:t>12</w:t>
            </w:r>
          </w:p>
        </w:tc>
        <w:tc>
          <w:tcPr>
            <w:tcW w:w="807" w:type="pct"/>
            <w:shd w:val="clear" w:color="auto" w:fill="auto"/>
            <w:vAlign w:val="center"/>
          </w:tcPr>
          <w:p w14:paraId="6FC84EEB" w14:textId="77777777" w:rsidR="00CF4A40" w:rsidRDefault="00595E68">
            <w:pPr>
              <w:pStyle w:val="afff8"/>
            </w:pPr>
            <w:r>
              <w:rPr>
                <w:rFonts w:hint="eastAsia"/>
              </w:rPr>
              <w:t>程厝</w:t>
            </w:r>
          </w:p>
        </w:tc>
        <w:tc>
          <w:tcPr>
            <w:tcW w:w="1248" w:type="pct"/>
            <w:shd w:val="clear" w:color="auto" w:fill="auto"/>
            <w:vAlign w:val="center"/>
          </w:tcPr>
          <w:p w14:paraId="728870F3" w14:textId="77777777" w:rsidR="00CF4A40" w:rsidRDefault="00595E68">
            <w:pPr>
              <w:pStyle w:val="afff8"/>
            </w:pPr>
            <w:r>
              <w:t>51.8~60.1</w:t>
            </w:r>
          </w:p>
        </w:tc>
        <w:tc>
          <w:tcPr>
            <w:tcW w:w="631" w:type="pct"/>
            <w:shd w:val="clear" w:color="auto" w:fill="auto"/>
            <w:vAlign w:val="center"/>
          </w:tcPr>
          <w:p w14:paraId="7762038C" w14:textId="77777777" w:rsidR="00CF4A40" w:rsidRDefault="00595E68">
            <w:pPr>
              <w:pStyle w:val="afff8"/>
            </w:pPr>
            <w:r>
              <w:t>70</w:t>
            </w:r>
          </w:p>
        </w:tc>
        <w:tc>
          <w:tcPr>
            <w:tcW w:w="631" w:type="pct"/>
            <w:shd w:val="clear" w:color="auto" w:fill="auto"/>
            <w:vAlign w:val="center"/>
          </w:tcPr>
          <w:p w14:paraId="062F1A02" w14:textId="77777777" w:rsidR="00CF4A40" w:rsidRDefault="00595E68">
            <w:pPr>
              <w:pStyle w:val="afff8"/>
            </w:pPr>
            <w:r>
              <w:rPr>
                <w:rFonts w:hint="eastAsia"/>
              </w:rPr>
              <w:t>达标</w:t>
            </w:r>
          </w:p>
        </w:tc>
        <w:tc>
          <w:tcPr>
            <w:tcW w:w="1287" w:type="pct"/>
            <w:vMerge/>
            <w:vAlign w:val="center"/>
          </w:tcPr>
          <w:p w14:paraId="580573D9" w14:textId="77777777" w:rsidR="00CF4A40" w:rsidRDefault="00CF4A40">
            <w:pPr>
              <w:pStyle w:val="afff8"/>
            </w:pPr>
          </w:p>
        </w:tc>
      </w:tr>
      <w:tr w:rsidR="00CF4A40" w14:paraId="7BEE5F24" w14:textId="77777777">
        <w:trPr>
          <w:trHeight w:val="20"/>
        </w:trPr>
        <w:tc>
          <w:tcPr>
            <w:tcW w:w="396" w:type="pct"/>
            <w:shd w:val="clear" w:color="auto" w:fill="auto"/>
            <w:vAlign w:val="center"/>
          </w:tcPr>
          <w:p w14:paraId="2A44B54C" w14:textId="77777777" w:rsidR="00CF4A40" w:rsidRDefault="00595E68">
            <w:pPr>
              <w:pStyle w:val="afff8"/>
            </w:pPr>
            <w:r>
              <w:t>13</w:t>
            </w:r>
          </w:p>
        </w:tc>
        <w:tc>
          <w:tcPr>
            <w:tcW w:w="807" w:type="pct"/>
            <w:shd w:val="clear" w:color="auto" w:fill="auto"/>
            <w:vAlign w:val="center"/>
          </w:tcPr>
          <w:p w14:paraId="28EBFB14" w14:textId="77777777" w:rsidR="00CF4A40" w:rsidRDefault="00595E68">
            <w:pPr>
              <w:pStyle w:val="afff8"/>
            </w:pPr>
            <w:r>
              <w:rPr>
                <w:rFonts w:hint="eastAsia"/>
              </w:rPr>
              <w:t>龙池街</w:t>
            </w:r>
          </w:p>
        </w:tc>
        <w:tc>
          <w:tcPr>
            <w:tcW w:w="1248" w:type="pct"/>
            <w:shd w:val="clear" w:color="auto" w:fill="auto"/>
            <w:vAlign w:val="center"/>
          </w:tcPr>
          <w:p w14:paraId="000BF946" w14:textId="77777777" w:rsidR="00CF4A40" w:rsidRDefault="00595E68">
            <w:pPr>
              <w:pStyle w:val="afff8"/>
            </w:pPr>
            <w:r>
              <w:t>50.4~61.6</w:t>
            </w:r>
          </w:p>
        </w:tc>
        <w:tc>
          <w:tcPr>
            <w:tcW w:w="631" w:type="pct"/>
            <w:shd w:val="clear" w:color="auto" w:fill="auto"/>
            <w:vAlign w:val="center"/>
          </w:tcPr>
          <w:p w14:paraId="66669F16" w14:textId="77777777" w:rsidR="00CF4A40" w:rsidRDefault="00595E68">
            <w:pPr>
              <w:pStyle w:val="afff8"/>
            </w:pPr>
            <w:r>
              <w:t>70</w:t>
            </w:r>
          </w:p>
        </w:tc>
        <w:tc>
          <w:tcPr>
            <w:tcW w:w="631" w:type="pct"/>
            <w:shd w:val="clear" w:color="auto" w:fill="auto"/>
            <w:vAlign w:val="center"/>
          </w:tcPr>
          <w:p w14:paraId="09F1F2BA" w14:textId="77777777" w:rsidR="00CF4A40" w:rsidRDefault="00595E68">
            <w:pPr>
              <w:pStyle w:val="afff8"/>
            </w:pPr>
            <w:r>
              <w:rPr>
                <w:rFonts w:hint="eastAsia"/>
              </w:rPr>
              <w:t>达标</w:t>
            </w:r>
          </w:p>
        </w:tc>
        <w:tc>
          <w:tcPr>
            <w:tcW w:w="1287" w:type="pct"/>
            <w:vMerge/>
            <w:vAlign w:val="center"/>
          </w:tcPr>
          <w:p w14:paraId="21F9819E" w14:textId="77777777" w:rsidR="00CF4A40" w:rsidRDefault="00CF4A40">
            <w:pPr>
              <w:pStyle w:val="afff8"/>
            </w:pPr>
          </w:p>
        </w:tc>
      </w:tr>
      <w:tr w:rsidR="00CF4A40" w14:paraId="0E13FEB4" w14:textId="77777777">
        <w:trPr>
          <w:trHeight w:val="20"/>
        </w:trPr>
        <w:tc>
          <w:tcPr>
            <w:tcW w:w="396" w:type="pct"/>
            <w:shd w:val="clear" w:color="auto" w:fill="auto"/>
            <w:vAlign w:val="center"/>
          </w:tcPr>
          <w:p w14:paraId="02C4D2A1" w14:textId="77777777" w:rsidR="00CF4A40" w:rsidRDefault="00595E68">
            <w:pPr>
              <w:pStyle w:val="afff8"/>
            </w:pPr>
            <w:r>
              <w:t>14</w:t>
            </w:r>
          </w:p>
        </w:tc>
        <w:tc>
          <w:tcPr>
            <w:tcW w:w="807" w:type="pct"/>
            <w:shd w:val="clear" w:color="auto" w:fill="auto"/>
            <w:vAlign w:val="center"/>
          </w:tcPr>
          <w:p w14:paraId="53D1295A" w14:textId="77777777" w:rsidR="00CF4A40" w:rsidRDefault="00595E68">
            <w:pPr>
              <w:pStyle w:val="afff8"/>
            </w:pPr>
            <w:r>
              <w:rPr>
                <w:rFonts w:hint="eastAsia"/>
              </w:rPr>
              <w:t>江口镇商住区</w:t>
            </w:r>
          </w:p>
        </w:tc>
        <w:tc>
          <w:tcPr>
            <w:tcW w:w="1248" w:type="pct"/>
            <w:shd w:val="clear" w:color="auto" w:fill="auto"/>
            <w:vAlign w:val="center"/>
          </w:tcPr>
          <w:p w14:paraId="1A2C4AC0" w14:textId="77777777" w:rsidR="00CF4A40" w:rsidRDefault="00595E68">
            <w:pPr>
              <w:pStyle w:val="afff8"/>
            </w:pPr>
            <w:r>
              <w:t>50.1~61.2</w:t>
            </w:r>
          </w:p>
        </w:tc>
        <w:tc>
          <w:tcPr>
            <w:tcW w:w="631" w:type="pct"/>
            <w:shd w:val="clear" w:color="auto" w:fill="auto"/>
            <w:vAlign w:val="center"/>
          </w:tcPr>
          <w:p w14:paraId="303C6531" w14:textId="77777777" w:rsidR="00CF4A40" w:rsidRDefault="00595E68">
            <w:pPr>
              <w:pStyle w:val="afff8"/>
            </w:pPr>
            <w:r>
              <w:t>70</w:t>
            </w:r>
          </w:p>
        </w:tc>
        <w:tc>
          <w:tcPr>
            <w:tcW w:w="631" w:type="pct"/>
            <w:shd w:val="clear" w:color="auto" w:fill="auto"/>
            <w:vAlign w:val="center"/>
          </w:tcPr>
          <w:p w14:paraId="1802E08B" w14:textId="77777777" w:rsidR="00CF4A40" w:rsidRDefault="00595E68">
            <w:pPr>
              <w:pStyle w:val="afff8"/>
            </w:pPr>
            <w:r>
              <w:rPr>
                <w:rFonts w:hint="eastAsia"/>
              </w:rPr>
              <w:t>达标</w:t>
            </w:r>
          </w:p>
        </w:tc>
        <w:tc>
          <w:tcPr>
            <w:tcW w:w="1287" w:type="pct"/>
            <w:vMerge/>
            <w:vAlign w:val="center"/>
          </w:tcPr>
          <w:p w14:paraId="416D02DF" w14:textId="77777777" w:rsidR="00CF4A40" w:rsidRDefault="00CF4A40">
            <w:pPr>
              <w:pStyle w:val="afff8"/>
            </w:pPr>
          </w:p>
        </w:tc>
      </w:tr>
      <w:tr w:rsidR="00CF4A40" w14:paraId="5C606B55" w14:textId="77777777">
        <w:trPr>
          <w:trHeight w:val="20"/>
        </w:trPr>
        <w:tc>
          <w:tcPr>
            <w:tcW w:w="396" w:type="pct"/>
            <w:shd w:val="clear" w:color="auto" w:fill="auto"/>
            <w:vAlign w:val="center"/>
          </w:tcPr>
          <w:p w14:paraId="301F0321" w14:textId="77777777" w:rsidR="00CF4A40" w:rsidRDefault="00595E68">
            <w:pPr>
              <w:pStyle w:val="afff8"/>
            </w:pPr>
            <w:r>
              <w:t>15</w:t>
            </w:r>
          </w:p>
        </w:tc>
        <w:tc>
          <w:tcPr>
            <w:tcW w:w="807" w:type="pct"/>
            <w:shd w:val="clear" w:color="auto" w:fill="auto"/>
            <w:vAlign w:val="center"/>
          </w:tcPr>
          <w:p w14:paraId="30C7C442" w14:textId="77777777" w:rsidR="00CF4A40" w:rsidRDefault="00595E68">
            <w:pPr>
              <w:pStyle w:val="afff8"/>
            </w:pPr>
            <w:r>
              <w:rPr>
                <w:rFonts w:hint="eastAsia"/>
              </w:rPr>
              <w:t>莆田华侨中学</w:t>
            </w:r>
          </w:p>
        </w:tc>
        <w:tc>
          <w:tcPr>
            <w:tcW w:w="1248" w:type="pct"/>
            <w:shd w:val="clear" w:color="auto" w:fill="auto"/>
            <w:vAlign w:val="center"/>
          </w:tcPr>
          <w:p w14:paraId="7AC0E573" w14:textId="77777777" w:rsidR="00CF4A40" w:rsidRDefault="00595E68">
            <w:pPr>
              <w:pStyle w:val="afff8"/>
            </w:pPr>
            <w:r>
              <w:t>52.3~55.6</w:t>
            </w:r>
          </w:p>
        </w:tc>
        <w:tc>
          <w:tcPr>
            <w:tcW w:w="631" w:type="pct"/>
            <w:shd w:val="clear" w:color="auto" w:fill="auto"/>
            <w:vAlign w:val="center"/>
          </w:tcPr>
          <w:p w14:paraId="552F65EF" w14:textId="77777777" w:rsidR="00CF4A40" w:rsidRDefault="00595E68">
            <w:pPr>
              <w:pStyle w:val="afff8"/>
            </w:pPr>
            <w:r>
              <w:t>60</w:t>
            </w:r>
          </w:p>
        </w:tc>
        <w:tc>
          <w:tcPr>
            <w:tcW w:w="631" w:type="pct"/>
            <w:shd w:val="clear" w:color="auto" w:fill="auto"/>
            <w:vAlign w:val="center"/>
          </w:tcPr>
          <w:p w14:paraId="16667717" w14:textId="77777777" w:rsidR="00CF4A40" w:rsidRDefault="00595E68">
            <w:pPr>
              <w:pStyle w:val="afff8"/>
            </w:pPr>
            <w:r>
              <w:rPr>
                <w:rFonts w:hint="eastAsia"/>
              </w:rPr>
              <w:t>达标</w:t>
            </w:r>
          </w:p>
        </w:tc>
        <w:tc>
          <w:tcPr>
            <w:tcW w:w="1287" w:type="pct"/>
            <w:vMerge/>
            <w:vAlign w:val="center"/>
          </w:tcPr>
          <w:p w14:paraId="73F36B18" w14:textId="77777777" w:rsidR="00CF4A40" w:rsidRDefault="00CF4A40">
            <w:pPr>
              <w:pStyle w:val="afff8"/>
            </w:pPr>
          </w:p>
        </w:tc>
      </w:tr>
      <w:tr w:rsidR="00CF4A40" w14:paraId="3AE8CB94" w14:textId="77777777">
        <w:trPr>
          <w:trHeight w:val="20"/>
        </w:trPr>
        <w:tc>
          <w:tcPr>
            <w:tcW w:w="396" w:type="pct"/>
            <w:shd w:val="clear" w:color="auto" w:fill="auto"/>
            <w:vAlign w:val="center"/>
          </w:tcPr>
          <w:p w14:paraId="7A028034" w14:textId="77777777" w:rsidR="00CF4A40" w:rsidRDefault="00595E68">
            <w:pPr>
              <w:pStyle w:val="afff8"/>
            </w:pPr>
            <w:r>
              <w:t>16</w:t>
            </w:r>
          </w:p>
        </w:tc>
        <w:tc>
          <w:tcPr>
            <w:tcW w:w="807" w:type="pct"/>
            <w:shd w:val="clear" w:color="auto" w:fill="auto"/>
            <w:vAlign w:val="center"/>
          </w:tcPr>
          <w:p w14:paraId="4CFD5369" w14:textId="77777777" w:rsidR="00CF4A40" w:rsidRDefault="00595E68">
            <w:pPr>
              <w:pStyle w:val="afff8"/>
            </w:pPr>
            <w:r>
              <w:rPr>
                <w:rFonts w:hint="eastAsia"/>
              </w:rPr>
              <w:t>石狮村</w:t>
            </w:r>
          </w:p>
        </w:tc>
        <w:tc>
          <w:tcPr>
            <w:tcW w:w="1248" w:type="pct"/>
            <w:shd w:val="clear" w:color="auto" w:fill="auto"/>
            <w:vAlign w:val="center"/>
          </w:tcPr>
          <w:p w14:paraId="2D75BB30" w14:textId="77777777" w:rsidR="00CF4A40" w:rsidRDefault="00595E68">
            <w:pPr>
              <w:pStyle w:val="afff8"/>
            </w:pPr>
            <w:r>
              <w:t>51.2~61.3</w:t>
            </w:r>
          </w:p>
        </w:tc>
        <w:tc>
          <w:tcPr>
            <w:tcW w:w="631" w:type="pct"/>
            <w:shd w:val="clear" w:color="auto" w:fill="auto"/>
            <w:vAlign w:val="center"/>
          </w:tcPr>
          <w:p w14:paraId="189AE453" w14:textId="77777777" w:rsidR="00CF4A40" w:rsidRDefault="00595E68">
            <w:pPr>
              <w:pStyle w:val="afff8"/>
            </w:pPr>
            <w:r>
              <w:t>70</w:t>
            </w:r>
          </w:p>
        </w:tc>
        <w:tc>
          <w:tcPr>
            <w:tcW w:w="631" w:type="pct"/>
            <w:shd w:val="clear" w:color="auto" w:fill="auto"/>
            <w:vAlign w:val="center"/>
          </w:tcPr>
          <w:p w14:paraId="09360D5C" w14:textId="77777777" w:rsidR="00CF4A40" w:rsidRDefault="00595E68">
            <w:pPr>
              <w:pStyle w:val="afff8"/>
            </w:pPr>
            <w:r>
              <w:rPr>
                <w:rFonts w:hint="eastAsia"/>
              </w:rPr>
              <w:t>达标</w:t>
            </w:r>
          </w:p>
        </w:tc>
        <w:tc>
          <w:tcPr>
            <w:tcW w:w="1287" w:type="pct"/>
            <w:vMerge/>
            <w:vAlign w:val="center"/>
          </w:tcPr>
          <w:p w14:paraId="79AB47A7" w14:textId="77777777" w:rsidR="00CF4A40" w:rsidRDefault="00CF4A40">
            <w:pPr>
              <w:pStyle w:val="afff8"/>
            </w:pPr>
          </w:p>
        </w:tc>
      </w:tr>
      <w:tr w:rsidR="00CF4A40" w14:paraId="083D3851" w14:textId="77777777">
        <w:trPr>
          <w:trHeight w:val="20"/>
        </w:trPr>
        <w:tc>
          <w:tcPr>
            <w:tcW w:w="396" w:type="pct"/>
            <w:shd w:val="clear" w:color="auto" w:fill="auto"/>
            <w:vAlign w:val="center"/>
          </w:tcPr>
          <w:p w14:paraId="0FD6B4A0" w14:textId="77777777" w:rsidR="00CF4A40" w:rsidRDefault="00595E68">
            <w:pPr>
              <w:pStyle w:val="afff8"/>
            </w:pPr>
            <w:r>
              <w:t>17</w:t>
            </w:r>
          </w:p>
        </w:tc>
        <w:tc>
          <w:tcPr>
            <w:tcW w:w="807" w:type="pct"/>
            <w:shd w:val="clear" w:color="auto" w:fill="auto"/>
            <w:vAlign w:val="center"/>
          </w:tcPr>
          <w:p w14:paraId="3ADC1905" w14:textId="77777777" w:rsidR="00CF4A40" w:rsidRDefault="00595E68">
            <w:pPr>
              <w:pStyle w:val="afff8"/>
            </w:pPr>
            <w:r>
              <w:rPr>
                <w:rFonts w:hint="eastAsia"/>
              </w:rPr>
              <w:t>深固村</w:t>
            </w:r>
          </w:p>
        </w:tc>
        <w:tc>
          <w:tcPr>
            <w:tcW w:w="1248" w:type="pct"/>
            <w:shd w:val="clear" w:color="auto" w:fill="auto"/>
            <w:vAlign w:val="center"/>
          </w:tcPr>
          <w:p w14:paraId="28B8A5D1" w14:textId="77777777" w:rsidR="00CF4A40" w:rsidRDefault="00595E68">
            <w:pPr>
              <w:pStyle w:val="afff8"/>
            </w:pPr>
            <w:r>
              <w:t>52.7~58.4</w:t>
            </w:r>
          </w:p>
        </w:tc>
        <w:tc>
          <w:tcPr>
            <w:tcW w:w="631" w:type="pct"/>
            <w:shd w:val="clear" w:color="auto" w:fill="auto"/>
            <w:vAlign w:val="center"/>
          </w:tcPr>
          <w:p w14:paraId="4EBE03F7" w14:textId="77777777" w:rsidR="00CF4A40" w:rsidRDefault="00595E68">
            <w:pPr>
              <w:pStyle w:val="afff8"/>
            </w:pPr>
            <w:r>
              <w:t>70</w:t>
            </w:r>
          </w:p>
        </w:tc>
        <w:tc>
          <w:tcPr>
            <w:tcW w:w="631" w:type="pct"/>
            <w:shd w:val="clear" w:color="auto" w:fill="auto"/>
            <w:vAlign w:val="center"/>
          </w:tcPr>
          <w:p w14:paraId="6AAAE7AE" w14:textId="77777777" w:rsidR="00CF4A40" w:rsidRDefault="00595E68">
            <w:pPr>
              <w:pStyle w:val="afff8"/>
            </w:pPr>
            <w:r>
              <w:rPr>
                <w:rFonts w:hint="eastAsia"/>
              </w:rPr>
              <w:t>达标</w:t>
            </w:r>
          </w:p>
        </w:tc>
        <w:tc>
          <w:tcPr>
            <w:tcW w:w="1287" w:type="pct"/>
            <w:vMerge/>
            <w:vAlign w:val="center"/>
          </w:tcPr>
          <w:p w14:paraId="3986ECF5" w14:textId="77777777" w:rsidR="00CF4A40" w:rsidRDefault="00CF4A40">
            <w:pPr>
              <w:pStyle w:val="afff8"/>
            </w:pPr>
          </w:p>
        </w:tc>
      </w:tr>
      <w:tr w:rsidR="00CF4A40" w14:paraId="1EE70E32" w14:textId="77777777">
        <w:trPr>
          <w:trHeight w:val="20"/>
        </w:trPr>
        <w:tc>
          <w:tcPr>
            <w:tcW w:w="396" w:type="pct"/>
            <w:shd w:val="clear" w:color="auto" w:fill="auto"/>
            <w:vAlign w:val="center"/>
          </w:tcPr>
          <w:p w14:paraId="2FA62F94" w14:textId="77777777" w:rsidR="00CF4A40" w:rsidRDefault="00595E68">
            <w:pPr>
              <w:pStyle w:val="afff8"/>
            </w:pPr>
            <w:r>
              <w:t>18</w:t>
            </w:r>
          </w:p>
        </w:tc>
        <w:tc>
          <w:tcPr>
            <w:tcW w:w="807" w:type="pct"/>
            <w:shd w:val="clear" w:color="auto" w:fill="auto"/>
            <w:vAlign w:val="center"/>
          </w:tcPr>
          <w:p w14:paraId="157C046E" w14:textId="77777777" w:rsidR="00CF4A40" w:rsidRDefault="00595E68">
            <w:pPr>
              <w:pStyle w:val="afff8"/>
            </w:pPr>
            <w:r>
              <w:rPr>
                <w:rFonts w:hint="eastAsia"/>
              </w:rPr>
              <w:t>月坪</w:t>
            </w:r>
          </w:p>
        </w:tc>
        <w:tc>
          <w:tcPr>
            <w:tcW w:w="1248" w:type="pct"/>
            <w:shd w:val="clear" w:color="auto" w:fill="auto"/>
            <w:vAlign w:val="center"/>
          </w:tcPr>
          <w:p w14:paraId="51C2A443" w14:textId="77777777" w:rsidR="00CF4A40" w:rsidRDefault="00595E68">
            <w:pPr>
              <w:pStyle w:val="afff8"/>
            </w:pPr>
            <w:r>
              <w:t>50.5~66.3</w:t>
            </w:r>
          </w:p>
        </w:tc>
        <w:tc>
          <w:tcPr>
            <w:tcW w:w="631" w:type="pct"/>
            <w:shd w:val="clear" w:color="auto" w:fill="auto"/>
            <w:vAlign w:val="center"/>
          </w:tcPr>
          <w:p w14:paraId="33246FF0" w14:textId="77777777" w:rsidR="00CF4A40" w:rsidRDefault="00595E68">
            <w:pPr>
              <w:pStyle w:val="afff8"/>
            </w:pPr>
            <w:r>
              <w:t>70</w:t>
            </w:r>
          </w:p>
        </w:tc>
        <w:tc>
          <w:tcPr>
            <w:tcW w:w="631" w:type="pct"/>
            <w:shd w:val="clear" w:color="auto" w:fill="auto"/>
            <w:vAlign w:val="center"/>
          </w:tcPr>
          <w:p w14:paraId="17E71C9D" w14:textId="77777777" w:rsidR="00CF4A40" w:rsidRDefault="00595E68">
            <w:pPr>
              <w:pStyle w:val="afff8"/>
            </w:pPr>
            <w:r>
              <w:rPr>
                <w:rFonts w:hint="eastAsia"/>
              </w:rPr>
              <w:t>达标</w:t>
            </w:r>
          </w:p>
        </w:tc>
        <w:tc>
          <w:tcPr>
            <w:tcW w:w="1287" w:type="pct"/>
            <w:vMerge/>
            <w:vAlign w:val="center"/>
          </w:tcPr>
          <w:p w14:paraId="18415F05" w14:textId="77777777" w:rsidR="00CF4A40" w:rsidRDefault="00CF4A40">
            <w:pPr>
              <w:pStyle w:val="afff8"/>
            </w:pPr>
          </w:p>
        </w:tc>
      </w:tr>
      <w:tr w:rsidR="00CF4A40" w14:paraId="5BA52636" w14:textId="77777777">
        <w:trPr>
          <w:trHeight w:val="20"/>
        </w:trPr>
        <w:tc>
          <w:tcPr>
            <w:tcW w:w="396" w:type="pct"/>
            <w:shd w:val="clear" w:color="auto" w:fill="auto"/>
            <w:vAlign w:val="center"/>
          </w:tcPr>
          <w:p w14:paraId="211863AA" w14:textId="77777777" w:rsidR="00CF4A40" w:rsidRDefault="00595E68">
            <w:pPr>
              <w:pStyle w:val="afff8"/>
            </w:pPr>
            <w:r>
              <w:t>19</w:t>
            </w:r>
          </w:p>
        </w:tc>
        <w:tc>
          <w:tcPr>
            <w:tcW w:w="807" w:type="pct"/>
            <w:shd w:val="clear" w:color="auto" w:fill="auto"/>
            <w:vAlign w:val="center"/>
          </w:tcPr>
          <w:p w14:paraId="3FB43FE2" w14:textId="77777777" w:rsidR="00CF4A40" w:rsidRDefault="00595E68">
            <w:pPr>
              <w:pStyle w:val="afff8"/>
            </w:pPr>
            <w:r>
              <w:rPr>
                <w:rFonts w:hint="eastAsia"/>
              </w:rPr>
              <w:t>林美</w:t>
            </w:r>
          </w:p>
        </w:tc>
        <w:tc>
          <w:tcPr>
            <w:tcW w:w="1248" w:type="pct"/>
            <w:shd w:val="clear" w:color="auto" w:fill="auto"/>
            <w:vAlign w:val="center"/>
          </w:tcPr>
          <w:p w14:paraId="010393C0" w14:textId="77777777" w:rsidR="00CF4A40" w:rsidRDefault="00595E68">
            <w:pPr>
              <w:pStyle w:val="afff8"/>
            </w:pPr>
            <w:r>
              <w:t>51.1~56.7</w:t>
            </w:r>
          </w:p>
        </w:tc>
        <w:tc>
          <w:tcPr>
            <w:tcW w:w="631" w:type="pct"/>
            <w:shd w:val="clear" w:color="auto" w:fill="auto"/>
            <w:vAlign w:val="center"/>
          </w:tcPr>
          <w:p w14:paraId="0147EDA4" w14:textId="77777777" w:rsidR="00CF4A40" w:rsidRDefault="00595E68">
            <w:pPr>
              <w:pStyle w:val="afff8"/>
            </w:pPr>
            <w:r>
              <w:t>70</w:t>
            </w:r>
          </w:p>
        </w:tc>
        <w:tc>
          <w:tcPr>
            <w:tcW w:w="631" w:type="pct"/>
            <w:shd w:val="clear" w:color="auto" w:fill="auto"/>
            <w:vAlign w:val="center"/>
          </w:tcPr>
          <w:p w14:paraId="3F746B98" w14:textId="77777777" w:rsidR="00CF4A40" w:rsidRDefault="00595E68">
            <w:pPr>
              <w:pStyle w:val="afff8"/>
            </w:pPr>
            <w:r>
              <w:rPr>
                <w:rFonts w:hint="eastAsia"/>
              </w:rPr>
              <w:t>达标</w:t>
            </w:r>
          </w:p>
        </w:tc>
        <w:tc>
          <w:tcPr>
            <w:tcW w:w="1287" w:type="pct"/>
            <w:vMerge/>
            <w:vAlign w:val="center"/>
          </w:tcPr>
          <w:p w14:paraId="70508257" w14:textId="77777777" w:rsidR="00CF4A40" w:rsidRDefault="00CF4A40">
            <w:pPr>
              <w:pStyle w:val="afff8"/>
            </w:pPr>
          </w:p>
        </w:tc>
      </w:tr>
    </w:tbl>
    <w:p w14:paraId="69B7C0F4" w14:textId="77777777" w:rsidR="00CF4A40" w:rsidRDefault="00595E68">
      <w:pPr>
        <w:pStyle w:val="afffb"/>
      </w:pPr>
      <w:r>
        <w:t>监测期间，夜间无施工，故仅进行昼间监测。从表</w:t>
      </w:r>
      <w:r>
        <w:t>7.7-1</w:t>
      </w:r>
      <w:r>
        <w:t>可以看出</w:t>
      </w:r>
      <w:r>
        <w:rPr>
          <w:rFonts w:hint="eastAsia"/>
        </w:rPr>
        <w:t>埭萩</w:t>
      </w:r>
      <w:r>
        <w:t>高速公路施工期噪声监测结果均可达到相应功能区标准。</w:t>
      </w:r>
    </w:p>
    <w:p w14:paraId="49723A97" w14:textId="77777777" w:rsidR="00CF4A40" w:rsidRDefault="00595E68">
      <w:pPr>
        <w:pStyle w:val="28"/>
      </w:pPr>
      <w:bookmarkStart w:id="237" w:name="_Toc84586794"/>
      <w:r>
        <w:t xml:space="preserve">7.8 </w:t>
      </w:r>
      <w:r>
        <w:t>声环境影响调查结论</w:t>
      </w:r>
      <w:bookmarkEnd w:id="236"/>
      <w:bookmarkEnd w:id="237"/>
    </w:p>
    <w:p w14:paraId="3E3E868D"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施工期施工单位重视施工不扰民的原则，拌和</w:t>
      </w:r>
      <w:r>
        <w:rPr>
          <w:rFonts w:hint="eastAsia"/>
        </w:rPr>
        <w:t>站</w:t>
      </w:r>
      <w:r>
        <w:t>、预制场等临时工程的设置均远离居民区，在施工过程中未发生由于噪声干扰引起的纠纷。</w:t>
      </w:r>
    </w:p>
    <w:p w14:paraId="7FBCA4F0"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根据敏感点监测结果，在现有车流量的条件下，工程沿线敏感点均不超标，声环境质量较好</w:t>
      </w:r>
      <w:r>
        <w:rPr>
          <w:rFonts w:hint="eastAsia"/>
        </w:rPr>
        <w:t>，</w:t>
      </w:r>
      <w:r>
        <w:t>建议加强营运期跟踪监测。项目沿线共设置</w:t>
      </w:r>
      <w:r>
        <w:rPr>
          <w:rFonts w:hint="eastAsia"/>
        </w:rPr>
        <w:t>声屏障</w:t>
      </w:r>
      <w:r>
        <w:rPr>
          <w:rFonts w:hint="eastAsia"/>
        </w:rPr>
        <w:t>9405.5</w:t>
      </w:r>
      <w:r>
        <w:rPr>
          <w:rFonts w:hint="eastAsia"/>
        </w:rPr>
        <w:t>延米，投资为</w:t>
      </w:r>
      <w:r>
        <w:rPr>
          <w:rFonts w:hint="eastAsia"/>
        </w:rPr>
        <w:t>845</w:t>
      </w:r>
      <w:r>
        <w:t>.</w:t>
      </w:r>
      <w:r>
        <w:rPr>
          <w:rFonts w:hint="eastAsia"/>
        </w:rPr>
        <w:t>1</w:t>
      </w:r>
      <w:r>
        <w:t>3</w:t>
      </w:r>
      <w:r>
        <w:rPr>
          <w:rFonts w:hint="eastAsia"/>
        </w:rPr>
        <w:t>万元</w:t>
      </w:r>
      <w:r>
        <w:t>。</w:t>
      </w:r>
    </w:p>
    <w:p w14:paraId="0310839A"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bookmarkStart w:id="238" w:name="_Hlk83823389"/>
      <w:r>
        <w:t>根据敏感点噪声预测结果，营运中期有</w:t>
      </w:r>
      <w:r>
        <w:t>3</w:t>
      </w:r>
      <w:r>
        <w:t>处村庄</w:t>
      </w:r>
      <w:r>
        <w:rPr>
          <w:rFonts w:hint="eastAsia"/>
        </w:rPr>
        <w:t>噪声值接近相应功能区噪声限值</w:t>
      </w:r>
      <w:r>
        <w:t>，</w:t>
      </w:r>
      <w:r>
        <w:rPr>
          <w:rFonts w:hint="eastAsia"/>
        </w:rPr>
        <w:t>建议预留声环境防护措施资金</w:t>
      </w:r>
      <w:r>
        <w:t>28.5</w:t>
      </w:r>
      <w:r>
        <w:rPr>
          <w:rFonts w:hint="eastAsia"/>
        </w:rPr>
        <w:t>万元。</w:t>
      </w:r>
      <w:bookmarkEnd w:id="238"/>
    </w:p>
    <w:p w14:paraId="2B955A87" w14:textId="77777777" w:rsidR="00CF4A40" w:rsidRDefault="00CF4A40">
      <w:pPr>
        <w:pStyle w:val="29"/>
        <w:ind w:firstLine="492"/>
        <w:rPr>
          <w:spacing w:val="3"/>
        </w:rPr>
        <w:sectPr w:rsidR="00CF4A40">
          <w:pgSz w:w="11906" w:h="16838"/>
          <w:pgMar w:top="1418" w:right="1418" w:bottom="1418" w:left="1418" w:header="992" w:footer="992" w:gutter="0"/>
          <w:cols w:space="425"/>
          <w:docGrid w:linePitch="326"/>
        </w:sectPr>
      </w:pPr>
    </w:p>
    <w:p w14:paraId="1BBEADA3" w14:textId="77777777" w:rsidR="00CF4A40" w:rsidRDefault="00595E68">
      <w:pPr>
        <w:pStyle w:val="1c"/>
      </w:pPr>
      <w:bookmarkStart w:id="239" w:name="_Toc408331596"/>
      <w:bookmarkStart w:id="240" w:name="_Toc84586795"/>
      <w:r>
        <w:lastRenderedPageBreak/>
        <w:t>第</w:t>
      </w:r>
      <w:r>
        <w:t>8</w:t>
      </w:r>
      <w:r>
        <w:t>章</w:t>
      </w:r>
      <w:r>
        <w:t xml:space="preserve"> </w:t>
      </w:r>
      <w:r>
        <w:t>水环境影</w:t>
      </w:r>
      <w:bookmarkStart w:id="241" w:name="_Toc165267728"/>
      <w:r>
        <w:t>响调查与分析</w:t>
      </w:r>
      <w:bookmarkEnd w:id="239"/>
      <w:bookmarkEnd w:id="240"/>
    </w:p>
    <w:p w14:paraId="7D18005B" w14:textId="77777777" w:rsidR="00CF4A40" w:rsidRDefault="00595E68">
      <w:pPr>
        <w:pStyle w:val="28"/>
      </w:pPr>
      <w:bookmarkStart w:id="242" w:name="_Toc84586796"/>
      <w:bookmarkStart w:id="243" w:name="_Toc408331597"/>
      <w:bookmarkEnd w:id="241"/>
      <w:r>
        <w:t xml:space="preserve">8.1 </w:t>
      </w:r>
      <w:r>
        <w:t>施工期水环境监测及保护措施</w:t>
      </w:r>
      <w:bookmarkEnd w:id="242"/>
    </w:p>
    <w:p w14:paraId="1CD2A177" w14:textId="77777777" w:rsidR="00CF4A40" w:rsidRDefault="00595E68">
      <w:pPr>
        <w:pStyle w:val="33"/>
      </w:pPr>
      <w:r>
        <w:t xml:space="preserve">8.1.1 </w:t>
      </w:r>
      <w:r>
        <w:t>施工期水环境监测情况</w:t>
      </w:r>
    </w:p>
    <w:p w14:paraId="57891630" w14:textId="77777777" w:rsidR="00CF4A40" w:rsidRDefault="00595E68">
      <w:pPr>
        <w:ind w:firstLine="480"/>
      </w:pPr>
      <w:r>
        <w:t>根据环境影响报告书及环保部门批复相关要求，建设单位委托</w:t>
      </w:r>
      <w:bookmarkStart w:id="244" w:name="OLE_LINK5"/>
      <w:bookmarkStart w:id="245" w:name="OLE_LINK7"/>
      <w:bookmarkStart w:id="246" w:name="OLE_LINK6"/>
      <w:r>
        <w:t>福建省交通环境监测中心</w:t>
      </w:r>
      <w:bookmarkEnd w:id="244"/>
      <w:bookmarkEnd w:id="245"/>
      <w:bookmarkEnd w:id="246"/>
      <w:r>
        <w:t>于</w:t>
      </w:r>
      <w:r>
        <w:rPr>
          <w:rFonts w:ascii="宋体" w:hAnsi="宋体" w:hint="eastAsia"/>
          <w:spacing w:val="-4"/>
        </w:rPr>
        <w:t>201</w:t>
      </w:r>
      <w:r>
        <w:rPr>
          <w:rFonts w:ascii="宋体" w:hAnsi="宋体"/>
          <w:spacing w:val="-4"/>
        </w:rPr>
        <w:t>3</w:t>
      </w:r>
      <w:r>
        <w:rPr>
          <w:rFonts w:ascii="宋体" w:hAnsi="宋体" w:hint="eastAsia"/>
          <w:spacing w:val="-4"/>
        </w:rPr>
        <w:t>年</w:t>
      </w:r>
      <w:r>
        <w:rPr>
          <w:rFonts w:ascii="宋体" w:hAnsi="宋体"/>
          <w:spacing w:val="-4"/>
        </w:rPr>
        <w:t>9</w:t>
      </w:r>
      <w:r>
        <w:rPr>
          <w:rFonts w:ascii="宋体" w:hAnsi="宋体" w:hint="eastAsia"/>
          <w:spacing w:val="-4"/>
        </w:rPr>
        <w:t>月～2015年12月</w:t>
      </w:r>
      <w:r>
        <w:t>进行了施工期水环境现状监测，监测结果如下：</w:t>
      </w:r>
    </w:p>
    <w:p w14:paraId="412525F9" w14:textId="77777777" w:rsidR="00CF4A40" w:rsidRDefault="00595E68">
      <w:pPr>
        <w:pStyle w:val="afff7"/>
      </w:pPr>
      <w:r>
        <w:t>表</w:t>
      </w:r>
      <w:r>
        <w:t xml:space="preserve">8.1-1 </w:t>
      </w:r>
      <w:r>
        <w:t>施工期水环境现状监测结果</w:t>
      </w:r>
      <w:r>
        <w:rPr>
          <w:rFonts w:hint="eastAsia"/>
        </w:rPr>
        <w:t>(</w:t>
      </w:r>
      <w:r>
        <w:rPr>
          <w:rFonts w:hint="eastAsia"/>
        </w:rPr>
        <w:t>单位：</w:t>
      </w:r>
      <w:r>
        <w:rPr>
          <w:rFonts w:hint="eastAsia"/>
        </w:rPr>
        <w:t>mg/L</w:t>
      </w:r>
      <w:r>
        <w:rPr>
          <w:rFonts w:hint="eastAsia"/>
        </w:rPr>
        <w:t>，</w:t>
      </w:r>
      <w:r>
        <w:rPr>
          <w:rFonts w:hint="eastAsia"/>
        </w:rPr>
        <w:t>pH</w:t>
      </w:r>
      <w:r>
        <w:rPr>
          <w:rFonts w:hint="eastAsia"/>
        </w:rPr>
        <w:t>除外</w:t>
      </w:r>
      <w:r>
        <w:rPr>
          <w:rFonts w:hint="eastAsia"/>
        </w:rP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60"/>
        <w:gridCol w:w="968"/>
        <w:gridCol w:w="1432"/>
        <w:gridCol w:w="1432"/>
        <w:gridCol w:w="1432"/>
        <w:gridCol w:w="1432"/>
        <w:gridCol w:w="1430"/>
      </w:tblGrid>
      <w:tr w:rsidR="00CF4A40" w14:paraId="726CEF0C" w14:textId="77777777">
        <w:trPr>
          <w:trHeight w:val="20"/>
        </w:trPr>
        <w:tc>
          <w:tcPr>
            <w:tcW w:w="625" w:type="pct"/>
            <w:shd w:val="clear" w:color="auto" w:fill="auto"/>
            <w:vAlign w:val="center"/>
          </w:tcPr>
          <w:p w14:paraId="492EA8EF" w14:textId="77777777" w:rsidR="00CF4A40" w:rsidRDefault="00595E68">
            <w:pPr>
              <w:pStyle w:val="afff8"/>
              <w:rPr>
                <w:rFonts w:cs="Times New Roman"/>
              </w:rPr>
            </w:pPr>
            <w:r>
              <w:rPr>
                <w:rFonts w:cs="Times New Roman" w:hint="eastAsia"/>
              </w:rPr>
              <w:t>监测点位</w:t>
            </w:r>
          </w:p>
        </w:tc>
        <w:tc>
          <w:tcPr>
            <w:tcW w:w="521" w:type="pct"/>
            <w:shd w:val="clear" w:color="auto" w:fill="auto"/>
            <w:vAlign w:val="center"/>
          </w:tcPr>
          <w:p w14:paraId="1E13ACBF" w14:textId="77777777" w:rsidR="00CF4A40" w:rsidRDefault="00595E68">
            <w:pPr>
              <w:pStyle w:val="afff8"/>
              <w:rPr>
                <w:rFonts w:cs="Times New Roman"/>
              </w:rPr>
            </w:pPr>
            <w:r>
              <w:rPr>
                <w:rFonts w:cs="Times New Roman" w:hint="eastAsia"/>
              </w:rPr>
              <w:t>项目</w:t>
            </w:r>
          </w:p>
        </w:tc>
        <w:tc>
          <w:tcPr>
            <w:tcW w:w="771" w:type="pct"/>
            <w:shd w:val="clear" w:color="auto" w:fill="auto"/>
            <w:vAlign w:val="center"/>
          </w:tcPr>
          <w:p w14:paraId="73D6DFA5" w14:textId="77777777" w:rsidR="00CF4A40" w:rsidRDefault="00595E68">
            <w:pPr>
              <w:pStyle w:val="afff8"/>
              <w:rPr>
                <w:rFonts w:cs="Times New Roman"/>
              </w:rPr>
            </w:pPr>
            <w:r>
              <w:rPr>
                <w:rFonts w:cs="Times New Roman"/>
              </w:rPr>
              <w:t>pH</w:t>
            </w:r>
          </w:p>
        </w:tc>
        <w:tc>
          <w:tcPr>
            <w:tcW w:w="771" w:type="pct"/>
            <w:shd w:val="clear" w:color="auto" w:fill="auto"/>
            <w:vAlign w:val="center"/>
          </w:tcPr>
          <w:p w14:paraId="154EA8FE" w14:textId="77777777" w:rsidR="00CF4A40" w:rsidRDefault="00595E68">
            <w:pPr>
              <w:pStyle w:val="afff8"/>
              <w:rPr>
                <w:rFonts w:cs="Times New Roman"/>
              </w:rPr>
            </w:pPr>
            <w:r>
              <w:rPr>
                <w:rFonts w:cs="Times New Roman" w:hint="eastAsia"/>
              </w:rPr>
              <w:t>SS*</w:t>
            </w:r>
          </w:p>
        </w:tc>
        <w:tc>
          <w:tcPr>
            <w:tcW w:w="771" w:type="pct"/>
            <w:shd w:val="clear" w:color="auto" w:fill="auto"/>
            <w:vAlign w:val="center"/>
          </w:tcPr>
          <w:p w14:paraId="05B5C90E" w14:textId="77777777" w:rsidR="00CF4A40" w:rsidRDefault="00595E68">
            <w:pPr>
              <w:pStyle w:val="afff8"/>
              <w:rPr>
                <w:rFonts w:cs="Times New Roman"/>
              </w:rPr>
            </w:pPr>
            <w:r>
              <w:rPr>
                <w:rFonts w:cs="Times New Roman"/>
              </w:rPr>
              <w:t>NH</w:t>
            </w:r>
            <w:r>
              <w:rPr>
                <w:rFonts w:cs="Times New Roman"/>
                <w:vertAlign w:val="subscript"/>
              </w:rPr>
              <w:t>3</w:t>
            </w:r>
            <w:r>
              <w:rPr>
                <w:rFonts w:cs="Times New Roman"/>
              </w:rPr>
              <w:t>-N</w:t>
            </w:r>
          </w:p>
        </w:tc>
        <w:tc>
          <w:tcPr>
            <w:tcW w:w="771" w:type="pct"/>
            <w:shd w:val="clear" w:color="auto" w:fill="auto"/>
            <w:vAlign w:val="center"/>
          </w:tcPr>
          <w:p w14:paraId="29EEDB14" w14:textId="77777777" w:rsidR="00CF4A40" w:rsidRDefault="00595E68">
            <w:pPr>
              <w:pStyle w:val="afff8"/>
              <w:rPr>
                <w:rFonts w:cs="Times New Roman"/>
              </w:rPr>
            </w:pPr>
            <w:r>
              <w:rPr>
                <w:rFonts w:cs="Times New Roman"/>
              </w:rPr>
              <w:t>I</w:t>
            </w:r>
            <w:r>
              <w:rPr>
                <w:rFonts w:cs="Times New Roman"/>
                <w:vertAlign w:val="subscript"/>
              </w:rPr>
              <w:t>Mn</w:t>
            </w:r>
          </w:p>
        </w:tc>
        <w:tc>
          <w:tcPr>
            <w:tcW w:w="770" w:type="pct"/>
            <w:shd w:val="clear" w:color="auto" w:fill="auto"/>
            <w:vAlign w:val="center"/>
          </w:tcPr>
          <w:p w14:paraId="4B57628F" w14:textId="77777777" w:rsidR="00CF4A40" w:rsidRDefault="00595E68">
            <w:pPr>
              <w:pStyle w:val="afff8"/>
              <w:rPr>
                <w:rFonts w:cs="Times New Roman"/>
              </w:rPr>
            </w:pPr>
            <w:r>
              <w:rPr>
                <w:rFonts w:cs="Times New Roman" w:hint="eastAsia"/>
              </w:rPr>
              <w:t>石油类</w:t>
            </w:r>
          </w:p>
        </w:tc>
      </w:tr>
      <w:tr w:rsidR="00CF4A40" w14:paraId="7D2390EC" w14:textId="77777777">
        <w:trPr>
          <w:trHeight w:val="20"/>
        </w:trPr>
        <w:tc>
          <w:tcPr>
            <w:tcW w:w="625" w:type="pct"/>
            <w:vMerge w:val="restart"/>
            <w:shd w:val="clear" w:color="auto" w:fill="auto"/>
            <w:vAlign w:val="center"/>
          </w:tcPr>
          <w:p w14:paraId="581B9D2A" w14:textId="77777777" w:rsidR="00CF4A40" w:rsidRDefault="00595E68">
            <w:pPr>
              <w:pStyle w:val="afff8"/>
              <w:rPr>
                <w:rFonts w:cs="Times New Roman"/>
              </w:rPr>
            </w:pPr>
            <w:r>
              <w:rPr>
                <w:rFonts w:cs="Times New Roman" w:hint="eastAsia"/>
              </w:rPr>
              <w:t>萩芦大桥</w:t>
            </w:r>
          </w:p>
        </w:tc>
        <w:tc>
          <w:tcPr>
            <w:tcW w:w="521" w:type="pct"/>
            <w:shd w:val="clear" w:color="auto" w:fill="auto"/>
            <w:vAlign w:val="center"/>
          </w:tcPr>
          <w:p w14:paraId="36692D33" w14:textId="77777777" w:rsidR="00CF4A40" w:rsidRDefault="00595E68">
            <w:pPr>
              <w:pStyle w:val="afff8"/>
              <w:rPr>
                <w:rFonts w:cs="Times New Roman"/>
              </w:rPr>
            </w:pPr>
            <w:r>
              <w:rPr>
                <w:rFonts w:cs="Times New Roman" w:hint="eastAsia"/>
              </w:rPr>
              <w:t>上游</w:t>
            </w:r>
          </w:p>
        </w:tc>
        <w:tc>
          <w:tcPr>
            <w:tcW w:w="771" w:type="pct"/>
            <w:shd w:val="clear" w:color="auto" w:fill="auto"/>
            <w:vAlign w:val="center"/>
          </w:tcPr>
          <w:p w14:paraId="7BF7C84D" w14:textId="77777777" w:rsidR="00CF4A40" w:rsidRDefault="00595E68">
            <w:pPr>
              <w:pStyle w:val="afff8"/>
              <w:rPr>
                <w:rFonts w:cs="Times New Roman"/>
              </w:rPr>
            </w:pPr>
            <w:r>
              <w:rPr>
                <w:rFonts w:cs="Times New Roman" w:hint="eastAsia"/>
              </w:rPr>
              <w:t>6.8</w:t>
            </w:r>
            <w:r>
              <w:rPr>
                <w:rFonts w:cs="Times New Roman" w:hint="eastAsia"/>
              </w:rPr>
              <w:t>～</w:t>
            </w:r>
            <w:r>
              <w:rPr>
                <w:rFonts w:cs="Times New Roman" w:hint="eastAsia"/>
              </w:rPr>
              <w:t>7.1</w:t>
            </w:r>
          </w:p>
        </w:tc>
        <w:tc>
          <w:tcPr>
            <w:tcW w:w="771" w:type="pct"/>
            <w:shd w:val="clear" w:color="auto" w:fill="auto"/>
            <w:vAlign w:val="center"/>
          </w:tcPr>
          <w:p w14:paraId="6BCC3CD0" w14:textId="77777777" w:rsidR="00CF4A40" w:rsidRDefault="00595E68">
            <w:pPr>
              <w:pStyle w:val="afff8"/>
              <w:rPr>
                <w:rFonts w:cs="Times New Roman"/>
              </w:rPr>
            </w:pPr>
            <w:r>
              <w:rPr>
                <w:rFonts w:cs="Times New Roman" w:hint="eastAsia"/>
              </w:rPr>
              <w:t>12</w:t>
            </w:r>
            <w:r>
              <w:rPr>
                <w:rFonts w:cs="Times New Roman" w:hint="eastAsia"/>
              </w:rPr>
              <w:t>～</w:t>
            </w:r>
            <w:r>
              <w:rPr>
                <w:rFonts w:cs="Times New Roman" w:hint="eastAsia"/>
              </w:rPr>
              <w:t>15</w:t>
            </w:r>
          </w:p>
        </w:tc>
        <w:tc>
          <w:tcPr>
            <w:tcW w:w="771" w:type="pct"/>
            <w:shd w:val="clear" w:color="auto" w:fill="auto"/>
            <w:vAlign w:val="center"/>
          </w:tcPr>
          <w:p w14:paraId="1545E7BC" w14:textId="77777777" w:rsidR="00CF4A40" w:rsidRDefault="00595E68">
            <w:pPr>
              <w:pStyle w:val="afff8"/>
              <w:rPr>
                <w:rFonts w:cs="Times New Roman"/>
              </w:rPr>
            </w:pPr>
            <w:r>
              <w:rPr>
                <w:rFonts w:cs="Times New Roman" w:hint="eastAsia"/>
              </w:rPr>
              <w:t>0.17</w:t>
            </w:r>
            <w:r>
              <w:rPr>
                <w:rFonts w:cs="Times New Roman" w:hint="eastAsia"/>
              </w:rPr>
              <w:t>～</w:t>
            </w:r>
            <w:r>
              <w:rPr>
                <w:rFonts w:cs="Times New Roman" w:hint="eastAsia"/>
              </w:rPr>
              <w:t>0.41</w:t>
            </w:r>
          </w:p>
        </w:tc>
        <w:tc>
          <w:tcPr>
            <w:tcW w:w="771" w:type="pct"/>
            <w:shd w:val="clear" w:color="auto" w:fill="auto"/>
            <w:vAlign w:val="center"/>
          </w:tcPr>
          <w:p w14:paraId="35D7C7A0" w14:textId="77777777" w:rsidR="00CF4A40" w:rsidRDefault="00595E68">
            <w:pPr>
              <w:pStyle w:val="afff8"/>
              <w:rPr>
                <w:rFonts w:cs="Times New Roman"/>
              </w:rPr>
            </w:pPr>
            <w:r>
              <w:rPr>
                <w:rFonts w:cs="Times New Roman" w:hint="eastAsia"/>
              </w:rPr>
              <w:t>2.3</w:t>
            </w:r>
            <w:r>
              <w:rPr>
                <w:rFonts w:cs="Times New Roman" w:hint="eastAsia"/>
              </w:rPr>
              <w:t>～</w:t>
            </w:r>
            <w:r>
              <w:rPr>
                <w:rFonts w:cs="Times New Roman" w:hint="eastAsia"/>
              </w:rPr>
              <w:t>2.7</w:t>
            </w:r>
          </w:p>
        </w:tc>
        <w:tc>
          <w:tcPr>
            <w:tcW w:w="770" w:type="pct"/>
            <w:shd w:val="clear" w:color="auto" w:fill="auto"/>
            <w:vAlign w:val="center"/>
          </w:tcPr>
          <w:p w14:paraId="32122509" w14:textId="77777777" w:rsidR="00CF4A40" w:rsidRDefault="00595E68">
            <w:pPr>
              <w:pStyle w:val="afff8"/>
              <w:rPr>
                <w:rFonts w:cs="Times New Roman"/>
              </w:rPr>
            </w:pPr>
            <w:r>
              <w:rPr>
                <w:rFonts w:cs="Times New Roman"/>
              </w:rPr>
              <w:t>0.05L</w:t>
            </w:r>
          </w:p>
        </w:tc>
      </w:tr>
      <w:tr w:rsidR="00CF4A40" w14:paraId="3EEC4E19" w14:textId="77777777">
        <w:trPr>
          <w:trHeight w:val="20"/>
        </w:trPr>
        <w:tc>
          <w:tcPr>
            <w:tcW w:w="625" w:type="pct"/>
            <w:vMerge/>
            <w:shd w:val="clear" w:color="auto" w:fill="auto"/>
            <w:vAlign w:val="center"/>
          </w:tcPr>
          <w:p w14:paraId="587BB8F3" w14:textId="77777777" w:rsidR="00CF4A40" w:rsidRDefault="00CF4A40">
            <w:pPr>
              <w:pStyle w:val="afff8"/>
              <w:rPr>
                <w:rFonts w:cs="Times New Roman"/>
              </w:rPr>
            </w:pPr>
          </w:p>
        </w:tc>
        <w:tc>
          <w:tcPr>
            <w:tcW w:w="521" w:type="pct"/>
            <w:shd w:val="clear" w:color="auto" w:fill="auto"/>
            <w:vAlign w:val="center"/>
          </w:tcPr>
          <w:p w14:paraId="1D732F00" w14:textId="77777777" w:rsidR="00CF4A40" w:rsidRDefault="00595E68">
            <w:pPr>
              <w:pStyle w:val="afff8"/>
              <w:rPr>
                <w:rFonts w:cs="Times New Roman"/>
              </w:rPr>
            </w:pPr>
            <w:r>
              <w:rPr>
                <w:rFonts w:cs="Times New Roman" w:hint="eastAsia"/>
              </w:rPr>
              <w:t>下游</w:t>
            </w:r>
          </w:p>
        </w:tc>
        <w:tc>
          <w:tcPr>
            <w:tcW w:w="771" w:type="pct"/>
            <w:shd w:val="clear" w:color="auto" w:fill="auto"/>
            <w:vAlign w:val="center"/>
          </w:tcPr>
          <w:p w14:paraId="66DEDBFA" w14:textId="77777777" w:rsidR="00CF4A40" w:rsidRDefault="00595E68">
            <w:pPr>
              <w:pStyle w:val="afff8"/>
              <w:rPr>
                <w:rFonts w:cs="Times New Roman"/>
              </w:rPr>
            </w:pPr>
            <w:r>
              <w:rPr>
                <w:rFonts w:cs="Times New Roman" w:hint="eastAsia"/>
              </w:rPr>
              <w:t>6.8</w:t>
            </w:r>
            <w:r>
              <w:rPr>
                <w:rFonts w:cs="Times New Roman" w:hint="eastAsia"/>
              </w:rPr>
              <w:t>～</w:t>
            </w:r>
            <w:r>
              <w:rPr>
                <w:rFonts w:cs="Times New Roman" w:hint="eastAsia"/>
              </w:rPr>
              <w:t>7.2</w:t>
            </w:r>
          </w:p>
        </w:tc>
        <w:tc>
          <w:tcPr>
            <w:tcW w:w="771" w:type="pct"/>
            <w:shd w:val="clear" w:color="auto" w:fill="auto"/>
            <w:vAlign w:val="center"/>
          </w:tcPr>
          <w:p w14:paraId="0EAA02E1" w14:textId="77777777" w:rsidR="00CF4A40" w:rsidRDefault="00595E68">
            <w:pPr>
              <w:pStyle w:val="afff8"/>
              <w:rPr>
                <w:rFonts w:cs="Times New Roman"/>
              </w:rPr>
            </w:pPr>
            <w:r>
              <w:rPr>
                <w:rFonts w:cs="Times New Roman" w:hint="eastAsia"/>
              </w:rPr>
              <w:t>12</w:t>
            </w:r>
            <w:r>
              <w:rPr>
                <w:rFonts w:cs="Times New Roman" w:hint="eastAsia"/>
              </w:rPr>
              <w:t>～</w:t>
            </w:r>
            <w:r>
              <w:rPr>
                <w:rFonts w:cs="Times New Roman" w:hint="eastAsia"/>
              </w:rPr>
              <w:t>16</w:t>
            </w:r>
          </w:p>
        </w:tc>
        <w:tc>
          <w:tcPr>
            <w:tcW w:w="771" w:type="pct"/>
            <w:shd w:val="clear" w:color="auto" w:fill="auto"/>
          </w:tcPr>
          <w:p w14:paraId="2B3D2B49" w14:textId="77777777" w:rsidR="00CF4A40" w:rsidRDefault="00595E68">
            <w:pPr>
              <w:pStyle w:val="afff8"/>
              <w:rPr>
                <w:rFonts w:cs="Times New Roman"/>
              </w:rPr>
            </w:pPr>
            <w:r>
              <w:rPr>
                <w:rFonts w:cs="Times New Roman" w:hint="eastAsia"/>
              </w:rPr>
              <w:t>0.20</w:t>
            </w:r>
            <w:r>
              <w:rPr>
                <w:rFonts w:cs="Times New Roman" w:hint="eastAsia"/>
              </w:rPr>
              <w:t>～</w:t>
            </w:r>
            <w:r>
              <w:rPr>
                <w:rFonts w:cs="Times New Roman" w:hint="eastAsia"/>
              </w:rPr>
              <w:t>0.36</w:t>
            </w:r>
          </w:p>
        </w:tc>
        <w:tc>
          <w:tcPr>
            <w:tcW w:w="771" w:type="pct"/>
            <w:shd w:val="clear" w:color="auto" w:fill="auto"/>
          </w:tcPr>
          <w:p w14:paraId="64B2562D" w14:textId="77777777" w:rsidR="00CF4A40" w:rsidRDefault="00595E68">
            <w:pPr>
              <w:pStyle w:val="afff8"/>
              <w:rPr>
                <w:rFonts w:cs="Times New Roman"/>
              </w:rPr>
            </w:pPr>
            <w:r>
              <w:rPr>
                <w:rFonts w:cs="Times New Roman" w:hint="eastAsia"/>
              </w:rPr>
              <w:t>2.1</w:t>
            </w:r>
            <w:r>
              <w:rPr>
                <w:rFonts w:cs="Times New Roman" w:hint="eastAsia"/>
              </w:rPr>
              <w:t>～</w:t>
            </w:r>
            <w:r>
              <w:rPr>
                <w:rFonts w:cs="Times New Roman" w:hint="eastAsia"/>
              </w:rPr>
              <w:t>2.7</w:t>
            </w:r>
          </w:p>
        </w:tc>
        <w:tc>
          <w:tcPr>
            <w:tcW w:w="770" w:type="pct"/>
            <w:shd w:val="clear" w:color="auto" w:fill="auto"/>
          </w:tcPr>
          <w:p w14:paraId="28A0E134" w14:textId="77777777" w:rsidR="00CF4A40" w:rsidRDefault="00595E68">
            <w:pPr>
              <w:pStyle w:val="afff8"/>
              <w:rPr>
                <w:rFonts w:cs="Times New Roman"/>
              </w:rPr>
            </w:pPr>
            <w:r>
              <w:rPr>
                <w:rFonts w:cs="Times New Roman"/>
              </w:rPr>
              <w:t>0.05L</w:t>
            </w:r>
          </w:p>
        </w:tc>
      </w:tr>
      <w:tr w:rsidR="00CF4A40" w14:paraId="7A904D09" w14:textId="77777777">
        <w:trPr>
          <w:trHeight w:val="20"/>
        </w:trPr>
        <w:tc>
          <w:tcPr>
            <w:tcW w:w="1146" w:type="pct"/>
            <w:gridSpan w:val="2"/>
            <w:shd w:val="clear" w:color="auto" w:fill="auto"/>
            <w:vAlign w:val="center"/>
          </w:tcPr>
          <w:p w14:paraId="0A7CF67E" w14:textId="77777777" w:rsidR="00CF4A40" w:rsidRDefault="00595E68">
            <w:pPr>
              <w:pStyle w:val="afff8"/>
              <w:rPr>
                <w:rFonts w:cs="Times New Roman"/>
              </w:rPr>
            </w:pPr>
            <w:r>
              <w:rPr>
                <w:rFonts w:cs="Times New Roman" w:hint="eastAsia"/>
              </w:rPr>
              <w:t>《地表水环境质量标准》</w:t>
            </w:r>
            <w:r>
              <w:rPr>
                <w:rFonts w:cs="Times New Roman" w:hint="eastAsia"/>
              </w:rPr>
              <w:t>III</w:t>
            </w:r>
            <w:r>
              <w:rPr>
                <w:rFonts w:cs="Times New Roman" w:hint="eastAsia"/>
              </w:rPr>
              <w:t>类标准值</w:t>
            </w:r>
          </w:p>
        </w:tc>
        <w:tc>
          <w:tcPr>
            <w:tcW w:w="771" w:type="pct"/>
            <w:shd w:val="clear" w:color="auto" w:fill="auto"/>
            <w:vAlign w:val="center"/>
          </w:tcPr>
          <w:p w14:paraId="7708F857" w14:textId="77777777" w:rsidR="00CF4A40" w:rsidRDefault="00595E68">
            <w:pPr>
              <w:pStyle w:val="afff8"/>
              <w:rPr>
                <w:rFonts w:cs="Times New Roman"/>
              </w:rPr>
            </w:pPr>
            <w:r>
              <w:rPr>
                <w:rFonts w:cs="Times New Roman" w:hint="eastAsia"/>
              </w:rPr>
              <w:t>6.0~9.0</w:t>
            </w:r>
          </w:p>
        </w:tc>
        <w:tc>
          <w:tcPr>
            <w:tcW w:w="771" w:type="pct"/>
            <w:shd w:val="clear" w:color="auto" w:fill="auto"/>
            <w:vAlign w:val="center"/>
          </w:tcPr>
          <w:p w14:paraId="2E2C2721" w14:textId="77777777" w:rsidR="00CF4A40" w:rsidRDefault="00595E68">
            <w:pPr>
              <w:pStyle w:val="afff8"/>
              <w:rPr>
                <w:rFonts w:cs="Times New Roman"/>
              </w:rPr>
            </w:pPr>
            <w:r>
              <w:rPr>
                <w:rFonts w:cs="Times New Roman" w:hint="eastAsia"/>
              </w:rPr>
              <w:t>≤</w:t>
            </w:r>
            <w:r>
              <w:rPr>
                <w:rFonts w:cs="Times New Roman" w:hint="eastAsia"/>
              </w:rPr>
              <w:t>30</w:t>
            </w:r>
          </w:p>
        </w:tc>
        <w:tc>
          <w:tcPr>
            <w:tcW w:w="771" w:type="pct"/>
            <w:shd w:val="clear" w:color="auto" w:fill="auto"/>
            <w:vAlign w:val="center"/>
          </w:tcPr>
          <w:p w14:paraId="6EE5EAD6" w14:textId="77777777" w:rsidR="00CF4A40" w:rsidRDefault="00595E68">
            <w:pPr>
              <w:pStyle w:val="afff8"/>
              <w:rPr>
                <w:rFonts w:cs="Times New Roman"/>
              </w:rPr>
            </w:pPr>
            <w:r>
              <w:rPr>
                <w:rFonts w:cs="Times New Roman" w:hint="eastAsia"/>
              </w:rPr>
              <w:t>≤</w:t>
            </w:r>
            <w:r>
              <w:rPr>
                <w:rFonts w:cs="Times New Roman" w:hint="eastAsia"/>
              </w:rPr>
              <w:t>1.0</w:t>
            </w:r>
          </w:p>
        </w:tc>
        <w:tc>
          <w:tcPr>
            <w:tcW w:w="771" w:type="pct"/>
            <w:shd w:val="clear" w:color="auto" w:fill="auto"/>
            <w:vAlign w:val="center"/>
          </w:tcPr>
          <w:p w14:paraId="056F0962" w14:textId="77777777" w:rsidR="00CF4A40" w:rsidRDefault="00595E68">
            <w:pPr>
              <w:pStyle w:val="afff8"/>
              <w:rPr>
                <w:rFonts w:cs="Times New Roman"/>
              </w:rPr>
            </w:pPr>
            <w:r>
              <w:rPr>
                <w:rFonts w:cs="Times New Roman" w:hint="eastAsia"/>
              </w:rPr>
              <w:t>≤</w:t>
            </w:r>
            <w:r>
              <w:rPr>
                <w:rFonts w:cs="Times New Roman" w:hint="eastAsia"/>
              </w:rPr>
              <w:t>6</w:t>
            </w:r>
          </w:p>
        </w:tc>
        <w:tc>
          <w:tcPr>
            <w:tcW w:w="770" w:type="pct"/>
            <w:shd w:val="clear" w:color="auto" w:fill="auto"/>
            <w:vAlign w:val="center"/>
          </w:tcPr>
          <w:p w14:paraId="0FC7AEF9" w14:textId="77777777" w:rsidR="00CF4A40" w:rsidRDefault="00595E68">
            <w:pPr>
              <w:pStyle w:val="afff8"/>
              <w:rPr>
                <w:rFonts w:cs="Times New Roman"/>
              </w:rPr>
            </w:pPr>
            <w:r>
              <w:rPr>
                <w:rFonts w:cs="Times New Roman" w:hint="eastAsia"/>
              </w:rPr>
              <w:t>≤</w:t>
            </w:r>
            <w:r>
              <w:rPr>
                <w:rFonts w:cs="Times New Roman" w:hint="eastAsia"/>
              </w:rPr>
              <w:t>0.05</w:t>
            </w:r>
          </w:p>
        </w:tc>
      </w:tr>
    </w:tbl>
    <w:p w14:paraId="0CE85685" w14:textId="77777777" w:rsidR="00CF4A40" w:rsidRDefault="00595E68">
      <w:pPr>
        <w:pStyle w:val="afff9"/>
      </w:pPr>
      <w:r>
        <w:rPr>
          <w:rFonts w:hint="eastAsia"/>
        </w:rPr>
        <w:t>注：</w:t>
      </w:r>
      <w:r>
        <w:rPr>
          <w:rFonts w:hint="eastAsia"/>
        </w:rPr>
        <w:t>*</w:t>
      </w:r>
      <w:r>
        <w:rPr>
          <w:rFonts w:hint="eastAsia"/>
        </w:rPr>
        <w:t>引自《地表水资源质量标准》（</w:t>
      </w:r>
      <w:r>
        <w:rPr>
          <w:rFonts w:hint="eastAsia"/>
        </w:rPr>
        <w:t>SL63-94</w:t>
      </w:r>
      <w:r>
        <w:rPr>
          <w:rFonts w:hint="eastAsia"/>
        </w:rPr>
        <w:t>）三级标准值。</w:t>
      </w:r>
    </w:p>
    <w:p w14:paraId="484BF6B8" w14:textId="77777777" w:rsidR="00CF4A40" w:rsidRDefault="00595E68">
      <w:pPr>
        <w:ind w:firstLine="480"/>
      </w:pPr>
      <w:r>
        <w:rPr>
          <w:rFonts w:hint="eastAsia"/>
        </w:rPr>
        <w:t>根据监测结果，结合本项目环境影响报告书推荐的水质评价标准，监测各参数指标均无超出相应限值。</w:t>
      </w:r>
    </w:p>
    <w:p w14:paraId="2544D8D9" w14:textId="77777777" w:rsidR="00CF4A40" w:rsidRDefault="00595E68">
      <w:pPr>
        <w:pStyle w:val="33"/>
      </w:pPr>
      <w:r>
        <w:t xml:space="preserve">8.1.2 </w:t>
      </w:r>
      <w:r>
        <w:t>施工期水环境保护措施</w:t>
      </w:r>
    </w:p>
    <w:p w14:paraId="5D3FB4CD" w14:textId="77777777" w:rsidR="00CF4A40" w:rsidRDefault="00595E68">
      <w:pPr>
        <w:ind w:firstLine="480"/>
      </w:pPr>
      <w:r>
        <w:t>施工期对水环境的影响主要表现为施工生产废水与生活污水排放、桥梁基础施工废水和废渣排放、作业机械和设备的废油排放与跑冒滴漏等，为保护公路沿线水环境，施工期采取的主要水环境保护措施有：</w:t>
      </w:r>
    </w:p>
    <w:p w14:paraId="7008109C"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预制场、拌和站以及物料堆场等临时工程设施远离地表水体，场区设置沉淀池，施工生产废水经沉淀处理后上清液用作施工场地洒水，沉淀池定期进行清理，沉淀物运至专门地点处置。</w:t>
      </w:r>
    </w:p>
    <w:p w14:paraId="00721F58"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施工期项目部驻地有条件的均采取租用地方民房和办公楼，新建施工驻地设置化粪池，定期由当地村民清淘用作农作物肥料；物料堆场、垃圾站、预制场以及拌和站等临时工程设施用地周围开挖临时排水沟和沉砂池，出水接入自然沟渠，避免因降雨冲刷径流引起的水体污染。</w:t>
      </w:r>
    </w:p>
    <w:p w14:paraId="35293163"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施工期对生活垃圾、建筑废料、残余燃油和机油的去向实施监控，严禁向水体排放；施工中注意加强机械的维护管理，杜绝出现跑、冒、滴、漏现象。</w:t>
      </w:r>
    </w:p>
    <w:p w14:paraId="08586236" w14:textId="77777777" w:rsidR="00CF4A40" w:rsidRDefault="00595E68">
      <w:pPr>
        <w:ind w:firstLine="480"/>
        <w:rPr>
          <w:color w:val="FF0000"/>
        </w:rPr>
      </w:pPr>
      <w:r>
        <w:fldChar w:fldCharType="begin"/>
      </w:r>
      <w:r>
        <w:instrText xml:space="preserve"> = 4 \* GB2 </w:instrText>
      </w:r>
      <w:r>
        <w:fldChar w:fldCharType="separate"/>
      </w:r>
      <w:r>
        <w:rPr>
          <w:rFonts w:ascii="宋体" w:hAnsi="宋体" w:cs="宋体" w:hint="eastAsia"/>
        </w:rPr>
        <w:t>⑷</w:t>
      </w:r>
      <w:r>
        <w:fldChar w:fldCharType="end"/>
      </w:r>
      <w:r>
        <w:t>水体中桥梁桩基施工采取钢围堰钻孔灌注桩施工工艺，桥梁桩基施工尽量避开雨季，避免了大面积扰动河床而对河流水质产生的影响；岸上设泥浆池和沉淀池，施工废</w:t>
      </w:r>
      <w:r>
        <w:lastRenderedPageBreak/>
        <w:t>水和泥浆进入泥浆池循环使用，钻渣、淤泥以及废泥浆集中运至岸上经晾晒处理后运至沿线弃土场进行处置。</w:t>
      </w:r>
    </w:p>
    <w:p w14:paraId="41BC55EC" w14:textId="77777777" w:rsidR="00CF4A40" w:rsidRDefault="00595E68">
      <w:pPr>
        <w:ind w:firstLine="480"/>
      </w:pPr>
      <w:r>
        <w:rPr>
          <w:kern w:val="0"/>
        </w:rPr>
        <w:t>经现场调查和咨询沿线环保局，工程施工期间未发生过水体污染事件。</w:t>
      </w:r>
    </w:p>
    <w:p w14:paraId="71390594" w14:textId="77777777" w:rsidR="00CF4A40" w:rsidRDefault="00595E68">
      <w:pPr>
        <w:pStyle w:val="28"/>
      </w:pPr>
      <w:bookmarkStart w:id="247" w:name="_Toc84586797"/>
      <w:r>
        <w:t xml:space="preserve">8.2 </w:t>
      </w:r>
      <w:r>
        <w:t>沿线地表水环境影响调查</w:t>
      </w:r>
      <w:bookmarkEnd w:id="243"/>
      <w:bookmarkEnd w:id="247"/>
    </w:p>
    <w:p w14:paraId="3397E1D2" w14:textId="77777777" w:rsidR="00CF4A40" w:rsidRDefault="00595E68">
      <w:pPr>
        <w:pStyle w:val="33"/>
      </w:pPr>
      <w:r>
        <w:t xml:space="preserve">8.2.1 </w:t>
      </w:r>
      <w:r>
        <w:t>沿线地表水概况</w:t>
      </w:r>
    </w:p>
    <w:p w14:paraId="64BF1439" w14:textId="77777777" w:rsidR="00CF4A40" w:rsidRDefault="00595E68">
      <w:pPr>
        <w:ind w:firstLine="480"/>
        <w:rPr>
          <w:color w:val="FF0000"/>
        </w:rPr>
      </w:pPr>
      <w:r>
        <w:rPr>
          <w:rFonts w:hint="eastAsia"/>
        </w:rPr>
        <w:t>本工程沿线主要为萩芦溪。萩芦溪是福建沿海中部主要河流之一，上游有二源，西源出自仙游县东北部山地；北源与永泰县交界，流经庄边镇，于白沙镇的宝阳汇合，再经白沙、萩芦，接纳三叉河，在江口镇注入兴化湾。萩芦溪干流</w:t>
      </w:r>
      <w:r>
        <w:rPr>
          <w:rFonts w:hint="eastAsia"/>
        </w:rPr>
        <w:t>60km</w:t>
      </w:r>
      <w:r>
        <w:rPr>
          <w:rFonts w:hint="eastAsia"/>
        </w:rPr>
        <w:t>，流域面积</w:t>
      </w:r>
      <w:r>
        <w:rPr>
          <w:rFonts w:hint="eastAsia"/>
        </w:rPr>
        <w:t>562km</w:t>
      </w:r>
      <w:r>
        <w:rPr>
          <w:rFonts w:hint="eastAsia"/>
          <w:vertAlign w:val="superscript"/>
        </w:rPr>
        <w:t>2</w:t>
      </w:r>
      <w:r>
        <w:rPr>
          <w:rFonts w:hint="eastAsia"/>
        </w:rPr>
        <w:t>，无规划航道等级要求。</w:t>
      </w:r>
      <w:r>
        <w:t>工程沿线水体分布情况见附图</w:t>
      </w:r>
      <w:r>
        <w:t>3</w:t>
      </w:r>
      <w:r>
        <w:t>。</w:t>
      </w:r>
    </w:p>
    <w:p w14:paraId="1177ADDE" w14:textId="77777777" w:rsidR="00CF4A40" w:rsidRDefault="00595E68">
      <w:pPr>
        <w:ind w:firstLine="480"/>
      </w:pPr>
      <w:r>
        <w:t>本项目跨越的地表水体主要为</w:t>
      </w:r>
      <w:r>
        <w:rPr>
          <w:rFonts w:hint="eastAsia"/>
        </w:rPr>
        <w:t>萩芦溪</w:t>
      </w:r>
      <w:r>
        <w:t>，</w:t>
      </w:r>
      <w:r>
        <w:rPr>
          <w:rFonts w:hint="eastAsia"/>
        </w:rPr>
        <w:t>其</w:t>
      </w:r>
      <w:r>
        <w:t>水体功能为</w:t>
      </w:r>
      <w:r>
        <w:rPr>
          <w:rFonts w:hint="eastAsia"/>
        </w:rPr>
        <w:t>渔业、工农业用水</w:t>
      </w:r>
      <w:r>
        <w:t>，执行《地表水环境质量标准》（</w:t>
      </w:r>
      <w:r>
        <w:t>GB3838-2002</w:t>
      </w:r>
      <w:r>
        <w:t>）中</w:t>
      </w:r>
      <w:r>
        <w:t>Ⅲ</w:t>
      </w:r>
      <w:r>
        <w:t>类标准</w:t>
      </w:r>
      <w:r>
        <w:rPr>
          <w:rFonts w:hint="eastAsia"/>
        </w:rPr>
        <w:t>。</w:t>
      </w:r>
      <w:r>
        <w:t>沿线地表水环境保护目标见表</w:t>
      </w:r>
      <w:r>
        <w:t>8.2-1</w:t>
      </w:r>
      <w:r>
        <w:t>，福建省水环境功能区划中涉及项目区的内容见表</w:t>
      </w:r>
      <w:r>
        <w:t>8.2-2</w:t>
      </w:r>
      <w:r>
        <w:t>。</w:t>
      </w:r>
    </w:p>
    <w:p w14:paraId="3755EB5A" w14:textId="77777777" w:rsidR="00CF4A40" w:rsidRDefault="00595E68">
      <w:pPr>
        <w:pStyle w:val="afff7"/>
      </w:pPr>
      <w:r>
        <w:t>表</w:t>
      </w:r>
      <w:r>
        <w:t xml:space="preserve">8.2-1  </w:t>
      </w:r>
      <w:r>
        <w:t>沿线地表水环境保护目标</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4"/>
        <w:gridCol w:w="1505"/>
        <w:gridCol w:w="946"/>
        <w:gridCol w:w="1512"/>
        <w:gridCol w:w="1322"/>
        <w:gridCol w:w="940"/>
        <w:gridCol w:w="2427"/>
      </w:tblGrid>
      <w:tr w:rsidR="00CF4A40" w14:paraId="37DEFFD1" w14:textId="77777777">
        <w:trPr>
          <w:cantSplit/>
          <w:trHeight w:val="284"/>
          <w:jc w:val="center"/>
        </w:trPr>
        <w:tc>
          <w:tcPr>
            <w:tcW w:w="341" w:type="pct"/>
            <w:vAlign w:val="center"/>
          </w:tcPr>
          <w:p w14:paraId="76329D08" w14:textId="77777777" w:rsidR="00CF4A40" w:rsidRDefault="00595E68">
            <w:pPr>
              <w:pStyle w:val="afff8"/>
              <w:rPr>
                <w:rFonts w:cs="Times New Roman"/>
              </w:rPr>
            </w:pPr>
            <w:r>
              <w:rPr>
                <w:rFonts w:cs="Times New Roman"/>
              </w:rPr>
              <w:t>序号</w:t>
            </w:r>
          </w:p>
        </w:tc>
        <w:tc>
          <w:tcPr>
            <w:tcW w:w="810" w:type="pct"/>
            <w:vAlign w:val="center"/>
          </w:tcPr>
          <w:p w14:paraId="0EBF24BC" w14:textId="77777777" w:rsidR="00CF4A40" w:rsidRDefault="00595E68">
            <w:pPr>
              <w:pStyle w:val="afff8"/>
              <w:rPr>
                <w:rFonts w:cs="Times New Roman"/>
              </w:rPr>
            </w:pPr>
            <w:r>
              <w:rPr>
                <w:rFonts w:cs="Times New Roman"/>
              </w:rPr>
              <w:t>桩号</w:t>
            </w:r>
          </w:p>
        </w:tc>
        <w:tc>
          <w:tcPr>
            <w:tcW w:w="509" w:type="pct"/>
            <w:vAlign w:val="center"/>
          </w:tcPr>
          <w:p w14:paraId="55F0F844" w14:textId="77777777" w:rsidR="00CF4A40" w:rsidRDefault="00595E68">
            <w:pPr>
              <w:pStyle w:val="afff8"/>
              <w:rPr>
                <w:rFonts w:cs="Times New Roman"/>
              </w:rPr>
            </w:pPr>
            <w:r>
              <w:rPr>
                <w:rFonts w:cs="Times New Roman"/>
              </w:rPr>
              <w:t>水体</w:t>
            </w:r>
          </w:p>
          <w:p w14:paraId="18713CD8" w14:textId="77777777" w:rsidR="00CF4A40" w:rsidRDefault="00595E68">
            <w:pPr>
              <w:pStyle w:val="afff8"/>
              <w:rPr>
                <w:rFonts w:cs="Times New Roman"/>
              </w:rPr>
            </w:pPr>
            <w:r>
              <w:rPr>
                <w:rFonts w:cs="Times New Roman"/>
              </w:rPr>
              <w:t>名称</w:t>
            </w:r>
          </w:p>
        </w:tc>
        <w:tc>
          <w:tcPr>
            <w:tcW w:w="814" w:type="pct"/>
            <w:vAlign w:val="center"/>
          </w:tcPr>
          <w:p w14:paraId="4B37F2C6" w14:textId="77777777" w:rsidR="00CF4A40" w:rsidRDefault="00595E68">
            <w:pPr>
              <w:pStyle w:val="afff8"/>
              <w:rPr>
                <w:rFonts w:cs="Times New Roman"/>
              </w:rPr>
            </w:pPr>
            <w:r>
              <w:rPr>
                <w:rFonts w:cs="Times New Roman"/>
              </w:rPr>
              <w:t>涉及桥梁</w:t>
            </w:r>
          </w:p>
        </w:tc>
        <w:tc>
          <w:tcPr>
            <w:tcW w:w="712" w:type="pct"/>
            <w:vAlign w:val="center"/>
          </w:tcPr>
          <w:p w14:paraId="3C697AA2" w14:textId="77777777" w:rsidR="00CF4A40" w:rsidRDefault="00595E68">
            <w:pPr>
              <w:pStyle w:val="afff8"/>
              <w:rPr>
                <w:rFonts w:cs="Times New Roman"/>
              </w:rPr>
            </w:pPr>
            <w:r>
              <w:rPr>
                <w:rFonts w:cs="Times New Roman"/>
              </w:rPr>
              <w:t>与路线</w:t>
            </w:r>
          </w:p>
          <w:p w14:paraId="3592777D" w14:textId="77777777" w:rsidR="00CF4A40" w:rsidRDefault="00595E68">
            <w:pPr>
              <w:pStyle w:val="afff8"/>
              <w:rPr>
                <w:rFonts w:cs="Times New Roman"/>
              </w:rPr>
            </w:pPr>
            <w:r>
              <w:rPr>
                <w:rFonts w:cs="Times New Roman"/>
              </w:rPr>
              <w:t>关系</w:t>
            </w:r>
          </w:p>
        </w:tc>
        <w:tc>
          <w:tcPr>
            <w:tcW w:w="506" w:type="pct"/>
            <w:vAlign w:val="center"/>
          </w:tcPr>
          <w:p w14:paraId="4EFEB9B2" w14:textId="77777777" w:rsidR="00CF4A40" w:rsidRDefault="00595E68">
            <w:pPr>
              <w:pStyle w:val="afff8"/>
              <w:rPr>
                <w:rFonts w:cs="Times New Roman"/>
              </w:rPr>
            </w:pPr>
            <w:r>
              <w:rPr>
                <w:rFonts w:cs="Times New Roman"/>
              </w:rPr>
              <w:t>长度</w:t>
            </w:r>
          </w:p>
          <w:p w14:paraId="1D26BFDA" w14:textId="77777777" w:rsidR="00CF4A40" w:rsidRDefault="00595E68">
            <w:pPr>
              <w:pStyle w:val="afff8"/>
              <w:rPr>
                <w:rFonts w:cs="Times New Roman"/>
              </w:rPr>
            </w:pPr>
            <w:r>
              <w:rPr>
                <w:rFonts w:cs="Times New Roman"/>
              </w:rPr>
              <w:t>（</w:t>
            </w:r>
            <w:r>
              <w:rPr>
                <w:rFonts w:cs="Times New Roman"/>
              </w:rPr>
              <w:t>m</w:t>
            </w:r>
            <w:r>
              <w:rPr>
                <w:rFonts w:cs="Times New Roman"/>
              </w:rPr>
              <w:t>）</w:t>
            </w:r>
          </w:p>
        </w:tc>
        <w:tc>
          <w:tcPr>
            <w:tcW w:w="1307" w:type="pct"/>
            <w:vAlign w:val="center"/>
          </w:tcPr>
          <w:p w14:paraId="729ACE08" w14:textId="77777777" w:rsidR="00CF4A40" w:rsidRDefault="00595E68">
            <w:pPr>
              <w:pStyle w:val="afff8"/>
              <w:rPr>
                <w:rFonts w:cs="Times New Roman"/>
              </w:rPr>
            </w:pPr>
            <w:r>
              <w:rPr>
                <w:rFonts w:cs="Times New Roman"/>
              </w:rPr>
              <w:t>《地表水环境质量标准》（</w:t>
            </w:r>
            <w:r>
              <w:rPr>
                <w:rFonts w:cs="Times New Roman"/>
              </w:rPr>
              <w:t>GB3838-2002</w:t>
            </w:r>
            <w:r>
              <w:rPr>
                <w:rFonts w:cs="Times New Roman"/>
              </w:rPr>
              <w:t>）</w:t>
            </w:r>
          </w:p>
        </w:tc>
      </w:tr>
      <w:tr w:rsidR="00CF4A40" w14:paraId="43EC34A2" w14:textId="77777777">
        <w:trPr>
          <w:cantSplit/>
          <w:trHeight w:val="284"/>
          <w:jc w:val="center"/>
        </w:trPr>
        <w:tc>
          <w:tcPr>
            <w:tcW w:w="341" w:type="pct"/>
            <w:vAlign w:val="center"/>
          </w:tcPr>
          <w:p w14:paraId="0108D8F6" w14:textId="77777777" w:rsidR="00CF4A40" w:rsidRDefault="00595E68">
            <w:pPr>
              <w:pStyle w:val="afff8"/>
              <w:rPr>
                <w:rFonts w:cs="Times New Roman"/>
              </w:rPr>
            </w:pPr>
            <w:r>
              <w:rPr>
                <w:rFonts w:cs="Times New Roman"/>
              </w:rPr>
              <w:t>1</w:t>
            </w:r>
          </w:p>
        </w:tc>
        <w:tc>
          <w:tcPr>
            <w:tcW w:w="810" w:type="pct"/>
            <w:vAlign w:val="center"/>
          </w:tcPr>
          <w:p w14:paraId="4B77F549" w14:textId="77777777" w:rsidR="00CF4A40" w:rsidRDefault="00595E68">
            <w:pPr>
              <w:pStyle w:val="afff8"/>
              <w:rPr>
                <w:rFonts w:cs="Times New Roman"/>
              </w:rPr>
            </w:pPr>
            <w:r>
              <w:rPr>
                <w:rFonts w:cs="Times New Roman"/>
              </w:rPr>
              <w:t>K47+030</w:t>
            </w:r>
          </w:p>
        </w:tc>
        <w:tc>
          <w:tcPr>
            <w:tcW w:w="509" w:type="pct"/>
            <w:vAlign w:val="center"/>
          </w:tcPr>
          <w:p w14:paraId="5409D9E5" w14:textId="77777777" w:rsidR="00CF4A40" w:rsidRDefault="00595E68">
            <w:pPr>
              <w:pStyle w:val="afff8"/>
              <w:rPr>
                <w:rFonts w:cs="Times New Roman"/>
              </w:rPr>
            </w:pPr>
            <w:r>
              <w:rPr>
                <w:rFonts w:cs="Times New Roman"/>
              </w:rPr>
              <w:t>萩芦溪</w:t>
            </w:r>
          </w:p>
        </w:tc>
        <w:tc>
          <w:tcPr>
            <w:tcW w:w="814" w:type="pct"/>
            <w:vAlign w:val="center"/>
          </w:tcPr>
          <w:p w14:paraId="18F90C79" w14:textId="77777777" w:rsidR="00CF4A40" w:rsidRDefault="00595E68">
            <w:pPr>
              <w:pStyle w:val="afff8"/>
              <w:rPr>
                <w:rFonts w:cs="Times New Roman"/>
              </w:rPr>
            </w:pPr>
            <w:r>
              <w:rPr>
                <w:rFonts w:cs="Times New Roman"/>
              </w:rPr>
              <w:t>萩芦溪大桥</w:t>
            </w:r>
          </w:p>
        </w:tc>
        <w:tc>
          <w:tcPr>
            <w:tcW w:w="712" w:type="pct"/>
            <w:vAlign w:val="center"/>
          </w:tcPr>
          <w:p w14:paraId="25602F1D" w14:textId="77777777" w:rsidR="00CF4A40" w:rsidRDefault="00595E68">
            <w:pPr>
              <w:pStyle w:val="afff8"/>
              <w:rPr>
                <w:rFonts w:cs="Times New Roman"/>
              </w:rPr>
            </w:pPr>
            <w:r>
              <w:rPr>
                <w:rFonts w:cs="Times New Roman"/>
              </w:rPr>
              <w:t>跨越</w:t>
            </w:r>
          </w:p>
        </w:tc>
        <w:tc>
          <w:tcPr>
            <w:tcW w:w="506" w:type="pct"/>
            <w:vAlign w:val="center"/>
          </w:tcPr>
          <w:p w14:paraId="75FC2501" w14:textId="77777777" w:rsidR="00CF4A40" w:rsidRDefault="00595E68">
            <w:pPr>
              <w:pStyle w:val="afff8"/>
              <w:rPr>
                <w:rFonts w:cs="Times New Roman"/>
              </w:rPr>
            </w:pPr>
            <w:r>
              <w:rPr>
                <w:rFonts w:cs="Times New Roman"/>
              </w:rPr>
              <w:t>80</w:t>
            </w:r>
          </w:p>
        </w:tc>
        <w:tc>
          <w:tcPr>
            <w:tcW w:w="1307" w:type="pct"/>
            <w:vAlign w:val="center"/>
          </w:tcPr>
          <w:p w14:paraId="65247D6A" w14:textId="77777777" w:rsidR="00CF4A40" w:rsidRDefault="00595E68">
            <w:pPr>
              <w:pStyle w:val="afff8"/>
              <w:rPr>
                <w:rFonts w:cs="Times New Roman"/>
              </w:rPr>
            </w:pPr>
            <w:r>
              <w:rPr>
                <w:rFonts w:cs="Times New Roman"/>
              </w:rPr>
              <w:t>Ⅲ</w:t>
            </w:r>
          </w:p>
        </w:tc>
      </w:tr>
    </w:tbl>
    <w:p w14:paraId="57ABFE9F" w14:textId="77777777" w:rsidR="00CF4A40" w:rsidRDefault="00595E68">
      <w:pPr>
        <w:pStyle w:val="afff7"/>
        <w:ind w:firstLine="480"/>
      </w:pPr>
      <w:bookmarkStart w:id="248" w:name="_Toc408331601"/>
      <w:bookmarkStart w:id="249" w:name="_Toc408331598"/>
      <w:r>
        <w:t>表</w:t>
      </w:r>
      <w:r>
        <w:rPr>
          <w:rFonts w:hint="eastAsia"/>
        </w:rPr>
        <w:t>8.2-2</w:t>
      </w:r>
      <w:r>
        <w:t xml:space="preserve"> </w:t>
      </w:r>
      <w:r>
        <w:t>福建省水环境功能区划（部分摘录）</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60"/>
        <w:gridCol w:w="848"/>
        <w:gridCol w:w="1560"/>
        <w:gridCol w:w="1134"/>
        <w:gridCol w:w="1134"/>
        <w:gridCol w:w="992"/>
        <w:gridCol w:w="2658"/>
      </w:tblGrid>
      <w:tr w:rsidR="00CF4A40" w14:paraId="68B50497" w14:textId="77777777">
        <w:trPr>
          <w:trHeight w:val="285"/>
        </w:trPr>
        <w:tc>
          <w:tcPr>
            <w:tcW w:w="961" w:type="dxa"/>
            <w:shd w:val="clear" w:color="auto" w:fill="auto"/>
            <w:vAlign w:val="center"/>
          </w:tcPr>
          <w:p w14:paraId="7C53F672" w14:textId="77777777" w:rsidR="00CF4A40" w:rsidRDefault="00595E68">
            <w:pPr>
              <w:pStyle w:val="afff8"/>
              <w:rPr>
                <w:rFonts w:cs="Times New Roman"/>
              </w:rPr>
            </w:pPr>
            <w:r>
              <w:rPr>
                <w:rFonts w:cs="Times New Roman"/>
              </w:rPr>
              <w:t>流域</w:t>
            </w:r>
          </w:p>
        </w:tc>
        <w:tc>
          <w:tcPr>
            <w:tcW w:w="848" w:type="dxa"/>
            <w:shd w:val="clear" w:color="auto" w:fill="auto"/>
            <w:vAlign w:val="center"/>
          </w:tcPr>
          <w:p w14:paraId="3C2267B4" w14:textId="77777777" w:rsidR="00CF4A40" w:rsidRDefault="00595E68">
            <w:pPr>
              <w:pStyle w:val="afff8"/>
              <w:rPr>
                <w:rFonts w:cs="Times New Roman"/>
              </w:rPr>
            </w:pPr>
            <w:r>
              <w:rPr>
                <w:rFonts w:cs="Times New Roman"/>
              </w:rPr>
              <w:t>起始</w:t>
            </w:r>
          </w:p>
          <w:p w14:paraId="0EF13AA3" w14:textId="77777777" w:rsidR="00CF4A40" w:rsidRDefault="00595E68">
            <w:pPr>
              <w:pStyle w:val="afff8"/>
              <w:rPr>
                <w:rFonts w:cs="Times New Roman"/>
              </w:rPr>
            </w:pPr>
            <w:r>
              <w:rPr>
                <w:rFonts w:cs="Times New Roman"/>
              </w:rPr>
              <w:t>断面</w:t>
            </w:r>
          </w:p>
        </w:tc>
        <w:tc>
          <w:tcPr>
            <w:tcW w:w="1560" w:type="dxa"/>
            <w:shd w:val="clear" w:color="auto" w:fill="auto"/>
            <w:vAlign w:val="center"/>
          </w:tcPr>
          <w:p w14:paraId="57633550" w14:textId="77777777" w:rsidR="00CF4A40" w:rsidRDefault="00595E68">
            <w:pPr>
              <w:pStyle w:val="afff8"/>
              <w:rPr>
                <w:rFonts w:cs="Times New Roman"/>
              </w:rPr>
            </w:pPr>
            <w:r>
              <w:rPr>
                <w:rFonts w:cs="Times New Roman"/>
              </w:rPr>
              <w:t>终止断面</w:t>
            </w:r>
          </w:p>
        </w:tc>
        <w:tc>
          <w:tcPr>
            <w:tcW w:w="1134" w:type="dxa"/>
            <w:shd w:val="clear" w:color="auto" w:fill="auto"/>
            <w:vAlign w:val="center"/>
          </w:tcPr>
          <w:p w14:paraId="14011D73" w14:textId="77777777" w:rsidR="00CF4A40" w:rsidRDefault="00595E68">
            <w:pPr>
              <w:pStyle w:val="afff8"/>
              <w:rPr>
                <w:rFonts w:cs="Times New Roman"/>
              </w:rPr>
            </w:pPr>
            <w:r>
              <w:rPr>
                <w:rFonts w:cs="Times New Roman"/>
              </w:rPr>
              <w:t>现状水质</w:t>
            </w:r>
          </w:p>
        </w:tc>
        <w:tc>
          <w:tcPr>
            <w:tcW w:w="1134" w:type="dxa"/>
            <w:shd w:val="clear" w:color="auto" w:fill="auto"/>
            <w:vAlign w:val="center"/>
          </w:tcPr>
          <w:p w14:paraId="09D38106" w14:textId="77777777" w:rsidR="00CF4A40" w:rsidRDefault="00595E68">
            <w:pPr>
              <w:pStyle w:val="afff8"/>
              <w:rPr>
                <w:rFonts w:cs="Times New Roman"/>
              </w:rPr>
            </w:pPr>
            <w:r>
              <w:rPr>
                <w:rFonts w:cs="Times New Roman"/>
              </w:rPr>
              <w:t>水质目标</w:t>
            </w:r>
          </w:p>
        </w:tc>
        <w:tc>
          <w:tcPr>
            <w:tcW w:w="992" w:type="dxa"/>
            <w:shd w:val="clear" w:color="auto" w:fill="auto"/>
            <w:vAlign w:val="center"/>
          </w:tcPr>
          <w:p w14:paraId="12097828" w14:textId="77777777" w:rsidR="00CF4A40" w:rsidRDefault="00595E68">
            <w:pPr>
              <w:pStyle w:val="afff8"/>
              <w:rPr>
                <w:rFonts w:cs="Times New Roman"/>
              </w:rPr>
            </w:pPr>
            <w:r>
              <w:rPr>
                <w:rFonts w:cs="Times New Roman"/>
              </w:rPr>
              <w:t>环境功能类别</w:t>
            </w:r>
          </w:p>
        </w:tc>
        <w:tc>
          <w:tcPr>
            <w:tcW w:w="2658" w:type="dxa"/>
            <w:shd w:val="clear" w:color="auto" w:fill="auto"/>
            <w:vAlign w:val="center"/>
          </w:tcPr>
          <w:p w14:paraId="10535A1F" w14:textId="77777777" w:rsidR="00CF4A40" w:rsidRDefault="00595E68">
            <w:pPr>
              <w:pStyle w:val="afff8"/>
              <w:rPr>
                <w:rFonts w:cs="Times New Roman"/>
              </w:rPr>
            </w:pPr>
            <w:r>
              <w:rPr>
                <w:rFonts w:cs="Times New Roman"/>
              </w:rPr>
              <w:t>区划主要依据</w:t>
            </w:r>
          </w:p>
        </w:tc>
      </w:tr>
      <w:tr w:rsidR="00CF4A40" w14:paraId="5D35B211" w14:textId="77777777">
        <w:trPr>
          <w:trHeight w:val="420"/>
        </w:trPr>
        <w:tc>
          <w:tcPr>
            <w:tcW w:w="961" w:type="dxa"/>
            <w:vMerge w:val="restart"/>
            <w:shd w:val="clear" w:color="auto" w:fill="auto"/>
            <w:vAlign w:val="center"/>
          </w:tcPr>
          <w:p w14:paraId="037E10F1" w14:textId="77777777" w:rsidR="00CF4A40" w:rsidRDefault="00595E68">
            <w:pPr>
              <w:pStyle w:val="afff8"/>
              <w:rPr>
                <w:rFonts w:cs="Times New Roman"/>
              </w:rPr>
            </w:pPr>
            <w:r>
              <w:rPr>
                <w:rFonts w:cs="Times New Roman"/>
              </w:rPr>
              <w:t>萩芦溪</w:t>
            </w:r>
          </w:p>
        </w:tc>
        <w:tc>
          <w:tcPr>
            <w:tcW w:w="848" w:type="dxa"/>
            <w:shd w:val="clear" w:color="auto" w:fill="auto"/>
            <w:vAlign w:val="center"/>
          </w:tcPr>
          <w:p w14:paraId="165C993D" w14:textId="77777777" w:rsidR="00CF4A40" w:rsidRDefault="00595E68">
            <w:pPr>
              <w:pStyle w:val="afff8"/>
              <w:rPr>
                <w:rFonts w:cs="Times New Roman"/>
              </w:rPr>
            </w:pPr>
            <w:r>
              <w:rPr>
                <w:rFonts w:cs="Times New Roman"/>
              </w:rPr>
              <w:t>源头</w:t>
            </w:r>
          </w:p>
        </w:tc>
        <w:tc>
          <w:tcPr>
            <w:tcW w:w="1560" w:type="dxa"/>
            <w:shd w:val="clear" w:color="auto" w:fill="auto"/>
            <w:vAlign w:val="center"/>
          </w:tcPr>
          <w:p w14:paraId="796F68A9" w14:textId="77777777" w:rsidR="00CF4A40" w:rsidRDefault="00595E68">
            <w:pPr>
              <w:pStyle w:val="afff8"/>
              <w:rPr>
                <w:rFonts w:cs="Times New Roman"/>
              </w:rPr>
            </w:pPr>
            <w:r>
              <w:rPr>
                <w:rFonts w:cs="Times New Roman"/>
              </w:rPr>
              <w:t>外渡水库库尾</w:t>
            </w:r>
          </w:p>
        </w:tc>
        <w:tc>
          <w:tcPr>
            <w:tcW w:w="1134" w:type="dxa"/>
            <w:shd w:val="clear" w:color="auto" w:fill="auto"/>
            <w:vAlign w:val="center"/>
          </w:tcPr>
          <w:p w14:paraId="420F21BE" w14:textId="77777777" w:rsidR="00CF4A40" w:rsidRDefault="00595E68">
            <w:pPr>
              <w:pStyle w:val="afff8"/>
              <w:rPr>
                <w:rFonts w:cs="Times New Roman"/>
              </w:rPr>
            </w:pPr>
            <w:r>
              <w:rPr>
                <w:rFonts w:cs="Times New Roman"/>
              </w:rPr>
              <w:t>Ⅱ</w:t>
            </w:r>
          </w:p>
        </w:tc>
        <w:tc>
          <w:tcPr>
            <w:tcW w:w="1134" w:type="dxa"/>
            <w:shd w:val="clear" w:color="auto" w:fill="auto"/>
            <w:vAlign w:val="center"/>
          </w:tcPr>
          <w:p w14:paraId="598E43B9" w14:textId="77777777" w:rsidR="00CF4A40" w:rsidRDefault="00595E68">
            <w:pPr>
              <w:pStyle w:val="afff8"/>
              <w:rPr>
                <w:rFonts w:cs="Times New Roman"/>
              </w:rPr>
            </w:pPr>
            <w:r>
              <w:rPr>
                <w:rFonts w:cs="Times New Roman"/>
              </w:rPr>
              <w:t>Ⅱ</w:t>
            </w:r>
          </w:p>
        </w:tc>
        <w:tc>
          <w:tcPr>
            <w:tcW w:w="992" w:type="dxa"/>
            <w:shd w:val="clear" w:color="auto" w:fill="auto"/>
            <w:vAlign w:val="center"/>
          </w:tcPr>
          <w:p w14:paraId="41C8F7E8" w14:textId="77777777" w:rsidR="00CF4A40" w:rsidRDefault="00595E68">
            <w:pPr>
              <w:pStyle w:val="afff8"/>
              <w:rPr>
                <w:rFonts w:cs="Times New Roman"/>
              </w:rPr>
            </w:pPr>
            <w:r>
              <w:rPr>
                <w:rFonts w:cs="Times New Roman"/>
              </w:rPr>
              <w:t>Ⅲ</w:t>
            </w:r>
          </w:p>
        </w:tc>
        <w:tc>
          <w:tcPr>
            <w:tcW w:w="2658" w:type="dxa"/>
            <w:shd w:val="clear" w:color="auto" w:fill="auto"/>
            <w:vAlign w:val="center"/>
          </w:tcPr>
          <w:p w14:paraId="55DB681B" w14:textId="77777777" w:rsidR="00CF4A40" w:rsidRDefault="00595E68">
            <w:pPr>
              <w:pStyle w:val="afff8"/>
              <w:rPr>
                <w:rFonts w:cs="Times New Roman"/>
              </w:rPr>
            </w:pPr>
            <w:r>
              <w:rPr>
                <w:rFonts w:cs="Times New Roman"/>
              </w:rPr>
              <w:t>开发利用程度低</w:t>
            </w:r>
          </w:p>
        </w:tc>
      </w:tr>
      <w:tr w:rsidR="00CF4A40" w14:paraId="5BB949A8" w14:textId="77777777">
        <w:trPr>
          <w:trHeight w:val="420"/>
        </w:trPr>
        <w:tc>
          <w:tcPr>
            <w:tcW w:w="961" w:type="dxa"/>
            <w:vMerge/>
            <w:shd w:val="clear" w:color="auto" w:fill="auto"/>
            <w:vAlign w:val="center"/>
          </w:tcPr>
          <w:p w14:paraId="6FFD2358" w14:textId="77777777" w:rsidR="00CF4A40" w:rsidRDefault="00CF4A40">
            <w:pPr>
              <w:pStyle w:val="afff8"/>
              <w:rPr>
                <w:rFonts w:cs="Times New Roman"/>
              </w:rPr>
            </w:pPr>
          </w:p>
        </w:tc>
        <w:tc>
          <w:tcPr>
            <w:tcW w:w="848" w:type="dxa"/>
            <w:shd w:val="clear" w:color="auto" w:fill="auto"/>
            <w:vAlign w:val="center"/>
          </w:tcPr>
          <w:p w14:paraId="5D41D9C2" w14:textId="77777777" w:rsidR="00CF4A40" w:rsidRDefault="00595E68">
            <w:pPr>
              <w:pStyle w:val="afff8"/>
              <w:rPr>
                <w:rFonts w:cs="Times New Roman"/>
              </w:rPr>
            </w:pPr>
            <w:r>
              <w:rPr>
                <w:rFonts w:cs="Times New Roman"/>
              </w:rPr>
              <w:t>外渡水库库尾</w:t>
            </w:r>
          </w:p>
        </w:tc>
        <w:tc>
          <w:tcPr>
            <w:tcW w:w="1560" w:type="dxa"/>
            <w:shd w:val="clear" w:color="auto" w:fill="auto"/>
            <w:vAlign w:val="center"/>
          </w:tcPr>
          <w:p w14:paraId="424BCBCE" w14:textId="77777777" w:rsidR="00CF4A40" w:rsidRDefault="00595E68">
            <w:pPr>
              <w:pStyle w:val="afff8"/>
              <w:rPr>
                <w:rFonts w:cs="Times New Roman"/>
              </w:rPr>
            </w:pPr>
            <w:r>
              <w:rPr>
                <w:rFonts w:cs="Times New Roman"/>
              </w:rPr>
              <w:t>外渡水库坝址</w:t>
            </w:r>
          </w:p>
        </w:tc>
        <w:tc>
          <w:tcPr>
            <w:tcW w:w="1134" w:type="dxa"/>
            <w:shd w:val="clear" w:color="auto" w:fill="auto"/>
            <w:vAlign w:val="center"/>
          </w:tcPr>
          <w:p w14:paraId="70D67FFD" w14:textId="77777777" w:rsidR="00CF4A40" w:rsidRDefault="00595E68">
            <w:pPr>
              <w:pStyle w:val="afff8"/>
              <w:rPr>
                <w:rFonts w:cs="Times New Roman"/>
              </w:rPr>
            </w:pPr>
            <w:r>
              <w:rPr>
                <w:rFonts w:cs="Times New Roman"/>
              </w:rPr>
              <w:t>Ⅱ</w:t>
            </w:r>
          </w:p>
        </w:tc>
        <w:tc>
          <w:tcPr>
            <w:tcW w:w="1134" w:type="dxa"/>
            <w:shd w:val="clear" w:color="auto" w:fill="auto"/>
            <w:vAlign w:val="center"/>
          </w:tcPr>
          <w:p w14:paraId="6FF90B29" w14:textId="77777777" w:rsidR="00CF4A40" w:rsidRDefault="00595E68">
            <w:pPr>
              <w:pStyle w:val="afff8"/>
              <w:rPr>
                <w:rFonts w:cs="Times New Roman"/>
              </w:rPr>
            </w:pPr>
            <w:r>
              <w:rPr>
                <w:rFonts w:cs="Times New Roman"/>
              </w:rPr>
              <w:t>Ⅱ</w:t>
            </w:r>
          </w:p>
        </w:tc>
        <w:tc>
          <w:tcPr>
            <w:tcW w:w="992" w:type="dxa"/>
            <w:shd w:val="clear" w:color="auto" w:fill="auto"/>
            <w:vAlign w:val="center"/>
          </w:tcPr>
          <w:p w14:paraId="402E26A5" w14:textId="77777777" w:rsidR="00CF4A40" w:rsidRDefault="00595E68">
            <w:pPr>
              <w:pStyle w:val="afff8"/>
              <w:rPr>
                <w:rFonts w:cs="Times New Roman"/>
              </w:rPr>
            </w:pPr>
            <w:r>
              <w:rPr>
                <w:rFonts w:cs="Times New Roman"/>
              </w:rPr>
              <w:t>Ⅱ</w:t>
            </w:r>
          </w:p>
        </w:tc>
        <w:tc>
          <w:tcPr>
            <w:tcW w:w="2658" w:type="dxa"/>
            <w:shd w:val="clear" w:color="auto" w:fill="auto"/>
            <w:vAlign w:val="center"/>
          </w:tcPr>
          <w:p w14:paraId="458D606F" w14:textId="77777777" w:rsidR="00CF4A40" w:rsidRDefault="00595E68">
            <w:pPr>
              <w:pStyle w:val="afff8"/>
              <w:rPr>
                <w:rFonts w:cs="Times New Roman"/>
              </w:rPr>
            </w:pPr>
            <w:r>
              <w:rPr>
                <w:rFonts w:cs="Times New Roman"/>
              </w:rPr>
              <w:t>莆田饮用水源一级保护区</w:t>
            </w:r>
          </w:p>
        </w:tc>
      </w:tr>
      <w:tr w:rsidR="00CF4A40" w14:paraId="3325F897" w14:textId="77777777">
        <w:trPr>
          <w:trHeight w:val="420"/>
        </w:trPr>
        <w:tc>
          <w:tcPr>
            <w:tcW w:w="961" w:type="dxa"/>
            <w:vMerge/>
            <w:shd w:val="clear" w:color="auto" w:fill="auto"/>
            <w:vAlign w:val="center"/>
          </w:tcPr>
          <w:p w14:paraId="6E4B88DF" w14:textId="77777777" w:rsidR="00CF4A40" w:rsidRDefault="00CF4A40">
            <w:pPr>
              <w:pStyle w:val="afff8"/>
              <w:rPr>
                <w:rFonts w:cs="Times New Roman"/>
              </w:rPr>
            </w:pPr>
          </w:p>
        </w:tc>
        <w:tc>
          <w:tcPr>
            <w:tcW w:w="848" w:type="dxa"/>
            <w:shd w:val="clear" w:color="auto" w:fill="auto"/>
            <w:vAlign w:val="center"/>
          </w:tcPr>
          <w:p w14:paraId="62CEC0DB" w14:textId="77777777" w:rsidR="00CF4A40" w:rsidRDefault="00595E68">
            <w:pPr>
              <w:pStyle w:val="afff8"/>
              <w:rPr>
                <w:rFonts w:cs="Times New Roman"/>
              </w:rPr>
            </w:pPr>
            <w:r>
              <w:rPr>
                <w:rFonts w:cs="Times New Roman"/>
              </w:rPr>
              <w:t>外渡水库坝址</w:t>
            </w:r>
          </w:p>
        </w:tc>
        <w:tc>
          <w:tcPr>
            <w:tcW w:w="1560" w:type="dxa"/>
            <w:shd w:val="clear" w:color="auto" w:fill="auto"/>
            <w:vAlign w:val="center"/>
          </w:tcPr>
          <w:p w14:paraId="30C9767D" w14:textId="77777777" w:rsidR="00CF4A40" w:rsidRDefault="00595E68">
            <w:pPr>
              <w:pStyle w:val="afff8"/>
              <w:rPr>
                <w:rFonts w:cs="Times New Roman"/>
              </w:rPr>
            </w:pPr>
            <w:r>
              <w:rPr>
                <w:rFonts w:cs="Times New Roman"/>
              </w:rPr>
              <w:t>入海口</w:t>
            </w:r>
          </w:p>
        </w:tc>
        <w:tc>
          <w:tcPr>
            <w:tcW w:w="1134" w:type="dxa"/>
            <w:shd w:val="clear" w:color="auto" w:fill="auto"/>
            <w:vAlign w:val="center"/>
          </w:tcPr>
          <w:p w14:paraId="3BD36696" w14:textId="77777777" w:rsidR="00CF4A40" w:rsidRDefault="00595E68">
            <w:pPr>
              <w:pStyle w:val="afff8"/>
              <w:rPr>
                <w:rFonts w:cs="Times New Roman"/>
              </w:rPr>
            </w:pPr>
            <w:r>
              <w:rPr>
                <w:rFonts w:cs="Times New Roman"/>
              </w:rPr>
              <w:t>Ⅱ</w:t>
            </w:r>
            <w:r>
              <w:rPr>
                <w:rFonts w:cs="Times New Roman"/>
              </w:rPr>
              <w:t>～</w:t>
            </w:r>
            <w:r>
              <w:rPr>
                <w:rFonts w:cs="Times New Roman"/>
              </w:rPr>
              <w:t>Ⅳ</w:t>
            </w:r>
          </w:p>
        </w:tc>
        <w:tc>
          <w:tcPr>
            <w:tcW w:w="1134" w:type="dxa"/>
            <w:shd w:val="clear" w:color="auto" w:fill="auto"/>
            <w:vAlign w:val="center"/>
          </w:tcPr>
          <w:p w14:paraId="381365C7" w14:textId="77777777" w:rsidR="00CF4A40" w:rsidRDefault="00595E68">
            <w:pPr>
              <w:pStyle w:val="afff8"/>
              <w:rPr>
                <w:rFonts w:cs="Times New Roman"/>
              </w:rPr>
            </w:pPr>
            <w:r>
              <w:rPr>
                <w:rFonts w:cs="Times New Roman"/>
              </w:rPr>
              <w:t>*</w:t>
            </w:r>
            <w:r>
              <w:rPr>
                <w:rFonts w:cs="Times New Roman"/>
              </w:rPr>
              <w:t>按二级区划执行</w:t>
            </w:r>
          </w:p>
        </w:tc>
        <w:tc>
          <w:tcPr>
            <w:tcW w:w="992" w:type="dxa"/>
            <w:shd w:val="clear" w:color="auto" w:fill="auto"/>
            <w:vAlign w:val="center"/>
          </w:tcPr>
          <w:p w14:paraId="5B34629A" w14:textId="77777777" w:rsidR="00CF4A40" w:rsidRDefault="00595E68">
            <w:pPr>
              <w:pStyle w:val="afff8"/>
              <w:rPr>
                <w:rFonts w:cs="Times New Roman"/>
              </w:rPr>
            </w:pPr>
            <w:r>
              <w:rPr>
                <w:rFonts w:cs="Times New Roman"/>
              </w:rPr>
              <w:t>Ⅲ</w:t>
            </w:r>
          </w:p>
        </w:tc>
        <w:tc>
          <w:tcPr>
            <w:tcW w:w="2658" w:type="dxa"/>
            <w:shd w:val="clear" w:color="auto" w:fill="auto"/>
            <w:vAlign w:val="center"/>
          </w:tcPr>
          <w:p w14:paraId="03B78996" w14:textId="77777777" w:rsidR="00CF4A40" w:rsidRDefault="00595E68">
            <w:pPr>
              <w:pStyle w:val="afff8"/>
              <w:rPr>
                <w:rFonts w:cs="Times New Roman"/>
              </w:rPr>
            </w:pPr>
            <w:r>
              <w:rPr>
                <w:rFonts w:cs="Times New Roman"/>
              </w:rPr>
              <w:t>莆田开发区及河口河段</w:t>
            </w:r>
          </w:p>
        </w:tc>
      </w:tr>
    </w:tbl>
    <w:p w14:paraId="52BE7C11" w14:textId="77777777" w:rsidR="00CF4A40" w:rsidRDefault="00CF4A40">
      <w:pPr>
        <w:pStyle w:val="2a"/>
        <w:rPr>
          <w:color w:val="FF0000"/>
        </w:rPr>
      </w:pPr>
    </w:p>
    <w:tbl>
      <w:tblPr>
        <w:tblW w:w="5000" w:type="pct"/>
        <w:tblLook w:val="04A0" w:firstRow="1" w:lastRow="0" w:firstColumn="1" w:lastColumn="0" w:noHBand="0" w:noVBand="1"/>
      </w:tblPr>
      <w:tblGrid>
        <w:gridCol w:w="4643"/>
        <w:gridCol w:w="4643"/>
      </w:tblGrid>
      <w:tr w:rsidR="00CF4A40" w14:paraId="33308BEB" w14:textId="77777777">
        <w:tc>
          <w:tcPr>
            <w:tcW w:w="2500" w:type="pct"/>
            <w:shd w:val="clear" w:color="auto" w:fill="auto"/>
            <w:vAlign w:val="center"/>
          </w:tcPr>
          <w:p w14:paraId="70AA6F64" w14:textId="77777777" w:rsidR="00CF4A40" w:rsidRDefault="00595E68">
            <w:pPr>
              <w:pStyle w:val="afffa"/>
              <w:rPr>
                <w:color w:val="FF0000"/>
                <w:kern w:val="0"/>
              </w:rPr>
            </w:pPr>
            <w:r>
              <w:rPr>
                <w:noProof/>
              </w:rPr>
              <w:lastRenderedPageBreak/>
              <w:drawing>
                <wp:inline distT="0" distB="0" distL="0" distR="0" wp14:anchorId="7154A003" wp14:editId="568B7B50">
                  <wp:extent cx="2879725" cy="2159635"/>
                  <wp:effectExtent l="0" t="0" r="15875" b="12065"/>
                  <wp:docPr id="11176" name="图片 11176" descr="C:/Users/Lenovo/AppData/Local/Temp/picturecompress_20210930104827/output_147.pngoutput_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 name="图片 11176" descr="C:/Users/Lenovo/AppData/Local/Temp/picturecompress_20210930104827/output_147.pngoutput_147"/>
                          <pic:cNvPicPr>
                            <a:picLocks noChangeAspect="1"/>
                          </pic:cNvPicPr>
                        </pic:nvPicPr>
                        <pic:blipFill>
                          <a:blip r:embed="rId139"/>
                          <a:stretch>
                            <a:fillRect/>
                          </a:stretch>
                        </pic:blipFill>
                        <pic:spPr>
                          <a:xfrm>
                            <a:off x="0" y="0"/>
                            <a:ext cx="2879725" cy="2160000"/>
                          </a:xfrm>
                          <a:prstGeom prst="rect">
                            <a:avLst/>
                          </a:prstGeom>
                        </pic:spPr>
                      </pic:pic>
                    </a:graphicData>
                  </a:graphic>
                </wp:inline>
              </w:drawing>
            </w:r>
          </w:p>
        </w:tc>
        <w:tc>
          <w:tcPr>
            <w:tcW w:w="2500" w:type="pct"/>
            <w:shd w:val="clear" w:color="auto" w:fill="auto"/>
            <w:vAlign w:val="center"/>
          </w:tcPr>
          <w:p w14:paraId="558039A6" w14:textId="77777777" w:rsidR="00CF4A40" w:rsidRDefault="00595E68">
            <w:pPr>
              <w:pStyle w:val="afffa"/>
              <w:rPr>
                <w:color w:val="FF0000"/>
                <w:kern w:val="0"/>
              </w:rPr>
            </w:pPr>
            <w:r>
              <w:rPr>
                <w:noProof/>
              </w:rPr>
              <w:drawing>
                <wp:inline distT="0" distB="0" distL="0" distR="0" wp14:anchorId="40069F61" wp14:editId="591D149E">
                  <wp:extent cx="2879725" cy="2159635"/>
                  <wp:effectExtent l="0" t="0" r="15875" b="12065"/>
                  <wp:docPr id="11178" name="图片 11178" descr="C:/Users/Lenovo/AppData/Local/Temp/picturecompress_20210930104827/output_148.pngoutput_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8" name="图片 11178" descr="C:/Users/Lenovo/AppData/Local/Temp/picturecompress_20210930104827/output_148.pngoutput_148"/>
                          <pic:cNvPicPr>
                            <a:picLocks noChangeAspect="1"/>
                          </pic:cNvPicPr>
                        </pic:nvPicPr>
                        <pic:blipFill>
                          <a:blip r:embed="rId140"/>
                          <a:stretch>
                            <a:fillRect/>
                          </a:stretch>
                        </pic:blipFill>
                        <pic:spPr>
                          <a:xfrm>
                            <a:off x="0" y="0"/>
                            <a:ext cx="2879725" cy="2160000"/>
                          </a:xfrm>
                          <a:prstGeom prst="rect">
                            <a:avLst/>
                          </a:prstGeom>
                        </pic:spPr>
                      </pic:pic>
                    </a:graphicData>
                  </a:graphic>
                </wp:inline>
              </w:drawing>
            </w:r>
          </w:p>
        </w:tc>
      </w:tr>
    </w:tbl>
    <w:p w14:paraId="68747E73" w14:textId="77777777" w:rsidR="00CF4A40" w:rsidRDefault="00595E68">
      <w:pPr>
        <w:pStyle w:val="afff7"/>
      </w:pPr>
      <w:r>
        <w:t>图</w:t>
      </w:r>
      <w:r>
        <w:t xml:space="preserve">8.2-1  </w:t>
      </w:r>
      <w:r>
        <w:rPr>
          <w:rFonts w:hint="eastAsia"/>
        </w:rPr>
        <w:t>萩芦溪现场</w:t>
      </w:r>
      <w:r>
        <w:t>照片</w:t>
      </w:r>
    </w:p>
    <w:p w14:paraId="5823F7F0" w14:textId="77777777" w:rsidR="00CF4A40" w:rsidRDefault="00595E68">
      <w:pPr>
        <w:pStyle w:val="33"/>
      </w:pPr>
      <w:r>
        <w:t xml:space="preserve">8.2.2 </w:t>
      </w:r>
      <w:r>
        <w:t>地表水现状监测</w:t>
      </w:r>
      <w:bookmarkEnd w:id="248"/>
    </w:p>
    <w:p w14:paraId="76EB9D2F" w14:textId="77777777" w:rsidR="00CF4A40" w:rsidRDefault="00595E68">
      <w:pPr>
        <w:pStyle w:val="45"/>
      </w:pPr>
      <w:bookmarkStart w:id="250" w:name="_Toc408331603"/>
      <w:r>
        <w:t xml:space="preserve">8. 2. 2.1 </w:t>
      </w:r>
      <w:bookmarkEnd w:id="250"/>
      <w:r>
        <w:t>监测方案</w:t>
      </w:r>
    </w:p>
    <w:p w14:paraId="47F9FC99" w14:textId="77777777" w:rsidR="00CF4A40" w:rsidRDefault="00595E68">
      <w:pPr>
        <w:ind w:firstLine="480"/>
      </w:pPr>
      <w:r>
        <w:fldChar w:fldCharType="begin"/>
      </w:r>
      <w:r>
        <w:instrText xml:space="preserve"> = 1 \* GB3 </w:instrText>
      </w:r>
      <w:r>
        <w:fldChar w:fldCharType="separate"/>
      </w:r>
      <w:r>
        <w:rPr>
          <w:rFonts w:ascii="宋体" w:hAnsi="宋体" w:cs="宋体" w:hint="eastAsia"/>
        </w:rPr>
        <w:t>①</w:t>
      </w:r>
      <w:r>
        <w:fldChar w:fldCharType="end"/>
      </w:r>
      <w:r>
        <w:t>监测点选取：</w:t>
      </w:r>
      <w:r>
        <w:rPr>
          <w:rFonts w:hint="eastAsia"/>
        </w:rPr>
        <w:t>萩芦</w:t>
      </w:r>
      <w:r>
        <w:t>大桥桥位处（跨越</w:t>
      </w:r>
      <w:r>
        <w:rPr>
          <w:rFonts w:hint="eastAsia"/>
        </w:rPr>
        <w:t>萩芦溪</w:t>
      </w:r>
      <w:r>
        <w:t>）；</w:t>
      </w:r>
    </w:p>
    <w:p w14:paraId="5C5C6268" w14:textId="77777777" w:rsidR="00CF4A40" w:rsidRDefault="00595E68">
      <w:pPr>
        <w:ind w:firstLine="480"/>
      </w:pPr>
      <w:r>
        <w:fldChar w:fldCharType="begin"/>
      </w:r>
      <w:r>
        <w:instrText xml:space="preserve"> = 2 \* GB3 </w:instrText>
      </w:r>
      <w:r>
        <w:fldChar w:fldCharType="separate"/>
      </w:r>
      <w:r>
        <w:rPr>
          <w:rFonts w:ascii="宋体" w:hAnsi="宋体" w:cs="宋体" w:hint="eastAsia"/>
        </w:rPr>
        <w:t>②</w:t>
      </w:r>
      <w:r>
        <w:fldChar w:fldCharType="end"/>
      </w:r>
      <w:r>
        <w:t>监测项目：</w:t>
      </w:r>
      <w:r>
        <w:t>PH</w:t>
      </w:r>
      <w:r>
        <w:t>、</w:t>
      </w:r>
      <w:r>
        <w:t>BOD</w:t>
      </w:r>
      <w:r>
        <w:rPr>
          <w:vertAlign w:val="subscript"/>
        </w:rPr>
        <w:t>5</w:t>
      </w:r>
      <w:r>
        <w:t>、高锰酸盐指数、石油类、</w:t>
      </w:r>
      <w:r>
        <w:t>SS</w:t>
      </w:r>
      <w:r>
        <w:t>、氨氮，共</w:t>
      </w:r>
      <w:r>
        <w:t>6</w:t>
      </w:r>
      <w:r>
        <w:t>项；</w:t>
      </w:r>
    </w:p>
    <w:p w14:paraId="5F380E0A" w14:textId="77777777" w:rsidR="00CF4A40" w:rsidRDefault="00595E68">
      <w:pPr>
        <w:ind w:firstLine="480"/>
      </w:pPr>
      <w:r>
        <w:fldChar w:fldCharType="begin"/>
      </w:r>
      <w:r>
        <w:instrText xml:space="preserve"> = 3 \* GB3 </w:instrText>
      </w:r>
      <w:r>
        <w:fldChar w:fldCharType="separate"/>
      </w:r>
      <w:r>
        <w:rPr>
          <w:rFonts w:ascii="宋体" w:hAnsi="宋体" w:cs="宋体" w:hint="eastAsia"/>
        </w:rPr>
        <w:t>③</w:t>
      </w:r>
      <w:r>
        <w:fldChar w:fldCharType="end"/>
      </w:r>
      <w:r>
        <w:t>监测时间与频率：</w:t>
      </w:r>
      <w:r>
        <w:t>2021</w:t>
      </w:r>
      <w:r>
        <w:t>年</w:t>
      </w:r>
      <w:r>
        <w:t>8</w:t>
      </w:r>
      <w:r>
        <w:t>月</w:t>
      </w:r>
      <w:r>
        <w:t>4</w:t>
      </w:r>
      <w:r>
        <w:t>日</w:t>
      </w:r>
      <w:r>
        <w:t>~6</w:t>
      </w:r>
      <w:r>
        <w:t>日，</w:t>
      </w:r>
      <w:r>
        <w:rPr>
          <w:rFonts w:hint="eastAsia"/>
        </w:rPr>
        <w:t>每天</w:t>
      </w:r>
      <w:r>
        <w:rPr>
          <w:rFonts w:hint="eastAsia"/>
        </w:rPr>
        <w:t>1</w:t>
      </w:r>
      <w:r>
        <w:rPr>
          <w:rFonts w:hint="eastAsia"/>
        </w:rPr>
        <w:t>次，连续监测</w:t>
      </w:r>
      <w:r>
        <w:rPr>
          <w:rFonts w:hint="eastAsia"/>
        </w:rPr>
        <w:t>3</w:t>
      </w:r>
      <w:r>
        <w:rPr>
          <w:rFonts w:hint="eastAsia"/>
        </w:rPr>
        <w:t>天</w:t>
      </w:r>
      <w:r>
        <w:t>。</w:t>
      </w:r>
    </w:p>
    <w:p w14:paraId="047F82CF" w14:textId="77777777" w:rsidR="00CF4A40" w:rsidRDefault="00595E68">
      <w:pPr>
        <w:ind w:firstLine="480"/>
      </w:pPr>
      <w:r>
        <w:fldChar w:fldCharType="begin"/>
      </w:r>
      <w:r>
        <w:instrText xml:space="preserve"> = 4 \* GB3 </w:instrText>
      </w:r>
      <w:r>
        <w:fldChar w:fldCharType="separate"/>
      </w:r>
      <w:r>
        <w:rPr>
          <w:rFonts w:ascii="宋体" w:hAnsi="宋体" w:cs="宋体" w:hint="eastAsia"/>
        </w:rPr>
        <w:t>④</w:t>
      </w:r>
      <w:r>
        <w:fldChar w:fldCharType="end"/>
      </w:r>
      <w:r>
        <w:t>监测方法：《地表水和污水监测技术规范》（</w:t>
      </w:r>
      <w:r>
        <w:t>HJ</w:t>
      </w:r>
      <w:r>
        <w:t>／</w:t>
      </w:r>
      <w:r>
        <w:t>T91-2002</w:t>
      </w:r>
      <w:r>
        <w:t>）的有关规定执行。具体见表</w:t>
      </w:r>
      <w:r>
        <w:t>8.2-3</w:t>
      </w:r>
      <w:r>
        <w:t>。</w:t>
      </w:r>
    </w:p>
    <w:p w14:paraId="2AC9E544" w14:textId="77777777" w:rsidR="00CF4A40" w:rsidRDefault="00595E68">
      <w:pPr>
        <w:pStyle w:val="afff7"/>
      </w:pPr>
      <w:r>
        <w:t>表</w:t>
      </w:r>
      <w:r>
        <w:t xml:space="preserve">8.2-3  </w:t>
      </w:r>
      <w:r>
        <w:t>地表水监测方案</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27"/>
        <w:gridCol w:w="1404"/>
        <w:gridCol w:w="1556"/>
        <w:gridCol w:w="1556"/>
        <w:gridCol w:w="1712"/>
        <w:gridCol w:w="1831"/>
      </w:tblGrid>
      <w:tr w:rsidR="00CF4A40" w14:paraId="3DEE8F5D" w14:textId="77777777">
        <w:trPr>
          <w:cantSplit/>
          <w:trHeight w:val="20"/>
          <w:jc w:val="center"/>
        </w:trPr>
        <w:tc>
          <w:tcPr>
            <w:tcW w:w="660" w:type="pct"/>
            <w:vAlign w:val="center"/>
          </w:tcPr>
          <w:p w14:paraId="1E6D1FAC" w14:textId="77777777" w:rsidR="00CF4A40" w:rsidRDefault="00595E68">
            <w:pPr>
              <w:pStyle w:val="afff8"/>
              <w:rPr>
                <w:rFonts w:cs="Times New Roman"/>
              </w:rPr>
            </w:pPr>
            <w:r>
              <w:rPr>
                <w:rFonts w:cs="Times New Roman"/>
              </w:rPr>
              <w:t>监测点位</w:t>
            </w:r>
          </w:p>
        </w:tc>
        <w:tc>
          <w:tcPr>
            <w:tcW w:w="756" w:type="pct"/>
            <w:vAlign w:val="center"/>
          </w:tcPr>
          <w:p w14:paraId="5B64C547" w14:textId="77777777" w:rsidR="00CF4A40" w:rsidRDefault="00595E68">
            <w:pPr>
              <w:pStyle w:val="afff8"/>
              <w:rPr>
                <w:rFonts w:cs="Times New Roman"/>
              </w:rPr>
            </w:pPr>
            <w:r>
              <w:rPr>
                <w:rFonts w:cs="Times New Roman"/>
              </w:rPr>
              <w:t>桩号</w:t>
            </w:r>
          </w:p>
        </w:tc>
        <w:tc>
          <w:tcPr>
            <w:tcW w:w="838" w:type="pct"/>
            <w:vAlign w:val="center"/>
          </w:tcPr>
          <w:p w14:paraId="43F10CAF" w14:textId="77777777" w:rsidR="00CF4A40" w:rsidRDefault="00595E68">
            <w:pPr>
              <w:pStyle w:val="afff8"/>
              <w:rPr>
                <w:rFonts w:cs="Times New Roman"/>
              </w:rPr>
            </w:pPr>
            <w:r>
              <w:rPr>
                <w:rFonts w:cs="Times New Roman"/>
              </w:rPr>
              <w:t>监测点位</w:t>
            </w:r>
          </w:p>
        </w:tc>
        <w:tc>
          <w:tcPr>
            <w:tcW w:w="838" w:type="pct"/>
            <w:vAlign w:val="center"/>
          </w:tcPr>
          <w:p w14:paraId="118071E4" w14:textId="77777777" w:rsidR="00CF4A40" w:rsidRDefault="00595E68">
            <w:pPr>
              <w:pStyle w:val="afff8"/>
              <w:rPr>
                <w:rFonts w:cs="Times New Roman"/>
              </w:rPr>
            </w:pPr>
            <w:r>
              <w:rPr>
                <w:rFonts w:cs="Times New Roman"/>
              </w:rPr>
              <w:t>监测数量</w:t>
            </w:r>
          </w:p>
        </w:tc>
        <w:tc>
          <w:tcPr>
            <w:tcW w:w="922" w:type="pct"/>
            <w:vAlign w:val="center"/>
          </w:tcPr>
          <w:p w14:paraId="079DE2EA" w14:textId="77777777" w:rsidR="00CF4A40" w:rsidRDefault="00595E68">
            <w:pPr>
              <w:pStyle w:val="afff8"/>
              <w:rPr>
                <w:rFonts w:cs="Times New Roman"/>
              </w:rPr>
            </w:pPr>
            <w:r>
              <w:rPr>
                <w:rFonts w:cs="Times New Roman"/>
              </w:rPr>
              <w:t>监测频率</w:t>
            </w:r>
          </w:p>
        </w:tc>
        <w:tc>
          <w:tcPr>
            <w:tcW w:w="986" w:type="pct"/>
            <w:vAlign w:val="center"/>
          </w:tcPr>
          <w:p w14:paraId="4F16EF7E" w14:textId="77777777" w:rsidR="00CF4A40" w:rsidRDefault="00595E68">
            <w:pPr>
              <w:pStyle w:val="afff8"/>
              <w:rPr>
                <w:rFonts w:cs="Times New Roman"/>
              </w:rPr>
            </w:pPr>
            <w:r>
              <w:rPr>
                <w:rFonts w:cs="Times New Roman"/>
              </w:rPr>
              <w:t>监测内容</w:t>
            </w:r>
          </w:p>
        </w:tc>
      </w:tr>
      <w:tr w:rsidR="00CF4A40" w14:paraId="5CE77E68" w14:textId="77777777">
        <w:trPr>
          <w:cantSplit/>
          <w:trHeight w:val="20"/>
          <w:jc w:val="center"/>
        </w:trPr>
        <w:tc>
          <w:tcPr>
            <w:tcW w:w="660" w:type="pct"/>
            <w:vAlign w:val="center"/>
          </w:tcPr>
          <w:p w14:paraId="03FEAD6B" w14:textId="77777777" w:rsidR="00CF4A40" w:rsidRDefault="00595E68">
            <w:pPr>
              <w:pStyle w:val="afff8"/>
              <w:rPr>
                <w:rFonts w:cs="Times New Roman"/>
              </w:rPr>
            </w:pPr>
            <w:r>
              <w:rPr>
                <w:rFonts w:cs="Times New Roman" w:hint="eastAsia"/>
              </w:rPr>
              <w:t>萩芦</w:t>
            </w:r>
            <w:r>
              <w:rPr>
                <w:rFonts w:cs="Times New Roman"/>
              </w:rPr>
              <w:t>大桥</w:t>
            </w:r>
          </w:p>
        </w:tc>
        <w:tc>
          <w:tcPr>
            <w:tcW w:w="756" w:type="pct"/>
            <w:vAlign w:val="center"/>
          </w:tcPr>
          <w:p w14:paraId="5C4F920C" w14:textId="77777777" w:rsidR="00CF4A40" w:rsidRDefault="00595E68">
            <w:pPr>
              <w:pStyle w:val="afff8"/>
              <w:rPr>
                <w:rFonts w:cs="Times New Roman"/>
              </w:rPr>
            </w:pPr>
            <w:r>
              <w:rPr>
                <w:rFonts w:hint="eastAsia"/>
              </w:rPr>
              <w:t>K47+050</w:t>
            </w:r>
          </w:p>
        </w:tc>
        <w:tc>
          <w:tcPr>
            <w:tcW w:w="838" w:type="pct"/>
            <w:vAlign w:val="center"/>
          </w:tcPr>
          <w:p w14:paraId="73A2CEB1" w14:textId="77777777" w:rsidR="00CF4A40" w:rsidRDefault="00595E68">
            <w:pPr>
              <w:pStyle w:val="afff8"/>
              <w:rPr>
                <w:rFonts w:cs="Times New Roman"/>
              </w:rPr>
            </w:pPr>
            <w:r>
              <w:rPr>
                <w:rFonts w:cs="Times New Roman"/>
              </w:rPr>
              <w:t>桥位下游处</w:t>
            </w:r>
          </w:p>
        </w:tc>
        <w:tc>
          <w:tcPr>
            <w:tcW w:w="838" w:type="pct"/>
            <w:vAlign w:val="center"/>
          </w:tcPr>
          <w:p w14:paraId="47E05190" w14:textId="77777777" w:rsidR="00CF4A40" w:rsidRDefault="00595E68">
            <w:pPr>
              <w:pStyle w:val="afff8"/>
              <w:rPr>
                <w:rFonts w:cs="Times New Roman"/>
              </w:rPr>
            </w:pPr>
            <w:r>
              <w:rPr>
                <w:rFonts w:cs="Times New Roman"/>
              </w:rPr>
              <w:t>1</w:t>
            </w:r>
          </w:p>
        </w:tc>
        <w:tc>
          <w:tcPr>
            <w:tcW w:w="922" w:type="pct"/>
            <w:vAlign w:val="center"/>
          </w:tcPr>
          <w:p w14:paraId="03A5E57F" w14:textId="77777777" w:rsidR="00CF4A40" w:rsidRDefault="00595E68">
            <w:pPr>
              <w:pStyle w:val="afff8"/>
              <w:rPr>
                <w:rFonts w:cs="Times New Roman"/>
              </w:rPr>
            </w:pPr>
            <w:r>
              <w:rPr>
                <w:rFonts w:cs="Times New Roman"/>
              </w:rPr>
              <w:t>连续监测</w:t>
            </w:r>
            <w:r>
              <w:rPr>
                <w:rFonts w:cs="Times New Roman"/>
              </w:rPr>
              <w:t>3</w:t>
            </w:r>
            <w:r>
              <w:rPr>
                <w:rFonts w:cs="Times New Roman" w:hint="eastAsia"/>
              </w:rPr>
              <w:t>天</w:t>
            </w:r>
          </w:p>
        </w:tc>
        <w:tc>
          <w:tcPr>
            <w:tcW w:w="986" w:type="pct"/>
            <w:vAlign w:val="center"/>
          </w:tcPr>
          <w:p w14:paraId="0E61E6FF" w14:textId="77777777" w:rsidR="00CF4A40" w:rsidRDefault="00595E68">
            <w:pPr>
              <w:pStyle w:val="afff8"/>
              <w:rPr>
                <w:rFonts w:cs="Times New Roman"/>
              </w:rPr>
            </w:pPr>
            <w:r>
              <w:rPr>
                <w:rFonts w:cs="Times New Roman" w:hint="eastAsia"/>
              </w:rPr>
              <w:t>p</w:t>
            </w:r>
            <w:r>
              <w:rPr>
                <w:rFonts w:cs="Times New Roman"/>
              </w:rPr>
              <w:t>H</w:t>
            </w:r>
            <w:r>
              <w:rPr>
                <w:rFonts w:cs="Times New Roman"/>
              </w:rPr>
              <w:t>、</w:t>
            </w:r>
            <w:r>
              <w:rPr>
                <w:rFonts w:cs="Times New Roman"/>
              </w:rPr>
              <w:t>BOD</w:t>
            </w:r>
            <w:r>
              <w:rPr>
                <w:rFonts w:cs="Times New Roman"/>
                <w:vertAlign w:val="subscript"/>
              </w:rPr>
              <w:t>5</w:t>
            </w:r>
            <w:r>
              <w:rPr>
                <w:rFonts w:cs="Times New Roman"/>
              </w:rPr>
              <w:t>、</w:t>
            </w:r>
            <w:r>
              <w:rPr>
                <w:rFonts w:cs="Times New Roman"/>
              </w:rPr>
              <w:t>COD</w:t>
            </w:r>
            <w:r>
              <w:rPr>
                <w:rFonts w:cs="Times New Roman"/>
              </w:rPr>
              <w:t>、</w:t>
            </w:r>
            <w:r>
              <w:rPr>
                <w:rFonts w:cs="Times New Roman"/>
              </w:rPr>
              <w:t>SS</w:t>
            </w:r>
            <w:r>
              <w:rPr>
                <w:rFonts w:cs="Times New Roman"/>
              </w:rPr>
              <w:t>、氨氮</w:t>
            </w:r>
          </w:p>
        </w:tc>
      </w:tr>
    </w:tbl>
    <w:p w14:paraId="37E93758" w14:textId="77777777" w:rsidR="00CF4A40" w:rsidRDefault="00595E68">
      <w:pPr>
        <w:pStyle w:val="45"/>
      </w:pPr>
      <w:r>
        <w:t>8.2.2.2</w:t>
      </w:r>
      <w:r>
        <w:t>监测结果</w:t>
      </w:r>
    </w:p>
    <w:p w14:paraId="08FD0376" w14:textId="77777777" w:rsidR="00CF4A40" w:rsidRDefault="00595E68">
      <w:pPr>
        <w:ind w:firstLine="480"/>
      </w:pPr>
      <w:r>
        <w:rPr>
          <w:rFonts w:hint="eastAsia"/>
        </w:rPr>
        <w:t>萩芦</w:t>
      </w:r>
      <w:r>
        <w:t>大桥监测结果分别见表</w:t>
      </w:r>
      <w:r>
        <w:t>8.2-4</w:t>
      </w:r>
      <w:r>
        <w:t>。</w:t>
      </w:r>
    </w:p>
    <w:p w14:paraId="6D7A8D32" w14:textId="77777777" w:rsidR="00CF4A40" w:rsidRDefault="00595E68">
      <w:pPr>
        <w:pStyle w:val="afff7"/>
      </w:pPr>
      <w:r>
        <w:t>表</w:t>
      </w:r>
      <w:r>
        <w:t xml:space="preserve">8.2-4  </w:t>
      </w:r>
      <w:r>
        <w:rPr>
          <w:rFonts w:hint="eastAsia"/>
        </w:rPr>
        <w:t>萩芦</w:t>
      </w:r>
      <w:r>
        <w:t>大桥桥位处水质监测结果</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89"/>
        <w:gridCol w:w="1138"/>
        <w:gridCol w:w="1133"/>
        <w:gridCol w:w="1135"/>
        <w:gridCol w:w="1135"/>
        <w:gridCol w:w="1558"/>
        <w:gridCol w:w="1098"/>
      </w:tblGrid>
      <w:tr w:rsidR="00CF4A40" w14:paraId="29E92238" w14:textId="77777777">
        <w:trPr>
          <w:trHeight w:val="20"/>
        </w:trPr>
        <w:tc>
          <w:tcPr>
            <w:tcW w:w="1125" w:type="pct"/>
            <w:vMerge w:val="restart"/>
            <w:vAlign w:val="center"/>
          </w:tcPr>
          <w:p w14:paraId="1187B45F" w14:textId="77777777" w:rsidR="00CF4A40" w:rsidRDefault="00595E68">
            <w:pPr>
              <w:pStyle w:val="afff8"/>
              <w:rPr>
                <w:rFonts w:cs="Times New Roman"/>
              </w:rPr>
            </w:pPr>
            <w:r>
              <w:rPr>
                <w:rFonts w:cs="Times New Roman" w:hint="eastAsia"/>
              </w:rPr>
              <w:t>监测点位</w:t>
            </w:r>
          </w:p>
        </w:tc>
        <w:tc>
          <w:tcPr>
            <w:tcW w:w="612" w:type="pct"/>
            <w:vMerge w:val="restart"/>
            <w:vAlign w:val="center"/>
          </w:tcPr>
          <w:p w14:paraId="1E1F6812" w14:textId="77777777" w:rsidR="00CF4A40" w:rsidRDefault="00595E68">
            <w:pPr>
              <w:pStyle w:val="afff8"/>
              <w:rPr>
                <w:rFonts w:cs="Times New Roman"/>
              </w:rPr>
            </w:pPr>
            <w:r>
              <w:rPr>
                <w:rFonts w:cs="Times New Roman" w:hint="eastAsia"/>
              </w:rPr>
              <w:t>采样日期</w:t>
            </w:r>
          </w:p>
        </w:tc>
        <w:tc>
          <w:tcPr>
            <w:tcW w:w="3262" w:type="pct"/>
            <w:gridSpan w:val="5"/>
            <w:vAlign w:val="center"/>
          </w:tcPr>
          <w:p w14:paraId="35E83FEC" w14:textId="77777777" w:rsidR="00CF4A40" w:rsidRDefault="00595E68">
            <w:pPr>
              <w:pStyle w:val="afff8"/>
              <w:rPr>
                <w:rFonts w:cs="Times New Roman"/>
              </w:rPr>
            </w:pPr>
            <w:r>
              <w:rPr>
                <w:rFonts w:cs="Times New Roman"/>
              </w:rPr>
              <w:t>监测项目（</w:t>
            </w:r>
            <w:r>
              <w:rPr>
                <w:rFonts w:cs="Times New Roman"/>
              </w:rPr>
              <w:t>mg/L</w:t>
            </w:r>
            <w:r>
              <w:rPr>
                <w:rFonts w:cs="Times New Roman"/>
              </w:rPr>
              <w:t>）</w:t>
            </w:r>
          </w:p>
        </w:tc>
      </w:tr>
      <w:tr w:rsidR="00CF4A40" w14:paraId="06362C88" w14:textId="77777777">
        <w:trPr>
          <w:trHeight w:val="20"/>
        </w:trPr>
        <w:tc>
          <w:tcPr>
            <w:tcW w:w="1125" w:type="pct"/>
            <w:vMerge/>
            <w:vAlign w:val="center"/>
          </w:tcPr>
          <w:p w14:paraId="6FD27DE1" w14:textId="77777777" w:rsidR="00CF4A40" w:rsidRDefault="00CF4A40">
            <w:pPr>
              <w:pStyle w:val="afff8"/>
              <w:rPr>
                <w:rFonts w:cs="Times New Roman"/>
              </w:rPr>
            </w:pPr>
          </w:p>
        </w:tc>
        <w:tc>
          <w:tcPr>
            <w:tcW w:w="612" w:type="pct"/>
            <w:vMerge/>
            <w:vAlign w:val="center"/>
          </w:tcPr>
          <w:p w14:paraId="79342223" w14:textId="77777777" w:rsidR="00CF4A40" w:rsidRDefault="00CF4A40">
            <w:pPr>
              <w:pStyle w:val="afff8"/>
              <w:rPr>
                <w:rFonts w:cs="Times New Roman"/>
              </w:rPr>
            </w:pPr>
          </w:p>
        </w:tc>
        <w:tc>
          <w:tcPr>
            <w:tcW w:w="610" w:type="pct"/>
            <w:vAlign w:val="center"/>
          </w:tcPr>
          <w:p w14:paraId="600E8D3A" w14:textId="77777777" w:rsidR="00CF4A40" w:rsidRDefault="00595E68">
            <w:pPr>
              <w:pStyle w:val="afff8"/>
              <w:rPr>
                <w:rFonts w:cs="Times New Roman"/>
              </w:rPr>
            </w:pPr>
            <w:r>
              <w:rPr>
                <w:rFonts w:cs="Times New Roman"/>
              </w:rPr>
              <w:t>pH</w:t>
            </w:r>
          </w:p>
        </w:tc>
        <w:tc>
          <w:tcPr>
            <w:tcW w:w="611" w:type="pct"/>
            <w:shd w:val="clear" w:color="auto" w:fill="auto"/>
            <w:vAlign w:val="center"/>
          </w:tcPr>
          <w:p w14:paraId="294CD54B" w14:textId="77777777" w:rsidR="00CF4A40" w:rsidRDefault="00595E68">
            <w:pPr>
              <w:pStyle w:val="afff8"/>
              <w:rPr>
                <w:rFonts w:cs="Times New Roman"/>
              </w:rPr>
            </w:pPr>
            <w:r>
              <w:rPr>
                <w:rFonts w:cs="Times New Roman"/>
              </w:rPr>
              <w:t>SS*</w:t>
            </w:r>
          </w:p>
        </w:tc>
        <w:tc>
          <w:tcPr>
            <w:tcW w:w="611" w:type="pct"/>
            <w:shd w:val="clear" w:color="auto" w:fill="auto"/>
            <w:vAlign w:val="center"/>
          </w:tcPr>
          <w:p w14:paraId="039F7551" w14:textId="77777777" w:rsidR="00CF4A40" w:rsidRDefault="00595E68">
            <w:pPr>
              <w:pStyle w:val="afff8"/>
              <w:rPr>
                <w:rFonts w:cs="Times New Roman"/>
              </w:rPr>
            </w:pPr>
            <w:r>
              <w:rPr>
                <w:rFonts w:cs="Times New Roman"/>
              </w:rPr>
              <w:t>BOD</w:t>
            </w:r>
            <w:r>
              <w:rPr>
                <w:rFonts w:cs="Times New Roman"/>
                <w:vertAlign w:val="subscript"/>
              </w:rPr>
              <w:t>5</w:t>
            </w:r>
          </w:p>
        </w:tc>
        <w:tc>
          <w:tcPr>
            <w:tcW w:w="839" w:type="pct"/>
            <w:shd w:val="clear" w:color="auto" w:fill="auto"/>
            <w:vAlign w:val="center"/>
          </w:tcPr>
          <w:p w14:paraId="17645A74" w14:textId="77777777" w:rsidR="00CF4A40" w:rsidRDefault="00595E68">
            <w:pPr>
              <w:pStyle w:val="afff8"/>
              <w:rPr>
                <w:rFonts w:cs="Times New Roman"/>
              </w:rPr>
            </w:pPr>
            <w:r>
              <w:rPr>
                <w:rFonts w:cs="Times New Roman"/>
              </w:rPr>
              <w:t>高锰酸盐指数</w:t>
            </w:r>
          </w:p>
        </w:tc>
        <w:tc>
          <w:tcPr>
            <w:tcW w:w="591" w:type="pct"/>
            <w:shd w:val="clear" w:color="auto" w:fill="auto"/>
            <w:vAlign w:val="center"/>
          </w:tcPr>
          <w:p w14:paraId="7FEEC630" w14:textId="77777777" w:rsidR="00CF4A40" w:rsidRDefault="00595E68">
            <w:pPr>
              <w:pStyle w:val="afff8"/>
              <w:rPr>
                <w:rFonts w:cs="Times New Roman"/>
              </w:rPr>
            </w:pPr>
            <w:r>
              <w:rPr>
                <w:rFonts w:cs="Times New Roman"/>
              </w:rPr>
              <w:t>氨氮</w:t>
            </w:r>
          </w:p>
        </w:tc>
      </w:tr>
      <w:tr w:rsidR="00CF4A40" w14:paraId="489A8AA2" w14:textId="77777777">
        <w:trPr>
          <w:trHeight w:val="20"/>
        </w:trPr>
        <w:tc>
          <w:tcPr>
            <w:tcW w:w="1125" w:type="pct"/>
            <w:vMerge w:val="restart"/>
            <w:vAlign w:val="center"/>
          </w:tcPr>
          <w:p w14:paraId="67571214" w14:textId="77777777" w:rsidR="00CF4A40" w:rsidRDefault="00595E68">
            <w:pPr>
              <w:pStyle w:val="afff8"/>
              <w:rPr>
                <w:rFonts w:cs="Times New Roman"/>
              </w:rPr>
            </w:pPr>
            <w:r>
              <w:rPr>
                <w:rFonts w:cs="Times New Roman"/>
              </w:rPr>
              <w:t>K47+030</w:t>
            </w:r>
          </w:p>
          <w:p w14:paraId="125D7DB5" w14:textId="77777777" w:rsidR="00CF4A40" w:rsidRDefault="00595E68">
            <w:pPr>
              <w:pStyle w:val="afff8"/>
              <w:rPr>
                <w:rFonts w:cs="Times New Roman"/>
              </w:rPr>
            </w:pPr>
            <w:r>
              <w:rPr>
                <w:rFonts w:cs="Times New Roman" w:hint="eastAsia"/>
              </w:rPr>
              <w:t>萩芦大桥下游</w:t>
            </w:r>
            <w:r>
              <w:rPr>
                <w:rFonts w:cs="Times New Roman" w:hint="eastAsia"/>
              </w:rPr>
              <w:t>100m</w:t>
            </w:r>
          </w:p>
          <w:p w14:paraId="27AC4692" w14:textId="77777777" w:rsidR="00CF4A40" w:rsidRDefault="00595E68">
            <w:pPr>
              <w:pStyle w:val="afff8"/>
              <w:rPr>
                <w:rFonts w:cs="Times New Roman"/>
              </w:rPr>
            </w:pPr>
            <w:r>
              <w:rPr>
                <w:rFonts w:cs="Times New Roman" w:hint="eastAsia"/>
              </w:rPr>
              <w:t>（萩芦溪）</w:t>
            </w:r>
          </w:p>
        </w:tc>
        <w:tc>
          <w:tcPr>
            <w:tcW w:w="612" w:type="pct"/>
            <w:vAlign w:val="center"/>
          </w:tcPr>
          <w:p w14:paraId="171C2343" w14:textId="77777777" w:rsidR="00CF4A40" w:rsidRDefault="00595E68">
            <w:pPr>
              <w:pStyle w:val="afff8"/>
              <w:rPr>
                <w:rFonts w:cs="Times New Roman"/>
              </w:rPr>
            </w:pPr>
            <w:r>
              <w:rPr>
                <w:rFonts w:cs="Times New Roman" w:hint="eastAsia"/>
              </w:rPr>
              <w:t>8</w:t>
            </w:r>
            <w:r>
              <w:rPr>
                <w:rFonts w:cs="Times New Roman"/>
              </w:rPr>
              <w:t>.4</w:t>
            </w:r>
          </w:p>
        </w:tc>
        <w:tc>
          <w:tcPr>
            <w:tcW w:w="610" w:type="pct"/>
            <w:vAlign w:val="center"/>
          </w:tcPr>
          <w:p w14:paraId="2D817B1C" w14:textId="77777777" w:rsidR="00CF4A40" w:rsidRDefault="00595E68">
            <w:pPr>
              <w:pStyle w:val="afff8"/>
              <w:rPr>
                <w:rFonts w:cs="Times New Roman"/>
              </w:rPr>
            </w:pPr>
            <w:r>
              <w:rPr>
                <w:rFonts w:cs="Times New Roman"/>
              </w:rPr>
              <w:t>7.</w:t>
            </w:r>
            <w:r>
              <w:rPr>
                <w:rFonts w:cs="Times New Roman" w:hint="eastAsia"/>
              </w:rPr>
              <w:t>15</w:t>
            </w:r>
          </w:p>
        </w:tc>
        <w:tc>
          <w:tcPr>
            <w:tcW w:w="611" w:type="pct"/>
            <w:vAlign w:val="center"/>
          </w:tcPr>
          <w:p w14:paraId="5B5CBCBC" w14:textId="77777777" w:rsidR="00CF4A40" w:rsidRDefault="00595E68">
            <w:pPr>
              <w:pStyle w:val="afff8"/>
              <w:rPr>
                <w:rFonts w:cs="Times New Roman"/>
              </w:rPr>
            </w:pPr>
            <w:r>
              <w:rPr>
                <w:rFonts w:cs="Times New Roman" w:hint="eastAsia"/>
              </w:rPr>
              <w:t>16</w:t>
            </w:r>
          </w:p>
        </w:tc>
        <w:tc>
          <w:tcPr>
            <w:tcW w:w="611" w:type="pct"/>
          </w:tcPr>
          <w:p w14:paraId="0FC150CA" w14:textId="77777777" w:rsidR="00CF4A40" w:rsidRDefault="00595E68">
            <w:pPr>
              <w:pStyle w:val="afff8"/>
              <w:rPr>
                <w:rFonts w:cs="Times New Roman"/>
              </w:rPr>
            </w:pPr>
            <w:r>
              <w:rPr>
                <w:rFonts w:cs="Times New Roman" w:hint="eastAsia"/>
              </w:rPr>
              <w:t>2.9</w:t>
            </w:r>
          </w:p>
        </w:tc>
        <w:tc>
          <w:tcPr>
            <w:tcW w:w="839" w:type="pct"/>
            <w:vAlign w:val="center"/>
          </w:tcPr>
          <w:p w14:paraId="06451CB8" w14:textId="77777777" w:rsidR="00CF4A40" w:rsidRDefault="00595E68">
            <w:pPr>
              <w:pStyle w:val="afff8"/>
              <w:rPr>
                <w:rFonts w:cs="Times New Roman"/>
              </w:rPr>
            </w:pPr>
            <w:r>
              <w:rPr>
                <w:rFonts w:cs="Times New Roman"/>
              </w:rPr>
              <w:t>4.1</w:t>
            </w:r>
          </w:p>
        </w:tc>
        <w:tc>
          <w:tcPr>
            <w:tcW w:w="591" w:type="pct"/>
            <w:vAlign w:val="center"/>
          </w:tcPr>
          <w:p w14:paraId="246B6F53" w14:textId="77777777" w:rsidR="00CF4A40" w:rsidRDefault="00595E68">
            <w:pPr>
              <w:pStyle w:val="afff8"/>
              <w:rPr>
                <w:rFonts w:cs="Times New Roman"/>
              </w:rPr>
            </w:pPr>
            <w:r>
              <w:rPr>
                <w:rFonts w:cs="Times New Roman" w:hint="eastAsia"/>
              </w:rPr>
              <w:t>0.387</w:t>
            </w:r>
          </w:p>
        </w:tc>
      </w:tr>
      <w:tr w:rsidR="00CF4A40" w14:paraId="1123E3B4" w14:textId="77777777">
        <w:trPr>
          <w:trHeight w:val="20"/>
        </w:trPr>
        <w:tc>
          <w:tcPr>
            <w:tcW w:w="1125" w:type="pct"/>
            <w:vMerge/>
            <w:vAlign w:val="center"/>
          </w:tcPr>
          <w:p w14:paraId="6BC54DA1" w14:textId="77777777" w:rsidR="00CF4A40" w:rsidRDefault="00CF4A40">
            <w:pPr>
              <w:pStyle w:val="afff8"/>
              <w:rPr>
                <w:rFonts w:cs="Times New Roman"/>
              </w:rPr>
            </w:pPr>
          </w:p>
        </w:tc>
        <w:tc>
          <w:tcPr>
            <w:tcW w:w="612" w:type="pct"/>
            <w:vAlign w:val="center"/>
          </w:tcPr>
          <w:p w14:paraId="0B3FFF18" w14:textId="77777777" w:rsidR="00CF4A40" w:rsidRDefault="00595E68">
            <w:pPr>
              <w:pStyle w:val="afff8"/>
              <w:rPr>
                <w:rFonts w:cs="Times New Roman"/>
              </w:rPr>
            </w:pPr>
            <w:r>
              <w:rPr>
                <w:rFonts w:cs="Times New Roman" w:hint="eastAsia"/>
              </w:rPr>
              <w:t>8</w:t>
            </w:r>
            <w:r>
              <w:rPr>
                <w:rFonts w:cs="Times New Roman"/>
              </w:rPr>
              <w:t>.5</w:t>
            </w:r>
          </w:p>
        </w:tc>
        <w:tc>
          <w:tcPr>
            <w:tcW w:w="610" w:type="pct"/>
            <w:vAlign w:val="center"/>
          </w:tcPr>
          <w:p w14:paraId="3129FAE2" w14:textId="77777777" w:rsidR="00CF4A40" w:rsidRDefault="00595E68">
            <w:pPr>
              <w:pStyle w:val="afff8"/>
              <w:rPr>
                <w:rFonts w:cs="Times New Roman"/>
              </w:rPr>
            </w:pPr>
            <w:r>
              <w:rPr>
                <w:rFonts w:cs="Times New Roman"/>
              </w:rPr>
              <w:t>7.</w:t>
            </w:r>
            <w:r>
              <w:rPr>
                <w:rFonts w:cs="Times New Roman" w:hint="eastAsia"/>
              </w:rPr>
              <w:t>16</w:t>
            </w:r>
          </w:p>
        </w:tc>
        <w:tc>
          <w:tcPr>
            <w:tcW w:w="611" w:type="pct"/>
            <w:vAlign w:val="center"/>
          </w:tcPr>
          <w:p w14:paraId="328A8EAA" w14:textId="77777777" w:rsidR="00CF4A40" w:rsidRDefault="00595E68">
            <w:pPr>
              <w:pStyle w:val="afff8"/>
              <w:rPr>
                <w:rFonts w:cs="Times New Roman"/>
              </w:rPr>
            </w:pPr>
            <w:r>
              <w:rPr>
                <w:rFonts w:cs="Times New Roman" w:hint="eastAsia"/>
              </w:rPr>
              <w:t>13</w:t>
            </w:r>
          </w:p>
        </w:tc>
        <w:tc>
          <w:tcPr>
            <w:tcW w:w="611" w:type="pct"/>
          </w:tcPr>
          <w:p w14:paraId="088FCC14" w14:textId="77777777" w:rsidR="00CF4A40" w:rsidRDefault="00595E68">
            <w:pPr>
              <w:pStyle w:val="afff8"/>
              <w:rPr>
                <w:rFonts w:cs="Times New Roman"/>
              </w:rPr>
            </w:pPr>
            <w:r>
              <w:rPr>
                <w:rFonts w:cs="Times New Roman" w:hint="eastAsia"/>
              </w:rPr>
              <w:t>3.2</w:t>
            </w:r>
          </w:p>
        </w:tc>
        <w:tc>
          <w:tcPr>
            <w:tcW w:w="839" w:type="pct"/>
          </w:tcPr>
          <w:p w14:paraId="0F94D736" w14:textId="77777777" w:rsidR="00CF4A40" w:rsidRDefault="00595E68">
            <w:pPr>
              <w:pStyle w:val="afff8"/>
              <w:rPr>
                <w:rFonts w:cs="Times New Roman"/>
              </w:rPr>
            </w:pPr>
            <w:r>
              <w:rPr>
                <w:rFonts w:cs="Times New Roman"/>
              </w:rPr>
              <w:t>4.0</w:t>
            </w:r>
          </w:p>
        </w:tc>
        <w:tc>
          <w:tcPr>
            <w:tcW w:w="591" w:type="pct"/>
            <w:vAlign w:val="center"/>
          </w:tcPr>
          <w:p w14:paraId="5C10F214" w14:textId="77777777" w:rsidR="00CF4A40" w:rsidRDefault="00595E68">
            <w:pPr>
              <w:pStyle w:val="afff8"/>
              <w:rPr>
                <w:rFonts w:cs="Times New Roman"/>
              </w:rPr>
            </w:pPr>
            <w:r>
              <w:rPr>
                <w:rFonts w:cs="Times New Roman" w:hint="eastAsia"/>
              </w:rPr>
              <w:t>0.364</w:t>
            </w:r>
          </w:p>
        </w:tc>
      </w:tr>
      <w:tr w:rsidR="00CF4A40" w14:paraId="6164BA89" w14:textId="77777777">
        <w:trPr>
          <w:trHeight w:val="20"/>
        </w:trPr>
        <w:tc>
          <w:tcPr>
            <w:tcW w:w="1125" w:type="pct"/>
            <w:vMerge/>
            <w:vAlign w:val="center"/>
          </w:tcPr>
          <w:p w14:paraId="28E31C3A" w14:textId="77777777" w:rsidR="00CF4A40" w:rsidRDefault="00CF4A40">
            <w:pPr>
              <w:pStyle w:val="afff8"/>
              <w:rPr>
                <w:rFonts w:cs="Times New Roman"/>
              </w:rPr>
            </w:pPr>
          </w:p>
        </w:tc>
        <w:tc>
          <w:tcPr>
            <w:tcW w:w="612" w:type="pct"/>
            <w:vAlign w:val="center"/>
          </w:tcPr>
          <w:p w14:paraId="2BBE9A83" w14:textId="77777777" w:rsidR="00CF4A40" w:rsidRDefault="00595E68">
            <w:pPr>
              <w:pStyle w:val="afff8"/>
              <w:rPr>
                <w:rFonts w:cs="Times New Roman"/>
              </w:rPr>
            </w:pPr>
            <w:r>
              <w:rPr>
                <w:rFonts w:cs="Times New Roman" w:hint="eastAsia"/>
              </w:rPr>
              <w:t>8</w:t>
            </w:r>
            <w:r>
              <w:rPr>
                <w:rFonts w:cs="Times New Roman"/>
              </w:rPr>
              <w:t>.6</w:t>
            </w:r>
          </w:p>
        </w:tc>
        <w:tc>
          <w:tcPr>
            <w:tcW w:w="610" w:type="pct"/>
            <w:vAlign w:val="center"/>
          </w:tcPr>
          <w:p w14:paraId="4A3A6B55" w14:textId="77777777" w:rsidR="00CF4A40" w:rsidRDefault="00595E68">
            <w:pPr>
              <w:pStyle w:val="afff8"/>
              <w:rPr>
                <w:rFonts w:cs="Times New Roman"/>
              </w:rPr>
            </w:pPr>
            <w:r>
              <w:rPr>
                <w:rFonts w:cs="Times New Roman"/>
              </w:rPr>
              <w:t>7.</w:t>
            </w:r>
            <w:r>
              <w:rPr>
                <w:rFonts w:cs="Times New Roman" w:hint="eastAsia"/>
              </w:rPr>
              <w:t>16</w:t>
            </w:r>
          </w:p>
        </w:tc>
        <w:tc>
          <w:tcPr>
            <w:tcW w:w="611" w:type="pct"/>
            <w:vAlign w:val="center"/>
          </w:tcPr>
          <w:p w14:paraId="3E346A41" w14:textId="77777777" w:rsidR="00CF4A40" w:rsidRDefault="00595E68">
            <w:pPr>
              <w:pStyle w:val="afff8"/>
              <w:rPr>
                <w:rFonts w:cs="Times New Roman"/>
              </w:rPr>
            </w:pPr>
            <w:r>
              <w:rPr>
                <w:rFonts w:cs="Times New Roman" w:hint="eastAsia"/>
              </w:rPr>
              <w:t>15</w:t>
            </w:r>
          </w:p>
        </w:tc>
        <w:tc>
          <w:tcPr>
            <w:tcW w:w="611" w:type="pct"/>
          </w:tcPr>
          <w:p w14:paraId="7BDD194D" w14:textId="77777777" w:rsidR="00CF4A40" w:rsidRDefault="00595E68">
            <w:pPr>
              <w:pStyle w:val="afff8"/>
              <w:rPr>
                <w:rFonts w:cs="Times New Roman"/>
              </w:rPr>
            </w:pPr>
            <w:r>
              <w:rPr>
                <w:rFonts w:cs="Times New Roman" w:hint="eastAsia"/>
              </w:rPr>
              <w:t>2.8</w:t>
            </w:r>
          </w:p>
        </w:tc>
        <w:tc>
          <w:tcPr>
            <w:tcW w:w="839" w:type="pct"/>
          </w:tcPr>
          <w:p w14:paraId="6C208912" w14:textId="77777777" w:rsidR="00CF4A40" w:rsidRDefault="00595E68">
            <w:pPr>
              <w:pStyle w:val="afff8"/>
              <w:rPr>
                <w:rFonts w:cs="Times New Roman"/>
              </w:rPr>
            </w:pPr>
            <w:r>
              <w:rPr>
                <w:rFonts w:cs="Times New Roman"/>
              </w:rPr>
              <w:t>4.2</w:t>
            </w:r>
          </w:p>
        </w:tc>
        <w:tc>
          <w:tcPr>
            <w:tcW w:w="591" w:type="pct"/>
            <w:vAlign w:val="center"/>
          </w:tcPr>
          <w:p w14:paraId="3737592C" w14:textId="77777777" w:rsidR="00CF4A40" w:rsidRDefault="00595E68">
            <w:pPr>
              <w:pStyle w:val="afff8"/>
              <w:rPr>
                <w:rFonts w:cs="Times New Roman"/>
              </w:rPr>
            </w:pPr>
            <w:r>
              <w:rPr>
                <w:rFonts w:cs="Times New Roman" w:hint="eastAsia"/>
              </w:rPr>
              <w:t>0.379</w:t>
            </w:r>
          </w:p>
        </w:tc>
      </w:tr>
      <w:tr w:rsidR="00CF4A40" w14:paraId="7DB24D13" w14:textId="77777777">
        <w:trPr>
          <w:trHeight w:val="20"/>
        </w:trPr>
        <w:tc>
          <w:tcPr>
            <w:tcW w:w="1738" w:type="pct"/>
            <w:gridSpan w:val="2"/>
            <w:vAlign w:val="center"/>
          </w:tcPr>
          <w:p w14:paraId="7054F388" w14:textId="77777777" w:rsidR="00CF4A40" w:rsidRDefault="00595E68">
            <w:pPr>
              <w:pStyle w:val="afff8"/>
              <w:rPr>
                <w:rFonts w:cs="Times New Roman"/>
              </w:rPr>
            </w:pPr>
            <w:r>
              <w:rPr>
                <w:rFonts w:cs="Times New Roman"/>
              </w:rPr>
              <w:t>《地表水环境质量标准》</w:t>
            </w:r>
          </w:p>
          <w:p w14:paraId="060F997A" w14:textId="77777777" w:rsidR="00CF4A40" w:rsidRDefault="00595E68">
            <w:pPr>
              <w:pStyle w:val="afff8"/>
              <w:rPr>
                <w:rFonts w:cs="Times New Roman"/>
              </w:rPr>
            </w:pPr>
            <w:r>
              <w:rPr>
                <w:rFonts w:cs="Times New Roman"/>
              </w:rPr>
              <w:t>(GB3838-2002)</w:t>
            </w:r>
            <w:r>
              <w:rPr>
                <w:rFonts w:cs="Times New Roman"/>
              </w:rPr>
              <w:t>中</w:t>
            </w:r>
            <w:r>
              <w:rPr>
                <w:rFonts w:cs="Times New Roman"/>
              </w:rPr>
              <w:t>Ⅲ</w:t>
            </w:r>
            <w:r>
              <w:rPr>
                <w:rFonts w:cs="Times New Roman"/>
              </w:rPr>
              <w:t>类标准</w:t>
            </w:r>
          </w:p>
        </w:tc>
        <w:tc>
          <w:tcPr>
            <w:tcW w:w="610" w:type="pct"/>
            <w:vAlign w:val="center"/>
          </w:tcPr>
          <w:p w14:paraId="1F7F948B" w14:textId="77777777" w:rsidR="00CF4A40" w:rsidRDefault="00595E68">
            <w:pPr>
              <w:pStyle w:val="afff8"/>
              <w:rPr>
                <w:rFonts w:cs="Times New Roman"/>
              </w:rPr>
            </w:pPr>
            <w:r>
              <w:rPr>
                <w:rFonts w:cs="Times New Roman"/>
              </w:rPr>
              <w:t>6~9</w:t>
            </w:r>
          </w:p>
        </w:tc>
        <w:tc>
          <w:tcPr>
            <w:tcW w:w="611" w:type="pct"/>
            <w:shd w:val="clear" w:color="auto" w:fill="auto"/>
            <w:vAlign w:val="center"/>
          </w:tcPr>
          <w:p w14:paraId="7C726D50" w14:textId="77777777" w:rsidR="00CF4A40" w:rsidRDefault="00595E68">
            <w:pPr>
              <w:pStyle w:val="afff8"/>
              <w:rPr>
                <w:rFonts w:cs="Times New Roman"/>
              </w:rPr>
            </w:pPr>
            <w:r>
              <w:rPr>
                <w:rFonts w:cs="Times New Roman"/>
              </w:rPr>
              <w:t>≤30</w:t>
            </w:r>
          </w:p>
        </w:tc>
        <w:tc>
          <w:tcPr>
            <w:tcW w:w="611" w:type="pct"/>
            <w:shd w:val="clear" w:color="auto" w:fill="auto"/>
            <w:vAlign w:val="center"/>
          </w:tcPr>
          <w:p w14:paraId="4CD88794" w14:textId="77777777" w:rsidR="00CF4A40" w:rsidRDefault="00595E68">
            <w:pPr>
              <w:pStyle w:val="afff8"/>
              <w:rPr>
                <w:rFonts w:cs="Times New Roman"/>
              </w:rPr>
            </w:pPr>
            <w:r>
              <w:rPr>
                <w:rFonts w:cs="Times New Roman"/>
              </w:rPr>
              <w:t>≤4</w:t>
            </w:r>
          </w:p>
        </w:tc>
        <w:tc>
          <w:tcPr>
            <w:tcW w:w="839" w:type="pct"/>
            <w:shd w:val="clear" w:color="auto" w:fill="auto"/>
            <w:vAlign w:val="center"/>
          </w:tcPr>
          <w:p w14:paraId="29D619CD" w14:textId="77777777" w:rsidR="00CF4A40" w:rsidRDefault="00595E68">
            <w:pPr>
              <w:pStyle w:val="afff8"/>
              <w:rPr>
                <w:rFonts w:cs="Times New Roman"/>
              </w:rPr>
            </w:pPr>
            <w:r>
              <w:rPr>
                <w:rFonts w:cs="Times New Roman"/>
              </w:rPr>
              <w:t>≤6</w:t>
            </w:r>
          </w:p>
        </w:tc>
        <w:tc>
          <w:tcPr>
            <w:tcW w:w="591" w:type="pct"/>
            <w:shd w:val="clear" w:color="auto" w:fill="auto"/>
            <w:vAlign w:val="center"/>
          </w:tcPr>
          <w:p w14:paraId="15A88991" w14:textId="77777777" w:rsidR="00CF4A40" w:rsidRDefault="00595E68">
            <w:pPr>
              <w:pStyle w:val="afff8"/>
              <w:rPr>
                <w:rFonts w:cs="Times New Roman"/>
              </w:rPr>
            </w:pPr>
            <w:r>
              <w:rPr>
                <w:rFonts w:cs="Times New Roman"/>
              </w:rPr>
              <w:t>≤1.0</w:t>
            </w:r>
          </w:p>
        </w:tc>
      </w:tr>
      <w:tr w:rsidR="00CF4A40" w14:paraId="5B4D89E3" w14:textId="77777777">
        <w:trPr>
          <w:trHeight w:val="20"/>
        </w:trPr>
        <w:tc>
          <w:tcPr>
            <w:tcW w:w="1738" w:type="pct"/>
            <w:gridSpan w:val="2"/>
            <w:vAlign w:val="center"/>
          </w:tcPr>
          <w:p w14:paraId="3C43C418" w14:textId="77777777" w:rsidR="00CF4A40" w:rsidRDefault="00595E68">
            <w:pPr>
              <w:pStyle w:val="afff8"/>
              <w:rPr>
                <w:rFonts w:cs="Times New Roman"/>
              </w:rPr>
            </w:pPr>
            <w:r>
              <w:rPr>
                <w:rFonts w:cs="Times New Roman"/>
              </w:rPr>
              <w:t>是否达标</w:t>
            </w:r>
          </w:p>
        </w:tc>
        <w:tc>
          <w:tcPr>
            <w:tcW w:w="610" w:type="pct"/>
            <w:vAlign w:val="center"/>
          </w:tcPr>
          <w:p w14:paraId="0EC69FAB" w14:textId="77777777" w:rsidR="00CF4A40" w:rsidRDefault="00595E68">
            <w:pPr>
              <w:pStyle w:val="afff8"/>
              <w:rPr>
                <w:rFonts w:cs="Times New Roman"/>
              </w:rPr>
            </w:pPr>
            <w:r>
              <w:rPr>
                <w:rFonts w:cs="Times New Roman"/>
              </w:rPr>
              <w:t>达标</w:t>
            </w:r>
          </w:p>
        </w:tc>
        <w:tc>
          <w:tcPr>
            <w:tcW w:w="611" w:type="pct"/>
            <w:shd w:val="clear" w:color="auto" w:fill="auto"/>
            <w:vAlign w:val="center"/>
          </w:tcPr>
          <w:p w14:paraId="74E81984" w14:textId="77777777" w:rsidR="00CF4A40" w:rsidRDefault="00595E68">
            <w:pPr>
              <w:pStyle w:val="afff8"/>
              <w:rPr>
                <w:rFonts w:cs="Times New Roman"/>
              </w:rPr>
            </w:pPr>
            <w:r>
              <w:rPr>
                <w:rFonts w:cs="Times New Roman"/>
              </w:rPr>
              <w:t>达标</w:t>
            </w:r>
          </w:p>
        </w:tc>
        <w:tc>
          <w:tcPr>
            <w:tcW w:w="611" w:type="pct"/>
            <w:shd w:val="clear" w:color="auto" w:fill="auto"/>
            <w:vAlign w:val="center"/>
          </w:tcPr>
          <w:p w14:paraId="0727D837" w14:textId="77777777" w:rsidR="00CF4A40" w:rsidRDefault="00595E68">
            <w:pPr>
              <w:pStyle w:val="afff8"/>
              <w:rPr>
                <w:rFonts w:cs="Times New Roman"/>
              </w:rPr>
            </w:pPr>
            <w:r>
              <w:rPr>
                <w:rFonts w:cs="Times New Roman"/>
              </w:rPr>
              <w:t>达标</w:t>
            </w:r>
          </w:p>
        </w:tc>
        <w:tc>
          <w:tcPr>
            <w:tcW w:w="839" w:type="pct"/>
            <w:shd w:val="clear" w:color="auto" w:fill="auto"/>
            <w:vAlign w:val="center"/>
          </w:tcPr>
          <w:p w14:paraId="1E9E61D1" w14:textId="77777777" w:rsidR="00CF4A40" w:rsidRDefault="00595E68">
            <w:pPr>
              <w:pStyle w:val="afff8"/>
              <w:rPr>
                <w:rFonts w:cs="Times New Roman"/>
              </w:rPr>
            </w:pPr>
            <w:r>
              <w:rPr>
                <w:rFonts w:cs="Times New Roman"/>
              </w:rPr>
              <w:t>达标</w:t>
            </w:r>
          </w:p>
        </w:tc>
        <w:tc>
          <w:tcPr>
            <w:tcW w:w="591" w:type="pct"/>
            <w:shd w:val="clear" w:color="auto" w:fill="auto"/>
            <w:vAlign w:val="center"/>
          </w:tcPr>
          <w:p w14:paraId="3D1B4C5E" w14:textId="77777777" w:rsidR="00CF4A40" w:rsidRDefault="00595E68">
            <w:pPr>
              <w:pStyle w:val="afff8"/>
              <w:rPr>
                <w:rFonts w:cs="Times New Roman"/>
              </w:rPr>
            </w:pPr>
            <w:r>
              <w:rPr>
                <w:rFonts w:cs="Times New Roman"/>
              </w:rPr>
              <w:t>达标</w:t>
            </w:r>
          </w:p>
        </w:tc>
      </w:tr>
    </w:tbl>
    <w:p w14:paraId="48AFBE34" w14:textId="77777777" w:rsidR="00CF4A40" w:rsidRDefault="00595E68">
      <w:pPr>
        <w:pStyle w:val="afff9"/>
      </w:pPr>
      <w:r>
        <w:t>注：</w:t>
      </w:r>
      <w:r>
        <w:t>“*”</w:t>
      </w:r>
      <w:r>
        <w:t>为《地表水资源质量标准》（</w:t>
      </w:r>
      <w:r>
        <w:t>SL-94</w:t>
      </w:r>
      <w:r>
        <w:t>）中的三级标准值；</w:t>
      </w:r>
      <w:r>
        <w:t>“0.05L”</w:t>
      </w:r>
      <w:r>
        <w:t>指监测值低于最低检测限。</w:t>
      </w:r>
    </w:p>
    <w:p w14:paraId="1920AA95" w14:textId="77777777" w:rsidR="00CF4A40" w:rsidRDefault="00595E68">
      <w:pPr>
        <w:pStyle w:val="45"/>
      </w:pPr>
      <w:r>
        <w:lastRenderedPageBreak/>
        <w:t xml:space="preserve">8.2.2.3 </w:t>
      </w:r>
      <w:r>
        <w:t>监测结果分析</w:t>
      </w:r>
    </w:p>
    <w:p w14:paraId="153CD9DE" w14:textId="77777777" w:rsidR="00CF4A40" w:rsidRDefault="00595E68">
      <w:pPr>
        <w:ind w:firstLine="480"/>
      </w:pPr>
      <w:r>
        <w:t>监测结果显示，</w:t>
      </w:r>
      <w:r>
        <w:rPr>
          <w:rFonts w:hint="eastAsia"/>
        </w:rPr>
        <w:t>萩芦</w:t>
      </w:r>
      <w:r>
        <w:t>大桥桥位附近水质能够满足《地表水环境质量标准》（</w:t>
      </w:r>
      <w:r>
        <w:t>GB3838-2002</w:t>
      </w:r>
      <w:r>
        <w:t>）中</w:t>
      </w:r>
      <w:r>
        <w:t>Ⅲ</w:t>
      </w:r>
      <w:r>
        <w:t>类标准要求。</w:t>
      </w:r>
    </w:p>
    <w:p w14:paraId="5A7ED4EA" w14:textId="77777777" w:rsidR="00CF4A40" w:rsidRDefault="00595E68">
      <w:pPr>
        <w:pStyle w:val="33"/>
      </w:pPr>
      <w:bookmarkStart w:id="251" w:name="_Toc408331604"/>
      <w:r>
        <w:t xml:space="preserve">8.2.3 </w:t>
      </w:r>
      <w:r>
        <w:rPr>
          <w:rFonts w:hint="eastAsia"/>
        </w:rPr>
        <w:t>萩芦溪</w:t>
      </w:r>
      <w:r>
        <w:t>保护措施</w:t>
      </w:r>
      <w:bookmarkEnd w:id="251"/>
      <w:r>
        <w:t>影响调查</w:t>
      </w:r>
    </w:p>
    <w:p w14:paraId="4EBB08D9"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施工期</w:t>
      </w:r>
    </w:p>
    <w:p w14:paraId="784F3FA0" w14:textId="77777777" w:rsidR="00CF4A40" w:rsidRDefault="00595E68">
      <w:pPr>
        <w:ind w:firstLine="480"/>
      </w:pPr>
      <w:r>
        <w:t>工程路线</w:t>
      </w:r>
      <w:r>
        <w:rPr>
          <w:rFonts w:hint="eastAsia"/>
        </w:rPr>
        <w:t>以桥梁形式</w:t>
      </w:r>
      <w:r>
        <w:t>跨越</w:t>
      </w:r>
      <w:r>
        <w:rPr>
          <w:rFonts w:hint="eastAsia"/>
        </w:rPr>
        <w:t>萩芦</w:t>
      </w:r>
      <w:r>
        <w:t>溪，其水体功能为</w:t>
      </w:r>
      <w:r>
        <w:rPr>
          <w:rFonts w:hint="eastAsia"/>
        </w:rPr>
        <w:t>渔业、工农业用水</w:t>
      </w:r>
      <w:r>
        <w:t>，执行《地表水环境质量标准》（</w:t>
      </w:r>
      <w:r>
        <w:t>GB3838-2002</w:t>
      </w:r>
      <w:r>
        <w:t>）中</w:t>
      </w:r>
      <w:r>
        <w:t>Ⅲ</w:t>
      </w:r>
      <w:r>
        <w:t>类标准。</w:t>
      </w:r>
    </w:p>
    <w:p w14:paraId="1348D251" w14:textId="77777777" w:rsidR="00CF4A40" w:rsidRDefault="00595E68">
      <w:pPr>
        <w:ind w:firstLine="480"/>
      </w:pPr>
      <w:bookmarkStart w:id="252" w:name="_Hlk486437902"/>
      <w:r>
        <w:t>施工期间对施工人员进行了水环境保护教育，让施工人员理解水资源的重要性，严格检查施工机械，防止油料发生泄漏污染水体。桥梁施工选择在枯水季节，避免桩基的水下施工，同时采用循环钻孔灌注桩施工方式，使泥浆循环使用，减少泥浆排放量。施工完毕后的泥浆经自然沉淀后覆土填埋处理，挖出的弃渣运至指定的弃渣场。</w:t>
      </w:r>
    </w:p>
    <w:p w14:paraId="6BB92432" w14:textId="77777777" w:rsidR="00CF4A40" w:rsidRDefault="00595E68">
      <w:pPr>
        <w:ind w:firstLine="480"/>
      </w:pPr>
      <w:r>
        <w:t>现场监测结果显示，</w:t>
      </w:r>
      <w:r>
        <w:rPr>
          <w:rFonts w:hint="eastAsia"/>
        </w:rPr>
        <w:t>萩芦溪</w:t>
      </w:r>
      <w:r>
        <w:t>水质未受到公路建设施工的影响。</w:t>
      </w:r>
      <w:bookmarkEnd w:id="252"/>
    </w:p>
    <w:p w14:paraId="38AE89E6"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营运期</w:t>
      </w:r>
    </w:p>
    <w:p w14:paraId="1AED2096" w14:textId="77777777" w:rsidR="00CF4A40" w:rsidRDefault="00595E68">
      <w:pPr>
        <w:ind w:firstLine="480"/>
      </w:pPr>
      <w:bookmarkStart w:id="253" w:name="_Hlk486437933"/>
      <w:r>
        <w:rPr>
          <w:rFonts w:hint="eastAsia"/>
        </w:rPr>
        <w:t>原福建省环保厅在环评报告批复中指出：</w:t>
      </w:r>
    </w:p>
    <w:p w14:paraId="1607E0C7" w14:textId="77777777" w:rsidR="00CF4A40" w:rsidRDefault="00595E68">
      <w:pPr>
        <w:ind w:firstLine="480"/>
      </w:pPr>
      <w:r>
        <w:rPr>
          <w:rFonts w:hint="eastAsia"/>
        </w:rPr>
        <w:t>“</w:t>
      </w:r>
      <w:r>
        <w:t>4.</w:t>
      </w:r>
      <w:r>
        <w:t>制定有毒有害化学品、危险品运输事故处理应急预案，强化跨河桥梁防撞设计，并与当地政府的突发环境事故应急预案对接及联动。发生突发事故污染环境时，要按照应急预案的要求妥善进行处置。</w:t>
      </w:r>
      <w:r>
        <w:rPr>
          <w:rFonts w:hint="eastAsia"/>
        </w:rPr>
        <w:t>”</w:t>
      </w:r>
    </w:p>
    <w:p w14:paraId="4746F44E" w14:textId="77777777" w:rsidR="00CF4A40" w:rsidRDefault="00595E68">
      <w:pPr>
        <w:ind w:firstLine="480"/>
        <w:rPr>
          <w:color w:val="FF0000"/>
          <w:kern w:val="0"/>
        </w:rPr>
      </w:pPr>
      <w:r>
        <w:t>建设单位</w:t>
      </w:r>
      <w:r>
        <w:rPr>
          <w:rFonts w:hint="eastAsia"/>
        </w:rPr>
        <w:t>严格按环评批复执行，在各</w:t>
      </w:r>
      <w:r>
        <w:t>跨河桥梁</w:t>
      </w:r>
      <w:r>
        <w:rPr>
          <w:rFonts w:hint="eastAsia"/>
        </w:rPr>
        <w:t>均设置了水泥砼加强型防撞护栏，同时在跨越萩芦溪的月坪大桥、萩芦大桥、崇福大桥、龙东大桥均设置了桥面径流收集</w:t>
      </w:r>
      <w:r>
        <w:t>系统，其由泄水口、收集管及事故应急池组成。桥面汇流经过泄水口流入横向收集管，由纵向收集管收集后排至</w:t>
      </w:r>
      <w:r>
        <w:rPr>
          <w:rFonts w:hint="eastAsia"/>
        </w:rPr>
        <w:t>事故应急</w:t>
      </w:r>
      <w:r>
        <w:t>池</w:t>
      </w:r>
      <w:r>
        <w:rPr>
          <w:rFonts w:hint="eastAsia"/>
        </w:rPr>
        <w:t>内</w:t>
      </w:r>
      <w:r>
        <w:t>（见图</w:t>
      </w:r>
      <w:r>
        <w:t>8.2-3</w:t>
      </w:r>
      <w:r>
        <w:t>）。公路养护部门设有专人对事故应急池定期巡视，尤其遇到下雨或特殊事件时，将增加巡视次数，如果事故应急池中污水无法自然蒸发完全，且有溢出可能时，管理部门将派出抽水车辆将水抽走后按要求妥善处理。</w:t>
      </w:r>
    </w:p>
    <w:tbl>
      <w:tblPr>
        <w:tblW w:w="0" w:type="auto"/>
        <w:tblLook w:val="04A0" w:firstRow="1" w:lastRow="0" w:firstColumn="1" w:lastColumn="0" w:noHBand="0" w:noVBand="1"/>
      </w:tblPr>
      <w:tblGrid>
        <w:gridCol w:w="4643"/>
        <w:gridCol w:w="4643"/>
      </w:tblGrid>
      <w:tr w:rsidR="00CF4A40" w14:paraId="3B4567C9" w14:textId="77777777">
        <w:tc>
          <w:tcPr>
            <w:tcW w:w="4643" w:type="dxa"/>
            <w:shd w:val="clear" w:color="auto" w:fill="auto"/>
            <w:vAlign w:val="center"/>
          </w:tcPr>
          <w:p w14:paraId="08172F27" w14:textId="77777777" w:rsidR="00CF4A40" w:rsidRDefault="00595E68">
            <w:pPr>
              <w:pStyle w:val="afffa"/>
              <w:rPr>
                <w:color w:val="FF0000"/>
                <w:kern w:val="0"/>
              </w:rPr>
            </w:pPr>
            <w:r>
              <w:rPr>
                <w:noProof/>
              </w:rPr>
              <w:lastRenderedPageBreak/>
              <w:drawing>
                <wp:inline distT="0" distB="0" distL="0" distR="0" wp14:anchorId="4BACDD12" wp14:editId="41A9D60D">
                  <wp:extent cx="2879725" cy="2159635"/>
                  <wp:effectExtent l="0" t="0" r="15875" b="12065"/>
                  <wp:docPr id="255" name="图片 255" descr="C:/Users/Lenovo/AppData/Local/Temp/picturecompress_20210930104827/output_149.pngoutput_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55" descr="C:/Users/Lenovo/AppData/Local/Temp/picturecompress_20210930104827/output_149.pngoutput_149"/>
                          <pic:cNvPicPr>
                            <a:picLocks noChangeAspect="1"/>
                          </pic:cNvPicPr>
                        </pic:nvPicPr>
                        <pic:blipFill>
                          <a:blip r:embed="rId141"/>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7C78A456" w14:textId="77777777" w:rsidR="00CF4A40" w:rsidRDefault="00595E68">
            <w:pPr>
              <w:pStyle w:val="afffa"/>
              <w:rPr>
                <w:color w:val="FF0000"/>
                <w:kern w:val="0"/>
              </w:rPr>
            </w:pPr>
            <w:r>
              <w:rPr>
                <w:noProof/>
              </w:rPr>
              <w:drawing>
                <wp:inline distT="0" distB="0" distL="0" distR="0" wp14:anchorId="2B859ABF" wp14:editId="3F8E6C0D">
                  <wp:extent cx="2879725" cy="2159635"/>
                  <wp:effectExtent l="0" t="0" r="15875" b="12065"/>
                  <wp:docPr id="256" name="图片 256" descr="C:/Users/Lenovo/AppData/Local/Temp/picturecompress_20210930104827/output_150.pngoutput_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descr="C:/Users/Lenovo/AppData/Local/Temp/picturecompress_20210930104827/output_150.pngoutput_150"/>
                          <pic:cNvPicPr>
                            <a:picLocks noChangeAspect="1"/>
                          </pic:cNvPicPr>
                        </pic:nvPicPr>
                        <pic:blipFill>
                          <a:blip r:embed="rId142"/>
                          <a:stretch>
                            <a:fillRect/>
                          </a:stretch>
                        </pic:blipFill>
                        <pic:spPr>
                          <a:xfrm>
                            <a:off x="0" y="0"/>
                            <a:ext cx="2879725" cy="2160000"/>
                          </a:xfrm>
                          <a:prstGeom prst="rect">
                            <a:avLst/>
                          </a:prstGeom>
                        </pic:spPr>
                      </pic:pic>
                    </a:graphicData>
                  </a:graphic>
                </wp:inline>
              </w:drawing>
            </w:r>
          </w:p>
        </w:tc>
      </w:tr>
      <w:tr w:rsidR="00CF4A40" w14:paraId="3A0EFA61" w14:textId="77777777">
        <w:tc>
          <w:tcPr>
            <w:tcW w:w="4643" w:type="dxa"/>
            <w:shd w:val="clear" w:color="auto" w:fill="auto"/>
            <w:vAlign w:val="center"/>
          </w:tcPr>
          <w:p w14:paraId="70AB5D43" w14:textId="77777777" w:rsidR="00CF4A40" w:rsidRDefault="00595E68">
            <w:pPr>
              <w:pStyle w:val="afffa"/>
            </w:pPr>
            <w:r>
              <w:rPr>
                <w:rFonts w:hint="eastAsia"/>
              </w:rPr>
              <w:t>月坪大桥桥面径流</w:t>
            </w:r>
            <w:r>
              <w:t>收集管</w:t>
            </w:r>
            <w:r>
              <w:rPr>
                <w:rFonts w:hint="eastAsia"/>
              </w:rPr>
              <w:t>1</w:t>
            </w:r>
          </w:p>
        </w:tc>
        <w:tc>
          <w:tcPr>
            <w:tcW w:w="4643" w:type="dxa"/>
            <w:shd w:val="clear" w:color="auto" w:fill="auto"/>
            <w:vAlign w:val="center"/>
          </w:tcPr>
          <w:p w14:paraId="7925CBF9" w14:textId="77777777" w:rsidR="00CF4A40" w:rsidRDefault="00595E68">
            <w:pPr>
              <w:pStyle w:val="afffa"/>
            </w:pPr>
            <w:r>
              <w:rPr>
                <w:rFonts w:hint="eastAsia"/>
              </w:rPr>
              <w:t>月坪大桥桥面径流</w:t>
            </w:r>
            <w:r>
              <w:t>收集管</w:t>
            </w:r>
            <w:r>
              <w:rPr>
                <w:rFonts w:hint="eastAsia"/>
              </w:rPr>
              <w:t>2</w:t>
            </w:r>
          </w:p>
        </w:tc>
      </w:tr>
      <w:tr w:rsidR="00CF4A40" w14:paraId="569D025B" w14:textId="77777777">
        <w:tc>
          <w:tcPr>
            <w:tcW w:w="4643" w:type="dxa"/>
            <w:shd w:val="clear" w:color="auto" w:fill="auto"/>
            <w:vAlign w:val="center"/>
          </w:tcPr>
          <w:p w14:paraId="6BA83CDE" w14:textId="77777777" w:rsidR="00CF4A40" w:rsidRDefault="00595E68">
            <w:pPr>
              <w:pStyle w:val="afffa"/>
            </w:pPr>
            <w:r>
              <w:rPr>
                <w:noProof/>
              </w:rPr>
              <w:drawing>
                <wp:inline distT="0" distB="0" distL="0" distR="0" wp14:anchorId="55D40052" wp14:editId="411D1C36">
                  <wp:extent cx="2879725" cy="2159635"/>
                  <wp:effectExtent l="0" t="0" r="15875" b="12065"/>
                  <wp:docPr id="257" name="图片 257" descr="C:/Users/Lenovo/AppData/Local/Temp/picturecompress_20210930104827/output_151.pngoutput_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descr="C:/Users/Lenovo/AppData/Local/Temp/picturecompress_20210930104827/output_151.pngoutput_151"/>
                          <pic:cNvPicPr>
                            <a:picLocks noChangeAspect="1"/>
                          </pic:cNvPicPr>
                        </pic:nvPicPr>
                        <pic:blipFill>
                          <a:blip r:embed="rId143"/>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3034047D" w14:textId="77777777" w:rsidR="00CF4A40" w:rsidRDefault="00595E68">
            <w:pPr>
              <w:pStyle w:val="afffa"/>
            </w:pPr>
            <w:r>
              <w:rPr>
                <w:noProof/>
              </w:rPr>
              <w:drawing>
                <wp:inline distT="0" distB="0" distL="0" distR="0" wp14:anchorId="14D015F7" wp14:editId="0DE7701D">
                  <wp:extent cx="2879725" cy="2159635"/>
                  <wp:effectExtent l="0" t="0" r="15875" b="12065"/>
                  <wp:docPr id="10" name="图片 10" descr="C:/Users/Lenovo/AppData/Local/Temp/picturecompress_20210930104827/output_152.pngoutput_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enovo/AppData/Local/Temp/picturecompress_20210930104827/output_152.pngoutput_152"/>
                          <pic:cNvPicPr>
                            <a:picLocks noChangeAspect="1"/>
                          </pic:cNvPicPr>
                        </pic:nvPicPr>
                        <pic:blipFill>
                          <a:blip r:embed="rId144"/>
                          <a:stretch>
                            <a:fillRect/>
                          </a:stretch>
                        </pic:blipFill>
                        <pic:spPr>
                          <a:xfrm>
                            <a:off x="0" y="0"/>
                            <a:ext cx="2879725" cy="2160000"/>
                          </a:xfrm>
                          <a:prstGeom prst="rect">
                            <a:avLst/>
                          </a:prstGeom>
                        </pic:spPr>
                      </pic:pic>
                    </a:graphicData>
                  </a:graphic>
                </wp:inline>
              </w:drawing>
            </w:r>
          </w:p>
        </w:tc>
      </w:tr>
      <w:tr w:rsidR="00CF4A40" w14:paraId="26CB9733" w14:textId="77777777">
        <w:tc>
          <w:tcPr>
            <w:tcW w:w="4643" w:type="dxa"/>
            <w:shd w:val="clear" w:color="auto" w:fill="auto"/>
            <w:vAlign w:val="center"/>
          </w:tcPr>
          <w:p w14:paraId="607039D1" w14:textId="77777777" w:rsidR="00CF4A40" w:rsidRDefault="00595E68">
            <w:pPr>
              <w:pStyle w:val="afffa"/>
            </w:pPr>
            <w:r>
              <w:rPr>
                <w:rFonts w:hint="eastAsia"/>
              </w:rPr>
              <w:t>月坪大桥</w:t>
            </w:r>
            <w:r>
              <w:t>事故应急池</w:t>
            </w:r>
          </w:p>
        </w:tc>
        <w:tc>
          <w:tcPr>
            <w:tcW w:w="4643" w:type="dxa"/>
            <w:shd w:val="clear" w:color="auto" w:fill="auto"/>
            <w:vAlign w:val="center"/>
          </w:tcPr>
          <w:p w14:paraId="4C67022F" w14:textId="77777777" w:rsidR="00CF4A40" w:rsidRDefault="00595E68">
            <w:pPr>
              <w:pStyle w:val="afffa"/>
            </w:pPr>
            <w:r>
              <w:rPr>
                <w:rFonts w:hint="eastAsia"/>
              </w:rPr>
              <w:t>萩芦溪大桥桥面径流</w:t>
            </w:r>
            <w:r>
              <w:t>收集管</w:t>
            </w:r>
            <w:r>
              <w:rPr>
                <w:rFonts w:hint="eastAsia"/>
              </w:rPr>
              <w:t>1</w:t>
            </w:r>
          </w:p>
        </w:tc>
      </w:tr>
      <w:tr w:rsidR="00CF4A40" w14:paraId="4B77E16F" w14:textId="77777777">
        <w:tc>
          <w:tcPr>
            <w:tcW w:w="4643" w:type="dxa"/>
            <w:shd w:val="clear" w:color="auto" w:fill="auto"/>
            <w:vAlign w:val="center"/>
          </w:tcPr>
          <w:p w14:paraId="6B7435FF" w14:textId="77777777" w:rsidR="00CF4A40" w:rsidRDefault="00595E68">
            <w:pPr>
              <w:pStyle w:val="afffa"/>
            </w:pPr>
            <w:r>
              <w:rPr>
                <w:noProof/>
              </w:rPr>
              <w:drawing>
                <wp:inline distT="0" distB="0" distL="0" distR="0" wp14:anchorId="02C4B1AD" wp14:editId="4EE0E29C">
                  <wp:extent cx="2879725" cy="2159635"/>
                  <wp:effectExtent l="0" t="0" r="15875" b="12065"/>
                  <wp:docPr id="11" name="图片 11" descr="C:/Users/Lenovo/AppData/Local/Temp/picturecompress_20210930104827/output_153.pngoutput_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enovo/AppData/Local/Temp/picturecompress_20210930104827/output_153.pngoutput_153"/>
                          <pic:cNvPicPr>
                            <a:picLocks noChangeAspect="1"/>
                          </pic:cNvPicPr>
                        </pic:nvPicPr>
                        <pic:blipFill>
                          <a:blip r:embed="rId145"/>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644879DC" w14:textId="77777777" w:rsidR="00CF4A40" w:rsidRDefault="00595E68">
            <w:pPr>
              <w:pStyle w:val="afffa"/>
            </w:pPr>
            <w:r>
              <w:rPr>
                <w:noProof/>
              </w:rPr>
              <w:drawing>
                <wp:inline distT="0" distB="0" distL="0" distR="0" wp14:anchorId="24624D52" wp14:editId="6A3D1AAD">
                  <wp:extent cx="2879725" cy="2159635"/>
                  <wp:effectExtent l="0" t="0" r="15875" b="12065"/>
                  <wp:docPr id="11157" name="图片 11157" descr="C:/Users/Lenovo/AppData/Local/Temp/picturecompress_20210930104827/output_154.pngoutput_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 name="图片 11157" descr="C:/Users/Lenovo/AppData/Local/Temp/picturecompress_20210930104827/output_154.pngoutput_154"/>
                          <pic:cNvPicPr>
                            <a:picLocks noChangeAspect="1"/>
                          </pic:cNvPicPr>
                        </pic:nvPicPr>
                        <pic:blipFill>
                          <a:blip r:embed="rId146"/>
                          <a:stretch>
                            <a:fillRect/>
                          </a:stretch>
                        </pic:blipFill>
                        <pic:spPr>
                          <a:xfrm>
                            <a:off x="0" y="0"/>
                            <a:ext cx="2879725" cy="2160000"/>
                          </a:xfrm>
                          <a:prstGeom prst="rect">
                            <a:avLst/>
                          </a:prstGeom>
                        </pic:spPr>
                      </pic:pic>
                    </a:graphicData>
                  </a:graphic>
                </wp:inline>
              </w:drawing>
            </w:r>
          </w:p>
        </w:tc>
      </w:tr>
      <w:tr w:rsidR="00CF4A40" w14:paraId="6FA4FD97" w14:textId="77777777">
        <w:tc>
          <w:tcPr>
            <w:tcW w:w="4643" w:type="dxa"/>
            <w:shd w:val="clear" w:color="auto" w:fill="auto"/>
            <w:vAlign w:val="center"/>
          </w:tcPr>
          <w:p w14:paraId="51104A79" w14:textId="77777777" w:rsidR="00CF4A40" w:rsidRDefault="00595E68">
            <w:pPr>
              <w:pStyle w:val="afffa"/>
            </w:pPr>
            <w:r>
              <w:rPr>
                <w:rFonts w:hint="eastAsia"/>
              </w:rPr>
              <w:t>萩芦溪大桥桥面径流</w:t>
            </w:r>
            <w:r>
              <w:t>收集管</w:t>
            </w:r>
            <w:r>
              <w:rPr>
                <w:rFonts w:hint="eastAsia"/>
              </w:rPr>
              <w:t>2</w:t>
            </w:r>
          </w:p>
        </w:tc>
        <w:tc>
          <w:tcPr>
            <w:tcW w:w="4643" w:type="dxa"/>
            <w:shd w:val="clear" w:color="auto" w:fill="auto"/>
            <w:vAlign w:val="center"/>
          </w:tcPr>
          <w:p w14:paraId="7905D40D" w14:textId="77777777" w:rsidR="00CF4A40" w:rsidRDefault="00595E68">
            <w:pPr>
              <w:pStyle w:val="afffa"/>
            </w:pPr>
            <w:r>
              <w:rPr>
                <w:rFonts w:hint="eastAsia"/>
              </w:rPr>
              <w:t>萩芦溪大桥</w:t>
            </w:r>
            <w:r>
              <w:t>事故应急池</w:t>
            </w:r>
          </w:p>
        </w:tc>
      </w:tr>
      <w:tr w:rsidR="00CF4A40" w14:paraId="2C30F826" w14:textId="77777777">
        <w:tc>
          <w:tcPr>
            <w:tcW w:w="4643" w:type="dxa"/>
            <w:shd w:val="clear" w:color="auto" w:fill="auto"/>
            <w:vAlign w:val="center"/>
          </w:tcPr>
          <w:p w14:paraId="27A18843" w14:textId="77777777" w:rsidR="00CF4A40" w:rsidRDefault="00595E68">
            <w:pPr>
              <w:pStyle w:val="afffa"/>
            </w:pPr>
            <w:r>
              <w:rPr>
                <w:noProof/>
              </w:rPr>
              <w:lastRenderedPageBreak/>
              <w:drawing>
                <wp:inline distT="0" distB="0" distL="0" distR="0" wp14:anchorId="45356186" wp14:editId="2BEB2321">
                  <wp:extent cx="2879725" cy="2159635"/>
                  <wp:effectExtent l="0" t="0" r="15875" b="12065"/>
                  <wp:docPr id="258" name="图片 258" descr="C:/Users/Lenovo/AppData/Local/Temp/picturecompress_20210930104827/output_155.pngoutput_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258" descr="C:/Users/Lenovo/AppData/Local/Temp/picturecompress_20210930104827/output_155.pngoutput_155"/>
                          <pic:cNvPicPr>
                            <a:picLocks noChangeAspect="1"/>
                          </pic:cNvPicPr>
                        </pic:nvPicPr>
                        <pic:blipFill>
                          <a:blip r:embed="rId147"/>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7AF5364C" w14:textId="77777777" w:rsidR="00CF4A40" w:rsidRDefault="00595E68">
            <w:pPr>
              <w:pStyle w:val="afffa"/>
            </w:pPr>
            <w:r>
              <w:rPr>
                <w:noProof/>
              </w:rPr>
              <w:drawing>
                <wp:inline distT="0" distB="0" distL="0" distR="0" wp14:anchorId="76AF6D78" wp14:editId="4307958C">
                  <wp:extent cx="2879725" cy="2159635"/>
                  <wp:effectExtent l="0" t="0" r="15875" b="12065"/>
                  <wp:docPr id="259" name="图片 259" descr="C:/Users/Lenovo/AppData/Local/Temp/picturecompress_20210930104827/output_156.pngoutput_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descr="C:/Users/Lenovo/AppData/Local/Temp/picturecompress_20210930104827/output_156.pngoutput_156"/>
                          <pic:cNvPicPr>
                            <a:picLocks noChangeAspect="1"/>
                          </pic:cNvPicPr>
                        </pic:nvPicPr>
                        <pic:blipFill>
                          <a:blip r:embed="rId148"/>
                          <a:stretch>
                            <a:fillRect/>
                          </a:stretch>
                        </pic:blipFill>
                        <pic:spPr>
                          <a:xfrm>
                            <a:off x="0" y="0"/>
                            <a:ext cx="2879725" cy="2160000"/>
                          </a:xfrm>
                          <a:prstGeom prst="rect">
                            <a:avLst/>
                          </a:prstGeom>
                        </pic:spPr>
                      </pic:pic>
                    </a:graphicData>
                  </a:graphic>
                </wp:inline>
              </w:drawing>
            </w:r>
          </w:p>
        </w:tc>
      </w:tr>
      <w:tr w:rsidR="00CF4A40" w14:paraId="6E152E6F" w14:textId="77777777">
        <w:trPr>
          <w:trHeight w:val="80"/>
        </w:trPr>
        <w:tc>
          <w:tcPr>
            <w:tcW w:w="4643" w:type="dxa"/>
            <w:shd w:val="clear" w:color="auto" w:fill="auto"/>
            <w:vAlign w:val="center"/>
          </w:tcPr>
          <w:p w14:paraId="6DAC8B11" w14:textId="77777777" w:rsidR="00CF4A40" w:rsidRDefault="00595E68">
            <w:pPr>
              <w:pStyle w:val="afffa"/>
            </w:pPr>
            <w:r>
              <w:rPr>
                <w:rFonts w:hint="eastAsia"/>
              </w:rPr>
              <w:t>崇福大桥桥面径流</w:t>
            </w:r>
            <w:r>
              <w:t>收集管</w:t>
            </w:r>
            <w:r>
              <w:rPr>
                <w:rFonts w:hint="eastAsia"/>
              </w:rPr>
              <w:t>1</w:t>
            </w:r>
          </w:p>
        </w:tc>
        <w:tc>
          <w:tcPr>
            <w:tcW w:w="4643" w:type="dxa"/>
            <w:shd w:val="clear" w:color="auto" w:fill="auto"/>
            <w:vAlign w:val="center"/>
          </w:tcPr>
          <w:p w14:paraId="0F5FED09" w14:textId="77777777" w:rsidR="00CF4A40" w:rsidRDefault="00595E68">
            <w:pPr>
              <w:pStyle w:val="afffa"/>
            </w:pPr>
            <w:r>
              <w:rPr>
                <w:rFonts w:hint="eastAsia"/>
              </w:rPr>
              <w:t>崇福大桥桥面径流</w:t>
            </w:r>
            <w:r>
              <w:t>收集管</w:t>
            </w:r>
            <w:r>
              <w:rPr>
                <w:rFonts w:hint="eastAsia"/>
              </w:rPr>
              <w:t>2</w:t>
            </w:r>
          </w:p>
        </w:tc>
      </w:tr>
      <w:tr w:rsidR="00CF4A40" w14:paraId="111B4799" w14:textId="77777777">
        <w:trPr>
          <w:trHeight w:val="80"/>
        </w:trPr>
        <w:tc>
          <w:tcPr>
            <w:tcW w:w="4643" w:type="dxa"/>
            <w:shd w:val="clear" w:color="auto" w:fill="auto"/>
            <w:vAlign w:val="center"/>
          </w:tcPr>
          <w:p w14:paraId="3DA3530F" w14:textId="77777777" w:rsidR="00CF4A40" w:rsidRDefault="00595E68">
            <w:pPr>
              <w:pStyle w:val="afffa"/>
            </w:pPr>
            <w:r>
              <w:rPr>
                <w:noProof/>
              </w:rPr>
              <w:drawing>
                <wp:inline distT="0" distB="0" distL="0" distR="0" wp14:anchorId="1500E691" wp14:editId="5E99FFD2">
                  <wp:extent cx="2879725" cy="2159635"/>
                  <wp:effectExtent l="0" t="0" r="15875" b="12065"/>
                  <wp:docPr id="260" name="图片 260" descr="C:/Users/Lenovo/AppData/Local/Temp/picturecompress_20210930104827/output_157.pngoutput_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descr="C:/Users/Lenovo/AppData/Local/Temp/picturecompress_20210930104827/output_157.pngoutput_157"/>
                          <pic:cNvPicPr>
                            <a:picLocks noChangeAspect="1"/>
                          </pic:cNvPicPr>
                        </pic:nvPicPr>
                        <pic:blipFill>
                          <a:blip r:embed="rId149"/>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3DB62E4E" w14:textId="77777777" w:rsidR="00CF4A40" w:rsidRDefault="00595E68">
            <w:pPr>
              <w:pStyle w:val="afffa"/>
            </w:pPr>
            <w:r>
              <w:rPr>
                <w:noProof/>
              </w:rPr>
              <w:drawing>
                <wp:inline distT="0" distB="0" distL="0" distR="0" wp14:anchorId="54F80F80" wp14:editId="4B779723">
                  <wp:extent cx="2879725" cy="2159635"/>
                  <wp:effectExtent l="0" t="0" r="15875" b="12065"/>
                  <wp:docPr id="261" name="图片 261" descr="C:/Users/Lenovo/AppData/Local/Temp/picturecompress_20210930104827/output_158.pngoutput_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descr="C:/Users/Lenovo/AppData/Local/Temp/picturecompress_20210930104827/output_158.pngoutput_158"/>
                          <pic:cNvPicPr>
                            <a:picLocks noChangeAspect="1"/>
                          </pic:cNvPicPr>
                        </pic:nvPicPr>
                        <pic:blipFill>
                          <a:blip r:embed="rId150"/>
                          <a:stretch>
                            <a:fillRect/>
                          </a:stretch>
                        </pic:blipFill>
                        <pic:spPr>
                          <a:xfrm>
                            <a:off x="0" y="0"/>
                            <a:ext cx="2879725" cy="2160000"/>
                          </a:xfrm>
                          <a:prstGeom prst="rect">
                            <a:avLst/>
                          </a:prstGeom>
                        </pic:spPr>
                      </pic:pic>
                    </a:graphicData>
                  </a:graphic>
                </wp:inline>
              </w:drawing>
            </w:r>
          </w:p>
        </w:tc>
      </w:tr>
      <w:tr w:rsidR="00CF4A40" w14:paraId="3D72A88E" w14:textId="77777777">
        <w:trPr>
          <w:trHeight w:val="80"/>
        </w:trPr>
        <w:tc>
          <w:tcPr>
            <w:tcW w:w="4643" w:type="dxa"/>
            <w:shd w:val="clear" w:color="auto" w:fill="auto"/>
            <w:vAlign w:val="center"/>
          </w:tcPr>
          <w:p w14:paraId="5E966337" w14:textId="77777777" w:rsidR="00CF4A40" w:rsidRDefault="00595E68">
            <w:pPr>
              <w:pStyle w:val="afffa"/>
            </w:pPr>
            <w:r>
              <w:rPr>
                <w:rFonts w:hint="eastAsia"/>
              </w:rPr>
              <w:t>崇福大桥</w:t>
            </w:r>
            <w:r>
              <w:t>事故应急池</w:t>
            </w:r>
          </w:p>
        </w:tc>
        <w:tc>
          <w:tcPr>
            <w:tcW w:w="4643" w:type="dxa"/>
            <w:shd w:val="clear" w:color="auto" w:fill="auto"/>
            <w:vAlign w:val="center"/>
          </w:tcPr>
          <w:p w14:paraId="4A691C62" w14:textId="77777777" w:rsidR="00CF4A40" w:rsidRDefault="00595E68">
            <w:pPr>
              <w:pStyle w:val="afffa"/>
            </w:pPr>
            <w:r>
              <w:rPr>
                <w:rFonts w:hint="eastAsia"/>
              </w:rPr>
              <w:t>龙东大桥桥面径流</w:t>
            </w:r>
            <w:r>
              <w:t>收集管</w:t>
            </w:r>
            <w:r>
              <w:rPr>
                <w:rFonts w:hint="eastAsia"/>
              </w:rPr>
              <w:t>1</w:t>
            </w:r>
          </w:p>
        </w:tc>
      </w:tr>
      <w:tr w:rsidR="00CF4A40" w14:paraId="48082C02" w14:textId="77777777">
        <w:trPr>
          <w:trHeight w:val="80"/>
        </w:trPr>
        <w:tc>
          <w:tcPr>
            <w:tcW w:w="4643" w:type="dxa"/>
            <w:shd w:val="clear" w:color="auto" w:fill="auto"/>
            <w:vAlign w:val="center"/>
          </w:tcPr>
          <w:p w14:paraId="72B917F7" w14:textId="77777777" w:rsidR="00CF4A40" w:rsidRDefault="00595E68">
            <w:pPr>
              <w:pStyle w:val="afffa"/>
            </w:pPr>
            <w:r>
              <w:rPr>
                <w:noProof/>
              </w:rPr>
              <w:drawing>
                <wp:inline distT="0" distB="0" distL="0" distR="0" wp14:anchorId="45EDFA4C" wp14:editId="55A8149E">
                  <wp:extent cx="2879725" cy="2159635"/>
                  <wp:effectExtent l="0" t="0" r="15875" b="12065"/>
                  <wp:docPr id="262" name="图片 262" descr="C:/Users/Lenovo/AppData/Local/Temp/picturecompress_20210930104827/output_159.pngoutput_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262" descr="C:/Users/Lenovo/AppData/Local/Temp/picturecompress_20210930104827/output_159.pngoutput_159"/>
                          <pic:cNvPicPr>
                            <a:picLocks noChangeAspect="1"/>
                          </pic:cNvPicPr>
                        </pic:nvPicPr>
                        <pic:blipFill>
                          <a:blip r:embed="rId151"/>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41D94A67" w14:textId="77777777" w:rsidR="00CF4A40" w:rsidRDefault="00595E68">
            <w:pPr>
              <w:pStyle w:val="afffa"/>
            </w:pPr>
            <w:r>
              <w:rPr>
                <w:noProof/>
              </w:rPr>
              <w:drawing>
                <wp:inline distT="0" distB="0" distL="0" distR="0" wp14:anchorId="2C2BD787" wp14:editId="28F81FA0">
                  <wp:extent cx="2879725" cy="2159635"/>
                  <wp:effectExtent l="0" t="0" r="15875" b="12065"/>
                  <wp:docPr id="263" name="图片 263" descr="C:/Users/Lenovo/AppData/Local/Temp/picturecompress_20210930104827/output_160.pngoutput_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C:/Users/Lenovo/AppData/Local/Temp/picturecompress_20210930104827/output_160.pngoutput_160"/>
                          <pic:cNvPicPr>
                            <a:picLocks noChangeAspect="1"/>
                          </pic:cNvPicPr>
                        </pic:nvPicPr>
                        <pic:blipFill>
                          <a:blip r:embed="rId152"/>
                          <a:stretch>
                            <a:fillRect/>
                          </a:stretch>
                        </pic:blipFill>
                        <pic:spPr>
                          <a:xfrm>
                            <a:off x="0" y="0"/>
                            <a:ext cx="2879725" cy="2160000"/>
                          </a:xfrm>
                          <a:prstGeom prst="rect">
                            <a:avLst/>
                          </a:prstGeom>
                        </pic:spPr>
                      </pic:pic>
                    </a:graphicData>
                  </a:graphic>
                </wp:inline>
              </w:drawing>
            </w:r>
          </w:p>
        </w:tc>
      </w:tr>
      <w:tr w:rsidR="00CF4A40" w14:paraId="0082C5FF" w14:textId="77777777">
        <w:trPr>
          <w:trHeight w:val="80"/>
        </w:trPr>
        <w:tc>
          <w:tcPr>
            <w:tcW w:w="4643" w:type="dxa"/>
            <w:shd w:val="clear" w:color="auto" w:fill="auto"/>
            <w:vAlign w:val="center"/>
          </w:tcPr>
          <w:p w14:paraId="7C8D135A" w14:textId="77777777" w:rsidR="00CF4A40" w:rsidRDefault="00595E68">
            <w:pPr>
              <w:pStyle w:val="afffa"/>
            </w:pPr>
            <w:r>
              <w:rPr>
                <w:rFonts w:hint="eastAsia"/>
              </w:rPr>
              <w:t>龙东大桥桥面径流</w:t>
            </w:r>
            <w:r>
              <w:t>收集管</w:t>
            </w:r>
            <w:r>
              <w:rPr>
                <w:rFonts w:hint="eastAsia"/>
              </w:rPr>
              <w:t>2</w:t>
            </w:r>
          </w:p>
        </w:tc>
        <w:tc>
          <w:tcPr>
            <w:tcW w:w="4643" w:type="dxa"/>
            <w:shd w:val="clear" w:color="auto" w:fill="auto"/>
            <w:vAlign w:val="center"/>
          </w:tcPr>
          <w:p w14:paraId="4B2C609A" w14:textId="77777777" w:rsidR="00CF4A40" w:rsidRDefault="00595E68">
            <w:pPr>
              <w:pStyle w:val="afffa"/>
            </w:pPr>
            <w:r>
              <w:rPr>
                <w:rFonts w:hint="eastAsia"/>
              </w:rPr>
              <w:t>龙东大桥</w:t>
            </w:r>
            <w:r>
              <w:t>事故应急池</w:t>
            </w:r>
          </w:p>
        </w:tc>
      </w:tr>
    </w:tbl>
    <w:p w14:paraId="33F27724" w14:textId="77777777" w:rsidR="00CF4A40" w:rsidRDefault="00595E68">
      <w:pPr>
        <w:pStyle w:val="afff7"/>
      </w:pPr>
      <w:r>
        <w:t>图</w:t>
      </w:r>
      <w:r>
        <w:t xml:space="preserve">8.2-1  </w:t>
      </w:r>
      <w:r>
        <w:t>桥面径流收集系统</w:t>
      </w:r>
    </w:p>
    <w:p w14:paraId="77D1800F" w14:textId="77777777" w:rsidR="00CF4A40" w:rsidRDefault="00595E68">
      <w:pPr>
        <w:pStyle w:val="28"/>
      </w:pPr>
      <w:bookmarkStart w:id="254" w:name="_Toc84586798"/>
      <w:bookmarkEnd w:id="253"/>
      <w:r>
        <w:t xml:space="preserve">8.3 </w:t>
      </w:r>
      <w:r>
        <w:t>沿线服务设施污水处理调查</w:t>
      </w:r>
      <w:bookmarkEnd w:id="249"/>
      <w:bookmarkEnd w:id="254"/>
    </w:p>
    <w:p w14:paraId="3B2ABEF1" w14:textId="77777777" w:rsidR="00CF4A40" w:rsidRDefault="00595E68">
      <w:pPr>
        <w:pStyle w:val="33"/>
      </w:pPr>
      <w:bookmarkStart w:id="255" w:name="_Toc408331599"/>
      <w:r>
        <w:t xml:space="preserve">8.3.1 </w:t>
      </w:r>
      <w:r>
        <w:t>服务设施的设置及污水处理调查</w:t>
      </w:r>
      <w:bookmarkEnd w:id="255"/>
    </w:p>
    <w:p w14:paraId="71EBEC9A" w14:textId="77777777" w:rsidR="00CF4A40" w:rsidRDefault="00595E68">
      <w:pPr>
        <w:ind w:firstLine="480"/>
      </w:pPr>
      <w:r>
        <w:t>全线共设收费站</w:t>
      </w:r>
      <w:r>
        <w:t>4</w:t>
      </w:r>
      <w:r>
        <w:t>处，分别为</w:t>
      </w:r>
      <w:r>
        <w:rPr>
          <w:rFonts w:hint="eastAsia"/>
        </w:rPr>
        <w:t>埭头收费站、北高收费站、江口收费站及萩芦收费站</w:t>
      </w:r>
      <w:r>
        <w:t>。收费站均安装了污水处理设施，处理工艺为</w:t>
      </w:r>
      <w:r>
        <w:rPr>
          <w:rFonts w:hint="eastAsia"/>
        </w:rPr>
        <w:t>M</w:t>
      </w:r>
      <w:r>
        <w:t>BR</w:t>
      </w:r>
      <w:r>
        <w:rPr>
          <w:rFonts w:hint="eastAsia"/>
        </w:rPr>
        <w:t>膜生物反应法</w:t>
      </w:r>
      <w:r>
        <w:t>，污水处理设备具体情</w:t>
      </w:r>
      <w:r>
        <w:lastRenderedPageBreak/>
        <w:t>况见表</w:t>
      </w:r>
      <w:r>
        <w:t>8.3-1</w:t>
      </w:r>
      <w:r>
        <w:t>，现场照片见图</w:t>
      </w:r>
      <w:r>
        <w:t>8.3-1</w:t>
      </w:r>
      <w:r>
        <w:t>。</w:t>
      </w:r>
    </w:p>
    <w:p w14:paraId="02E0D3F9" w14:textId="77777777" w:rsidR="00CF4A40" w:rsidRDefault="00595E68">
      <w:pPr>
        <w:pStyle w:val="afff7"/>
      </w:pPr>
      <w:r>
        <w:t>表</w:t>
      </w:r>
      <w:r>
        <w:t xml:space="preserve">8.3-1  </w:t>
      </w:r>
      <w:r>
        <w:rPr>
          <w:rFonts w:hint="eastAsia"/>
        </w:rPr>
        <w:t>埭萩</w:t>
      </w:r>
      <w:r>
        <w:t>高速公路小区污水处理设施</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917"/>
        <w:gridCol w:w="1820"/>
        <w:gridCol w:w="1454"/>
        <w:gridCol w:w="1502"/>
        <w:gridCol w:w="2078"/>
        <w:gridCol w:w="1515"/>
      </w:tblGrid>
      <w:tr w:rsidR="00CF4A40" w14:paraId="353A6E5A" w14:textId="77777777">
        <w:trPr>
          <w:trHeight w:val="20"/>
        </w:trPr>
        <w:tc>
          <w:tcPr>
            <w:tcW w:w="493" w:type="pct"/>
          </w:tcPr>
          <w:p w14:paraId="0630AD09" w14:textId="77777777" w:rsidR="00CF4A40" w:rsidRDefault="00595E68">
            <w:pPr>
              <w:pStyle w:val="afff8"/>
              <w:rPr>
                <w:rFonts w:cs="Times New Roman"/>
              </w:rPr>
            </w:pPr>
            <w:r>
              <w:rPr>
                <w:rFonts w:cs="Times New Roman"/>
              </w:rPr>
              <w:t>序号</w:t>
            </w:r>
          </w:p>
        </w:tc>
        <w:tc>
          <w:tcPr>
            <w:tcW w:w="980" w:type="pct"/>
            <w:shd w:val="clear" w:color="auto" w:fill="auto"/>
            <w:vAlign w:val="center"/>
          </w:tcPr>
          <w:p w14:paraId="146AE0E1" w14:textId="77777777" w:rsidR="00CF4A40" w:rsidRDefault="00595E68">
            <w:pPr>
              <w:pStyle w:val="afff8"/>
              <w:rPr>
                <w:rFonts w:cs="Times New Roman"/>
              </w:rPr>
            </w:pPr>
            <w:r>
              <w:rPr>
                <w:rFonts w:cs="Times New Roman"/>
              </w:rPr>
              <w:t>名称</w:t>
            </w:r>
          </w:p>
        </w:tc>
        <w:tc>
          <w:tcPr>
            <w:tcW w:w="783" w:type="pct"/>
            <w:shd w:val="clear" w:color="auto" w:fill="auto"/>
            <w:vAlign w:val="center"/>
          </w:tcPr>
          <w:p w14:paraId="6341E175" w14:textId="77777777" w:rsidR="00CF4A40" w:rsidRDefault="00595E68">
            <w:pPr>
              <w:pStyle w:val="afff8"/>
              <w:rPr>
                <w:rFonts w:cs="Times New Roman"/>
              </w:rPr>
            </w:pPr>
            <w:r>
              <w:rPr>
                <w:rFonts w:cs="Times New Roman"/>
              </w:rPr>
              <w:t>桩号</w:t>
            </w:r>
          </w:p>
        </w:tc>
        <w:tc>
          <w:tcPr>
            <w:tcW w:w="809" w:type="pct"/>
            <w:shd w:val="clear" w:color="auto" w:fill="auto"/>
            <w:vAlign w:val="center"/>
          </w:tcPr>
          <w:p w14:paraId="71732C44" w14:textId="77777777" w:rsidR="00CF4A40" w:rsidRDefault="00595E68">
            <w:pPr>
              <w:pStyle w:val="afff8"/>
              <w:rPr>
                <w:rFonts w:cs="Times New Roman"/>
              </w:rPr>
            </w:pPr>
            <w:r>
              <w:rPr>
                <w:rFonts w:cs="Times New Roman"/>
              </w:rPr>
              <w:t>人数</w:t>
            </w:r>
          </w:p>
        </w:tc>
        <w:tc>
          <w:tcPr>
            <w:tcW w:w="1119" w:type="pct"/>
            <w:shd w:val="clear" w:color="auto" w:fill="auto"/>
            <w:vAlign w:val="center"/>
          </w:tcPr>
          <w:p w14:paraId="6A761E4B" w14:textId="77777777" w:rsidR="00CF4A40" w:rsidRDefault="00595E68">
            <w:pPr>
              <w:pStyle w:val="afff8"/>
              <w:rPr>
                <w:rFonts w:cs="Times New Roman"/>
              </w:rPr>
            </w:pPr>
            <w:r>
              <w:rPr>
                <w:rFonts w:cs="Times New Roman"/>
              </w:rPr>
              <w:t>规格</w:t>
            </w:r>
          </w:p>
        </w:tc>
        <w:tc>
          <w:tcPr>
            <w:tcW w:w="817" w:type="pct"/>
            <w:shd w:val="clear" w:color="auto" w:fill="auto"/>
            <w:vAlign w:val="center"/>
          </w:tcPr>
          <w:p w14:paraId="50750B2C" w14:textId="77777777" w:rsidR="00CF4A40" w:rsidRDefault="00595E68">
            <w:pPr>
              <w:pStyle w:val="afff8"/>
              <w:rPr>
                <w:rFonts w:cs="Times New Roman"/>
              </w:rPr>
            </w:pPr>
            <w:r>
              <w:rPr>
                <w:rFonts w:cs="Times New Roman"/>
              </w:rPr>
              <w:t>排放去向</w:t>
            </w:r>
          </w:p>
        </w:tc>
      </w:tr>
      <w:tr w:rsidR="00CF4A40" w14:paraId="2494152F" w14:textId="77777777">
        <w:trPr>
          <w:trHeight w:val="20"/>
        </w:trPr>
        <w:tc>
          <w:tcPr>
            <w:tcW w:w="493" w:type="pct"/>
          </w:tcPr>
          <w:p w14:paraId="1DA84498" w14:textId="77777777" w:rsidR="00CF4A40" w:rsidRDefault="00595E68">
            <w:pPr>
              <w:pStyle w:val="afff8"/>
              <w:rPr>
                <w:rFonts w:cs="Times New Roman"/>
              </w:rPr>
            </w:pPr>
            <w:r>
              <w:rPr>
                <w:rFonts w:cs="Times New Roman"/>
              </w:rPr>
              <w:t>1</w:t>
            </w:r>
          </w:p>
        </w:tc>
        <w:tc>
          <w:tcPr>
            <w:tcW w:w="980" w:type="pct"/>
            <w:shd w:val="clear" w:color="auto" w:fill="auto"/>
            <w:vAlign w:val="center"/>
          </w:tcPr>
          <w:p w14:paraId="5B5C4326" w14:textId="77777777" w:rsidR="00CF4A40" w:rsidRDefault="00595E68">
            <w:pPr>
              <w:pStyle w:val="afff8"/>
              <w:rPr>
                <w:rFonts w:cs="Times New Roman"/>
                <w:color w:val="FF0000"/>
              </w:rPr>
            </w:pPr>
            <w:r>
              <w:rPr>
                <w:rFonts w:cs="Times New Roman"/>
              </w:rPr>
              <w:t>埭头收费站</w:t>
            </w:r>
          </w:p>
        </w:tc>
        <w:tc>
          <w:tcPr>
            <w:tcW w:w="783" w:type="pct"/>
            <w:shd w:val="clear" w:color="auto" w:fill="auto"/>
            <w:vAlign w:val="center"/>
          </w:tcPr>
          <w:p w14:paraId="7D88F107" w14:textId="77777777" w:rsidR="00CF4A40" w:rsidRDefault="00595E68">
            <w:pPr>
              <w:pStyle w:val="afff8"/>
              <w:rPr>
                <w:rFonts w:cs="Times New Roman"/>
                <w:color w:val="FF0000"/>
              </w:rPr>
            </w:pPr>
            <w:r>
              <w:rPr>
                <w:rFonts w:cs="Times New Roman"/>
              </w:rPr>
              <w:t>K2+860</w:t>
            </w:r>
          </w:p>
        </w:tc>
        <w:tc>
          <w:tcPr>
            <w:tcW w:w="809" w:type="pct"/>
            <w:vAlign w:val="center"/>
          </w:tcPr>
          <w:p w14:paraId="09938CC9" w14:textId="77777777" w:rsidR="00CF4A40" w:rsidRDefault="00595E68">
            <w:pPr>
              <w:pStyle w:val="afff8"/>
              <w:rPr>
                <w:rFonts w:cs="Times New Roman"/>
                <w:color w:val="FF0000"/>
              </w:rPr>
            </w:pPr>
            <w:r>
              <w:rPr>
                <w:rFonts w:cs="Times New Roman" w:hint="eastAsia"/>
              </w:rPr>
              <w:t>2</w:t>
            </w:r>
            <w:r>
              <w:rPr>
                <w:rFonts w:cs="Times New Roman"/>
              </w:rPr>
              <w:t>0</w:t>
            </w:r>
          </w:p>
        </w:tc>
        <w:tc>
          <w:tcPr>
            <w:tcW w:w="1119" w:type="pct"/>
            <w:shd w:val="clear" w:color="auto" w:fill="auto"/>
            <w:vAlign w:val="center"/>
          </w:tcPr>
          <w:p w14:paraId="7C8CBC94" w14:textId="77777777" w:rsidR="00CF4A40" w:rsidRDefault="00595E68">
            <w:pPr>
              <w:pStyle w:val="afff8"/>
              <w:rPr>
                <w:rFonts w:cs="Times New Roman"/>
              </w:rPr>
            </w:pPr>
            <w:r>
              <w:rPr>
                <w:rFonts w:cs="Times New Roman"/>
              </w:rPr>
              <w:t>5m³/d</w:t>
            </w:r>
            <w:r>
              <w:rPr>
                <w:rFonts w:cs="Times New Roman"/>
              </w:rPr>
              <w:t>，</w:t>
            </w:r>
            <w:r>
              <w:rPr>
                <w:rFonts w:cs="Times New Roman"/>
              </w:rPr>
              <w:t>1</w:t>
            </w:r>
            <w:r>
              <w:rPr>
                <w:rFonts w:cs="Times New Roman"/>
              </w:rPr>
              <w:t>套</w:t>
            </w:r>
          </w:p>
        </w:tc>
        <w:tc>
          <w:tcPr>
            <w:tcW w:w="817" w:type="pct"/>
            <w:vMerge w:val="restart"/>
            <w:shd w:val="clear" w:color="auto" w:fill="auto"/>
            <w:vAlign w:val="center"/>
          </w:tcPr>
          <w:p w14:paraId="3E2B777F" w14:textId="77777777" w:rsidR="00CF4A40" w:rsidRDefault="00595E68">
            <w:pPr>
              <w:pStyle w:val="afff8"/>
              <w:rPr>
                <w:rFonts w:cs="Times New Roman"/>
                <w:color w:val="FF0000"/>
              </w:rPr>
            </w:pPr>
            <w:r>
              <w:rPr>
                <w:rFonts w:cs="Times New Roman" w:hint="eastAsia"/>
              </w:rPr>
              <w:t>全部回用于收费站场区绿化及洒水</w:t>
            </w:r>
          </w:p>
        </w:tc>
      </w:tr>
      <w:tr w:rsidR="00CF4A40" w14:paraId="17AF33A8" w14:textId="77777777">
        <w:trPr>
          <w:trHeight w:val="20"/>
        </w:trPr>
        <w:tc>
          <w:tcPr>
            <w:tcW w:w="493" w:type="pct"/>
          </w:tcPr>
          <w:p w14:paraId="5FFD81F1" w14:textId="77777777" w:rsidR="00CF4A40" w:rsidRDefault="00595E68">
            <w:pPr>
              <w:pStyle w:val="afff8"/>
              <w:rPr>
                <w:rFonts w:cs="Times New Roman"/>
              </w:rPr>
            </w:pPr>
            <w:r>
              <w:rPr>
                <w:rFonts w:cs="Times New Roman"/>
              </w:rPr>
              <w:t>2</w:t>
            </w:r>
          </w:p>
        </w:tc>
        <w:tc>
          <w:tcPr>
            <w:tcW w:w="980" w:type="pct"/>
            <w:shd w:val="clear" w:color="auto" w:fill="auto"/>
            <w:vAlign w:val="center"/>
          </w:tcPr>
          <w:p w14:paraId="1B6EDA89" w14:textId="77777777" w:rsidR="00CF4A40" w:rsidRDefault="00595E68">
            <w:pPr>
              <w:pStyle w:val="afff8"/>
              <w:rPr>
                <w:rFonts w:cs="Times New Roman"/>
                <w:color w:val="FF0000"/>
              </w:rPr>
            </w:pPr>
            <w:r>
              <w:rPr>
                <w:rFonts w:cs="Times New Roman"/>
              </w:rPr>
              <w:t>北高收费站</w:t>
            </w:r>
          </w:p>
        </w:tc>
        <w:tc>
          <w:tcPr>
            <w:tcW w:w="783" w:type="pct"/>
            <w:shd w:val="clear" w:color="auto" w:fill="auto"/>
            <w:vAlign w:val="center"/>
          </w:tcPr>
          <w:p w14:paraId="06C28766" w14:textId="77777777" w:rsidR="00CF4A40" w:rsidRDefault="00595E68">
            <w:pPr>
              <w:pStyle w:val="afff8"/>
              <w:rPr>
                <w:rFonts w:cs="Times New Roman"/>
                <w:color w:val="FF0000"/>
              </w:rPr>
            </w:pPr>
            <w:r>
              <w:rPr>
                <w:rFonts w:cs="Times New Roman"/>
              </w:rPr>
              <w:t>K19+950</w:t>
            </w:r>
          </w:p>
        </w:tc>
        <w:tc>
          <w:tcPr>
            <w:tcW w:w="809" w:type="pct"/>
            <w:vAlign w:val="center"/>
          </w:tcPr>
          <w:p w14:paraId="6FD10E6C" w14:textId="77777777" w:rsidR="00CF4A40" w:rsidRDefault="00595E68">
            <w:pPr>
              <w:pStyle w:val="afff8"/>
              <w:rPr>
                <w:rFonts w:cs="Times New Roman"/>
                <w:color w:val="FF0000"/>
              </w:rPr>
            </w:pPr>
            <w:r>
              <w:rPr>
                <w:rFonts w:cs="Times New Roman" w:hint="eastAsia"/>
              </w:rPr>
              <w:t>1</w:t>
            </w:r>
            <w:r>
              <w:rPr>
                <w:rFonts w:cs="Times New Roman"/>
              </w:rPr>
              <w:t>7</w:t>
            </w:r>
          </w:p>
        </w:tc>
        <w:tc>
          <w:tcPr>
            <w:tcW w:w="1119" w:type="pct"/>
            <w:shd w:val="clear" w:color="auto" w:fill="auto"/>
            <w:vAlign w:val="center"/>
          </w:tcPr>
          <w:p w14:paraId="4223322E" w14:textId="77777777" w:rsidR="00CF4A40" w:rsidRDefault="00595E68">
            <w:pPr>
              <w:pStyle w:val="afff8"/>
              <w:rPr>
                <w:rFonts w:cs="Times New Roman"/>
              </w:rPr>
            </w:pPr>
            <w:r>
              <w:rPr>
                <w:rFonts w:cs="Times New Roman"/>
              </w:rPr>
              <w:t>5m³/d</w:t>
            </w:r>
            <w:r>
              <w:rPr>
                <w:rFonts w:cs="Times New Roman"/>
              </w:rPr>
              <w:t>，</w:t>
            </w:r>
            <w:r>
              <w:rPr>
                <w:rFonts w:cs="Times New Roman"/>
              </w:rPr>
              <w:t>1</w:t>
            </w:r>
            <w:r>
              <w:rPr>
                <w:rFonts w:cs="Times New Roman"/>
              </w:rPr>
              <w:t>套</w:t>
            </w:r>
          </w:p>
        </w:tc>
        <w:tc>
          <w:tcPr>
            <w:tcW w:w="817" w:type="pct"/>
            <w:vMerge/>
            <w:vAlign w:val="center"/>
          </w:tcPr>
          <w:p w14:paraId="5B48ECBF" w14:textId="77777777" w:rsidR="00CF4A40" w:rsidRDefault="00CF4A40">
            <w:pPr>
              <w:pStyle w:val="afff8"/>
              <w:rPr>
                <w:rFonts w:cs="Times New Roman"/>
                <w:color w:val="FF0000"/>
              </w:rPr>
            </w:pPr>
          </w:p>
        </w:tc>
      </w:tr>
      <w:tr w:rsidR="00CF4A40" w14:paraId="780015B5" w14:textId="77777777">
        <w:trPr>
          <w:trHeight w:val="20"/>
        </w:trPr>
        <w:tc>
          <w:tcPr>
            <w:tcW w:w="493" w:type="pct"/>
          </w:tcPr>
          <w:p w14:paraId="375D6675" w14:textId="77777777" w:rsidR="00CF4A40" w:rsidRDefault="00595E68">
            <w:pPr>
              <w:pStyle w:val="afff8"/>
              <w:rPr>
                <w:rFonts w:cs="Times New Roman"/>
              </w:rPr>
            </w:pPr>
            <w:r>
              <w:rPr>
                <w:rFonts w:cs="Times New Roman"/>
              </w:rPr>
              <w:t>3</w:t>
            </w:r>
          </w:p>
        </w:tc>
        <w:tc>
          <w:tcPr>
            <w:tcW w:w="980" w:type="pct"/>
            <w:shd w:val="clear" w:color="auto" w:fill="auto"/>
            <w:vAlign w:val="center"/>
          </w:tcPr>
          <w:p w14:paraId="153079B6" w14:textId="77777777" w:rsidR="00CF4A40" w:rsidRDefault="00595E68">
            <w:pPr>
              <w:pStyle w:val="afff8"/>
              <w:rPr>
                <w:rFonts w:cs="Times New Roman"/>
                <w:color w:val="FF0000"/>
              </w:rPr>
            </w:pPr>
            <w:r>
              <w:rPr>
                <w:rFonts w:cs="Times New Roman"/>
              </w:rPr>
              <w:t>江口收费站</w:t>
            </w:r>
          </w:p>
        </w:tc>
        <w:tc>
          <w:tcPr>
            <w:tcW w:w="783" w:type="pct"/>
            <w:shd w:val="clear" w:color="auto" w:fill="auto"/>
            <w:vAlign w:val="center"/>
          </w:tcPr>
          <w:p w14:paraId="7FBA0179" w14:textId="77777777" w:rsidR="00CF4A40" w:rsidRDefault="00595E68">
            <w:pPr>
              <w:pStyle w:val="afff8"/>
              <w:rPr>
                <w:rFonts w:cs="Times New Roman"/>
                <w:color w:val="FF0000"/>
              </w:rPr>
            </w:pPr>
            <w:r>
              <w:rPr>
                <w:rFonts w:cs="Times New Roman"/>
              </w:rPr>
              <w:t>K38+720</w:t>
            </w:r>
          </w:p>
        </w:tc>
        <w:tc>
          <w:tcPr>
            <w:tcW w:w="809" w:type="pct"/>
            <w:vAlign w:val="center"/>
          </w:tcPr>
          <w:p w14:paraId="1DD76E4E" w14:textId="77777777" w:rsidR="00CF4A40" w:rsidRDefault="00595E68">
            <w:pPr>
              <w:pStyle w:val="afff8"/>
              <w:rPr>
                <w:rFonts w:cs="Times New Roman"/>
                <w:color w:val="FF0000"/>
              </w:rPr>
            </w:pPr>
            <w:r>
              <w:rPr>
                <w:rFonts w:cs="Times New Roman" w:hint="eastAsia"/>
              </w:rPr>
              <w:t>1</w:t>
            </w:r>
            <w:r>
              <w:rPr>
                <w:rFonts w:cs="Times New Roman"/>
              </w:rPr>
              <w:t>5</w:t>
            </w:r>
          </w:p>
        </w:tc>
        <w:tc>
          <w:tcPr>
            <w:tcW w:w="1119" w:type="pct"/>
            <w:shd w:val="clear" w:color="auto" w:fill="auto"/>
            <w:vAlign w:val="center"/>
          </w:tcPr>
          <w:p w14:paraId="6CAF56D0" w14:textId="77777777" w:rsidR="00CF4A40" w:rsidRDefault="00595E68">
            <w:pPr>
              <w:pStyle w:val="afff8"/>
              <w:rPr>
                <w:rFonts w:cs="Times New Roman"/>
              </w:rPr>
            </w:pPr>
            <w:r>
              <w:rPr>
                <w:rFonts w:cs="Times New Roman"/>
              </w:rPr>
              <w:t>5m³/d</w:t>
            </w:r>
            <w:r>
              <w:rPr>
                <w:rFonts w:cs="Times New Roman"/>
              </w:rPr>
              <w:t>，</w:t>
            </w:r>
            <w:r>
              <w:rPr>
                <w:rFonts w:cs="Times New Roman"/>
              </w:rPr>
              <w:t>1</w:t>
            </w:r>
            <w:r>
              <w:rPr>
                <w:rFonts w:cs="Times New Roman"/>
              </w:rPr>
              <w:t>套</w:t>
            </w:r>
          </w:p>
        </w:tc>
        <w:tc>
          <w:tcPr>
            <w:tcW w:w="817" w:type="pct"/>
            <w:vMerge/>
            <w:vAlign w:val="center"/>
          </w:tcPr>
          <w:p w14:paraId="1DA25769" w14:textId="77777777" w:rsidR="00CF4A40" w:rsidRDefault="00CF4A40">
            <w:pPr>
              <w:pStyle w:val="afff8"/>
              <w:rPr>
                <w:rFonts w:cs="Times New Roman"/>
                <w:color w:val="FF0000"/>
              </w:rPr>
            </w:pPr>
          </w:p>
        </w:tc>
      </w:tr>
      <w:tr w:rsidR="00CF4A40" w14:paraId="71949BF4" w14:textId="77777777">
        <w:trPr>
          <w:trHeight w:val="20"/>
        </w:trPr>
        <w:tc>
          <w:tcPr>
            <w:tcW w:w="493" w:type="pct"/>
          </w:tcPr>
          <w:p w14:paraId="364DB44B" w14:textId="77777777" w:rsidR="00CF4A40" w:rsidRDefault="00595E68">
            <w:pPr>
              <w:pStyle w:val="afff8"/>
              <w:rPr>
                <w:rFonts w:cs="Times New Roman"/>
              </w:rPr>
            </w:pPr>
            <w:r>
              <w:rPr>
                <w:rFonts w:cs="Times New Roman" w:hint="eastAsia"/>
              </w:rPr>
              <w:t>4</w:t>
            </w:r>
          </w:p>
        </w:tc>
        <w:tc>
          <w:tcPr>
            <w:tcW w:w="980" w:type="pct"/>
            <w:shd w:val="clear" w:color="auto" w:fill="auto"/>
            <w:vAlign w:val="center"/>
          </w:tcPr>
          <w:p w14:paraId="5E0A7EAE" w14:textId="77777777" w:rsidR="00CF4A40" w:rsidRDefault="00595E68">
            <w:pPr>
              <w:pStyle w:val="afff8"/>
              <w:rPr>
                <w:rFonts w:cs="Times New Roman"/>
                <w:color w:val="FF0000"/>
              </w:rPr>
            </w:pPr>
            <w:r>
              <w:rPr>
                <w:rFonts w:cs="Times New Roman"/>
              </w:rPr>
              <w:t>萩芦收费站</w:t>
            </w:r>
          </w:p>
        </w:tc>
        <w:tc>
          <w:tcPr>
            <w:tcW w:w="783" w:type="pct"/>
            <w:shd w:val="clear" w:color="auto" w:fill="auto"/>
            <w:vAlign w:val="center"/>
          </w:tcPr>
          <w:p w14:paraId="53AAC675" w14:textId="77777777" w:rsidR="00CF4A40" w:rsidRDefault="00595E68">
            <w:pPr>
              <w:pStyle w:val="afff8"/>
              <w:rPr>
                <w:rFonts w:cs="Times New Roman"/>
                <w:color w:val="FF0000"/>
              </w:rPr>
            </w:pPr>
            <w:r>
              <w:rPr>
                <w:rFonts w:cs="Times New Roman"/>
              </w:rPr>
              <w:t>K48+150</w:t>
            </w:r>
          </w:p>
        </w:tc>
        <w:tc>
          <w:tcPr>
            <w:tcW w:w="809" w:type="pct"/>
            <w:vAlign w:val="center"/>
          </w:tcPr>
          <w:p w14:paraId="598C49E6" w14:textId="77777777" w:rsidR="00CF4A40" w:rsidRDefault="00595E68">
            <w:pPr>
              <w:pStyle w:val="afff8"/>
              <w:rPr>
                <w:rFonts w:cs="Times New Roman"/>
                <w:color w:val="FF0000"/>
              </w:rPr>
            </w:pPr>
            <w:r>
              <w:rPr>
                <w:rFonts w:cs="Times New Roman" w:hint="eastAsia"/>
              </w:rPr>
              <w:t>1</w:t>
            </w:r>
            <w:r>
              <w:rPr>
                <w:rFonts w:cs="Times New Roman"/>
              </w:rPr>
              <w:t>5</w:t>
            </w:r>
          </w:p>
        </w:tc>
        <w:tc>
          <w:tcPr>
            <w:tcW w:w="1119" w:type="pct"/>
            <w:shd w:val="clear" w:color="auto" w:fill="auto"/>
            <w:vAlign w:val="center"/>
          </w:tcPr>
          <w:p w14:paraId="75FBDCC2" w14:textId="77777777" w:rsidR="00CF4A40" w:rsidRDefault="00595E68">
            <w:pPr>
              <w:pStyle w:val="afff8"/>
              <w:rPr>
                <w:rFonts w:cs="Times New Roman"/>
              </w:rPr>
            </w:pPr>
            <w:r>
              <w:rPr>
                <w:rFonts w:cs="Times New Roman"/>
              </w:rPr>
              <w:t>5m³/d</w:t>
            </w:r>
            <w:r>
              <w:rPr>
                <w:rFonts w:cs="Times New Roman"/>
              </w:rPr>
              <w:t>，</w:t>
            </w:r>
            <w:r>
              <w:rPr>
                <w:rFonts w:cs="Times New Roman"/>
              </w:rPr>
              <w:t>1</w:t>
            </w:r>
            <w:r>
              <w:rPr>
                <w:rFonts w:cs="Times New Roman"/>
              </w:rPr>
              <w:t>套</w:t>
            </w:r>
          </w:p>
        </w:tc>
        <w:tc>
          <w:tcPr>
            <w:tcW w:w="817" w:type="pct"/>
            <w:vMerge/>
            <w:vAlign w:val="center"/>
          </w:tcPr>
          <w:p w14:paraId="5A51075F" w14:textId="77777777" w:rsidR="00CF4A40" w:rsidRDefault="00CF4A40">
            <w:pPr>
              <w:pStyle w:val="afff8"/>
              <w:rPr>
                <w:rFonts w:cs="Times New Roman"/>
                <w:color w:val="FF0000"/>
              </w:rPr>
            </w:pPr>
          </w:p>
        </w:tc>
      </w:tr>
    </w:tbl>
    <w:p w14:paraId="6D2FD4AD" w14:textId="77777777" w:rsidR="00CF4A40" w:rsidRDefault="00CF4A40">
      <w:pPr>
        <w:pStyle w:val="29"/>
        <w:ind w:firstLineChars="0" w:firstLine="0"/>
        <w:rPr>
          <w:color w:val="FF0000"/>
        </w:rPr>
      </w:pPr>
    </w:p>
    <w:tbl>
      <w:tblPr>
        <w:tblW w:w="0" w:type="auto"/>
        <w:jc w:val="center"/>
        <w:tblLook w:val="04A0" w:firstRow="1" w:lastRow="0" w:firstColumn="1" w:lastColumn="0" w:noHBand="0" w:noVBand="1"/>
      </w:tblPr>
      <w:tblGrid>
        <w:gridCol w:w="4643"/>
        <w:gridCol w:w="4643"/>
      </w:tblGrid>
      <w:tr w:rsidR="00CF4A40" w14:paraId="6F2A6042" w14:textId="77777777">
        <w:trPr>
          <w:jc w:val="center"/>
        </w:trPr>
        <w:tc>
          <w:tcPr>
            <w:tcW w:w="4643" w:type="dxa"/>
            <w:shd w:val="clear" w:color="auto" w:fill="auto"/>
            <w:vAlign w:val="center"/>
          </w:tcPr>
          <w:p w14:paraId="5EFEE68F" w14:textId="77777777" w:rsidR="00CF4A40" w:rsidRDefault="00595E68">
            <w:pPr>
              <w:pStyle w:val="afffa"/>
            </w:pPr>
            <w:r>
              <w:rPr>
                <w:noProof/>
              </w:rPr>
              <w:drawing>
                <wp:inline distT="0" distB="0" distL="0" distR="0" wp14:anchorId="51E1FED6" wp14:editId="65FA3D0B">
                  <wp:extent cx="2879725" cy="2159635"/>
                  <wp:effectExtent l="0" t="0" r="15875" b="12065"/>
                  <wp:docPr id="268" name="图片 268" descr="C:/Users/Lenovo/AppData/Local/Temp/picturecompress_20210930104827/output_161.jpgoutput_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descr="C:/Users/Lenovo/AppData/Local/Temp/picturecompress_20210930104827/output_161.jpgoutput_161"/>
                          <pic:cNvPicPr>
                            <a:picLocks noChangeAspect="1" noChangeArrowheads="1"/>
                          </pic:cNvPicPr>
                        </pic:nvPicPr>
                        <pic:blipFill>
                          <a:blip r:embed="rId153"/>
                          <a:srcRect/>
                          <a:stretch>
                            <a:fillRect/>
                          </a:stretch>
                        </pic:blipFill>
                        <pic:spPr>
                          <a:xfrm>
                            <a:off x="0" y="0"/>
                            <a:ext cx="2879725" cy="2160000"/>
                          </a:xfrm>
                          <a:prstGeom prst="rect">
                            <a:avLst/>
                          </a:prstGeom>
                          <a:noFill/>
                          <a:ln>
                            <a:noFill/>
                          </a:ln>
                        </pic:spPr>
                      </pic:pic>
                    </a:graphicData>
                  </a:graphic>
                </wp:inline>
              </w:drawing>
            </w:r>
          </w:p>
        </w:tc>
        <w:tc>
          <w:tcPr>
            <w:tcW w:w="4643" w:type="dxa"/>
            <w:shd w:val="clear" w:color="auto" w:fill="auto"/>
            <w:vAlign w:val="center"/>
          </w:tcPr>
          <w:p w14:paraId="73DFE392" w14:textId="77777777" w:rsidR="00CF4A40" w:rsidRDefault="00595E68">
            <w:pPr>
              <w:pStyle w:val="afffa"/>
            </w:pPr>
            <w:r>
              <w:rPr>
                <w:noProof/>
              </w:rPr>
              <w:drawing>
                <wp:inline distT="0" distB="0" distL="0" distR="0" wp14:anchorId="4C04BF03" wp14:editId="6D20C522">
                  <wp:extent cx="2879725" cy="2159635"/>
                  <wp:effectExtent l="0" t="0" r="15875" b="12065"/>
                  <wp:docPr id="276" name="图片 276" descr="C:/Users/Lenovo/AppData/Local/Temp/picturecompress_20210930104827/output_162.pngoutput_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descr="C:/Users/Lenovo/AppData/Local/Temp/picturecompress_20210930104827/output_162.pngoutput_162"/>
                          <pic:cNvPicPr>
                            <a:picLocks noChangeAspect="1"/>
                          </pic:cNvPicPr>
                        </pic:nvPicPr>
                        <pic:blipFill>
                          <a:blip r:embed="rId154"/>
                          <a:stretch>
                            <a:fillRect/>
                          </a:stretch>
                        </pic:blipFill>
                        <pic:spPr>
                          <a:xfrm>
                            <a:off x="0" y="0"/>
                            <a:ext cx="2879725" cy="2160000"/>
                          </a:xfrm>
                          <a:prstGeom prst="rect">
                            <a:avLst/>
                          </a:prstGeom>
                        </pic:spPr>
                      </pic:pic>
                    </a:graphicData>
                  </a:graphic>
                </wp:inline>
              </w:drawing>
            </w:r>
          </w:p>
        </w:tc>
      </w:tr>
      <w:tr w:rsidR="00CF4A40" w14:paraId="77809E28" w14:textId="77777777">
        <w:trPr>
          <w:jc w:val="center"/>
        </w:trPr>
        <w:tc>
          <w:tcPr>
            <w:tcW w:w="4643" w:type="dxa"/>
            <w:shd w:val="clear" w:color="auto" w:fill="auto"/>
            <w:vAlign w:val="center"/>
          </w:tcPr>
          <w:p w14:paraId="47BBA682" w14:textId="77777777" w:rsidR="00CF4A40" w:rsidRDefault="00595E68">
            <w:pPr>
              <w:pStyle w:val="afffa"/>
            </w:pPr>
            <w:r>
              <w:rPr>
                <w:rFonts w:hint="eastAsia"/>
              </w:rPr>
              <w:t>埭头</w:t>
            </w:r>
            <w:r>
              <w:t>收费站</w:t>
            </w:r>
          </w:p>
        </w:tc>
        <w:tc>
          <w:tcPr>
            <w:tcW w:w="4643" w:type="dxa"/>
            <w:shd w:val="clear" w:color="auto" w:fill="auto"/>
            <w:vAlign w:val="center"/>
          </w:tcPr>
          <w:p w14:paraId="04EF9DAD" w14:textId="77777777" w:rsidR="00CF4A40" w:rsidRDefault="00595E68">
            <w:pPr>
              <w:pStyle w:val="afffa"/>
            </w:pPr>
            <w:r>
              <w:rPr>
                <w:rFonts w:hint="eastAsia"/>
              </w:rPr>
              <w:t>北高收费站</w:t>
            </w:r>
          </w:p>
        </w:tc>
      </w:tr>
      <w:tr w:rsidR="00CF4A40" w14:paraId="37FA93E1" w14:textId="77777777">
        <w:trPr>
          <w:jc w:val="center"/>
        </w:trPr>
        <w:tc>
          <w:tcPr>
            <w:tcW w:w="4643" w:type="dxa"/>
            <w:shd w:val="clear" w:color="auto" w:fill="auto"/>
            <w:vAlign w:val="center"/>
          </w:tcPr>
          <w:p w14:paraId="1C405A19" w14:textId="77777777" w:rsidR="00CF4A40" w:rsidRDefault="00595E68">
            <w:pPr>
              <w:pStyle w:val="afffa"/>
              <w:rPr>
                <w:color w:val="FF0000"/>
              </w:rPr>
            </w:pPr>
            <w:r>
              <w:rPr>
                <w:noProof/>
              </w:rPr>
              <w:drawing>
                <wp:inline distT="0" distB="0" distL="0" distR="0" wp14:anchorId="1D378A89" wp14:editId="76CA73DF">
                  <wp:extent cx="2879725" cy="2159635"/>
                  <wp:effectExtent l="0" t="0" r="15875" b="12065"/>
                  <wp:docPr id="279" name="图片 279" descr="C:/Users/Lenovo/AppData/Local/Temp/picturecompress_20210930104827/output_163.pngoutput_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descr="C:/Users/Lenovo/AppData/Local/Temp/picturecompress_20210930104827/output_163.pngoutput_163"/>
                          <pic:cNvPicPr>
                            <a:picLocks noChangeAspect="1"/>
                          </pic:cNvPicPr>
                        </pic:nvPicPr>
                        <pic:blipFill>
                          <a:blip r:embed="rId155"/>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6BCD2468" w14:textId="77777777" w:rsidR="00CF4A40" w:rsidRDefault="00595E68">
            <w:pPr>
              <w:pStyle w:val="afffa"/>
              <w:rPr>
                <w:color w:val="FF0000"/>
              </w:rPr>
            </w:pPr>
            <w:r>
              <w:rPr>
                <w:noProof/>
              </w:rPr>
              <w:drawing>
                <wp:inline distT="0" distB="0" distL="0" distR="0" wp14:anchorId="4FCC2480" wp14:editId="65A13151">
                  <wp:extent cx="2879725" cy="2159635"/>
                  <wp:effectExtent l="0" t="0" r="15875" b="12065"/>
                  <wp:docPr id="280" name="图片 280" descr="C:/Users/Lenovo/AppData/Local/Temp/picturecompress_20210930104827/output_164.pngoutput_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descr="C:/Users/Lenovo/AppData/Local/Temp/picturecompress_20210930104827/output_164.pngoutput_164"/>
                          <pic:cNvPicPr>
                            <a:picLocks noChangeAspect="1"/>
                          </pic:cNvPicPr>
                        </pic:nvPicPr>
                        <pic:blipFill>
                          <a:blip r:embed="rId156"/>
                          <a:stretch>
                            <a:fillRect/>
                          </a:stretch>
                        </pic:blipFill>
                        <pic:spPr>
                          <a:xfrm>
                            <a:off x="0" y="0"/>
                            <a:ext cx="2879725" cy="2160000"/>
                          </a:xfrm>
                          <a:prstGeom prst="rect">
                            <a:avLst/>
                          </a:prstGeom>
                        </pic:spPr>
                      </pic:pic>
                    </a:graphicData>
                  </a:graphic>
                </wp:inline>
              </w:drawing>
            </w:r>
          </w:p>
        </w:tc>
      </w:tr>
      <w:tr w:rsidR="00CF4A40" w14:paraId="60A301B4" w14:textId="77777777">
        <w:trPr>
          <w:jc w:val="center"/>
        </w:trPr>
        <w:tc>
          <w:tcPr>
            <w:tcW w:w="4643" w:type="dxa"/>
            <w:shd w:val="clear" w:color="auto" w:fill="auto"/>
            <w:vAlign w:val="center"/>
          </w:tcPr>
          <w:p w14:paraId="2308005F" w14:textId="77777777" w:rsidR="00CF4A40" w:rsidRDefault="00595E68">
            <w:pPr>
              <w:pStyle w:val="afffa"/>
              <w:rPr>
                <w:color w:val="FF0000"/>
              </w:rPr>
            </w:pPr>
            <w:r>
              <w:rPr>
                <w:rFonts w:hint="eastAsia"/>
              </w:rPr>
              <w:t>江口收费站</w:t>
            </w:r>
          </w:p>
        </w:tc>
        <w:tc>
          <w:tcPr>
            <w:tcW w:w="4643" w:type="dxa"/>
            <w:shd w:val="clear" w:color="auto" w:fill="auto"/>
            <w:vAlign w:val="center"/>
          </w:tcPr>
          <w:p w14:paraId="050309FE" w14:textId="77777777" w:rsidR="00CF4A40" w:rsidRDefault="00595E68">
            <w:pPr>
              <w:pStyle w:val="afffa"/>
              <w:rPr>
                <w:color w:val="FF0000"/>
              </w:rPr>
            </w:pPr>
            <w:r>
              <w:rPr>
                <w:rFonts w:hint="eastAsia"/>
              </w:rPr>
              <w:t>萩芦</w:t>
            </w:r>
            <w:r>
              <w:t>收费站</w:t>
            </w:r>
          </w:p>
        </w:tc>
      </w:tr>
    </w:tbl>
    <w:p w14:paraId="68854B94" w14:textId="77777777" w:rsidR="00CF4A40" w:rsidRDefault="00595E68">
      <w:pPr>
        <w:pStyle w:val="afff7"/>
      </w:pPr>
      <w:r>
        <w:t>图</w:t>
      </w:r>
      <w:r>
        <w:t xml:space="preserve">8.3-1  </w:t>
      </w:r>
      <w:r>
        <w:rPr>
          <w:rFonts w:hint="eastAsia"/>
        </w:rPr>
        <w:t>埭萩</w:t>
      </w:r>
      <w:r>
        <w:t>高速公路小区污水处理设施照片</w:t>
      </w:r>
    </w:p>
    <w:p w14:paraId="5CB149E6" w14:textId="77777777" w:rsidR="00CF4A40" w:rsidRDefault="00595E68">
      <w:pPr>
        <w:pStyle w:val="33"/>
      </w:pPr>
      <w:r>
        <w:t xml:space="preserve">8.3.2 </w:t>
      </w:r>
      <w:r>
        <w:t>污水处理效果和达标排放的监测与分析</w:t>
      </w:r>
    </w:p>
    <w:p w14:paraId="186CF44B" w14:textId="77777777" w:rsidR="00CF4A40" w:rsidRDefault="00595E68">
      <w:pPr>
        <w:pStyle w:val="29"/>
      </w:pPr>
      <w:r>
        <w:t>本工程各公路服务设施所采用的污水处理工艺流程如图</w:t>
      </w:r>
      <w:r>
        <w:t>8.3-2</w:t>
      </w:r>
      <w:r>
        <w:t>所示：</w:t>
      </w:r>
      <w:r>
        <w:t xml:space="preserve"> </w:t>
      </w:r>
    </w:p>
    <w:p w14:paraId="26E49EC4" w14:textId="77777777" w:rsidR="00CF4A40" w:rsidRDefault="00595E68">
      <w:pPr>
        <w:pStyle w:val="afffa"/>
      </w:pPr>
      <w:r>
        <w:rPr>
          <w:noProof/>
        </w:rPr>
        <w:drawing>
          <wp:inline distT="0" distB="0" distL="0" distR="0" wp14:anchorId="73EDE310" wp14:editId="082CD992">
            <wp:extent cx="5723255" cy="1134745"/>
            <wp:effectExtent l="0" t="0" r="10795" b="8255"/>
            <wp:docPr id="222" name="图片 222" descr="C:/Users/Lenovo/AppData/Local/Temp/picturecompress_20210930104827/output_165.jpgoutput_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C:/Users/Lenovo/AppData/Local/Temp/picturecompress_20210930104827/output_165.jpgoutput_165"/>
                    <pic:cNvPicPr>
                      <a:picLocks noChangeAspect="1" noChangeArrowheads="1"/>
                    </pic:cNvPicPr>
                  </pic:nvPicPr>
                  <pic:blipFill>
                    <a:blip r:embed="rId157"/>
                    <a:srcRect/>
                    <a:stretch>
                      <a:fillRect/>
                    </a:stretch>
                  </pic:blipFill>
                  <pic:spPr>
                    <a:xfrm>
                      <a:off x="0" y="0"/>
                      <a:ext cx="5723255" cy="1134745"/>
                    </a:xfrm>
                    <a:prstGeom prst="rect">
                      <a:avLst/>
                    </a:prstGeom>
                    <a:noFill/>
                    <a:ln>
                      <a:noFill/>
                    </a:ln>
                  </pic:spPr>
                </pic:pic>
              </a:graphicData>
            </a:graphic>
          </wp:inline>
        </w:drawing>
      </w:r>
    </w:p>
    <w:p w14:paraId="2BAB7D8D" w14:textId="77777777" w:rsidR="00CF4A40" w:rsidRDefault="00595E68">
      <w:pPr>
        <w:pStyle w:val="afff7"/>
        <w:rPr>
          <w:color w:val="FF0000"/>
        </w:rPr>
      </w:pPr>
      <w:r>
        <w:lastRenderedPageBreak/>
        <w:t>图</w:t>
      </w:r>
      <w:r>
        <w:t xml:space="preserve">8.3-2  </w:t>
      </w:r>
      <w:r>
        <w:t>地埋式污水处理站工艺流程图</w:t>
      </w:r>
    </w:p>
    <w:p w14:paraId="6CFC5479"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污水排放监测</w:t>
      </w:r>
    </w:p>
    <w:p w14:paraId="2741A663" w14:textId="77777777" w:rsidR="00CF4A40" w:rsidRDefault="00595E68">
      <w:pPr>
        <w:ind w:firstLine="480"/>
      </w:pPr>
      <w:r>
        <w:fldChar w:fldCharType="begin"/>
      </w:r>
      <w:r>
        <w:instrText xml:space="preserve"> = 1 \* GB3 </w:instrText>
      </w:r>
      <w:r>
        <w:fldChar w:fldCharType="separate"/>
      </w:r>
      <w:r>
        <w:rPr>
          <w:rFonts w:ascii="宋体" w:hAnsi="宋体" w:cs="宋体" w:hint="eastAsia"/>
        </w:rPr>
        <w:t>①</w:t>
      </w:r>
      <w:r>
        <w:fldChar w:fldCharType="end"/>
      </w:r>
      <w:r>
        <w:t>监测点选取：分别于</w:t>
      </w:r>
      <w:r>
        <w:rPr>
          <w:rFonts w:hint="eastAsia"/>
        </w:rPr>
        <w:t>北高收费站</w:t>
      </w:r>
      <w:r>
        <w:t>、</w:t>
      </w:r>
      <w:r>
        <w:rPr>
          <w:rFonts w:hint="eastAsia"/>
        </w:rPr>
        <w:t>江口</w:t>
      </w:r>
      <w:r>
        <w:t>收费站及污水处理设施的污水进口和出口各设</w:t>
      </w:r>
      <w:r>
        <w:t>1</w:t>
      </w:r>
      <w:r>
        <w:t>个监测点。</w:t>
      </w:r>
    </w:p>
    <w:p w14:paraId="1C98E455" w14:textId="77777777" w:rsidR="00CF4A40" w:rsidRDefault="00595E68">
      <w:pPr>
        <w:ind w:firstLine="480"/>
        <w:rPr>
          <w:color w:val="FF0000"/>
        </w:rPr>
      </w:pPr>
      <w:r>
        <w:rPr>
          <w:rFonts w:ascii="宋体" w:hAnsi="宋体" w:cs="宋体" w:hint="eastAsia"/>
        </w:rPr>
        <w:t>②</w:t>
      </w:r>
      <w:r>
        <w:t>监测项目：</w:t>
      </w:r>
      <w:r>
        <w:t>PH</w:t>
      </w:r>
      <w:r>
        <w:t>、</w:t>
      </w:r>
      <w:r>
        <w:t>SS</w:t>
      </w:r>
      <w:r>
        <w:t>、</w:t>
      </w:r>
      <w:r>
        <w:t>COD</w:t>
      </w:r>
      <w:r>
        <w:t>、</w:t>
      </w:r>
      <w:r>
        <w:t>BOD</w:t>
      </w:r>
      <w:r>
        <w:rPr>
          <w:vertAlign w:val="subscript"/>
        </w:rPr>
        <w:t>5</w:t>
      </w:r>
      <w:r>
        <w:t>、动植物油、石油类、氨氮。</w:t>
      </w:r>
    </w:p>
    <w:p w14:paraId="307C457B" w14:textId="77777777" w:rsidR="00CF4A40" w:rsidRDefault="00595E68">
      <w:pPr>
        <w:ind w:firstLine="480"/>
      </w:pPr>
      <w:r>
        <w:rPr>
          <w:rFonts w:ascii="宋体" w:hAnsi="宋体" w:cs="宋体" w:hint="eastAsia"/>
        </w:rPr>
        <w:t>③</w:t>
      </w:r>
      <w:r>
        <w:t>监测时间与频率：</w:t>
      </w:r>
      <w:r>
        <w:t>2021</w:t>
      </w:r>
      <w:r>
        <w:t>年</w:t>
      </w:r>
      <w:r>
        <w:t>8</w:t>
      </w:r>
      <w:r>
        <w:t>月</w:t>
      </w:r>
      <w:r>
        <w:t>4</w:t>
      </w:r>
      <w:r>
        <w:t>日</w:t>
      </w:r>
      <w:r>
        <w:t>~6</w:t>
      </w:r>
      <w:r>
        <w:t>日，</w:t>
      </w:r>
      <w:r>
        <w:rPr>
          <w:rFonts w:hint="eastAsia"/>
        </w:rPr>
        <w:t>每天</w:t>
      </w:r>
      <w:r>
        <w:t>1</w:t>
      </w:r>
      <w:r>
        <w:t>次，连续</w:t>
      </w:r>
      <w:r>
        <w:t>3</w:t>
      </w:r>
      <w:r>
        <w:t>天。</w:t>
      </w:r>
      <w:r>
        <w:t xml:space="preserve"> </w:t>
      </w:r>
    </w:p>
    <w:p w14:paraId="2A8246CB" w14:textId="77777777" w:rsidR="00CF4A40" w:rsidRDefault="00595E68">
      <w:pPr>
        <w:ind w:firstLine="480"/>
      </w:pPr>
      <w:r>
        <w:rPr>
          <w:rFonts w:ascii="宋体" w:hAnsi="宋体" w:cs="宋体" w:hint="eastAsia"/>
        </w:rPr>
        <w:t>④</w:t>
      </w:r>
      <w:r>
        <w:t>监测方法：《地表水和污水监测技术规范》（</w:t>
      </w:r>
      <w:r>
        <w:t>HJ</w:t>
      </w:r>
      <w:r>
        <w:t>／</w:t>
      </w:r>
      <w:r>
        <w:t>T91-2002</w:t>
      </w:r>
      <w:r>
        <w:t>）的有关规定执行。分析方法采用标准详见表</w:t>
      </w:r>
      <w:r>
        <w:t>8.3-</w:t>
      </w:r>
      <w:r>
        <w:rPr>
          <w:rFonts w:hint="eastAsia"/>
        </w:rPr>
        <w:t>2</w:t>
      </w:r>
      <w:r>
        <w:t>。</w:t>
      </w:r>
    </w:p>
    <w:p w14:paraId="62E29BAE" w14:textId="77777777" w:rsidR="00CF4A40" w:rsidRDefault="00595E68">
      <w:pPr>
        <w:pStyle w:val="afff7"/>
      </w:pPr>
      <w:r>
        <w:t>表</w:t>
      </w:r>
      <w:r>
        <w:t>8.3-</w:t>
      </w:r>
      <w:r>
        <w:rPr>
          <w:rFonts w:hint="eastAsia"/>
        </w:rPr>
        <w:t>2</w:t>
      </w:r>
      <w:r>
        <w:t xml:space="preserve">  </w:t>
      </w:r>
      <w:r>
        <w:t>水质监测分析方法</w:t>
      </w:r>
    </w:p>
    <w:tbl>
      <w:tblPr>
        <w:tblW w:w="5000" w:type="pct"/>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4A0" w:firstRow="1" w:lastRow="0" w:firstColumn="1" w:lastColumn="0" w:noHBand="0" w:noVBand="1"/>
      </w:tblPr>
      <w:tblGrid>
        <w:gridCol w:w="1969"/>
        <w:gridCol w:w="3941"/>
        <w:gridCol w:w="3376"/>
      </w:tblGrid>
      <w:tr w:rsidR="00CF4A40" w14:paraId="1CFDE774" w14:textId="77777777">
        <w:trPr>
          <w:trHeight w:val="344"/>
          <w:jc w:val="center"/>
        </w:trPr>
        <w:tc>
          <w:tcPr>
            <w:tcW w:w="1060" w:type="pct"/>
            <w:vAlign w:val="center"/>
          </w:tcPr>
          <w:p w14:paraId="2A7B5C6C" w14:textId="77777777" w:rsidR="00CF4A40" w:rsidRDefault="00595E68">
            <w:pPr>
              <w:pStyle w:val="afff8"/>
              <w:rPr>
                <w:rFonts w:cs="Times New Roman"/>
              </w:rPr>
            </w:pPr>
            <w:r>
              <w:rPr>
                <w:rFonts w:cs="Times New Roman"/>
              </w:rPr>
              <w:t>监测项目</w:t>
            </w:r>
          </w:p>
        </w:tc>
        <w:tc>
          <w:tcPr>
            <w:tcW w:w="2122" w:type="pct"/>
            <w:vAlign w:val="center"/>
          </w:tcPr>
          <w:p w14:paraId="59955886" w14:textId="77777777" w:rsidR="00CF4A40" w:rsidRDefault="00595E68">
            <w:pPr>
              <w:pStyle w:val="afff8"/>
              <w:rPr>
                <w:rFonts w:cs="Times New Roman"/>
              </w:rPr>
            </w:pPr>
            <w:r>
              <w:rPr>
                <w:rFonts w:cs="Times New Roman"/>
              </w:rPr>
              <w:t>分析方法</w:t>
            </w:r>
          </w:p>
        </w:tc>
        <w:tc>
          <w:tcPr>
            <w:tcW w:w="1818" w:type="pct"/>
            <w:vAlign w:val="center"/>
          </w:tcPr>
          <w:p w14:paraId="5171FCD9" w14:textId="77777777" w:rsidR="00CF4A40" w:rsidRDefault="00595E68">
            <w:pPr>
              <w:pStyle w:val="afff8"/>
              <w:rPr>
                <w:rFonts w:cs="Times New Roman"/>
              </w:rPr>
            </w:pPr>
            <w:r>
              <w:rPr>
                <w:rFonts w:cs="Times New Roman"/>
              </w:rPr>
              <w:t>分析仪器</w:t>
            </w:r>
          </w:p>
        </w:tc>
      </w:tr>
      <w:tr w:rsidR="00CF4A40" w14:paraId="2387EC54" w14:textId="77777777">
        <w:trPr>
          <w:trHeight w:val="329"/>
          <w:jc w:val="center"/>
        </w:trPr>
        <w:tc>
          <w:tcPr>
            <w:tcW w:w="1060" w:type="pct"/>
            <w:vAlign w:val="center"/>
          </w:tcPr>
          <w:p w14:paraId="53A4FFB7" w14:textId="77777777" w:rsidR="00CF4A40" w:rsidRDefault="00595E68">
            <w:pPr>
              <w:pStyle w:val="afff8"/>
              <w:rPr>
                <w:rFonts w:cs="Times New Roman"/>
              </w:rPr>
            </w:pPr>
            <w:r>
              <w:rPr>
                <w:rFonts w:cs="Times New Roman"/>
              </w:rPr>
              <w:t>pH</w:t>
            </w:r>
          </w:p>
        </w:tc>
        <w:tc>
          <w:tcPr>
            <w:tcW w:w="2122" w:type="pct"/>
            <w:vAlign w:val="center"/>
          </w:tcPr>
          <w:p w14:paraId="7BF3009E" w14:textId="77777777" w:rsidR="00CF4A40" w:rsidRDefault="00595E68">
            <w:pPr>
              <w:pStyle w:val="afff8"/>
              <w:rPr>
                <w:rFonts w:cs="Times New Roman"/>
              </w:rPr>
            </w:pPr>
            <w:r>
              <w:rPr>
                <w:rFonts w:cs="Times New Roman"/>
              </w:rPr>
              <w:t xml:space="preserve">GB 6920-1986  </w:t>
            </w:r>
            <w:r>
              <w:rPr>
                <w:rFonts w:cs="Times New Roman"/>
              </w:rPr>
              <w:t>玻璃电极法</w:t>
            </w:r>
          </w:p>
        </w:tc>
        <w:tc>
          <w:tcPr>
            <w:tcW w:w="1818" w:type="pct"/>
            <w:vAlign w:val="center"/>
          </w:tcPr>
          <w:p w14:paraId="346BB83E" w14:textId="77777777" w:rsidR="00CF4A40" w:rsidRDefault="00595E68">
            <w:pPr>
              <w:pStyle w:val="afff8"/>
              <w:rPr>
                <w:rFonts w:cs="Times New Roman"/>
              </w:rPr>
            </w:pPr>
            <w:r>
              <w:rPr>
                <w:rFonts w:cs="Times New Roman" w:hint="eastAsia"/>
              </w:rPr>
              <w:t>SX751</w:t>
            </w:r>
            <w:r>
              <w:rPr>
                <w:rFonts w:cs="Times New Roman" w:hint="eastAsia"/>
              </w:rPr>
              <w:t>水质常规五参数测定仪</w:t>
            </w:r>
          </w:p>
        </w:tc>
      </w:tr>
      <w:tr w:rsidR="00CF4A40" w14:paraId="408EB8A9" w14:textId="77777777">
        <w:trPr>
          <w:trHeight w:val="359"/>
          <w:jc w:val="center"/>
        </w:trPr>
        <w:tc>
          <w:tcPr>
            <w:tcW w:w="1060" w:type="pct"/>
            <w:vAlign w:val="center"/>
          </w:tcPr>
          <w:p w14:paraId="30822922" w14:textId="77777777" w:rsidR="00CF4A40" w:rsidRDefault="00595E68">
            <w:pPr>
              <w:pStyle w:val="afff8"/>
              <w:rPr>
                <w:rFonts w:cs="Times New Roman"/>
              </w:rPr>
            </w:pPr>
            <w:r>
              <w:rPr>
                <w:rFonts w:cs="Times New Roman" w:hint="eastAsia"/>
              </w:rPr>
              <w:t>COD</w:t>
            </w:r>
            <w:r>
              <w:rPr>
                <w:rFonts w:cs="Times New Roman" w:hint="eastAsia"/>
                <w:vertAlign w:val="subscript"/>
              </w:rPr>
              <w:t>cr</w:t>
            </w:r>
          </w:p>
        </w:tc>
        <w:tc>
          <w:tcPr>
            <w:tcW w:w="2122" w:type="pct"/>
            <w:vAlign w:val="center"/>
          </w:tcPr>
          <w:p w14:paraId="0C70D64B" w14:textId="77777777" w:rsidR="00CF4A40" w:rsidRDefault="00595E68">
            <w:pPr>
              <w:pStyle w:val="afff8"/>
              <w:rPr>
                <w:rFonts w:cs="Times New Roman"/>
              </w:rPr>
            </w:pPr>
            <w:r>
              <w:rPr>
                <w:rFonts w:cs="Times New Roman" w:hint="eastAsia"/>
              </w:rPr>
              <w:t>HJ828-2017</w:t>
            </w:r>
            <w:r>
              <w:rPr>
                <w:rFonts w:cs="Times New Roman"/>
              </w:rPr>
              <w:t xml:space="preserve"> </w:t>
            </w:r>
            <w:r>
              <w:rPr>
                <w:rFonts w:cs="Times New Roman" w:hint="eastAsia"/>
              </w:rPr>
              <w:t>重铬酸盐法</w:t>
            </w:r>
          </w:p>
        </w:tc>
        <w:tc>
          <w:tcPr>
            <w:tcW w:w="1818" w:type="pct"/>
            <w:vAlign w:val="center"/>
          </w:tcPr>
          <w:p w14:paraId="5FD9C606" w14:textId="77777777" w:rsidR="00CF4A40" w:rsidRDefault="00595E68">
            <w:pPr>
              <w:pStyle w:val="afff8"/>
              <w:rPr>
                <w:rFonts w:cs="Times New Roman"/>
              </w:rPr>
            </w:pPr>
            <w:r>
              <w:rPr>
                <w:rFonts w:cs="Times New Roman"/>
              </w:rPr>
              <w:t>酸式滴定管、</w:t>
            </w:r>
            <w:r>
              <w:rPr>
                <w:rFonts w:cs="Times New Roman" w:hint="eastAsia"/>
              </w:rPr>
              <w:t>回流装置</w:t>
            </w:r>
          </w:p>
        </w:tc>
      </w:tr>
      <w:tr w:rsidR="00CF4A40" w14:paraId="252BDA54" w14:textId="77777777">
        <w:trPr>
          <w:trHeight w:val="305"/>
          <w:jc w:val="center"/>
        </w:trPr>
        <w:tc>
          <w:tcPr>
            <w:tcW w:w="1060" w:type="pct"/>
            <w:vAlign w:val="center"/>
          </w:tcPr>
          <w:p w14:paraId="3E4EF520" w14:textId="77777777" w:rsidR="00CF4A40" w:rsidRDefault="00595E68">
            <w:pPr>
              <w:pStyle w:val="afff8"/>
              <w:rPr>
                <w:rFonts w:cs="Times New Roman"/>
              </w:rPr>
            </w:pPr>
            <w:r>
              <w:rPr>
                <w:rFonts w:cs="Times New Roman"/>
              </w:rPr>
              <w:t>BOD</w:t>
            </w:r>
            <w:r>
              <w:rPr>
                <w:rFonts w:cs="Times New Roman"/>
                <w:vertAlign w:val="subscript"/>
              </w:rPr>
              <w:t>5</w:t>
            </w:r>
          </w:p>
        </w:tc>
        <w:tc>
          <w:tcPr>
            <w:tcW w:w="2122" w:type="pct"/>
            <w:vAlign w:val="center"/>
          </w:tcPr>
          <w:p w14:paraId="761E9C45" w14:textId="77777777" w:rsidR="00CF4A40" w:rsidRDefault="00595E68">
            <w:pPr>
              <w:pStyle w:val="afff8"/>
              <w:rPr>
                <w:rFonts w:cs="Times New Roman"/>
              </w:rPr>
            </w:pPr>
            <w:r>
              <w:rPr>
                <w:rFonts w:cs="Times New Roman"/>
              </w:rPr>
              <w:t xml:space="preserve">HJ505-2009  </w:t>
            </w:r>
            <w:r>
              <w:rPr>
                <w:rFonts w:cs="Times New Roman"/>
              </w:rPr>
              <w:t>稀释与接种法</w:t>
            </w:r>
          </w:p>
        </w:tc>
        <w:tc>
          <w:tcPr>
            <w:tcW w:w="1818" w:type="pct"/>
            <w:vAlign w:val="center"/>
          </w:tcPr>
          <w:p w14:paraId="0F5E067E" w14:textId="77777777" w:rsidR="00CF4A40" w:rsidRDefault="00595E68">
            <w:pPr>
              <w:pStyle w:val="afff8"/>
              <w:rPr>
                <w:rFonts w:cs="Times New Roman"/>
              </w:rPr>
            </w:pPr>
            <w:r>
              <w:rPr>
                <w:rFonts w:cs="Times New Roman"/>
              </w:rPr>
              <w:t>恒温培养箱、酸式滴定管</w:t>
            </w:r>
          </w:p>
        </w:tc>
      </w:tr>
      <w:tr w:rsidR="00CF4A40" w14:paraId="1620939A" w14:textId="77777777">
        <w:trPr>
          <w:trHeight w:val="359"/>
          <w:jc w:val="center"/>
        </w:trPr>
        <w:tc>
          <w:tcPr>
            <w:tcW w:w="1060" w:type="pct"/>
            <w:vAlign w:val="center"/>
          </w:tcPr>
          <w:p w14:paraId="1E639818" w14:textId="77777777" w:rsidR="00CF4A40" w:rsidRDefault="00595E68">
            <w:pPr>
              <w:pStyle w:val="afff8"/>
              <w:rPr>
                <w:rFonts w:cs="Times New Roman"/>
              </w:rPr>
            </w:pPr>
            <w:r>
              <w:rPr>
                <w:rFonts w:cs="Times New Roman"/>
              </w:rPr>
              <w:t>氨氮</w:t>
            </w:r>
          </w:p>
        </w:tc>
        <w:tc>
          <w:tcPr>
            <w:tcW w:w="2122" w:type="pct"/>
            <w:vAlign w:val="center"/>
          </w:tcPr>
          <w:p w14:paraId="6DCE8072" w14:textId="77777777" w:rsidR="00CF4A40" w:rsidRDefault="00595E68">
            <w:pPr>
              <w:pStyle w:val="afff8"/>
              <w:rPr>
                <w:rFonts w:cs="Times New Roman"/>
              </w:rPr>
            </w:pPr>
            <w:r>
              <w:rPr>
                <w:rFonts w:cs="Times New Roman"/>
              </w:rPr>
              <w:t xml:space="preserve">HJ535-2009  </w:t>
            </w:r>
            <w:r>
              <w:rPr>
                <w:rFonts w:cs="Times New Roman"/>
              </w:rPr>
              <w:t>纳氏试剂分光光度法</w:t>
            </w:r>
          </w:p>
        </w:tc>
        <w:tc>
          <w:tcPr>
            <w:tcW w:w="1818" w:type="pct"/>
            <w:vAlign w:val="center"/>
          </w:tcPr>
          <w:p w14:paraId="26228A4E" w14:textId="77777777" w:rsidR="00CF4A40" w:rsidRDefault="00595E68">
            <w:pPr>
              <w:pStyle w:val="afff8"/>
              <w:rPr>
                <w:rFonts w:cs="Times New Roman"/>
              </w:rPr>
            </w:pPr>
            <w:r>
              <w:rPr>
                <w:rFonts w:cs="Times New Roman"/>
              </w:rPr>
              <w:t>722</w:t>
            </w:r>
            <w:r>
              <w:rPr>
                <w:rFonts w:cs="Times New Roman" w:hint="eastAsia"/>
              </w:rPr>
              <w:t>E</w:t>
            </w:r>
            <w:r>
              <w:rPr>
                <w:rFonts w:cs="Times New Roman"/>
              </w:rPr>
              <w:t>分光光度计</w:t>
            </w:r>
          </w:p>
        </w:tc>
      </w:tr>
      <w:tr w:rsidR="00CF4A40" w14:paraId="2C55E947" w14:textId="77777777">
        <w:trPr>
          <w:trHeight w:val="257"/>
          <w:jc w:val="center"/>
        </w:trPr>
        <w:tc>
          <w:tcPr>
            <w:tcW w:w="1060" w:type="pct"/>
            <w:vAlign w:val="center"/>
          </w:tcPr>
          <w:p w14:paraId="7ACB366F" w14:textId="77777777" w:rsidR="00CF4A40" w:rsidRDefault="00595E68">
            <w:pPr>
              <w:pStyle w:val="afff8"/>
              <w:rPr>
                <w:rFonts w:cs="Times New Roman"/>
              </w:rPr>
            </w:pPr>
            <w:r>
              <w:rPr>
                <w:rFonts w:cs="Times New Roman"/>
              </w:rPr>
              <w:t>动植物油</w:t>
            </w:r>
            <w:r>
              <w:rPr>
                <w:rFonts w:cs="Times New Roman"/>
              </w:rPr>
              <w:t>/</w:t>
            </w:r>
            <w:r>
              <w:rPr>
                <w:rFonts w:cs="Times New Roman"/>
              </w:rPr>
              <w:t>石油类</w:t>
            </w:r>
          </w:p>
        </w:tc>
        <w:tc>
          <w:tcPr>
            <w:tcW w:w="2122" w:type="pct"/>
            <w:vAlign w:val="center"/>
          </w:tcPr>
          <w:p w14:paraId="60F44911" w14:textId="77777777" w:rsidR="00CF4A40" w:rsidRDefault="00595E68">
            <w:pPr>
              <w:pStyle w:val="afff8"/>
              <w:rPr>
                <w:rFonts w:cs="Times New Roman"/>
              </w:rPr>
            </w:pPr>
            <w:r>
              <w:rPr>
                <w:rFonts w:cs="Times New Roman"/>
              </w:rPr>
              <w:t xml:space="preserve">HJ637-2018  </w:t>
            </w:r>
            <w:r>
              <w:rPr>
                <w:rFonts w:cs="Times New Roman"/>
              </w:rPr>
              <w:t>红外</w:t>
            </w:r>
            <w:r>
              <w:rPr>
                <w:rFonts w:cs="Times New Roman" w:hint="eastAsia"/>
              </w:rPr>
              <w:t>分光</w:t>
            </w:r>
            <w:r>
              <w:rPr>
                <w:rFonts w:cs="Times New Roman"/>
              </w:rPr>
              <w:t>光度法</w:t>
            </w:r>
          </w:p>
        </w:tc>
        <w:tc>
          <w:tcPr>
            <w:tcW w:w="1818" w:type="pct"/>
            <w:vAlign w:val="center"/>
          </w:tcPr>
          <w:p w14:paraId="16A3FE0D" w14:textId="77777777" w:rsidR="00CF4A40" w:rsidRDefault="00595E68">
            <w:pPr>
              <w:pStyle w:val="afff8"/>
              <w:rPr>
                <w:rFonts w:cs="Times New Roman"/>
              </w:rPr>
            </w:pPr>
            <w:r>
              <w:rPr>
                <w:rFonts w:cs="Times New Roman"/>
              </w:rPr>
              <w:t>红外分光测油仪</w:t>
            </w:r>
          </w:p>
        </w:tc>
      </w:tr>
      <w:tr w:rsidR="00CF4A40" w14:paraId="49E799B0" w14:textId="77777777">
        <w:trPr>
          <w:trHeight w:val="136"/>
          <w:jc w:val="center"/>
        </w:trPr>
        <w:tc>
          <w:tcPr>
            <w:tcW w:w="1060" w:type="pct"/>
            <w:vAlign w:val="center"/>
          </w:tcPr>
          <w:p w14:paraId="76E3173D" w14:textId="77777777" w:rsidR="00CF4A40" w:rsidRDefault="00595E68">
            <w:pPr>
              <w:pStyle w:val="afff8"/>
              <w:rPr>
                <w:rFonts w:cs="Times New Roman"/>
              </w:rPr>
            </w:pPr>
            <w:r>
              <w:rPr>
                <w:rFonts w:cs="Times New Roman"/>
              </w:rPr>
              <w:t>SS</w:t>
            </w:r>
          </w:p>
        </w:tc>
        <w:tc>
          <w:tcPr>
            <w:tcW w:w="2122" w:type="pct"/>
            <w:vAlign w:val="center"/>
          </w:tcPr>
          <w:p w14:paraId="00FF862F" w14:textId="77777777" w:rsidR="00CF4A40" w:rsidRDefault="00595E68">
            <w:pPr>
              <w:pStyle w:val="afff8"/>
              <w:rPr>
                <w:rFonts w:cs="Times New Roman"/>
              </w:rPr>
            </w:pPr>
            <w:r>
              <w:rPr>
                <w:rFonts w:cs="Times New Roman"/>
              </w:rPr>
              <w:t xml:space="preserve">GB11901-1989  </w:t>
            </w:r>
            <w:r>
              <w:rPr>
                <w:rFonts w:cs="Times New Roman"/>
              </w:rPr>
              <w:t>重量法</w:t>
            </w:r>
          </w:p>
        </w:tc>
        <w:tc>
          <w:tcPr>
            <w:tcW w:w="1818" w:type="pct"/>
            <w:vAlign w:val="center"/>
          </w:tcPr>
          <w:p w14:paraId="65CB78D6" w14:textId="77777777" w:rsidR="00CF4A40" w:rsidRDefault="00595E68">
            <w:pPr>
              <w:pStyle w:val="afff8"/>
              <w:rPr>
                <w:rFonts w:cs="Times New Roman"/>
              </w:rPr>
            </w:pPr>
            <w:r>
              <w:rPr>
                <w:rFonts w:cs="Times New Roman"/>
              </w:rPr>
              <w:t>万分之一电子分析天平</w:t>
            </w:r>
          </w:p>
        </w:tc>
      </w:tr>
    </w:tbl>
    <w:p w14:paraId="54FFC21D"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监测结果</w:t>
      </w:r>
    </w:p>
    <w:p w14:paraId="72C6AFD1" w14:textId="77777777" w:rsidR="00CF4A40" w:rsidRDefault="00595E68">
      <w:pPr>
        <w:ind w:firstLine="480"/>
      </w:pPr>
      <w:r>
        <w:t>各小区污水监测结果见表</w:t>
      </w:r>
      <w:r>
        <w:t>8.3-</w:t>
      </w:r>
      <w:r>
        <w:rPr>
          <w:rFonts w:hint="eastAsia"/>
        </w:rPr>
        <w:t>3</w:t>
      </w:r>
      <w:r>
        <w:t>~8.3-</w:t>
      </w:r>
      <w:r>
        <w:rPr>
          <w:rFonts w:hint="eastAsia"/>
        </w:rPr>
        <w:t>4</w:t>
      </w:r>
      <w:r>
        <w:t>。</w:t>
      </w:r>
    </w:p>
    <w:p w14:paraId="4B53EA99" w14:textId="77777777" w:rsidR="00CF4A40" w:rsidRDefault="00595E68">
      <w:pPr>
        <w:pStyle w:val="afff7"/>
      </w:pPr>
      <w:r>
        <w:t>表</w:t>
      </w:r>
      <w:r>
        <w:t>8.3-</w:t>
      </w:r>
      <w:r>
        <w:rPr>
          <w:rFonts w:hint="eastAsia"/>
        </w:rPr>
        <w:t>3</w:t>
      </w:r>
      <w:r>
        <w:t xml:space="preserve">  </w:t>
      </w:r>
      <w:r>
        <w:rPr>
          <w:rFonts w:hint="eastAsia"/>
        </w:rPr>
        <w:t>北高收费站</w:t>
      </w:r>
      <w:r>
        <w:t>污水处理监测结果（单位：</w:t>
      </w:r>
      <w:r>
        <w:t>mg/L</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424"/>
        <w:gridCol w:w="1424"/>
        <w:gridCol w:w="782"/>
        <w:gridCol w:w="1040"/>
        <w:gridCol w:w="1298"/>
        <w:gridCol w:w="812"/>
        <w:gridCol w:w="782"/>
        <w:gridCol w:w="782"/>
        <w:gridCol w:w="942"/>
      </w:tblGrid>
      <w:tr w:rsidR="00CF4A40" w14:paraId="1185CF65" w14:textId="77777777">
        <w:trPr>
          <w:trHeight w:val="300"/>
        </w:trPr>
        <w:tc>
          <w:tcPr>
            <w:tcW w:w="767" w:type="pct"/>
            <w:vMerge w:val="restart"/>
            <w:shd w:val="clear" w:color="auto" w:fill="auto"/>
            <w:vAlign w:val="center"/>
          </w:tcPr>
          <w:p w14:paraId="6D5BCB38" w14:textId="77777777" w:rsidR="00CF4A40" w:rsidRDefault="00595E68">
            <w:pPr>
              <w:widowControl/>
              <w:spacing w:line="240" w:lineRule="auto"/>
              <w:ind w:firstLineChars="0" w:firstLine="0"/>
              <w:jc w:val="center"/>
              <w:rPr>
                <w:kern w:val="0"/>
                <w:sz w:val="21"/>
                <w:szCs w:val="21"/>
              </w:rPr>
            </w:pPr>
            <w:r>
              <w:rPr>
                <w:kern w:val="0"/>
                <w:sz w:val="21"/>
                <w:szCs w:val="21"/>
              </w:rPr>
              <w:t>监测点位</w:t>
            </w:r>
          </w:p>
        </w:tc>
        <w:tc>
          <w:tcPr>
            <w:tcW w:w="767" w:type="pct"/>
            <w:vMerge w:val="restart"/>
            <w:shd w:val="clear" w:color="auto" w:fill="auto"/>
            <w:vAlign w:val="center"/>
          </w:tcPr>
          <w:p w14:paraId="759002CD" w14:textId="77777777" w:rsidR="00CF4A40" w:rsidRDefault="00595E68">
            <w:pPr>
              <w:widowControl/>
              <w:spacing w:line="240" w:lineRule="auto"/>
              <w:ind w:firstLineChars="0" w:firstLine="0"/>
              <w:jc w:val="center"/>
              <w:rPr>
                <w:kern w:val="0"/>
                <w:sz w:val="21"/>
                <w:szCs w:val="21"/>
              </w:rPr>
            </w:pPr>
            <w:r>
              <w:rPr>
                <w:kern w:val="0"/>
                <w:sz w:val="21"/>
                <w:szCs w:val="21"/>
              </w:rPr>
              <w:t>采样时间</w:t>
            </w:r>
          </w:p>
        </w:tc>
        <w:tc>
          <w:tcPr>
            <w:tcW w:w="3466" w:type="pct"/>
            <w:gridSpan w:val="7"/>
            <w:shd w:val="clear" w:color="auto" w:fill="auto"/>
            <w:vAlign w:val="center"/>
          </w:tcPr>
          <w:p w14:paraId="30C85C33" w14:textId="77777777" w:rsidR="00CF4A40" w:rsidRDefault="00595E68">
            <w:pPr>
              <w:widowControl/>
              <w:spacing w:line="240" w:lineRule="auto"/>
              <w:ind w:firstLineChars="0" w:firstLine="0"/>
              <w:jc w:val="center"/>
              <w:rPr>
                <w:kern w:val="0"/>
                <w:sz w:val="21"/>
                <w:szCs w:val="21"/>
              </w:rPr>
            </w:pPr>
            <w:r>
              <w:rPr>
                <w:kern w:val="0"/>
                <w:sz w:val="21"/>
                <w:szCs w:val="21"/>
              </w:rPr>
              <w:t>监测项目</w:t>
            </w:r>
          </w:p>
        </w:tc>
      </w:tr>
      <w:tr w:rsidR="00CF4A40" w14:paraId="63A27B2E" w14:textId="77777777">
        <w:trPr>
          <w:trHeight w:val="315"/>
        </w:trPr>
        <w:tc>
          <w:tcPr>
            <w:tcW w:w="767" w:type="pct"/>
            <w:vMerge/>
            <w:vAlign w:val="center"/>
          </w:tcPr>
          <w:p w14:paraId="55721860" w14:textId="77777777" w:rsidR="00CF4A40" w:rsidRDefault="00CF4A40">
            <w:pPr>
              <w:widowControl/>
              <w:spacing w:line="240" w:lineRule="auto"/>
              <w:ind w:firstLineChars="0" w:firstLine="0"/>
              <w:jc w:val="center"/>
              <w:rPr>
                <w:kern w:val="0"/>
                <w:sz w:val="21"/>
                <w:szCs w:val="21"/>
              </w:rPr>
            </w:pPr>
          </w:p>
        </w:tc>
        <w:tc>
          <w:tcPr>
            <w:tcW w:w="767" w:type="pct"/>
            <w:vMerge/>
            <w:vAlign w:val="center"/>
          </w:tcPr>
          <w:p w14:paraId="151E0E0B" w14:textId="77777777" w:rsidR="00CF4A40" w:rsidRDefault="00CF4A40">
            <w:pPr>
              <w:widowControl/>
              <w:spacing w:line="240" w:lineRule="auto"/>
              <w:ind w:firstLineChars="0" w:firstLine="0"/>
              <w:jc w:val="center"/>
              <w:rPr>
                <w:kern w:val="0"/>
                <w:sz w:val="21"/>
                <w:szCs w:val="21"/>
              </w:rPr>
            </w:pPr>
          </w:p>
        </w:tc>
        <w:tc>
          <w:tcPr>
            <w:tcW w:w="421" w:type="pct"/>
            <w:shd w:val="clear" w:color="auto" w:fill="auto"/>
            <w:vAlign w:val="center"/>
          </w:tcPr>
          <w:p w14:paraId="3D0D7671" w14:textId="77777777" w:rsidR="00CF4A40" w:rsidRDefault="00595E68">
            <w:pPr>
              <w:widowControl/>
              <w:spacing w:line="240" w:lineRule="auto"/>
              <w:ind w:firstLineChars="0" w:firstLine="0"/>
              <w:jc w:val="center"/>
              <w:rPr>
                <w:kern w:val="0"/>
                <w:sz w:val="21"/>
                <w:szCs w:val="21"/>
              </w:rPr>
            </w:pPr>
            <w:r>
              <w:rPr>
                <w:kern w:val="0"/>
                <w:sz w:val="21"/>
                <w:szCs w:val="21"/>
              </w:rPr>
              <w:t>pH</w:t>
            </w:r>
          </w:p>
        </w:tc>
        <w:tc>
          <w:tcPr>
            <w:tcW w:w="560" w:type="pct"/>
            <w:shd w:val="clear" w:color="auto" w:fill="auto"/>
            <w:vAlign w:val="center"/>
          </w:tcPr>
          <w:p w14:paraId="48859A9A" w14:textId="77777777" w:rsidR="00CF4A40" w:rsidRDefault="00595E68">
            <w:pPr>
              <w:widowControl/>
              <w:spacing w:line="240" w:lineRule="auto"/>
              <w:ind w:firstLineChars="0" w:firstLine="0"/>
              <w:jc w:val="center"/>
              <w:rPr>
                <w:kern w:val="0"/>
                <w:sz w:val="21"/>
                <w:szCs w:val="21"/>
              </w:rPr>
            </w:pPr>
            <w:r>
              <w:rPr>
                <w:kern w:val="0"/>
                <w:sz w:val="21"/>
                <w:szCs w:val="21"/>
              </w:rPr>
              <w:t>石油类</w:t>
            </w:r>
          </w:p>
        </w:tc>
        <w:tc>
          <w:tcPr>
            <w:tcW w:w="699" w:type="pct"/>
            <w:shd w:val="clear" w:color="auto" w:fill="auto"/>
            <w:vAlign w:val="center"/>
          </w:tcPr>
          <w:p w14:paraId="4888DFB6" w14:textId="77777777" w:rsidR="00CF4A40" w:rsidRDefault="00595E68">
            <w:pPr>
              <w:widowControl/>
              <w:spacing w:line="240" w:lineRule="auto"/>
              <w:ind w:firstLineChars="0" w:firstLine="0"/>
              <w:jc w:val="center"/>
              <w:rPr>
                <w:kern w:val="0"/>
                <w:sz w:val="21"/>
                <w:szCs w:val="21"/>
              </w:rPr>
            </w:pPr>
            <w:r>
              <w:rPr>
                <w:kern w:val="0"/>
                <w:sz w:val="21"/>
                <w:szCs w:val="21"/>
              </w:rPr>
              <w:t>动植物油</w:t>
            </w:r>
          </w:p>
        </w:tc>
        <w:tc>
          <w:tcPr>
            <w:tcW w:w="437" w:type="pct"/>
            <w:shd w:val="clear" w:color="auto" w:fill="auto"/>
            <w:vAlign w:val="center"/>
          </w:tcPr>
          <w:p w14:paraId="45FB13D2" w14:textId="77777777" w:rsidR="00CF4A40" w:rsidRDefault="00595E68">
            <w:pPr>
              <w:widowControl/>
              <w:spacing w:line="240" w:lineRule="auto"/>
              <w:ind w:firstLineChars="0" w:firstLine="0"/>
              <w:jc w:val="center"/>
              <w:rPr>
                <w:kern w:val="0"/>
                <w:sz w:val="21"/>
                <w:szCs w:val="21"/>
              </w:rPr>
            </w:pPr>
            <w:r>
              <w:rPr>
                <w:kern w:val="0"/>
                <w:sz w:val="21"/>
                <w:szCs w:val="21"/>
              </w:rPr>
              <w:t>COD</w:t>
            </w:r>
          </w:p>
        </w:tc>
        <w:tc>
          <w:tcPr>
            <w:tcW w:w="421" w:type="pct"/>
            <w:shd w:val="clear" w:color="auto" w:fill="auto"/>
            <w:vAlign w:val="center"/>
          </w:tcPr>
          <w:p w14:paraId="4C343CCD" w14:textId="77777777" w:rsidR="00CF4A40" w:rsidRDefault="00595E68">
            <w:pPr>
              <w:widowControl/>
              <w:spacing w:line="240" w:lineRule="auto"/>
              <w:ind w:firstLineChars="0" w:firstLine="0"/>
              <w:jc w:val="center"/>
              <w:rPr>
                <w:kern w:val="0"/>
                <w:sz w:val="21"/>
                <w:szCs w:val="21"/>
              </w:rPr>
            </w:pPr>
            <w:r>
              <w:rPr>
                <w:kern w:val="0"/>
                <w:sz w:val="21"/>
                <w:szCs w:val="21"/>
              </w:rPr>
              <w:t>氨氮</w:t>
            </w:r>
          </w:p>
        </w:tc>
        <w:tc>
          <w:tcPr>
            <w:tcW w:w="421" w:type="pct"/>
            <w:shd w:val="clear" w:color="auto" w:fill="auto"/>
            <w:vAlign w:val="center"/>
          </w:tcPr>
          <w:p w14:paraId="0B0D5254" w14:textId="77777777" w:rsidR="00CF4A40" w:rsidRDefault="00595E68">
            <w:pPr>
              <w:widowControl/>
              <w:spacing w:line="240" w:lineRule="auto"/>
              <w:ind w:firstLineChars="0" w:firstLine="0"/>
              <w:jc w:val="center"/>
              <w:rPr>
                <w:kern w:val="0"/>
                <w:sz w:val="21"/>
                <w:szCs w:val="21"/>
              </w:rPr>
            </w:pPr>
            <w:r>
              <w:rPr>
                <w:kern w:val="0"/>
                <w:sz w:val="21"/>
                <w:szCs w:val="21"/>
              </w:rPr>
              <w:t>SS</w:t>
            </w:r>
          </w:p>
        </w:tc>
        <w:tc>
          <w:tcPr>
            <w:tcW w:w="507" w:type="pct"/>
            <w:shd w:val="clear" w:color="auto" w:fill="auto"/>
            <w:vAlign w:val="center"/>
          </w:tcPr>
          <w:p w14:paraId="191C096E" w14:textId="77777777" w:rsidR="00CF4A40" w:rsidRDefault="00595E68">
            <w:pPr>
              <w:widowControl/>
              <w:spacing w:line="240" w:lineRule="auto"/>
              <w:ind w:firstLineChars="0" w:firstLine="0"/>
              <w:jc w:val="center"/>
              <w:rPr>
                <w:kern w:val="0"/>
                <w:sz w:val="21"/>
                <w:szCs w:val="21"/>
              </w:rPr>
            </w:pPr>
            <w:r>
              <w:rPr>
                <w:kern w:val="0"/>
                <w:sz w:val="21"/>
                <w:szCs w:val="21"/>
              </w:rPr>
              <w:t>BOD</w:t>
            </w:r>
            <w:r>
              <w:rPr>
                <w:kern w:val="0"/>
                <w:sz w:val="21"/>
                <w:szCs w:val="21"/>
                <w:vertAlign w:val="subscript"/>
              </w:rPr>
              <w:t>5</w:t>
            </w:r>
          </w:p>
        </w:tc>
      </w:tr>
      <w:tr w:rsidR="00CF4A40" w14:paraId="3B092BC5" w14:textId="77777777">
        <w:trPr>
          <w:trHeight w:val="285"/>
        </w:trPr>
        <w:tc>
          <w:tcPr>
            <w:tcW w:w="767" w:type="pct"/>
            <w:vMerge w:val="restart"/>
            <w:shd w:val="clear" w:color="auto" w:fill="auto"/>
            <w:vAlign w:val="center"/>
          </w:tcPr>
          <w:p w14:paraId="6B5C72B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进口</w:t>
            </w:r>
          </w:p>
        </w:tc>
        <w:tc>
          <w:tcPr>
            <w:tcW w:w="767" w:type="pct"/>
            <w:shd w:val="clear" w:color="auto" w:fill="auto"/>
            <w:vAlign w:val="center"/>
          </w:tcPr>
          <w:p w14:paraId="54A9E2F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.4</w:t>
            </w:r>
          </w:p>
        </w:tc>
        <w:tc>
          <w:tcPr>
            <w:tcW w:w="421" w:type="pct"/>
            <w:vAlign w:val="center"/>
          </w:tcPr>
          <w:p w14:paraId="1475341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6.78</w:t>
            </w:r>
          </w:p>
        </w:tc>
        <w:tc>
          <w:tcPr>
            <w:tcW w:w="560" w:type="pct"/>
            <w:shd w:val="clear" w:color="auto" w:fill="auto"/>
            <w:vAlign w:val="center"/>
          </w:tcPr>
          <w:p w14:paraId="6F5D053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0.16 </w:t>
            </w:r>
          </w:p>
        </w:tc>
        <w:tc>
          <w:tcPr>
            <w:tcW w:w="699" w:type="pct"/>
            <w:shd w:val="clear" w:color="auto" w:fill="auto"/>
            <w:vAlign w:val="center"/>
          </w:tcPr>
          <w:p w14:paraId="5E9DF02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0.96 </w:t>
            </w:r>
          </w:p>
        </w:tc>
        <w:tc>
          <w:tcPr>
            <w:tcW w:w="437" w:type="pct"/>
            <w:shd w:val="clear" w:color="auto" w:fill="auto"/>
            <w:vAlign w:val="center"/>
          </w:tcPr>
          <w:p w14:paraId="6C13455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96</w:t>
            </w:r>
          </w:p>
        </w:tc>
        <w:tc>
          <w:tcPr>
            <w:tcW w:w="421" w:type="pct"/>
            <w:shd w:val="clear" w:color="auto" w:fill="auto"/>
            <w:vAlign w:val="center"/>
          </w:tcPr>
          <w:p w14:paraId="3A58CCE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7.09</w:t>
            </w:r>
          </w:p>
        </w:tc>
        <w:tc>
          <w:tcPr>
            <w:tcW w:w="421" w:type="pct"/>
            <w:shd w:val="clear" w:color="auto" w:fill="auto"/>
            <w:vAlign w:val="center"/>
          </w:tcPr>
          <w:p w14:paraId="7BB9F57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107</w:t>
            </w:r>
          </w:p>
        </w:tc>
        <w:tc>
          <w:tcPr>
            <w:tcW w:w="507" w:type="pct"/>
            <w:shd w:val="clear" w:color="auto" w:fill="auto"/>
            <w:vAlign w:val="center"/>
          </w:tcPr>
          <w:p w14:paraId="280AA28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42.3</w:t>
            </w:r>
          </w:p>
        </w:tc>
      </w:tr>
      <w:tr w:rsidR="00CF4A40" w14:paraId="27596F8A" w14:textId="77777777">
        <w:trPr>
          <w:trHeight w:val="285"/>
        </w:trPr>
        <w:tc>
          <w:tcPr>
            <w:tcW w:w="767" w:type="pct"/>
            <w:vMerge/>
            <w:shd w:val="clear" w:color="auto" w:fill="auto"/>
            <w:vAlign w:val="center"/>
          </w:tcPr>
          <w:p w14:paraId="69E0F689" w14:textId="77777777" w:rsidR="00CF4A40" w:rsidRDefault="00CF4A40">
            <w:pPr>
              <w:widowControl/>
              <w:spacing w:line="240" w:lineRule="auto"/>
              <w:ind w:firstLineChars="0" w:firstLine="0"/>
              <w:jc w:val="center"/>
              <w:rPr>
                <w:kern w:val="0"/>
                <w:sz w:val="21"/>
                <w:szCs w:val="21"/>
              </w:rPr>
            </w:pPr>
          </w:p>
        </w:tc>
        <w:tc>
          <w:tcPr>
            <w:tcW w:w="767" w:type="pct"/>
            <w:shd w:val="clear" w:color="auto" w:fill="auto"/>
            <w:vAlign w:val="center"/>
          </w:tcPr>
          <w:p w14:paraId="765EDB0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.5</w:t>
            </w:r>
          </w:p>
        </w:tc>
        <w:tc>
          <w:tcPr>
            <w:tcW w:w="421" w:type="pct"/>
            <w:vAlign w:val="center"/>
          </w:tcPr>
          <w:p w14:paraId="3005A60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6.79</w:t>
            </w:r>
          </w:p>
        </w:tc>
        <w:tc>
          <w:tcPr>
            <w:tcW w:w="560" w:type="pct"/>
            <w:shd w:val="clear" w:color="auto" w:fill="auto"/>
            <w:vAlign w:val="bottom"/>
          </w:tcPr>
          <w:p w14:paraId="63BE8E5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0.12 </w:t>
            </w:r>
          </w:p>
        </w:tc>
        <w:tc>
          <w:tcPr>
            <w:tcW w:w="699" w:type="pct"/>
            <w:shd w:val="clear" w:color="auto" w:fill="auto"/>
            <w:vAlign w:val="center"/>
          </w:tcPr>
          <w:p w14:paraId="206783D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0.89</w:t>
            </w:r>
          </w:p>
        </w:tc>
        <w:tc>
          <w:tcPr>
            <w:tcW w:w="437" w:type="pct"/>
            <w:shd w:val="clear" w:color="auto" w:fill="auto"/>
            <w:vAlign w:val="center"/>
          </w:tcPr>
          <w:p w14:paraId="3E3A6A1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96</w:t>
            </w:r>
          </w:p>
        </w:tc>
        <w:tc>
          <w:tcPr>
            <w:tcW w:w="421" w:type="pct"/>
            <w:shd w:val="clear" w:color="auto" w:fill="auto"/>
            <w:vAlign w:val="center"/>
          </w:tcPr>
          <w:p w14:paraId="6205902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7.19</w:t>
            </w:r>
          </w:p>
        </w:tc>
        <w:tc>
          <w:tcPr>
            <w:tcW w:w="421" w:type="pct"/>
            <w:shd w:val="clear" w:color="auto" w:fill="auto"/>
            <w:vAlign w:val="center"/>
          </w:tcPr>
          <w:p w14:paraId="0A79370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102</w:t>
            </w:r>
          </w:p>
        </w:tc>
        <w:tc>
          <w:tcPr>
            <w:tcW w:w="507" w:type="pct"/>
            <w:shd w:val="clear" w:color="auto" w:fill="auto"/>
            <w:vAlign w:val="center"/>
          </w:tcPr>
          <w:p w14:paraId="6740430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42.8</w:t>
            </w:r>
          </w:p>
        </w:tc>
      </w:tr>
      <w:tr w:rsidR="00CF4A40" w14:paraId="6FD71D20" w14:textId="77777777">
        <w:trPr>
          <w:trHeight w:val="285"/>
        </w:trPr>
        <w:tc>
          <w:tcPr>
            <w:tcW w:w="767" w:type="pct"/>
            <w:vMerge/>
            <w:shd w:val="clear" w:color="auto" w:fill="auto"/>
            <w:vAlign w:val="center"/>
          </w:tcPr>
          <w:p w14:paraId="2D18D9D9" w14:textId="77777777" w:rsidR="00CF4A40" w:rsidRDefault="00CF4A40">
            <w:pPr>
              <w:widowControl/>
              <w:spacing w:line="240" w:lineRule="auto"/>
              <w:ind w:firstLineChars="0" w:firstLine="0"/>
              <w:jc w:val="center"/>
              <w:rPr>
                <w:kern w:val="0"/>
                <w:sz w:val="21"/>
                <w:szCs w:val="21"/>
              </w:rPr>
            </w:pPr>
          </w:p>
        </w:tc>
        <w:tc>
          <w:tcPr>
            <w:tcW w:w="767" w:type="pct"/>
            <w:shd w:val="clear" w:color="auto" w:fill="auto"/>
            <w:vAlign w:val="center"/>
          </w:tcPr>
          <w:p w14:paraId="2D6A361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.6</w:t>
            </w:r>
          </w:p>
        </w:tc>
        <w:tc>
          <w:tcPr>
            <w:tcW w:w="421" w:type="pct"/>
            <w:vAlign w:val="center"/>
          </w:tcPr>
          <w:p w14:paraId="5EA91B0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6.78</w:t>
            </w:r>
          </w:p>
        </w:tc>
        <w:tc>
          <w:tcPr>
            <w:tcW w:w="560" w:type="pct"/>
            <w:shd w:val="clear" w:color="auto" w:fill="auto"/>
            <w:vAlign w:val="center"/>
          </w:tcPr>
          <w:p w14:paraId="187E576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0.13 </w:t>
            </w:r>
          </w:p>
        </w:tc>
        <w:tc>
          <w:tcPr>
            <w:tcW w:w="699" w:type="pct"/>
            <w:shd w:val="clear" w:color="auto" w:fill="auto"/>
            <w:vAlign w:val="center"/>
          </w:tcPr>
          <w:p w14:paraId="41ECA47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0.92 </w:t>
            </w:r>
          </w:p>
        </w:tc>
        <w:tc>
          <w:tcPr>
            <w:tcW w:w="437" w:type="pct"/>
            <w:shd w:val="clear" w:color="auto" w:fill="auto"/>
            <w:vAlign w:val="center"/>
          </w:tcPr>
          <w:p w14:paraId="2E6D9DE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92</w:t>
            </w:r>
          </w:p>
        </w:tc>
        <w:tc>
          <w:tcPr>
            <w:tcW w:w="421" w:type="pct"/>
            <w:shd w:val="clear" w:color="auto" w:fill="auto"/>
            <w:vAlign w:val="center"/>
          </w:tcPr>
          <w:p w14:paraId="3E50783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7.04</w:t>
            </w:r>
          </w:p>
        </w:tc>
        <w:tc>
          <w:tcPr>
            <w:tcW w:w="421" w:type="pct"/>
            <w:shd w:val="clear" w:color="auto" w:fill="auto"/>
            <w:vAlign w:val="center"/>
          </w:tcPr>
          <w:p w14:paraId="3021D8F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114</w:t>
            </w:r>
          </w:p>
        </w:tc>
        <w:tc>
          <w:tcPr>
            <w:tcW w:w="507" w:type="pct"/>
            <w:shd w:val="clear" w:color="auto" w:fill="auto"/>
            <w:vAlign w:val="center"/>
          </w:tcPr>
          <w:p w14:paraId="1D8E1C0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42.0</w:t>
            </w:r>
          </w:p>
        </w:tc>
      </w:tr>
      <w:tr w:rsidR="00CF4A40" w14:paraId="39DB647E" w14:textId="77777777">
        <w:trPr>
          <w:trHeight w:val="285"/>
        </w:trPr>
        <w:tc>
          <w:tcPr>
            <w:tcW w:w="767" w:type="pct"/>
            <w:vMerge w:val="restart"/>
            <w:shd w:val="clear" w:color="auto" w:fill="auto"/>
            <w:vAlign w:val="center"/>
          </w:tcPr>
          <w:p w14:paraId="2A853EE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出口</w:t>
            </w:r>
          </w:p>
        </w:tc>
        <w:tc>
          <w:tcPr>
            <w:tcW w:w="767" w:type="pct"/>
            <w:shd w:val="clear" w:color="auto" w:fill="auto"/>
            <w:vAlign w:val="center"/>
          </w:tcPr>
          <w:p w14:paraId="54C9E0B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.4</w:t>
            </w:r>
          </w:p>
        </w:tc>
        <w:tc>
          <w:tcPr>
            <w:tcW w:w="421" w:type="pct"/>
            <w:vAlign w:val="center"/>
          </w:tcPr>
          <w:p w14:paraId="5FBF391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6.74</w:t>
            </w:r>
          </w:p>
        </w:tc>
        <w:tc>
          <w:tcPr>
            <w:tcW w:w="560" w:type="pct"/>
            <w:shd w:val="clear" w:color="auto" w:fill="auto"/>
            <w:vAlign w:val="center"/>
          </w:tcPr>
          <w:p w14:paraId="45FE8C1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0.08</w:t>
            </w:r>
          </w:p>
        </w:tc>
        <w:tc>
          <w:tcPr>
            <w:tcW w:w="699" w:type="pct"/>
            <w:shd w:val="clear" w:color="auto" w:fill="auto"/>
            <w:vAlign w:val="center"/>
          </w:tcPr>
          <w:p w14:paraId="5151FD1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0.32 </w:t>
            </w:r>
          </w:p>
        </w:tc>
        <w:tc>
          <w:tcPr>
            <w:tcW w:w="437" w:type="pct"/>
            <w:shd w:val="clear" w:color="auto" w:fill="auto"/>
            <w:vAlign w:val="center"/>
          </w:tcPr>
          <w:p w14:paraId="5166486C"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hint="eastAsia"/>
                <w:kern w:val="0"/>
                <w:sz w:val="21"/>
                <w:szCs w:val="21"/>
              </w:rPr>
              <w:t>7</w:t>
            </w:r>
          </w:p>
        </w:tc>
        <w:tc>
          <w:tcPr>
            <w:tcW w:w="421" w:type="pct"/>
            <w:shd w:val="clear" w:color="auto" w:fill="auto"/>
            <w:vAlign w:val="center"/>
          </w:tcPr>
          <w:p w14:paraId="5BF5298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1.13</w:t>
            </w:r>
          </w:p>
        </w:tc>
        <w:tc>
          <w:tcPr>
            <w:tcW w:w="421" w:type="pct"/>
            <w:shd w:val="clear" w:color="auto" w:fill="auto"/>
            <w:vAlign w:val="center"/>
          </w:tcPr>
          <w:p w14:paraId="674624A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28</w:t>
            </w:r>
          </w:p>
        </w:tc>
        <w:tc>
          <w:tcPr>
            <w:tcW w:w="507" w:type="pct"/>
            <w:shd w:val="clear" w:color="auto" w:fill="auto"/>
            <w:vAlign w:val="center"/>
          </w:tcPr>
          <w:p w14:paraId="08F854D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8.5</w:t>
            </w:r>
          </w:p>
        </w:tc>
      </w:tr>
      <w:tr w:rsidR="00CF4A40" w14:paraId="44BD5769" w14:textId="77777777">
        <w:trPr>
          <w:trHeight w:val="285"/>
        </w:trPr>
        <w:tc>
          <w:tcPr>
            <w:tcW w:w="767" w:type="pct"/>
            <w:vMerge/>
            <w:shd w:val="clear" w:color="auto" w:fill="auto"/>
            <w:vAlign w:val="center"/>
          </w:tcPr>
          <w:p w14:paraId="30AB0BF1" w14:textId="77777777" w:rsidR="00CF4A40" w:rsidRDefault="00CF4A40">
            <w:pPr>
              <w:widowControl/>
              <w:spacing w:line="240" w:lineRule="auto"/>
              <w:ind w:firstLineChars="0" w:firstLine="0"/>
              <w:jc w:val="center"/>
              <w:rPr>
                <w:kern w:val="0"/>
                <w:sz w:val="21"/>
                <w:szCs w:val="21"/>
              </w:rPr>
            </w:pPr>
          </w:p>
        </w:tc>
        <w:tc>
          <w:tcPr>
            <w:tcW w:w="767" w:type="pct"/>
            <w:shd w:val="clear" w:color="auto" w:fill="auto"/>
            <w:vAlign w:val="center"/>
          </w:tcPr>
          <w:p w14:paraId="2CF5F20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.5</w:t>
            </w:r>
          </w:p>
        </w:tc>
        <w:tc>
          <w:tcPr>
            <w:tcW w:w="421" w:type="pct"/>
            <w:vAlign w:val="center"/>
          </w:tcPr>
          <w:p w14:paraId="7253738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6.74</w:t>
            </w:r>
          </w:p>
        </w:tc>
        <w:tc>
          <w:tcPr>
            <w:tcW w:w="560" w:type="pct"/>
            <w:shd w:val="clear" w:color="auto" w:fill="auto"/>
            <w:vAlign w:val="bottom"/>
          </w:tcPr>
          <w:p w14:paraId="0682D7B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0.06 </w:t>
            </w:r>
          </w:p>
        </w:tc>
        <w:tc>
          <w:tcPr>
            <w:tcW w:w="699" w:type="pct"/>
            <w:shd w:val="clear" w:color="auto" w:fill="auto"/>
            <w:vAlign w:val="center"/>
          </w:tcPr>
          <w:p w14:paraId="649AFFD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0.30 </w:t>
            </w:r>
          </w:p>
        </w:tc>
        <w:tc>
          <w:tcPr>
            <w:tcW w:w="437" w:type="pct"/>
            <w:shd w:val="clear" w:color="auto" w:fill="auto"/>
            <w:vAlign w:val="center"/>
          </w:tcPr>
          <w:p w14:paraId="2956C6CF"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hint="eastAsia"/>
                <w:kern w:val="0"/>
                <w:sz w:val="21"/>
                <w:szCs w:val="21"/>
              </w:rPr>
              <w:t>4</w:t>
            </w:r>
          </w:p>
        </w:tc>
        <w:tc>
          <w:tcPr>
            <w:tcW w:w="421" w:type="pct"/>
            <w:shd w:val="clear" w:color="auto" w:fill="auto"/>
            <w:vAlign w:val="center"/>
          </w:tcPr>
          <w:p w14:paraId="0115C0E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1.15</w:t>
            </w:r>
          </w:p>
        </w:tc>
        <w:tc>
          <w:tcPr>
            <w:tcW w:w="421" w:type="pct"/>
            <w:shd w:val="clear" w:color="auto" w:fill="auto"/>
            <w:vAlign w:val="center"/>
          </w:tcPr>
          <w:p w14:paraId="3A961F4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25</w:t>
            </w:r>
          </w:p>
        </w:tc>
        <w:tc>
          <w:tcPr>
            <w:tcW w:w="507" w:type="pct"/>
            <w:shd w:val="clear" w:color="auto" w:fill="auto"/>
            <w:vAlign w:val="center"/>
          </w:tcPr>
          <w:p w14:paraId="2C39E97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8.4</w:t>
            </w:r>
          </w:p>
        </w:tc>
      </w:tr>
      <w:tr w:rsidR="00CF4A40" w14:paraId="28DB5B62" w14:textId="77777777">
        <w:trPr>
          <w:trHeight w:val="285"/>
        </w:trPr>
        <w:tc>
          <w:tcPr>
            <w:tcW w:w="767" w:type="pct"/>
            <w:vMerge/>
            <w:shd w:val="clear" w:color="auto" w:fill="auto"/>
            <w:vAlign w:val="center"/>
          </w:tcPr>
          <w:p w14:paraId="2ECF3C4D" w14:textId="77777777" w:rsidR="00CF4A40" w:rsidRDefault="00CF4A40">
            <w:pPr>
              <w:widowControl/>
              <w:spacing w:line="240" w:lineRule="auto"/>
              <w:ind w:firstLineChars="0" w:firstLine="0"/>
              <w:jc w:val="center"/>
              <w:rPr>
                <w:kern w:val="0"/>
                <w:sz w:val="21"/>
                <w:szCs w:val="21"/>
              </w:rPr>
            </w:pPr>
          </w:p>
        </w:tc>
        <w:tc>
          <w:tcPr>
            <w:tcW w:w="767" w:type="pct"/>
            <w:shd w:val="clear" w:color="auto" w:fill="auto"/>
            <w:vAlign w:val="center"/>
          </w:tcPr>
          <w:p w14:paraId="5F4911B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.6</w:t>
            </w:r>
          </w:p>
        </w:tc>
        <w:tc>
          <w:tcPr>
            <w:tcW w:w="421" w:type="pct"/>
            <w:vAlign w:val="center"/>
          </w:tcPr>
          <w:p w14:paraId="1138843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6.73</w:t>
            </w:r>
          </w:p>
        </w:tc>
        <w:tc>
          <w:tcPr>
            <w:tcW w:w="560" w:type="pct"/>
            <w:shd w:val="clear" w:color="auto" w:fill="auto"/>
            <w:vAlign w:val="center"/>
          </w:tcPr>
          <w:p w14:paraId="40355F24"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0.08 </w:t>
            </w:r>
          </w:p>
        </w:tc>
        <w:tc>
          <w:tcPr>
            <w:tcW w:w="699" w:type="pct"/>
            <w:shd w:val="clear" w:color="auto" w:fill="auto"/>
            <w:vAlign w:val="center"/>
          </w:tcPr>
          <w:p w14:paraId="5A8FB92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0.35 </w:t>
            </w:r>
          </w:p>
        </w:tc>
        <w:tc>
          <w:tcPr>
            <w:tcW w:w="437" w:type="pct"/>
            <w:shd w:val="clear" w:color="auto" w:fill="auto"/>
            <w:vAlign w:val="center"/>
          </w:tcPr>
          <w:p w14:paraId="56BED52C" w14:textId="77777777" w:rsidR="00CF4A40" w:rsidRDefault="00595E68">
            <w:pPr>
              <w:widowControl/>
              <w:spacing w:line="240" w:lineRule="auto"/>
              <w:ind w:firstLineChars="0" w:firstLine="0"/>
              <w:jc w:val="center"/>
              <w:rPr>
                <w:kern w:val="0"/>
                <w:sz w:val="21"/>
                <w:szCs w:val="21"/>
              </w:rPr>
            </w:pPr>
            <w:r>
              <w:rPr>
                <w:kern w:val="0"/>
                <w:sz w:val="21"/>
                <w:szCs w:val="21"/>
              </w:rPr>
              <w:t>4</w:t>
            </w:r>
            <w:r>
              <w:rPr>
                <w:rFonts w:hint="eastAsia"/>
                <w:kern w:val="0"/>
                <w:sz w:val="21"/>
                <w:szCs w:val="21"/>
              </w:rPr>
              <w:t>3</w:t>
            </w:r>
          </w:p>
        </w:tc>
        <w:tc>
          <w:tcPr>
            <w:tcW w:w="421" w:type="pct"/>
            <w:shd w:val="clear" w:color="auto" w:fill="auto"/>
            <w:vAlign w:val="center"/>
          </w:tcPr>
          <w:p w14:paraId="7204E82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1.11</w:t>
            </w:r>
          </w:p>
        </w:tc>
        <w:tc>
          <w:tcPr>
            <w:tcW w:w="421" w:type="pct"/>
            <w:shd w:val="clear" w:color="auto" w:fill="auto"/>
            <w:vAlign w:val="center"/>
          </w:tcPr>
          <w:p w14:paraId="414BF57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31</w:t>
            </w:r>
          </w:p>
        </w:tc>
        <w:tc>
          <w:tcPr>
            <w:tcW w:w="507" w:type="pct"/>
            <w:shd w:val="clear" w:color="auto" w:fill="auto"/>
            <w:vAlign w:val="center"/>
          </w:tcPr>
          <w:p w14:paraId="1A14BE7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8.2</w:t>
            </w:r>
          </w:p>
        </w:tc>
      </w:tr>
      <w:tr w:rsidR="00CF4A40" w14:paraId="23822B32" w14:textId="77777777">
        <w:trPr>
          <w:trHeight w:val="285"/>
        </w:trPr>
        <w:tc>
          <w:tcPr>
            <w:tcW w:w="1534" w:type="pct"/>
            <w:gridSpan w:val="2"/>
            <w:shd w:val="clear" w:color="auto" w:fill="auto"/>
            <w:vAlign w:val="center"/>
          </w:tcPr>
          <w:p w14:paraId="024D8005" w14:textId="77777777" w:rsidR="00CF4A40" w:rsidRDefault="00595E68">
            <w:pPr>
              <w:widowControl/>
              <w:spacing w:line="240" w:lineRule="auto"/>
              <w:ind w:firstLineChars="0" w:firstLine="0"/>
              <w:jc w:val="center"/>
              <w:rPr>
                <w:kern w:val="0"/>
                <w:sz w:val="21"/>
                <w:szCs w:val="21"/>
              </w:rPr>
            </w:pPr>
            <w:r>
              <w:rPr>
                <w:kern w:val="0"/>
                <w:sz w:val="21"/>
                <w:szCs w:val="21"/>
              </w:rPr>
              <w:t>《污水综合排放标准》</w:t>
            </w:r>
          </w:p>
          <w:p w14:paraId="7234E2E1" w14:textId="77777777" w:rsidR="00CF4A40" w:rsidRDefault="00595E68">
            <w:pPr>
              <w:widowControl/>
              <w:spacing w:line="240" w:lineRule="auto"/>
              <w:ind w:firstLineChars="0" w:firstLine="0"/>
              <w:jc w:val="center"/>
              <w:rPr>
                <w:kern w:val="0"/>
                <w:sz w:val="21"/>
                <w:szCs w:val="21"/>
              </w:rPr>
            </w:pPr>
            <w:r>
              <w:rPr>
                <w:kern w:val="0"/>
                <w:sz w:val="21"/>
                <w:szCs w:val="21"/>
              </w:rPr>
              <w:t>一级标准</w:t>
            </w:r>
          </w:p>
        </w:tc>
        <w:tc>
          <w:tcPr>
            <w:tcW w:w="421" w:type="pct"/>
            <w:shd w:val="clear" w:color="auto" w:fill="auto"/>
            <w:vAlign w:val="center"/>
          </w:tcPr>
          <w:p w14:paraId="71F0D23D" w14:textId="77777777" w:rsidR="00CF4A40" w:rsidRDefault="00595E68">
            <w:pPr>
              <w:widowControl/>
              <w:spacing w:line="240" w:lineRule="auto"/>
              <w:ind w:firstLineChars="0" w:firstLine="0"/>
              <w:jc w:val="center"/>
              <w:rPr>
                <w:kern w:val="0"/>
                <w:sz w:val="21"/>
                <w:szCs w:val="21"/>
              </w:rPr>
            </w:pPr>
            <w:r>
              <w:rPr>
                <w:kern w:val="0"/>
                <w:sz w:val="21"/>
                <w:szCs w:val="21"/>
              </w:rPr>
              <w:t>6~9</w:t>
            </w:r>
          </w:p>
        </w:tc>
        <w:tc>
          <w:tcPr>
            <w:tcW w:w="560" w:type="pct"/>
            <w:shd w:val="clear" w:color="auto" w:fill="auto"/>
            <w:vAlign w:val="center"/>
          </w:tcPr>
          <w:p w14:paraId="3EBE72B5"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699" w:type="pct"/>
            <w:shd w:val="clear" w:color="auto" w:fill="auto"/>
            <w:vAlign w:val="center"/>
          </w:tcPr>
          <w:p w14:paraId="2B437008"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437" w:type="pct"/>
            <w:shd w:val="clear" w:color="auto" w:fill="auto"/>
            <w:vAlign w:val="center"/>
          </w:tcPr>
          <w:p w14:paraId="552DBA6C" w14:textId="77777777" w:rsidR="00CF4A40" w:rsidRDefault="00595E68">
            <w:pPr>
              <w:widowControl/>
              <w:spacing w:line="240" w:lineRule="auto"/>
              <w:ind w:firstLineChars="0" w:firstLine="0"/>
              <w:jc w:val="center"/>
              <w:rPr>
                <w:kern w:val="0"/>
                <w:sz w:val="21"/>
                <w:szCs w:val="21"/>
              </w:rPr>
            </w:pPr>
            <w:r>
              <w:rPr>
                <w:kern w:val="0"/>
                <w:sz w:val="21"/>
                <w:szCs w:val="21"/>
              </w:rPr>
              <w:t>100</w:t>
            </w:r>
          </w:p>
        </w:tc>
        <w:tc>
          <w:tcPr>
            <w:tcW w:w="421" w:type="pct"/>
            <w:shd w:val="clear" w:color="auto" w:fill="auto"/>
            <w:vAlign w:val="center"/>
          </w:tcPr>
          <w:p w14:paraId="5655A111"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421" w:type="pct"/>
            <w:shd w:val="clear" w:color="auto" w:fill="auto"/>
            <w:vAlign w:val="center"/>
          </w:tcPr>
          <w:p w14:paraId="2E10EF3B"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507" w:type="pct"/>
            <w:shd w:val="clear" w:color="auto" w:fill="auto"/>
            <w:vAlign w:val="center"/>
          </w:tcPr>
          <w:p w14:paraId="5AB66D0B" w14:textId="77777777" w:rsidR="00CF4A40" w:rsidRDefault="00595E68">
            <w:pPr>
              <w:widowControl/>
              <w:spacing w:line="240" w:lineRule="auto"/>
              <w:ind w:firstLineChars="0" w:firstLine="0"/>
              <w:jc w:val="center"/>
              <w:rPr>
                <w:kern w:val="0"/>
                <w:sz w:val="21"/>
                <w:szCs w:val="21"/>
              </w:rPr>
            </w:pPr>
            <w:r>
              <w:rPr>
                <w:kern w:val="0"/>
                <w:sz w:val="21"/>
                <w:szCs w:val="21"/>
              </w:rPr>
              <w:t>20</w:t>
            </w:r>
          </w:p>
        </w:tc>
      </w:tr>
      <w:tr w:rsidR="00CF4A40" w14:paraId="5F527BEC" w14:textId="77777777">
        <w:trPr>
          <w:trHeight w:val="285"/>
        </w:trPr>
        <w:tc>
          <w:tcPr>
            <w:tcW w:w="1534" w:type="pct"/>
            <w:gridSpan w:val="2"/>
            <w:shd w:val="clear" w:color="auto" w:fill="auto"/>
            <w:vAlign w:val="center"/>
          </w:tcPr>
          <w:p w14:paraId="53BFDBBA" w14:textId="77777777" w:rsidR="00CF4A40" w:rsidRDefault="00595E68">
            <w:pPr>
              <w:widowControl/>
              <w:spacing w:line="240" w:lineRule="auto"/>
              <w:ind w:firstLineChars="0" w:firstLine="0"/>
              <w:jc w:val="center"/>
              <w:rPr>
                <w:kern w:val="0"/>
                <w:sz w:val="21"/>
                <w:szCs w:val="21"/>
              </w:rPr>
            </w:pPr>
            <w:r>
              <w:rPr>
                <w:kern w:val="0"/>
                <w:sz w:val="21"/>
                <w:szCs w:val="21"/>
              </w:rPr>
              <w:t>是否达标</w:t>
            </w:r>
          </w:p>
        </w:tc>
        <w:tc>
          <w:tcPr>
            <w:tcW w:w="421" w:type="pct"/>
            <w:shd w:val="clear" w:color="auto" w:fill="auto"/>
            <w:vAlign w:val="center"/>
          </w:tcPr>
          <w:p w14:paraId="025D621D"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60" w:type="pct"/>
            <w:shd w:val="clear" w:color="auto" w:fill="auto"/>
            <w:vAlign w:val="center"/>
          </w:tcPr>
          <w:p w14:paraId="5389A975"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699" w:type="pct"/>
            <w:shd w:val="clear" w:color="auto" w:fill="auto"/>
            <w:vAlign w:val="center"/>
          </w:tcPr>
          <w:p w14:paraId="6336CCD0"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437" w:type="pct"/>
            <w:shd w:val="clear" w:color="auto" w:fill="auto"/>
            <w:vAlign w:val="center"/>
          </w:tcPr>
          <w:p w14:paraId="485C3A34"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421" w:type="pct"/>
            <w:shd w:val="clear" w:color="auto" w:fill="auto"/>
            <w:vAlign w:val="center"/>
          </w:tcPr>
          <w:p w14:paraId="1531B349"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421" w:type="pct"/>
            <w:shd w:val="clear" w:color="auto" w:fill="auto"/>
            <w:vAlign w:val="center"/>
          </w:tcPr>
          <w:p w14:paraId="2EB7BB8E"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07" w:type="pct"/>
            <w:shd w:val="clear" w:color="auto" w:fill="auto"/>
            <w:vAlign w:val="center"/>
          </w:tcPr>
          <w:p w14:paraId="59A30DBA" w14:textId="77777777" w:rsidR="00CF4A40" w:rsidRDefault="00595E68">
            <w:pPr>
              <w:widowControl/>
              <w:spacing w:line="240" w:lineRule="auto"/>
              <w:ind w:firstLineChars="0" w:firstLine="0"/>
              <w:jc w:val="center"/>
              <w:rPr>
                <w:kern w:val="0"/>
                <w:sz w:val="21"/>
                <w:szCs w:val="21"/>
              </w:rPr>
            </w:pPr>
            <w:r>
              <w:rPr>
                <w:kern w:val="0"/>
                <w:sz w:val="21"/>
                <w:szCs w:val="21"/>
              </w:rPr>
              <w:t>达标</w:t>
            </w:r>
          </w:p>
        </w:tc>
      </w:tr>
    </w:tbl>
    <w:p w14:paraId="7A690764" w14:textId="77777777" w:rsidR="00CF4A40" w:rsidRDefault="00595E68">
      <w:pPr>
        <w:pStyle w:val="afff7"/>
      </w:pPr>
      <w:r>
        <w:t>表</w:t>
      </w:r>
      <w:r>
        <w:t>8.3-</w:t>
      </w:r>
      <w:r>
        <w:rPr>
          <w:rFonts w:hint="eastAsia"/>
        </w:rPr>
        <w:t>4</w:t>
      </w:r>
      <w:r>
        <w:t xml:space="preserve">  </w:t>
      </w:r>
      <w:r>
        <w:rPr>
          <w:rFonts w:hint="eastAsia"/>
        </w:rPr>
        <w:t>江口</w:t>
      </w:r>
      <w:r>
        <w:t>收费站污水处理监测结果（单位：</w:t>
      </w:r>
      <w:r>
        <w:t>mg/L</w:t>
      </w:r>
      <w:r>
        <w:t>）</w:t>
      </w:r>
    </w:p>
    <w:tbl>
      <w:tblPr>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097"/>
        <w:gridCol w:w="1134"/>
        <w:gridCol w:w="1007"/>
        <w:gridCol w:w="1007"/>
        <w:gridCol w:w="1107"/>
        <w:gridCol w:w="908"/>
        <w:gridCol w:w="1007"/>
        <w:gridCol w:w="1007"/>
        <w:gridCol w:w="1012"/>
      </w:tblGrid>
      <w:tr w:rsidR="00CF4A40" w14:paraId="7FCE2D7A" w14:textId="77777777">
        <w:trPr>
          <w:trHeight w:val="300"/>
        </w:trPr>
        <w:tc>
          <w:tcPr>
            <w:tcW w:w="591" w:type="pct"/>
            <w:vMerge w:val="restart"/>
            <w:shd w:val="clear" w:color="auto" w:fill="auto"/>
            <w:vAlign w:val="center"/>
          </w:tcPr>
          <w:p w14:paraId="2A4D6E6E" w14:textId="77777777" w:rsidR="00CF4A40" w:rsidRDefault="00595E68">
            <w:pPr>
              <w:widowControl/>
              <w:spacing w:line="240" w:lineRule="auto"/>
              <w:ind w:firstLineChars="0" w:firstLine="0"/>
              <w:jc w:val="center"/>
              <w:rPr>
                <w:kern w:val="0"/>
                <w:sz w:val="21"/>
                <w:szCs w:val="21"/>
              </w:rPr>
            </w:pPr>
            <w:r>
              <w:rPr>
                <w:kern w:val="0"/>
                <w:sz w:val="21"/>
                <w:szCs w:val="21"/>
              </w:rPr>
              <w:t>监测点位</w:t>
            </w:r>
          </w:p>
        </w:tc>
        <w:tc>
          <w:tcPr>
            <w:tcW w:w="611" w:type="pct"/>
            <w:vMerge w:val="restart"/>
            <w:shd w:val="clear" w:color="auto" w:fill="auto"/>
            <w:vAlign w:val="center"/>
          </w:tcPr>
          <w:p w14:paraId="77924966" w14:textId="77777777" w:rsidR="00CF4A40" w:rsidRDefault="00595E68">
            <w:pPr>
              <w:widowControl/>
              <w:spacing w:line="240" w:lineRule="auto"/>
              <w:ind w:firstLineChars="0" w:firstLine="0"/>
              <w:jc w:val="center"/>
              <w:rPr>
                <w:kern w:val="0"/>
                <w:sz w:val="21"/>
                <w:szCs w:val="21"/>
              </w:rPr>
            </w:pPr>
            <w:r>
              <w:rPr>
                <w:kern w:val="0"/>
                <w:sz w:val="21"/>
                <w:szCs w:val="21"/>
              </w:rPr>
              <w:t>采样时间</w:t>
            </w:r>
          </w:p>
        </w:tc>
        <w:tc>
          <w:tcPr>
            <w:tcW w:w="3798" w:type="pct"/>
            <w:gridSpan w:val="7"/>
            <w:shd w:val="clear" w:color="auto" w:fill="auto"/>
            <w:vAlign w:val="center"/>
          </w:tcPr>
          <w:p w14:paraId="4216CD48" w14:textId="77777777" w:rsidR="00CF4A40" w:rsidRDefault="00595E68">
            <w:pPr>
              <w:widowControl/>
              <w:spacing w:line="240" w:lineRule="auto"/>
              <w:ind w:firstLineChars="0" w:firstLine="0"/>
              <w:jc w:val="center"/>
              <w:rPr>
                <w:kern w:val="0"/>
                <w:sz w:val="21"/>
                <w:szCs w:val="21"/>
              </w:rPr>
            </w:pPr>
            <w:r>
              <w:rPr>
                <w:kern w:val="0"/>
                <w:sz w:val="21"/>
                <w:szCs w:val="21"/>
              </w:rPr>
              <w:t>监测项目</w:t>
            </w:r>
          </w:p>
        </w:tc>
      </w:tr>
      <w:tr w:rsidR="00CF4A40" w14:paraId="4EF5855F" w14:textId="77777777">
        <w:trPr>
          <w:trHeight w:val="315"/>
        </w:trPr>
        <w:tc>
          <w:tcPr>
            <w:tcW w:w="591" w:type="pct"/>
            <w:vMerge/>
            <w:vAlign w:val="center"/>
          </w:tcPr>
          <w:p w14:paraId="23B397DC" w14:textId="77777777" w:rsidR="00CF4A40" w:rsidRDefault="00CF4A40">
            <w:pPr>
              <w:widowControl/>
              <w:spacing w:line="240" w:lineRule="auto"/>
              <w:ind w:firstLineChars="0" w:firstLine="0"/>
              <w:jc w:val="center"/>
              <w:rPr>
                <w:kern w:val="0"/>
                <w:sz w:val="21"/>
                <w:szCs w:val="21"/>
              </w:rPr>
            </w:pPr>
          </w:p>
        </w:tc>
        <w:tc>
          <w:tcPr>
            <w:tcW w:w="611" w:type="pct"/>
            <w:vMerge/>
            <w:vAlign w:val="center"/>
          </w:tcPr>
          <w:p w14:paraId="3BD5942F" w14:textId="77777777" w:rsidR="00CF4A40" w:rsidRDefault="00CF4A40">
            <w:pPr>
              <w:widowControl/>
              <w:spacing w:line="240" w:lineRule="auto"/>
              <w:ind w:firstLineChars="0" w:firstLine="0"/>
              <w:jc w:val="center"/>
              <w:rPr>
                <w:kern w:val="0"/>
                <w:sz w:val="21"/>
                <w:szCs w:val="21"/>
              </w:rPr>
            </w:pPr>
          </w:p>
        </w:tc>
        <w:tc>
          <w:tcPr>
            <w:tcW w:w="542" w:type="pct"/>
            <w:shd w:val="clear" w:color="auto" w:fill="auto"/>
            <w:vAlign w:val="center"/>
          </w:tcPr>
          <w:p w14:paraId="0BA2B0EF" w14:textId="77777777" w:rsidR="00CF4A40" w:rsidRDefault="00595E68">
            <w:pPr>
              <w:widowControl/>
              <w:spacing w:line="240" w:lineRule="auto"/>
              <w:ind w:firstLineChars="0" w:firstLine="0"/>
              <w:jc w:val="center"/>
              <w:rPr>
                <w:kern w:val="0"/>
                <w:sz w:val="21"/>
                <w:szCs w:val="21"/>
              </w:rPr>
            </w:pPr>
            <w:r>
              <w:rPr>
                <w:kern w:val="0"/>
                <w:sz w:val="21"/>
                <w:szCs w:val="21"/>
              </w:rPr>
              <w:t>pH</w:t>
            </w:r>
          </w:p>
        </w:tc>
        <w:tc>
          <w:tcPr>
            <w:tcW w:w="542" w:type="pct"/>
            <w:shd w:val="clear" w:color="auto" w:fill="auto"/>
            <w:vAlign w:val="center"/>
          </w:tcPr>
          <w:p w14:paraId="7B6A7CD7" w14:textId="77777777" w:rsidR="00CF4A40" w:rsidRDefault="00595E68">
            <w:pPr>
              <w:widowControl/>
              <w:spacing w:line="240" w:lineRule="auto"/>
              <w:ind w:firstLineChars="0" w:firstLine="0"/>
              <w:jc w:val="center"/>
              <w:rPr>
                <w:kern w:val="0"/>
                <w:sz w:val="21"/>
                <w:szCs w:val="21"/>
              </w:rPr>
            </w:pPr>
            <w:r>
              <w:rPr>
                <w:kern w:val="0"/>
                <w:sz w:val="21"/>
                <w:szCs w:val="21"/>
              </w:rPr>
              <w:t>石油类</w:t>
            </w:r>
          </w:p>
        </w:tc>
        <w:tc>
          <w:tcPr>
            <w:tcW w:w="596" w:type="pct"/>
            <w:shd w:val="clear" w:color="auto" w:fill="auto"/>
            <w:vAlign w:val="center"/>
          </w:tcPr>
          <w:p w14:paraId="3F4430E7" w14:textId="77777777" w:rsidR="00CF4A40" w:rsidRDefault="00595E68">
            <w:pPr>
              <w:widowControl/>
              <w:spacing w:line="240" w:lineRule="auto"/>
              <w:ind w:firstLineChars="0" w:firstLine="0"/>
              <w:jc w:val="center"/>
              <w:rPr>
                <w:kern w:val="0"/>
                <w:sz w:val="21"/>
                <w:szCs w:val="21"/>
              </w:rPr>
            </w:pPr>
            <w:r>
              <w:rPr>
                <w:kern w:val="0"/>
                <w:sz w:val="21"/>
                <w:szCs w:val="21"/>
              </w:rPr>
              <w:t>动植物油</w:t>
            </w:r>
          </w:p>
        </w:tc>
        <w:tc>
          <w:tcPr>
            <w:tcW w:w="489" w:type="pct"/>
            <w:shd w:val="clear" w:color="auto" w:fill="auto"/>
            <w:vAlign w:val="center"/>
          </w:tcPr>
          <w:p w14:paraId="3614DDDE" w14:textId="77777777" w:rsidR="00CF4A40" w:rsidRDefault="00595E68">
            <w:pPr>
              <w:widowControl/>
              <w:spacing w:line="240" w:lineRule="auto"/>
              <w:ind w:firstLineChars="0" w:firstLine="0"/>
              <w:jc w:val="center"/>
              <w:rPr>
                <w:kern w:val="0"/>
                <w:sz w:val="21"/>
                <w:szCs w:val="21"/>
              </w:rPr>
            </w:pPr>
            <w:r>
              <w:rPr>
                <w:kern w:val="0"/>
                <w:sz w:val="21"/>
                <w:szCs w:val="21"/>
              </w:rPr>
              <w:t>COD</w:t>
            </w:r>
          </w:p>
        </w:tc>
        <w:tc>
          <w:tcPr>
            <w:tcW w:w="542" w:type="pct"/>
            <w:shd w:val="clear" w:color="auto" w:fill="auto"/>
            <w:vAlign w:val="center"/>
          </w:tcPr>
          <w:p w14:paraId="59906038" w14:textId="77777777" w:rsidR="00CF4A40" w:rsidRDefault="00595E68">
            <w:pPr>
              <w:widowControl/>
              <w:spacing w:line="240" w:lineRule="auto"/>
              <w:ind w:firstLineChars="0" w:firstLine="0"/>
              <w:jc w:val="center"/>
              <w:rPr>
                <w:kern w:val="0"/>
                <w:sz w:val="21"/>
                <w:szCs w:val="21"/>
              </w:rPr>
            </w:pPr>
            <w:r>
              <w:rPr>
                <w:kern w:val="0"/>
                <w:sz w:val="21"/>
                <w:szCs w:val="21"/>
              </w:rPr>
              <w:t>氨氮</w:t>
            </w:r>
          </w:p>
        </w:tc>
        <w:tc>
          <w:tcPr>
            <w:tcW w:w="542" w:type="pct"/>
            <w:shd w:val="clear" w:color="auto" w:fill="auto"/>
            <w:vAlign w:val="center"/>
          </w:tcPr>
          <w:p w14:paraId="12C824A1" w14:textId="77777777" w:rsidR="00CF4A40" w:rsidRDefault="00595E68">
            <w:pPr>
              <w:widowControl/>
              <w:spacing w:line="240" w:lineRule="auto"/>
              <w:ind w:firstLineChars="0" w:firstLine="0"/>
              <w:jc w:val="center"/>
              <w:rPr>
                <w:kern w:val="0"/>
                <w:sz w:val="21"/>
                <w:szCs w:val="21"/>
              </w:rPr>
            </w:pPr>
            <w:r>
              <w:rPr>
                <w:kern w:val="0"/>
                <w:sz w:val="21"/>
                <w:szCs w:val="21"/>
              </w:rPr>
              <w:t>SS</w:t>
            </w:r>
          </w:p>
        </w:tc>
        <w:tc>
          <w:tcPr>
            <w:tcW w:w="544" w:type="pct"/>
            <w:shd w:val="clear" w:color="auto" w:fill="auto"/>
            <w:vAlign w:val="center"/>
          </w:tcPr>
          <w:p w14:paraId="2331F7A0" w14:textId="77777777" w:rsidR="00CF4A40" w:rsidRDefault="00595E68">
            <w:pPr>
              <w:widowControl/>
              <w:spacing w:line="240" w:lineRule="auto"/>
              <w:ind w:firstLineChars="0" w:firstLine="0"/>
              <w:jc w:val="center"/>
              <w:rPr>
                <w:kern w:val="0"/>
                <w:sz w:val="21"/>
                <w:szCs w:val="21"/>
              </w:rPr>
            </w:pPr>
            <w:r>
              <w:rPr>
                <w:kern w:val="0"/>
                <w:sz w:val="21"/>
                <w:szCs w:val="21"/>
              </w:rPr>
              <w:t>BOD</w:t>
            </w:r>
            <w:r>
              <w:rPr>
                <w:kern w:val="0"/>
                <w:sz w:val="21"/>
                <w:szCs w:val="21"/>
                <w:vertAlign w:val="subscript"/>
              </w:rPr>
              <w:t>5</w:t>
            </w:r>
          </w:p>
        </w:tc>
      </w:tr>
      <w:tr w:rsidR="00CF4A40" w14:paraId="6D502F8F" w14:textId="77777777">
        <w:trPr>
          <w:trHeight w:val="285"/>
        </w:trPr>
        <w:tc>
          <w:tcPr>
            <w:tcW w:w="591" w:type="pct"/>
            <w:vMerge w:val="restart"/>
            <w:shd w:val="clear" w:color="auto" w:fill="auto"/>
            <w:vAlign w:val="center"/>
          </w:tcPr>
          <w:p w14:paraId="3C0A7BF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进口</w:t>
            </w:r>
          </w:p>
        </w:tc>
        <w:tc>
          <w:tcPr>
            <w:tcW w:w="611" w:type="pct"/>
            <w:shd w:val="clear" w:color="auto" w:fill="auto"/>
            <w:vAlign w:val="center"/>
          </w:tcPr>
          <w:p w14:paraId="794235C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.4</w:t>
            </w:r>
          </w:p>
        </w:tc>
        <w:tc>
          <w:tcPr>
            <w:tcW w:w="542" w:type="pct"/>
            <w:shd w:val="clear" w:color="auto" w:fill="auto"/>
            <w:vAlign w:val="center"/>
          </w:tcPr>
          <w:p w14:paraId="7C16E47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57</w:t>
            </w:r>
          </w:p>
        </w:tc>
        <w:tc>
          <w:tcPr>
            <w:tcW w:w="542" w:type="pct"/>
            <w:shd w:val="clear" w:color="auto" w:fill="auto"/>
            <w:vAlign w:val="center"/>
          </w:tcPr>
          <w:p w14:paraId="1547B81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0.10 </w:t>
            </w:r>
          </w:p>
        </w:tc>
        <w:tc>
          <w:tcPr>
            <w:tcW w:w="596" w:type="pct"/>
            <w:shd w:val="clear" w:color="auto" w:fill="auto"/>
            <w:vAlign w:val="center"/>
          </w:tcPr>
          <w:p w14:paraId="7B6F3FB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0.63 </w:t>
            </w:r>
          </w:p>
        </w:tc>
        <w:tc>
          <w:tcPr>
            <w:tcW w:w="489" w:type="pct"/>
            <w:shd w:val="clear" w:color="auto" w:fill="auto"/>
            <w:vAlign w:val="center"/>
          </w:tcPr>
          <w:p w14:paraId="75EC7A7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80</w:t>
            </w:r>
          </w:p>
        </w:tc>
        <w:tc>
          <w:tcPr>
            <w:tcW w:w="542" w:type="pct"/>
            <w:shd w:val="clear" w:color="auto" w:fill="auto"/>
            <w:vAlign w:val="center"/>
          </w:tcPr>
          <w:p w14:paraId="0C23148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5.69</w:t>
            </w:r>
          </w:p>
        </w:tc>
        <w:tc>
          <w:tcPr>
            <w:tcW w:w="542" w:type="pct"/>
            <w:shd w:val="clear" w:color="auto" w:fill="auto"/>
            <w:vAlign w:val="center"/>
          </w:tcPr>
          <w:p w14:paraId="38D83FA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78</w:t>
            </w:r>
          </w:p>
        </w:tc>
        <w:tc>
          <w:tcPr>
            <w:tcW w:w="544" w:type="pct"/>
            <w:shd w:val="clear" w:color="auto" w:fill="auto"/>
            <w:vAlign w:val="center"/>
          </w:tcPr>
          <w:p w14:paraId="5B0F197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37.6</w:t>
            </w:r>
          </w:p>
        </w:tc>
      </w:tr>
      <w:tr w:rsidR="00CF4A40" w14:paraId="6E71B4B1" w14:textId="77777777">
        <w:trPr>
          <w:trHeight w:val="285"/>
        </w:trPr>
        <w:tc>
          <w:tcPr>
            <w:tcW w:w="591" w:type="pct"/>
            <w:vMerge/>
            <w:shd w:val="clear" w:color="auto" w:fill="auto"/>
            <w:vAlign w:val="center"/>
          </w:tcPr>
          <w:p w14:paraId="383D7889" w14:textId="77777777" w:rsidR="00CF4A40" w:rsidRDefault="00CF4A40">
            <w:pPr>
              <w:widowControl/>
              <w:spacing w:line="240" w:lineRule="auto"/>
              <w:ind w:firstLineChars="0" w:firstLine="0"/>
              <w:jc w:val="center"/>
              <w:rPr>
                <w:kern w:val="0"/>
                <w:sz w:val="21"/>
                <w:szCs w:val="21"/>
              </w:rPr>
            </w:pPr>
          </w:p>
        </w:tc>
        <w:tc>
          <w:tcPr>
            <w:tcW w:w="611" w:type="pct"/>
            <w:shd w:val="clear" w:color="auto" w:fill="auto"/>
            <w:vAlign w:val="center"/>
          </w:tcPr>
          <w:p w14:paraId="2945F5B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.5</w:t>
            </w:r>
          </w:p>
        </w:tc>
        <w:tc>
          <w:tcPr>
            <w:tcW w:w="542" w:type="pct"/>
            <w:shd w:val="clear" w:color="auto" w:fill="auto"/>
            <w:vAlign w:val="center"/>
          </w:tcPr>
          <w:p w14:paraId="7BF02E11"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56</w:t>
            </w:r>
          </w:p>
        </w:tc>
        <w:tc>
          <w:tcPr>
            <w:tcW w:w="542" w:type="pct"/>
            <w:shd w:val="clear" w:color="auto" w:fill="auto"/>
            <w:vAlign w:val="bottom"/>
          </w:tcPr>
          <w:p w14:paraId="4824320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0.12 </w:t>
            </w:r>
          </w:p>
        </w:tc>
        <w:tc>
          <w:tcPr>
            <w:tcW w:w="596" w:type="pct"/>
            <w:shd w:val="clear" w:color="auto" w:fill="auto"/>
            <w:vAlign w:val="center"/>
          </w:tcPr>
          <w:p w14:paraId="2FA0B12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0.58</w:t>
            </w:r>
          </w:p>
        </w:tc>
        <w:tc>
          <w:tcPr>
            <w:tcW w:w="489" w:type="pct"/>
            <w:shd w:val="clear" w:color="auto" w:fill="auto"/>
            <w:vAlign w:val="center"/>
          </w:tcPr>
          <w:p w14:paraId="42B9FBB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84</w:t>
            </w:r>
          </w:p>
        </w:tc>
        <w:tc>
          <w:tcPr>
            <w:tcW w:w="542" w:type="pct"/>
            <w:shd w:val="clear" w:color="auto" w:fill="auto"/>
            <w:vAlign w:val="center"/>
          </w:tcPr>
          <w:p w14:paraId="73FB6D2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5.62</w:t>
            </w:r>
          </w:p>
        </w:tc>
        <w:tc>
          <w:tcPr>
            <w:tcW w:w="542" w:type="pct"/>
            <w:shd w:val="clear" w:color="auto" w:fill="auto"/>
            <w:vAlign w:val="center"/>
          </w:tcPr>
          <w:p w14:paraId="0F9870A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74</w:t>
            </w:r>
          </w:p>
        </w:tc>
        <w:tc>
          <w:tcPr>
            <w:tcW w:w="544" w:type="pct"/>
            <w:shd w:val="clear" w:color="auto" w:fill="auto"/>
            <w:vAlign w:val="center"/>
          </w:tcPr>
          <w:p w14:paraId="662682B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37.1</w:t>
            </w:r>
          </w:p>
        </w:tc>
      </w:tr>
      <w:tr w:rsidR="00CF4A40" w14:paraId="56428F6E" w14:textId="77777777">
        <w:trPr>
          <w:trHeight w:val="285"/>
        </w:trPr>
        <w:tc>
          <w:tcPr>
            <w:tcW w:w="591" w:type="pct"/>
            <w:vMerge/>
            <w:shd w:val="clear" w:color="auto" w:fill="auto"/>
            <w:vAlign w:val="center"/>
          </w:tcPr>
          <w:p w14:paraId="1B2DE111" w14:textId="77777777" w:rsidR="00CF4A40" w:rsidRDefault="00CF4A40">
            <w:pPr>
              <w:widowControl/>
              <w:spacing w:line="240" w:lineRule="auto"/>
              <w:ind w:firstLineChars="0" w:firstLine="0"/>
              <w:jc w:val="center"/>
              <w:rPr>
                <w:kern w:val="0"/>
                <w:sz w:val="21"/>
                <w:szCs w:val="21"/>
              </w:rPr>
            </w:pPr>
          </w:p>
        </w:tc>
        <w:tc>
          <w:tcPr>
            <w:tcW w:w="611" w:type="pct"/>
            <w:shd w:val="clear" w:color="auto" w:fill="auto"/>
            <w:vAlign w:val="center"/>
          </w:tcPr>
          <w:p w14:paraId="4A1FF8E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.6</w:t>
            </w:r>
          </w:p>
        </w:tc>
        <w:tc>
          <w:tcPr>
            <w:tcW w:w="542" w:type="pct"/>
            <w:shd w:val="clear" w:color="auto" w:fill="auto"/>
            <w:vAlign w:val="center"/>
          </w:tcPr>
          <w:p w14:paraId="479CAAC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57</w:t>
            </w:r>
          </w:p>
        </w:tc>
        <w:tc>
          <w:tcPr>
            <w:tcW w:w="542" w:type="pct"/>
            <w:shd w:val="clear" w:color="auto" w:fill="auto"/>
            <w:vAlign w:val="center"/>
          </w:tcPr>
          <w:p w14:paraId="6051887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0.12 </w:t>
            </w:r>
          </w:p>
        </w:tc>
        <w:tc>
          <w:tcPr>
            <w:tcW w:w="596" w:type="pct"/>
            <w:shd w:val="clear" w:color="auto" w:fill="auto"/>
            <w:vAlign w:val="center"/>
          </w:tcPr>
          <w:p w14:paraId="32ECF8B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0.61</w:t>
            </w:r>
          </w:p>
        </w:tc>
        <w:tc>
          <w:tcPr>
            <w:tcW w:w="489" w:type="pct"/>
            <w:shd w:val="clear" w:color="auto" w:fill="auto"/>
            <w:vAlign w:val="center"/>
          </w:tcPr>
          <w:p w14:paraId="480EB396"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80</w:t>
            </w:r>
          </w:p>
        </w:tc>
        <w:tc>
          <w:tcPr>
            <w:tcW w:w="542" w:type="pct"/>
            <w:shd w:val="clear" w:color="auto" w:fill="auto"/>
            <w:vAlign w:val="center"/>
          </w:tcPr>
          <w:p w14:paraId="770C6E4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5.52</w:t>
            </w:r>
          </w:p>
        </w:tc>
        <w:tc>
          <w:tcPr>
            <w:tcW w:w="542" w:type="pct"/>
            <w:shd w:val="clear" w:color="auto" w:fill="auto"/>
            <w:vAlign w:val="center"/>
          </w:tcPr>
          <w:p w14:paraId="32EFDCD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77</w:t>
            </w:r>
          </w:p>
        </w:tc>
        <w:tc>
          <w:tcPr>
            <w:tcW w:w="544" w:type="pct"/>
            <w:shd w:val="clear" w:color="auto" w:fill="auto"/>
            <w:vAlign w:val="center"/>
          </w:tcPr>
          <w:p w14:paraId="36F7AA0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36.8</w:t>
            </w:r>
          </w:p>
        </w:tc>
      </w:tr>
      <w:tr w:rsidR="00CF4A40" w14:paraId="0E3499FD" w14:textId="77777777">
        <w:trPr>
          <w:trHeight w:val="285"/>
        </w:trPr>
        <w:tc>
          <w:tcPr>
            <w:tcW w:w="591" w:type="pct"/>
            <w:vMerge w:val="restart"/>
            <w:shd w:val="clear" w:color="auto" w:fill="auto"/>
            <w:vAlign w:val="center"/>
          </w:tcPr>
          <w:p w14:paraId="5285545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lastRenderedPageBreak/>
              <w:t>出口</w:t>
            </w:r>
          </w:p>
        </w:tc>
        <w:tc>
          <w:tcPr>
            <w:tcW w:w="611" w:type="pct"/>
            <w:shd w:val="clear" w:color="auto" w:fill="auto"/>
            <w:vAlign w:val="center"/>
          </w:tcPr>
          <w:p w14:paraId="60015E3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.4</w:t>
            </w:r>
          </w:p>
        </w:tc>
        <w:tc>
          <w:tcPr>
            <w:tcW w:w="542" w:type="pct"/>
            <w:shd w:val="clear" w:color="auto" w:fill="auto"/>
            <w:vAlign w:val="center"/>
          </w:tcPr>
          <w:p w14:paraId="2F88C1FF"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63</w:t>
            </w:r>
          </w:p>
        </w:tc>
        <w:tc>
          <w:tcPr>
            <w:tcW w:w="542" w:type="pct"/>
            <w:shd w:val="clear" w:color="auto" w:fill="auto"/>
            <w:vAlign w:val="center"/>
          </w:tcPr>
          <w:p w14:paraId="2C870ED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0.06 </w:t>
            </w:r>
          </w:p>
        </w:tc>
        <w:tc>
          <w:tcPr>
            <w:tcW w:w="596" w:type="pct"/>
            <w:shd w:val="clear" w:color="auto" w:fill="auto"/>
            <w:vAlign w:val="center"/>
          </w:tcPr>
          <w:p w14:paraId="5450C7E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0.25 </w:t>
            </w:r>
          </w:p>
        </w:tc>
        <w:tc>
          <w:tcPr>
            <w:tcW w:w="489" w:type="pct"/>
            <w:shd w:val="clear" w:color="auto" w:fill="auto"/>
            <w:vAlign w:val="center"/>
          </w:tcPr>
          <w:p w14:paraId="3A11266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35</w:t>
            </w:r>
          </w:p>
        </w:tc>
        <w:tc>
          <w:tcPr>
            <w:tcW w:w="542" w:type="pct"/>
            <w:shd w:val="clear" w:color="auto" w:fill="auto"/>
            <w:vAlign w:val="center"/>
          </w:tcPr>
          <w:p w14:paraId="3EFA4C0D"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1.09</w:t>
            </w:r>
          </w:p>
        </w:tc>
        <w:tc>
          <w:tcPr>
            <w:tcW w:w="542" w:type="pct"/>
            <w:shd w:val="clear" w:color="auto" w:fill="auto"/>
            <w:vAlign w:val="center"/>
          </w:tcPr>
          <w:p w14:paraId="23446F62"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14</w:t>
            </w:r>
          </w:p>
        </w:tc>
        <w:tc>
          <w:tcPr>
            <w:tcW w:w="544" w:type="pct"/>
            <w:shd w:val="clear" w:color="auto" w:fill="auto"/>
            <w:vAlign w:val="center"/>
          </w:tcPr>
          <w:p w14:paraId="1371C23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6.8</w:t>
            </w:r>
          </w:p>
        </w:tc>
      </w:tr>
      <w:tr w:rsidR="00CF4A40" w14:paraId="7A2A55A3" w14:textId="77777777">
        <w:trPr>
          <w:trHeight w:val="285"/>
        </w:trPr>
        <w:tc>
          <w:tcPr>
            <w:tcW w:w="591" w:type="pct"/>
            <w:vMerge/>
            <w:shd w:val="clear" w:color="auto" w:fill="auto"/>
            <w:vAlign w:val="center"/>
          </w:tcPr>
          <w:p w14:paraId="130448DE" w14:textId="77777777" w:rsidR="00CF4A40" w:rsidRDefault="00CF4A40">
            <w:pPr>
              <w:widowControl/>
              <w:spacing w:line="240" w:lineRule="auto"/>
              <w:ind w:firstLineChars="0" w:firstLine="0"/>
              <w:jc w:val="center"/>
              <w:rPr>
                <w:kern w:val="0"/>
                <w:sz w:val="21"/>
                <w:szCs w:val="21"/>
              </w:rPr>
            </w:pPr>
          </w:p>
        </w:tc>
        <w:tc>
          <w:tcPr>
            <w:tcW w:w="611" w:type="pct"/>
            <w:shd w:val="clear" w:color="auto" w:fill="auto"/>
            <w:vAlign w:val="center"/>
          </w:tcPr>
          <w:p w14:paraId="266C2AD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.5</w:t>
            </w:r>
          </w:p>
        </w:tc>
        <w:tc>
          <w:tcPr>
            <w:tcW w:w="542" w:type="pct"/>
            <w:shd w:val="clear" w:color="auto" w:fill="auto"/>
            <w:vAlign w:val="center"/>
          </w:tcPr>
          <w:p w14:paraId="1EB44AC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63</w:t>
            </w:r>
          </w:p>
        </w:tc>
        <w:tc>
          <w:tcPr>
            <w:tcW w:w="542" w:type="pct"/>
            <w:shd w:val="clear" w:color="auto" w:fill="auto"/>
            <w:vAlign w:val="bottom"/>
          </w:tcPr>
          <w:p w14:paraId="05A68C5E"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0.07 </w:t>
            </w:r>
          </w:p>
        </w:tc>
        <w:tc>
          <w:tcPr>
            <w:tcW w:w="596" w:type="pct"/>
            <w:shd w:val="clear" w:color="auto" w:fill="auto"/>
            <w:vAlign w:val="center"/>
          </w:tcPr>
          <w:p w14:paraId="6163A93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0.22 </w:t>
            </w:r>
          </w:p>
        </w:tc>
        <w:tc>
          <w:tcPr>
            <w:tcW w:w="489" w:type="pct"/>
            <w:shd w:val="clear" w:color="auto" w:fill="auto"/>
            <w:vAlign w:val="center"/>
          </w:tcPr>
          <w:p w14:paraId="475FB697"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39</w:t>
            </w:r>
          </w:p>
        </w:tc>
        <w:tc>
          <w:tcPr>
            <w:tcW w:w="542" w:type="pct"/>
            <w:shd w:val="clear" w:color="auto" w:fill="auto"/>
            <w:vAlign w:val="center"/>
          </w:tcPr>
          <w:p w14:paraId="3DEC924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1.11</w:t>
            </w:r>
          </w:p>
        </w:tc>
        <w:tc>
          <w:tcPr>
            <w:tcW w:w="542" w:type="pct"/>
            <w:shd w:val="clear" w:color="auto" w:fill="auto"/>
            <w:vAlign w:val="center"/>
          </w:tcPr>
          <w:p w14:paraId="37B38175"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18</w:t>
            </w:r>
          </w:p>
        </w:tc>
        <w:tc>
          <w:tcPr>
            <w:tcW w:w="544" w:type="pct"/>
            <w:shd w:val="clear" w:color="auto" w:fill="auto"/>
            <w:vAlign w:val="center"/>
          </w:tcPr>
          <w:p w14:paraId="7C7A480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7.3</w:t>
            </w:r>
          </w:p>
        </w:tc>
      </w:tr>
      <w:tr w:rsidR="00CF4A40" w14:paraId="7B8E5A9E" w14:textId="77777777">
        <w:trPr>
          <w:trHeight w:val="285"/>
        </w:trPr>
        <w:tc>
          <w:tcPr>
            <w:tcW w:w="591" w:type="pct"/>
            <w:vMerge/>
            <w:shd w:val="clear" w:color="auto" w:fill="auto"/>
            <w:vAlign w:val="center"/>
          </w:tcPr>
          <w:p w14:paraId="45243C6F" w14:textId="77777777" w:rsidR="00CF4A40" w:rsidRDefault="00CF4A40">
            <w:pPr>
              <w:widowControl/>
              <w:spacing w:line="240" w:lineRule="auto"/>
              <w:ind w:firstLineChars="0" w:firstLine="0"/>
              <w:jc w:val="center"/>
              <w:rPr>
                <w:kern w:val="0"/>
                <w:sz w:val="21"/>
                <w:szCs w:val="21"/>
              </w:rPr>
            </w:pPr>
          </w:p>
        </w:tc>
        <w:tc>
          <w:tcPr>
            <w:tcW w:w="611" w:type="pct"/>
            <w:shd w:val="clear" w:color="auto" w:fill="auto"/>
            <w:vAlign w:val="center"/>
          </w:tcPr>
          <w:p w14:paraId="1A2F4FA9"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8</w:t>
            </w:r>
            <w:r>
              <w:rPr>
                <w:kern w:val="0"/>
                <w:sz w:val="21"/>
                <w:szCs w:val="21"/>
              </w:rPr>
              <w:t>.6</w:t>
            </w:r>
          </w:p>
        </w:tc>
        <w:tc>
          <w:tcPr>
            <w:tcW w:w="542" w:type="pct"/>
            <w:shd w:val="clear" w:color="auto" w:fill="auto"/>
            <w:vAlign w:val="center"/>
          </w:tcPr>
          <w:p w14:paraId="240FB800"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w:t>
            </w:r>
            <w:r>
              <w:rPr>
                <w:kern w:val="0"/>
                <w:sz w:val="21"/>
                <w:szCs w:val="21"/>
              </w:rPr>
              <w:t>.</w:t>
            </w:r>
            <w:r>
              <w:rPr>
                <w:rFonts w:hint="eastAsia"/>
                <w:kern w:val="0"/>
                <w:sz w:val="21"/>
                <w:szCs w:val="21"/>
              </w:rPr>
              <w:t>64</w:t>
            </w:r>
          </w:p>
        </w:tc>
        <w:tc>
          <w:tcPr>
            <w:tcW w:w="542" w:type="pct"/>
            <w:shd w:val="clear" w:color="auto" w:fill="auto"/>
            <w:vAlign w:val="center"/>
          </w:tcPr>
          <w:p w14:paraId="0A1294EC"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0.07 </w:t>
            </w:r>
          </w:p>
        </w:tc>
        <w:tc>
          <w:tcPr>
            <w:tcW w:w="596" w:type="pct"/>
            <w:shd w:val="clear" w:color="auto" w:fill="auto"/>
            <w:vAlign w:val="center"/>
          </w:tcPr>
          <w:p w14:paraId="05E7C8B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 xml:space="preserve">0.24 </w:t>
            </w:r>
          </w:p>
        </w:tc>
        <w:tc>
          <w:tcPr>
            <w:tcW w:w="489" w:type="pct"/>
            <w:shd w:val="clear" w:color="auto" w:fill="auto"/>
            <w:vAlign w:val="center"/>
          </w:tcPr>
          <w:p w14:paraId="280B3FE3"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38</w:t>
            </w:r>
          </w:p>
        </w:tc>
        <w:tc>
          <w:tcPr>
            <w:tcW w:w="542" w:type="pct"/>
            <w:shd w:val="clear" w:color="auto" w:fill="auto"/>
            <w:vAlign w:val="center"/>
          </w:tcPr>
          <w:p w14:paraId="529EBE88"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1.09</w:t>
            </w:r>
          </w:p>
        </w:tc>
        <w:tc>
          <w:tcPr>
            <w:tcW w:w="542" w:type="pct"/>
            <w:shd w:val="clear" w:color="auto" w:fill="auto"/>
            <w:vAlign w:val="center"/>
          </w:tcPr>
          <w:p w14:paraId="2F0043CB"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15</w:t>
            </w:r>
          </w:p>
        </w:tc>
        <w:tc>
          <w:tcPr>
            <w:tcW w:w="544" w:type="pct"/>
            <w:shd w:val="clear" w:color="auto" w:fill="auto"/>
            <w:vAlign w:val="center"/>
          </w:tcPr>
          <w:p w14:paraId="38359B2A" w14:textId="77777777" w:rsidR="00CF4A40" w:rsidRDefault="00595E68">
            <w:pPr>
              <w:widowControl/>
              <w:spacing w:line="240" w:lineRule="auto"/>
              <w:ind w:firstLineChars="0" w:firstLine="0"/>
              <w:jc w:val="center"/>
              <w:rPr>
                <w:kern w:val="0"/>
                <w:sz w:val="21"/>
                <w:szCs w:val="21"/>
              </w:rPr>
            </w:pPr>
            <w:r>
              <w:rPr>
                <w:rFonts w:hint="eastAsia"/>
                <w:kern w:val="0"/>
                <w:sz w:val="21"/>
                <w:szCs w:val="21"/>
              </w:rPr>
              <w:t>6.8</w:t>
            </w:r>
          </w:p>
        </w:tc>
      </w:tr>
      <w:tr w:rsidR="00CF4A40" w14:paraId="33F089CD" w14:textId="77777777">
        <w:trPr>
          <w:trHeight w:val="285"/>
        </w:trPr>
        <w:tc>
          <w:tcPr>
            <w:tcW w:w="1202" w:type="pct"/>
            <w:gridSpan w:val="2"/>
            <w:shd w:val="clear" w:color="auto" w:fill="auto"/>
            <w:vAlign w:val="center"/>
          </w:tcPr>
          <w:p w14:paraId="1F3760BA" w14:textId="77777777" w:rsidR="00CF4A40" w:rsidRDefault="00595E68">
            <w:pPr>
              <w:widowControl/>
              <w:spacing w:line="240" w:lineRule="auto"/>
              <w:ind w:firstLineChars="0" w:firstLine="0"/>
              <w:jc w:val="center"/>
              <w:rPr>
                <w:kern w:val="0"/>
                <w:sz w:val="21"/>
                <w:szCs w:val="21"/>
              </w:rPr>
            </w:pPr>
            <w:r>
              <w:rPr>
                <w:kern w:val="0"/>
                <w:sz w:val="21"/>
                <w:szCs w:val="21"/>
              </w:rPr>
              <w:t>《污水综合排放标准》</w:t>
            </w:r>
          </w:p>
          <w:p w14:paraId="2A8686D4" w14:textId="77777777" w:rsidR="00CF4A40" w:rsidRDefault="00595E68">
            <w:pPr>
              <w:widowControl/>
              <w:spacing w:line="240" w:lineRule="auto"/>
              <w:ind w:firstLineChars="0" w:firstLine="0"/>
              <w:jc w:val="center"/>
              <w:rPr>
                <w:kern w:val="0"/>
                <w:sz w:val="21"/>
                <w:szCs w:val="21"/>
              </w:rPr>
            </w:pPr>
            <w:r>
              <w:rPr>
                <w:kern w:val="0"/>
                <w:sz w:val="21"/>
                <w:szCs w:val="21"/>
              </w:rPr>
              <w:t>一级标准</w:t>
            </w:r>
          </w:p>
        </w:tc>
        <w:tc>
          <w:tcPr>
            <w:tcW w:w="542" w:type="pct"/>
            <w:shd w:val="clear" w:color="auto" w:fill="auto"/>
            <w:vAlign w:val="center"/>
          </w:tcPr>
          <w:p w14:paraId="05EF42E5" w14:textId="77777777" w:rsidR="00CF4A40" w:rsidRDefault="00595E68">
            <w:pPr>
              <w:widowControl/>
              <w:spacing w:line="240" w:lineRule="auto"/>
              <w:ind w:firstLineChars="0" w:firstLine="0"/>
              <w:jc w:val="center"/>
              <w:rPr>
                <w:kern w:val="0"/>
                <w:sz w:val="21"/>
                <w:szCs w:val="21"/>
              </w:rPr>
            </w:pPr>
            <w:r>
              <w:rPr>
                <w:kern w:val="0"/>
                <w:sz w:val="21"/>
                <w:szCs w:val="21"/>
              </w:rPr>
              <w:t>6~9</w:t>
            </w:r>
          </w:p>
        </w:tc>
        <w:tc>
          <w:tcPr>
            <w:tcW w:w="542" w:type="pct"/>
            <w:shd w:val="clear" w:color="auto" w:fill="auto"/>
            <w:vAlign w:val="center"/>
          </w:tcPr>
          <w:p w14:paraId="46E5F06E" w14:textId="77777777" w:rsidR="00CF4A40" w:rsidRDefault="00595E68">
            <w:pPr>
              <w:widowControl/>
              <w:spacing w:line="240" w:lineRule="auto"/>
              <w:ind w:firstLineChars="0" w:firstLine="0"/>
              <w:jc w:val="center"/>
              <w:rPr>
                <w:kern w:val="0"/>
                <w:sz w:val="21"/>
                <w:szCs w:val="21"/>
              </w:rPr>
            </w:pPr>
            <w:r>
              <w:rPr>
                <w:kern w:val="0"/>
                <w:sz w:val="21"/>
                <w:szCs w:val="21"/>
              </w:rPr>
              <w:t>5</w:t>
            </w:r>
          </w:p>
        </w:tc>
        <w:tc>
          <w:tcPr>
            <w:tcW w:w="596" w:type="pct"/>
            <w:shd w:val="clear" w:color="auto" w:fill="auto"/>
            <w:vAlign w:val="center"/>
          </w:tcPr>
          <w:p w14:paraId="7E45905D" w14:textId="77777777" w:rsidR="00CF4A40" w:rsidRDefault="00595E68">
            <w:pPr>
              <w:widowControl/>
              <w:spacing w:line="240" w:lineRule="auto"/>
              <w:ind w:firstLineChars="0" w:firstLine="0"/>
              <w:jc w:val="center"/>
              <w:rPr>
                <w:kern w:val="0"/>
                <w:sz w:val="21"/>
                <w:szCs w:val="21"/>
              </w:rPr>
            </w:pPr>
            <w:r>
              <w:rPr>
                <w:kern w:val="0"/>
                <w:sz w:val="21"/>
                <w:szCs w:val="21"/>
              </w:rPr>
              <w:t>10</w:t>
            </w:r>
          </w:p>
        </w:tc>
        <w:tc>
          <w:tcPr>
            <w:tcW w:w="489" w:type="pct"/>
            <w:shd w:val="clear" w:color="auto" w:fill="auto"/>
            <w:vAlign w:val="center"/>
          </w:tcPr>
          <w:p w14:paraId="4DC028E9" w14:textId="77777777" w:rsidR="00CF4A40" w:rsidRDefault="00595E68">
            <w:pPr>
              <w:widowControl/>
              <w:spacing w:line="240" w:lineRule="auto"/>
              <w:ind w:firstLineChars="0" w:firstLine="0"/>
              <w:jc w:val="center"/>
              <w:rPr>
                <w:kern w:val="0"/>
                <w:sz w:val="21"/>
                <w:szCs w:val="21"/>
              </w:rPr>
            </w:pPr>
            <w:r>
              <w:rPr>
                <w:kern w:val="0"/>
                <w:sz w:val="21"/>
                <w:szCs w:val="21"/>
              </w:rPr>
              <w:t>100</w:t>
            </w:r>
          </w:p>
        </w:tc>
        <w:tc>
          <w:tcPr>
            <w:tcW w:w="542" w:type="pct"/>
            <w:shd w:val="clear" w:color="auto" w:fill="auto"/>
            <w:vAlign w:val="center"/>
          </w:tcPr>
          <w:p w14:paraId="5FEE467D" w14:textId="77777777" w:rsidR="00CF4A40" w:rsidRDefault="00595E68">
            <w:pPr>
              <w:widowControl/>
              <w:spacing w:line="240" w:lineRule="auto"/>
              <w:ind w:firstLineChars="0" w:firstLine="0"/>
              <w:jc w:val="center"/>
              <w:rPr>
                <w:kern w:val="0"/>
                <w:sz w:val="21"/>
                <w:szCs w:val="21"/>
              </w:rPr>
            </w:pPr>
            <w:r>
              <w:rPr>
                <w:kern w:val="0"/>
                <w:sz w:val="21"/>
                <w:szCs w:val="21"/>
              </w:rPr>
              <w:t>15</w:t>
            </w:r>
          </w:p>
        </w:tc>
        <w:tc>
          <w:tcPr>
            <w:tcW w:w="542" w:type="pct"/>
            <w:shd w:val="clear" w:color="auto" w:fill="auto"/>
            <w:vAlign w:val="center"/>
          </w:tcPr>
          <w:p w14:paraId="53130D10" w14:textId="77777777" w:rsidR="00CF4A40" w:rsidRDefault="00595E68">
            <w:pPr>
              <w:widowControl/>
              <w:spacing w:line="240" w:lineRule="auto"/>
              <w:ind w:firstLineChars="0" w:firstLine="0"/>
              <w:jc w:val="center"/>
              <w:rPr>
                <w:kern w:val="0"/>
                <w:sz w:val="21"/>
                <w:szCs w:val="21"/>
              </w:rPr>
            </w:pPr>
            <w:r>
              <w:rPr>
                <w:kern w:val="0"/>
                <w:sz w:val="21"/>
                <w:szCs w:val="21"/>
              </w:rPr>
              <w:t>70</w:t>
            </w:r>
          </w:p>
        </w:tc>
        <w:tc>
          <w:tcPr>
            <w:tcW w:w="544" w:type="pct"/>
            <w:shd w:val="clear" w:color="auto" w:fill="auto"/>
            <w:vAlign w:val="center"/>
          </w:tcPr>
          <w:p w14:paraId="1CE90EFC" w14:textId="77777777" w:rsidR="00CF4A40" w:rsidRDefault="00595E68">
            <w:pPr>
              <w:widowControl/>
              <w:spacing w:line="240" w:lineRule="auto"/>
              <w:ind w:firstLineChars="0" w:firstLine="0"/>
              <w:jc w:val="center"/>
              <w:rPr>
                <w:kern w:val="0"/>
                <w:sz w:val="21"/>
                <w:szCs w:val="21"/>
              </w:rPr>
            </w:pPr>
            <w:r>
              <w:rPr>
                <w:kern w:val="0"/>
                <w:sz w:val="21"/>
                <w:szCs w:val="21"/>
              </w:rPr>
              <w:t>20</w:t>
            </w:r>
          </w:p>
        </w:tc>
      </w:tr>
      <w:tr w:rsidR="00CF4A40" w14:paraId="0225682B" w14:textId="77777777">
        <w:trPr>
          <w:trHeight w:val="285"/>
        </w:trPr>
        <w:tc>
          <w:tcPr>
            <w:tcW w:w="1202" w:type="pct"/>
            <w:gridSpan w:val="2"/>
            <w:shd w:val="clear" w:color="auto" w:fill="auto"/>
            <w:vAlign w:val="center"/>
          </w:tcPr>
          <w:p w14:paraId="2DE3566A" w14:textId="77777777" w:rsidR="00CF4A40" w:rsidRDefault="00595E68">
            <w:pPr>
              <w:widowControl/>
              <w:spacing w:line="240" w:lineRule="auto"/>
              <w:ind w:firstLineChars="0" w:firstLine="0"/>
              <w:jc w:val="center"/>
              <w:rPr>
                <w:kern w:val="0"/>
                <w:sz w:val="21"/>
                <w:szCs w:val="21"/>
              </w:rPr>
            </w:pPr>
            <w:r>
              <w:rPr>
                <w:kern w:val="0"/>
                <w:sz w:val="21"/>
                <w:szCs w:val="21"/>
              </w:rPr>
              <w:t>是否达标</w:t>
            </w:r>
          </w:p>
        </w:tc>
        <w:tc>
          <w:tcPr>
            <w:tcW w:w="542" w:type="pct"/>
            <w:shd w:val="clear" w:color="auto" w:fill="auto"/>
            <w:vAlign w:val="center"/>
          </w:tcPr>
          <w:p w14:paraId="0576EB4A"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42" w:type="pct"/>
            <w:shd w:val="clear" w:color="auto" w:fill="auto"/>
            <w:vAlign w:val="center"/>
          </w:tcPr>
          <w:p w14:paraId="3E2D3400"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96" w:type="pct"/>
            <w:shd w:val="clear" w:color="auto" w:fill="auto"/>
            <w:vAlign w:val="center"/>
          </w:tcPr>
          <w:p w14:paraId="6730ADBA"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489" w:type="pct"/>
            <w:shd w:val="clear" w:color="auto" w:fill="auto"/>
            <w:vAlign w:val="center"/>
          </w:tcPr>
          <w:p w14:paraId="5185AE95"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42" w:type="pct"/>
            <w:shd w:val="clear" w:color="auto" w:fill="auto"/>
            <w:vAlign w:val="center"/>
          </w:tcPr>
          <w:p w14:paraId="10876731"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42" w:type="pct"/>
            <w:shd w:val="clear" w:color="auto" w:fill="auto"/>
            <w:vAlign w:val="center"/>
          </w:tcPr>
          <w:p w14:paraId="358E8D35" w14:textId="77777777" w:rsidR="00CF4A40" w:rsidRDefault="00595E68">
            <w:pPr>
              <w:widowControl/>
              <w:spacing w:line="240" w:lineRule="auto"/>
              <w:ind w:firstLineChars="0" w:firstLine="0"/>
              <w:jc w:val="center"/>
              <w:rPr>
                <w:kern w:val="0"/>
                <w:sz w:val="21"/>
                <w:szCs w:val="21"/>
              </w:rPr>
            </w:pPr>
            <w:r>
              <w:rPr>
                <w:kern w:val="0"/>
                <w:sz w:val="21"/>
                <w:szCs w:val="21"/>
              </w:rPr>
              <w:t>达标</w:t>
            </w:r>
          </w:p>
        </w:tc>
        <w:tc>
          <w:tcPr>
            <w:tcW w:w="544" w:type="pct"/>
            <w:shd w:val="clear" w:color="auto" w:fill="auto"/>
            <w:vAlign w:val="center"/>
          </w:tcPr>
          <w:p w14:paraId="38CBEBE4" w14:textId="77777777" w:rsidR="00CF4A40" w:rsidRDefault="00595E68">
            <w:pPr>
              <w:widowControl/>
              <w:spacing w:line="240" w:lineRule="auto"/>
              <w:ind w:firstLineChars="0" w:firstLine="0"/>
              <w:jc w:val="center"/>
              <w:rPr>
                <w:kern w:val="0"/>
                <w:sz w:val="21"/>
                <w:szCs w:val="21"/>
              </w:rPr>
            </w:pPr>
            <w:r>
              <w:rPr>
                <w:kern w:val="0"/>
                <w:sz w:val="21"/>
                <w:szCs w:val="21"/>
              </w:rPr>
              <w:t>达标</w:t>
            </w:r>
          </w:p>
        </w:tc>
      </w:tr>
    </w:tbl>
    <w:p w14:paraId="7019E108"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处理效果分析</w:t>
      </w:r>
    </w:p>
    <w:p w14:paraId="2BDADE94" w14:textId="77777777" w:rsidR="00CF4A40" w:rsidRDefault="00595E68">
      <w:pPr>
        <w:ind w:firstLine="480"/>
        <w:rPr>
          <w:color w:val="FF0000"/>
        </w:rPr>
      </w:pPr>
      <w:r>
        <w:t>从监测结果看，</w:t>
      </w:r>
      <w:r>
        <w:rPr>
          <w:rFonts w:hint="eastAsia"/>
        </w:rPr>
        <w:t>北高收费站</w:t>
      </w:r>
      <w:r>
        <w:t>及</w:t>
      </w:r>
      <w:r>
        <w:rPr>
          <w:rFonts w:hint="eastAsia"/>
        </w:rPr>
        <w:t>江口收费站</w:t>
      </w:r>
      <w:r>
        <w:t>污水处理装置运转良好，污水排放满足《污水综合排放标准》（</w:t>
      </w:r>
      <w:r>
        <w:t>GB8978-1996</w:t>
      </w:r>
      <w:r>
        <w:t>）一级标准要求，</w:t>
      </w:r>
      <w:r>
        <w:rPr>
          <w:rFonts w:hint="eastAsia"/>
        </w:rPr>
        <w:t>用于场区洒水绿化</w:t>
      </w:r>
      <w:r>
        <w:t>。</w:t>
      </w:r>
    </w:p>
    <w:p w14:paraId="0699A91D" w14:textId="77777777" w:rsidR="00CF4A40" w:rsidRDefault="00595E68">
      <w:pPr>
        <w:pStyle w:val="28"/>
      </w:pPr>
      <w:bookmarkStart w:id="256" w:name="_Toc408331605"/>
      <w:bookmarkStart w:id="257" w:name="_Toc84586799"/>
      <w:r>
        <w:t xml:space="preserve">8.4 </w:t>
      </w:r>
      <w:r>
        <w:t>水环境影响调查结论</w:t>
      </w:r>
      <w:bookmarkEnd w:id="256"/>
      <w:bookmarkEnd w:id="257"/>
    </w:p>
    <w:p w14:paraId="4FF96CBD"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公路小区均设置有污水处理设备，经处理后，各公路小区污水水质可达到《污水综合排放标准》一级标准。</w:t>
      </w:r>
    </w:p>
    <w:p w14:paraId="2ECD7922"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施工期注重对</w:t>
      </w:r>
      <w:r>
        <w:rPr>
          <w:rFonts w:hint="eastAsia"/>
        </w:rPr>
        <w:t>萩芦</w:t>
      </w:r>
      <w:r>
        <w:t>溪的保护，施工活动对其水质影响很小。对跨越</w:t>
      </w:r>
      <w:r>
        <w:rPr>
          <w:rFonts w:hint="eastAsia"/>
        </w:rPr>
        <w:t>萩芦</w:t>
      </w:r>
      <w:r>
        <w:t>溪的</w:t>
      </w:r>
      <w:r>
        <w:rPr>
          <w:rFonts w:hint="eastAsia"/>
        </w:rPr>
        <w:t>萩芦</w:t>
      </w:r>
      <w:r>
        <w:t>大桥采取了桥面径流收集系统</w:t>
      </w:r>
      <w:r>
        <w:rPr>
          <w:rFonts w:hint="eastAsia"/>
        </w:rPr>
        <w:t>等</w:t>
      </w:r>
      <w:r>
        <w:t>措施，防止工程对其产生影响。</w:t>
      </w:r>
    </w:p>
    <w:p w14:paraId="1BACEB77" w14:textId="77777777" w:rsidR="00CF4A40" w:rsidRDefault="00CF4A40">
      <w:pPr>
        <w:pStyle w:val="29"/>
        <w:sectPr w:rsidR="00CF4A40">
          <w:headerReference w:type="default" r:id="rId158"/>
          <w:footerReference w:type="default" r:id="rId159"/>
          <w:pgSz w:w="11906" w:h="16838"/>
          <w:pgMar w:top="1418" w:right="1418" w:bottom="1418" w:left="1418" w:header="992" w:footer="992" w:gutter="0"/>
          <w:cols w:space="425"/>
          <w:docGrid w:linePitch="312"/>
        </w:sectPr>
      </w:pPr>
    </w:p>
    <w:p w14:paraId="53D1ED1A" w14:textId="77777777" w:rsidR="00CF4A40" w:rsidRDefault="00595E68">
      <w:pPr>
        <w:pStyle w:val="1c"/>
      </w:pPr>
      <w:bookmarkStart w:id="258" w:name="_Toc408331606"/>
      <w:bookmarkStart w:id="259" w:name="_Toc84586800"/>
      <w:r>
        <w:lastRenderedPageBreak/>
        <w:t>第</w:t>
      </w:r>
      <w:r>
        <w:t>9</w:t>
      </w:r>
      <w:r>
        <w:t>章</w:t>
      </w:r>
      <w:r>
        <w:t xml:space="preserve"> </w:t>
      </w:r>
      <w:r>
        <w:t>其它环境影响调查与分析</w:t>
      </w:r>
      <w:bookmarkEnd w:id="258"/>
      <w:bookmarkEnd w:id="259"/>
    </w:p>
    <w:p w14:paraId="3781D31D" w14:textId="77777777" w:rsidR="00CF4A40" w:rsidRDefault="00595E68">
      <w:pPr>
        <w:pStyle w:val="28"/>
      </w:pPr>
      <w:bookmarkStart w:id="260" w:name="_Toc408331607"/>
      <w:bookmarkStart w:id="261" w:name="_Toc84586801"/>
      <w:r>
        <w:t xml:space="preserve">9.1 </w:t>
      </w:r>
      <w:r>
        <w:t>环境空气影响调查与分析</w:t>
      </w:r>
      <w:bookmarkEnd w:id="260"/>
      <w:bookmarkEnd w:id="261"/>
    </w:p>
    <w:p w14:paraId="0A8CE31E" w14:textId="77777777" w:rsidR="00CF4A40" w:rsidRDefault="00595E68">
      <w:pPr>
        <w:pStyle w:val="33"/>
      </w:pPr>
      <w:bookmarkStart w:id="262" w:name="_Toc408331608"/>
      <w:r>
        <w:t xml:space="preserve">9.1.1 </w:t>
      </w:r>
      <w:r>
        <w:t>施工期沿线环境空气影响调查</w:t>
      </w:r>
      <w:bookmarkEnd w:id="262"/>
    </w:p>
    <w:p w14:paraId="59F1B8BC" w14:textId="77777777" w:rsidR="00CF4A40" w:rsidRDefault="00595E68">
      <w:pPr>
        <w:ind w:firstLine="480"/>
      </w:pPr>
      <w:r>
        <w:t>公路施工期的环境空气污染主要是施工时的灰土拌合、储料场，材料运输过程中的漏散，临时道路及未铺道路路面起尘等。因此，施工期大气环境影响因子为总悬浮颗粒物。</w:t>
      </w:r>
      <w:r>
        <w:rPr>
          <w:kern w:val="0"/>
        </w:rPr>
        <w:t>按照环评报告书和监测计划的要求，</w:t>
      </w:r>
      <w:r>
        <w:t>建设单位委托福建省交通环境监测中心于</w:t>
      </w:r>
      <w:r>
        <w:t>2013</w:t>
      </w:r>
      <w:r>
        <w:t>年</w:t>
      </w:r>
      <w:r>
        <w:rPr>
          <w:rFonts w:hint="eastAsia"/>
        </w:rPr>
        <w:t>9</w:t>
      </w:r>
      <w:r>
        <w:rPr>
          <w:rFonts w:hint="eastAsia"/>
        </w:rPr>
        <w:t>月</w:t>
      </w:r>
      <w:r>
        <w:t>~2015</w:t>
      </w:r>
      <w:r>
        <w:t>年</w:t>
      </w:r>
      <w:r>
        <w:rPr>
          <w:rFonts w:hint="eastAsia"/>
        </w:rPr>
        <w:t>1</w:t>
      </w:r>
      <w:r>
        <w:t>2</w:t>
      </w:r>
      <w:r>
        <w:rPr>
          <w:rFonts w:hint="eastAsia"/>
        </w:rPr>
        <w:t>月</w:t>
      </w:r>
      <w:r>
        <w:t>进行了施工期环境空气监测。监测点位设置在</w:t>
      </w:r>
      <w:r>
        <w:rPr>
          <w:rFonts w:hint="eastAsia"/>
        </w:rPr>
        <w:t>吴城与华侨中学</w:t>
      </w:r>
      <w:r>
        <w:t>，监测值分别为</w:t>
      </w:r>
      <w:r>
        <w:t>0.09~0.11</w:t>
      </w:r>
      <w:r>
        <w:rPr>
          <w:spacing w:val="-2"/>
        </w:rPr>
        <w:t xml:space="preserve"> mg/m</w:t>
      </w:r>
      <w:r>
        <w:rPr>
          <w:spacing w:val="-2"/>
          <w:vertAlign w:val="superscript"/>
        </w:rPr>
        <w:t>3</w:t>
      </w:r>
      <w:r>
        <w:rPr>
          <w:rFonts w:hint="eastAsia"/>
          <w:spacing w:val="-2"/>
        </w:rPr>
        <w:t>、</w:t>
      </w:r>
      <w:r>
        <w:t>0.07~0.09</w:t>
      </w:r>
      <w:r>
        <w:rPr>
          <w:spacing w:val="-2"/>
        </w:rPr>
        <w:t>mg/m</w:t>
      </w:r>
      <w:r>
        <w:rPr>
          <w:spacing w:val="-2"/>
          <w:vertAlign w:val="superscript"/>
        </w:rPr>
        <w:t>3</w:t>
      </w:r>
      <w:r>
        <w:rPr>
          <w:rFonts w:hint="eastAsia"/>
          <w:spacing w:val="-2"/>
        </w:rPr>
        <w:t>。</w:t>
      </w:r>
    </w:p>
    <w:p w14:paraId="2948DF09" w14:textId="77777777" w:rsidR="00CF4A40" w:rsidRDefault="00595E68">
      <w:pPr>
        <w:ind w:firstLine="480"/>
      </w:pPr>
      <w:r>
        <w:t>根据现场踏勘和监测结果施工场地附近村庄</w:t>
      </w:r>
      <w:r>
        <w:t>TSP</w:t>
      </w:r>
      <w:r>
        <w:t>满足《环境空气质量标准》（</w:t>
      </w:r>
      <w:r>
        <w:t>GB3095-2012</w:t>
      </w:r>
      <w:r>
        <w:t>）中的二级标准，施工期间各监测点周围空气质量总体良好。</w:t>
      </w:r>
    </w:p>
    <w:p w14:paraId="6BA134D5" w14:textId="77777777" w:rsidR="00CF4A40" w:rsidRDefault="00595E68">
      <w:pPr>
        <w:ind w:firstLine="480"/>
      </w:pPr>
      <w:r>
        <w:t>通过查阅施工资料和公众意见调查，了解到该项目的预制厂、拌合站等临时用地的设置，以及施工粉尘、沥青烟尘对环境及附近居民的影响和采取的防治措施及效果如下：</w:t>
      </w:r>
    </w:p>
    <w:p w14:paraId="2274C40B"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沥青混凝土拌合站设置在距居民区、医院和学校等敏感点的下风向</w:t>
      </w:r>
      <w:r>
        <w:t>300m</w:t>
      </w:r>
      <w:r>
        <w:t>以外。拌合机有良好的密封性、减振器和除尘装置。从业人员采取了劳动保健措施，如带眼罩、口罩等。</w:t>
      </w:r>
    </w:p>
    <w:p w14:paraId="7491ACCA"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对运输建筑材料的车辆加遮盖物，减少散落。</w:t>
      </w:r>
    </w:p>
    <w:p w14:paraId="139EB693"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运输材料的道路、施工现场尤其是拌合站，采取必要的洒水措施，防止扬尘。</w:t>
      </w:r>
    </w:p>
    <w:p w14:paraId="4ACEDC2D" w14:textId="77777777" w:rsidR="00CF4A40" w:rsidRDefault="00595E68">
      <w:pPr>
        <w:ind w:firstLine="480"/>
      </w:pPr>
      <w:r>
        <w:fldChar w:fldCharType="begin"/>
      </w:r>
      <w:r>
        <w:instrText xml:space="preserve"> = 4 \* GB2 </w:instrText>
      </w:r>
      <w:r>
        <w:fldChar w:fldCharType="separate"/>
      </w:r>
      <w:r>
        <w:rPr>
          <w:rFonts w:ascii="宋体" w:hAnsi="宋体" w:cs="宋体" w:hint="eastAsia"/>
        </w:rPr>
        <w:t>⑷</w:t>
      </w:r>
      <w:r>
        <w:fldChar w:fldCharType="end"/>
      </w:r>
      <w:r>
        <w:t>路基填筑时，根据材料压实的需要进行了洒水作业。</w:t>
      </w:r>
    </w:p>
    <w:p w14:paraId="7CE17BB7" w14:textId="77777777" w:rsidR="00CF4A40" w:rsidRDefault="00595E68">
      <w:pPr>
        <w:ind w:firstLine="480"/>
        <w:rPr>
          <w:color w:val="FF0000"/>
        </w:rPr>
      </w:pPr>
      <w:r>
        <w:t>以上各项措施有效地缓解了施工扬尘、沥青烟等大气污染物对大气环境及沿线居民、施工人员的影响。</w:t>
      </w:r>
    </w:p>
    <w:p w14:paraId="715425B8" w14:textId="77777777" w:rsidR="00CF4A40" w:rsidRDefault="00595E68">
      <w:pPr>
        <w:pStyle w:val="33"/>
      </w:pPr>
      <w:bookmarkStart w:id="263" w:name="_Toc408331609"/>
      <w:r>
        <w:t xml:space="preserve">9.1.2 </w:t>
      </w:r>
      <w:r>
        <w:t>营运期沿线大气环境影响</w:t>
      </w:r>
      <w:bookmarkEnd w:id="263"/>
    </w:p>
    <w:p w14:paraId="443808FE" w14:textId="77777777" w:rsidR="00CF4A40" w:rsidRDefault="00595E68">
      <w:pPr>
        <w:ind w:firstLine="480"/>
      </w:pPr>
      <w:r>
        <w:t>营运期道路沿线无大型污染源，现有的污染物主要为道路汽车尾气、二次扬尘、人群生活所产生的</w:t>
      </w:r>
      <w:r>
        <w:t>NO</w:t>
      </w:r>
      <w:r>
        <w:rPr>
          <w:vertAlign w:val="subscript"/>
        </w:rPr>
        <w:t>2</w:t>
      </w:r>
      <w:r>
        <w:t>等，总体排放量较小，为了解营运期大气环境质量，按照《建设项目竣工环境保护验收技术规范</w:t>
      </w:r>
      <w:r>
        <w:t>—</w:t>
      </w:r>
      <w:r>
        <w:t>公路》（</w:t>
      </w:r>
      <w:r>
        <w:t>HJ 552-2010</w:t>
      </w:r>
      <w:r>
        <w:t>）要求在沿线选取监测点进行监测。</w:t>
      </w:r>
    </w:p>
    <w:p w14:paraId="34BDC992" w14:textId="77777777" w:rsidR="00CF4A40" w:rsidRDefault="00595E68">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布点原则</w:t>
      </w:r>
    </w:p>
    <w:p w14:paraId="6FEAC2F3" w14:textId="77777777" w:rsidR="00CF4A40" w:rsidRDefault="00595E68">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隧道出口</w:t>
      </w:r>
      <w:r>
        <w:rPr>
          <w:lang w:val="zh-CN"/>
        </w:rPr>
        <w:t>100m</w:t>
      </w:r>
      <w:r>
        <w:rPr>
          <w:lang w:val="zh-CN"/>
        </w:rPr>
        <w:t>以内的村庄应布设监测点；</w:t>
      </w:r>
    </w:p>
    <w:p w14:paraId="1C45C71C" w14:textId="77777777" w:rsidR="00CF4A40" w:rsidRDefault="00595E68">
      <w:pPr>
        <w:ind w:firstLine="480"/>
        <w:rPr>
          <w:color w:val="FF0000"/>
          <w:lang w:val="zh-CN"/>
        </w:rPr>
      </w:pPr>
      <w:r>
        <w:rPr>
          <w:lang w:val="zh-CN"/>
        </w:rPr>
        <w:lastRenderedPageBreak/>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长大隧道竖井出口</w:t>
      </w:r>
      <w:r>
        <w:rPr>
          <w:lang w:val="zh-CN"/>
        </w:rPr>
        <w:t>100m</w:t>
      </w:r>
      <w:r>
        <w:rPr>
          <w:lang w:val="zh-CN"/>
        </w:rPr>
        <w:t>以内的村庄应布设监测点。</w:t>
      </w:r>
    </w:p>
    <w:p w14:paraId="3BF44720" w14:textId="77777777" w:rsidR="00CF4A40" w:rsidRDefault="00595E68">
      <w:pPr>
        <w:ind w:firstLine="480"/>
        <w:rPr>
          <w:color w:val="FF0000"/>
          <w:lang w:val="zh-CN"/>
        </w:rPr>
      </w:pPr>
      <w:r>
        <w:rPr>
          <w:lang w:val="zh-CN"/>
        </w:rPr>
        <w:t>本项目各隧道出口及长大隧道竖井出口</w:t>
      </w:r>
      <w:r>
        <w:rPr>
          <w:lang w:val="zh-CN"/>
        </w:rPr>
        <w:t>100m</w:t>
      </w:r>
      <w:r>
        <w:rPr>
          <w:lang w:val="zh-CN"/>
        </w:rPr>
        <w:t>范围内均无村庄分布，但为初步了解沿线环境空气情况，本次验收选择了</w:t>
      </w:r>
      <w:r>
        <w:rPr>
          <w:rFonts w:hint="eastAsia"/>
          <w:lang w:val="zh-CN"/>
        </w:rPr>
        <w:t>明头上（即下山村）</w:t>
      </w:r>
      <w:r>
        <w:rPr>
          <w:lang w:val="zh-CN"/>
        </w:rPr>
        <w:t>作为监测点。</w:t>
      </w:r>
      <w:r>
        <w:rPr>
          <w:rFonts w:hint="eastAsia"/>
          <w:lang w:val="zh-CN"/>
        </w:rPr>
        <w:t>明头上</w:t>
      </w:r>
      <w:r>
        <w:rPr>
          <w:lang w:val="zh-CN"/>
        </w:rPr>
        <w:t>距离</w:t>
      </w:r>
      <w:r>
        <w:rPr>
          <w:rFonts w:hint="eastAsia"/>
          <w:lang w:val="zh-CN"/>
        </w:rPr>
        <w:t>院里</w:t>
      </w:r>
      <w:r>
        <w:rPr>
          <w:lang w:val="zh-CN"/>
        </w:rPr>
        <w:t>隧道出口约</w:t>
      </w:r>
      <w:r>
        <w:rPr>
          <w:lang w:val="zh-CN"/>
        </w:rPr>
        <w:t>133m</w:t>
      </w:r>
      <w:r>
        <w:rPr>
          <w:lang w:val="zh-CN"/>
        </w:rPr>
        <w:t>，村庄仅</w:t>
      </w:r>
      <w:r>
        <w:rPr>
          <w:rFonts w:hint="eastAsia"/>
          <w:lang w:val="zh-CN"/>
        </w:rPr>
        <w:t>西北</w:t>
      </w:r>
      <w:r>
        <w:rPr>
          <w:lang w:val="zh-CN"/>
        </w:rPr>
        <w:t>侧较为开阔，其它方向均为山地。</w:t>
      </w:r>
    </w:p>
    <w:p w14:paraId="25597B2E" w14:textId="77777777" w:rsidR="00CF4A40" w:rsidRDefault="00595E68">
      <w:pPr>
        <w:ind w:firstLine="480"/>
        <w:rPr>
          <w:lang w:val="zh-CN"/>
        </w:rPr>
      </w:pPr>
      <w:r>
        <w:rPr>
          <w:lang w:val="zh-CN"/>
        </w:rPr>
        <w:fldChar w:fldCharType="begin"/>
      </w:r>
      <w:r>
        <w:rPr>
          <w:lang w:val="zh-CN"/>
        </w:rPr>
        <w:instrText xml:space="preserve"> = 2 \* GB2 </w:instrText>
      </w:r>
      <w:r>
        <w:rPr>
          <w:lang w:val="zh-CN"/>
        </w:rPr>
        <w:fldChar w:fldCharType="separate"/>
      </w: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fldChar w:fldCharType="end"/>
      </w:r>
      <w:r>
        <w:rPr>
          <w:lang w:val="zh-CN"/>
        </w:rPr>
        <w:t>监测方案</w:t>
      </w:r>
    </w:p>
    <w:p w14:paraId="74D76468" w14:textId="77777777" w:rsidR="00CF4A40" w:rsidRDefault="00595E68">
      <w:pPr>
        <w:ind w:firstLine="480"/>
        <w:rPr>
          <w:lang w:val="zh-CN"/>
        </w:rPr>
      </w:pPr>
      <w:r>
        <w:rPr>
          <w:lang w:val="zh-CN"/>
        </w:rPr>
        <w:t>采样及测试方法按现行国家标准进行，监测项目为</w:t>
      </w:r>
      <w:r>
        <w:rPr>
          <w:lang w:val="zh-CN"/>
        </w:rPr>
        <w:t>NO</w:t>
      </w:r>
      <w:r>
        <w:rPr>
          <w:vertAlign w:val="subscript"/>
          <w:lang w:val="zh-CN"/>
        </w:rPr>
        <w:t>2</w:t>
      </w:r>
      <w:r>
        <w:rPr>
          <w:lang w:val="zh-CN"/>
        </w:rPr>
        <w:t>，监测情况见表</w:t>
      </w:r>
      <w:r>
        <w:rPr>
          <w:lang w:val="zh-CN"/>
        </w:rPr>
        <w:t>9.1-</w:t>
      </w:r>
      <w:r>
        <w:rPr>
          <w:rFonts w:hint="eastAsia"/>
        </w:rPr>
        <w:t>3</w:t>
      </w:r>
      <w:r>
        <w:rPr>
          <w:lang w:val="zh-CN"/>
        </w:rPr>
        <w:t>。选取非异常天气状况至少连续监测</w:t>
      </w:r>
      <w:r>
        <w:rPr>
          <w:lang w:val="zh-CN"/>
        </w:rPr>
        <w:t>7</w:t>
      </w:r>
      <w:r>
        <w:rPr>
          <w:lang w:val="zh-CN"/>
        </w:rPr>
        <w:t>天，</w:t>
      </w:r>
      <w:r>
        <w:rPr>
          <w:lang w:val="zh-CN"/>
        </w:rPr>
        <w:t>NO</w:t>
      </w:r>
      <w:r>
        <w:rPr>
          <w:vertAlign w:val="subscript"/>
          <w:lang w:val="zh-CN"/>
        </w:rPr>
        <w:t>2</w:t>
      </w:r>
      <w:r>
        <w:rPr>
          <w:lang w:val="zh-CN"/>
        </w:rPr>
        <w:t>每天保证</w:t>
      </w:r>
      <w:r>
        <w:rPr>
          <w:lang w:val="zh-CN"/>
        </w:rPr>
        <w:t>20</w:t>
      </w:r>
      <w:r>
        <w:rPr>
          <w:lang w:val="zh-CN"/>
        </w:rPr>
        <w:t>小时有效数据。监测因子的采样点、采样环境、采样高度及采样频率的要求，按《环境监测技术规范》（大气部分）执行。具体监测点位见表</w:t>
      </w:r>
      <w:r>
        <w:rPr>
          <w:lang w:val="zh-CN"/>
        </w:rPr>
        <w:t>9.1-</w:t>
      </w:r>
      <w:r>
        <w:rPr>
          <w:rFonts w:hint="eastAsia"/>
        </w:rPr>
        <w:t>1</w:t>
      </w:r>
      <w:r>
        <w:rPr>
          <w:lang w:val="zh-CN"/>
        </w:rPr>
        <w:t>，分析方法见表</w:t>
      </w:r>
      <w:r>
        <w:rPr>
          <w:lang w:val="zh-CN"/>
        </w:rPr>
        <w:t>9.1-</w:t>
      </w:r>
      <w:r>
        <w:rPr>
          <w:rFonts w:hint="eastAsia"/>
        </w:rPr>
        <w:t>2</w:t>
      </w:r>
      <w:r>
        <w:rPr>
          <w:lang w:val="zh-CN"/>
        </w:rPr>
        <w:t>。</w:t>
      </w:r>
    </w:p>
    <w:p w14:paraId="0633DBAD" w14:textId="77777777" w:rsidR="00CF4A40" w:rsidRDefault="00595E68">
      <w:pPr>
        <w:pStyle w:val="afff7"/>
      </w:pPr>
      <w:r>
        <w:t>表</w:t>
      </w:r>
      <w:r>
        <w:t>9.1-</w:t>
      </w:r>
      <w:r>
        <w:rPr>
          <w:rFonts w:hint="eastAsia"/>
        </w:rPr>
        <w:t>1</w:t>
      </w:r>
      <w:r>
        <w:t xml:space="preserve">  </w:t>
      </w:r>
      <w:r>
        <w:t>环境大气监测点</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88"/>
        <w:gridCol w:w="2325"/>
        <w:gridCol w:w="1653"/>
        <w:gridCol w:w="1651"/>
        <w:gridCol w:w="1645"/>
        <w:gridCol w:w="1124"/>
      </w:tblGrid>
      <w:tr w:rsidR="00CF4A40" w14:paraId="3AB7FEA3" w14:textId="77777777">
        <w:trPr>
          <w:jc w:val="center"/>
        </w:trPr>
        <w:tc>
          <w:tcPr>
            <w:tcW w:w="478" w:type="pct"/>
            <w:shd w:val="clear" w:color="auto" w:fill="auto"/>
            <w:noWrap/>
            <w:vAlign w:val="center"/>
          </w:tcPr>
          <w:p w14:paraId="0E7F32EC" w14:textId="77777777" w:rsidR="00CF4A40" w:rsidRDefault="00595E68">
            <w:pPr>
              <w:pStyle w:val="afff8"/>
              <w:rPr>
                <w:rFonts w:cs="Times New Roman"/>
              </w:rPr>
            </w:pPr>
            <w:r>
              <w:rPr>
                <w:rFonts w:cs="Times New Roman"/>
              </w:rPr>
              <w:t>序号</w:t>
            </w:r>
          </w:p>
        </w:tc>
        <w:tc>
          <w:tcPr>
            <w:tcW w:w="1252" w:type="pct"/>
            <w:vAlign w:val="center"/>
          </w:tcPr>
          <w:p w14:paraId="40D14E9E" w14:textId="77777777" w:rsidR="00CF4A40" w:rsidRDefault="00595E68">
            <w:pPr>
              <w:pStyle w:val="afff8"/>
              <w:rPr>
                <w:rFonts w:cs="Times New Roman"/>
              </w:rPr>
            </w:pPr>
            <w:r>
              <w:rPr>
                <w:rFonts w:cs="Times New Roman"/>
              </w:rPr>
              <w:t>监测位置</w:t>
            </w:r>
          </w:p>
        </w:tc>
        <w:tc>
          <w:tcPr>
            <w:tcW w:w="890" w:type="pct"/>
          </w:tcPr>
          <w:p w14:paraId="38C1D6CB" w14:textId="77777777" w:rsidR="00CF4A40" w:rsidRDefault="00595E68">
            <w:pPr>
              <w:pStyle w:val="afff8"/>
              <w:rPr>
                <w:rFonts w:cs="Times New Roman"/>
              </w:rPr>
            </w:pPr>
            <w:r>
              <w:rPr>
                <w:rFonts w:cs="Times New Roman"/>
              </w:rPr>
              <w:t>桩号</w:t>
            </w:r>
          </w:p>
        </w:tc>
        <w:tc>
          <w:tcPr>
            <w:tcW w:w="889" w:type="pct"/>
            <w:vAlign w:val="center"/>
          </w:tcPr>
          <w:p w14:paraId="7F5A09F3" w14:textId="77777777" w:rsidR="00CF4A40" w:rsidRDefault="00595E68">
            <w:pPr>
              <w:pStyle w:val="afff8"/>
              <w:rPr>
                <w:rFonts w:cs="Times New Roman"/>
              </w:rPr>
            </w:pPr>
            <w:r>
              <w:rPr>
                <w:rFonts w:cs="Times New Roman"/>
              </w:rPr>
              <w:t>监测项目</w:t>
            </w:r>
          </w:p>
        </w:tc>
        <w:tc>
          <w:tcPr>
            <w:tcW w:w="886" w:type="pct"/>
            <w:vAlign w:val="center"/>
          </w:tcPr>
          <w:p w14:paraId="3C3CB82C" w14:textId="77777777" w:rsidR="00CF4A40" w:rsidRDefault="00595E68">
            <w:pPr>
              <w:pStyle w:val="afff8"/>
              <w:rPr>
                <w:rFonts w:cs="Times New Roman"/>
              </w:rPr>
            </w:pPr>
            <w:r>
              <w:rPr>
                <w:rFonts w:cs="Times New Roman"/>
              </w:rPr>
              <w:t>监测频率</w:t>
            </w:r>
          </w:p>
        </w:tc>
        <w:tc>
          <w:tcPr>
            <w:tcW w:w="606" w:type="pct"/>
            <w:vAlign w:val="center"/>
          </w:tcPr>
          <w:p w14:paraId="0072446F" w14:textId="77777777" w:rsidR="00CF4A40" w:rsidRDefault="00595E68">
            <w:pPr>
              <w:pStyle w:val="afff8"/>
              <w:rPr>
                <w:rFonts w:cs="Times New Roman"/>
              </w:rPr>
            </w:pPr>
            <w:r>
              <w:rPr>
                <w:rFonts w:cs="Times New Roman"/>
              </w:rPr>
              <w:t>布点数</w:t>
            </w:r>
          </w:p>
        </w:tc>
      </w:tr>
      <w:tr w:rsidR="00CF4A40" w14:paraId="468DA0FB" w14:textId="77777777">
        <w:trPr>
          <w:jc w:val="center"/>
        </w:trPr>
        <w:tc>
          <w:tcPr>
            <w:tcW w:w="478" w:type="pct"/>
            <w:shd w:val="clear" w:color="auto" w:fill="auto"/>
            <w:noWrap/>
            <w:vAlign w:val="center"/>
          </w:tcPr>
          <w:p w14:paraId="3FB0826A" w14:textId="77777777" w:rsidR="00CF4A40" w:rsidRDefault="00595E68">
            <w:pPr>
              <w:pStyle w:val="afff8"/>
              <w:rPr>
                <w:rFonts w:cs="Times New Roman"/>
              </w:rPr>
            </w:pPr>
            <w:r>
              <w:rPr>
                <w:rFonts w:cs="Times New Roman"/>
              </w:rPr>
              <w:t>1</w:t>
            </w:r>
          </w:p>
        </w:tc>
        <w:tc>
          <w:tcPr>
            <w:tcW w:w="1252" w:type="pct"/>
            <w:vAlign w:val="center"/>
          </w:tcPr>
          <w:p w14:paraId="71880195" w14:textId="77777777" w:rsidR="00CF4A40" w:rsidRDefault="00595E68">
            <w:pPr>
              <w:pStyle w:val="afff8"/>
              <w:rPr>
                <w:rFonts w:cs="Times New Roman"/>
              </w:rPr>
            </w:pPr>
            <w:r>
              <w:rPr>
                <w:rFonts w:hint="eastAsia"/>
                <w:lang w:val="zh-CN"/>
              </w:rPr>
              <w:t>明头上</w:t>
            </w:r>
          </w:p>
        </w:tc>
        <w:tc>
          <w:tcPr>
            <w:tcW w:w="890" w:type="pct"/>
          </w:tcPr>
          <w:p w14:paraId="09B1B29C" w14:textId="77777777" w:rsidR="00CF4A40" w:rsidRDefault="00595E68">
            <w:pPr>
              <w:pStyle w:val="afff8"/>
              <w:rPr>
                <w:rFonts w:cs="Times New Roman"/>
              </w:rPr>
            </w:pPr>
            <w:r>
              <w:rPr>
                <w:rFonts w:cs="Times New Roman"/>
              </w:rPr>
              <w:t>K43+600</w:t>
            </w:r>
          </w:p>
        </w:tc>
        <w:tc>
          <w:tcPr>
            <w:tcW w:w="889" w:type="pct"/>
            <w:vAlign w:val="center"/>
          </w:tcPr>
          <w:p w14:paraId="011DB95B" w14:textId="77777777" w:rsidR="00CF4A40" w:rsidRDefault="00595E68">
            <w:pPr>
              <w:pStyle w:val="afff8"/>
              <w:rPr>
                <w:rFonts w:cs="Times New Roman"/>
              </w:rPr>
            </w:pPr>
            <w:r>
              <w:rPr>
                <w:rFonts w:cs="Times New Roman"/>
              </w:rPr>
              <w:t>NO</w:t>
            </w:r>
            <w:r>
              <w:rPr>
                <w:rFonts w:cs="Times New Roman"/>
                <w:vertAlign w:val="subscript"/>
              </w:rPr>
              <w:t>2</w:t>
            </w:r>
          </w:p>
        </w:tc>
        <w:tc>
          <w:tcPr>
            <w:tcW w:w="886" w:type="pct"/>
            <w:vAlign w:val="center"/>
          </w:tcPr>
          <w:p w14:paraId="6C5C91C0" w14:textId="77777777" w:rsidR="00CF4A40" w:rsidRDefault="00595E68">
            <w:pPr>
              <w:pStyle w:val="afff8"/>
              <w:rPr>
                <w:rFonts w:cs="Times New Roman"/>
              </w:rPr>
            </w:pPr>
            <w:r>
              <w:rPr>
                <w:rFonts w:cs="Times New Roman"/>
              </w:rPr>
              <w:t>连续</w:t>
            </w:r>
            <w:r>
              <w:rPr>
                <w:rFonts w:cs="Times New Roman"/>
              </w:rPr>
              <w:t>7</w:t>
            </w:r>
            <w:r>
              <w:rPr>
                <w:rFonts w:cs="Times New Roman"/>
              </w:rPr>
              <w:t>天</w:t>
            </w:r>
          </w:p>
        </w:tc>
        <w:tc>
          <w:tcPr>
            <w:tcW w:w="606" w:type="pct"/>
            <w:vAlign w:val="center"/>
          </w:tcPr>
          <w:p w14:paraId="36506DB6" w14:textId="77777777" w:rsidR="00CF4A40" w:rsidRDefault="00595E68">
            <w:pPr>
              <w:pStyle w:val="afff8"/>
              <w:rPr>
                <w:rFonts w:cs="Times New Roman"/>
              </w:rPr>
            </w:pPr>
            <w:r>
              <w:rPr>
                <w:rFonts w:cs="Times New Roman"/>
              </w:rPr>
              <w:t>1</w:t>
            </w:r>
          </w:p>
        </w:tc>
      </w:tr>
    </w:tbl>
    <w:p w14:paraId="42658A0F" w14:textId="77777777" w:rsidR="00CF4A40" w:rsidRDefault="00595E68">
      <w:pPr>
        <w:pStyle w:val="afff7"/>
      </w:pPr>
      <w:r>
        <w:t>表</w:t>
      </w:r>
      <w:r>
        <w:t>9.1-</w:t>
      </w:r>
      <w:r>
        <w:rPr>
          <w:rFonts w:hint="eastAsia"/>
        </w:rPr>
        <w:t>2</w:t>
      </w:r>
      <w:r>
        <w:t xml:space="preserve">  </w:t>
      </w:r>
      <w:r>
        <w:t>分析方法</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636"/>
        <w:gridCol w:w="1173"/>
        <w:gridCol w:w="6096"/>
        <w:gridCol w:w="1381"/>
      </w:tblGrid>
      <w:tr w:rsidR="00CF4A40" w14:paraId="2F49F6BF" w14:textId="77777777">
        <w:trPr>
          <w:jc w:val="center"/>
        </w:trPr>
        <w:tc>
          <w:tcPr>
            <w:tcW w:w="0" w:type="auto"/>
            <w:shd w:val="clear" w:color="auto" w:fill="auto"/>
            <w:noWrap/>
            <w:vAlign w:val="center"/>
          </w:tcPr>
          <w:p w14:paraId="4C6E4939" w14:textId="77777777" w:rsidR="00CF4A40" w:rsidRDefault="00595E68">
            <w:pPr>
              <w:pStyle w:val="afff8"/>
              <w:rPr>
                <w:rFonts w:cs="Times New Roman"/>
              </w:rPr>
            </w:pPr>
            <w:r>
              <w:rPr>
                <w:rFonts w:cs="Times New Roman"/>
              </w:rPr>
              <w:t>序号</w:t>
            </w:r>
          </w:p>
        </w:tc>
        <w:tc>
          <w:tcPr>
            <w:tcW w:w="1173" w:type="dxa"/>
            <w:vAlign w:val="center"/>
          </w:tcPr>
          <w:p w14:paraId="3DFBFF80" w14:textId="77777777" w:rsidR="00CF4A40" w:rsidRDefault="00595E68">
            <w:pPr>
              <w:pStyle w:val="afff8"/>
              <w:rPr>
                <w:rFonts w:cs="Times New Roman"/>
              </w:rPr>
            </w:pPr>
            <w:r>
              <w:rPr>
                <w:rFonts w:cs="Times New Roman"/>
              </w:rPr>
              <w:t>监测项目</w:t>
            </w:r>
          </w:p>
        </w:tc>
        <w:tc>
          <w:tcPr>
            <w:tcW w:w="6096" w:type="dxa"/>
            <w:vAlign w:val="center"/>
          </w:tcPr>
          <w:p w14:paraId="0785ABA4" w14:textId="77777777" w:rsidR="00CF4A40" w:rsidRDefault="00595E68">
            <w:pPr>
              <w:pStyle w:val="afff8"/>
              <w:rPr>
                <w:rFonts w:cs="Times New Roman"/>
              </w:rPr>
            </w:pPr>
            <w:r>
              <w:rPr>
                <w:rFonts w:cs="Times New Roman"/>
              </w:rPr>
              <w:t>分析方法</w:t>
            </w:r>
          </w:p>
        </w:tc>
        <w:tc>
          <w:tcPr>
            <w:tcW w:w="1381" w:type="dxa"/>
            <w:vAlign w:val="center"/>
          </w:tcPr>
          <w:p w14:paraId="2E1679C3" w14:textId="77777777" w:rsidR="00CF4A40" w:rsidRDefault="00595E68">
            <w:pPr>
              <w:pStyle w:val="afff8"/>
              <w:rPr>
                <w:rFonts w:cs="Times New Roman"/>
              </w:rPr>
            </w:pPr>
            <w:r>
              <w:rPr>
                <w:rFonts w:cs="Times New Roman"/>
              </w:rPr>
              <w:t>方法来源</w:t>
            </w:r>
          </w:p>
        </w:tc>
      </w:tr>
      <w:tr w:rsidR="00CF4A40" w14:paraId="6D5F8554" w14:textId="77777777">
        <w:trPr>
          <w:jc w:val="center"/>
        </w:trPr>
        <w:tc>
          <w:tcPr>
            <w:tcW w:w="0" w:type="auto"/>
            <w:shd w:val="clear" w:color="auto" w:fill="auto"/>
            <w:noWrap/>
            <w:vAlign w:val="center"/>
          </w:tcPr>
          <w:p w14:paraId="438BCD1C" w14:textId="77777777" w:rsidR="00CF4A40" w:rsidRDefault="00595E68">
            <w:pPr>
              <w:pStyle w:val="afff8"/>
              <w:rPr>
                <w:rFonts w:cs="Times New Roman"/>
              </w:rPr>
            </w:pPr>
            <w:r>
              <w:rPr>
                <w:rFonts w:cs="Times New Roman"/>
              </w:rPr>
              <w:t>1</w:t>
            </w:r>
          </w:p>
        </w:tc>
        <w:tc>
          <w:tcPr>
            <w:tcW w:w="1173" w:type="dxa"/>
            <w:vAlign w:val="center"/>
          </w:tcPr>
          <w:p w14:paraId="65488F33" w14:textId="77777777" w:rsidR="00CF4A40" w:rsidRDefault="00595E68">
            <w:pPr>
              <w:pStyle w:val="afff8"/>
              <w:rPr>
                <w:rFonts w:cs="Times New Roman"/>
              </w:rPr>
            </w:pPr>
            <w:r>
              <w:rPr>
                <w:rFonts w:cs="Times New Roman"/>
              </w:rPr>
              <w:t>NO</w:t>
            </w:r>
            <w:r>
              <w:rPr>
                <w:rFonts w:cs="Times New Roman"/>
                <w:vertAlign w:val="subscript"/>
              </w:rPr>
              <w:t>2</w:t>
            </w:r>
          </w:p>
        </w:tc>
        <w:tc>
          <w:tcPr>
            <w:tcW w:w="6096" w:type="dxa"/>
            <w:vAlign w:val="center"/>
          </w:tcPr>
          <w:p w14:paraId="2BAA842D" w14:textId="77777777" w:rsidR="00CF4A40" w:rsidRDefault="00595E68">
            <w:pPr>
              <w:pStyle w:val="afff8"/>
              <w:rPr>
                <w:rFonts w:cs="Times New Roman"/>
              </w:rPr>
            </w:pPr>
            <w:r>
              <w:rPr>
                <w:rFonts w:cs="Times New Roman"/>
              </w:rPr>
              <w:t>《环境空气</w:t>
            </w:r>
            <w:r>
              <w:rPr>
                <w:rFonts w:cs="Times New Roman"/>
              </w:rPr>
              <w:t xml:space="preserve"> </w:t>
            </w:r>
            <w:r>
              <w:rPr>
                <w:rFonts w:cs="Times New Roman"/>
              </w:rPr>
              <w:t>氮氧化物（一氧化碳和二氧化碳）的测定</w:t>
            </w:r>
            <w:r>
              <w:rPr>
                <w:rFonts w:cs="Times New Roman"/>
              </w:rPr>
              <w:t xml:space="preserve"> </w:t>
            </w:r>
          </w:p>
          <w:p w14:paraId="479D745C" w14:textId="77777777" w:rsidR="00CF4A40" w:rsidRDefault="00595E68">
            <w:pPr>
              <w:pStyle w:val="afff8"/>
              <w:rPr>
                <w:rFonts w:cs="Times New Roman"/>
              </w:rPr>
            </w:pPr>
            <w:r>
              <w:rPr>
                <w:rFonts w:cs="Times New Roman"/>
              </w:rPr>
              <w:t>盐酸奈乙二胺分光光度法》</w:t>
            </w:r>
          </w:p>
        </w:tc>
        <w:tc>
          <w:tcPr>
            <w:tcW w:w="1381" w:type="dxa"/>
            <w:vAlign w:val="center"/>
          </w:tcPr>
          <w:p w14:paraId="7E85C83B" w14:textId="77777777" w:rsidR="00CF4A40" w:rsidRDefault="00595E68">
            <w:pPr>
              <w:pStyle w:val="afff8"/>
              <w:rPr>
                <w:rFonts w:cs="Times New Roman"/>
              </w:rPr>
            </w:pPr>
            <w:r>
              <w:rPr>
                <w:rFonts w:cs="Times New Roman"/>
              </w:rPr>
              <w:t>HJ479-2009</w:t>
            </w:r>
          </w:p>
        </w:tc>
      </w:tr>
    </w:tbl>
    <w:p w14:paraId="048AD823" w14:textId="77777777" w:rsidR="00CF4A40" w:rsidRDefault="00595E68">
      <w:pPr>
        <w:ind w:firstLine="480"/>
        <w:rPr>
          <w:lang w:val="zh-CN"/>
        </w:rPr>
      </w:pPr>
      <w:r>
        <w:rPr>
          <w:lang w:val="zh-CN"/>
        </w:rPr>
        <w:fldChar w:fldCharType="begin"/>
      </w:r>
      <w:r>
        <w:rPr>
          <w:lang w:val="zh-CN"/>
        </w:rPr>
        <w:instrText xml:space="preserve"> = 3 \* GB2 </w:instrText>
      </w:r>
      <w:r>
        <w:rPr>
          <w:lang w:val="zh-CN"/>
        </w:rPr>
        <w:fldChar w:fldCharType="separate"/>
      </w:r>
      <w:r>
        <w:rPr>
          <w:rFonts w:ascii="宋体" w:hAnsi="宋体" w:cs="宋体" w:hint="eastAsia"/>
          <w:lang w:val="zh-CN"/>
        </w:rPr>
        <w:t>⑶</w:t>
      </w:r>
      <w:r>
        <w:rPr>
          <w:lang w:val="zh-CN"/>
        </w:rPr>
        <w:fldChar w:fldCharType="end"/>
      </w:r>
      <w:r>
        <w:rPr>
          <w:lang w:val="zh-CN"/>
        </w:rPr>
        <w:t>监测结果</w:t>
      </w:r>
    </w:p>
    <w:p w14:paraId="5D926A7D" w14:textId="77777777" w:rsidR="00CF4A40" w:rsidRDefault="00595E68">
      <w:pPr>
        <w:ind w:firstLine="480"/>
        <w:rPr>
          <w:lang w:val="zh-CN"/>
        </w:rPr>
      </w:pPr>
      <w:r>
        <w:rPr>
          <w:lang w:val="zh-CN"/>
        </w:rPr>
        <w:t>监测结果见表</w:t>
      </w:r>
      <w:r>
        <w:rPr>
          <w:lang w:val="zh-CN"/>
        </w:rPr>
        <w:t>9.1-</w:t>
      </w:r>
      <w:r>
        <w:rPr>
          <w:rFonts w:hint="eastAsia"/>
        </w:rPr>
        <w:t>3</w:t>
      </w:r>
      <w:r>
        <w:rPr>
          <w:lang w:val="zh-CN"/>
        </w:rPr>
        <w:t>。</w:t>
      </w:r>
    </w:p>
    <w:p w14:paraId="550C2AF4" w14:textId="77777777" w:rsidR="00CF4A40" w:rsidRDefault="00595E68">
      <w:pPr>
        <w:pStyle w:val="afff7"/>
        <w:rPr>
          <w:lang w:val="zh-CN"/>
        </w:rPr>
      </w:pPr>
      <w:r>
        <w:rPr>
          <w:lang w:val="zh-CN"/>
        </w:rPr>
        <w:t>表</w:t>
      </w:r>
      <w:r>
        <w:rPr>
          <w:lang w:val="zh-CN"/>
        </w:rPr>
        <w:t>9.1-</w:t>
      </w:r>
      <w:r>
        <w:rPr>
          <w:rFonts w:hint="eastAsia"/>
        </w:rPr>
        <w:t>3</w:t>
      </w:r>
      <w:r>
        <w:rPr>
          <w:lang w:val="zh-CN"/>
        </w:rPr>
        <w:t xml:space="preserve">  </w:t>
      </w:r>
      <w:r>
        <w:rPr>
          <w:lang w:val="zh-CN"/>
        </w:rPr>
        <w:t>环境空气监测结果</w:t>
      </w:r>
      <w:r>
        <w:rPr>
          <w:lang w:val="zh-CN"/>
        </w:rPr>
        <w:t>NO</w:t>
      </w:r>
      <w:r>
        <w:rPr>
          <w:vertAlign w:val="subscript"/>
          <w:lang w:val="zh-CN"/>
        </w:rPr>
        <w:t>2</w:t>
      </w:r>
      <w:r>
        <w:rPr>
          <w:lang w:val="zh-CN"/>
        </w:rPr>
        <w:t>(mg/m</w:t>
      </w:r>
      <w:r>
        <w:rPr>
          <w:vertAlign w:val="superscript"/>
          <w:lang w:val="zh-CN"/>
        </w:rPr>
        <w:t>3</w:t>
      </w:r>
      <w:r>
        <w:rPr>
          <w:lang w:val="zh-CN"/>
        </w:rPr>
        <w:t>)</w:t>
      </w:r>
    </w:p>
    <w:tbl>
      <w:tblPr>
        <w:tblStyle w:val="aff2"/>
        <w:tblW w:w="5000"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2095"/>
        <w:gridCol w:w="1027"/>
        <w:gridCol w:w="1027"/>
        <w:gridCol w:w="1029"/>
        <w:gridCol w:w="1027"/>
        <w:gridCol w:w="1029"/>
        <w:gridCol w:w="1027"/>
        <w:gridCol w:w="1025"/>
      </w:tblGrid>
      <w:tr w:rsidR="00CF4A40" w14:paraId="7EBA152D" w14:textId="77777777">
        <w:tc>
          <w:tcPr>
            <w:tcW w:w="1128" w:type="pct"/>
            <w:vMerge w:val="restart"/>
            <w:vAlign w:val="center"/>
          </w:tcPr>
          <w:p w14:paraId="4ED8C1E9" w14:textId="77777777" w:rsidR="00CF4A40" w:rsidRDefault="00595E68">
            <w:pPr>
              <w:pStyle w:val="afff8"/>
              <w:rPr>
                <w:rFonts w:cs="Times New Roman"/>
                <w:lang w:val="zh-CN"/>
              </w:rPr>
            </w:pPr>
            <w:r>
              <w:rPr>
                <w:rFonts w:cs="Times New Roman"/>
                <w:lang w:val="zh-CN"/>
              </w:rPr>
              <w:t>监测点位</w:t>
            </w:r>
          </w:p>
        </w:tc>
        <w:tc>
          <w:tcPr>
            <w:tcW w:w="3872" w:type="pct"/>
            <w:gridSpan w:val="7"/>
            <w:vAlign w:val="center"/>
          </w:tcPr>
          <w:p w14:paraId="6C93D75E" w14:textId="77777777" w:rsidR="00CF4A40" w:rsidRDefault="00595E68">
            <w:pPr>
              <w:pStyle w:val="afff8"/>
              <w:rPr>
                <w:rFonts w:cs="Times New Roman"/>
              </w:rPr>
            </w:pPr>
            <w:r>
              <w:rPr>
                <w:rFonts w:cs="Times New Roman"/>
                <w:lang w:val="zh-CN"/>
              </w:rPr>
              <w:t>监测时间</w:t>
            </w:r>
            <w:r>
              <w:rPr>
                <w:rFonts w:cs="Times New Roman"/>
              </w:rPr>
              <w:t>（</w:t>
            </w:r>
            <w:r>
              <w:rPr>
                <w:rFonts w:cs="Times New Roman" w:hint="eastAsia"/>
              </w:rPr>
              <w:t>2020</w:t>
            </w:r>
            <w:r>
              <w:rPr>
                <w:rFonts w:cs="Times New Roman"/>
              </w:rPr>
              <w:t>年</w:t>
            </w:r>
            <w:r>
              <w:rPr>
                <w:rFonts w:cs="Times New Roman" w:hint="eastAsia"/>
              </w:rPr>
              <w:t>7</w:t>
            </w:r>
            <w:r>
              <w:rPr>
                <w:rFonts w:cs="Times New Roman"/>
              </w:rPr>
              <w:t>月</w:t>
            </w:r>
            <w:r>
              <w:rPr>
                <w:rFonts w:cs="Times New Roman" w:hint="eastAsia"/>
              </w:rPr>
              <w:t>29</w:t>
            </w:r>
            <w:r>
              <w:rPr>
                <w:rFonts w:cs="Times New Roman"/>
              </w:rPr>
              <w:t>日</w:t>
            </w:r>
            <w:r>
              <w:rPr>
                <w:rFonts w:cs="Times New Roman"/>
              </w:rPr>
              <w:t>~</w:t>
            </w:r>
            <w:r>
              <w:rPr>
                <w:rFonts w:cs="Times New Roman" w:hint="eastAsia"/>
              </w:rPr>
              <w:t>8</w:t>
            </w:r>
            <w:r>
              <w:rPr>
                <w:rFonts w:cs="Times New Roman" w:hint="eastAsia"/>
              </w:rPr>
              <w:t>月</w:t>
            </w:r>
            <w:r>
              <w:rPr>
                <w:rFonts w:cs="Times New Roman" w:hint="eastAsia"/>
              </w:rPr>
              <w:t>5</w:t>
            </w:r>
            <w:r>
              <w:rPr>
                <w:rFonts w:cs="Times New Roman"/>
              </w:rPr>
              <w:t>日）</w:t>
            </w:r>
          </w:p>
        </w:tc>
      </w:tr>
      <w:tr w:rsidR="00CF4A40" w14:paraId="014C1D98" w14:textId="77777777">
        <w:tc>
          <w:tcPr>
            <w:tcW w:w="1128" w:type="pct"/>
            <w:vMerge/>
            <w:vAlign w:val="center"/>
          </w:tcPr>
          <w:p w14:paraId="43CB4C12" w14:textId="77777777" w:rsidR="00CF4A40" w:rsidRDefault="00CF4A40">
            <w:pPr>
              <w:pStyle w:val="afff8"/>
              <w:rPr>
                <w:rFonts w:cs="Times New Roman"/>
                <w:lang w:val="zh-CN"/>
              </w:rPr>
            </w:pPr>
          </w:p>
        </w:tc>
        <w:tc>
          <w:tcPr>
            <w:tcW w:w="553" w:type="pct"/>
            <w:vAlign w:val="center"/>
          </w:tcPr>
          <w:p w14:paraId="69321798" w14:textId="77777777" w:rsidR="00CF4A40" w:rsidRDefault="00595E68">
            <w:pPr>
              <w:pStyle w:val="afff8"/>
              <w:rPr>
                <w:rFonts w:cs="Times New Roman"/>
                <w:lang w:val="zh-CN"/>
              </w:rPr>
            </w:pPr>
            <w:r>
              <w:rPr>
                <w:rFonts w:cs="Times New Roman"/>
              </w:rPr>
              <w:t>1</w:t>
            </w:r>
            <w:r>
              <w:rPr>
                <w:rFonts w:cs="Times New Roman"/>
              </w:rPr>
              <w:t>日</w:t>
            </w:r>
          </w:p>
        </w:tc>
        <w:tc>
          <w:tcPr>
            <w:tcW w:w="553" w:type="pct"/>
            <w:vAlign w:val="center"/>
          </w:tcPr>
          <w:p w14:paraId="41BFFFE1" w14:textId="77777777" w:rsidR="00CF4A40" w:rsidRDefault="00595E68">
            <w:pPr>
              <w:pStyle w:val="afff8"/>
              <w:rPr>
                <w:rFonts w:cs="Times New Roman"/>
                <w:lang w:val="zh-CN"/>
              </w:rPr>
            </w:pPr>
            <w:r>
              <w:rPr>
                <w:rFonts w:cs="Times New Roman"/>
              </w:rPr>
              <w:t>2</w:t>
            </w:r>
            <w:r>
              <w:rPr>
                <w:rFonts w:cs="Times New Roman"/>
              </w:rPr>
              <w:t>日</w:t>
            </w:r>
          </w:p>
        </w:tc>
        <w:tc>
          <w:tcPr>
            <w:tcW w:w="554" w:type="pct"/>
            <w:vAlign w:val="center"/>
          </w:tcPr>
          <w:p w14:paraId="7DC83686" w14:textId="77777777" w:rsidR="00CF4A40" w:rsidRDefault="00595E68">
            <w:pPr>
              <w:pStyle w:val="afff8"/>
              <w:rPr>
                <w:rFonts w:cs="Times New Roman"/>
                <w:lang w:val="zh-CN"/>
              </w:rPr>
            </w:pPr>
            <w:r>
              <w:rPr>
                <w:rFonts w:cs="Times New Roman"/>
              </w:rPr>
              <w:t>3</w:t>
            </w:r>
            <w:r>
              <w:rPr>
                <w:rFonts w:cs="Times New Roman"/>
              </w:rPr>
              <w:t>日</w:t>
            </w:r>
          </w:p>
        </w:tc>
        <w:tc>
          <w:tcPr>
            <w:tcW w:w="553" w:type="pct"/>
            <w:vAlign w:val="center"/>
          </w:tcPr>
          <w:p w14:paraId="04E0A014" w14:textId="77777777" w:rsidR="00CF4A40" w:rsidRDefault="00595E68">
            <w:pPr>
              <w:pStyle w:val="afff8"/>
              <w:rPr>
                <w:rFonts w:cs="Times New Roman"/>
                <w:lang w:val="zh-CN"/>
              </w:rPr>
            </w:pPr>
            <w:r>
              <w:rPr>
                <w:rFonts w:cs="Times New Roman"/>
              </w:rPr>
              <w:t>4</w:t>
            </w:r>
            <w:r>
              <w:rPr>
                <w:rFonts w:cs="Times New Roman"/>
              </w:rPr>
              <w:t>日</w:t>
            </w:r>
          </w:p>
        </w:tc>
        <w:tc>
          <w:tcPr>
            <w:tcW w:w="554" w:type="pct"/>
            <w:vAlign w:val="center"/>
          </w:tcPr>
          <w:p w14:paraId="3869DA3C" w14:textId="77777777" w:rsidR="00CF4A40" w:rsidRDefault="00595E68">
            <w:pPr>
              <w:pStyle w:val="afff8"/>
              <w:rPr>
                <w:rFonts w:cs="Times New Roman"/>
                <w:lang w:val="zh-CN"/>
              </w:rPr>
            </w:pPr>
            <w:r>
              <w:rPr>
                <w:rFonts w:cs="Times New Roman"/>
              </w:rPr>
              <w:t>5</w:t>
            </w:r>
            <w:r>
              <w:rPr>
                <w:rFonts w:cs="Times New Roman"/>
              </w:rPr>
              <w:t>日</w:t>
            </w:r>
          </w:p>
        </w:tc>
        <w:tc>
          <w:tcPr>
            <w:tcW w:w="553" w:type="pct"/>
            <w:vAlign w:val="center"/>
          </w:tcPr>
          <w:p w14:paraId="4FE607C3" w14:textId="77777777" w:rsidR="00CF4A40" w:rsidRDefault="00595E68">
            <w:pPr>
              <w:pStyle w:val="afff8"/>
              <w:rPr>
                <w:rFonts w:cs="Times New Roman"/>
                <w:lang w:val="zh-CN"/>
              </w:rPr>
            </w:pPr>
            <w:r>
              <w:rPr>
                <w:rFonts w:cs="Times New Roman"/>
              </w:rPr>
              <w:t>6</w:t>
            </w:r>
            <w:r>
              <w:rPr>
                <w:rFonts w:cs="Times New Roman"/>
              </w:rPr>
              <w:t>日</w:t>
            </w:r>
          </w:p>
        </w:tc>
        <w:tc>
          <w:tcPr>
            <w:tcW w:w="552" w:type="pct"/>
            <w:vAlign w:val="center"/>
          </w:tcPr>
          <w:p w14:paraId="46C4A71F" w14:textId="77777777" w:rsidR="00CF4A40" w:rsidRDefault="00595E68">
            <w:pPr>
              <w:pStyle w:val="afff8"/>
              <w:rPr>
                <w:rFonts w:cs="Times New Roman"/>
                <w:lang w:val="zh-CN"/>
              </w:rPr>
            </w:pPr>
            <w:r>
              <w:rPr>
                <w:rFonts w:cs="Times New Roman"/>
              </w:rPr>
              <w:t>7</w:t>
            </w:r>
            <w:r>
              <w:rPr>
                <w:rFonts w:cs="Times New Roman"/>
              </w:rPr>
              <w:t>日</w:t>
            </w:r>
          </w:p>
        </w:tc>
      </w:tr>
      <w:tr w:rsidR="00CF4A40" w14:paraId="60F68759" w14:textId="77777777">
        <w:tc>
          <w:tcPr>
            <w:tcW w:w="1128" w:type="pct"/>
            <w:vAlign w:val="center"/>
          </w:tcPr>
          <w:p w14:paraId="6017EEB7" w14:textId="77777777" w:rsidR="00CF4A40" w:rsidRDefault="00595E68">
            <w:pPr>
              <w:pStyle w:val="afff8"/>
              <w:rPr>
                <w:rFonts w:cs="Times New Roman"/>
                <w:lang w:val="zh-CN"/>
              </w:rPr>
            </w:pPr>
            <w:r>
              <w:rPr>
                <w:rFonts w:hint="eastAsia"/>
                <w:lang w:val="zh-CN"/>
              </w:rPr>
              <w:t>明头上</w:t>
            </w:r>
          </w:p>
        </w:tc>
        <w:tc>
          <w:tcPr>
            <w:tcW w:w="553" w:type="pct"/>
            <w:vAlign w:val="center"/>
          </w:tcPr>
          <w:p w14:paraId="112DB98D"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c>
          <w:tcPr>
            <w:tcW w:w="553" w:type="pct"/>
            <w:vAlign w:val="center"/>
          </w:tcPr>
          <w:p w14:paraId="223417B6"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c>
          <w:tcPr>
            <w:tcW w:w="554" w:type="pct"/>
            <w:vAlign w:val="center"/>
          </w:tcPr>
          <w:p w14:paraId="437E7184"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c>
          <w:tcPr>
            <w:tcW w:w="553" w:type="pct"/>
            <w:vAlign w:val="center"/>
          </w:tcPr>
          <w:p w14:paraId="64D5AAF8"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c>
          <w:tcPr>
            <w:tcW w:w="554" w:type="pct"/>
            <w:vAlign w:val="center"/>
          </w:tcPr>
          <w:p w14:paraId="740CDA03" w14:textId="77777777" w:rsidR="00CF4A40" w:rsidRDefault="00595E68">
            <w:pPr>
              <w:pStyle w:val="afff8"/>
              <w:rPr>
                <w:rFonts w:cs="Times New Roman"/>
                <w:lang w:val="zh-CN"/>
              </w:rPr>
            </w:pPr>
            <w:r>
              <w:rPr>
                <w:rFonts w:cs="Times New Roman" w:hint="eastAsia"/>
                <w:lang w:val="zh-CN"/>
              </w:rPr>
              <w:t>0</w:t>
            </w:r>
            <w:r>
              <w:rPr>
                <w:rFonts w:cs="Times New Roman"/>
                <w:lang w:val="zh-CN"/>
              </w:rPr>
              <w:t>.016</w:t>
            </w:r>
          </w:p>
        </w:tc>
        <w:tc>
          <w:tcPr>
            <w:tcW w:w="553" w:type="pct"/>
            <w:vAlign w:val="center"/>
          </w:tcPr>
          <w:p w14:paraId="2C1490D7"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c>
          <w:tcPr>
            <w:tcW w:w="552" w:type="pct"/>
            <w:vAlign w:val="center"/>
          </w:tcPr>
          <w:p w14:paraId="2C054360" w14:textId="77777777" w:rsidR="00CF4A40" w:rsidRDefault="00595E68">
            <w:pPr>
              <w:pStyle w:val="afff8"/>
              <w:rPr>
                <w:rFonts w:cs="Times New Roman"/>
                <w:lang w:val="zh-CN"/>
              </w:rPr>
            </w:pPr>
            <w:r>
              <w:rPr>
                <w:rFonts w:cs="Times New Roman" w:hint="eastAsia"/>
                <w:lang w:val="zh-CN"/>
              </w:rPr>
              <w:t>0</w:t>
            </w:r>
            <w:r>
              <w:rPr>
                <w:rFonts w:cs="Times New Roman"/>
                <w:lang w:val="zh-CN"/>
              </w:rPr>
              <w:t>.017</w:t>
            </w:r>
          </w:p>
        </w:tc>
      </w:tr>
      <w:tr w:rsidR="00CF4A40" w14:paraId="120A64B9" w14:textId="77777777">
        <w:tc>
          <w:tcPr>
            <w:tcW w:w="1128" w:type="pct"/>
            <w:vAlign w:val="center"/>
          </w:tcPr>
          <w:p w14:paraId="6CB35A7D" w14:textId="77777777" w:rsidR="00CF4A40" w:rsidRDefault="00595E68">
            <w:pPr>
              <w:pStyle w:val="afff8"/>
              <w:rPr>
                <w:rFonts w:cs="Times New Roman"/>
                <w:lang w:val="zh-CN"/>
              </w:rPr>
            </w:pPr>
            <w:r>
              <w:rPr>
                <w:rFonts w:cs="Times New Roman"/>
              </w:rPr>
              <w:t>二级标准日均值</w:t>
            </w:r>
          </w:p>
        </w:tc>
        <w:tc>
          <w:tcPr>
            <w:tcW w:w="3872" w:type="pct"/>
            <w:gridSpan w:val="7"/>
            <w:vAlign w:val="center"/>
          </w:tcPr>
          <w:p w14:paraId="37A36299" w14:textId="77777777" w:rsidR="00CF4A40" w:rsidRDefault="00595E68">
            <w:pPr>
              <w:pStyle w:val="afff8"/>
              <w:rPr>
                <w:rFonts w:cs="Times New Roman"/>
                <w:lang w:val="zh-CN"/>
              </w:rPr>
            </w:pPr>
            <w:r>
              <w:rPr>
                <w:rFonts w:cs="Times New Roman"/>
              </w:rPr>
              <w:t>0.08</w:t>
            </w:r>
          </w:p>
        </w:tc>
      </w:tr>
      <w:tr w:rsidR="00CF4A40" w14:paraId="399F4BA2" w14:textId="77777777">
        <w:tc>
          <w:tcPr>
            <w:tcW w:w="1128" w:type="pct"/>
            <w:vAlign w:val="center"/>
          </w:tcPr>
          <w:p w14:paraId="33C6B838" w14:textId="77777777" w:rsidR="00CF4A40" w:rsidRDefault="00595E68">
            <w:pPr>
              <w:pStyle w:val="afff8"/>
              <w:rPr>
                <w:rFonts w:cs="Times New Roman"/>
                <w:lang w:val="zh-CN"/>
              </w:rPr>
            </w:pPr>
            <w:r>
              <w:rPr>
                <w:rFonts w:cs="Times New Roman"/>
              </w:rPr>
              <w:t>是否达标</w:t>
            </w:r>
          </w:p>
        </w:tc>
        <w:tc>
          <w:tcPr>
            <w:tcW w:w="3872" w:type="pct"/>
            <w:gridSpan w:val="7"/>
            <w:vAlign w:val="center"/>
          </w:tcPr>
          <w:p w14:paraId="6995F9DC" w14:textId="77777777" w:rsidR="00CF4A40" w:rsidRDefault="00595E68">
            <w:pPr>
              <w:pStyle w:val="afff8"/>
              <w:rPr>
                <w:rFonts w:cs="Times New Roman"/>
                <w:lang w:val="zh-CN"/>
              </w:rPr>
            </w:pPr>
            <w:r>
              <w:rPr>
                <w:rFonts w:cs="Times New Roman"/>
              </w:rPr>
              <w:t>达标</w:t>
            </w:r>
          </w:p>
        </w:tc>
      </w:tr>
    </w:tbl>
    <w:p w14:paraId="2F25501B" w14:textId="77777777" w:rsidR="00CF4A40" w:rsidRDefault="00595E68">
      <w:pPr>
        <w:ind w:firstLine="480"/>
      </w:pPr>
      <w:r>
        <w:rPr>
          <w:lang w:val="zh-CN"/>
        </w:rPr>
        <w:t>本项目沿线主要是农村，所经区域环境空气质量较好，环境容量较大，根据监测数据，</w:t>
      </w:r>
      <w:r>
        <w:rPr>
          <w:rFonts w:hint="eastAsia"/>
          <w:lang w:val="zh-CN"/>
        </w:rPr>
        <w:t>埭萩</w:t>
      </w:r>
      <w:r>
        <w:rPr>
          <w:lang w:val="zh-CN"/>
        </w:rPr>
        <w:t>高速公路运营对周围空气环境的影响很小，环境空气能够满足《环境空气质量标准》</w:t>
      </w:r>
      <w:r>
        <w:rPr>
          <w:lang w:val="zh-CN"/>
        </w:rPr>
        <w:t>(GB3095-</w:t>
      </w:r>
      <w:r>
        <w:rPr>
          <w:rFonts w:hint="eastAsia"/>
        </w:rPr>
        <w:t>2012</w:t>
      </w:r>
      <w:r>
        <w:rPr>
          <w:lang w:val="zh-CN"/>
        </w:rPr>
        <w:t>)</w:t>
      </w:r>
      <w:r>
        <w:rPr>
          <w:lang w:val="zh-CN"/>
        </w:rPr>
        <w:t>中的二级标准。</w:t>
      </w:r>
    </w:p>
    <w:p w14:paraId="457EF5DF" w14:textId="77777777" w:rsidR="00CF4A40" w:rsidRDefault="00595E68">
      <w:pPr>
        <w:ind w:firstLine="480"/>
        <w:rPr>
          <w:lang w:val="zh-CN"/>
        </w:rPr>
      </w:pPr>
      <w:r>
        <w:rPr>
          <w:lang w:val="zh-CN"/>
        </w:rPr>
        <w:t>该公路验收范围内已建成并投入使用的沿线设施，包括</w:t>
      </w:r>
      <w:r>
        <w:rPr>
          <w:lang w:val="zh-CN"/>
        </w:rPr>
        <w:t>4</w:t>
      </w:r>
      <w:r>
        <w:rPr>
          <w:lang w:val="zh-CN"/>
        </w:rPr>
        <w:t>处收费站，其能源采用电力，餐饮活动亦使用电力作为能源，本项目的所有公路小区均不设置锅炉，无锅炉大气污染物排放。</w:t>
      </w:r>
      <w:bookmarkStart w:id="264" w:name="_Hlk81309529"/>
      <w:r>
        <w:rPr>
          <w:rFonts w:hint="eastAsia"/>
          <w:lang w:val="zh-CN"/>
        </w:rPr>
        <w:t>各公路小区的厨房均设置了油烟净化设施。</w:t>
      </w:r>
      <w:bookmarkEnd w:id="264"/>
    </w:p>
    <w:p w14:paraId="32AB5297" w14:textId="77777777" w:rsidR="00CF4A40" w:rsidRDefault="00595E68">
      <w:pPr>
        <w:pStyle w:val="28"/>
      </w:pPr>
      <w:bookmarkStart w:id="265" w:name="_Toc408331610"/>
      <w:bookmarkStart w:id="266" w:name="_Toc84586802"/>
      <w:r>
        <w:lastRenderedPageBreak/>
        <w:t xml:space="preserve">9.2 </w:t>
      </w:r>
      <w:r>
        <w:t>固体废物环境影响调查</w:t>
      </w:r>
      <w:bookmarkEnd w:id="265"/>
      <w:bookmarkEnd w:id="266"/>
    </w:p>
    <w:p w14:paraId="718C37E1" w14:textId="77777777" w:rsidR="00CF4A40" w:rsidRDefault="00595E68">
      <w:pPr>
        <w:pStyle w:val="33"/>
      </w:pPr>
      <w:bookmarkStart w:id="267" w:name="_Toc408331611"/>
      <w:r>
        <w:t>9.</w:t>
      </w:r>
      <w:r>
        <w:rPr>
          <w:rFonts w:eastAsia="宋体"/>
        </w:rPr>
        <w:t>2.</w:t>
      </w:r>
      <w:r>
        <w:t xml:space="preserve">1 </w:t>
      </w:r>
      <w:r>
        <w:t>施工期固体废弃物影响调查</w:t>
      </w:r>
      <w:bookmarkEnd w:id="267"/>
    </w:p>
    <w:p w14:paraId="2B48A874" w14:textId="77777777" w:rsidR="00CF4A40" w:rsidRDefault="00595E68">
      <w:pPr>
        <w:ind w:firstLine="480"/>
        <w:rPr>
          <w:lang w:val="zh-CN"/>
        </w:rPr>
      </w:pPr>
      <w:r>
        <w:rPr>
          <w:rFonts w:hint="eastAsia"/>
        </w:rPr>
        <w:t>埭萩</w:t>
      </w:r>
      <w:r>
        <w:rPr>
          <w:lang w:val="zh-CN"/>
        </w:rPr>
        <w:t>高速公路在施工中各施工营地的生活垃圾均统一收集，运往指定地点处理。施工中产生的弃渣运往指定弃渣场或填埋在互通内，并进行了绿化，效果较好。</w:t>
      </w:r>
    </w:p>
    <w:p w14:paraId="1D732B68" w14:textId="77777777" w:rsidR="00CF4A40" w:rsidRDefault="00595E68">
      <w:pPr>
        <w:ind w:firstLine="480"/>
        <w:rPr>
          <w:lang w:val="zh-CN"/>
        </w:rPr>
      </w:pPr>
      <w:r>
        <w:rPr>
          <w:lang w:val="zh-CN"/>
        </w:rPr>
        <w:t>经调查，公路沿线未发生因施工期固体废弃物乱堆乱放而产生的纠纷或事故。</w:t>
      </w:r>
    </w:p>
    <w:p w14:paraId="6654F046" w14:textId="77777777" w:rsidR="00CF4A40" w:rsidRDefault="00595E68">
      <w:pPr>
        <w:pStyle w:val="33"/>
      </w:pPr>
      <w:bookmarkStart w:id="268" w:name="_Toc408331612"/>
      <w:r>
        <w:t>9.</w:t>
      </w:r>
      <w:r>
        <w:rPr>
          <w:rFonts w:eastAsia="宋体"/>
        </w:rPr>
        <w:t>2.</w:t>
      </w:r>
      <w:r>
        <w:t xml:space="preserve">2 </w:t>
      </w:r>
      <w:r>
        <w:t>营运期固体废弃物影响调查</w:t>
      </w:r>
      <w:bookmarkEnd w:id="268"/>
    </w:p>
    <w:p w14:paraId="63928FCF" w14:textId="77777777" w:rsidR="00CF4A40" w:rsidRDefault="00595E68">
      <w:pPr>
        <w:pStyle w:val="29"/>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污染源调查</w:t>
      </w:r>
    </w:p>
    <w:p w14:paraId="08A3E500" w14:textId="77777777" w:rsidR="00CF4A40" w:rsidRDefault="00595E68">
      <w:pPr>
        <w:ind w:firstLine="480"/>
        <w:rPr>
          <w:lang w:val="zh-CN"/>
        </w:rPr>
      </w:pPr>
      <w:r>
        <w:rPr>
          <w:rFonts w:hint="eastAsia"/>
          <w:lang w:val="zh-CN"/>
        </w:rPr>
        <w:t>埭萩</w:t>
      </w:r>
      <w:r>
        <w:rPr>
          <w:lang w:val="zh-CN"/>
        </w:rPr>
        <w:t>高速公路的固体废物主要来自于收费站产生的生活垃圾及公路上各种车辆在行驶过程中洒落的颗粒物。</w:t>
      </w:r>
    </w:p>
    <w:p w14:paraId="1294DA97" w14:textId="77777777" w:rsidR="00CF4A40" w:rsidRDefault="00595E68">
      <w:pPr>
        <w:ind w:firstLine="480"/>
        <w:rPr>
          <w:lang w:val="zh-CN"/>
        </w:rPr>
      </w:pPr>
      <w:r>
        <w:rPr>
          <w:lang w:val="zh-CN"/>
        </w:rPr>
        <w:t>公路沿线设施产生的生活垃圾量按工作人数类比核算，以每人每日产生量</w:t>
      </w:r>
      <w:r>
        <w:rPr>
          <w:lang w:val="zh-CN"/>
        </w:rPr>
        <w:t>1.0kg</w:t>
      </w:r>
      <w:r>
        <w:rPr>
          <w:lang w:val="zh-CN"/>
        </w:rPr>
        <w:t>计，则目前生活垃圾产生量约为</w:t>
      </w:r>
      <w:r>
        <w:rPr>
          <w:lang w:val="zh-CN"/>
        </w:rPr>
        <w:t>24.46</w:t>
      </w:r>
      <w:r>
        <w:rPr>
          <w:lang w:val="zh-CN"/>
        </w:rPr>
        <w:t>吨</w:t>
      </w:r>
      <w:r>
        <w:rPr>
          <w:lang w:val="zh-CN"/>
        </w:rPr>
        <w:t>/</w:t>
      </w:r>
      <w:r>
        <w:rPr>
          <w:lang w:val="zh-CN"/>
        </w:rPr>
        <w:t>年，具体情况见表</w:t>
      </w:r>
      <w:r>
        <w:rPr>
          <w:lang w:val="zh-CN"/>
        </w:rPr>
        <w:t>9.2-1</w:t>
      </w:r>
      <w:r>
        <w:rPr>
          <w:lang w:val="zh-CN"/>
        </w:rPr>
        <w:t>。</w:t>
      </w:r>
    </w:p>
    <w:p w14:paraId="73927F0F" w14:textId="77777777" w:rsidR="00CF4A40" w:rsidRDefault="00595E68">
      <w:pPr>
        <w:pStyle w:val="afff7"/>
      </w:pPr>
      <w:r>
        <w:t>表</w:t>
      </w:r>
      <w:r>
        <w:t xml:space="preserve">9.2-1  </w:t>
      </w:r>
      <w:r>
        <w:t>各公路小区垃圾产生量</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56"/>
        <w:gridCol w:w="2271"/>
        <w:gridCol w:w="2543"/>
        <w:gridCol w:w="856"/>
        <w:gridCol w:w="2760"/>
      </w:tblGrid>
      <w:tr w:rsidR="00CF4A40" w14:paraId="6C343EEE" w14:textId="77777777">
        <w:trPr>
          <w:trHeight w:val="340"/>
          <w:jc w:val="center"/>
        </w:trPr>
        <w:tc>
          <w:tcPr>
            <w:tcW w:w="461" w:type="pct"/>
            <w:vAlign w:val="center"/>
          </w:tcPr>
          <w:p w14:paraId="56216918" w14:textId="77777777" w:rsidR="00CF4A40" w:rsidRDefault="00595E68">
            <w:pPr>
              <w:pStyle w:val="afff8"/>
              <w:rPr>
                <w:rFonts w:cs="Times New Roman"/>
              </w:rPr>
            </w:pPr>
            <w:r>
              <w:rPr>
                <w:rFonts w:cs="Times New Roman"/>
              </w:rPr>
              <w:t>序号</w:t>
            </w:r>
          </w:p>
        </w:tc>
        <w:tc>
          <w:tcPr>
            <w:tcW w:w="1223" w:type="pct"/>
            <w:vAlign w:val="center"/>
          </w:tcPr>
          <w:p w14:paraId="5AC9A74B" w14:textId="77777777" w:rsidR="00CF4A40" w:rsidRDefault="00595E68">
            <w:pPr>
              <w:pStyle w:val="afff8"/>
              <w:rPr>
                <w:rFonts w:cs="Times New Roman"/>
              </w:rPr>
            </w:pPr>
            <w:r>
              <w:rPr>
                <w:rFonts w:cs="Times New Roman"/>
              </w:rPr>
              <w:t>名称</w:t>
            </w:r>
          </w:p>
        </w:tc>
        <w:tc>
          <w:tcPr>
            <w:tcW w:w="1369" w:type="pct"/>
            <w:vAlign w:val="center"/>
          </w:tcPr>
          <w:p w14:paraId="0523BF77" w14:textId="77777777" w:rsidR="00CF4A40" w:rsidRDefault="00595E68">
            <w:pPr>
              <w:pStyle w:val="afff8"/>
              <w:rPr>
                <w:rFonts w:cs="Times New Roman"/>
              </w:rPr>
            </w:pPr>
            <w:r>
              <w:rPr>
                <w:rFonts w:cs="Times New Roman"/>
              </w:rPr>
              <w:t>桩号</w:t>
            </w:r>
          </w:p>
        </w:tc>
        <w:tc>
          <w:tcPr>
            <w:tcW w:w="461" w:type="pct"/>
            <w:vAlign w:val="center"/>
          </w:tcPr>
          <w:p w14:paraId="4774FC31" w14:textId="77777777" w:rsidR="00CF4A40" w:rsidRDefault="00595E68">
            <w:pPr>
              <w:pStyle w:val="afff8"/>
              <w:rPr>
                <w:rFonts w:cs="Times New Roman"/>
              </w:rPr>
            </w:pPr>
            <w:r>
              <w:rPr>
                <w:rFonts w:cs="Times New Roman"/>
              </w:rPr>
              <w:t>人数</w:t>
            </w:r>
          </w:p>
        </w:tc>
        <w:tc>
          <w:tcPr>
            <w:tcW w:w="1486" w:type="pct"/>
            <w:vAlign w:val="center"/>
          </w:tcPr>
          <w:p w14:paraId="6DFBB3F9" w14:textId="77777777" w:rsidR="00CF4A40" w:rsidRDefault="00595E68">
            <w:pPr>
              <w:pStyle w:val="afff8"/>
              <w:rPr>
                <w:rFonts w:cs="Times New Roman"/>
              </w:rPr>
            </w:pPr>
            <w:r>
              <w:rPr>
                <w:rFonts w:cs="Times New Roman"/>
              </w:rPr>
              <w:t>垃圾产生量（</w:t>
            </w:r>
            <w:r>
              <w:rPr>
                <w:rFonts w:cs="Times New Roman"/>
              </w:rPr>
              <w:t>t·a</w:t>
            </w:r>
            <w:r>
              <w:rPr>
                <w:rFonts w:cs="Times New Roman"/>
              </w:rPr>
              <w:t>）</w:t>
            </w:r>
          </w:p>
        </w:tc>
      </w:tr>
      <w:tr w:rsidR="00CF4A40" w14:paraId="213D4F0E" w14:textId="77777777">
        <w:trPr>
          <w:trHeight w:val="340"/>
          <w:jc w:val="center"/>
        </w:trPr>
        <w:tc>
          <w:tcPr>
            <w:tcW w:w="461" w:type="pct"/>
            <w:vAlign w:val="center"/>
          </w:tcPr>
          <w:p w14:paraId="2B5F2AD2" w14:textId="77777777" w:rsidR="00CF4A40" w:rsidRDefault="00595E68">
            <w:pPr>
              <w:pStyle w:val="afff8"/>
              <w:rPr>
                <w:rFonts w:cs="Times New Roman"/>
              </w:rPr>
            </w:pPr>
            <w:r>
              <w:rPr>
                <w:rFonts w:cs="Times New Roman"/>
              </w:rPr>
              <w:t>1</w:t>
            </w:r>
          </w:p>
        </w:tc>
        <w:tc>
          <w:tcPr>
            <w:tcW w:w="1223" w:type="pct"/>
            <w:shd w:val="clear" w:color="auto" w:fill="auto"/>
            <w:vAlign w:val="center"/>
          </w:tcPr>
          <w:p w14:paraId="7CFA8597" w14:textId="77777777" w:rsidR="00CF4A40" w:rsidRDefault="00595E68">
            <w:pPr>
              <w:pStyle w:val="afff8"/>
              <w:rPr>
                <w:rFonts w:cs="Times New Roman"/>
              </w:rPr>
            </w:pPr>
            <w:r>
              <w:rPr>
                <w:rFonts w:cs="Times New Roman"/>
              </w:rPr>
              <w:t>埭头收费站</w:t>
            </w:r>
          </w:p>
        </w:tc>
        <w:tc>
          <w:tcPr>
            <w:tcW w:w="1369" w:type="pct"/>
            <w:shd w:val="clear" w:color="auto" w:fill="auto"/>
            <w:vAlign w:val="center"/>
          </w:tcPr>
          <w:p w14:paraId="31E3E0C0" w14:textId="77777777" w:rsidR="00CF4A40" w:rsidRDefault="00595E68">
            <w:pPr>
              <w:pStyle w:val="afff8"/>
              <w:rPr>
                <w:rFonts w:cs="Times New Roman"/>
              </w:rPr>
            </w:pPr>
            <w:r>
              <w:rPr>
                <w:rFonts w:cs="Times New Roman"/>
              </w:rPr>
              <w:t>K2+860</w:t>
            </w:r>
          </w:p>
        </w:tc>
        <w:tc>
          <w:tcPr>
            <w:tcW w:w="461" w:type="pct"/>
            <w:vAlign w:val="center"/>
          </w:tcPr>
          <w:p w14:paraId="0E31F900" w14:textId="77777777" w:rsidR="00CF4A40" w:rsidRDefault="00595E68">
            <w:pPr>
              <w:pStyle w:val="afff8"/>
              <w:rPr>
                <w:rFonts w:cs="Times New Roman"/>
              </w:rPr>
            </w:pPr>
            <w:r>
              <w:rPr>
                <w:rFonts w:cs="Times New Roman"/>
              </w:rPr>
              <w:t>20</w:t>
            </w:r>
          </w:p>
        </w:tc>
        <w:tc>
          <w:tcPr>
            <w:tcW w:w="1486" w:type="pct"/>
            <w:shd w:val="clear" w:color="auto" w:fill="auto"/>
            <w:vAlign w:val="center"/>
          </w:tcPr>
          <w:p w14:paraId="2E2A20E9" w14:textId="77777777" w:rsidR="00CF4A40" w:rsidRDefault="00595E68">
            <w:pPr>
              <w:spacing w:line="240" w:lineRule="auto"/>
              <w:ind w:firstLineChars="0" w:firstLine="0"/>
              <w:jc w:val="center"/>
              <w:rPr>
                <w:sz w:val="21"/>
                <w:szCs w:val="21"/>
              </w:rPr>
            </w:pPr>
            <w:r>
              <w:rPr>
                <w:rFonts w:eastAsia="等线"/>
                <w:color w:val="000000"/>
                <w:sz w:val="21"/>
                <w:szCs w:val="21"/>
              </w:rPr>
              <w:t xml:space="preserve">7.30 </w:t>
            </w:r>
          </w:p>
        </w:tc>
      </w:tr>
      <w:tr w:rsidR="00CF4A40" w14:paraId="2C40C01D" w14:textId="77777777">
        <w:trPr>
          <w:trHeight w:val="340"/>
          <w:jc w:val="center"/>
        </w:trPr>
        <w:tc>
          <w:tcPr>
            <w:tcW w:w="461" w:type="pct"/>
            <w:vAlign w:val="center"/>
          </w:tcPr>
          <w:p w14:paraId="480E9FB5" w14:textId="77777777" w:rsidR="00CF4A40" w:rsidRDefault="00595E68">
            <w:pPr>
              <w:pStyle w:val="afff8"/>
              <w:rPr>
                <w:rFonts w:cs="Times New Roman"/>
              </w:rPr>
            </w:pPr>
            <w:r>
              <w:rPr>
                <w:rFonts w:cs="Times New Roman"/>
              </w:rPr>
              <w:t>2</w:t>
            </w:r>
          </w:p>
        </w:tc>
        <w:tc>
          <w:tcPr>
            <w:tcW w:w="1223" w:type="pct"/>
            <w:shd w:val="clear" w:color="auto" w:fill="auto"/>
            <w:vAlign w:val="center"/>
          </w:tcPr>
          <w:p w14:paraId="7411B180" w14:textId="77777777" w:rsidR="00CF4A40" w:rsidRDefault="00595E68">
            <w:pPr>
              <w:pStyle w:val="afff8"/>
              <w:rPr>
                <w:rFonts w:cs="Times New Roman"/>
              </w:rPr>
            </w:pPr>
            <w:r>
              <w:rPr>
                <w:rFonts w:cs="Times New Roman"/>
              </w:rPr>
              <w:t>北高收费站</w:t>
            </w:r>
          </w:p>
        </w:tc>
        <w:tc>
          <w:tcPr>
            <w:tcW w:w="1369" w:type="pct"/>
            <w:shd w:val="clear" w:color="auto" w:fill="auto"/>
            <w:vAlign w:val="center"/>
          </w:tcPr>
          <w:p w14:paraId="65D37807" w14:textId="77777777" w:rsidR="00CF4A40" w:rsidRDefault="00595E68">
            <w:pPr>
              <w:pStyle w:val="afff8"/>
              <w:rPr>
                <w:rFonts w:cs="Times New Roman"/>
              </w:rPr>
            </w:pPr>
            <w:r>
              <w:rPr>
                <w:rFonts w:cs="Times New Roman"/>
              </w:rPr>
              <w:t>K19+950</w:t>
            </w:r>
          </w:p>
        </w:tc>
        <w:tc>
          <w:tcPr>
            <w:tcW w:w="461" w:type="pct"/>
            <w:vAlign w:val="center"/>
          </w:tcPr>
          <w:p w14:paraId="7CB0A08C" w14:textId="77777777" w:rsidR="00CF4A40" w:rsidRDefault="00595E68">
            <w:pPr>
              <w:pStyle w:val="afff8"/>
              <w:rPr>
                <w:rFonts w:cs="Times New Roman"/>
              </w:rPr>
            </w:pPr>
            <w:r>
              <w:rPr>
                <w:rFonts w:cs="Times New Roman"/>
              </w:rPr>
              <w:t>17</w:t>
            </w:r>
          </w:p>
        </w:tc>
        <w:tc>
          <w:tcPr>
            <w:tcW w:w="1486" w:type="pct"/>
            <w:shd w:val="clear" w:color="auto" w:fill="auto"/>
            <w:vAlign w:val="center"/>
          </w:tcPr>
          <w:p w14:paraId="1F0C0C4E" w14:textId="77777777" w:rsidR="00CF4A40" w:rsidRDefault="00595E68">
            <w:pPr>
              <w:spacing w:line="240" w:lineRule="auto"/>
              <w:ind w:firstLineChars="0" w:firstLine="0"/>
              <w:jc w:val="center"/>
              <w:rPr>
                <w:sz w:val="21"/>
                <w:szCs w:val="21"/>
              </w:rPr>
            </w:pPr>
            <w:r>
              <w:rPr>
                <w:rFonts w:eastAsia="等线"/>
                <w:color w:val="000000"/>
                <w:sz w:val="21"/>
                <w:szCs w:val="21"/>
              </w:rPr>
              <w:t xml:space="preserve">6.21 </w:t>
            </w:r>
          </w:p>
        </w:tc>
      </w:tr>
      <w:tr w:rsidR="00CF4A40" w14:paraId="6D61C42C" w14:textId="77777777">
        <w:trPr>
          <w:trHeight w:val="340"/>
          <w:jc w:val="center"/>
        </w:trPr>
        <w:tc>
          <w:tcPr>
            <w:tcW w:w="461" w:type="pct"/>
            <w:vAlign w:val="center"/>
          </w:tcPr>
          <w:p w14:paraId="4B16DFB7" w14:textId="77777777" w:rsidR="00CF4A40" w:rsidRDefault="00595E68">
            <w:pPr>
              <w:pStyle w:val="afff8"/>
              <w:rPr>
                <w:rFonts w:cs="Times New Roman"/>
              </w:rPr>
            </w:pPr>
            <w:r>
              <w:rPr>
                <w:rFonts w:cs="Times New Roman"/>
              </w:rPr>
              <w:t>3</w:t>
            </w:r>
          </w:p>
        </w:tc>
        <w:tc>
          <w:tcPr>
            <w:tcW w:w="1223" w:type="pct"/>
            <w:shd w:val="clear" w:color="auto" w:fill="auto"/>
            <w:vAlign w:val="center"/>
          </w:tcPr>
          <w:p w14:paraId="47915EC0" w14:textId="77777777" w:rsidR="00CF4A40" w:rsidRDefault="00595E68">
            <w:pPr>
              <w:pStyle w:val="afff8"/>
              <w:rPr>
                <w:rFonts w:cs="Times New Roman"/>
              </w:rPr>
            </w:pPr>
            <w:r>
              <w:rPr>
                <w:rFonts w:cs="Times New Roman"/>
              </w:rPr>
              <w:t>江口收费站</w:t>
            </w:r>
          </w:p>
        </w:tc>
        <w:tc>
          <w:tcPr>
            <w:tcW w:w="1369" w:type="pct"/>
            <w:shd w:val="clear" w:color="auto" w:fill="auto"/>
            <w:vAlign w:val="center"/>
          </w:tcPr>
          <w:p w14:paraId="2EECBB7A" w14:textId="77777777" w:rsidR="00CF4A40" w:rsidRDefault="00595E68">
            <w:pPr>
              <w:pStyle w:val="afff8"/>
              <w:rPr>
                <w:rFonts w:cs="Times New Roman"/>
              </w:rPr>
            </w:pPr>
            <w:r>
              <w:rPr>
                <w:rFonts w:cs="Times New Roman"/>
              </w:rPr>
              <w:t>K38+720</w:t>
            </w:r>
          </w:p>
        </w:tc>
        <w:tc>
          <w:tcPr>
            <w:tcW w:w="461" w:type="pct"/>
            <w:vAlign w:val="center"/>
          </w:tcPr>
          <w:p w14:paraId="4AE0F4FC" w14:textId="77777777" w:rsidR="00CF4A40" w:rsidRDefault="00595E68">
            <w:pPr>
              <w:pStyle w:val="afff8"/>
              <w:rPr>
                <w:rFonts w:cs="Times New Roman"/>
              </w:rPr>
            </w:pPr>
            <w:r>
              <w:rPr>
                <w:rFonts w:cs="Times New Roman"/>
              </w:rPr>
              <w:t>15</w:t>
            </w:r>
          </w:p>
        </w:tc>
        <w:tc>
          <w:tcPr>
            <w:tcW w:w="1486" w:type="pct"/>
            <w:shd w:val="clear" w:color="auto" w:fill="auto"/>
            <w:vAlign w:val="center"/>
          </w:tcPr>
          <w:p w14:paraId="33235432" w14:textId="77777777" w:rsidR="00CF4A40" w:rsidRDefault="00595E68">
            <w:pPr>
              <w:spacing w:line="240" w:lineRule="auto"/>
              <w:ind w:firstLineChars="0" w:firstLine="0"/>
              <w:jc w:val="center"/>
              <w:rPr>
                <w:sz w:val="21"/>
                <w:szCs w:val="21"/>
              </w:rPr>
            </w:pPr>
            <w:r>
              <w:rPr>
                <w:rFonts w:eastAsia="等线"/>
                <w:color w:val="000000"/>
                <w:sz w:val="21"/>
                <w:szCs w:val="21"/>
              </w:rPr>
              <w:t xml:space="preserve">5.48 </w:t>
            </w:r>
          </w:p>
        </w:tc>
      </w:tr>
      <w:tr w:rsidR="00CF4A40" w14:paraId="11E0A33B" w14:textId="77777777">
        <w:trPr>
          <w:trHeight w:val="340"/>
          <w:jc w:val="center"/>
        </w:trPr>
        <w:tc>
          <w:tcPr>
            <w:tcW w:w="461" w:type="pct"/>
            <w:vAlign w:val="center"/>
          </w:tcPr>
          <w:p w14:paraId="5AAFCD29" w14:textId="77777777" w:rsidR="00CF4A40" w:rsidRDefault="00595E68">
            <w:pPr>
              <w:pStyle w:val="afff8"/>
              <w:rPr>
                <w:rFonts w:cs="Times New Roman"/>
              </w:rPr>
            </w:pPr>
            <w:r>
              <w:rPr>
                <w:rFonts w:cs="Times New Roman"/>
              </w:rPr>
              <w:t>4</w:t>
            </w:r>
          </w:p>
        </w:tc>
        <w:tc>
          <w:tcPr>
            <w:tcW w:w="1223" w:type="pct"/>
            <w:shd w:val="clear" w:color="auto" w:fill="auto"/>
            <w:vAlign w:val="center"/>
          </w:tcPr>
          <w:p w14:paraId="255E7D6E" w14:textId="77777777" w:rsidR="00CF4A40" w:rsidRDefault="00595E68">
            <w:pPr>
              <w:pStyle w:val="afff8"/>
              <w:rPr>
                <w:rFonts w:cs="Times New Roman"/>
              </w:rPr>
            </w:pPr>
            <w:r>
              <w:rPr>
                <w:rFonts w:cs="Times New Roman"/>
              </w:rPr>
              <w:t>萩芦收费站</w:t>
            </w:r>
          </w:p>
        </w:tc>
        <w:tc>
          <w:tcPr>
            <w:tcW w:w="1369" w:type="pct"/>
            <w:shd w:val="clear" w:color="auto" w:fill="auto"/>
            <w:vAlign w:val="center"/>
          </w:tcPr>
          <w:p w14:paraId="34FEAF24" w14:textId="77777777" w:rsidR="00CF4A40" w:rsidRDefault="00595E68">
            <w:pPr>
              <w:pStyle w:val="afff8"/>
              <w:rPr>
                <w:rFonts w:cs="Times New Roman"/>
              </w:rPr>
            </w:pPr>
            <w:r>
              <w:rPr>
                <w:rFonts w:cs="Times New Roman"/>
              </w:rPr>
              <w:t>K48+150</w:t>
            </w:r>
          </w:p>
        </w:tc>
        <w:tc>
          <w:tcPr>
            <w:tcW w:w="461" w:type="pct"/>
            <w:vAlign w:val="center"/>
          </w:tcPr>
          <w:p w14:paraId="2991CB2D" w14:textId="77777777" w:rsidR="00CF4A40" w:rsidRDefault="00595E68">
            <w:pPr>
              <w:pStyle w:val="afff8"/>
              <w:rPr>
                <w:rFonts w:cs="Times New Roman"/>
              </w:rPr>
            </w:pPr>
            <w:r>
              <w:rPr>
                <w:rFonts w:cs="Times New Roman"/>
              </w:rPr>
              <w:t>15</w:t>
            </w:r>
          </w:p>
        </w:tc>
        <w:tc>
          <w:tcPr>
            <w:tcW w:w="1486" w:type="pct"/>
            <w:shd w:val="clear" w:color="auto" w:fill="auto"/>
            <w:vAlign w:val="center"/>
          </w:tcPr>
          <w:p w14:paraId="592C41AE" w14:textId="77777777" w:rsidR="00CF4A40" w:rsidRDefault="00595E68">
            <w:pPr>
              <w:spacing w:line="240" w:lineRule="auto"/>
              <w:ind w:firstLineChars="0" w:firstLine="0"/>
              <w:jc w:val="center"/>
              <w:rPr>
                <w:sz w:val="21"/>
                <w:szCs w:val="21"/>
              </w:rPr>
            </w:pPr>
            <w:r>
              <w:rPr>
                <w:rFonts w:eastAsia="等线"/>
                <w:color w:val="000000"/>
                <w:sz w:val="21"/>
                <w:szCs w:val="21"/>
              </w:rPr>
              <w:t xml:space="preserve">5.48 </w:t>
            </w:r>
          </w:p>
        </w:tc>
      </w:tr>
      <w:tr w:rsidR="00CF4A40" w14:paraId="436DCA2A" w14:textId="77777777">
        <w:trPr>
          <w:trHeight w:val="340"/>
          <w:jc w:val="center"/>
        </w:trPr>
        <w:tc>
          <w:tcPr>
            <w:tcW w:w="3053" w:type="pct"/>
            <w:gridSpan w:val="3"/>
            <w:vAlign w:val="center"/>
          </w:tcPr>
          <w:p w14:paraId="71E2BAF0" w14:textId="77777777" w:rsidR="00CF4A40" w:rsidRDefault="00595E68">
            <w:pPr>
              <w:pStyle w:val="afff8"/>
              <w:rPr>
                <w:rFonts w:cs="Times New Roman"/>
              </w:rPr>
            </w:pPr>
            <w:r>
              <w:rPr>
                <w:rFonts w:cs="Times New Roman"/>
              </w:rPr>
              <w:t>合计</w:t>
            </w:r>
          </w:p>
        </w:tc>
        <w:tc>
          <w:tcPr>
            <w:tcW w:w="461" w:type="pct"/>
            <w:shd w:val="clear" w:color="auto" w:fill="auto"/>
            <w:vAlign w:val="center"/>
          </w:tcPr>
          <w:p w14:paraId="222A8559" w14:textId="77777777" w:rsidR="00CF4A40" w:rsidRDefault="00595E68">
            <w:pPr>
              <w:pStyle w:val="afff8"/>
              <w:rPr>
                <w:rFonts w:cs="Times New Roman"/>
              </w:rPr>
            </w:pPr>
            <w:r>
              <w:rPr>
                <w:rFonts w:cs="Times New Roman"/>
              </w:rPr>
              <w:t>67</w:t>
            </w:r>
          </w:p>
        </w:tc>
        <w:tc>
          <w:tcPr>
            <w:tcW w:w="1486" w:type="pct"/>
            <w:shd w:val="clear" w:color="auto" w:fill="auto"/>
            <w:vAlign w:val="center"/>
          </w:tcPr>
          <w:p w14:paraId="544A5A0F" w14:textId="77777777" w:rsidR="00CF4A40" w:rsidRDefault="00595E68">
            <w:pPr>
              <w:pStyle w:val="afff8"/>
              <w:rPr>
                <w:rFonts w:cs="Times New Roman"/>
              </w:rPr>
            </w:pPr>
            <w:r>
              <w:rPr>
                <w:rFonts w:cs="Times New Roman"/>
              </w:rPr>
              <w:t>24.46</w:t>
            </w:r>
          </w:p>
        </w:tc>
      </w:tr>
    </w:tbl>
    <w:p w14:paraId="65F1897E" w14:textId="77777777" w:rsidR="00CF4A40" w:rsidRDefault="00595E68">
      <w:pPr>
        <w:ind w:firstLine="480"/>
        <w:rPr>
          <w:lang w:val="zh-CN"/>
        </w:rPr>
      </w:pP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t>固体废物处置情况</w:t>
      </w:r>
    </w:p>
    <w:p w14:paraId="7E34979D" w14:textId="77777777" w:rsidR="00CF4A40" w:rsidRDefault="00595E68">
      <w:pPr>
        <w:ind w:firstLine="480"/>
        <w:rPr>
          <w:lang w:val="zh-CN"/>
        </w:rPr>
      </w:pPr>
      <w:r>
        <w:rPr>
          <w:lang w:val="zh-CN"/>
        </w:rPr>
        <w:t>各小区均设置了垃圾收集装置（见图</w:t>
      </w:r>
      <w:r>
        <w:rPr>
          <w:lang w:val="zh-CN"/>
        </w:rPr>
        <w:t>9.2-1</w:t>
      </w:r>
      <w:r>
        <w:rPr>
          <w:lang w:val="zh-CN"/>
        </w:rPr>
        <w:t>）。针对各种车辆在行驶过程中洒落的颗粒物等，公路养护部门将在第一时间清理并运送到相邻的公路小区进行收集，而后由</w:t>
      </w:r>
      <w:r>
        <w:rPr>
          <w:rFonts w:hint="eastAsia"/>
          <w:lang w:val="zh-CN"/>
        </w:rPr>
        <w:t>工人</w:t>
      </w:r>
      <w:r>
        <w:rPr>
          <w:lang w:val="zh-CN"/>
        </w:rPr>
        <w:t>定期进行清运。</w:t>
      </w:r>
    </w:p>
    <w:p w14:paraId="42A95101" w14:textId="77777777" w:rsidR="00CF4A40" w:rsidRDefault="00595E68">
      <w:pPr>
        <w:ind w:firstLine="480"/>
      </w:pPr>
      <w:r>
        <w:t>建议建设单位应进一步加强对运输车辆的巡查，养路工人也应定期清扫边沟内的固体废物，加强对垃圾堆放的管理，避免散落在垃圾收集装置外。</w:t>
      </w:r>
    </w:p>
    <w:tbl>
      <w:tblPr>
        <w:tblW w:w="0" w:type="auto"/>
        <w:jc w:val="center"/>
        <w:tblLook w:val="04A0" w:firstRow="1" w:lastRow="0" w:firstColumn="1" w:lastColumn="0" w:noHBand="0" w:noVBand="1"/>
      </w:tblPr>
      <w:tblGrid>
        <w:gridCol w:w="4643"/>
        <w:gridCol w:w="4643"/>
      </w:tblGrid>
      <w:tr w:rsidR="00CF4A40" w14:paraId="44392A0C" w14:textId="77777777">
        <w:trPr>
          <w:jc w:val="center"/>
        </w:trPr>
        <w:tc>
          <w:tcPr>
            <w:tcW w:w="4643" w:type="dxa"/>
            <w:shd w:val="clear" w:color="auto" w:fill="auto"/>
            <w:vAlign w:val="center"/>
          </w:tcPr>
          <w:p w14:paraId="74956DA6" w14:textId="77777777" w:rsidR="00CF4A40" w:rsidRDefault="00595E68">
            <w:pPr>
              <w:pStyle w:val="afffa"/>
              <w:rPr>
                <w:color w:val="FF0000"/>
              </w:rPr>
            </w:pPr>
            <w:r>
              <w:rPr>
                <w:noProof/>
              </w:rPr>
              <w:lastRenderedPageBreak/>
              <w:drawing>
                <wp:inline distT="0" distB="0" distL="0" distR="0" wp14:anchorId="3BA37A26" wp14:editId="0991E1EB">
                  <wp:extent cx="2879725" cy="2159635"/>
                  <wp:effectExtent l="0" t="0" r="15875" b="12065"/>
                  <wp:docPr id="4" name="图片 4" descr="C:/Users/Lenovo/AppData/Local/Temp/picturecompress_20210930104827/output_167.pngoutput_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Lenovo/AppData/Local/Temp/picturecompress_20210930104827/output_167.pngoutput_167"/>
                          <pic:cNvPicPr>
                            <a:picLocks noChangeAspect="1"/>
                          </pic:cNvPicPr>
                        </pic:nvPicPr>
                        <pic:blipFill>
                          <a:blip r:embed="rId160"/>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239C74CA" w14:textId="77777777" w:rsidR="00CF4A40" w:rsidRDefault="00595E68">
            <w:pPr>
              <w:pStyle w:val="afffa"/>
              <w:rPr>
                <w:color w:val="FF0000"/>
              </w:rPr>
            </w:pPr>
            <w:r>
              <w:rPr>
                <w:noProof/>
              </w:rPr>
              <w:drawing>
                <wp:inline distT="0" distB="0" distL="0" distR="0" wp14:anchorId="3C94AD3E" wp14:editId="2EC6F832">
                  <wp:extent cx="2879725" cy="2159635"/>
                  <wp:effectExtent l="0" t="0" r="15875" b="12065"/>
                  <wp:docPr id="28" name="图片 28" descr="C:/Users/Lenovo/AppData/Local/Temp/picturecompress_20210930104827/output_168.pngoutput_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enovo/AppData/Local/Temp/picturecompress_20210930104827/output_168.pngoutput_168"/>
                          <pic:cNvPicPr>
                            <a:picLocks noChangeAspect="1"/>
                          </pic:cNvPicPr>
                        </pic:nvPicPr>
                        <pic:blipFill>
                          <a:blip r:embed="rId161"/>
                          <a:stretch>
                            <a:fillRect/>
                          </a:stretch>
                        </pic:blipFill>
                        <pic:spPr>
                          <a:xfrm>
                            <a:off x="0" y="0"/>
                            <a:ext cx="2879725" cy="2160000"/>
                          </a:xfrm>
                          <a:prstGeom prst="rect">
                            <a:avLst/>
                          </a:prstGeom>
                        </pic:spPr>
                      </pic:pic>
                    </a:graphicData>
                  </a:graphic>
                </wp:inline>
              </w:drawing>
            </w:r>
          </w:p>
        </w:tc>
      </w:tr>
      <w:tr w:rsidR="00CF4A40" w14:paraId="35876E5E" w14:textId="77777777">
        <w:trPr>
          <w:jc w:val="center"/>
        </w:trPr>
        <w:tc>
          <w:tcPr>
            <w:tcW w:w="9286" w:type="dxa"/>
            <w:gridSpan w:val="2"/>
            <w:shd w:val="clear" w:color="auto" w:fill="auto"/>
            <w:vAlign w:val="center"/>
          </w:tcPr>
          <w:p w14:paraId="600EDED5" w14:textId="77777777" w:rsidR="00CF4A40" w:rsidRDefault="00595E68">
            <w:pPr>
              <w:pStyle w:val="afffa"/>
            </w:pPr>
            <w:r>
              <w:rPr>
                <w:rFonts w:hint="eastAsia"/>
              </w:rPr>
              <w:t>埭头收费站</w:t>
            </w:r>
          </w:p>
        </w:tc>
      </w:tr>
      <w:tr w:rsidR="00CF4A40" w14:paraId="37433C36" w14:textId="77777777">
        <w:trPr>
          <w:jc w:val="center"/>
        </w:trPr>
        <w:tc>
          <w:tcPr>
            <w:tcW w:w="4643" w:type="dxa"/>
            <w:shd w:val="clear" w:color="auto" w:fill="auto"/>
            <w:vAlign w:val="center"/>
          </w:tcPr>
          <w:p w14:paraId="27A1CF96" w14:textId="77777777" w:rsidR="00CF4A40" w:rsidRDefault="00595E68">
            <w:pPr>
              <w:pStyle w:val="afffa"/>
            </w:pPr>
            <w:r>
              <w:rPr>
                <w:noProof/>
              </w:rPr>
              <w:drawing>
                <wp:inline distT="0" distB="0" distL="0" distR="0" wp14:anchorId="222C5362" wp14:editId="19879971">
                  <wp:extent cx="2879725" cy="2159635"/>
                  <wp:effectExtent l="0" t="0" r="15875" b="12065"/>
                  <wp:docPr id="11161" name="图片 11161" descr="C:/Users/Lenovo/AppData/Local/Temp/picturecompress_20210930104827/output_169.pngoutput_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1" name="图片 11161" descr="C:/Users/Lenovo/AppData/Local/Temp/picturecompress_20210930104827/output_169.pngoutput_169"/>
                          <pic:cNvPicPr>
                            <a:picLocks noChangeAspect="1"/>
                          </pic:cNvPicPr>
                        </pic:nvPicPr>
                        <pic:blipFill>
                          <a:blip r:embed="rId162"/>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05A57341" w14:textId="77777777" w:rsidR="00CF4A40" w:rsidRDefault="00595E68">
            <w:pPr>
              <w:pStyle w:val="afffa"/>
            </w:pPr>
            <w:r>
              <w:rPr>
                <w:noProof/>
              </w:rPr>
              <w:drawing>
                <wp:inline distT="0" distB="0" distL="0" distR="0" wp14:anchorId="0216386E" wp14:editId="297F862A">
                  <wp:extent cx="2879725" cy="2159635"/>
                  <wp:effectExtent l="0" t="0" r="15875" b="12065"/>
                  <wp:docPr id="11170" name="图片 11170" descr="C:/Users/Lenovo/AppData/Local/Temp/picturecompress_20210930104827/output_170.pngoutput_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0" name="图片 11170" descr="C:/Users/Lenovo/AppData/Local/Temp/picturecompress_20210930104827/output_170.pngoutput_170"/>
                          <pic:cNvPicPr>
                            <a:picLocks noChangeAspect="1"/>
                          </pic:cNvPicPr>
                        </pic:nvPicPr>
                        <pic:blipFill>
                          <a:blip r:embed="rId163"/>
                          <a:stretch>
                            <a:fillRect/>
                          </a:stretch>
                        </pic:blipFill>
                        <pic:spPr>
                          <a:xfrm>
                            <a:off x="0" y="0"/>
                            <a:ext cx="2879725" cy="2160000"/>
                          </a:xfrm>
                          <a:prstGeom prst="rect">
                            <a:avLst/>
                          </a:prstGeom>
                        </pic:spPr>
                      </pic:pic>
                    </a:graphicData>
                  </a:graphic>
                </wp:inline>
              </w:drawing>
            </w:r>
          </w:p>
        </w:tc>
      </w:tr>
      <w:tr w:rsidR="00CF4A40" w14:paraId="574E51EB" w14:textId="77777777">
        <w:trPr>
          <w:jc w:val="center"/>
        </w:trPr>
        <w:tc>
          <w:tcPr>
            <w:tcW w:w="9286" w:type="dxa"/>
            <w:gridSpan w:val="2"/>
            <w:shd w:val="clear" w:color="auto" w:fill="auto"/>
            <w:vAlign w:val="center"/>
          </w:tcPr>
          <w:p w14:paraId="2969B4EB" w14:textId="77777777" w:rsidR="00CF4A40" w:rsidRDefault="00595E68">
            <w:pPr>
              <w:pStyle w:val="afffa"/>
            </w:pPr>
            <w:r>
              <w:rPr>
                <w:rFonts w:hint="eastAsia"/>
              </w:rPr>
              <w:t>北高收费站</w:t>
            </w:r>
          </w:p>
        </w:tc>
      </w:tr>
      <w:tr w:rsidR="00CF4A40" w14:paraId="6862264D" w14:textId="77777777">
        <w:trPr>
          <w:jc w:val="center"/>
        </w:trPr>
        <w:tc>
          <w:tcPr>
            <w:tcW w:w="4643" w:type="dxa"/>
            <w:shd w:val="clear" w:color="auto" w:fill="auto"/>
            <w:vAlign w:val="center"/>
          </w:tcPr>
          <w:p w14:paraId="72A98733" w14:textId="77777777" w:rsidR="00CF4A40" w:rsidRDefault="00595E68">
            <w:pPr>
              <w:pStyle w:val="afffa"/>
            </w:pPr>
            <w:r>
              <w:rPr>
                <w:noProof/>
              </w:rPr>
              <w:drawing>
                <wp:inline distT="0" distB="0" distL="0" distR="0" wp14:anchorId="1C4AC790" wp14:editId="7BD6A2AB">
                  <wp:extent cx="2879725" cy="2159635"/>
                  <wp:effectExtent l="0" t="0" r="15875" b="12065"/>
                  <wp:docPr id="11171" name="图片 11171" descr="C:/Users/Lenovo/AppData/Local/Temp/picturecompress_20210930104827/output_171.pngoutput_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 name="图片 11171" descr="C:/Users/Lenovo/AppData/Local/Temp/picturecompress_20210930104827/output_171.pngoutput_171"/>
                          <pic:cNvPicPr>
                            <a:picLocks noChangeAspect="1"/>
                          </pic:cNvPicPr>
                        </pic:nvPicPr>
                        <pic:blipFill>
                          <a:blip r:embed="rId164"/>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6CB49FC4" w14:textId="77777777" w:rsidR="00CF4A40" w:rsidRDefault="00595E68">
            <w:pPr>
              <w:pStyle w:val="afffa"/>
            </w:pPr>
            <w:r>
              <w:rPr>
                <w:noProof/>
              </w:rPr>
              <w:drawing>
                <wp:inline distT="0" distB="0" distL="0" distR="0" wp14:anchorId="742B85A2" wp14:editId="44B2A072">
                  <wp:extent cx="2879725" cy="2159635"/>
                  <wp:effectExtent l="0" t="0" r="15875" b="12065"/>
                  <wp:docPr id="11172" name="图片 11172" descr="C:/Users/Lenovo/AppData/Local/Temp/picturecompress_20210930104827/output_172.pngoutput_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2" name="图片 11172" descr="C:/Users/Lenovo/AppData/Local/Temp/picturecompress_20210930104827/output_172.pngoutput_172"/>
                          <pic:cNvPicPr>
                            <a:picLocks noChangeAspect="1"/>
                          </pic:cNvPicPr>
                        </pic:nvPicPr>
                        <pic:blipFill>
                          <a:blip r:embed="rId165"/>
                          <a:stretch>
                            <a:fillRect/>
                          </a:stretch>
                        </pic:blipFill>
                        <pic:spPr>
                          <a:xfrm>
                            <a:off x="0" y="0"/>
                            <a:ext cx="2879725" cy="2160000"/>
                          </a:xfrm>
                          <a:prstGeom prst="rect">
                            <a:avLst/>
                          </a:prstGeom>
                        </pic:spPr>
                      </pic:pic>
                    </a:graphicData>
                  </a:graphic>
                </wp:inline>
              </w:drawing>
            </w:r>
          </w:p>
        </w:tc>
      </w:tr>
      <w:tr w:rsidR="00CF4A40" w14:paraId="5830BAB7" w14:textId="77777777">
        <w:trPr>
          <w:jc w:val="center"/>
        </w:trPr>
        <w:tc>
          <w:tcPr>
            <w:tcW w:w="9286" w:type="dxa"/>
            <w:gridSpan w:val="2"/>
            <w:shd w:val="clear" w:color="auto" w:fill="auto"/>
            <w:vAlign w:val="center"/>
          </w:tcPr>
          <w:p w14:paraId="18643ACE" w14:textId="77777777" w:rsidR="00CF4A40" w:rsidRDefault="00595E68">
            <w:pPr>
              <w:pStyle w:val="afffa"/>
            </w:pPr>
            <w:r>
              <w:rPr>
                <w:rFonts w:hint="eastAsia"/>
              </w:rPr>
              <w:t>江口收费站</w:t>
            </w:r>
          </w:p>
        </w:tc>
      </w:tr>
      <w:tr w:rsidR="00CF4A40" w14:paraId="17909DCB" w14:textId="77777777">
        <w:trPr>
          <w:jc w:val="center"/>
        </w:trPr>
        <w:tc>
          <w:tcPr>
            <w:tcW w:w="4643" w:type="dxa"/>
            <w:shd w:val="clear" w:color="auto" w:fill="auto"/>
            <w:vAlign w:val="center"/>
          </w:tcPr>
          <w:p w14:paraId="6077DC10" w14:textId="77777777" w:rsidR="00CF4A40" w:rsidRDefault="00595E68">
            <w:pPr>
              <w:pStyle w:val="afffa"/>
            </w:pPr>
            <w:r>
              <w:rPr>
                <w:noProof/>
              </w:rPr>
              <w:lastRenderedPageBreak/>
              <w:drawing>
                <wp:inline distT="0" distB="0" distL="0" distR="0" wp14:anchorId="13C2145A" wp14:editId="1793797E">
                  <wp:extent cx="2879725" cy="2159635"/>
                  <wp:effectExtent l="0" t="0" r="15875" b="12065"/>
                  <wp:docPr id="11173" name="图片 11173" descr="C:/Users/Lenovo/AppData/Local/Temp/picturecompress_20210930104827/output_173.pngoutput_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3" name="图片 11173" descr="C:/Users/Lenovo/AppData/Local/Temp/picturecompress_20210930104827/output_173.pngoutput_173"/>
                          <pic:cNvPicPr>
                            <a:picLocks noChangeAspect="1"/>
                          </pic:cNvPicPr>
                        </pic:nvPicPr>
                        <pic:blipFill>
                          <a:blip r:embed="rId166"/>
                          <a:stretch>
                            <a:fillRect/>
                          </a:stretch>
                        </pic:blipFill>
                        <pic:spPr>
                          <a:xfrm>
                            <a:off x="0" y="0"/>
                            <a:ext cx="2879725" cy="2160000"/>
                          </a:xfrm>
                          <a:prstGeom prst="rect">
                            <a:avLst/>
                          </a:prstGeom>
                        </pic:spPr>
                      </pic:pic>
                    </a:graphicData>
                  </a:graphic>
                </wp:inline>
              </w:drawing>
            </w:r>
          </w:p>
        </w:tc>
        <w:tc>
          <w:tcPr>
            <w:tcW w:w="4643" w:type="dxa"/>
            <w:shd w:val="clear" w:color="auto" w:fill="auto"/>
            <w:vAlign w:val="center"/>
          </w:tcPr>
          <w:p w14:paraId="71424CFE" w14:textId="77777777" w:rsidR="00CF4A40" w:rsidRDefault="00595E68">
            <w:pPr>
              <w:pStyle w:val="afffa"/>
            </w:pPr>
            <w:r>
              <w:rPr>
                <w:noProof/>
              </w:rPr>
              <w:drawing>
                <wp:inline distT="0" distB="0" distL="0" distR="0" wp14:anchorId="0FA8A47A" wp14:editId="53BA9DA8">
                  <wp:extent cx="2879725" cy="2159635"/>
                  <wp:effectExtent l="0" t="0" r="15875" b="12065"/>
                  <wp:docPr id="11174" name="图片 11174" descr="C:/Users/Lenovo/AppData/Local/Temp/picturecompress_20210930104827/output_174.pngoutput_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 name="图片 11174" descr="C:/Users/Lenovo/AppData/Local/Temp/picturecompress_20210930104827/output_174.pngoutput_174"/>
                          <pic:cNvPicPr>
                            <a:picLocks noChangeAspect="1"/>
                          </pic:cNvPicPr>
                        </pic:nvPicPr>
                        <pic:blipFill>
                          <a:blip r:embed="rId167"/>
                          <a:stretch>
                            <a:fillRect/>
                          </a:stretch>
                        </pic:blipFill>
                        <pic:spPr>
                          <a:xfrm>
                            <a:off x="0" y="0"/>
                            <a:ext cx="2879725" cy="2160000"/>
                          </a:xfrm>
                          <a:prstGeom prst="rect">
                            <a:avLst/>
                          </a:prstGeom>
                        </pic:spPr>
                      </pic:pic>
                    </a:graphicData>
                  </a:graphic>
                </wp:inline>
              </w:drawing>
            </w:r>
          </w:p>
        </w:tc>
      </w:tr>
      <w:tr w:rsidR="00CF4A40" w14:paraId="48E1D7F7" w14:textId="77777777">
        <w:trPr>
          <w:jc w:val="center"/>
        </w:trPr>
        <w:tc>
          <w:tcPr>
            <w:tcW w:w="9286" w:type="dxa"/>
            <w:gridSpan w:val="2"/>
            <w:shd w:val="clear" w:color="auto" w:fill="auto"/>
            <w:vAlign w:val="center"/>
          </w:tcPr>
          <w:p w14:paraId="22022F6B" w14:textId="77777777" w:rsidR="00CF4A40" w:rsidRDefault="00595E68">
            <w:pPr>
              <w:pStyle w:val="afffa"/>
            </w:pPr>
            <w:r>
              <w:rPr>
                <w:rFonts w:hint="eastAsia"/>
              </w:rPr>
              <w:t>萩芦收费站</w:t>
            </w:r>
          </w:p>
        </w:tc>
      </w:tr>
    </w:tbl>
    <w:p w14:paraId="1B26EC22" w14:textId="77777777" w:rsidR="00CF4A40" w:rsidRDefault="00595E68">
      <w:pPr>
        <w:pStyle w:val="afff7"/>
      </w:pPr>
      <w:r>
        <w:t>图</w:t>
      </w:r>
      <w:r>
        <w:t xml:space="preserve">9.2-1  </w:t>
      </w:r>
      <w:r>
        <w:t>公路小区垃圾收集设施</w:t>
      </w:r>
    </w:p>
    <w:p w14:paraId="3F3DA02E" w14:textId="77777777" w:rsidR="00CF4A40" w:rsidRDefault="00CF4A40">
      <w:pPr>
        <w:pStyle w:val="aff8"/>
        <w:spacing w:before="120" w:after="120" w:line="440" w:lineRule="exact"/>
        <w:ind w:firstLine="482"/>
        <w:sectPr w:rsidR="00CF4A40">
          <w:headerReference w:type="default" r:id="rId168"/>
          <w:pgSz w:w="11906" w:h="16838"/>
          <w:pgMar w:top="1418" w:right="1418" w:bottom="1418" w:left="1418" w:header="992" w:footer="992" w:gutter="0"/>
          <w:cols w:space="425"/>
          <w:docGrid w:linePitch="312"/>
        </w:sectPr>
      </w:pPr>
    </w:p>
    <w:p w14:paraId="3A36D7A8" w14:textId="77777777" w:rsidR="00CF4A40" w:rsidRDefault="00595E68">
      <w:pPr>
        <w:pStyle w:val="1c"/>
      </w:pPr>
      <w:bookmarkStart w:id="269" w:name="_Toc211610499"/>
      <w:bookmarkStart w:id="270" w:name="_Toc273532932"/>
      <w:bookmarkStart w:id="271" w:name="_Toc408331547"/>
      <w:bookmarkStart w:id="272" w:name="_Toc84586803"/>
      <w:bookmarkStart w:id="273" w:name="_Toc408331613"/>
      <w:bookmarkStart w:id="274" w:name="_Toc262732644"/>
      <w:r>
        <w:lastRenderedPageBreak/>
        <w:t>第</w:t>
      </w:r>
      <w:r>
        <w:t>10</w:t>
      </w:r>
      <w:r>
        <w:t>章</w:t>
      </w:r>
      <w:r>
        <w:t xml:space="preserve"> </w:t>
      </w:r>
      <w:r>
        <w:t>应急制度调查</w:t>
      </w:r>
      <w:bookmarkEnd w:id="269"/>
      <w:r>
        <w:t>与分析</w:t>
      </w:r>
      <w:bookmarkEnd w:id="270"/>
      <w:bookmarkEnd w:id="271"/>
      <w:bookmarkEnd w:id="272"/>
    </w:p>
    <w:p w14:paraId="64FC24CA" w14:textId="77777777" w:rsidR="00CF4A40" w:rsidRDefault="00595E68">
      <w:pPr>
        <w:ind w:firstLine="480"/>
      </w:pPr>
      <w:r>
        <w:t>为正确应对和有序处置突发性环境污染事，进一步健全莆田湄渝高速公路有限责任公司环境污染事件应急机制，规范应急管理工作，提高突发环境事件的应急救援反应速度和协调水平，增强综合处置突发事件的能力，预防和控制次生灾害的发生，最大限度地保护员工和人民群众的身体健康和环境安全，将环境污染事故造成的影响降低至最小限度，使应急准备和应急管理有据可依、有章可循，提高全体员工风险防范意识。根据《中华人民共和国安全生产法》、《中华人民共和国危险化学品安全管理条例》及国家安全生产监督管理总局《危险品事故灾难应急预案》，制定了《</w:t>
      </w:r>
      <w:bookmarkStart w:id="275" w:name="OLE_LINK3"/>
      <w:r>
        <w:t>湄渝高速公路莆田埭头至萩芦段</w:t>
      </w:r>
      <w:bookmarkEnd w:id="275"/>
      <w:r>
        <w:t>突发环境事件应急预案》（备案表见附件</w:t>
      </w:r>
      <w:r>
        <w:t>9</w:t>
      </w:r>
      <w:r>
        <w:t>），同时已向</w:t>
      </w:r>
      <w:r>
        <w:rPr>
          <w:rFonts w:hint="eastAsia"/>
        </w:rPr>
        <w:t>莆田市秀屿区</w:t>
      </w:r>
      <w:r>
        <w:t>环保局</w:t>
      </w:r>
      <w:r>
        <w:rPr>
          <w:rFonts w:hint="eastAsia"/>
        </w:rPr>
        <w:t>、荔城区环保局及涵江区环保局及莆田市涵江区环保局</w:t>
      </w:r>
      <w:r>
        <w:t>报备，与当地政府、环保、安监、消防、医疗等部门建立了应急联动机制。</w:t>
      </w:r>
    </w:p>
    <w:p w14:paraId="381C54A4" w14:textId="77777777" w:rsidR="00CF4A40" w:rsidRDefault="00595E68">
      <w:pPr>
        <w:pStyle w:val="28"/>
      </w:pPr>
      <w:bookmarkStart w:id="276" w:name="_Toc273532933"/>
      <w:bookmarkStart w:id="277" w:name="_Toc408331548"/>
      <w:bookmarkStart w:id="278" w:name="_Toc84586804"/>
      <w:r>
        <w:t xml:space="preserve">10.1 </w:t>
      </w:r>
      <w:r>
        <w:t>应急制度</w:t>
      </w:r>
      <w:bookmarkEnd w:id="276"/>
      <w:bookmarkEnd w:id="277"/>
      <w:r>
        <w:t>内容</w:t>
      </w:r>
      <w:bookmarkEnd w:id="278"/>
    </w:p>
    <w:p w14:paraId="31E7E9B3" w14:textId="77777777" w:rsidR="00CF4A40" w:rsidRDefault="00595E68">
      <w:pPr>
        <w:ind w:firstLine="480"/>
      </w:pPr>
      <w:r>
        <w:rPr>
          <w:rFonts w:hint="eastAsia"/>
        </w:rPr>
        <w:t>莆田湄渝高速公路有限责任公司</w:t>
      </w:r>
      <w:r>
        <w:rPr>
          <w:kern w:val="0"/>
        </w:rPr>
        <w:t>制定的预案，分别从工作原则、组织机构、工作职</w:t>
      </w:r>
      <w:r>
        <w:t>责、应急响应、应急处置等方面，对突发性环境污染事故做出了完善合理的安排。</w:t>
      </w:r>
    </w:p>
    <w:p w14:paraId="28FD54DD" w14:textId="77777777" w:rsidR="00CF4A40" w:rsidRDefault="00595E68">
      <w:pPr>
        <w:pStyle w:val="28"/>
      </w:pPr>
      <w:bookmarkStart w:id="279" w:name="_Toc84586805"/>
      <w:bookmarkStart w:id="280" w:name="_Toc273532934"/>
      <w:bookmarkStart w:id="281" w:name="_Toc408331549"/>
      <w:r>
        <w:t xml:space="preserve">10.2 </w:t>
      </w:r>
      <w:r>
        <w:t>工作原则</w:t>
      </w:r>
      <w:bookmarkEnd w:id="279"/>
    </w:p>
    <w:p w14:paraId="19AD7E26"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保护环境，减少污染。把保护环境、减少污染作为企业生存发展的重要前提条件。保障员工和人民群众的生命安全和身体健康、最大程度地预防和减少污染事故造成的对人员身心健康的损害作为首要任务。</w:t>
      </w:r>
    </w:p>
    <w:p w14:paraId="2FCD45CE"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统一领导，分级负责。实行领导负责制，在公司统一领导和公司安全生产委员会组织协调下，各部门按照各自职责和权限，负责有关安全生产事故灾难的应急管理和应急处置工作。认真履行安全生产责任主体的职责，建立安全生产应急预案和应急机制。</w:t>
      </w:r>
    </w:p>
    <w:p w14:paraId="70FBCD0B"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属地管理、联动协调。公司及有关部门与地方人民政府各部门密切配合，充分有效的利用社会资源，以控制突发环境事件造成的影响和损失。</w:t>
      </w:r>
    </w:p>
    <w:p w14:paraId="06F61DB4" w14:textId="77777777" w:rsidR="00CF4A40" w:rsidRDefault="00595E68">
      <w:pPr>
        <w:ind w:firstLine="480"/>
      </w:pPr>
      <w:r>
        <w:fldChar w:fldCharType="begin"/>
      </w:r>
      <w:r>
        <w:instrText xml:space="preserve"> = 4 \* GB2 </w:instrText>
      </w:r>
      <w:r>
        <w:fldChar w:fldCharType="separate"/>
      </w:r>
      <w:r>
        <w:rPr>
          <w:rFonts w:ascii="宋体" w:hAnsi="宋体" w:cs="宋体" w:hint="eastAsia"/>
        </w:rPr>
        <w:t>⑷</w:t>
      </w:r>
      <w:r>
        <w:fldChar w:fldCharType="end"/>
      </w:r>
      <w:r>
        <w:t>依靠科学，依法规范。采用先进技术，充分发挥专家作用，实行科学民主决策。采用先进的救援装备和技术，增强应急救援能力。依法规范应急救援工作，确保应急预案的科学性、权威性和可操作性。</w:t>
      </w:r>
    </w:p>
    <w:p w14:paraId="2ADE3BDD" w14:textId="77777777" w:rsidR="00CF4A40" w:rsidRDefault="00595E68">
      <w:pPr>
        <w:ind w:firstLine="480"/>
      </w:pPr>
      <w:r>
        <w:lastRenderedPageBreak/>
        <w:fldChar w:fldCharType="begin"/>
      </w:r>
      <w:r>
        <w:instrText xml:space="preserve"> = 5 \* GB2 </w:instrText>
      </w:r>
      <w:r>
        <w:fldChar w:fldCharType="separate"/>
      </w:r>
      <w:r>
        <w:rPr>
          <w:rFonts w:ascii="宋体" w:hAnsi="宋体" w:cs="宋体" w:hint="eastAsia"/>
        </w:rPr>
        <w:t>⑸</w:t>
      </w:r>
      <w:r>
        <w:fldChar w:fldCharType="end"/>
      </w:r>
      <w:r>
        <w:t>信息及时、坦诚公众。及时坦诚的面向公众和媒体，在信息不完整的情况下向各层次利益相关方提供阶段性信息，主动联系政府、依靠社会、通过社会资源共同应对危机。</w:t>
      </w:r>
    </w:p>
    <w:p w14:paraId="2AAB4CFA" w14:textId="77777777" w:rsidR="00CF4A40" w:rsidRDefault="00595E68">
      <w:pPr>
        <w:ind w:firstLine="480"/>
        <w:rPr>
          <w:color w:val="FF0000"/>
        </w:rPr>
      </w:pPr>
      <w:r>
        <w:fldChar w:fldCharType="begin"/>
      </w:r>
      <w:r>
        <w:instrText xml:space="preserve"> = 6 \* GB2 </w:instrText>
      </w:r>
      <w:r>
        <w:fldChar w:fldCharType="separate"/>
      </w:r>
      <w:r>
        <w:rPr>
          <w:rFonts w:ascii="宋体" w:hAnsi="宋体" w:cs="宋体" w:hint="eastAsia"/>
        </w:rPr>
        <w:t>⑹</w:t>
      </w:r>
      <w:r>
        <w:fldChar w:fldCharType="end"/>
      </w:r>
      <w:r>
        <w:t>预防为主，防治结合。贯彻落实</w:t>
      </w:r>
      <w:r>
        <w:t>“</w:t>
      </w:r>
      <w:r>
        <w:t>安全第一，预防为主，综合治理</w:t>
      </w:r>
      <w:r>
        <w:t>”</w:t>
      </w:r>
      <w:r>
        <w:t>的方针，坚持事故灾难应急与预防工作相结合。做好预防、预测、预警和预报工作，做好常态下的风险评估、物资储备、队伍建设、完善装备、预案演练等工作。</w:t>
      </w:r>
    </w:p>
    <w:p w14:paraId="08B4D56F" w14:textId="77777777" w:rsidR="00CF4A40" w:rsidRDefault="00595E68">
      <w:pPr>
        <w:pStyle w:val="28"/>
      </w:pPr>
      <w:bookmarkStart w:id="282" w:name="_Toc84586806"/>
      <w:r>
        <w:t xml:space="preserve">10.3 </w:t>
      </w:r>
      <w:r>
        <w:t>组织机构</w:t>
      </w:r>
      <w:bookmarkEnd w:id="282"/>
    </w:p>
    <w:p w14:paraId="1C6CC929" w14:textId="77777777" w:rsidR="00CF4A40" w:rsidRDefault="00595E68" w:rsidP="00DA3839">
      <w:pPr>
        <w:pStyle w:val="33"/>
      </w:pPr>
      <w:r w:rsidRPr="00DA3839">
        <w:t xml:space="preserve">10.3.1 </w:t>
      </w:r>
      <w:r>
        <w:t>内部应急组织机构与职责</w:t>
      </w:r>
    </w:p>
    <w:p w14:paraId="146DE876" w14:textId="77777777" w:rsidR="00CF4A40" w:rsidRDefault="00595E68">
      <w:pPr>
        <w:ind w:firstLine="480"/>
        <w:rPr>
          <w:color w:val="000000"/>
        </w:rPr>
      </w:pPr>
      <w:r>
        <w:rPr>
          <w:color w:val="000000"/>
        </w:rPr>
        <w:t>莆田湄渝高速公路有限责任公司成立湄渝高速公路突发环境事件应急工作领导小组（以下简称应急领导小组）。应急领导小组下设应急办公室和应急处置组，应急处置组包括现场联络组、污染处置组、疏散引导组和后勤保障组。</w:t>
      </w:r>
    </w:p>
    <w:p w14:paraId="577BC40B" w14:textId="77777777" w:rsidR="00CF4A40" w:rsidRDefault="00595E68">
      <w:pPr>
        <w:ind w:firstLine="480"/>
        <w:rPr>
          <w:color w:val="000000"/>
        </w:rPr>
      </w:pPr>
      <w:r>
        <w:rPr>
          <w:color w:val="000000"/>
        </w:rPr>
        <w:fldChar w:fldCharType="begin"/>
      </w:r>
      <w:r>
        <w:rPr>
          <w:color w:val="000000"/>
        </w:rPr>
        <w:instrText xml:space="preserve"> = 1 \* GB2 </w:instrText>
      </w:r>
      <w:r>
        <w:rPr>
          <w:color w:val="000000"/>
        </w:rPr>
        <w:fldChar w:fldCharType="separate"/>
      </w:r>
      <w:r>
        <w:rPr>
          <w:rFonts w:hint="eastAsia"/>
          <w:color w:val="000000"/>
        </w:rPr>
        <w:t>⑴</w:t>
      </w:r>
      <w:r>
        <w:rPr>
          <w:color w:val="000000"/>
        </w:rPr>
        <w:fldChar w:fldCharType="end"/>
      </w:r>
      <w:r>
        <w:rPr>
          <w:color w:val="000000"/>
        </w:rPr>
        <w:t>应急领导小组职责</w:t>
      </w:r>
    </w:p>
    <w:p w14:paraId="421CB748" w14:textId="77777777" w:rsidR="00CF4A40" w:rsidRDefault="00595E68">
      <w:pPr>
        <w:ind w:firstLine="480"/>
        <w:rPr>
          <w:color w:val="000000"/>
        </w:rPr>
      </w:pPr>
      <w:r>
        <w:rPr>
          <w:color w:val="000000"/>
        </w:rPr>
        <w:t>应急领导小组作为湄渝高速公路突发环境事件应急指挥和协调机构。由总经理任组长，副总经理任副组长，成员由公司各部门负责人组成。</w:t>
      </w:r>
    </w:p>
    <w:p w14:paraId="62B02477" w14:textId="77777777" w:rsidR="00CF4A40" w:rsidRDefault="00595E68">
      <w:pPr>
        <w:ind w:firstLine="480"/>
        <w:rPr>
          <w:color w:val="000000"/>
        </w:rPr>
      </w:pPr>
      <w:r>
        <w:rPr>
          <w:color w:val="000000"/>
        </w:rPr>
        <w:t>日常状态下的工作职责：</w:t>
      </w:r>
    </w:p>
    <w:p w14:paraId="1A73C4DF" w14:textId="77777777" w:rsidR="00CF4A40" w:rsidRDefault="00595E68">
      <w:pPr>
        <w:ind w:firstLine="480"/>
        <w:rPr>
          <w:color w:val="000000"/>
        </w:rPr>
      </w:pPr>
      <w:r>
        <w:rPr>
          <w:rFonts w:ascii="宋体" w:hAnsi="宋体" w:cs="宋体"/>
          <w:color w:val="000000"/>
        </w:rPr>
        <w:t>①</w:t>
      </w:r>
      <w:r>
        <w:rPr>
          <w:color w:val="000000"/>
        </w:rPr>
        <w:t>审定应急经费预算；</w:t>
      </w:r>
    </w:p>
    <w:p w14:paraId="6654581B" w14:textId="77777777" w:rsidR="00CF4A40" w:rsidRDefault="00595E68">
      <w:pPr>
        <w:ind w:firstLine="480"/>
        <w:rPr>
          <w:color w:val="000000"/>
        </w:rPr>
      </w:pPr>
      <w:r>
        <w:rPr>
          <w:rFonts w:ascii="宋体" w:hAnsi="宋体" w:cs="宋体"/>
          <w:color w:val="000000"/>
        </w:rPr>
        <w:t>②</w:t>
      </w:r>
      <w:r>
        <w:rPr>
          <w:color w:val="000000"/>
        </w:rPr>
        <w:t>领导湄渝高速公路莆田埭头至萩芦段管理系统风险隐患排查评估工作；</w:t>
      </w:r>
    </w:p>
    <w:p w14:paraId="4CC4ED62" w14:textId="77777777" w:rsidR="00CF4A40" w:rsidRDefault="00595E68">
      <w:pPr>
        <w:ind w:firstLine="480"/>
        <w:rPr>
          <w:color w:val="000000"/>
        </w:rPr>
      </w:pPr>
      <w:r>
        <w:rPr>
          <w:rFonts w:ascii="宋体" w:hAnsi="宋体" w:cs="宋体"/>
          <w:color w:val="000000"/>
        </w:rPr>
        <w:t>③</w:t>
      </w:r>
      <w:r>
        <w:rPr>
          <w:color w:val="000000"/>
        </w:rPr>
        <w:t>贯彻执行政府有关部门下达的有关应急工作的方针、政策，认真落实环境应急工作任务</w:t>
      </w:r>
      <w:r>
        <w:rPr>
          <w:rFonts w:hint="eastAsia"/>
          <w:color w:val="000000"/>
        </w:rPr>
        <w:t>；</w:t>
      </w:r>
    </w:p>
    <w:p w14:paraId="39D39FD2" w14:textId="77777777" w:rsidR="00CF4A40" w:rsidRDefault="00595E68">
      <w:pPr>
        <w:ind w:firstLine="480"/>
        <w:rPr>
          <w:color w:val="000000"/>
        </w:rPr>
      </w:pPr>
      <w:r>
        <w:rPr>
          <w:rFonts w:ascii="宋体" w:hAnsi="宋体" w:cs="宋体"/>
          <w:color w:val="000000"/>
        </w:rPr>
        <w:t>④</w:t>
      </w:r>
      <w:r>
        <w:rPr>
          <w:color w:val="000000"/>
        </w:rPr>
        <w:t>其他相关重大事项。</w:t>
      </w:r>
    </w:p>
    <w:p w14:paraId="06A6FF41" w14:textId="77777777" w:rsidR="00CF4A40" w:rsidRDefault="00595E68">
      <w:pPr>
        <w:ind w:firstLine="480"/>
      </w:pPr>
      <w:r>
        <w:rPr>
          <w:color w:val="000000"/>
        </w:rPr>
        <w:t>应急状态下的工作职责：</w:t>
      </w:r>
    </w:p>
    <w:p w14:paraId="4F9B0A6C" w14:textId="77777777" w:rsidR="00CF4A40" w:rsidRDefault="00595E68">
      <w:pPr>
        <w:ind w:firstLine="480"/>
      </w:pPr>
      <w:r>
        <w:rPr>
          <w:rFonts w:hint="eastAsia"/>
        </w:rPr>
        <w:t>①全面掌握湄渝高速公路莆田埭头至萩芦段突发环境事件情况，决定启动和终止应急预案，发布预警信息，向区级、市级有关部门报告情况、落实指示；</w:t>
      </w:r>
    </w:p>
    <w:p w14:paraId="09EBB8B7" w14:textId="77777777" w:rsidR="00CF4A40" w:rsidRDefault="00595E68">
      <w:pPr>
        <w:ind w:firstLine="480"/>
      </w:pPr>
      <w:r>
        <w:rPr>
          <w:rFonts w:hint="eastAsia"/>
        </w:rPr>
        <w:t>②组织协调本公司各应急组做好突发环境事件前期的排险、减害、救援处置工作，事件较大上交指挥权后配合政府部门做好突发环境事件的排险、减害、救援处置工作；</w:t>
      </w:r>
    </w:p>
    <w:p w14:paraId="3319F20A" w14:textId="77777777" w:rsidR="00CF4A40" w:rsidRDefault="00595E68">
      <w:pPr>
        <w:ind w:firstLine="480"/>
      </w:pPr>
      <w:r>
        <w:rPr>
          <w:rFonts w:hint="eastAsia"/>
        </w:rPr>
        <w:t>③配合政府部门协调突发环境事件的排险、减害、救援处置工作；</w:t>
      </w:r>
    </w:p>
    <w:p w14:paraId="05672DE5" w14:textId="77777777" w:rsidR="00CF4A40" w:rsidRDefault="00595E68">
      <w:pPr>
        <w:ind w:firstLine="480"/>
      </w:pPr>
      <w:r>
        <w:rPr>
          <w:rFonts w:hint="eastAsia"/>
        </w:rPr>
        <w:t>④负责污染事件后期事故调查和处置工作。</w:t>
      </w:r>
    </w:p>
    <w:p w14:paraId="62586FDF" w14:textId="77777777" w:rsidR="00CF4A40" w:rsidRDefault="00595E68">
      <w:pPr>
        <w:ind w:firstLine="480"/>
      </w:pPr>
      <w:r>
        <w:lastRenderedPageBreak/>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rPr>
          <w:rFonts w:hint="eastAsia"/>
        </w:rPr>
        <w:t>应急办公室职责</w:t>
      </w:r>
    </w:p>
    <w:p w14:paraId="75C8BB5D" w14:textId="77777777" w:rsidR="00CF4A40" w:rsidRDefault="00595E68">
      <w:pPr>
        <w:ind w:firstLine="480"/>
      </w:pPr>
      <w:r>
        <w:rPr>
          <w:rFonts w:hint="eastAsia"/>
        </w:rPr>
        <w:t>应急办公室作为应急日常管理机构，在应急领导小组领导下开展工作。</w:t>
      </w:r>
    </w:p>
    <w:p w14:paraId="30C8DA91" w14:textId="77777777" w:rsidR="00CF4A40" w:rsidRDefault="00595E68">
      <w:pPr>
        <w:ind w:firstLine="480"/>
      </w:pPr>
      <w:r>
        <w:rPr>
          <w:rFonts w:hint="eastAsia"/>
        </w:rPr>
        <w:t>具体工作职责：</w:t>
      </w:r>
    </w:p>
    <w:p w14:paraId="2475C937" w14:textId="77777777" w:rsidR="00CF4A40" w:rsidRDefault="00595E68">
      <w:pPr>
        <w:ind w:firstLine="480"/>
      </w:pPr>
      <w:r>
        <w:rPr>
          <w:rFonts w:hint="eastAsia"/>
        </w:rPr>
        <w:t>①负责做好突发环境事件的应急调度，落实应急领导小组对突发环境事件应急响应工作的要求；</w:t>
      </w:r>
    </w:p>
    <w:p w14:paraId="55B502F8" w14:textId="77777777" w:rsidR="00CF4A40" w:rsidRDefault="00595E68">
      <w:pPr>
        <w:ind w:firstLine="480"/>
      </w:pPr>
      <w:r>
        <w:rPr>
          <w:rFonts w:hint="eastAsia"/>
        </w:rPr>
        <w:t>②协调开展应急救援处置工作、负责建立和完善环境应急预警机制，负责事故分析、信息上报工作，修订和组织评估突发环境事件应急预案、负责突发环境事件应急工作人员的培训，组织应急演习和演练；</w:t>
      </w:r>
    </w:p>
    <w:p w14:paraId="1C3FC295" w14:textId="77777777" w:rsidR="00CF4A40" w:rsidRDefault="00595E68">
      <w:pPr>
        <w:ind w:firstLine="480"/>
      </w:pPr>
      <w:r>
        <w:rPr>
          <w:rFonts w:hint="eastAsia"/>
        </w:rPr>
        <w:t>③组织有关方面负责事件处理后，对事件的分析和对责任人的责任追究，并对在事件处理过程中有突出表现的部门和个人进行嘉奖；</w:t>
      </w:r>
    </w:p>
    <w:p w14:paraId="5518837A" w14:textId="77777777" w:rsidR="00CF4A40" w:rsidRDefault="00595E68">
      <w:pPr>
        <w:ind w:firstLine="480"/>
      </w:pPr>
      <w:r>
        <w:rPr>
          <w:rFonts w:hint="eastAsia"/>
        </w:rPr>
        <w:t>④承办应急领导小组交办的其他工作。</w:t>
      </w:r>
    </w:p>
    <w:p w14:paraId="2878C5C0" w14:textId="77777777" w:rsidR="00CF4A40" w:rsidRDefault="00595E68">
      <w:pPr>
        <w:ind w:firstLine="480"/>
      </w:pPr>
      <w:r>
        <w:fldChar w:fldCharType="begin"/>
      </w:r>
      <w:r>
        <w:instrText xml:space="preserve"> </w:instrText>
      </w:r>
      <w:r>
        <w:rPr>
          <w:rFonts w:hint="eastAsia"/>
        </w:rPr>
        <w:instrText>= 3 \* GB2</w:instrText>
      </w:r>
      <w:r>
        <w:instrText xml:space="preserve"> </w:instrText>
      </w:r>
      <w:r>
        <w:fldChar w:fldCharType="separate"/>
      </w:r>
      <w:r>
        <w:rPr>
          <w:rFonts w:hint="eastAsia"/>
        </w:rPr>
        <w:t>⑶</w:t>
      </w:r>
      <w:r>
        <w:fldChar w:fldCharType="end"/>
      </w:r>
      <w:r>
        <w:rPr>
          <w:rFonts w:hint="eastAsia"/>
        </w:rPr>
        <w:t>应急处置组职责</w:t>
      </w:r>
    </w:p>
    <w:p w14:paraId="3C4715D7" w14:textId="77777777" w:rsidR="00CF4A40" w:rsidRDefault="00595E68">
      <w:pPr>
        <w:ind w:firstLine="480"/>
      </w:pPr>
      <w:r>
        <w:rPr>
          <w:rFonts w:hint="eastAsia"/>
        </w:rPr>
        <w:t>应急处置组在应急领导小组统一领导下具体承担应急处置工作，在政府部门的指挥下负责突发环境事件应急处置工作。应急处置组分为四个应急小组：</w:t>
      </w:r>
    </w:p>
    <w:p w14:paraId="0E1DB0B3" w14:textId="77777777" w:rsidR="00CF4A40" w:rsidRDefault="00595E68">
      <w:pPr>
        <w:ind w:firstLine="480"/>
      </w:pPr>
      <w:r>
        <w:rPr>
          <w:rFonts w:hint="eastAsia"/>
        </w:rPr>
        <w:t>（</w:t>
      </w:r>
      <w:r>
        <w:rPr>
          <w:rFonts w:hint="eastAsia"/>
        </w:rPr>
        <w:t>1</w:t>
      </w:r>
      <w:r>
        <w:rPr>
          <w:rFonts w:hint="eastAsia"/>
        </w:rPr>
        <w:t>）现场联络组：由安办主任任组长，负责应急状态的联络；承办应急领导小组交办的其他工作。</w:t>
      </w:r>
    </w:p>
    <w:p w14:paraId="24108378" w14:textId="77777777" w:rsidR="00CF4A40" w:rsidRDefault="00595E68">
      <w:pPr>
        <w:ind w:firstLine="480"/>
      </w:pPr>
      <w:r>
        <w:rPr>
          <w:rFonts w:hint="eastAsia"/>
        </w:rPr>
        <w:t>（</w:t>
      </w:r>
      <w:r>
        <w:rPr>
          <w:rFonts w:hint="eastAsia"/>
        </w:rPr>
        <w:t>2</w:t>
      </w:r>
      <w:r>
        <w:rPr>
          <w:rFonts w:hint="eastAsia"/>
        </w:rPr>
        <w:t>）污染处置组：由工程部副主任任组长，主要负责配合消防部门参与湄渝高速公路莆田埭头至萩芦段污染处置工作；负责协调社会力量参与高速公路污染处置工作；承办应急领导小组交办的其他工作。</w:t>
      </w:r>
    </w:p>
    <w:p w14:paraId="28904E2A" w14:textId="77777777" w:rsidR="00CF4A40" w:rsidRDefault="00595E68">
      <w:pPr>
        <w:ind w:firstLine="480"/>
      </w:pPr>
      <w:r>
        <w:rPr>
          <w:rFonts w:hint="eastAsia"/>
        </w:rPr>
        <w:t>（</w:t>
      </w:r>
      <w:r>
        <w:rPr>
          <w:rFonts w:hint="eastAsia"/>
        </w:rPr>
        <w:t>3</w:t>
      </w:r>
      <w:r>
        <w:rPr>
          <w:rFonts w:hint="eastAsia"/>
        </w:rPr>
        <w:t>）疏散引导组：由安办副主任任组长，主要负责配合高速交警、公安等部门疏通事发现场道路，保证救援工作顺利进行；指挥人员向安全区域撤离；控制事故区域人员、车辆的进出；承办应急领导小组交办的其他工作。</w:t>
      </w:r>
    </w:p>
    <w:p w14:paraId="4313643E" w14:textId="77777777" w:rsidR="00CF4A40" w:rsidRDefault="00595E68">
      <w:pPr>
        <w:ind w:firstLine="480"/>
      </w:pPr>
      <w:r>
        <w:rPr>
          <w:rFonts w:hint="eastAsia"/>
        </w:rPr>
        <w:t>（</w:t>
      </w:r>
      <w:r>
        <w:rPr>
          <w:rFonts w:hint="eastAsia"/>
        </w:rPr>
        <w:t>4</w:t>
      </w:r>
      <w:r>
        <w:rPr>
          <w:rFonts w:hint="eastAsia"/>
        </w:rPr>
        <w:t>）后勤保障组：由财务部主任任组长，负责信息系统通信保障工作，按规定收集整理信息内容，保障上传下达的信息流转渠道畅通；负责应急状态期间</w:t>
      </w:r>
      <w:r>
        <w:rPr>
          <w:rFonts w:hint="eastAsia"/>
        </w:rPr>
        <w:t>24</w:t>
      </w:r>
      <w:r>
        <w:rPr>
          <w:rFonts w:hint="eastAsia"/>
        </w:rPr>
        <w:t>小时后勤服务保障工作；负责组织、协调人员、物资的应急运输保障工作；承办应急领导小组交办的其他工作。</w:t>
      </w:r>
    </w:p>
    <w:p w14:paraId="59F98732" w14:textId="77777777" w:rsidR="00CF4A40" w:rsidRDefault="00595E68" w:rsidP="00DA3839">
      <w:pPr>
        <w:pStyle w:val="33"/>
      </w:pPr>
      <w:r>
        <w:lastRenderedPageBreak/>
        <w:t xml:space="preserve">10.3.2 </w:t>
      </w:r>
      <w:r>
        <w:rPr>
          <w:rFonts w:hint="eastAsia"/>
        </w:rPr>
        <w:t>外部机构主要职责</w:t>
      </w:r>
    </w:p>
    <w:p w14:paraId="54C47FD9" w14:textId="77777777" w:rsidR="00CF4A40" w:rsidRDefault="00595E68">
      <w:pPr>
        <w:ind w:firstLine="480"/>
      </w:pPr>
      <w:r>
        <w:rPr>
          <w:rFonts w:hint="eastAsia"/>
        </w:rPr>
        <w:t>（</w:t>
      </w:r>
      <w:r>
        <w:rPr>
          <w:rFonts w:hint="eastAsia"/>
        </w:rPr>
        <w:t>1</w:t>
      </w:r>
      <w:r>
        <w:rPr>
          <w:rFonts w:hint="eastAsia"/>
        </w:rPr>
        <w:t>）营运管理单位</w:t>
      </w:r>
    </w:p>
    <w:p w14:paraId="11699D3F" w14:textId="77777777" w:rsidR="00CF4A40" w:rsidRDefault="00595E68">
      <w:pPr>
        <w:ind w:firstLine="480"/>
      </w:pPr>
      <w:r>
        <w:rPr>
          <w:rFonts w:hint="eastAsia"/>
        </w:rPr>
        <w:t>协同莆田湄渝高速公路有限责任公司，提供应急人员和物资支持，共同做好湄渝高速公路突发环境事件的应急处置工作。</w:t>
      </w:r>
    </w:p>
    <w:p w14:paraId="1BC24591" w14:textId="77777777" w:rsidR="00CF4A40" w:rsidRDefault="00595E68">
      <w:pPr>
        <w:ind w:firstLine="480"/>
      </w:pPr>
      <w:r>
        <w:rPr>
          <w:rFonts w:hint="eastAsia"/>
        </w:rPr>
        <w:t>（</w:t>
      </w:r>
      <w:r>
        <w:rPr>
          <w:rFonts w:hint="eastAsia"/>
        </w:rPr>
        <w:t>2</w:t>
      </w:r>
      <w:r>
        <w:rPr>
          <w:rFonts w:hint="eastAsia"/>
        </w:rPr>
        <w:t>）区消防部门</w:t>
      </w:r>
    </w:p>
    <w:p w14:paraId="06F390B0" w14:textId="77777777" w:rsidR="00CF4A40" w:rsidRDefault="00595E68">
      <w:pPr>
        <w:ind w:firstLine="480"/>
      </w:pPr>
      <w:r>
        <w:rPr>
          <w:rFonts w:hint="eastAsia"/>
        </w:rPr>
        <w:t>及时有效的扑灭各种火灾，努力减少火灾损失，全力参加各种抢险救灾。</w:t>
      </w:r>
    </w:p>
    <w:p w14:paraId="49026E94" w14:textId="77777777" w:rsidR="00CF4A40" w:rsidRDefault="00595E68">
      <w:pPr>
        <w:ind w:firstLine="480"/>
      </w:pPr>
      <w:r>
        <w:rPr>
          <w:rFonts w:hint="eastAsia"/>
        </w:rPr>
        <w:t>（</w:t>
      </w:r>
      <w:r>
        <w:rPr>
          <w:rFonts w:hint="eastAsia"/>
        </w:rPr>
        <w:t>3</w:t>
      </w:r>
      <w:r>
        <w:rPr>
          <w:rFonts w:hint="eastAsia"/>
        </w:rPr>
        <w:t>）路政部门</w:t>
      </w:r>
    </w:p>
    <w:p w14:paraId="7D58F7E8" w14:textId="77777777" w:rsidR="00CF4A40" w:rsidRDefault="00595E68">
      <w:pPr>
        <w:ind w:firstLine="480"/>
      </w:pPr>
      <w:r>
        <w:rPr>
          <w:rFonts w:hint="eastAsia"/>
        </w:rPr>
        <w:t>对相关路段、事故现场进行封闭，并设置安全警示标志。</w:t>
      </w:r>
    </w:p>
    <w:p w14:paraId="592B7ECF" w14:textId="77777777" w:rsidR="00CF4A40" w:rsidRDefault="00595E68">
      <w:pPr>
        <w:ind w:firstLine="480"/>
      </w:pPr>
      <w:r>
        <w:rPr>
          <w:rFonts w:hint="eastAsia"/>
        </w:rPr>
        <w:t>（</w:t>
      </w:r>
      <w:r>
        <w:rPr>
          <w:rFonts w:hint="eastAsia"/>
        </w:rPr>
        <w:t>4</w:t>
      </w:r>
      <w:r>
        <w:rPr>
          <w:rFonts w:hint="eastAsia"/>
        </w:rPr>
        <w:t>）高速交警、公安</w:t>
      </w:r>
    </w:p>
    <w:p w14:paraId="74ACAB08" w14:textId="77777777" w:rsidR="00CF4A40" w:rsidRDefault="00595E68">
      <w:pPr>
        <w:ind w:firstLine="480"/>
      </w:pPr>
      <w:r>
        <w:rPr>
          <w:rFonts w:hint="eastAsia"/>
        </w:rPr>
        <w:t>高速交警和公安联合实施交通管制，指挥、疏导车辆为救援活动提供最优路径，确保道路交通安全畅通，避免二次事故发生。</w:t>
      </w:r>
    </w:p>
    <w:p w14:paraId="1F2A37F6" w14:textId="77777777" w:rsidR="00CF4A40" w:rsidRDefault="00595E68">
      <w:pPr>
        <w:ind w:firstLine="480"/>
      </w:pPr>
      <w:r>
        <w:rPr>
          <w:rFonts w:hint="eastAsia"/>
        </w:rPr>
        <w:t>（</w:t>
      </w:r>
      <w:r>
        <w:rPr>
          <w:rFonts w:hint="eastAsia"/>
        </w:rPr>
        <w:t>5</w:t>
      </w:r>
      <w:r>
        <w:rPr>
          <w:rFonts w:hint="eastAsia"/>
        </w:rPr>
        <w:t>）环保部门</w:t>
      </w:r>
    </w:p>
    <w:p w14:paraId="31B19B21" w14:textId="77777777" w:rsidR="00CF4A40" w:rsidRDefault="00595E68">
      <w:pPr>
        <w:ind w:firstLine="480"/>
      </w:pPr>
      <w:r>
        <w:rPr>
          <w:rFonts w:hint="eastAsia"/>
        </w:rPr>
        <w:t>高速公路发生突发环境事件时，负责应急环境监测和对污染发展趋势及可能影响的范围进行预测。</w:t>
      </w:r>
    </w:p>
    <w:p w14:paraId="059914C3" w14:textId="77777777" w:rsidR="00CF4A40" w:rsidRDefault="00595E68">
      <w:pPr>
        <w:ind w:firstLine="480"/>
      </w:pPr>
      <w:r>
        <w:rPr>
          <w:rFonts w:hint="eastAsia"/>
        </w:rPr>
        <w:t>（</w:t>
      </w:r>
      <w:r>
        <w:rPr>
          <w:rFonts w:hint="eastAsia"/>
        </w:rPr>
        <w:t>6</w:t>
      </w:r>
      <w:r>
        <w:rPr>
          <w:rFonts w:hint="eastAsia"/>
        </w:rPr>
        <w:t>）医疗机构</w:t>
      </w:r>
    </w:p>
    <w:p w14:paraId="5CBE3329" w14:textId="77777777" w:rsidR="00CF4A40" w:rsidRDefault="00595E68">
      <w:pPr>
        <w:ind w:firstLine="480"/>
      </w:pPr>
      <w:r>
        <w:rPr>
          <w:rFonts w:hint="eastAsia"/>
        </w:rPr>
        <w:t>负责对伤员及时实施救治，对参与现场应急救援的工作人员进行必要的个人防护指导。</w:t>
      </w:r>
    </w:p>
    <w:p w14:paraId="07BDA030" w14:textId="77777777" w:rsidR="00CF4A40" w:rsidRDefault="00595E68">
      <w:pPr>
        <w:ind w:firstLine="480"/>
      </w:pPr>
      <w:r>
        <w:rPr>
          <w:rFonts w:hint="eastAsia"/>
        </w:rPr>
        <w:t>（</w:t>
      </w:r>
      <w:r>
        <w:rPr>
          <w:rFonts w:hint="eastAsia"/>
        </w:rPr>
        <w:t>7</w:t>
      </w:r>
      <w:r>
        <w:rPr>
          <w:rFonts w:hint="eastAsia"/>
        </w:rPr>
        <w:t>）水利部门</w:t>
      </w:r>
    </w:p>
    <w:p w14:paraId="10B70152" w14:textId="77777777" w:rsidR="00CF4A40" w:rsidRDefault="00595E68">
      <w:pPr>
        <w:ind w:firstLine="480"/>
      </w:pPr>
      <w:r>
        <w:rPr>
          <w:rFonts w:hint="eastAsia"/>
        </w:rPr>
        <w:t>负责保障突发地饮用水源地的水量供给，控制泄漏物进入水源地水体。</w:t>
      </w:r>
    </w:p>
    <w:p w14:paraId="57BA5CE3" w14:textId="77777777" w:rsidR="00CF4A40" w:rsidRDefault="00595E68" w:rsidP="00DA3839">
      <w:pPr>
        <w:pStyle w:val="33"/>
      </w:pPr>
      <w:r>
        <w:t xml:space="preserve">10.3.3 </w:t>
      </w:r>
      <w:r>
        <w:rPr>
          <w:rFonts w:hint="eastAsia"/>
        </w:rPr>
        <w:t>外部指挥与协调</w:t>
      </w:r>
    </w:p>
    <w:p w14:paraId="238A4FDA" w14:textId="77777777" w:rsidR="00CF4A40" w:rsidRDefault="00595E68">
      <w:pPr>
        <w:ind w:firstLine="480"/>
      </w:pPr>
      <w:r>
        <w:rPr>
          <w:rFonts w:hint="eastAsia"/>
        </w:rPr>
        <w:t>（</w:t>
      </w:r>
      <w:r>
        <w:rPr>
          <w:rFonts w:hint="eastAsia"/>
        </w:rPr>
        <w:t>1</w:t>
      </w:r>
      <w:r>
        <w:rPr>
          <w:rFonts w:hint="eastAsia"/>
        </w:rPr>
        <w:t>）与政府部门协调</w:t>
      </w:r>
    </w:p>
    <w:p w14:paraId="0C261A71" w14:textId="77777777" w:rsidR="00CF4A40" w:rsidRDefault="00595E68">
      <w:pPr>
        <w:ind w:firstLine="480"/>
      </w:pPr>
      <w:r>
        <w:rPr>
          <w:rFonts w:hint="eastAsia"/>
        </w:rPr>
        <w:t>公司建立与秀屿区、荔城区和涵江区区政府、区环保局、公安局、安监局、消防大队、交通等部门急联动机制，了解掌握政府部门应急救援组织机构、队伍、装备和物资，统筹配置应急救援组织机构、队伍、装备和物资，共享区域应急资源，提高共同应对突发环境事件的能力和水平。</w:t>
      </w:r>
    </w:p>
    <w:p w14:paraId="2CD11607" w14:textId="77777777" w:rsidR="00CF4A40" w:rsidRDefault="00595E68">
      <w:pPr>
        <w:ind w:firstLine="480"/>
      </w:pPr>
      <w:r>
        <w:rPr>
          <w:rFonts w:hint="eastAsia"/>
        </w:rPr>
        <w:t>（</w:t>
      </w:r>
      <w:r>
        <w:rPr>
          <w:rFonts w:hint="eastAsia"/>
        </w:rPr>
        <w:t>2</w:t>
      </w:r>
      <w:r>
        <w:rPr>
          <w:rFonts w:hint="eastAsia"/>
        </w:rPr>
        <w:t>）与高速交警协调</w:t>
      </w:r>
    </w:p>
    <w:p w14:paraId="6C46CE20" w14:textId="77777777" w:rsidR="00CF4A40" w:rsidRDefault="00595E68">
      <w:pPr>
        <w:ind w:firstLine="480"/>
      </w:pPr>
      <w:r>
        <w:rPr>
          <w:rFonts w:hint="eastAsia"/>
        </w:rPr>
        <w:t>莆田湄渝高速公路有限责任公司与高速交警等部门建立协调机制，按照职责分工，</w:t>
      </w:r>
      <w:r>
        <w:rPr>
          <w:rFonts w:hint="eastAsia"/>
        </w:rPr>
        <w:lastRenderedPageBreak/>
        <w:t>加强协作，共同开展应急处置工作。同时，建立与高速交警的路警联动合署办公机制，实现路警“联合指挥、联合巡逻、联合执法、联合施救”。</w:t>
      </w:r>
    </w:p>
    <w:p w14:paraId="735E9BAE" w14:textId="77777777" w:rsidR="00CF4A40" w:rsidRDefault="00595E68">
      <w:pPr>
        <w:ind w:firstLine="480"/>
      </w:pPr>
      <w:r>
        <w:rPr>
          <w:rFonts w:hint="eastAsia"/>
        </w:rPr>
        <w:t>（</w:t>
      </w:r>
      <w:r>
        <w:rPr>
          <w:rFonts w:hint="eastAsia"/>
        </w:rPr>
        <w:t>3</w:t>
      </w:r>
      <w:r>
        <w:rPr>
          <w:rFonts w:hint="eastAsia"/>
        </w:rPr>
        <w:t>）与路网间协调</w:t>
      </w:r>
    </w:p>
    <w:p w14:paraId="0F875E5F" w14:textId="77777777" w:rsidR="00CF4A40" w:rsidRDefault="00595E68">
      <w:pPr>
        <w:ind w:firstLine="480"/>
      </w:pPr>
      <w:r>
        <w:rPr>
          <w:rFonts w:hint="eastAsia"/>
        </w:rPr>
        <w:t>协调高速公路网绕行分流措施，及时发布路况信息。</w:t>
      </w:r>
    </w:p>
    <w:p w14:paraId="573C153D" w14:textId="77777777" w:rsidR="00CF4A40" w:rsidRDefault="00595E68">
      <w:pPr>
        <w:ind w:firstLine="480"/>
      </w:pPr>
      <w:r>
        <w:rPr>
          <w:rFonts w:hint="eastAsia"/>
        </w:rPr>
        <w:t>跨地区路网协调：应建立省内应急资源互助机制，当应急工作涉及其他地区时，充分利用其他地区路网应急物资储备和应急处置力量，以就近原则，统筹协调邻市应急力量支援行动。</w:t>
      </w:r>
    </w:p>
    <w:p w14:paraId="37079DE0" w14:textId="77777777" w:rsidR="00CF4A40" w:rsidRDefault="00595E68">
      <w:pPr>
        <w:ind w:firstLine="480"/>
      </w:pPr>
      <w:r>
        <w:rPr>
          <w:rFonts w:hint="eastAsia"/>
        </w:rPr>
        <w:t>跨公司路网协调：当应急工作涉及其他路网区域时，应建立与其他路网间的互助机制，协调其应急力量支援行动。</w:t>
      </w:r>
    </w:p>
    <w:p w14:paraId="3A40769D" w14:textId="77777777" w:rsidR="00CF4A40" w:rsidRDefault="00595E68">
      <w:pPr>
        <w:ind w:firstLine="480"/>
      </w:pPr>
      <w:r>
        <w:rPr>
          <w:rFonts w:hint="eastAsia"/>
        </w:rPr>
        <w:t>（</w:t>
      </w:r>
      <w:r>
        <w:rPr>
          <w:rFonts w:hint="eastAsia"/>
        </w:rPr>
        <w:t>4</w:t>
      </w:r>
      <w:r>
        <w:rPr>
          <w:rFonts w:hint="eastAsia"/>
        </w:rPr>
        <w:t>）与各单位间协调</w:t>
      </w:r>
    </w:p>
    <w:p w14:paraId="56132F83" w14:textId="77777777" w:rsidR="00CF4A40" w:rsidRDefault="00595E68">
      <w:pPr>
        <w:ind w:firstLine="480"/>
      </w:pPr>
      <w:r>
        <w:rPr>
          <w:rFonts w:hint="eastAsia"/>
        </w:rPr>
        <w:t>公司建立与路政、养护、收费、服务区的应急联动机制，提高共同应对突发环境事件的能力和水平。</w:t>
      </w:r>
    </w:p>
    <w:p w14:paraId="3912A38F" w14:textId="77777777" w:rsidR="00CF4A40" w:rsidRDefault="00595E68">
      <w:pPr>
        <w:ind w:firstLine="480"/>
      </w:pPr>
      <w:r>
        <w:rPr>
          <w:rFonts w:hint="eastAsia"/>
        </w:rPr>
        <w:t>当事故发生所属地区政府及相关部门未到达应急现场前，应当按规定时限上报相关信息，并启动本预案，采取有效措施，防止污染扩散；当区政府及相关部门达到事故现场并成立指挥中心后，要移交给政府指挥人员指挥，火灾时在公安消防队伍到达现场后立即移交给消防部门指挥，报告基本情况，各应急队伍根据职责主动配合政府部门的应急队伍开展工作。</w:t>
      </w:r>
    </w:p>
    <w:p w14:paraId="1B197F2A" w14:textId="77777777" w:rsidR="00CF4A40" w:rsidRDefault="00595E68">
      <w:pPr>
        <w:ind w:firstLine="480"/>
      </w:pPr>
      <w:r>
        <w:rPr>
          <w:rFonts w:hint="eastAsia"/>
        </w:rPr>
        <w:t>公司外部联络负责人：蔡勇</w:t>
      </w:r>
      <w:r>
        <w:rPr>
          <w:rFonts w:hint="eastAsia"/>
        </w:rPr>
        <w:t xml:space="preserve"> </w:t>
      </w:r>
      <w:r>
        <w:rPr>
          <w:rFonts w:hint="eastAsia"/>
        </w:rPr>
        <w:t>联系电话：</w:t>
      </w:r>
      <w:r>
        <w:rPr>
          <w:rFonts w:hint="eastAsia"/>
        </w:rPr>
        <w:t>13959105522</w:t>
      </w:r>
    </w:p>
    <w:p w14:paraId="3C303C69" w14:textId="77777777" w:rsidR="00CF4A40" w:rsidRDefault="00595E68">
      <w:pPr>
        <w:ind w:firstLine="480"/>
      </w:pPr>
      <w:r>
        <w:rPr>
          <w:rFonts w:hint="eastAsia"/>
        </w:rPr>
        <w:t>涵江区政府办公室</w:t>
      </w:r>
      <w:r>
        <w:rPr>
          <w:rFonts w:hint="eastAsia"/>
        </w:rPr>
        <w:t xml:space="preserve"> 0594-3597691</w:t>
      </w:r>
    </w:p>
    <w:p w14:paraId="218A4CEE" w14:textId="77777777" w:rsidR="00CF4A40" w:rsidRDefault="00595E68">
      <w:pPr>
        <w:ind w:firstLine="480"/>
      </w:pPr>
      <w:r>
        <w:rPr>
          <w:rFonts w:hint="eastAsia"/>
        </w:rPr>
        <w:t>荔城区政府办公室</w:t>
      </w:r>
      <w:r>
        <w:rPr>
          <w:rFonts w:hint="eastAsia"/>
        </w:rPr>
        <w:t xml:space="preserve"> 0594-2294422</w:t>
      </w:r>
    </w:p>
    <w:p w14:paraId="51B6168F" w14:textId="77777777" w:rsidR="00CF4A40" w:rsidRDefault="00595E68">
      <w:pPr>
        <w:ind w:firstLine="480"/>
      </w:pPr>
      <w:r>
        <w:rPr>
          <w:rFonts w:hint="eastAsia"/>
        </w:rPr>
        <w:t>秀屿区政府办公室</w:t>
      </w:r>
      <w:r>
        <w:rPr>
          <w:rFonts w:hint="eastAsia"/>
        </w:rPr>
        <w:t xml:space="preserve"> 0594-5851234</w:t>
      </w:r>
    </w:p>
    <w:p w14:paraId="518C4C75" w14:textId="77777777" w:rsidR="00CF4A40" w:rsidRDefault="00595E68">
      <w:pPr>
        <w:pStyle w:val="28"/>
      </w:pPr>
      <w:bookmarkStart w:id="283" w:name="_Toc84586807"/>
      <w:r>
        <w:t xml:space="preserve">10.4 </w:t>
      </w:r>
      <w:r>
        <w:t>应急响应</w:t>
      </w:r>
      <w:bookmarkEnd w:id="283"/>
    </w:p>
    <w:p w14:paraId="0E5DFC8C" w14:textId="77777777" w:rsidR="00CF4A40" w:rsidRDefault="00595E68">
      <w:pPr>
        <w:ind w:firstLine="480"/>
      </w:pPr>
      <w:r>
        <w:t>公司应急指挥部接警后，由总指挥及时调度指挥，成立现场应急指挥部，通知应急响应工作组各成员进行应急处置。</w:t>
      </w:r>
    </w:p>
    <w:p w14:paraId="46AE4ABF" w14:textId="77777777" w:rsidR="00CF4A40" w:rsidRDefault="00595E68">
      <w:pPr>
        <w:ind w:firstLine="480"/>
      </w:pPr>
      <w:r>
        <w:t>公司应急响应程序分为先期处置、接警、预警、判断响应级别、应急启动、控制及救援行动、扩大应急、应急终止和后期处置等步骤。</w:t>
      </w:r>
    </w:p>
    <w:p w14:paraId="27764A98" w14:textId="77777777" w:rsidR="00CF4A40" w:rsidRDefault="00595E68">
      <w:pPr>
        <w:pStyle w:val="28"/>
      </w:pPr>
      <w:bookmarkStart w:id="284" w:name="_Toc84586808"/>
      <w:r>
        <w:lastRenderedPageBreak/>
        <w:t xml:space="preserve">10.5 </w:t>
      </w:r>
      <w:r>
        <w:t>应急处置</w:t>
      </w:r>
      <w:bookmarkEnd w:id="284"/>
    </w:p>
    <w:p w14:paraId="00186E75"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应急救援队伍的调度</w:t>
      </w:r>
    </w:p>
    <w:p w14:paraId="44522BB0" w14:textId="77777777" w:rsidR="00CF4A40" w:rsidRDefault="00595E68">
      <w:pPr>
        <w:ind w:firstLine="480"/>
      </w:pPr>
      <w:r>
        <w:t>应急救援队伍由应急指挥部总指挥统一调度和指挥。突发环境事故时，由应急总指挥下达救援命令；应急办公室负责通知各应急响应工作组组长，各组长负责召集各自的组员到达指定位置；由现场总指挥带领展开应急救援行动。应急救援物资由后勤保障组负责分发给各救援工作组，在达到应急救援的目的同时尽量节约，不浪费。</w:t>
      </w:r>
    </w:p>
    <w:p w14:paraId="1F62C6B9"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物资保障程序</w:t>
      </w:r>
    </w:p>
    <w:p w14:paraId="2B6E68C5" w14:textId="77777777" w:rsidR="00CF4A40" w:rsidRDefault="00595E68">
      <w:pPr>
        <w:ind w:firstLine="480"/>
      </w:pPr>
      <w:r>
        <w:t>公司后勤保障组负责组织对应急物资进行日常管理，定期</w:t>
      </w:r>
      <w:r>
        <w:t>(</w:t>
      </w:r>
      <w:r>
        <w:t>每季度</w:t>
      </w:r>
      <w:r>
        <w:t>)</w:t>
      </w:r>
      <w:r>
        <w:t>对消耗的应急物资进行补充。当启动应急响应，根据污染情况，启用相应的应急物资。</w:t>
      </w:r>
    </w:p>
    <w:p w14:paraId="45B624EF" w14:textId="77777777" w:rsidR="00CF4A40" w:rsidRDefault="00595E68">
      <w:pPr>
        <w:ind w:firstLine="480"/>
      </w:pPr>
      <w:r>
        <w:t>在紧急情况下，应急过程中可能会用到其他的设备和器材：救援车辆、叉车、发电机、强力照明灯等。一旦需要这些设备，内部有的设备可以随时调用，不足的时候可以由应急指挥部向外部求助。</w:t>
      </w:r>
    </w:p>
    <w:p w14:paraId="77B3B6B8"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物资供应程序</w:t>
      </w:r>
    </w:p>
    <w:p w14:paraId="44759F23" w14:textId="77777777" w:rsidR="00CF4A40" w:rsidRDefault="00595E68">
      <w:pPr>
        <w:ind w:firstLine="480"/>
      </w:pPr>
      <w:r>
        <w:t>第一发现人报告工程部负责人，工程部核实情况后，启用应急设施，同时向应急办公室报告。若事态扩大，由工程部申请，在应急指挥部指令下应急办公室核实并启用应急设施。若事态继续扩大，在应急指挥部指令下由应急办公室向当地政府或有关部门请求利用外部应急资源。</w:t>
      </w:r>
    </w:p>
    <w:p w14:paraId="6F66E9F0" w14:textId="77777777" w:rsidR="00CF4A40" w:rsidRDefault="00595E68">
      <w:pPr>
        <w:pStyle w:val="28"/>
      </w:pPr>
      <w:bookmarkStart w:id="285" w:name="_Toc84586809"/>
      <w:r>
        <w:t xml:space="preserve">10.6 </w:t>
      </w:r>
      <w:r>
        <w:t>应急制度有效性分析</w:t>
      </w:r>
      <w:bookmarkEnd w:id="280"/>
      <w:bookmarkEnd w:id="281"/>
      <w:bookmarkEnd w:id="285"/>
    </w:p>
    <w:p w14:paraId="5A298F6D"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事故应急救援组织机构的完备性</w:t>
      </w:r>
    </w:p>
    <w:p w14:paraId="07703087" w14:textId="77777777" w:rsidR="00CF4A40" w:rsidRDefault="00595E68">
      <w:pPr>
        <w:ind w:firstLine="480"/>
      </w:pPr>
      <w:r>
        <w:t>公司应急机构包括应急指挥部、应急救援小组、应急办公室和应急救援专家组。应急指挥部主要由总指挥和副总指挥构成。应急救援小组共有</w:t>
      </w:r>
      <w:r>
        <w:t>4</w:t>
      </w:r>
      <w:r>
        <w:t>个小组：警戒疏散组、抢险组、后勤保障组、应急监测组等，各小组设组长一名。组织机构完备，职责分工明晰。</w:t>
      </w:r>
    </w:p>
    <w:p w14:paraId="76025C0B" w14:textId="77777777" w:rsidR="00CF4A40" w:rsidRDefault="00595E68">
      <w:pPr>
        <w:ind w:firstLine="480"/>
      </w:pP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t>应急救援程序的合理性</w:t>
      </w:r>
    </w:p>
    <w:p w14:paraId="53920A41" w14:textId="77777777" w:rsidR="00CF4A40" w:rsidRDefault="00595E68">
      <w:pPr>
        <w:ind w:firstLine="480"/>
      </w:pPr>
      <w:r>
        <w:t>应急预案设置了路政值班人员－管理处中控室（管理处应急办）－集团公司客服中心－集团公司应急办四级信息报告程序。</w:t>
      </w:r>
    </w:p>
    <w:p w14:paraId="24A04DFC" w14:textId="77777777" w:rsidR="00CF4A40" w:rsidRDefault="00595E68">
      <w:pPr>
        <w:ind w:firstLine="480"/>
      </w:pPr>
      <w:r>
        <w:t>发生交通事故后应急领导小组立即向集团公司应急办、地方政府应急机构报告，按上级的指令和要求部署应急处置工作，迅速启动应急预案，启动</w:t>
      </w:r>
      <w:r>
        <w:t>24</w:t>
      </w:r>
      <w:r>
        <w:t>小时值班制，落实</w:t>
      </w:r>
      <w:r>
        <w:lastRenderedPageBreak/>
        <w:t>岗位责任，按职责分工迅速开展工作。协助专业救援机构营救受害人员，疏散或者采取其他措施保护危害区域内的其他人员。利用高速公路可变信息情报板、收费站口头提醒等形式，发布相关事故信息，提示过往车辆注意安全或择道绕行。配合公安、消防部门开展应急处置工作，并指挥车辆有序停放，预留救援车辆通道，险情无法立即排除的，应积极配合高速交警对事故现场进行交通管制。协助高速交警组织人员疏散车辆，并对重点部位进行专门布控。应急领导小组及时向集团公司应急指挥部报告事故情况及应急处置工作进展情况。</w:t>
      </w:r>
    </w:p>
    <w:p w14:paraId="34DC8561"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现场救援措施有效性</w:t>
      </w:r>
    </w:p>
    <w:p w14:paraId="0AF5A2FF" w14:textId="77777777" w:rsidR="00CF4A40" w:rsidRDefault="00595E68">
      <w:pPr>
        <w:ind w:firstLine="480"/>
      </w:pPr>
      <w:r>
        <w:t>预案提出了较为详细的救援措施：了解危化品相关情况，协助交警设置警戒线、疏散无关人员车辆，组织抢救受伤人员，控制、保护肇事者和当事人；维持应急车道通畅，引导医疗、救援等车辆和人员，保证救护车辆；严控使用明火等危险行为；经环保、安监、消防部门等机构检测可能发生重大险情的，立即协助交警将现场警力和人员撤职安全区域；协助交警解救因车辆撞击、侧翻、失火、落水、坠落而被困的人员，排除可能存在的隐患和险情，防止发生次生交通事故。</w:t>
      </w:r>
    </w:p>
    <w:p w14:paraId="0C7AD26D" w14:textId="77777777" w:rsidR="00CF4A40" w:rsidRDefault="00595E68">
      <w:pPr>
        <w:pStyle w:val="28"/>
      </w:pPr>
      <w:bookmarkStart w:id="286" w:name="_Toc84586810"/>
      <w:r>
        <w:t xml:space="preserve">10.7 </w:t>
      </w:r>
      <w:r>
        <w:t>响应分级</w:t>
      </w:r>
      <w:bookmarkEnd w:id="286"/>
    </w:p>
    <w:p w14:paraId="5EE76581" w14:textId="77777777" w:rsidR="00CF4A40" w:rsidRDefault="00595E68">
      <w:pPr>
        <w:ind w:firstLine="480"/>
        <w:sectPr w:rsidR="00CF4A40">
          <w:headerReference w:type="default" r:id="rId169"/>
          <w:pgSz w:w="11906" w:h="16838"/>
          <w:pgMar w:top="1418" w:right="1418" w:bottom="1418" w:left="1418" w:header="992" w:footer="992" w:gutter="0"/>
          <w:cols w:space="425"/>
          <w:docGrid w:linePitch="312"/>
        </w:sectPr>
      </w:pPr>
      <w:r>
        <w:t>根据可能发生的环境事件危害程度、波及范围、影响大小、需要投入的应急救援力量，并结合公司对事件的可控能力以及需要调动的应急资源，对应公司突发环境事件分级，本预案将响应分为三级，一般环境事件采取</w:t>
      </w:r>
      <w:r>
        <w:t>Ⅲ</w:t>
      </w:r>
      <w:r>
        <w:t>级响应，较大环境事件采取</w:t>
      </w:r>
      <w:r>
        <w:t>Ⅱ</w:t>
      </w:r>
      <w:r>
        <w:t>级响应，重大环境事件采取</w:t>
      </w:r>
      <w:r>
        <w:t>Ⅰ</w:t>
      </w:r>
      <w:r>
        <w:t>级响应，具体分级情况见表</w:t>
      </w:r>
      <w:r>
        <w:t>10.7-1</w:t>
      </w:r>
      <w:r>
        <w:t>。</w:t>
      </w:r>
    </w:p>
    <w:p w14:paraId="6E2DF1C2" w14:textId="77777777" w:rsidR="00CF4A40" w:rsidRDefault="00595E68">
      <w:pPr>
        <w:pStyle w:val="afff7"/>
      </w:pPr>
      <w:r>
        <w:lastRenderedPageBreak/>
        <w:t>表</w:t>
      </w:r>
      <w:r>
        <w:t xml:space="preserve">10.7-1  </w:t>
      </w:r>
      <w:r>
        <w:t>响应级别与事件分级对照表</w:t>
      </w:r>
    </w:p>
    <w:tbl>
      <w:tblPr>
        <w:tblStyle w:val="aff2"/>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17"/>
        <w:gridCol w:w="851"/>
        <w:gridCol w:w="708"/>
        <w:gridCol w:w="1843"/>
        <w:gridCol w:w="3686"/>
        <w:gridCol w:w="6313"/>
      </w:tblGrid>
      <w:tr w:rsidR="00CF4A40" w14:paraId="35D1481E" w14:textId="77777777">
        <w:tc>
          <w:tcPr>
            <w:tcW w:w="817" w:type="dxa"/>
            <w:vAlign w:val="center"/>
          </w:tcPr>
          <w:p w14:paraId="73A08EE4" w14:textId="77777777" w:rsidR="00CF4A40" w:rsidRDefault="00595E68">
            <w:pPr>
              <w:pStyle w:val="afff8"/>
              <w:rPr>
                <w:rFonts w:cs="Times New Roman"/>
              </w:rPr>
            </w:pPr>
            <w:r>
              <w:rPr>
                <w:rFonts w:cs="Times New Roman"/>
              </w:rPr>
              <w:t>响应级别</w:t>
            </w:r>
          </w:p>
        </w:tc>
        <w:tc>
          <w:tcPr>
            <w:tcW w:w="851" w:type="dxa"/>
            <w:vAlign w:val="center"/>
          </w:tcPr>
          <w:p w14:paraId="7196C4ED" w14:textId="77777777" w:rsidR="00CF4A40" w:rsidRDefault="00595E68">
            <w:pPr>
              <w:pStyle w:val="afff8"/>
              <w:rPr>
                <w:rFonts w:cs="Times New Roman"/>
              </w:rPr>
            </w:pPr>
            <w:r>
              <w:rPr>
                <w:rFonts w:cs="Times New Roman"/>
              </w:rPr>
              <w:t>事件分级</w:t>
            </w:r>
          </w:p>
        </w:tc>
        <w:tc>
          <w:tcPr>
            <w:tcW w:w="708" w:type="dxa"/>
            <w:vAlign w:val="center"/>
          </w:tcPr>
          <w:p w14:paraId="400D9AEE" w14:textId="77777777" w:rsidR="00CF4A40" w:rsidRDefault="00595E68">
            <w:pPr>
              <w:pStyle w:val="afff8"/>
              <w:rPr>
                <w:rFonts w:cs="Times New Roman"/>
              </w:rPr>
            </w:pPr>
            <w:r>
              <w:rPr>
                <w:rFonts w:cs="Times New Roman"/>
              </w:rPr>
              <w:t>预警分级</w:t>
            </w:r>
          </w:p>
        </w:tc>
        <w:tc>
          <w:tcPr>
            <w:tcW w:w="1843" w:type="dxa"/>
            <w:vAlign w:val="center"/>
          </w:tcPr>
          <w:p w14:paraId="64FD666A" w14:textId="77777777" w:rsidR="00CF4A40" w:rsidRDefault="00595E68">
            <w:pPr>
              <w:pStyle w:val="afff8"/>
              <w:rPr>
                <w:rFonts w:cs="Times New Roman"/>
              </w:rPr>
            </w:pPr>
            <w:r>
              <w:rPr>
                <w:rFonts w:cs="Times New Roman"/>
              </w:rPr>
              <w:t>应急资源</w:t>
            </w:r>
          </w:p>
        </w:tc>
        <w:tc>
          <w:tcPr>
            <w:tcW w:w="3686" w:type="dxa"/>
            <w:vAlign w:val="center"/>
          </w:tcPr>
          <w:p w14:paraId="684ED50F" w14:textId="77777777" w:rsidR="00CF4A40" w:rsidRDefault="00595E68">
            <w:pPr>
              <w:pStyle w:val="afff8"/>
              <w:rPr>
                <w:rFonts w:cs="Times New Roman"/>
              </w:rPr>
            </w:pPr>
            <w:r>
              <w:rPr>
                <w:rFonts w:cs="Times New Roman"/>
              </w:rPr>
              <w:t>启动条件</w:t>
            </w:r>
          </w:p>
        </w:tc>
        <w:tc>
          <w:tcPr>
            <w:tcW w:w="6313" w:type="dxa"/>
            <w:vAlign w:val="center"/>
          </w:tcPr>
          <w:p w14:paraId="33509783" w14:textId="77777777" w:rsidR="00CF4A40" w:rsidRDefault="00595E68">
            <w:pPr>
              <w:pStyle w:val="afff8"/>
              <w:rPr>
                <w:rFonts w:cs="Times New Roman"/>
              </w:rPr>
            </w:pPr>
            <w:r>
              <w:rPr>
                <w:rFonts w:cs="Times New Roman"/>
              </w:rPr>
              <w:t>现场指挥</w:t>
            </w:r>
          </w:p>
        </w:tc>
      </w:tr>
      <w:tr w:rsidR="00CF4A40" w14:paraId="35628252" w14:textId="77777777">
        <w:tc>
          <w:tcPr>
            <w:tcW w:w="817" w:type="dxa"/>
            <w:vAlign w:val="center"/>
          </w:tcPr>
          <w:p w14:paraId="38C88456" w14:textId="77777777" w:rsidR="00CF4A40" w:rsidRDefault="00595E68">
            <w:pPr>
              <w:pStyle w:val="afff8"/>
              <w:rPr>
                <w:rFonts w:cs="Times New Roman"/>
              </w:rPr>
            </w:pPr>
            <w:r>
              <w:rPr>
                <w:rFonts w:cs="Times New Roman"/>
              </w:rPr>
              <w:t>Ⅰ</w:t>
            </w:r>
            <w:r>
              <w:rPr>
                <w:rFonts w:cs="Times New Roman"/>
              </w:rPr>
              <w:t>级响应</w:t>
            </w:r>
          </w:p>
        </w:tc>
        <w:tc>
          <w:tcPr>
            <w:tcW w:w="851" w:type="dxa"/>
            <w:vAlign w:val="center"/>
          </w:tcPr>
          <w:p w14:paraId="7F899E1F" w14:textId="77777777" w:rsidR="00CF4A40" w:rsidRDefault="00595E68">
            <w:pPr>
              <w:pStyle w:val="afff8"/>
              <w:rPr>
                <w:rFonts w:cs="Times New Roman"/>
              </w:rPr>
            </w:pPr>
            <w:r>
              <w:rPr>
                <w:rFonts w:cs="Times New Roman"/>
              </w:rPr>
              <w:t>重大环境事件</w:t>
            </w:r>
          </w:p>
        </w:tc>
        <w:tc>
          <w:tcPr>
            <w:tcW w:w="708" w:type="dxa"/>
            <w:vAlign w:val="center"/>
          </w:tcPr>
          <w:p w14:paraId="5D840505" w14:textId="77777777" w:rsidR="00CF4A40" w:rsidRDefault="00595E68">
            <w:pPr>
              <w:pStyle w:val="afff8"/>
              <w:rPr>
                <w:rFonts w:cs="Times New Roman"/>
              </w:rPr>
            </w:pPr>
            <w:r>
              <w:rPr>
                <w:rFonts w:cs="Times New Roman"/>
              </w:rPr>
              <w:t>Ⅰ</w:t>
            </w:r>
            <w:r>
              <w:rPr>
                <w:rFonts w:cs="Times New Roman"/>
              </w:rPr>
              <w:t>级预警</w:t>
            </w:r>
          </w:p>
        </w:tc>
        <w:tc>
          <w:tcPr>
            <w:tcW w:w="1843" w:type="dxa"/>
            <w:vAlign w:val="center"/>
          </w:tcPr>
          <w:p w14:paraId="2CC1711A" w14:textId="77777777" w:rsidR="00CF4A40" w:rsidRDefault="00595E68">
            <w:pPr>
              <w:pStyle w:val="afff8"/>
              <w:jc w:val="both"/>
              <w:rPr>
                <w:rFonts w:cs="Times New Roman"/>
              </w:rPr>
            </w:pPr>
            <w:r>
              <w:rPr>
                <w:rFonts w:cs="Times New Roman"/>
              </w:rPr>
              <w:t>需要全公司和社会力量参与应急</w:t>
            </w:r>
          </w:p>
        </w:tc>
        <w:tc>
          <w:tcPr>
            <w:tcW w:w="3686" w:type="dxa"/>
            <w:vAlign w:val="center"/>
          </w:tcPr>
          <w:p w14:paraId="141CB596" w14:textId="77777777" w:rsidR="00CF4A40" w:rsidRDefault="00595E68">
            <w:pPr>
              <w:pStyle w:val="afff8"/>
              <w:jc w:val="both"/>
              <w:rPr>
                <w:rFonts w:cs="Times New Roman"/>
              </w:rPr>
            </w:pPr>
            <w:r>
              <w:rPr>
                <w:rFonts w:cs="Times New Roman"/>
              </w:rPr>
              <w:t>对于</w:t>
            </w:r>
            <w:r>
              <w:rPr>
                <w:rFonts w:cs="Times New Roman"/>
              </w:rPr>
              <w:t>Ⅰ</w:t>
            </w:r>
            <w:r>
              <w:rPr>
                <w:rFonts w:cs="Times New Roman"/>
              </w:rPr>
              <w:t>级突发环境事件，即事故影响超出公司控制范围的，应启动</w:t>
            </w:r>
            <w:r>
              <w:rPr>
                <w:rFonts w:cs="Times New Roman"/>
              </w:rPr>
              <w:t>Ⅰ</w:t>
            </w:r>
            <w:r>
              <w:rPr>
                <w:rFonts w:cs="Times New Roman"/>
              </w:rPr>
              <w:t>级应急响应。</w:t>
            </w:r>
          </w:p>
        </w:tc>
        <w:tc>
          <w:tcPr>
            <w:tcW w:w="6313" w:type="dxa"/>
            <w:vAlign w:val="center"/>
          </w:tcPr>
          <w:p w14:paraId="2C6EE561" w14:textId="77777777" w:rsidR="00CF4A40" w:rsidRDefault="00595E68">
            <w:pPr>
              <w:pStyle w:val="afff8"/>
              <w:jc w:val="both"/>
              <w:rPr>
                <w:rFonts w:cs="Times New Roman"/>
              </w:rPr>
            </w:pPr>
            <w:r>
              <w:rPr>
                <w:rFonts w:cs="Times New Roman"/>
              </w:rPr>
              <w:t>由公司应急指挥部总指挥执行，并立即上报当地环保局和政府等相关部门，由相关部门决定启动相关预案并采取相应的应急措施。当政府成立现场应急指挥部时，公司应及时报告事故情况和已采取的应急措施，配合协助政府指挥部人员应急指挥与处置。若仍然不能控制事故，则应启动当地突发环境应急预案。</w:t>
            </w:r>
          </w:p>
        </w:tc>
      </w:tr>
      <w:tr w:rsidR="00CF4A40" w14:paraId="67356845" w14:textId="77777777">
        <w:tc>
          <w:tcPr>
            <w:tcW w:w="817" w:type="dxa"/>
            <w:vAlign w:val="center"/>
          </w:tcPr>
          <w:p w14:paraId="1F2E5397" w14:textId="77777777" w:rsidR="00CF4A40" w:rsidRDefault="00595E68">
            <w:pPr>
              <w:pStyle w:val="afff8"/>
              <w:rPr>
                <w:rFonts w:cs="Times New Roman"/>
              </w:rPr>
            </w:pPr>
            <w:r>
              <w:rPr>
                <w:rFonts w:cs="Times New Roman"/>
              </w:rPr>
              <w:t>Ⅱ</w:t>
            </w:r>
            <w:r>
              <w:rPr>
                <w:rFonts w:cs="Times New Roman"/>
              </w:rPr>
              <w:t>级响应</w:t>
            </w:r>
          </w:p>
        </w:tc>
        <w:tc>
          <w:tcPr>
            <w:tcW w:w="851" w:type="dxa"/>
            <w:vAlign w:val="center"/>
          </w:tcPr>
          <w:p w14:paraId="4F498C7D" w14:textId="77777777" w:rsidR="00CF4A40" w:rsidRDefault="00595E68">
            <w:pPr>
              <w:pStyle w:val="afff8"/>
              <w:rPr>
                <w:rFonts w:cs="Times New Roman"/>
              </w:rPr>
            </w:pPr>
            <w:r>
              <w:rPr>
                <w:rFonts w:cs="Times New Roman"/>
              </w:rPr>
              <w:t>较大环境事件</w:t>
            </w:r>
          </w:p>
        </w:tc>
        <w:tc>
          <w:tcPr>
            <w:tcW w:w="708" w:type="dxa"/>
            <w:vAlign w:val="center"/>
          </w:tcPr>
          <w:p w14:paraId="539F7FEF" w14:textId="77777777" w:rsidR="00CF4A40" w:rsidRDefault="00595E68">
            <w:pPr>
              <w:pStyle w:val="afff8"/>
              <w:rPr>
                <w:rFonts w:cs="Times New Roman"/>
              </w:rPr>
            </w:pPr>
            <w:r>
              <w:rPr>
                <w:rFonts w:cs="Times New Roman"/>
              </w:rPr>
              <w:t>Ⅱ</w:t>
            </w:r>
            <w:r>
              <w:rPr>
                <w:rFonts w:cs="Times New Roman"/>
              </w:rPr>
              <w:t>级预警</w:t>
            </w:r>
          </w:p>
        </w:tc>
        <w:tc>
          <w:tcPr>
            <w:tcW w:w="1843" w:type="dxa"/>
            <w:vAlign w:val="center"/>
          </w:tcPr>
          <w:p w14:paraId="28FBDC93" w14:textId="77777777" w:rsidR="00CF4A40" w:rsidRDefault="00595E68">
            <w:pPr>
              <w:pStyle w:val="afff8"/>
              <w:jc w:val="both"/>
              <w:rPr>
                <w:rFonts w:cs="Times New Roman"/>
              </w:rPr>
            </w:pPr>
            <w:r>
              <w:rPr>
                <w:rFonts w:cs="Times New Roman"/>
              </w:rPr>
              <w:t>需要几个部门或全公司力量参与应急</w:t>
            </w:r>
          </w:p>
        </w:tc>
        <w:tc>
          <w:tcPr>
            <w:tcW w:w="3686" w:type="dxa"/>
            <w:vAlign w:val="center"/>
          </w:tcPr>
          <w:p w14:paraId="6149CAB1" w14:textId="77777777" w:rsidR="00CF4A40" w:rsidRDefault="00595E68">
            <w:pPr>
              <w:pStyle w:val="afff8"/>
              <w:jc w:val="both"/>
              <w:rPr>
                <w:rFonts w:cs="Times New Roman"/>
              </w:rPr>
            </w:pPr>
            <w:r>
              <w:rPr>
                <w:rFonts w:cs="Times New Roman"/>
              </w:rPr>
              <w:t>对于</w:t>
            </w:r>
            <w:r>
              <w:rPr>
                <w:rFonts w:cs="Times New Roman"/>
              </w:rPr>
              <w:t>Ⅱ</w:t>
            </w:r>
            <w:r>
              <w:rPr>
                <w:rFonts w:cs="Times New Roman"/>
              </w:rPr>
              <w:t>级突发环境事件，即事故的有害影响可被遏制和控制，应启动</w:t>
            </w:r>
            <w:r>
              <w:rPr>
                <w:rFonts w:cs="Times New Roman"/>
              </w:rPr>
              <w:t>Ⅱ</w:t>
            </w:r>
            <w:r>
              <w:rPr>
                <w:rFonts w:cs="Times New Roman"/>
              </w:rPr>
              <w:t>级响应。</w:t>
            </w:r>
          </w:p>
        </w:tc>
        <w:tc>
          <w:tcPr>
            <w:tcW w:w="6313" w:type="dxa"/>
            <w:vAlign w:val="center"/>
          </w:tcPr>
          <w:p w14:paraId="66F1D997" w14:textId="77777777" w:rsidR="00CF4A40" w:rsidRDefault="00595E68">
            <w:pPr>
              <w:pStyle w:val="afff8"/>
              <w:jc w:val="both"/>
              <w:rPr>
                <w:rFonts w:cs="Times New Roman"/>
              </w:rPr>
            </w:pPr>
            <w:r>
              <w:rPr>
                <w:rFonts w:cs="Times New Roman"/>
              </w:rPr>
              <w:t>由公司应急指挥部负责指挥，组织相关应急小组开展应急工作，同时向当地环保局和政府报告。</w:t>
            </w:r>
          </w:p>
        </w:tc>
      </w:tr>
      <w:tr w:rsidR="00CF4A40" w14:paraId="4BFD33C9" w14:textId="77777777">
        <w:tc>
          <w:tcPr>
            <w:tcW w:w="817" w:type="dxa"/>
            <w:vAlign w:val="center"/>
          </w:tcPr>
          <w:p w14:paraId="06EE06EC" w14:textId="77777777" w:rsidR="00CF4A40" w:rsidRDefault="00595E68">
            <w:pPr>
              <w:pStyle w:val="afff8"/>
              <w:rPr>
                <w:rFonts w:cs="Times New Roman"/>
              </w:rPr>
            </w:pPr>
            <w:r>
              <w:rPr>
                <w:rFonts w:cs="Times New Roman"/>
              </w:rPr>
              <w:t>Ⅲ</w:t>
            </w:r>
            <w:r>
              <w:rPr>
                <w:rFonts w:cs="Times New Roman"/>
              </w:rPr>
              <w:t>级响应</w:t>
            </w:r>
          </w:p>
        </w:tc>
        <w:tc>
          <w:tcPr>
            <w:tcW w:w="851" w:type="dxa"/>
            <w:vAlign w:val="center"/>
          </w:tcPr>
          <w:p w14:paraId="748C35C4" w14:textId="77777777" w:rsidR="00CF4A40" w:rsidRDefault="00595E68">
            <w:pPr>
              <w:pStyle w:val="afff8"/>
              <w:rPr>
                <w:rFonts w:cs="Times New Roman"/>
              </w:rPr>
            </w:pPr>
            <w:r>
              <w:rPr>
                <w:rFonts w:cs="Times New Roman"/>
              </w:rPr>
              <w:t>一般环境事件</w:t>
            </w:r>
          </w:p>
        </w:tc>
        <w:tc>
          <w:tcPr>
            <w:tcW w:w="708" w:type="dxa"/>
            <w:vAlign w:val="center"/>
          </w:tcPr>
          <w:p w14:paraId="41F79C96" w14:textId="77777777" w:rsidR="00CF4A40" w:rsidRDefault="00595E68">
            <w:pPr>
              <w:pStyle w:val="afff8"/>
              <w:rPr>
                <w:rFonts w:cs="Times New Roman"/>
              </w:rPr>
            </w:pPr>
            <w:r>
              <w:rPr>
                <w:rFonts w:cs="Times New Roman"/>
              </w:rPr>
              <w:t>Ⅲ</w:t>
            </w:r>
            <w:r>
              <w:rPr>
                <w:rFonts w:cs="Times New Roman"/>
              </w:rPr>
              <w:t>级预警</w:t>
            </w:r>
          </w:p>
        </w:tc>
        <w:tc>
          <w:tcPr>
            <w:tcW w:w="1843" w:type="dxa"/>
            <w:vAlign w:val="center"/>
          </w:tcPr>
          <w:p w14:paraId="533EEE0C" w14:textId="77777777" w:rsidR="00CF4A40" w:rsidRDefault="00595E68">
            <w:pPr>
              <w:pStyle w:val="afff8"/>
              <w:jc w:val="both"/>
              <w:rPr>
                <w:rFonts w:cs="Times New Roman"/>
              </w:rPr>
            </w:pPr>
            <w:r>
              <w:rPr>
                <w:rFonts w:cs="Times New Roman"/>
              </w:rPr>
              <w:t>仅需事件部门或个别部门参与应急，可申请其他部门支援</w:t>
            </w:r>
          </w:p>
        </w:tc>
        <w:tc>
          <w:tcPr>
            <w:tcW w:w="3686" w:type="dxa"/>
            <w:vAlign w:val="center"/>
          </w:tcPr>
          <w:p w14:paraId="303F2E1C" w14:textId="77777777" w:rsidR="00CF4A40" w:rsidRDefault="00595E68">
            <w:pPr>
              <w:pStyle w:val="afff8"/>
              <w:jc w:val="both"/>
              <w:rPr>
                <w:rFonts w:cs="Times New Roman"/>
              </w:rPr>
            </w:pPr>
            <w:r>
              <w:rPr>
                <w:rFonts w:cs="Times New Roman"/>
              </w:rPr>
              <w:t>对于</w:t>
            </w:r>
            <w:r>
              <w:rPr>
                <w:rFonts w:cs="Times New Roman"/>
              </w:rPr>
              <w:t>Ⅲ</w:t>
            </w:r>
            <w:r>
              <w:rPr>
                <w:rFonts w:cs="Times New Roman"/>
              </w:rPr>
              <w:t>级突发环境事件，即事故的有害影响可被现场的操作者遏制和控制在公司局部区域内的，应启动</w:t>
            </w:r>
            <w:r>
              <w:rPr>
                <w:rFonts w:cs="Times New Roman"/>
              </w:rPr>
              <w:t>Ⅲ</w:t>
            </w:r>
            <w:r>
              <w:rPr>
                <w:rFonts w:cs="Times New Roman"/>
              </w:rPr>
              <w:t>级响应。</w:t>
            </w:r>
          </w:p>
        </w:tc>
        <w:tc>
          <w:tcPr>
            <w:tcW w:w="6313" w:type="dxa"/>
            <w:vAlign w:val="center"/>
          </w:tcPr>
          <w:p w14:paraId="02D8A34B" w14:textId="77777777" w:rsidR="00CF4A40" w:rsidRDefault="00595E68">
            <w:pPr>
              <w:pStyle w:val="afff8"/>
              <w:jc w:val="both"/>
              <w:rPr>
                <w:rFonts w:cs="Times New Roman"/>
              </w:rPr>
            </w:pPr>
            <w:r>
              <w:rPr>
                <w:rFonts w:cs="Times New Roman"/>
              </w:rPr>
              <w:t>公司工程部负责应急指挥，组织相关人员进行应急处置。</w:t>
            </w:r>
          </w:p>
        </w:tc>
      </w:tr>
    </w:tbl>
    <w:p w14:paraId="4BB8810F" w14:textId="77777777" w:rsidR="00CF4A40" w:rsidRDefault="00CF4A40">
      <w:pPr>
        <w:ind w:firstLineChars="0" w:firstLine="0"/>
        <w:jc w:val="center"/>
        <w:sectPr w:rsidR="00CF4A40">
          <w:pgSz w:w="16838" w:h="11906" w:orient="landscape"/>
          <w:pgMar w:top="1418" w:right="1418" w:bottom="1418" w:left="1418" w:header="992" w:footer="992" w:gutter="0"/>
          <w:cols w:space="425"/>
          <w:docGrid w:linePitch="326"/>
        </w:sectPr>
      </w:pPr>
    </w:p>
    <w:p w14:paraId="003C0188" w14:textId="77777777" w:rsidR="00CF4A40" w:rsidRDefault="00595E68">
      <w:pPr>
        <w:pStyle w:val="28"/>
      </w:pPr>
      <w:bookmarkStart w:id="287" w:name="_Toc84586811"/>
      <w:r>
        <w:lastRenderedPageBreak/>
        <w:t xml:space="preserve">10.8 </w:t>
      </w:r>
      <w:r>
        <w:t>风险源分析</w:t>
      </w:r>
      <w:bookmarkEnd w:id="287"/>
    </w:p>
    <w:p w14:paraId="19137329" w14:textId="77777777" w:rsidR="00CF4A40" w:rsidRDefault="00595E68">
      <w:pPr>
        <w:ind w:firstLine="480"/>
      </w:pPr>
      <w:r>
        <w:t>本项目可能发生的环境污染事故主要有危险化学品泄漏引发的环境污染事故。根据引发事故的因素及可能产生的污染量，有针对性的对我公司的应急资源进行调查。</w:t>
      </w:r>
    </w:p>
    <w:p w14:paraId="1A359A94" w14:textId="77777777" w:rsidR="00CF4A40" w:rsidRDefault="00595E68">
      <w:pPr>
        <w:ind w:firstLine="480"/>
      </w:pPr>
      <w:r>
        <w:rPr>
          <w:rFonts w:ascii="宋体" w:hAnsi="宋体" w:cs="宋体" w:hint="eastAsia"/>
        </w:rPr>
        <w:t>①</w:t>
      </w:r>
      <w:r>
        <w:t>有毒有害危险化学品泄漏，主要影响表现为毒害性，影响周边环境。为了避免危险化学品泄漏造成地表水环境影响，完善重点跨河的桥梁警示牌和限速标志的设置，加强跨河桥梁的风险防控措施，提请司机进入重点跨河桥梁路段，小心驾驶，降低事故影响。</w:t>
      </w:r>
    </w:p>
    <w:p w14:paraId="1577E7D5" w14:textId="77777777" w:rsidR="00CF4A40" w:rsidRDefault="00595E68">
      <w:pPr>
        <w:ind w:firstLine="480"/>
      </w:pPr>
      <w:r>
        <w:rPr>
          <w:rFonts w:ascii="宋体" w:hAnsi="宋体" w:cs="宋体" w:hint="eastAsia"/>
        </w:rPr>
        <w:t>②</w:t>
      </w:r>
      <w:r>
        <w:t>当发生环境污染事故时，为了切断污染源，救援人员必须做好防护设施进入现场，避免事故对救援人员的伤害。公司备有个人防护设备有防毒面罩、药箱、氧气袋。</w:t>
      </w:r>
    </w:p>
    <w:p w14:paraId="340587AA" w14:textId="77777777" w:rsidR="00CF4A40" w:rsidRDefault="00595E68">
      <w:pPr>
        <w:ind w:firstLine="480"/>
      </w:pPr>
      <w:r>
        <w:rPr>
          <w:rFonts w:ascii="宋体" w:hAnsi="宋体" w:cs="宋体" w:hint="eastAsia"/>
        </w:rPr>
        <w:t>③</w:t>
      </w:r>
      <w:r>
        <w:t>公司还储备一些救护物质，并建有救护设施，若发生的事故已对救援和工作人员造成了伤害，可立即使用救护物质及时的为伤员进行初期的救治，尽量降低对人员的伤害。公司储备</w:t>
      </w:r>
      <w:r>
        <w:rPr>
          <w:rFonts w:hint="eastAsia"/>
        </w:rPr>
        <w:t>的救护物质有防毒面罩、药箱、担架等。根据现场踏勘及走访，本项目在试运营期间未发生突发性环境污染事故。</w:t>
      </w:r>
    </w:p>
    <w:p w14:paraId="53325403" w14:textId="77777777" w:rsidR="00CF4A40" w:rsidRDefault="00595E68" w:rsidP="00DA3839">
      <w:pPr>
        <w:pStyle w:val="28"/>
      </w:pPr>
      <w:bookmarkStart w:id="288" w:name="_Toc84586812"/>
      <w:r>
        <w:t xml:space="preserve">10.9 </w:t>
      </w:r>
      <w:r>
        <w:rPr>
          <w:rFonts w:hint="eastAsia"/>
        </w:rPr>
        <w:t>预防措施</w:t>
      </w:r>
      <w:bookmarkEnd w:id="288"/>
    </w:p>
    <w:p w14:paraId="4CCDDF8A" w14:textId="77777777" w:rsidR="00CF4A40" w:rsidRDefault="00595E68" w:rsidP="00DA3839">
      <w:pPr>
        <w:pStyle w:val="33"/>
      </w:pPr>
      <w:r>
        <w:t xml:space="preserve">10.9.1 </w:t>
      </w:r>
      <w:r>
        <w:rPr>
          <w:rFonts w:hint="eastAsia"/>
        </w:rPr>
        <w:t>跨越水体桥梁段风险防范措施</w:t>
      </w:r>
    </w:p>
    <w:p w14:paraId="110592EB" w14:textId="77777777" w:rsidR="00CF4A40" w:rsidRDefault="00595E68">
      <w:pPr>
        <w:ind w:firstLine="480"/>
      </w:pPr>
      <w:r>
        <w:rPr>
          <w:rFonts w:hint="eastAsia"/>
        </w:rPr>
        <w:t>萩芦大桥、三江口枢纽互通、江口枢纽互通等穿越或靠近河流的路基段防撞墙采取加高、加强的结构设计，避免车辆翻入河内。为避免桥面雨水和危险化学品翻漏对水源造成污染，跨萩芦溪的萩芦大桥桥面设置径流收集系统。</w:t>
      </w:r>
    </w:p>
    <w:p w14:paraId="1DE1F66C" w14:textId="77777777" w:rsidR="00CF4A40" w:rsidRDefault="00595E68" w:rsidP="00DA3839">
      <w:pPr>
        <w:pStyle w:val="33"/>
      </w:pPr>
      <w:r>
        <w:t xml:space="preserve">10.9.2 </w:t>
      </w:r>
      <w:r>
        <w:rPr>
          <w:rFonts w:hint="eastAsia"/>
        </w:rPr>
        <w:t>道路风险防范措施</w:t>
      </w:r>
    </w:p>
    <w:p w14:paraId="00B757CB"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rPr>
          <w:rFonts w:hint="eastAsia"/>
        </w:rPr>
        <w:t>限速措施</w:t>
      </w:r>
    </w:p>
    <w:p w14:paraId="14AFAFF6" w14:textId="77777777" w:rsidR="00CF4A40" w:rsidRDefault="00595E68">
      <w:pPr>
        <w:ind w:firstLine="480"/>
      </w:pPr>
      <w:r>
        <w:rPr>
          <w:rFonts w:hint="eastAsia"/>
        </w:rPr>
        <w:t>本公路全程设置最高时速为</w:t>
      </w:r>
      <w:r>
        <w:t>110km/h</w:t>
      </w:r>
      <w:r>
        <w:rPr>
          <w:rFonts w:hint="eastAsia"/>
        </w:rPr>
        <w:t>，如进入匝道，限速</w:t>
      </w:r>
      <w:r>
        <w:t>40</w:t>
      </w:r>
      <w:r>
        <w:rPr>
          <w:rFonts w:hint="eastAsia"/>
        </w:rPr>
        <w:t>～</w:t>
      </w:r>
      <w:r>
        <w:t>60km/h</w:t>
      </w:r>
      <w:r>
        <w:rPr>
          <w:rFonts w:hint="eastAsia"/>
        </w:rPr>
        <w:t>，并在全路段安装测速装置。车辆在本公路行驶必须按照道路提示的速度行驶，不得超速行驶。</w:t>
      </w:r>
    </w:p>
    <w:p w14:paraId="32FE2019" w14:textId="77777777" w:rsidR="00CF4A40" w:rsidRDefault="00595E68">
      <w:pPr>
        <w:ind w:firstLine="480"/>
      </w:pPr>
      <w:r>
        <w:fldChar w:fldCharType="begin"/>
      </w:r>
      <w:r>
        <w:instrText xml:space="preserve"> = 2 \* GB2 </w:instrText>
      </w:r>
      <w:r>
        <w:fldChar w:fldCharType="separate"/>
      </w:r>
      <w:r>
        <w:rPr>
          <w:rFonts w:ascii="宋体" w:hAnsi="宋体" w:cs="宋体" w:hint="eastAsia"/>
        </w:rPr>
        <w:t>⑵</w:t>
      </w:r>
      <w:r>
        <w:fldChar w:fldCharType="end"/>
      </w:r>
      <w:r>
        <w:rPr>
          <w:rFonts w:hint="eastAsia"/>
        </w:rPr>
        <w:t>载重措施</w:t>
      </w:r>
    </w:p>
    <w:p w14:paraId="5A22391B" w14:textId="77777777" w:rsidR="00CF4A40" w:rsidRDefault="00595E68">
      <w:pPr>
        <w:ind w:firstLine="480"/>
      </w:pPr>
      <w:r>
        <w:rPr>
          <w:rFonts w:hint="eastAsia"/>
        </w:rPr>
        <w:t>在高速路上行驶的车辆，其最高载重不得超过车辆设定的负荷。车辆经过交警部门的特别申请才能运载超长（宽、高）的货物在本公路上行驶。</w:t>
      </w:r>
    </w:p>
    <w:p w14:paraId="6DF5B715"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rPr>
          <w:rFonts w:hint="eastAsia"/>
        </w:rPr>
        <w:t>危险化学品运输车辆管理措施</w:t>
      </w:r>
    </w:p>
    <w:p w14:paraId="067D82F0" w14:textId="77777777" w:rsidR="00CF4A40" w:rsidRDefault="00595E68">
      <w:pPr>
        <w:ind w:firstLine="480"/>
      </w:pPr>
      <w:r>
        <w:rPr>
          <w:rFonts w:ascii="宋体" w:hAnsi="宋体" w:cs="宋体" w:hint="eastAsia"/>
        </w:rPr>
        <w:lastRenderedPageBreak/>
        <w:t>①</w:t>
      </w:r>
      <w:r>
        <w:rPr>
          <w:rFonts w:hint="eastAsia"/>
        </w:rPr>
        <w:t>专用车辆应当按照国家标准《道路运输危险货物车辆标志》（</w:t>
      </w:r>
      <w:r>
        <w:t>GB13392</w:t>
      </w:r>
      <w:r>
        <w:rPr>
          <w:rFonts w:hint="eastAsia"/>
        </w:rPr>
        <w:t>）的要求悬挂标志。在车辆的后面和侧面设置反光带。</w:t>
      </w:r>
    </w:p>
    <w:p w14:paraId="1814F0A8" w14:textId="77777777" w:rsidR="00CF4A40" w:rsidRDefault="00595E68">
      <w:pPr>
        <w:ind w:firstLine="480"/>
      </w:pPr>
      <w:r>
        <w:rPr>
          <w:rFonts w:ascii="宋体" w:hAnsi="宋体" w:cs="宋体" w:hint="eastAsia"/>
        </w:rPr>
        <w:t>②</w:t>
      </w:r>
      <w:r>
        <w:rPr>
          <w:rFonts w:hint="eastAsia"/>
        </w:rPr>
        <w:t>专用车辆应当根据所运危险货物的性质配备必需的应急处理器材和安全防护设施设备（如危险化学品车辆随车带有灭火器）。</w:t>
      </w:r>
    </w:p>
    <w:p w14:paraId="76610ABC" w14:textId="77777777" w:rsidR="00CF4A40" w:rsidRDefault="00595E68">
      <w:pPr>
        <w:ind w:firstLine="480"/>
      </w:pPr>
      <w:r>
        <w:rPr>
          <w:rFonts w:ascii="宋体" w:hAnsi="宋体" w:cs="宋体" w:hint="eastAsia"/>
        </w:rPr>
        <w:t>③</w:t>
      </w:r>
      <w:r>
        <w:rPr>
          <w:rFonts w:hint="eastAsia"/>
        </w:rPr>
        <w:t>专用车辆在道路危险货物运输过程中，除驾驶人员外，专用车辆上应当另外配备押运人员。</w:t>
      </w:r>
    </w:p>
    <w:p w14:paraId="03E5C6DC" w14:textId="77777777" w:rsidR="00CF4A40" w:rsidRDefault="00595E68">
      <w:pPr>
        <w:ind w:firstLine="480"/>
      </w:pPr>
      <w:r>
        <w:rPr>
          <w:rFonts w:ascii="宋体" w:hAnsi="宋体" w:cs="宋体" w:hint="eastAsia"/>
        </w:rPr>
        <w:t>④</w:t>
      </w:r>
      <w:r>
        <w:rPr>
          <w:rFonts w:hint="eastAsia"/>
        </w:rPr>
        <w:t>专用车辆在运输危险货物时，应当遵守有关部门关于危险货物运输线路、时间、速度方面的有关规定。</w:t>
      </w:r>
    </w:p>
    <w:p w14:paraId="210AA371" w14:textId="77777777" w:rsidR="00CF4A40" w:rsidRDefault="00595E68">
      <w:pPr>
        <w:ind w:firstLine="480"/>
      </w:pPr>
      <w:r>
        <w:fldChar w:fldCharType="begin"/>
      </w:r>
      <w:r>
        <w:instrText xml:space="preserve"> = 4 \* GB2 </w:instrText>
      </w:r>
      <w:r>
        <w:fldChar w:fldCharType="separate"/>
      </w:r>
      <w:r>
        <w:rPr>
          <w:rFonts w:ascii="宋体" w:hAnsi="宋体" w:cs="宋体" w:hint="eastAsia"/>
        </w:rPr>
        <w:t>⑷</w:t>
      </w:r>
      <w:r>
        <w:fldChar w:fldCharType="end"/>
      </w:r>
      <w:r>
        <w:rPr>
          <w:rFonts w:hint="eastAsia"/>
        </w:rPr>
        <w:t>环保、安全设施</w:t>
      </w:r>
    </w:p>
    <w:p w14:paraId="302CDE66" w14:textId="77777777" w:rsidR="00CF4A40" w:rsidRDefault="00595E68">
      <w:pPr>
        <w:ind w:firstLine="480"/>
      </w:pPr>
      <w:r>
        <w:rPr>
          <w:rFonts w:hint="eastAsia"/>
        </w:rPr>
        <w:t>高速敏感路段设置声屏障，安全设施包括标线、轮廓标、护栏、隔离栅和防眩等设施。</w:t>
      </w:r>
    </w:p>
    <w:p w14:paraId="445CB94F" w14:textId="77777777" w:rsidR="00CF4A40" w:rsidRDefault="00595E68">
      <w:pPr>
        <w:ind w:firstLine="480"/>
      </w:pPr>
      <w:r>
        <w:fldChar w:fldCharType="begin"/>
      </w:r>
      <w:r>
        <w:instrText xml:space="preserve"> = 5 \* GB2 </w:instrText>
      </w:r>
      <w:r>
        <w:fldChar w:fldCharType="separate"/>
      </w:r>
      <w:r>
        <w:rPr>
          <w:rFonts w:ascii="宋体" w:hAnsi="宋体" w:cs="宋体" w:hint="eastAsia"/>
        </w:rPr>
        <w:t>⑸</w:t>
      </w:r>
      <w:r>
        <w:fldChar w:fldCharType="end"/>
      </w:r>
      <w:r>
        <w:rPr>
          <w:rFonts w:hint="eastAsia"/>
        </w:rPr>
        <w:t>标志牌措施</w:t>
      </w:r>
    </w:p>
    <w:p w14:paraId="343DE5C4" w14:textId="77777777" w:rsidR="00CF4A40" w:rsidRDefault="00595E68">
      <w:pPr>
        <w:ind w:firstLine="480"/>
      </w:pPr>
      <w:r>
        <w:rPr>
          <w:rFonts w:hint="eastAsia"/>
        </w:rPr>
        <w:t>在重要桥梁、隧道、匝道等地方设立明显的标志牌。</w:t>
      </w:r>
    </w:p>
    <w:p w14:paraId="45A4506B" w14:textId="77777777" w:rsidR="00CF4A40" w:rsidRDefault="00595E68">
      <w:pPr>
        <w:ind w:firstLine="480"/>
      </w:pPr>
      <w:r>
        <w:fldChar w:fldCharType="begin"/>
      </w:r>
      <w:r>
        <w:instrText xml:space="preserve"> = 6 \* GB2 </w:instrText>
      </w:r>
      <w:r>
        <w:fldChar w:fldCharType="separate"/>
      </w:r>
      <w:r>
        <w:rPr>
          <w:rFonts w:ascii="宋体" w:hAnsi="宋体" w:cs="宋体" w:hint="eastAsia"/>
        </w:rPr>
        <w:t>⑹</w:t>
      </w:r>
      <w:r>
        <w:fldChar w:fldCharType="end"/>
      </w:r>
      <w:r>
        <w:rPr>
          <w:rFonts w:hint="eastAsia"/>
        </w:rPr>
        <w:t>日常巡逻措施</w:t>
      </w:r>
    </w:p>
    <w:p w14:paraId="4BADE5E6" w14:textId="77777777" w:rsidR="00CF4A40" w:rsidRDefault="00595E68">
      <w:pPr>
        <w:ind w:firstLine="480"/>
      </w:pPr>
      <w:r>
        <w:rPr>
          <w:rFonts w:hint="eastAsia"/>
        </w:rPr>
        <w:t>安排巡逻人员对公路进行日常巡逻，清除安全隐患。</w:t>
      </w:r>
    </w:p>
    <w:p w14:paraId="695977E7" w14:textId="77777777" w:rsidR="00CF4A40" w:rsidRDefault="00595E68">
      <w:pPr>
        <w:ind w:firstLine="480"/>
      </w:pPr>
      <w:r>
        <w:fldChar w:fldCharType="begin"/>
      </w:r>
      <w:r>
        <w:instrText xml:space="preserve"> = 7 \* GB2 </w:instrText>
      </w:r>
      <w:r>
        <w:fldChar w:fldCharType="separate"/>
      </w:r>
      <w:r>
        <w:rPr>
          <w:rFonts w:ascii="宋体" w:hAnsi="宋体" w:cs="宋体" w:hint="eastAsia"/>
        </w:rPr>
        <w:t>⑺</w:t>
      </w:r>
      <w:r>
        <w:fldChar w:fldCharType="end"/>
      </w:r>
      <w:r>
        <w:rPr>
          <w:rFonts w:hint="eastAsia"/>
        </w:rPr>
        <w:t>公路养护措施</w:t>
      </w:r>
    </w:p>
    <w:p w14:paraId="2859C078" w14:textId="77777777" w:rsidR="00CF4A40" w:rsidRDefault="00595E68">
      <w:pPr>
        <w:ind w:firstLine="480"/>
      </w:pPr>
      <w:r>
        <w:rPr>
          <w:rFonts w:hint="eastAsia"/>
        </w:rPr>
        <w:t>定期对路面做养护，如路面的维护，磨损标线的重新漆画，两侧防护栏损坏的更换，路侧隔离栅的维护，杂草清除，绿化植物修剪，道路标志维护等。</w:t>
      </w:r>
    </w:p>
    <w:p w14:paraId="1639967C" w14:textId="77777777" w:rsidR="00CF4A40" w:rsidRDefault="00595E68">
      <w:pPr>
        <w:ind w:firstLine="480"/>
        <w:rPr>
          <w:rFonts w:ascii="宋体" w:hAnsi="宋体" w:cs="宋体"/>
        </w:rPr>
        <w:sectPr w:rsidR="00CF4A40">
          <w:pgSz w:w="11906" w:h="16838"/>
          <w:pgMar w:top="1418" w:right="1418" w:bottom="1418" w:left="1418" w:header="992" w:footer="992" w:gutter="0"/>
          <w:cols w:space="425"/>
          <w:docGrid w:linePitch="326"/>
        </w:sectPr>
      </w:pPr>
      <w:r>
        <w:rPr>
          <w:rFonts w:hint="eastAsia"/>
        </w:rPr>
        <w:t>综合以上分析，埭萩高速公路突发性环境污染事故</w:t>
      </w:r>
      <w:r>
        <w:rPr>
          <w:rFonts w:ascii="宋体" w:hAnsi="宋体" w:cs="宋体" w:hint="eastAsia"/>
        </w:rPr>
        <w:t>预防管理制度合理可行，科学有效。</w:t>
      </w:r>
    </w:p>
    <w:p w14:paraId="3A4ED330" w14:textId="77777777" w:rsidR="00CF4A40" w:rsidRDefault="00595E68">
      <w:pPr>
        <w:pStyle w:val="1c"/>
      </w:pPr>
      <w:bookmarkStart w:id="289" w:name="_Toc84586813"/>
      <w:r>
        <w:lastRenderedPageBreak/>
        <w:t>第</w:t>
      </w:r>
      <w:r>
        <w:t>11</w:t>
      </w:r>
      <w:r>
        <w:t>章</w:t>
      </w:r>
      <w:r>
        <w:t xml:space="preserve"> </w:t>
      </w:r>
      <w:r>
        <w:t>公众意见调查</w:t>
      </w:r>
      <w:bookmarkEnd w:id="273"/>
      <w:bookmarkEnd w:id="274"/>
      <w:bookmarkEnd w:id="289"/>
    </w:p>
    <w:p w14:paraId="7D089E7E" w14:textId="77777777" w:rsidR="00CF4A40" w:rsidRDefault="00595E68">
      <w:pPr>
        <w:pStyle w:val="28"/>
      </w:pPr>
      <w:bookmarkStart w:id="290" w:name="_Toc408331614"/>
      <w:bookmarkStart w:id="291" w:name="_Toc262732645"/>
      <w:bookmarkStart w:id="292" w:name="_Toc84586814"/>
      <w:r>
        <w:t xml:space="preserve">11.1 </w:t>
      </w:r>
      <w:r>
        <w:t>调查目的</w:t>
      </w:r>
      <w:bookmarkEnd w:id="290"/>
      <w:bookmarkEnd w:id="291"/>
      <w:bookmarkEnd w:id="292"/>
    </w:p>
    <w:p w14:paraId="4EB5419B" w14:textId="77777777" w:rsidR="00CF4A40" w:rsidRDefault="00595E68">
      <w:pPr>
        <w:ind w:firstLine="480"/>
        <w:rPr>
          <w:lang w:val="zh-CN"/>
        </w:rPr>
      </w:pPr>
      <w:r>
        <w:rPr>
          <w:rFonts w:hint="eastAsia"/>
          <w:lang w:val="zh-CN"/>
        </w:rPr>
        <w:t>埭萩</w:t>
      </w:r>
      <w:r>
        <w:rPr>
          <w:lang w:val="zh-CN"/>
        </w:rPr>
        <w:t>高速公路的修建对当地的经济发展起到了一定的促进作用，但也不可避免地对沿线的自然环境和社会环境产生一定的影响。调查的目的是为了了解高速公路施工期、营运期受影响区域居民的意见和要求，了解公路设计、建设及营运过程中产生的问题，对受影响区域居民的具体影响，以便提出解决对策和建议。另外，可以通过调查，了解沿线公众目前关心的环保问题，为改进已有的环保工程和环境管理提供依据。</w:t>
      </w:r>
    </w:p>
    <w:p w14:paraId="1AA2BEA3" w14:textId="77777777" w:rsidR="00CF4A40" w:rsidRDefault="00595E68">
      <w:pPr>
        <w:pStyle w:val="28"/>
      </w:pPr>
      <w:bookmarkStart w:id="293" w:name="_Toc408331615"/>
      <w:bookmarkStart w:id="294" w:name="_Toc262732646"/>
      <w:bookmarkStart w:id="295" w:name="_Toc84586815"/>
      <w:r>
        <w:t xml:space="preserve">11.2 </w:t>
      </w:r>
      <w:r>
        <w:t>调查对象与方法</w:t>
      </w:r>
      <w:bookmarkEnd w:id="293"/>
      <w:bookmarkEnd w:id="294"/>
      <w:bookmarkEnd w:id="295"/>
    </w:p>
    <w:p w14:paraId="70783932" w14:textId="77777777" w:rsidR="00CF4A40" w:rsidRDefault="00595E68">
      <w:pPr>
        <w:ind w:firstLine="480"/>
        <w:rPr>
          <w:lang w:val="zh-CN"/>
        </w:rPr>
      </w:pPr>
      <w:r>
        <w:rPr>
          <w:lang w:val="zh-CN"/>
        </w:rPr>
        <w:t>本次公众参与调查主要在工程沿线的影响区域内进行，调查对象主要分为三类：工程沿线居住区的居民，途经公路的司乘人员以及沿线各企业、单位及相关部门。</w:t>
      </w:r>
    </w:p>
    <w:p w14:paraId="4F372607" w14:textId="77777777" w:rsidR="00CF4A40" w:rsidRDefault="00595E68">
      <w:pPr>
        <w:ind w:firstLine="480"/>
        <w:rPr>
          <w:lang w:val="zh-CN"/>
        </w:rPr>
      </w:pPr>
      <w:r>
        <w:rPr>
          <w:lang w:val="zh-CN"/>
        </w:rPr>
        <w:t>公众意见调查采取两种方法：第一种是问卷调查方式，即被调查对象按设定的表格采取划</w:t>
      </w:r>
      <w:r>
        <w:rPr>
          <w:lang w:val="zh-CN"/>
        </w:rPr>
        <w:t>“√”</w:t>
      </w:r>
      <w:r>
        <w:rPr>
          <w:lang w:val="zh-CN"/>
        </w:rPr>
        <w:t>方式作回答；第二种是咨询访问的调查方式。并根据不同调查对象分别设置调查表内容。</w:t>
      </w:r>
    </w:p>
    <w:p w14:paraId="11BAC5EB" w14:textId="77777777" w:rsidR="00CF4A40" w:rsidRDefault="00595E68">
      <w:pPr>
        <w:pStyle w:val="28"/>
      </w:pPr>
      <w:bookmarkStart w:id="296" w:name="_Toc262732647"/>
      <w:bookmarkStart w:id="297" w:name="_Toc408331616"/>
      <w:bookmarkStart w:id="298" w:name="_Toc84586816"/>
      <w:r>
        <w:t xml:space="preserve">11.3 </w:t>
      </w:r>
      <w:r>
        <w:t>调查结果统计与分析</w:t>
      </w:r>
      <w:bookmarkEnd w:id="296"/>
      <w:bookmarkEnd w:id="297"/>
      <w:bookmarkEnd w:id="298"/>
    </w:p>
    <w:p w14:paraId="45478703" w14:textId="77777777" w:rsidR="00CF4A40" w:rsidRDefault="00595E68">
      <w:pPr>
        <w:ind w:firstLine="480"/>
        <w:rPr>
          <w:lang w:val="zh-CN"/>
        </w:rPr>
      </w:pPr>
      <w:r>
        <w:rPr>
          <w:lang w:val="zh-CN"/>
        </w:rPr>
        <w:t>本次公众意见调查共发放调查表</w:t>
      </w:r>
      <w:r>
        <w:rPr>
          <w:lang w:val="zh-CN"/>
        </w:rPr>
        <w:t>157</w:t>
      </w:r>
      <w:r>
        <w:rPr>
          <w:lang w:val="zh-CN"/>
        </w:rPr>
        <w:t>份，其中对沿线居民共发放</w:t>
      </w:r>
      <w:r>
        <w:rPr>
          <w:lang w:val="zh-CN"/>
        </w:rPr>
        <w:t>98</w:t>
      </w:r>
      <w:r>
        <w:rPr>
          <w:lang w:val="zh-CN"/>
        </w:rPr>
        <w:t>份，司乘人员发放</w:t>
      </w:r>
      <w:r>
        <w:rPr>
          <w:lang w:val="zh-CN"/>
        </w:rPr>
        <w:t>50</w:t>
      </w:r>
      <w:r>
        <w:rPr>
          <w:lang w:val="zh-CN"/>
        </w:rPr>
        <w:t>份，单位集体发放</w:t>
      </w:r>
      <w:r>
        <w:rPr>
          <w:lang w:val="zh-CN"/>
        </w:rPr>
        <w:t>9</w:t>
      </w:r>
      <w:r>
        <w:rPr>
          <w:lang w:val="zh-CN"/>
        </w:rPr>
        <w:t>份，全部回收。</w:t>
      </w:r>
    </w:p>
    <w:p w14:paraId="6413523C" w14:textId="77777777" w:rsidR="00CF4A40" w:rsidRDefault="00595E68">
      <w:pPr>
        <w:pStyle w:val="33"/>
      </w:pPr>
      <w:bookmarkStart w:id="299" w:name="_Toc262732648"/>
      <w:bookmarkStart w:id="300" w:name="_Toc408331617"/>
      <w:r>
        <w:t xml:space="preserve">11.3.1 </w:t>
      </w:r>
      <w:r>
        <w:t>沿线公众对高速公路的意见调查结果统计与分析</w:t>
      </w:r>
      <w:bookmarkEnd w:id="299"/>
      <w:bookmarkEnd w:id="300"/>
    </w:p>
    <w:p w14:paraId="5446A0F6" w14:textId="77777777" w:rsidR="00CF4A40" w:rsidRDefault="00595E68">
      <w:pPr>
        <w:ind w:firstLine="480"/>
        <w:rPr>
          <w:lang w:val="zh-CN"/>
        </w:rPr>
      </w:pPr>
      <w:r>
        <w:rPr>
          <w:lang w:val="zh-CN"/>
        </w:rPr>
        <w:t>本次调查，对公路沿线公众共发放调查表</w:t>
      </w:r>
      <w:r>
        <w:rPr>
          <w:lang w:val="zh-CN"/>
        </w:rPr>
        <w:t>98</w:t>
      </w:r>
      <w:r>
        <w:rPr>
          <w:lang w:val="zh-CN"/>
        </w:rPr>
        <w:t>份，有效回收</w:t>
      </w:r>
      <w:r>
        <w:rPr>
          <w:lang w:val="zh-CN"/>
        </w:rPr>
        <w:t>98</w:t>
      </w:r>
      <w:r>
        <w:rPr>
          <w:lang w:val="zh-CN"/>
        </w:rPr>
        <w:t>份。公众参与调查结果统计见表</w:t>
      </w:r>
      <w:r>
        <w:rPr>
          <w:lang w:val="zh-CN"/>
        </w:rPr>
        <w:t>11.3-1</w:t>
      </w:r>
      <w:r>
        <w:rPr>
          <w:lang w:val="zh-CN"/>
        </w:rPr>
        <w:t>。</w:t>
      </w:r>
    </w:p>
    <w:p w14:paraId="3499DD0D" w14:textId="77777777" w:rsidR="00CF4A40" w:rsidRDefault="00595E68">
      <w:pPr>
        <w:pStyle w:val="afff7"/>
      </w:pPr>
      <w:r>
        <w:t>表</w:t>
      </w:r>
      <w:r>
        <w:t xml:space="preserve">11.3-1 </w:t>
      </w:r>
      <w:r>
        <w:t>沿线群众对高速公路环境保护总体意见调查统计汇总</w:t>
      </w: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804"/>
        <w:gridCol w:w="3249"/>
        <w:gridCol w:w="1079"/>
        <w:gridCol w:w="1062"/>
        <w:gridCol w:w="1150"/>
        <w:gridCol w:w="1337"/>
      </w:tblGrid>
      <w:tr w:rsidR="00CF4A40" w14:paraId="75A4F2BF" w14:textId="77777777">
        <w:trPr>
          <w:jc w:val="center"/>
        </w:trPr>
        <w:tc>
          <w:tcPr>
            <w:tcW w:w="804" w:type="dxa"/>
            <w:vAlign w:val="center"/>
          </w:tcPr>
          <w:p w14:paraId="0DC213D7" w14:textId="77777777" w:rsidR="00CF4A40" w:rsidRDefault="00595E68">
            <w:pPr>
              <w:pStyle w:val="afff8"/>
              <w:rPr>
                <w:rFonts w:cs="Times New Roman"/>
              </w:rPr>
            </w:pPr>
            <w:bookmarkStart w:id="301" w:name="_Toc262732649"/>
            <w:r>
              <w:rPr>
                <w:rFonts w:cs="Times New Roman"/>
              </w:rPr>
              <w:t>类别</w:t>
            </w:r>
          </w:p>
        </w:tc>
        <w:tc>
          <w:tcPr>
            <w:tcW w:w="3249" w:type="dxa"/>
            <w:vAlign w:val="center"/>
          </w:tcPr>
          <w:p w14:paraId="697FE9F5" w14:textId="77777777" w:rsidR="00CF4A40" w:rsidRDefault="00595E68">
            <w:pPr>
              <w:pStyle w:val="afff8"/>
              <w:rPr>
                <w:rFonts w:cs="Times New Roman"/>
              </w:rPr>
            </w:pPr>
            <w:r>
              <w:rPr>
                <w:rFonts w:cs="Times New Roman"/>
              </w:rPr>
              <w:t>问题</w:t>
            </w:r>
          </w:p>
        </w:tc>
        <w:tc>
          <w:tcPr>
            <w:tcW w:w="4628" w:type="dxa"/>
            <w:gridSpan w:val="4"/>
            <w:vAlign w:val="center"/>
          </w:tcPr>
          <w:p w14:paraId="6B3F4773" w14:textId="77777777" w:rsidR="00CF4A40" w:rsidRDefault="00595E68">
            <w:pPr>
              <w:pStyle w:val="afff8"/>
              <w:rPr>
                <w:rFonts w:cs="Times New Roman"/>
              </w:rPr>
            </w:pPr>
            <w:r>
              <w:rPr>
                <w:rFonts w:cs="Times New Roman"/>
                <w:bCs/>
              </w:rPr>
              <w:t>答案份数及所占比例（</w:t>
            </w:r>
            <w:r>
              <w:rPr>
                <w:rFonts w:cs="Times New Roman"/>
                <w:bCs/>
              </w:rPr>
              <w:t>%</w:t>
            </w:r>
            <w:r>
              <w:rPr>
                <w:rFonts w:cs="Times New Roman"/>
                <w:bCs/>
              </w:rPr>
              <w:t>）</w:t>
            </w:r>
          </w:p>
        </w:tc>
      </w:tr>
      <w:tr w:rsidR="00CF4A40" w14:paraId="197BAF99" w14:textId="77777777">
        <w:trPr>
          <w:jc w:val="center"/>
        </w:trPr>
        <w:tc>
          <w:tcPr>
            <w:tcW w:w="804" w:type="dxa"/>
            <w:vMerge w:val="restart"/>
            <w:vAlign w:val="center"/>
          </w:tcPr>
          <w:p w14:paraId="54017FD9" w14:textId="77777777" w:rsidR="00CF4A40" w:rsidRDefault="00595E68">
            <w:pPr>
              <w:pStyle w:val="afff8"/>
              <w:rPr>
                <w:rFonts w:cs="Times New Roman"/>
              </w:rPr>
            </w:pPr>
            <w:r>
              <w:rPr>
                <w:rFonts w:cs="Times New Roman"/>
              </w:rPr>
              <w:t>调查</w:t>
            </w:r>
          </w:p>
          <w:p w14:paraId="5892886A" w14:textId="77777777" w:rsidR="00CF4A40" w:rsidRDefault="00595E68">
            <w:pPr>
              <w:pStyle w:val="afff8"/>
              <w:rPr>
                <w:rFonts w:cs="Times New Roman"/>
              </w:rPr>
            </w:pPr>
            <w:r>
              <w:rPr>
                <w:rFonts w:cs="Times New Roman"/>
              </w:rPr>
              <w:t>人群</w:t>
            </w:r>
          </w:p>
        </w:tc>
        <w:tc>
          <w:tcPr>
            <w:tcW w:w="3249" w:type="dxa"/>
            <w:vMerge w:val="restart"/>
            <w:vAlign w:val="center"/>
          </w:tcPr>
          <w:p w14:paraId="08882985" w14:textId="77777777" w:rsidR="00CF4A40" w:rsidRDefault="00595E68">
            <w:pPr>
              <w:pStyle w:val="afff8"/>
              <w:rPr>
                <w:rFonts w:cs="Times New Roman"/>
              </w:rPr>
            </w:pPr>
            <w:r>
              <w:rPr>
                <w:rFonts w:cs="Times New Roman"/>
              </w:rPr>
              <w:t>与项目关系</w:t>
            </w:r>
          </w:p>
        </w:tc>
        <w:tc>
          <w:tcPr>
            <w:tcW w:w="1079" w:type="dxa"/>
            <w:vAlign w:val="center"/>
          </w:tcPr>
          <w:p w14:paraId="6AAD9314" w14:textId="77777777" w:rsidR="00CF4A40" w:rsidRDefault="00595E68">
            <w:pPr>
              <w:pStyle w:val="afff8"/>
              <w:rPr>
                <w:rFonts w:cs="Times New Roman"/>
                <w:bCs/>
              </w:rPr>
            </w:pPr>
            <w:r>
              <w:rPr>
                <w:rFonts w:cs="Times New Roman"/>
                <w:bCs/>
              </w:rPr>
              <w:t>拆迁户</w:t>
            </w:r>
          </w:p>
        </w:tc>
        <w:tc>
          <w:tcPr>
            <w:tcW w:w="1062" w:type="dxa"/>
            <w:vAlign w:val="center"/>
          </w:tcPr>
          <w:p w14:paraId="1FF05636" w14:textId="77777777" w:rsidR="00CF4A40" w:rsidRDefault="00595E68">
            <w:pPr>
              <w:pStyle w:val="afff8"/>
              <w:rPr>
                <w:rFonts w:cs="Times New Roman"/>
                <w:bCs/>
              </w:rPr>
            </w:pPr>
            <w:r>
              <w:rPr>
                <w:rFonts w:cs="Times New Roman"/>
                <w:bCs/>
              </w:rPr>
              <w:t>征地户</w:t>
            </w:r>
          </w:p>
        </w:tc>
        <w:tc>
          <w:tcPr>
            <w:tcW w:w="1150" w:type="dxa"/>
            <w:vAlign w:val="center"/>
          </w:tcPr>
          <w:p w14:paraId="62281754" w14:textId="77777777" w:rsidR="00CF4A40" w:rsidRDefault="00595E68">
            <w:pPr>
              <w:pStyle w:val="afff8"/>
              <w:rPr>
                <w:rFonts w:cs="Times New Roman"/>
                <w:bCs/>
              </w:rPr>
            </w:pPr>
            <w:r>
              <w:rPr>
                <w:rFonts w:cs="Times New Roman"/>
                <w:bCs/>
              </w:rPr>
              <w:t>公路影响</w:t>
            </w:r>
          </w:p>
          <w:p w14:paraId="3713D6D2" w14:textId="77777777" w:rsidR="00CF4A40" w:rsidRDefault="00595E68">
            <w:pPr>
              <w:pStyle w:val="afff8"/>
              <w:rPr>
                <w:rFonts w:cs="Times New Roman"/>
                <w:bCs/>
              </w:rPr>
            </w:pPr>
            <w:r>
              <w:rPr>
                <w:rFonts w:cs="Times New Roman"/>
                <w:bCs/>
              </w:rPr>
              <w:t>范围内</w:t>
            </w:r>
          </w:p>
        </w:tc>
        <w:tc>
          <w:tcPr>
            <w:tcW w:w="1337" w:type="dxa"/>
            <w:vAlign w:val="center"/>
          </w:tcPr>
          <w:p w14:paraId="0F24FFF2" w14:textId="77777777" w:rsidR="00CF4A40" w:rsidRDefault="00CF4A40">
            <w:pPr>
              <w:pStyle w:val="afff8"/>
              <w:rPr>
                <w:rFonts w:cs="Times New Roman"/>
                <w:bCs/>
              </w:rPr>
            </w:pPr>
          </w:p>
        </w:tc>
      </w:tr>
      <w:tr w:rsidR="00CF4A40" w14:paraId="2299B0A1" w14:textId="77777777">
        <w:trPr>
          <w:jc w:val="center"/>
        </w:trPr>
        <w:tc>
          <w:tcPr>
            <w:tcW w:w="804" w:type="dxa"/>
            <w:vMerge/>
            <w:vAlign w:val="center"/>
          </w:tcPr>
          <w:p w14:paraId="390C3B67" w14:textId="77777777" w:rsidR="00CF4A40" w:rsidRDefault="00CF4A40">
            <w:pPr>
              <w:pStyle w:val="afff8"/>
              <w:rPr>
                <w:rFonts w:cs="Times New Roman"/>
              </w:rPr>
            </w:pPr>
          </w:p>
        </w:tc>
        <w:tc>
          <w:tcPr>
            <w:tcW w:w="3249" w:type="dxa"/>
            <w:vMerge/>
            <w:vAlign w:val="center"/>
          </w:tcPr>
          <w:p w14:paraId="254FA873" w14:textId="77777777" w:rsidR="00CF4A40" w:rsidRDefault="00CF4A40">
            <w:pPr>
              <w:pStyle w:val="afff8"/>
              <w:rPr>
                <w:rFonts w:cs="Times New Roman"/>
              </w:rPr>
            </w:pPr>
          </w:p>
        </w:tc>
        <w:tc>
          <w:tcPr>
            <w:tcW w:w="1079" w:type="dxa"/>
            <w:vAlign w:val="center"/>
          </w:tcPr>
          <w:p w14:paraId="7BFE08EF" w14:textId="77777777" w:rsidR="00CF4A40" w:rsidRDefault="00595E68">
            <w:pPr>
              <w:pStyle w:val="afff8"/>
              <w:rPr>
                <w:rFonts w:cs="Times New Roman"/>
                <w:bCs/>
              </w:rPr>
            </w:pPr>
            <w:r>
              <w:rPr>
                <w:rFonts w:cs="Times New Roman"/>
                <w:bCs/>
              </w:rPr>
              <w:t>0</w:t>
            </w:r>
            <w:r>
              <w:rPr>
                <w:rFonts w:cs="Times New Roman"/>
                <w:bCs/>
              </w:rPr>
              <w:t>（</w:t>
            </w:r>
            <w:r>
              <w:rPr>
                <w:rFonts w:cs="Times New Roman"/>
                <w:bCs/>
              </w:rPr>
              <w:t>0.0</w:t>
            </w:r>
            <w:r>
              <w:rPr>
                <w:rFonts w:cs="Times New Roman"/>
                <w:bCs/>
              </w:rPr>
              <w:t>）</w:t>
            </w:r>
          </w:p>
        </w:tc>
        <w:tc>
          <w:tcPr>
            <w:tcW w:w="1062" w:type="dxa"/>
            <w:vAlign w:val="center"/>
          </w:tcPr>
          <w:p w14:paraId="5BA9ABC3" w14:textId="77777777" w:rsidR="00CF4A40" w:rsidRDefault="00595E68">
            <w:pPr>
              <w:pStyle w:val="afff8"/>
              <w:rPr>
                <w:rFonts w:cs="Times New Roman"/>
                <w:bCs/>
              </w:rPr>
            </w:pPr>
            <w:r>
              <w:rPr>
                <w:rFonts w:cs="Times New Roman"/>
                <w:bCs/>
              </w:rPr>
              <w:t>11</w:t>
            </w:r>
            <w:r>
              <w:rPr>
                <w:rFonts w:cs="Times New Roman"/>
                <w:bCs/>
              </w:rPr>
              <w:t>（</w:t>
            </w:r>
            <w:r>
              <w:rPr>
                <w:rFonts w:cs="Times New Roman"/>
                <w:bCs/>
              </w:rPr>
              <w:t>11.0</w:t>
            </w:r>
            <w:r>
              <w:rPr>
                <w:rFonts w:cs="Times New Roman"/>
                <w:bCs/>
              </w:rPr>
              <w:t>）</w:t>
            </w:r>
          </w:p>
        </w:tc>
        <w:tc>
          <w:tcPr>
            <w:tcW w:w="1150" w:type="dxa"/>
            <w:vAlign w:val="center"/>
          </w:tcPr>
          <w:p w14:paraId="172F4A42" w14:textId="77777777" w:rsidR="00CF4A40" w:rsidRDefault="00595E68">
            <w:pPr>
              <w:pStyle w:val="afff8"/>
              <w:rPr>
                <w:rFonts w:cs="Times New Roman"/>
                <w:bCs/>
              </w:rPr>
            </w:pPr>
            <w:r>
              <w:rPr>
                <w:rFonts w:cs="Times New Roman"/>
                <w:bCs/>
              </w:rPr>
              <w:t>87</w:t>
            </w:r>
            <w:r>
              <w:rPr>
                <w:rFonts w:cs="Times New Roman"/>
                <w:bCs/>
              </w:rPr>
              <w:t>（</w:t>
            </w:r>
            <w:r>
              <w:rPr>
                <w:rFonts w:cs="Times New Roman"/>
                <w:bCs/>
              </w:rPr>
              <w:t>89.0</w:t>
            </w:r>
            <w:r>
              <w:rPr>
                <w:rFonts w:cs="Times New Roman"/>
                <w:bCs/>
              </w:rPr>
              <w:t>）</w:t>
            </w:r>
          </w:p>
        </w:tc>
        <w:tc>
          <w:tcPr>
            <w:tcW w:w="1337" w:type="dxa"/>
            <w:vAlign w:val="center"/>
          </w:tcPr>
          <w:p w14:paraId="0C408778" w14:textId="77777777" w:rsidR="00CF4A40" w:rsidRDefault="00CF4A40">
            <w:pPr>
              <w:pStyle w:val="afff8"/>
              <w:rPr>
                <w:rFonts w:cs="Times New Roman"/>
                <w:bCs/>
              </w:rPr>
            </w:pPr>
          </w:p>
        </w:tc>
      </w:tr>
      <w:tr w:rsidR="00CF4A40" w14:paraId="7CED8C03" w14:textId="77777777">
        <w:trPr>
          <w:jc w:val="center"/>
        </w:trPr>
        <w:tc>
          <w:tcPr>
            <w:tcW w:w="804" w:type="dxa"/>
            <w:vMerge w:val="restart"/>
            <w:vAlign w:val="center"/>
          </w:tcPr>
          <w:p w14:paraId="7D19E681" w14:textId="77777777" w:rsidR="00CF4A40" w:rsidRDefault="00595E68">
            <w:pPr>
              <w:pStyle w:val="afff8"/>
              <w:rPr>
                <w:rFonts w:cs="Times New Roman"/>
              </w:rPr>
            </w:pPr>
            <w:r>
              <w:rPr>
                <w:rFonts w:cs="Times New Roman"/>
              </w:rPr>
              <w:t>基本</w:t>
            </w:r>
          </w:p>
          <w:p w14:paraId="65ACD0C8" w14:textId="77777777" w:rsidR="00CF4A40" w:rsidRDefault="00595E68">
            <w:pPr>
              <w:pStyle w:val="afff8"/>
              <w:rPr>
                <w:rFonts w:cs="Times New Roman"/>
              </w:rPr>
            </w:pPr>
            <w:r>
              <w:rPr>
                <w:rFonts w:cs="Times New Roman"/>
              </w:rPr>
              <w:t>态度</w:t>
            </w:r>
          </w:p>
        </w:tc>
        <w:tc>
          <w:tcPr>
            <w:tcW w:w="3249" w:type="dxa"/>
            <w:vMerge w:val="restart"/>
            <w:vAlign w:val="center"/>
          </w:tcPr>
          <w:p w14:paraId="31D2747B" w14:textId="77777777" w:rsidR="00CF4A40" w:rsidRDefault="00595E68">
            <w:pPr>
              <w:pStyle w:val="afff8"/>
              <w:jc w:val="both"/>
              <w:rPr>
                <w:rFonts w:cs="Times New Roman"/>
              </w:rPr>
            </w:pPr>
            <w:r>
              <w:rPr>
                <w:rFonts w:cs="Times New Roman"/>
              </w:rPr>
              <w:t>修建该公路是否有利于本地区的经济发展</w:t>
            </w:r>
          </w:p>
        </w:tc>
        <w:tc>
          <w:tcPr>
            <w:tcW w:w="1079" w:type="dxa"/>
            <w:vAlign w:val="center"/>
          </w:tcPr>
          <w:p w14:paraId="71CB54C5" w14:textId="77777777" w:rsidR="00CF4A40" w:rsidRDefault="00595E68">
            <w:pPr>
              <w:pStyle w:val="afff8"/>
              <w:rPr>
                <w:rFonts w:cs="Times New Roman"/>
              </w:rPr>
            </w:pPr>
            <w:r>
              <w:rPr>
                <w:rFonts w:cs="Times New Roman"/>
              </w:rPr>
              <w:t>有利</w:t>
            </w:r>
          </w:p>
        </w:tc>
        <w:tc>
          <w:tcPr>
            <w:tcW w:w="1062" w:type="dxa"/>
            <w:vAlign w:val="center"/>
          </w:tcPr>
          <w:p w14:paraId="207FEB5A" w14:textId="77777777" w:rsidR="00CF4A40" w:rsidRDefault="00595E68">
            <w:pPr>
              <w:pStyle w:val="afff8"/>
              <w:rPr>
                <w:rFonts w:cs="Times New Roman"/>
              </w:rPr>
            </w:pPr>
            <w:r>
              <w:rPr>
                <w:rFonts w:cs="Times New Roman"/>
              </w:rPr>
              <w:t>不利</w:t>
            </w:r>
          </w:p>
        </w:tc>
        <w:tc>
          <w:tcPr>
            <w:tcW w:w="1150" w:type="dxa"/>
            <w:vAlign w:val="center"/>
          </w:tcPr>
          <w:p w14:paraId="667490D1" w14:textId="77777777" w:rsidR="00CF4A40" w:rsidRDefault="00595E68">
            <w:pPr>
              <w:pStyle w:val="afff8"/>
              <w:rPr>
                <w:rFonts w:cs="Times New Roman"/>
              </w:rPr>
            </w:pPr>
            <w:r>
              <w:rPr>
                <w:rFonts w:cs="Times New Roman"/>
              </w:rPr>
              <w:t>不知道</w:t>
            </w:r>
          </w:p>
        </w:tc>
        <w:tc>
          <w:tcPr>
            <w:tcW w:w="1337" w:type="dxa"/>
            <w:vAlign w:val="center"/>
          </w:tcPr>
          <w:p w14:paraId="20E499D0" w14:textId="77777777" w:rsidR="00CF4A40" w:rsidRDefault="00CF4A40">
            <w:pPr>
              <w:pStyle w:val="afff8"/>
              <w:rPr>
                <w:rFonts w:cs="Times New Roman"/>
              </w:rPr>
            </w:pPr>
          </w:p>
        </w:tc>
      </w:tr>
      <w:tr w:rsidR="00CF4A40" w14:paraId="639E756E" w14:textId="77777777">
        <w:trPr>
          <w:jc w:val="center"/>
        </w:trPr>
        <w:tc>
          <w:tcPr>
            <w:tcW w:w="804" w:type="dxa"/>
            <w:vMerge/>
            <w:vAlign w:val="center"/>
          </w:tcPr>
          <w:p w14:paraId="40214BEC" w14:textId="77777777" w:rsidR="00CF4A40" w:rsidRDefault="00CF4A40">
            <w:pPr>
              <w:pStyle w:val="afff8"/>
              <w:rPr>
                <w:rFonts w:cs="Times New Roman"/>
              </w:rPr>
            </w:pPr>
          </w:p>
        </w:tc>
        <w:tc>
          <w:tcPr>
            <w:tcW w:w="3249" w:type="dxa"/>
            <w:vMerge/>
            <w:vAlign w:val="center"/>
          </w:tcPr>
          <w:p w14:paraId="586A67E3" w14:textId="77777777" w:rsidR="00CF4A40" w:rsidRDefault="00CF4A40">
            <w:pPr>
              <w:pStyle w:val="afff8"/>
              <w:jc w:val="both"/>
              <w:rPr>
                <w:rFonts w:cs="Times New Roman"/>
              </w:rPr>
            </w:pPr>
          </w:p>
        </w:tc>
        <w:tc>
          <w:tcPr>
            <w:tcW w:w="1079" w:type="dxa"/>
            <w:vAlign w:val="center"/>
          </w:tcPr>
          <w:p w14:paraId="0520506D" w14:textId="77777777" w:rsidR="00CF4A40" w:rsidRDefault="00595E68">
            <w:pPr>
              <w:pStyle w:val="afff8"/>
              <w:rPr>
                <w:rFonts w:cs="Times New Roman"/>
              </w:rPr>
            </w:pPr>
            <w:r>
              <w:rPr>
                <w:rFonts w:cs="Times New Roman"/>
              </w:rPr>
              <w:t>98</w:t>
            </w:r>
            <w:r>
              <w:rPr>
                <w:rFonts w:cs="Times New Roman"/>
              </w:rPr>
              <w:t>（</w:t>
            </w:r>
            <w:r>
              <w:rPr>
                <w:rFonts w:cs="Times New Roman"/>
              </w:rPr>
              <w:t>100.0</w:t>
            </w:r>
            <w:r>
              <w:rPr>
                <w:rFonts w:cs="Times New Roman"/>
              </w:rPr>
              <w:t>）</w:t>
            </w:r>
          </w:p>
        </w:tc>
        <w:tc>
          <w:tcPr>
            <w:tcW w:w="1062" w:type="dxa"/>
            <w:vAlign w:val="center"/>
          </w:tcPr>
          <w:p w14:paraId="43BA1AB9" w14:textId="77777777" w:rsidR="00CF4A40" w:rsidRDefault="00595E68">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150" w:type="dxa"/>
            <w:vAlign w:val="center"/>
          </w:tcPr>
          <w:p w14:paraId="559FFCBA" w14:textId="77777777" w:rsidR="00CF4A40" w:rsidRDefault="00595E68">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337" w:type="dxa"/>
            <w:vAlign w:val="center"/>
          </w:tcPr>
          <w:p w14:paraId="75AF5D62" w14:textId="77777777" w:rsidR="00CF4A40" w:rsidRDefault="00CF4A40">
            <w:pPr>
              <w:pStyle w:val="afff8"/>
              <w:rPr>
                <w:rFonts w:cs="Times New Roman"/>
              </w:rPr>
            </w:pPr>
          </w:p>
        </w:tc>
      </w:tr>
      <w:tr w:rsidR="00CF4A40" w14:paraId="76AA86F6" w14:textId="77777777">
        <w:trPr>
          <w:jc w:val="center"/>
        </w:trPr>
        <w:tc>
          <w:tcPr>
            <w:tcW w:w="804" w:type="dxa"/>
            <w:vMerge w:val="restart"/>
            <w:vAlign w:val="center"/>
          </w:tcPr>
          <w:p w14:paraId="510BEE7A" w14:textId="77777777" w:rsidR="00CF4A40" w:rsidRDefault="00595E68">
            <w:pPr>
              <w:pStyle w:val="afff8"/>
              <w:rPr>
                <w:rFonts w:cs="Times New Roman"/>
              </w:rPr>
            </w:pPr>
            <w:r>
              <w:rPr>
                <w:rFonts w:cs="Times New Roman"/>
              </w:rPr>
              <w:t>施</w:t>
            </w:r>
          </w:p>
          <w:p w14:paraId="51C89F47" w14:textId="77777777" w:rsidR="00CF4A40" w:rsidRDefault="00595E68">
            <w:pPr>
              <w:pStyle w:val="afff8"/>
              <w:rPr>
                <w:rFonts w:cs="Times New Roman"/>
              </w:rPr>
            </w:pPr>
            <w:r>
              <w:rPr>
                <w:rFonts w:cs="Times New Roman"/>
              </w:rPr>
              <w:t>工</w:t>
            </w:r>
          </w:p>
          <w:p w14:paraId="18934248" w14:textId="77777777" w:rsidR="00CF4A40" w:rsidRDefault="00595E68">
            <w:pPr>
              <w:pStyle w:val="afff8"/>
              <w:rPr>
                <w:rFonts w:cs="Times New Roman"/>
              </w:rPr>
            </w:pPr>
            <w:r>
              <w:rPr>
                <w:rFonts w:cs="Times New Roman"/>
              </w:rPr>
              <w:t>期</w:t>
            </w:r>
          </w:p>
        </w:tc>
        <w:tc>
          <w:tcPr>
            <w:tcW w:w="3249" w:type="dxa"/>
            <w:vMerge w:val="restart"/>
            <w:vAlign w:val="center"/>
          </w:tcPr>
          <w:p w14:paraId="646295AD" w14:textId="77777777" w:rsidR="00CF4A40" w:rsidRDefault="00595E68">
            <w:pPr>
              <w:pStyle w:val="afff8"/>
              <w:jc w:val="both"/>
              <w:rPr>
                <w:rFonts w:cs="Times New Roman"/>
              </w:rPr>
            </w:pPr>
            <w:r>
              <w:rPr>
                <w:rFonts w:cs="Times New Roman"/>
              </w:rPr>
              <w:t>施工期对您影响最大的方面是什么</w:t>
            </w:r>
          </w:p>
        </w:tc>
        <w:tc>
          <w:tcPr>
            <w:tcW w:w="1079" w:type="dxa"/>
            <w:vAlign w:val="center"/>
          </w:tcPr>
          <w:p w14:paraId="3514FFAA" w14:textId="77777777" w:rsidR="00CF4A40" w:rsidRDefault="00595E68">
            <w:pPr>
              <w:pStyle w:val="afff8"/>
              <w:rPr>
                <w:rFonts w:cs="Times New Roman"/>
              </w:rPr>
            </w:pPr>
            <w:r>
              <w:rPr>
                <w:rFonts w:cs="Times New Roman"/>
              </w:rPr>
              <w:t>噪声</w:t>
            </w:r>
          </w:p>
        </w:tc>
        <w:tc>
          <w:tcPr>
            <w:tcW w:w="1062" w:type="dxa"/>
            <w:vAlign w:val="center"/>
          </w:tcPr>
          <w:p w14:paraId="01A0F33B" w14:textId="77777777" w:rsidR="00CF4A40" w:rsidRDefault="00595E68">
            <w:pPr>
              <w:pStyle w:val="afff8"/>
              <w:rPr>
                <w:rFonts w:cs="Times New Roman"/>
              </w:rPr>
            </w:pPr>
            <w:r>
              <w:rPr>
                <w:rFonts w:cs="Times New Roman"/>
              </w:rPr>
              <w:t>灰尘</w:t>
            </w:r>
          </w:p>
        </w:tc>
        <w:tc>
          <w:tcPr>
            <w:tcW w:w="1150" w:type="dxa"/>
            <w:vAlign w:val="center"/>
          </w:tcPr>
          <w:p w14:paraId="169FC314" w14:textId="77777777" w:rsidR="00CF4A40" w:rsidRDefault="00595E68">
            <w:pPr>
              <w:pStyle w:val="afff8"/>
              <w:rPr>
                <w:rFonts w:cs="Times New Roman"/>
              </w:rPr>
            </w:pPr>
            <w:r>
              <w:rPr>
                <w:rFonts w:cs="Times New Roman"/>
              </w:rPr>
              <w:t>灌溉泄洪</w:t>
            </w:r>
          </w:p>
        </w:tc>
        <w:tc>
          <w:tcPr>
            <w:tcW w:w="1337" w:type="dxa"/>
            <w:vAlign w:val="center"/>
          </w:tcPr>
          <w:p w14:paraId="0A0B82ED" w14:textId="77777777" w:rsidR="00CF4A40" w:rsidRDefault="00595E68">
            <w:pPr>
              <w:pStyle w:val="afff8"/>
              <w:rPr>
                <w:rFonts w:cs="Times New Roman"/>
              </w:rPr>
            </w:pPr>
            <w:r>
              <w:rPr>
                <w:rFonts w:cs="Times New Roman"/>
              </w:rPr>
              <w:t>其他</w:t>
            </w:r>
          </w:p>
        </w:tc>
      </w:tr>
      <w:tr w:rsidR="00CF4A40" w14:paraId="2444B69D" w14:textId="77777777">
        <w:trPr>
          <w:jc w:val="center"/>
        </w:trPr>
        <w:tc>
          <w:tcPr>
            <w:tcW w:w="804" w:type="dxa"/>
            <w:vMerge/>
            <w:vAlign w:val="center"/>
          </w:tcPr>
          <w:p w14:paraId="07089128" w14:textId="77777777" w:rsidR="00CF4A40" w:rsidRDefault="00CF4A40">
            <w:pPr>
              <w:pStyle w:val="afff8"/>
              <w:rPr>
                <w:rFonts w:cs="Times New Roman"/>
              </w:rPr>
            </w:pPr>
          </w:p>
        </w:tc>
        <w:tc>
          <w:tcPr>
            <w:tcW w:w="3249" w:type="dxa"/>
            <w:vMerge/>
            <w:vAlign w:val="center"/>
          </w:tcPr>
          <w:p w14:paraId="6EB5581C" w14:textId="77777777" w:rsidR="00CF4A40" w:rsidRDefault="00CF4A40">
            <w:pPr>
              <w:pStyle w:val="afff8"/>
              <w:jc w:val="both"/>
              <w:rPr>
                <w:rFonts w:cs="Times New Roman"/>
              </w:rPr>
            </w:pPr>
          </w:p>
        </w:tc>
        <w:tc>
          <w:tcPr>
            <w:tcW w:w="1079" w:type="dxa"/>
            <w:vAlign w:val="center"/>
          </w:tcPr>
          <w:p w14:paraId="3E022D4C" w14:textId="77777777" w:rsidR="00CF4A40" w:rsidRDefault="00595E68">
            <w:pPr>
              <w:pStyle w:val="afff8"/>
              <w:rPr>
                <w:rFonts w:cs="Times New Roman"/>
              </w:rPr>
            </w:pPr>
            <w:r>
              <w:rPr>
                <w:rFonts w:cs="Times New Roman"/>
              </w:rPr>
              <w:t>23</w:t>
            </w:r>
            <w:r>
              <w:rPr>
                <w:rFonts w:cs="Times New Roman"/>
              </w:rPr>
              <w:t>（</w:t>
            </w:r>
            <w:r>
              <w:rPr>
                <w:rFonts w:cs="Times New Roman"/>
              </w:rPr>
              <w:t>23.0</w:t>
            </w:r>
            <w:r>
              <w:rPr>
                <w:rFonts w:cs="Times New Roman"/>
              </w:rPr>
              <w:t>）</w:t>
            </w:r>
          </w:p>
        </w:tc>
        <w:tc>
          <w:tcPr>
            <w:tcW w:w="1062" w:type="dxa"/>
            <w:vAlign w:val="center"/>
          </w:tcPr>
          <w:p w14:paraId="749091A6" w14:textId="77777777" w:rsidR="00CF4A40" w:rsidRDefault="00595E68">
            <w:pPr>
              <w:pStyle w:val="afff8"/>
              <w:rPr>
                <w:rFonts w:cs="Times New Roman"/>
              </w:rPr>
            </w:pPr>
            <w:r>
              <w:rPr>
                <w:rFonts w:cs="Times New Roman"/>
              </w:rPr>
              <w:t>25</w:t>
            </w:r>
            <w:r>
              <w:rPr>
                <w:rFonts w:cs="Times New Roman"/>
              </w:rPr>
              <w:t>（</w:t>
            </w:r>
            <w:r>
              <w:rPr>
                <w:rFonts w:cs="Times New Roman"/>
              </w:rPr>
              <w:t>26.0</w:t>
            </w:r>
            <w:r>
              <w:rPr>
                <w:rFonts w:cs="Times New Roman"/>
              </w:rPr>
              <w:t>）</w:t>
            </w:r>
          </w:p>
        </w:tc>
        <w:tc>
          <w:tcPr>
            <w:tcW w:w="1150" w:type="dxa"/>
            <w:vAlign w:val="center"/>
          </w:tcPr>
          <w:p w14:paraId="693093B9" w14:textId="77777777" w:rsidR="00CF4A40" w:rsidRDefault="00595E68">
            <w:pPr>
              <w:pStyle w:val="afff8"/>
              <w:rPr>
                <w:rFonts w:cs="Times New Roman"/>
              </w:rPr>
            </w:pPr>
            <w:r>
              <w:rPr>
                <w:rFonts w:cs="Times New Roman"/>
              </w:rPr>
              <w:t>18</w:t>
            </w:r>
            <w:r>
              <w:rPr>
                <w:rFonts w:cs="Times New Roman"/>
              </w:rPr>
              <w:t>（</w:t>
            </w:r>
            <w:r>
              <w:rPr>
                <w:rFonts w:cs="Times New Roman"/>
              </w:rPr>
              <w:t>18.0</w:t>
            </w:r>
            <w:r>
              <w:rPr>
                <w:rFonts w:cs="Times New Roman"/>
              </w:rPr>
              <w:t>）</w:t>
            </w:r>
          </w:p>
        </w:tc>
        <w:tc>
          <w:tcPr>
            <w:tcW w:w="1337" w:type="dxa"/>
            <w:vAlign w:val="center"/>
          </w:tcPr>
          <w:p w14:paraId="07A01B51" w14:textId="77777777" w:rsidR="00CF4A40" w:rsidRDefault="00595E68">
            <w:pPr>
              <w:pStyle w:val="afff8"/>
              <w:rPr>
                <w:rFonts w:cs="Times New Roman"/>
              </w:rPr>
            </w:pPr>
            <w:r>
              <w:rPr>
                <w:rFonts w:cs="Times New Roman"/>
              </w:rPr>
              <w:t>32</w:t>
            </w:r>
            <w:r>
              <w:rPr>
                <w:rFonts w:cs="Times New Roman"/>
              </w:rPr>
              <w:t>（</w:t>
            </w:r>
            <w:r>
              <w:rPr>
                <w:rFonts w:cs="Times New Roman"/>
              </w:rPr>
              <w:t>33.0</w:t>
            </w:r>
            <w:r>
              <w:rPr>
                <w:rFonts w:cs="Times New Roman"/>
              </w:rPr>
              <w:t>）</w:t>
            </w:r>
          </w:p>
        </w:tc>
      </w:tr>
      <w:tr w:rsidR="00CF4A40" w14:paraId="57EE9414" w14:textId="77777777">
        <w:trPr>
          <w:jc w:val="center"/>
        </w:trPr>
        <w:tc>
          <w:tcPr>
            <w:tcW w:w="804" w:type="dxa"/>
            <w:vMerge/>
            <w:vAlign w:val="center"/>
          </w:tcPr>
          <w:p w14:paraId="7B1E63BF" w14:textId="77777777" w:rsidR="00CF4A40" w:rsidRDefault="00CF4A40">
            <w:pPr>
              <w:pStyle w:val="afff8"/>
              <w:rPr>
                <w:rFonts w:cs="Times New Roman"/>
              </w:rPr>
            </w:pPr>
          </w:p>
        </w:tc>
        <w:tc>
          <w:tcPr>
            <w:tcW w:w="3249" w:type="dxa"/>
            <w:vMerge w:val="restart"/>
            <w:vAlign w:val="center"/>
          </w:tcPr>
          <w:p w14:paraId="57E597DD" w14:textId="77777777" w:rsidR="00CF4A40" w:rsidRDefault="00595E68">
            <w:pPr>
              <w:pStyle w:val="afff8"/>
              <w:jc w:val="both"/>
              <w:rPr>
                <w:rFonts w:cs="Times New Roman"/>
              </w:rPr>
            </w:pPr>
            <w:r>
              <w:rPr>
                <w:rFonts w:cs="Times New Roman"/>
              </w:rPr>
              <w:t>居民区附近</w:t>
            </w:r>
            <w:r>
              <w:rPr>
                <w:rFonts w:cs="Times New Roman"/>
              </w:rPr>
              <w:t>150m</w:t>
            </w:r>
            <w:r>
              <w:rPr>
                <w:rFonts w:cs="Times New Roman"/>
              </w:rPr>
              <w:t>内，是否曾设有料</w:t>
            </w:r>
            <w:r>
              <w:rPr>
                <w:rFonts w:cs="Times New Roman"/>
              </w:rPr>
              <w:lastRenderedPageBreak/>
              <w:t>场或搅拌站</w:t>
            </w:r>
          </w:p>
        </w:tc>
        <w:tc>
          <w:tcPr>
            <w:tcW w:w="1079" w:type="dxa"/>
            <w:vAlign w:val="center"/>
          </w:tcPr>
          <w:p w14:paraId="1DFFCE55" w14:textId="77777777" w:rsidR="00CF4A40" w:rsidRDefault="00595E68">
            <w:pPr>
              <w:pStyle w:val="afff8"/>
              <w:rPr>
                <w:rFonts w:cs="Times New Roman"/>
              </w:rPr>
            </w:pPr>
            <w:r>
              <w:rPr>
                <w:rFonts w:cs="Times New Roman"/>
              </w:rPr>
              <w:lastRenderedPageBreak/>
              <w:t>有</w:t>
            </w:r>
          </w:p>
        </w:tc>
        <w:tc>
          <w:tcPr>
            <w:tcW w:w="1062" w:type="dxa"/>
            <w:vAlign w:val="center"/>
          </w:tcPr>
          <w:p w14:paraId="799B4C92" w14:textId="77777777" w:rsidR="00CF4A40" w:rsidRDefault="00595E68">
            <w:pPr>
              <w:pStyle w:val="afff8"/>
              <w:rPr>
                <w:rFonts w:cs="Times New Roman"/>
              </w:rPr>
            </w:pPr>
            <w:r>
              <w:rPr>
                <w:rFonts w:cs="Times New Roman"/>
              </w:rPr>
              <w:t>没有</w:t>
            </w:r>
          </w:p>
        </w:tc>
        <w:tc>
          <w:tcPr>
            <w:tcW w:w="1150" w:type="dxa"/>
            <w:vAlign w:val="center"/>
          </w:tcPr>
          <w:p w14:paraId="55D577FF" w14:textId="77777777" w:rsidR="00CF4A40" w:rsidRDefault="00595E68">
            <w:pPr>
              <w:pStyle w:val="afff8"/>
              <w:rPr>
                <w:rFonts w:cs="Times New Roman"/>
              </w:rPr>
            </w:pPr>
            <w:r>
              <w:rPr>
                <w:rFonts w:cs="Times New Roman"/>
              </w:rPr>
              <w:t>没注意</w:t>
            </w:r>
          </w:p>
        </w:tc>
        <w:tc>
          <w:tcPr>
            <w:tcW w:w="1337" w:type="dxa"/>
            <w:vAlign w:val="center"/>
          </w:tcPr>
          <w:p w14:paraId="79694E52" w14:textId="77777777" w:rsidR="00CF4A40" w:rsidRDefault="00CF4A40">
            <w:pPr>
              <w:pStyle w:val="afff8"/>
              <w:rPr>
                <w:rFonts w:cs="Times New Roman"/>
              </w:rPr>
            </w:pPr>
          </w:p>
        </w:tc>
      </w:tr>
      <w:tr w:rsidR="00CF4A40" w14:paraId="4F67F735" w14:textId="77777777">
        <w:trPr>
          <w:jc w:val="center"/>
        </w:trPr>
        <w:tc>
          <w:tcPr>
            <w:tcW w:w="804" w:type="dxa"/>
            <w:vMerge/>
            <w:vAlign w:val="center"/>
          </w:tcPr>
          <w:p w14:paraId="76B39981" w14:textId="77777777" w:rsidR="00CF4A40" w:rsidRDefault="00CF4A40">
            <w:pPr>
              <w:pStyle w:val="afff8"/>
              <w:rPr>
                <w:rFonts w:cs="Times New Roman"/>
              </w:rPr>
            </w:pPr>
          </w:p>
        </w:tc>
        <w:tc>
          <w:tcPr>
            <w:tcW w:w="3249" w:type="dxa"/>
            <w:vMerge/>
            <w:vAlign w:val="center"/>
          </w:tcPr>
          <w:p w14:paraId="6314ECB0" w14:textId="77777777" w:rsidR="00CF4A40" w:rsidRDefault="00CF4A40">
            <w:pPr>
              <w:pStyle w:val="afff8"/>
              <w:jc w:val="both"/>
              <w:rPr>
                <w:rFonts w:cs="Times New Roman"/>
              </w:rPr>
            </w:pPr>
          </w:p>
        </w:tc>
        <w:tc>
          <w:tcPr>
            <w:tcW w:w="1079" w:type="dxa"/>
            <w:vAlign w:val="center"/>
          </w:tcPr>
          <w:p w14:paraId="34C8FB79" w14:textId="77777777" w:rsidR="00CF4A40" w:rsidRDefault="00595E68">
            <w:pPr>
              <w:pStyle w:val="afff8"/>
              <w:rPr>
                <w:rFonts w:cs="Times New Roman"/>
              </w:rPr>
            </w:pPr>
            <w:r>
              <w:rPr>
                <w:rFonts w:cs="Times New Roman"/>
              </w:rPr>
              <w:t>4</w:t>
            </w:r>
            <w:r>
              <w:rPr>
                <w:rFonts w:cs="Times New Roman"/>
              </w:rPr>
              <w:t>（</w:t>
            </w:r>
            <w:r>
              <w:rPr>
                <w:rFonts w:cs="Times New Roman"/>
              </w:rPr>
              <w:t>4.0</w:t>
            </w:r>
            <w:r>
              <w:rPr>
                <w:rFonts w:cs="Times New Roman"/>
              </w:rPr>
              <w:t>）</w:t>
            </w:r>
          </w:p>
        </w:tc>
        <w:tc>
          <w:tcPr>
            <w:tcW w:w="1062" w:type="dxa"/>
            <w:vAlign w:val="center"/>
          </w:tcPr>
          <w:p w14:paraId="1D641B23" w14:textId="77777777" w:rsidR="00CF4A40" w:rsidRDefault="00595E68">
            <w:pPr>
              <w:pStyle w:val="afff8"/>
              <w:rPr>
                <w:rFonts w:cs="Times New Roman"/>
              </w:rPr>
            </w:pPr>
            <w:r>
              <w:rPr>
                <w:rFonts w:cs="Times New Roman"/>
              </w:rPr>
              <w:t>64</w:t>
            </w:r>
            <w:r>
              <w:rPr>
                <w:rFonts w:cs="Times New Roman"/>
              </w:rPr>
              <w:t>（</w:t>
            </w:r>
            <w:r>
              <w:rPr>
                <w:rFonts w:cs="Times New Roman"/>
              </w:rPr>
              <w:t>66.0</w:t>
            </w:r>
            <w:r>
              <w:rPr>
                <w:rFonts w:cs="Times New Roman"/>
              </w:rPr>
              <w:t>）</w:t>
            </w:r>
          </w:p>
        </w:tc>
        <w:tc>
          <w:tcPr>
            <w:tcW w:w="1150" w:type="dxa"/>
            <w:vAlign w:val="center"/>
          </w:tcPr>
          <w:p w14:paraId="2471E0D0" w14:textId="77777777" w:rsidR="00CF4A40" w:rsidRDefault="00595E68">
            <w:pPr>
              <w:pStyle w:val="afff8"/>
              <w:rPr>
                <w:rFonts w:cs="Times New Roman"/>
              </w:rPr>
            </w:pPr>
            <w:r>
              <w:rPr>
                <w:rFonts w:cs="Times New Roman"/>
              </w:rPr>
              <w:t>30</w:t>
            </w:r>
            <w:r>
              <w:rPr>
                <w:rFonts w:cs="Times New Roman"/>
              </w:rPr>
              <w:t>（</w:t>
            </w:r>
            <w:r>
              <w:rPr>
                <w:rFonts w:cs="Times New Roman"/>
              </w:rPr>
              <w:t>30.0</w:t>
            </w:r>
            <w:r>
              <w:rPr>
                <w:rFonts w:cs="Times New Roman"/>
              </w:rPr>
              <w:t>）</w:t>
            </w:r>
          </w:p>
        </w:tc>
        <w:tc>
          <w:tcPr>
            <w:tcW w:w="1337" w:type="dxa"/>
            <w:vAlign w:val="center"/>
          </w:tcPr>
          <w:p w14:paraId="3FCA4FE6" w14:textId="77777777" w:rsidR="00CF4A40" w:rsidRDefault="00CF4A40">
            <w:pPr>
              <w:pStyle w:val="afff8"/>
              <w:rPr>
                <w:rFonts w:cs="Times New Roman"/>
              </w:rPr>
            </w:pPr>
          </w:p>
        </w:tc>
      </w:tr>
      <w:tr w:rsidR="00CF4A40" w14:paraId="3B9291F7" w14:textId="77777777">
        <w:trPr>
          <w:jc w:val="center"/>
        </w:trPr>
        <w:tc>
          <w:tcPr>
            <w:tcW w:w="804" w:type="dxa"/>
            <w:vMerge/>
            <w:vAlign w:val="center"/>
          </w:tcPr>
          <w:p w14:paraId="62837F1F" w14:textId="77777777" w:rsidR="00CF4A40" w:rsidRDefault="00CF4A40">
            <w:pPr>
              <w:pStyle w:val="afff8"/>
              <w:rPr>
                <w:rFonts w:cs="Times New Roman"/>
              </w:rPr>
            </w:pPr>
          </w:p>
        </w:tc>
        <w:tc>
          <w:tcPr>
            <w:tcW w:w="3249" w:type="dxa"/>
            <w:vMerge w:val="restart"/>
            <w:vAlign w:val="center"/>
          </w:tcPr>
          <w:p w14:paraId="69B0C46A" w14:textId="77777777" w:rsidR="00CF4A40" w:rsidRDefault="00595E68">
            <w:pPr>
              <w:pStyle w:val="afff8"/>
              <w:jc w:val="both"/>
              <w:rPr>
                <w:rFonts w:cs="Times New Roman"/>
              </w:rPr>
            </w:pPr>
            <w:r>
              <w:rPr>
                <w:rFonts w:cs="Times New Roman"/>
              </w:rPr>
              <w:t>夜间</w:t>
            </w:r>
            <w:r>
              <w:rPr>
                <w:rFonts w:cs="Times New Roman"/>
              </w:rPr>
              <w:t>22</w:t>
            </w:r>
            <w:r>
              <w:rPr>
                <w:rFonts w:cs="Times New Roman"/>
              </w:rPr>
              <w:t>：</w:t>
            </w:r>
            <w:r>
              <w:rPr>
                <w:rFonts w:cs="Times New Roman"/>
              </w:rPr>
              <w:t>00</w:t>
            </w:r>
            <w:r>
              <w:rPr>
                <w:rFonts w:cs="Times New Roman"/>
              </w:rPr>
              <w:t>至早上</w:t>
            </w:r>
            <w:r>
              <w:rPr>
                <w:rFonts w:cs="Times New Roman"/>
              </w:rPr>
              <w:t>6</w:t>
            </w:r>
            <w:r>
              <w:rPr>
                <w:rFonts w:cs="Times New Roman"/>
              </w:rPr>
              <w:t>：</w:t>
            </w:r>
            <w:r>
              <w:rPr>
                <w:rFonts w:cs="Times New Roman"/>
              </w:rPr>
              <w:t>00</w:t>
            </w:r>
            <w:r>
              <w:rPr>
                <w:rFonts w:cs="Times New Roman"/>
              </w:rPr>
              <w:t>时段内，是否有使用高噪声机械施工现象</w:t>
            </w:r>
          </w:p>
        </w:tc>
        <w:tc>
          <w:tcPr>
            <w:tcW w:w="1079" w:type="dxa"/>
            <w:vAlign w:val="center"/>
          </w:tcPr>
          <w:p w14:paraId="3D6C15E3" w14:textId="77777777" w:rsidR="00CF4A40" w:rsidRDefault="00595E68">
            <w:pPr>
              <w:pStyle w:val="afff8"/>
              <w:rPr>
                <w:rFonts w:cs="Times New Roman"/>
              </w:rPr>
            </w:pPr>
            <w:r>
              <w:rPr>
                <w:rFonts w:cs="Times New Roman"/>
              </w:rPr>
              <w:t>常有</w:t>
            </w:r>
          </w:p>
        </w:tc>
        <w:tc>
          <w:tcPr>
            <w:tcW w:w="1062" w:type="dxa"/>
            <w:vAlign w:val="center"/>
          </w:tcPr>
          <w:p w14:paraId="76907735" w14:textId="77777777" w:rsidR="00CF4A40" w:rsidRDefault="00595E68">
            <w:pPr>
              <w:pStyle w:val="afff8"/>
              <w:rPr>
                <w:rFonts w:cs="Times New Roman"/>
              </w:rPr>
            </w:pPr>
            <w:r>
              <w:rPr>
                <w:rFonts w:cs="Times New Roman"/>
              </w:rPr>
              <w:t>偶尔有</w:t>
            </w:r>
          </w:p>
        </w:tc>
        <w:tc>
          <w:tcPr>
            <w:tcW w:w="1150" w:type="dxa"/>
            <w:vAlign w:val="center"/>
          </w:tcPr>
          <w:p w14:paraId="1F3A32FA" w14:textId="77777777" w:rsidR="00CF4A40" w:rsidRDefault="00595E68">
            <w:pPr>
              <w:pStyle w:val="afff8"/>
              <w:rPr>
                <w:rFonts w:cs="Times New Roman"/>
              </w:rPr>
            </w:pPr>
            <w:r>
              <w:rPr>
                <w:rFonts w:cs="Times New Roman"/>
              </w:rPr>
              <w:t>没有</w:t>
            </w:r>
          </w:p>
        </w:tc>
        <w:tc>
          <w:tcPr>
            <w:tcW w:w="1337" w:type="dxa"/>
            <w:vAlign w:val="center"/>
          </w:tcPr>
          <w:p w14:paraId="16C26B14" w14:textId="77777777" w:rsidR="00CF4A40" w:rsidRDefault="00CF4A40">
            <w:pPr>
              <w:pStyle w:val="afff8"/>
              <w:rPr>
                <w:rFonts w:cs="Times New Roman"/>
              </w:rPr>
            </w:pPr>
          </w:p>
        </w:tc>
      </w:tr>
      <w:tr w:rsidR="00CF4A40" w14:paraId="606251D2" w14:textId="77777777">
        <w:trPr>
          <w:jc w:val="center"/>
        </w:trPr>
        <w:tc>
          <w:tcPr>
            <w:tcW w:w="804" w:type="dxa"/>
            <w:vMerge/>
            <w:vAlign w:val="center"/>
          </w:tcPr>
          <w:p w14:paraId="00F69750" w14:textId="77777777" w:rsidR="00CF4A40" w:rsidRDefault="00CF4A40">
            <w:pPr>
              <w:pStyle w:val="afff8"/>
              <w:rPr>
                <w:rFonts w:cs="Times New Roman"/>
              </w:rPr>
            </w:pPr>
          </w:p>
        </w:tc>
        <w:tc>
          <w:tcPr>
            <w:tcW w:w="3249" w:type="dxa"/>
            <w:vMerge/>
            <w:vAlign w:val="center"/>
          </w:tcPr>
          <w:p w14:paraId="0F177EBB" w14:textId="77777777" w:rsidR="00CF4A40" w:rsidRDefault="00CF4A40">
            <w:pPr>
              <w:pStyle w:val="afff8"/>
              <w:jc w:val="both"/>
              <w:rPr>
                <w:rFonts w:cs="Times New Roman"/>
              </w:rPr>
            </w:pPr>
          </w:p>
        </w:tc>
        <w:tc>
          <w:tcPr>
            <w:tcW w:w="1079" w:type="dxa"/>
            <w:vAlign w:val="center"/>
          </w:tcPr>
          <w:p w14:paraId="136574EC" w14:textId="77777777" w:rsidR="00CF4A40" w:rsidRDefault="00595E68">
            <w:pPr>
              <w:pStyle w:val="afff8"/>
              <w:rPr>
                <w:rFonts w:cs="Times New Roman"/>
              </w:rPr>
            </w:pPr>
            <w:r>
              <w:rPr>
                <w:rFonts w:cs="Times New Roman"/>
              </w:rPr>
              <w:t>3</w:t>
            </w:r>
            <w:r>
              <w:rPr>
                <w:rFonts w:cs="Times New Roman"/>
              </w:rPr>
              <w:t>（</w:t>
            </w:r>
            <w:r>
              <w:rPr>
                <w:rFonts w:cs="Times New Roman"/>
              </w:rPr>
              <w:t>3.0</w:t>
            </w:r>
            <w:r>
              <w:rPr>
                <w:rFonts w:cs="Times New Roman"/>
              </w:rPr>
              <w:t>）</w:t>
            </w:r>
          </w:p>
        </w:tc>
        <w:tc>
          <w:tcPr>
            <w:tcW w:w="1062" w:type="dxa"/>
            <w:vAlign w:val="center"/>
          </w:tcPr>
          <w:p w14:paraId="36434E6D" w14:textId="77777777" w:rsidR="00CF4A40" w:rsidRDefault="00595E68">
            <w:pPr>
              <w:pStyle w:val="afff8"/>
              <w:rPr>
                <w:rFonts w:cs="Times New Roman"/>
              </w:rPr>
            </w:pPr>
            <w:r>
              <w:rPr>
                <w:rFonts w:cs="Times New Roman"/>
              </w:rPr>
              <w:t>19</w:t>
            </w:r>
            <w:r>
              <w:rPr>
                <w:rFonts w:cs="Times New Roman"/>
              </w:rPr>
              <w:t>（</w:t>
            </w:r>
            <w:r>
              <w:rPr>
                <w:rFonts w:cs="Times New Roman"/>
              </w:rPr>
              <w:t>19.0</w:t>
            </w:r>
            <w:r>
              <w:rPr>
                <w:rFonts w:cs="Times New Roman"/>
              </w:rPr>
              <w:t>）</w:t>
            </w:r>
          </w:p>
        </w:tc>
        <w:tc>
          <w:tcPr>
            <w:tcW w:w="1150" w:type="dxa"/>
            <w:vAlign w:val="center"/>
          </w:tcPr>
          <w:p w14:paraId="4F246EC5" w14:textId="77777777" w:rsidR="00CF4A40" w:rsidRDefault="00595E68">
            <w:pPr>
              <w:pStyle w:val="afff8"/>
              <w:rPr>
                <w:rFonts w:cs="Times New Roman"/>
              </w:rPr>
            </w:pPr>
            <w:r>
              <w:rPr>
                <w:rFonts w:cs="Times New Roman"/>
              </w:rPr>
              <w:t>76</w:t>
            </w:r>
            <w:r>
              <w:rPr>
                <w:rFonts w:cs="Times New Roman"/>
              </w:rPr>
              <w:t>（</w:t>
            </w:r>
            <w:r>
              <w:rPr>
                <w:rFonts w:cs="Times New Roman"/>
              </w:rPr>
              <w:t>78.0</w:t>
            </w:r>
            <w:r>
              <w:rPr>
                <w:rFonts w:cs="Times New Roman"/>
              </w:rPr>
              <w:t>）</w:t>
            </w:r>
          </w:p>
        </w:tc>
        <w:tc>
          <w:tcPr>
            <w:tcW w:w="1337" w:type="dxa"/>
            <w:vAlign w:val="center"/>
          </w:tcPr>
          <w:p w14:paraId="43BA6285" w14:textId="77777777" w:rsidR="00CF4A40" w:rsidRDefault="00CF4A40">
            <w:pPr>
              <w:pStyle w:val="afff8"/>
              <w:rPr>
                <w:rFonts w:cs="Times New Roman"/>
              </w:rPr>
            </w:pPr>
          </w:p>
        </w:tc>
      </w:tr>
      <w:tr w:rsidR="00CF4A40" w14:paraId="2EF35174" w14:textId="77777777">
        <w:trPr>
          <w:jc w:val="center"/>
        </w:trPr>
        <w:tc>
          <w:tcPr>
            <w:tcW w:w="804" w:type="dxa"/>
            <w:vMerge/>
            <w:vAlign w:val="center"/>
          </w:tcPr>
          <w:p w14:paraId="36E9C666" w14:textId="77777777" w:rsidR="00CF4A40" w:rsidRDefault="00CF4A40">
            <w:pPr>
              <w:pStyle w:val="afff8"/>
              <w:rPr>
                <w:rFonts w:cs="Times New Roman"/>
              </w:rPr>
            </w:pPr>
          </w:p>
        </w:tc>
        <w:tc>
          <w:tcPr>
            <w:tcW w:w="3249" w:type="dxa"/>
            <w:vMerge w:val="restart"/>
            <w:vAlign w:val="center"/>
          </w:tcPr>
          <w:p w14:paraId="416CFA1E" w14:textId="77777777" w:rsidR="00CF4A40" w:rsidRDefault="00595E68">
            <w:pPr>
              <w:pStyle w:val="afff8"/>
              <w:jc w:val="both"/>
              <w:rPr>
                <w:rFonts w:cs="Times New Roman"/>
              </w:rPr>
            </w:pPr>
            <w:r>
              <w:rPr>
                <w:rFonts w:cs="Times New Roman"/>
              </w:rPr>
              <w:t>公路临时占地是否采取了复垦、恢复等措施</w:t>
            </w:r>
          </w:p>
        </w:tc>
        <w:tc>
          <w:tcPr>
            <w:tcW w:w="1079" w:type="dxa"/>
            <w:vAlign w:val="center"/>
          </w:tcPr>
          <w:p w14:paraId="0CC41A2F" w14:textId="77777777" w:rsidR="00CF4A40" w:rsidRDefault="00595E68">
            <w:pPr>
              <w:pStyle w:val="afff8"/>
              <w:rPr>
                <w:rFonts w:cs="Times New Roman"/>
              </w:rPr>
            </w:pPr>
            <w:r>
              <w:rPr>
                <w:rFonts w:cs="Times New Roman"/>
              </w:rPr>
              <w:t>是</w:t>
            </w:r>
          </w:p>
        </w:tc>
        <w:tc>
          <w:tcPr>
            <w:tcW w:w="1062" w:type="dxa"/>
            <w:vAlign w:val="center"/>
          </w:tcPr>
          <w:p w14:paraId="5A2D22E9" w14:textId="77777777" w:rsidR="00CF4A40" w:rsidRDefault="00595E68">
            <w:pPr>
              <w:pStyle w:val="afff8"/>
              <w:rPr>
                <w:rFonts w:cs="Times New Roman"/>
              </w:rPr>
            </w:pPr>
            <w:r>
              <w:rPr>
                <w:rFonts w:cs="Times New Roman"/>
              </w:rPr>
              <w:t>否</w:t>
            </w:r>
          </w:p>
        </w:tc>
        <w:tc>
          <w:tcPr>
            <w:tcW w:w="1150" w:type="dxa"/>
            <w:vAlign w:val="center"/>
          </w:tcPr>
          <w:p w14:paraId="10A13A6F" w14:textId="77777777" w:rsidR="00CF4A40" w:rsidRDefault="00CF4A40">
            <w:pPr>
              <w:pStyle w:val="afff8"/>
              <w:rPr>
                <w:rFonts w:cs="Times New Roman"/>
              </w:rPr>
            </w:pPr>
          </w:p>
        </w:tc>
        <w:tc>
          <w:tcPr>
            <w:tcW w:w="1337" w:type="dxa"/>
            <w:vAlign w:val="center"/>
          </w:tcPr>
          <w:p w14:paraId="144B7C7C" w14:textId="77777777" w:rsidR="00CF4A40" w:rsidRDefault="00CF4A40">
            <w:pPr>
              <w:pStyle w:val="afff8"/>
              <w:rPr>
                <w:rFonts w:cs="Times New Roman"/>
              </w:rPr>
            </w:pPr>
          </w:p>
        </w:tc>
      </w:tr>
      <w:tr w:rsidR="00CF4A40" w14:paraId="7E78C48C" w14:textId="77777777">
        <w:trPr>
          <w:jc w:val="center"/>
        </w:trPr>
        <w:tc>
          <w:tcPr>
            <w:tcW w:w="804" w:type="dxa"/>
            <w:vMerge/>
            <w:vAlign w:val="center"/>
          </w:tcPr>
          <w:p w14:paraId="47888FA7" w14:textId="77777777" w:rsidR="00CF4A40" w:rsidRDefault="00CF4A40">
            <w:pPr>
              <w:pStyle w:val="afff8"/>
              <w:rPr>
                <w:rFonts w:cs="Times New Roman"/>
              </w:rPr>
            </w:pPr>
          </w:p>
        </w:tc>
        <w:tc>
          <w:tcPr>
            <w:tcW w:w="3249" w:type="dxa"/>
            <w:vMerge/>
            <w:vAlign w:val="center"/>
          </w:tcPr>
          <w:p w14:paraId="5CFBE291" w14:textId="77777777" w:rsidR="00CF4A40" w:rsidRDefault="00CF4A40">
            <w:pPr>
              <w:pStyle w:val="afff8"/>
              <w:jc w:val="both"/>
              <w:rPr>
                <w:rFonts w:cs="Times New Roman"/>
              </w:rPr>
            </w:pPr>
          </w:p>
        </w:tc>
        <w:tc>
          <w:tcPr>
            <w:tcW w:w="1079" w:type="dxa"/>
            <w:vAlign w:val="center"/>
          </w:tcPr>
          <w:p w14:paraId="462FB9E7" w14:textId="77777777" w:rsidR="00CF4A40" w:rsidRDefault="00595E68">
            <w:pPr>
              <w:pStyle w:val="afff8"/>
              <w:rPr>
                <w:rFonts w:cs="Times New Roman"/>
              </w:rPr>
            </w:pPr>
            <w:r>
              <w:rPr>
                <w:rFonts w:cs="Times New Roman"/>
              </w:rPr>
              <w:t>97</w:t>
            </w:r>
            <w:r>
              <w:rPr>
                <w:rFonts w:cs="Times New Roman"/>
              </w:rPr>
              <w:t>（</w:t>
            </w:r>
            <w:r>
              <w:rPr>
                <w:rFonts w:cs="Times New Roman"/>
              </w:rPr>
              <w:t>99.0</w:t>
            </w:r>
            <w:r>
              <w:rPr>
                <w:rFonts w:cs="Times New Roman"/>
              </w:rPr>
              <w:t>）</w:t>
            </w:r>
          </w:p>
        </w:tc>
        <w:tc>
          <w:tcPr>
            <w:tcW w:w="1062" w:type="dxa"/>
            <w:vAlign w:val="center"/>
          </w:tcPr>
          <w:p w14:paraId="2FFBBBF8" w14:textId="77777777" w:rsidR="00CF4A40" w:rsidRDefault="00595E68">
            <w:pPr>
              <w:pStyle w:val="afff8"/>
              <w:rPr>
                <w:rFonts w:cs="Times New Roman"/>
              </w:rPr>
            </w:pPr>
            <w:r>
              <w:rPr>
                <w:rFonts w:cs="Times New Roman"/>
              </w:rPr>
              <w:t>1</w:t>
            </w:r>
            <w:r>
              <w:rPr>
                <w:rFonts w:cs="Times New Roman"/>
              </w:rPr>
              <w:t>（</w:t>
            </w:r>
            <w:r>
              <w:rPr>
                <w:rFonts w:cs="Times New Roman"/>
              </w:rPr>
              <w:t>1.0</w:t>
            </w:r>
            <w:r>
              <w:rPr>
                <w:rFonts w:cs="Times New Roman"/>
              </w:rPr>
              <w:t>）</w:t>
            </w:r>
          </w:p>
        </w:tc>
        <w:tc>
          <w:tcPr>
            <w:tcW w:w="1150" w:type="dxa"/>
            <w:vAlign w:val="center"/>
          </w:tcPr>
          <w:p w14:paraId="6766E5E5" w14:textId="77777777" w:rsidR="00CF4A40" w:rsidRDefault="00CF4A40">
            <w:pPr>
              <w:pStyle w:val="afff8"/>
              <w:rPr>
                <w:rFonts w:cs="Times New Roman"/>
              </w:rPr>
            </w:pPr>
          </w:p>
        </w:tc>
        <w:tc>
          <w:tcPr>
            <w:tcW w:w="1337" w:type="dxa"/>
            <w:vAlign w:val="center"/>
          </w:tcPr>
          <w:p w14:paraId="718E62FF" w14:textId="77777777" w:rsidR="00CF4A40" w:rsidRDefault="00CF4A40">
            <w:pPr>
              <w:pStyle w:val="afff8"/>
              <w:rPr>
                <w:rFonts w:cs="Times New Roman"/>
              </w:rPr>
            </w:pPr>
          </w:p>
        </w:tc>
      </w:tr>
      <w:tr w:rsidR="00CF4A40" w14:paraId="10DCBB16" w14:textId="77777777">
        <w:trPr>
          <w:jc w:val="center"/>
        </w:trPr>
        <w:tc>
          <w:tcPr>
            <w:tcW w:w="804" w:type="dxa"/>
            <w:vMerge/>
            <w:vAlign w:val="center"/>
          </w:tcPr>
          <w:p w14:paraId="7A192F0F" w14:textId="77777777" w:rsidR="00CF4A40" w:rsidRDefault="00CF4A40">
            <w:pPr>
              <w:pStyle w:val="afff8"/>
              <w:rPr>
                <w:rFonts w:cs="Times New Roman"/>
              </w:rPr>
            </w:pPr>
          </w:p>
        </w:tc>
        <w:tc>
          <w:tcPr>
            <w:tcW w:w="3249" w:type="dxa"/>
            <w:vMerge w:val="restart"/>
            <w:vAlign w:val="center"/>
          </w:tcPr>
          <w:p w14:paraId="332F4A8F" w14:textId="77777777" w:rsidR="00CF4A40" w:rsidRDefault="00595E68">
            <w:pPr>
              <w:pStyle w:val="afff8"/>
              <w:jc w:val="both"/>
              <w:rPr>
                <w:rFonts w:cs="Times New Roman"/>
              </w:rPr>
            </w:pPr>
            <w:r>
              <w:rPr>
                <w:rFonts w:cs="Times New Roman"/>
              </w:rPr>
              <w:t>占压农业水利设施时，是否采取了临时应急措施</w:t>
            </w:r>
          </w:p>
        </w:tc>
        <w:tc>
          <w:tcPr>
            <w:tcW w:w="1079" w:type="dxa"/>
            <w:vAlign w:val="center"/>
          </w:tcPr>
          <w:p w14:paraId="384C3062" w14:textId="77777777" w:rsidR="00CF4A40" w:rsidRDefault="00595E68">
            <w:pPr>
              <w:pStyle w:val="afff8"/>
              <w:rPr>
                <w:rFonts w:cs="Times New Roman"/>
              </w:rPr>
            </w:pPr>
            <w:r>
              <w:rPr>
                <w:rFonts w:cs="Times New Roman"/>
              </w:rPr>
              <w:t>是</w:t>
            </w:r>
          </w:p>
        </w:tc>
        <w:tc>
          <w:tcPr>
            <w:tcW w:w="1062" w:type="dxa"/>
            <w:vAlign w:val="center"/>
          </w:tcPr>
          <w:p w14:paraId="5DE8F0AC" w14:textId="77777777" w:rsidR="00CF4A40" w:rsidRDefault="00595E68">
            <w:pPr>
              <w:pStyle w:val="afff8"/>
              <w:rPr>
                <w:rFonts w:cs="Times New Roman"/>
              </w:rPr>
            </w:pPr>
            <w:r>
              <w:rPr>
                <w:rFonts w:cs="Times New Roman"/>
              </w:rPr>
              <w:t>否</w:t>
            </w:r>
          </w:p>
        </w:tc>
        <w:tc>
          <w:tcPr>
            <w:tcW w:w="1150" w:type="dxa"/>
            <w:vAlign w:val="center"/>
          </w:tcPr>
          <w:p w14:paraId="4C65E4DA" w14:textId="77777777" w:rsidR="00CF4A40" w:rsidRDefault="00CF4A40">
            <w:pPr>
              <w:pStyle w:val="afff8"/>
              <w:rPr>
                <w:rFonts w:cs="Times New Roman"/>
              </w:rPr>
            </w:pPr>
          </w:p>
        </w:tc>
        <w:tc>
          <w:tcPr>
            <w:tcW w:w="1337" w:type="dxa"/>
            <w:vAlign w:val="center"/>
          </w:tcPr>
          <w:p w14:paraId="7C096E63" w14:textId="77777777" w:rsidR="00CF4A40" w:rsidRDefault="00CF4A40">
            <w:pPr>
              <w:pStyle w:val="afff8"/>
              <w:rPr>
                <w:rFonts w:cs="Times New Roman"/>
              </w:rPr>
            </w:pPr>
          </w:p>
        </w:tc>
      </w:tr>
      <w:tr w:rsidR="00CF4A40" w14:paraId="627E5202" w14:textId="77777777">
        <w:trPr>
          <w:jc w:val="center"/>
        </w:trPr>
        <w:tc>
          <w:tcPr>
            <w:tcW w:w="804" w:type="dxa"/>
            <w:vMerge/>
            <w:vAlign w:val="center"/>
          </w:tcPr>
          <w:p w14:paraId="7F01FCDA" w14:textId="77777777" w:rsidR="00CF4A40" w:rsidRDefault="00CF4A40">
            <w:pPr>
              <w:pStyle w:val="afff8"/>
              <w:rPr>
                <w:rFonts w:cs="Times New Roman"/>
              </w:rPr>
            </w:pPr>
          </w:p>
        </w:tc>
        <w:tc>
          <w:tcPr>
            <w:tcW w:w="3249" w:type="dxa"/>
            <w:vMerge/>
            <w:vAlign w:val="center"/>
          </w:tcPr>
          <w:p w14:paraId="0A4E2A70" w14:textId="77777777" w:rsidR="00CF4A40" w:rsidRDefault="00CF4A40">
            <w:pPr>
              <w:pStyle w:val="afff8"/>
              <w:jc w:val="both"/>
              <w:rPr>
                <w:rFonts w:cs="Times New Roman"/>
              </w:rPr>
            </w:pPr>
          </w:p>
        </w:tc>
        <w:tc>
          <w:tcPr>
            <w:tcW w:w="1079" w:type="dxa"/>
            <w:vAlign w:val="center"/>
          </w:tcPr>
          <w:p w14:paraId="73BECC3F" w14:textId="77777777" w:rsidR="00CF4A40" w:rsidRDefault="00595E68">
            <w:pPr>
              <w:pStyle w:val="afff8"/>
              <w:rPr>
                <w:rFonts w:cs="Times New Roman"/>
              </w:rPr>
            </w:pPr>
            <w:r>
              <w:rPr>
                <w:rFonts w:cs="Times New Roman"/>
              </w:rPr>
              <w:t>94</w:t>
            </w:r>
            <w:r>
              <w:rPr>
                <w:rFonts w:cs="Times New Roman"/>
              </w:rPr>
              <w:t>（</w:t>
            </w:r>
            <w:r>
              <w:rPr>
                <w:rFonts w:cs="Times New Roman"/>
              </w:rPr>
              <w:t>96.0</w:t>
            </w:r>
            <w:r>
              <w:rPr>
                <w:rFonts w:cs="Times New Roman"/>
              </w:rPr>
              <w:t>）</w:t>
            </w:r>
          </w:p>
        </w:tc>
        <w:tc>
          <w:tcPr>
            <w:tcW w:w="1062" w:type="dxa"/>
            <w:vAlign w:val="center"/>
          </w:tcPr>
          <w:p w14:paraId="79AE8A9D" w14:textId="77777777" w:rsidR="00CF4A40" w:rsidRDefault="00595E68">
            <w:pPr>
              <w:pStyle w:val="afff8"/>
              <w:rPr>
                <w:rFonts w:cs="Times New Roman"/>
              </w:rPr>
            </w:pPr>
            <w:r>
              <w:rPr>
                <w:rFonts w:cs="Times New Roman"/>
              </w:rPr>
              <w:t>4</w:t>
            </w:r>
            <w:r>
              <w:rPr>
                <w:rFonts w:cs="Times New Roman"/>
              </w:rPr>
              <w:t>（</w:t>
            </w:r>
            <w:r>
              <w:rPr>
                <w:rFonts w:cs="Times New Roman"/>
              </w:rPr>
              <w:t>4.0</w:t>
            </w:r>
            <w:r>
              <w:rPr>
                <w:rFonts w:cs="Times New Roman"/>
              </w:rPr>
              <w:t>）</w:t>
            </w:r>
          </w:p>
        </w:tc>
        <w:tc>
          <w:tcPr>
            <w:tcW w:w="1150" w:type="dxa"/>
            <w:vAlign w:val="center"/>
          </w:tcPr>
          <w:p w14:paraId="3808A172" w14:textId="77777777" w:rsidR="00CF4A40" w:rsidRDefault="00CF4A40">
            <w:pPr>
              <w:pStyle w:val="afff8"/>
              <w:rPr>
                <w:rFonts w:cs="Times New Roman"/>
              </w:rPr>
            </w:pPr>
          </w:p>
        </w:tc>
        <w:tc>
          <w:tcPr>
            <w:tcW w:w="1337" w:type="dxa"/>
            <w:vAlign w:val="center"/>
          </w:tcPr>
          <w:p w14:paraId="3E26685B" w14:textId="77777777" w:rsidR="00CF4A40" w:rsidRDefault="00CF4A40">
            <w:pPr>
              <w:pStyle w:val="afff8"/>
              <w:rPr>
                <w:rFonts w:cs="Times New Roman"/>
              </w:rPr>
            </w:pPr>
          </w:p>
        </w:tc>
      </w:tr>
      <w:tr w:rsidR="00CF4A40" w14:paraId="7E48E3C2" w14:textId="77777777">
        <w:trPr>
          <w:jc w:val="center"/>
        </w:trPr>
        <w:tc>
          <w:tcPr>
            <w:tcW w:w="804" w:type="dxa"/>
            <w:vMerge/>
            <w:vAlign w:val="center"/>
          </w:tcPr>
          <w:p w14:paraId="231D0699" w14:textId="77777777" w:rsidR="00CF4A40" w:rsidRDefault="00CF4A40">
            <w:pPr>
              <w:pStyle w:val="afff8"/>
              <w:rPr>
                <w:rFonts w:cs="Times New Roman"/>
              </w:rPr>
            </w:pPr>
          </w:p>
        </w:tc>
        <w:tc>
          <w:tcPr>
            <w:tcW w:w="3249" w:type="dxa"/>
            <w:vMerge w:val="restart"/>
            <w:vAlign w:val="center"/>
          </w:tcPr>
          <w:p w14:paraId="2B92D654" w14:textId="77777777" w:rsidR="00CF4A40" w:rsidRDefault="00595E68">
            <w:pPr>
              <w:pStyle w:val="afff8"/>
              <w:jc w:val="both"/>
              <w:rPr>
                <w:rFonts w:cs="Times New Roman"/>
              </w:rPr>
            </w:pPr>
            <w:r>
              <w:rPr>
                <w:rFonts w:cs="Times New Roman"/>
              </w:rPr>
              <w:t>取土场、弃土场是否采取了利用、恢复措施</w:t>
            </w:r>
          </w:p>
        </w:tc>
        <w:tc>
          <w:tcPr>
            <w:tcW w:w="1079" w:type="dxa"/>
            <w:vAlign w:val="center"/>
          </w:tcPr>
          <w:p w14:paraId="3B351794" w14:textId="77777777" w:rsidR="00CF4A40" w:rsidRDefault="00595E68">
            <w:pPr>
              <w:pStyle w:val="afff8"/>
              <w:rPr>
                <w:rFonts w:cs="Times New Roman"/>
              </w:rPr>
            </w:pPr>
            <w:r>
              <w:rPr>
                <w:rFonts w:cs="Times New Roman"/>
              </w:rPr>
              <w:t>是</w:t>
            </w:r>
          </w:p>
        </w:tc>
        <w:tc>
          <w:tcPr>
            <w:tcW w:w="1062" w:type="dxa"/>
            <w:vAlign w:val="center"/>
          </w:tcPr>
          <w:p w14:paraId="7ED6520B" w14:textId="77777777" w:rsidR="00CF4A40" w:rsidRDefault="00595E68">
            <w:pPr>
              <w:pStyle w:val="afff8"/>
              <w:rPr>
                <w:rFonts w:cs="Times New Roman"/>
              </w:rPr>
            </w:pPr>
            <w:r>
              <w:rPr>
                <w:rFonts w:cs="Times New Roman"/>
              </w:rPr>
              <w:t>否</w:t>
            </w:r>
          </w:p>
        </w:tc>
        <w:tc>
          <w:tcPr>
            <w:tcW w:w="1150" w:type="dxa"/>
            <w:vAlign w:val="center"/>
          </w:tcPr>
          <w:p w14:paraId="7F16628F" w14:textId="77777777" w:rsidR="00CF4A40" w:rsidRDefault="00CF4A40">
            <w:pPr>
              <w:pStyle w:val="afff8"/>
              <w:rPr>
                <w:rFonts w:cs="Times New Roman"/>
              </w:rPr>
            </w:pPr>
          </w:p>
        </w:tc>
        <w:tc>
          <w:tcPr>
            <w:tcW w:w="1337" w:type="dxa"/>
            <w:vAlign w:val="center"/>
          </w:tcPr>
          <w:p w14:paraId="18CFFDD0" w14:textId="77777777" w:rsidR="00CF4A40" w:rsidRDefault="00CF4A40">
            <w:pPr>
              <w:pStyle w:val="afff8"/>
              <w:rPr>
                <w:rFonts w:cs="Times New Roman"/>
              </w:rPr>
            </w:pPr>
          </w:p>
        </w:tc>
      </w:tr>
      <w:tr w:rsidR="00CF4A40" w14:paraId="474B99C6" w14:textId="77777777">
        <w:trPr>
          <w:jc w:val="center"/>
        </w:trPr>
        <w:tc>
          <w:tcPr>
            <w:tcW w:w="804" w:type="dxa"/>
            <w:vMerge/>
            <w:vAlign w:val="center"/>
          </w:tcPr>
          <w:p w14:paraId="4D568974" w14:textId="77777777" w:rsidR="00CF4A40" w:rsidRDefault="00CF4A40">
            <w:pPr>
              <w:pStyle w:val="afff8"/>
              <w:rPr>
                <w:rFonts w:cs="Times New Roman"/>
              </w:rPr>
            </w:pPr>
          </w:p>
        </w:tc>
        <w:tc>
          <w:tcPr>
            <w:tcW w:w="3249" w:type="dxa"/>
            <w:vMerge/>
            <w:vAlign w:val="center"/>
          </w:tcPr>
          <w:p w14:paraId="0BE40A46" w14:textId="77777777" w:rsidR="00CF4A40" w:rsidRDefault="00CF4A40">
            <w:pPr>
              <w:pStyle w:val="afff8"/>
              <w:jc w:val="both"/>
              <w:rPr>
                <w:rFonts w:cs="Times New Roman"/>
              </w:rPr>
            </w:pPr>
          </w:p>
        </w:tc>
        <w:tc>
          <w:tcPr>
            <w:tcW w:w="1079" w:type="dxa"/>
            <w:vAlign w:val="center"/>
          </w:tcPr>
          <w:p w14:paraId="466ADED2" w14:textId="77777777" w:rsidR="00CF4A40" w:rsidRDefault="00595E68">
            <w:pPr>
              <w:pStyle w:val="afff8"/>
              <w:rPr>
                <w:rFonts w:cs="Times New Roman"/>
              </w:rPr>
            </w:pPr>
            <w:r>
              <w:rPr>
                <w:rFonts w:cs="Times New Roman"/>
              </w:rPr>
              <w:t>96</w:t>
            </w:r>
            <w:r>
              <w:rPr>
                <w:rFonts w:cs="Times New Roman"/>
              </w:rPr>
              <w:t>（</w:t>
            </w:r>
            <w:r>
              <w:rPr>
                <w:rFonts w:cs="Times New Roman"/>
              </w:rPr>
              <w:t>98.0</w:t>
            </w:r>
            <w:r>
              <w:rPr>
                <w:rFonts w:cs="Times New Roman"/>
              </w:rPr>
              <w:t>）</w:t>
            </w:r>
          </w:p>
        </w:tc>
        <w:tc>
          <w:tcPr>
            <w:tcW w:w="1062" w:type="dxa"/>
            <w:vAlign w:val="center"/>
          </w:tcPr>
          <w:p w14:paraId="0CF2EB65" w14:textId="77777777" w:rsidR="00CF4A40" w:rsidRDefault="00595E68">
            <w:pPr>
              <w:pStyle w:val="afff8"/>
              <w:rPr>
                <w:rFonts w:cs="Times New Roman"/>
              </w:rPr>
            </w:pPr>
            <w:r>
              <w:rPr>
                <w:rFonts w:cs="Times New Roman"/>
              </w:rPr>
              <w:t>2</w:t>
            </w:r>
            <w:r>
              <w:rPr>
                <w:rFonts w:cs="Times New Roman"/>
              </w:rPr>
              <w:t>（</w:t>
            </w:r>
            <w:r>
              <w:rPr>
                <w:rFonts w:cs="Times New Roman"/>
              </w:rPr>
              <w:t>2.0</w:t>
            </w:r>
            <w:r>
              <w:rPr>
                <w:rFonts w:cs="Times New Roman"/>
              </w:rPr>
              <w:t>）</w:t>
            </w:r>
          </w:p>
        </w:tc>
        <w:tc>
          <w:tcPr>
            <w:tcW w:w="1150" w:type="dxa"/>
            <w:vAlign w:val="center"/>
          </w:tcPr>
          <w:p w14:paraId="5E3D31A5" w14:textId="77777777" w:rsidR="00CF4A40" w:rsidRDefault="00CF4A40">
            <w:pPr>
              <w:pStyle w:val="afff8"/>
              <w:rPr>
                <w:rFonts w:cs="Times New Roman"/>
              </w:rPr>
            </w:pPr>
          </w:p>
        </w:tc>
        <w:tc>
          <w:tcPr>
            <w:tcW w:w="1337" w:type="dxa"/>
            <w:vAlign w:val="center"/>
          </w:tcPr>
          <w:p w14:paraId="6CA66A5E" w14:textId="77777777" w:rsidR="00CF4A40" w:rsidRDefault="00CF4A40">
            <w:pPr>
              <w:pStyle w:val="afff8"/>
              <w:rPr>
                <w:rFonts w:cs="Times New Roman"/>
              </w:rPr>
            </w:pPr>
          </w:p>
        </w:tc>
      </w:tr>
      <w:tr w:rsidR="00CF4A40" w14:paraId="5EDA4130" w14:textId="77777777">
        <w:trPr>
          <w:jc w:val="center"/>
        </w:trPr>
        <w:tc>
          <w:tcPr>
            <w:tcW w:w="804" w:type="dxa"/>
            <w:vMerge w:val="restart"/>
            <w:vAlign w:val="center"/>
          </w:tcPr>
          <w:p w14:paraId="3A57240F" w14:textId="77777777" w:rsidR="00CF4A40" w:rsidRDefault="00595E68">
            <w:pPr>
              <w:pStyle w:val="afff8"/>
              <w:rPr>
                <w:rFonts w:cs="Times New Roman"/>
              </w:rPr>
            </w:pPr>
            <w:r>
              <w:rPr>
                <w:rFonts w:cs="Times New Roman"/>
              </w:rPr>
              <w:t>试</w:t>
            </w:r>
          </w:p>
          <w:p w14:paraId="3C0F3934" w14:textId="77777777" w:rsidR="00CF4A40" w:rsidRDefault="00595E68">
            <w:pPr>
              <w:pStyle w:val="afff8"/>
              <w:rPr>
                <w:rFonts w:cs="Times New Roman"/>
              </w:rPr>
            </w:pPr>
            <w:r>
              <w:rPr>
                <w:rFonts w:cs="Times New Roman"/>
              </w:rPr>
              <w:t>运</w:t>
            </w:r>
          </w:p>
          <w:p w14:paraId="2F124CFE" w14:textId="77777777" w:rsidR="00CF4A40" w:rsidRDefault="00595E68">
            <w:pPr>
              <w:pStyle w:val="afff8"/>
              <w:rPr>
                <w:rFonts w:cs="Times New Roman"/>
              </w:rPr>
            </w:pPr>
            <w:r>
              <w:rPr>
                <w:rFonts w:cs="Times New Roman"/>
              </w:rPr>
              <w:t>行</w:t>
            </w:r>
          </w:p>
          <w:p w14:paraId="6C208297" w14:textId="77777777" w:rsidR="00CF4A40" w:rsidRDefault="00595E68">
            <w:pPr>
              <w:pStyle w:val="afff8"/>
              <w:rPr>
                <w:rFonts w:cs="Times New Roman"/>
              </w:rPr>
            </w:pPr>
            <w:r>
              <w:rPr>
                <w:rFonts w:cs="Times New Roman"/>
              </w:rPr>
              <w:t>期</w:t>
            </w:r>
          </w:p>
        </w:tc>
        <w:tc>
          <w:tcPr>
            <w:tcW w:w="3249" w:type="dxa"/>
            <w:vMerge w:val="restart"/>
            <w:vAlign w:val="center"/>
          </w:tcPr>
          <w:p w14:paraId="363EBE49" w14:textId="77777777" w:rsidR="00CF4A40" w:rsidRDefault="00595E68">
            <w:pPr>
              <w:pStyle w:val="afff8"/>
              <w:jc w:val="both"/>
              <w:rPr>
                <w:rFonts w:cs="Times New Roman"/>
              </w:rPr>
            </w:pPr>
            <w:r>
              <w:rPr>
                <w:rFonts w:cs="Times New Roman"/>
              </w:rPr>
              <w:t>公路建成后对你影响较大的是</w:t>
            </w:r>
          </w:p>
        </w:tc>
        <w:tc>
          <w:tcPr>
            <w:tcW w:w="1079" w:type="dxa"/>
            <w:vAlign w:val="center"/>
          </w:tcPr>
          <w:p w14:paraId="2016D1DC" w14:textId="77777777" w:rsidR="00CF4A40" w:rsidRDefault="00595E68">
            <w:pPr>
              <w:pStyle w:val="afff8"/>
              <w:rPr>
                <w:rFonts w:cs="Times New Roman"/>
              </w:rPr>
            </w:pPr>
            <w:r>
              <w:rPr>
                <w:rFonts w:cs="Times New Roman"/>
              </w:rPr>
              <w:t>噪声</w:t>
            </w:r>
          </w:p>
        </w:tc>
        <w:tc>
          <w:tcPr>
            <w:tcW w:w="1062" w:type="dxa"/>
            <w:vAlign w:val="center"/>
          </w:tcPr>
          <w:p w14:paraId="267DA882" w14:textId="77777777" w:rsidR="00CF4A40" w:rsidRDefault="00595E68">
            <w:pPr>
              <w:pStyle w:val="afff8"/>
              <w:rPr>
                <w:rFonts w:cs="Times New Roman"/>
              </w:rPr>
            </w:pPr>
            <w:r>
              <w:rPr>
                <w:rFonts w:cs="Times New Roman"/>
              </w:rPr>
              <w:t>汽车尾气</w:t>
            </w:r>
          </w:p>
        </w:tc>
        <w:tc>
          <w:tcPr>
            <w:tcW w:w="1150" w:type="dxa"/>
            <w:vAlign w:val="center"/>
          </w:tcPr>
          <w:p w14:paraId="3DB656EC" w14:textId="77777777" w:rsidR="00CF4A40" w:rsidRDefault="00595E68">
            <w:pPr>
              <w:pStyle w:val="afff8"/>
              <w:rPr>
                <w:rFonts w:cs="Times New Roman"/>
              </w:rPr>
            </w:pPr>
            <w:r>
              <w:rPr>
                <w:rFonts w:cs="Times New Roman"/>
              </w:rPr>
              <w:t>灰尘</w:t>
            </w:r>
          </w:p>
        </w:tc>
        <w:tc>
          <w:tcPr>
            <w:tcW w:w="1337" w:type="dxa"/>
            <w:vAlign w:val="center"/>
          </w:tcPr>
          <w:p w14:paraId="17317175" w14:textId="77777777" w:rsidR="00CF4A40" w:rsidRDefault="00595E68">
            <w:pPr>
              <w:pStyle w:val="afff8"/>
              <w:rPr>
                <w:rFonts w:cs="Times New Roman"/>
              </w:rPr>
            </w:pPr>
            <w:r>
              <w:rPr>
                <w:rFonts w:cs="Times New Roman"/>
              </w:rPr>
              <w:t>其他</w:t>
            </w:r>
          </w:p>
        </w:tc>
      </w:tr>
      <w:tr w:rsidR="00CF4A40" w14:paraId="3720365D" w14:textId="77777777">
        <w:trPr>
          <w:jc w:val="center"/>
        </w:trPr>
        <w:tc>
          <w:tcPr>
            <w:tcW w:w="804" w:type="dxa"/>
            <w:vMerge/>
            <w:vAlign w:val="center"/>
          </w:tcPr>
          <w:p w14:paraId="7603A44D" w14:textId="77777777" w:rsidR="00CF4A40" w:rsidRDefault="00CF4A40">
            <w:pPr>
              <w:pStyle w:val="afff8"/>
              <w:rPr>
                <w:rFonts w:cs="Times New Roman"/>
              </w:rPr>
            </w:pPr>
          </w:p>
        </w:tc>
        <w:tc>
          <w:tcPr>
            <w:tcW w:w="3249" w:type="dxa"/>
            <w:vMerge/>
            <w:vAlign w:val="center"/>
          </w:tcPr>
          <w:p w14:paraId="04C32453" w14:textId="77777777" w:rsidR="00CF4A40" w:rsidRDefault="00CF4A40">
            <w:pPr>
              <w:pStyle w:val="afff8"/>
              <w:jc w:val="both"/>
              <w:rPr>
                <w:rFonts w:cs="Times New Roman"/>
              </w:rPr>
            </w:pPr>
          </w:p>
        </w:tc>
        <w:tc>
          <w:tcPr>
            <w:tcW w:w="1079" w:type="dxa"/>
            <w:vAlign w:val="center"/>
          </w:tcPr>
          <w:p w14:paraId="4D552B7D" w14:textId="77777777" w:rsidR="00CF4A40" w:rsidRDefault="00595E68">
            <w:pPr>
              <w:pStyle w:val="afff8"/>
              <w:rPr>
                <w:rFonts w:cs="Times New Roman"/>
              </w:rPr>
            </w:pPr>
            <w:r>
              <w:rPr>
                <w:rFonts w:cs="Times New Roman"/>
              </w:rPr>
              <w:t>23</w:t>
            </w:r>
            <w:r>
              <w:rPr>
                <w:rFonts w:cs="Times New Roman"/>
              </w:rPr>
              <w:t>（</w:t>
            </w:r>
            <w:r>
              <w:rPr>
                <w:rFonts w:cs="Times New Roman"/>
              </w:rPr>
              <w:t>23.0</w:t>
            </w:r>
            <w:r>
              <w:rPr>
                <w:rFonts w:cs="Times New Roman"/>
              </w:rPr>
              <w:t>）</w:t>
            </w:r>
          </w:p>
        </w:tc>
        <w:tc>
          <w:tcPr>
            <w:tcW w:w="1062" w:type="dxa"/>
            <w:vAlign w:val="center"/>
          </w:tcPr>
          <w:p w14:paraId="5772421C" w14:textId="77777777" w:rsidR="00CF4A40" w:rsidRDefault="00595E68">
            <w:pPr>
              <w:pStyle w:val="afff8"/>
              <w:rPr>
                <w:rFonts w:cs="Times New Roman"/>
              </w:rPr>
            </w:pPr>
            <w:r>
              <w:rPr>
                <w:rFonts w:cs="Times New Roman"/>
              </w:rPr>
              <w:t>8</w:t>
            </w:r>
            <w:r>
              <w:rPr>
                <w:rFonts w:cs="Times New Roman"/>
              </w:rPr>
              <w:t>（</w:t>
            </w:r>
            <w:r>
              <w:rPr>
                <w:rFonts w:cs="Times New Roman"/>
              </w:rPr>
              <w:t>8.0</w:t>
            </w:r>
            <w:r>
              <w:rPr>
                <w:rFonts w:cs="Times New Roman"/>
              </w:rPr>
              <w:t>）</w:t>
            </w:r>
          </w:p>
        </w:tc>
        <w:tc>
          <w:tcPr>
            <w:tcW w:w="1150" w:type="dxa"/>
            <w:vAlign w:val="center"/>
          </w:tcPr>
          <w:p w14:paraId="555F14FF" w14:textId="77777777" w:rsidR="00CF4A40" w:rsidRDefault="00595E68">
            <w:pPr>
              <w:pStyle w:val="afff8"/>
              <w:rPr>
                <w:rFonts w:cs="Times New Roman"/>
              </w:rPr>
            </w:pPr>
            <w:r>
              <w:rPr>
                <w:rFonts w:cs="Times New Roman"/>
              </w:rPr>
              <w:t>7</w:t>
            </w:r>
            <w:r>
              <w:rPr>
                <w:rFonts w:cs="Times New Roman"/>
              </w:rPr>
              <w:t>（</w:t>
            </w:r>
            <w:r>
              <w:rPr>
                <w:rFonts w:cs="Times New Roman"/>
              </w:rPr>
              <w:t>7.0</w:t>
            </w:r>
            <w:r>
              <w:rPr>
                <w:rFonts w:cs="Times New Roman"/>
              </w:rPr>
              <w:t>）</w:t>
            </w:r>
          </w:p>
        </w:tc>
        <w:tc>
          <w:tcPr>
            <w:tcW w:w="1337" w:type="dxa"/>
            <w:vAlign w:val="center"/>
          </w:tcPr>
          <w:p w14:paraId="3BB558E6" w14:textId="77777777" w:rsidR="00CF4A40" w:rsidRDefault="00595E68">
            <w:pPr>
              <w:pStyle w:val="afff8"/>
              <w:rPr>
                <w:rFonts w:cs="Times New Roman"/>
              </w:rPr>
            </w:pPr>
            <w:r>
              <w:rPr>
                <w:rFonts w:cs="Times New Roman"/>
              </w:rPr>
              <w:t>60</w:t>
            </w:r>
            <w:r>
              <w:rPr>
                <w:rFonts w:cs="Times New Roman"/>
              </w:rPr>
              <w:t>（</w:t>
            </w:r>
            <w:r>
              <w:rPr>
                <w:rFonts w:cs="Times New Roman"/>
              </w:rPr>
              <w:t>64.0</w:t>
            </w:r>
            <w:r>
              <w:rPr>
                <w:rFonts w:cs="Times New Roman"/>
              </w:rPr>
              <w:t>）</w:t>
            </w:r>
          </w:p>
        </w:tc>
      </w:tr>
      <w:tr w:rsidR="00CF4A40" w14:paraId="3C2ECB39" w14:textId="77777777">
        <w:trPr>
          <w:jc w:val="center"/>
        </w:trPr>
        <w:tc>
          <w:tcPr>
            <w:tcW w:w="804" w:type="dxa"/>
            <w:vMerge/>
            <w:vAlign w:val="center"/>
          </w:tcPr>
          <w:p w14:paraId="69D25A36" w14:textId="77777777" w:rsidR="00CF4A40" w:rsidRDefault="00CF4A40">
            <w:pPr>
              <w:pStyle w:val="afff8"/>
              <w:rPr>
                <w:rFonts w:cs="Times New Roman"/>
              </w:rPr>
            </w:pPr>
          </w:p>
        </w:tc>
        <w:tc>
          <w:tcPr>
            <w:tcW w:w="3249" w:type="dxa"/>
            <w:vMerge w:val="restart"/>
            <w:vAlign w:val="center"/>
          </w:tcPr>
          <w:p w14:paraId="45DBADF2" w14:textId="77777777" w:rsidR="00CF4A40" w:rsidRDefault="00595E68">
            <w:pPr>
              <w:pStyle w:val="afff8"/>
              <w:jc w:val="both"/>
              <w:rPr>
                <w:rFonts w:cs="Times New Roman"/>
              </w:rPr>
            </w:pPr>
            <w:r>
              <w:rPr>
                <w:rFonts w:cs="Times New Roman"/>
              </w:rPr>
              <w:t>公路建成后的通行是否满意</w:t>
            </w:r>
          </w:p>
        </w:tc>
        <w:tc>
          <w:tcPr>
            <w:tcW w:w="1079" w:type="dxa"/>
            <w:vAlign w:val="center"/>
          </w:tcPr>
          <w:p w14:paraId="17ACFF13" w14:textId="77777777" w:rsidR="00CF4A40" w:rsidRDefault="00595E68">
            <w:pPr>
              <w:pStyle w:val="afff8"/>
              <w:rPr>
                <w:rFonts w:cs="Times New Roman"/>
              </w:rPr>
            </w:pPr>
            <w:r>
              <w:rPr>
                <w:rFonts w:cs="Times New Roman"/>
              </w:rPr>
              <w:t>满意</w:t>
            </w:r>
          </w:p>
        </w:tc>
        <w:tc>
          <w:tcPr>
            <w:tcW w:w="1062" w:type="dxa"/>
            <w:vAlign w:val="center"/>
          </w:tcPr>
          <w:p w14:paraId="62C22D6E" w14:textId="77777777" w:rsidR="00CF4A40" w:rsidRDefault="00595E68">
            <w:pPr>
              <w:pStyle w:val="afff8"/>
              <w:rPr>
                <w:rFonts w:cs="Times New Roman"/>
              </w:rPr>
            </w:pPr>
            <w:r>
              <w:rPr>
                <w:rFonts w:cs="Times New Roman"/>
              </w:rPr>
              <w:t>基本满意</w:t>
            </w:r>
          </w:p>
        </w:tc>
        <w:tc>
          <w:tcPr>
            <w:tcW w:w="1150" w:type="dxa"/>
            <w:vAlign w:val="center"/>
          </w:tcPr>
          <w:p w14:paraId="4E55B146" w14:textId="77777777" w:rsidR="00CF4A40" w:rsidRDefault="00595E68">
            <w:pPr>
              <w:pStyle w:val="afff8"/>
              <w:rPr>
                <w:rFonts w:cs="Times New Roman"/>
              </w:rPr>
            </w:pPr>
            <w:r>
              <w:rPr>
                <w:rFonts w:cs="Times New Roman"/>
              </w:rPr>
              <w:t>不满意</w:t>
            </w:r>
          </w:p>
        </w:tc>
        <w:tc>
          <w:tcPr>
            <w:tcW w:w="1337" w:type="dxa"/>
            <w:vAlign w:val="center"/>
          </w:tcPr>
          <w:p w14:paraId="487E9BE0" w14:textId="77777777" w:rsidR="00CF4A40" w:rsidRDefault="00CF4A40">
            <w:pPr>
              <w:pStyle w:val="afff8"/>
              <w:rPr>
                <w:rFonts w:cs="Times New Roman"/>
              </w:rPr>
            </w:pPr>
          </w:p>
        </w:tc>
      </w:tr>
      <w:tr w:rsidR="00CF4A40" w14:paraId="30604E6B" w14:textId="77777777">
        <w:trPr>
          <w:jc w:val="center"/>
        </w:trPr>
        <w:tc>
          <w:tcPr>
            <w:tcW w:w="804" w:type="dxa"/>
            <w:vMerge/>
            <w:vAlign w:val="center"/>
          </w:tcPr>
          <w:p w14:paraId="6A37244B" w14:textId="77777777" w:rsidR="00CF4A40" w:rsidRDefault="00CF4A40">
            <w:pPr>
              <w:pStyle w:val="afff8"/>
              <w:rPr>
                <w:rFonts w:cs="Times New Roman"/>
              </w:rPr>
            </w:pPr>
          </w:p>
        </w:tc>
        <w:tc>
          <w:tcPr>
            <w:tcW w:w="3249" w:type="dxa"/>
            <w:vMerge/>
            <w:vAlign w:val="center"/>
          </w:tcPr>
          <w:p w14:paraId="6078423C" w14:textId="77777777" w:rsidR="00CF4A40" w:rsidRDefault="00CF4A40">
            <w:pPr>
              <w:pStyle w:val="afff8"/>
              <w:jc w:val="both"/>
              <w:rPr>
                <w:rFonts w:cs="Times New Roman"/>
              </w:rPr>
            </w:pPr>
          </w:p>
        </w:tc>
        <w:tc>
          <w:tcPr>
            <w:tcW w:w="1079" w:type="dxa"/>
            <w:vAlign w:val="center"/>
          </w:tcPr>
          <w:p w14:paraId="0091F4B5" w14:textId="77777777" w:rsidR="00CF4A40" w:rsidRDefault="00595E68">
            <w:pPr>
              <w:pStyle w:val="afff8"/>
              <w:rPr>
                <w:rFonts w:cs="Times New Roman"/>
              </w:rPr>
            </w:pPr>
            <w:r>
              <w:rPr>
                <w:rFonts w:cs="Times New Roman"/>
              </w:rPr>
              <w:t>91</w:t>
            </w:r>
            <w:r>
              <w:rPr>
                <w:rFonts w:cs="Times New Roman"/>
              </w:rPr>
              <w:t>（</w:t>
            </w:r>
            <w:r>
              <w:rPr>
                <w:rFonts w:cs="Times New Roman"/>
              </w:rPr>
              <w:t>93.0</w:t>
            </w:r>
            <w:r>
              <w:rPr>
                <w:rFonts w:cs="Times New Roman"/>
              </w:rPr>
              <w:t>）</w:t>
            </w:r>
          </w:p>
        </w:tc>
        <w:tc>
          <w:tcPr>
            <w:tcW w:w="1062" w:type="dxa"/>
            <w:vAlign w:val="center"/>
          </w:tcPr>
          <w:p w14:paraId="7A656F5C" w14:textId="77777777" w:rsidR="00CF4A40" w:rsidRDefault="00595E68">
            <w:pPr>
              <w:pStyle w:val="afff8"/>
              <w:rPr>
                <w:rFonts w:cs="Times New Roman"/>
              </w:rPr>
            </w:pPr>
            <w:r>
              <w:rPr>
                <w:rFonts w:cs="Times New Roman"/>
              </w:rPr>
              <w:t>7</w:t>
            </w:r>
            <w:r>
              <w:rPr>
                <w:rFonts w:cs="Times New Roman"/>
              </w:rPr>
              <w:t>（</w:t>
            </w:r>
            <w:r>
              <w:rPr>
                <w:rFonts w:cs="Times New Roman"/>
              </w:rPr>
              <w:t>7.0</w:t>
            </w:r>
            <w:r>
              <w:rPr>
                <w:rFonts w:cs="Times New Roman"/>
              </w:rPr>
              <w:t>）</w:t>
            </w:r>
          </w:p>
        </w:tc>
        <w:tc>
          <w:tcPr>
            <w:tcW w:w="1150" w:type="dxa"/>
            <w:vAlign w:val="center"/>
          </w:tcPr>
          <w:p w14:paraId="206E11B0"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337" w:type="dxa"/>
            <w:vAlign w:val="center"/>
          </w:tcPr>
          <w:p w14:paraId="39A9564B" w14:textId="77777777" w:rsidR="00CF4A40" w:rsidRDefault="00CF4A40">
            <w:pPr>
              <w:pStyle w:val="afff8"/>
              <w:rPr>
                <w:rFonts w:cs="Times New Roman"/>
              </w:rPr>
            </w:pPr>
          </w:p>
        </w:tc>
      </w:tr>
      <w:tr w:rsidR="00CF4A40" w14:paraId="4316D07D" w14:textId="77777777">
        <w:trPr>
          <w:jc w:val="center"/>
        </w:trPr>
        <w:tc>
          <w:tcPr>
            <w:tcW w:w="804" w:type="dxa"/>
            <w:vMerge/>
            <w:vAlign w:val="center"/>
          </w:tcPr>
          <w:p w14:paraId="79AD2A2C" w14:textId="77777777" w:rsidR="00CF4A40" w:rsidRDefault="00CF4A40">
            <w:pPr>
              <w:pStyle w:val="afff8"/>
              <w:rPr>
                <w:rFonts w:cs="Times New Roman"/>
              </w:rPr>
            </w:pPr>
          </w:p>
        </w:tc>
        <w:tc>
          <w:tcPr>
            <w:tcW w:w="3249" w:type="dxa"/>
            <w:vMerge w:val="restart"/>
            <w:vAlign w:val="center"/>
          </w:tcPr>
          <w:p w14:paraId="0337C8E2" w14:textId="77777777" w:rsidR="00CF4A40" w:rsidRDefault="00595E68">
            <w:pPr>
              <w:pStyle w:val="afff8"/>
              <w:jc w:val="both"/>
              <w:rPr>
                <w:rFonts w:cs="Times New Roman"/>
              </w:rPr>
            </w:pPr>
            <w:r>
              <w:rPr>
                <w:rFonts w:cs="Times New Roman"/>
              </w:rPr>
              <w:t>附近通道内是否有积水现象</w:t>
            </w:r>
          </w:p>
        </w:tc>
        <w:tc>
          <w:tcPr>
            <w:tcW w:w="1079" w:type="dxa"/>
            <w:vAlign w:val="center"/>
          </w:tcPr>
          <w:p w14:paraId="0E2232FD" w14:textId="77777777" w:rsidR="00CF4A40" w:rsidRDefault="00595E68">
            <w:pPr>
              <w:pStyle w:val="afff8"/>
              <w:rPr>
                <w:rFonts w:cs="Times New Roman"/>
              </w:rPr>
            </w:pPr>
            <w:r>
              <w:rPr>
                <w:rFonts w:cs="Times New Roman"/>
              </w:rPr>
              <w:t>经常有</w:t>
            </w:r>
          </w:p>
        </w:tc>
        <w:tc>
          <w:tcPr>
            <w:tcW w:w="1062" w:type="dxa"/>
            <w:vAlign w:val="center"/>
          </w:tcPr>
          <w:p w14:paraId="510ABFD2" w14:textId="77777777" w:rsidR="00CF4A40" w:rsidRDefault="00595E68">
            <w:pPr>
              <w:pStyle w:val="afff8"/>
              <w:rPr>
                <w:rFonts w:cs="Times New Roman"/>
              </w:rPr>
            </w:pPr>
            <w:r>
              <w:rPr>
                <w:rFonts w:cs="Times New Roman"/>
              </w:rPr>
              <w:t>偶尔有</w:t>
            </w:r>
          </w:p>
        </w:tc>
        <w:tc>
          <w:tcPr>
            <w:tcW w:w="1150" w:type="dxa"/>
            <w:vAlign w:val="center"/>
          </w:tcPr>
          <w:p w14:paraId="246DB6B4" w14:textId="77777777" w:rsidR="00CF4A40" w:rsidRDefault="00595E68">
            <w:pPr>
              <w:pStyle w:val="afff8"/>
              <w:rPr>
                <w:rFonts w:cs="Times New Roman"/>
              </w:rPr>
            </w:pPr>
            <w:r>
              <w:rPr>
                <w:rFonts w:cs="Times New Roman"/>
              </w:rPr>
              <w:t>没有</w:t>
            </w:r>
          </w:p>
        </w:tc>
        <w:tc>
          <w:tcPr>
            <w:tcW w:w="1337" w:type="dxa"/>
            <w:vAlign w:val="center"/>
          </w:tcPr>
          <w:p w14:paraId="2006E1F2" w14:textId="77777777" w:rsidR="00CF4A40" w:rsidRDefault="00CF4A40">
            <w:pPr>
              <w:pStyle w:val="afff8"/>
              <w:rPr>
                <w:rFonts w:cs="Times New Roman"/>
              </w:rPr>
            </w:pPr>
          </w:p>
        </w:tc>
      </w:tr>
      <w:tr w:rsidR="00CF4A40" w14:paraId="066E23C7" w14:textId="77777777">
        <w:trPr>
          <w:jc w:val="center"/>
        </w:trPr>
        <w:tc>
          <w:tcPr>
            <w:tcW w:w="804" w:type="dxa"/>
            <w:vMerge/>
            <w:vAlign w:val="center"/>
          </w:tcPr>
          <w:p w14:paraId="5D492180" w14:textId="77777777" w:rsidR="00CF4A40" w:rsidRDefault="00CF4A40">
            <w:pPr>
              <w:pStyle w:val="afff8"/>
              <w:rPr>
                <w:rFonts w:cs="Times New Roman"/>
              </w:rPr>
            </w:pPr>
          </w:p>
        </w:tc>
        <w:tc>
          <w:tcPr>
            <w:tcW w:w="3249" w:type="dxa"/>
            <w:vMerge/>
            <w:vAlign w:val="center"/>
          </w:tcPr>
          <w:p w14:paraId="59972063" w14:textId="77777777" w:rsidR="00CF4A40" w:rsidRDefault="00CF4A40">
            <w:pPr>
              <w:pStyle w:val="afff8"/>
              <w:jc w:val="both"/>
              <w:rPr>
                <w:rFonts w:cs="Times New Roman"/>
              </w:rPr>
            </w:pPr>
          </w:p>
        </w:tc>
        <w:tc>
          <w:tcPr>
            <w:tcW w:w="1079" w:type="dxa"/>
            <w:vAlign w:val="center"/>
          </w:tcPr>
          <w:p w14:paraId="15C25D98" w14:textId="77777777" w:rsidR="00CF4A40" w:rsidRDefault="00595E68">
            <w:pPr>
              <w:pStyle w:val="afff8"/>
              <w:rPr>
                <w:rFonts w:cs="Times New Roman"/>
              </w:rPr>
            </w:pPr>
            <w:r>
              <w:rPr>
                <w:rFonts w:cs="Times New Roman"/>
              </w:rPr>
              <w:t>7</w:t>
            </w:r>
            <w:r>
              <w:rPr>
                <w:rFonts w:cs="Times New Roman"/>
              </w:rPr>
              <w:t>（</w:t>
            </w:r>
            <w:r>
              <w:rPr>
                <w:rFonts w:cs="Times New Roman"/>
              </w:rPr>
              <w:t>7.0</w:t>
            </w:r>
            <w:r>
              <w:rPr>
                <w:rFonts w:cs="Times New Roman"/>
              </w:rPr>
              <w:t>）</w:t>
            </w:r>
          </w:p>
        </w:tc>
        <w:tc>
          <w:tcPr>
            <w:tcW w:w="1062" w:type="dxa"/>
            <w:vAlign w:val="center"/>
          </w:tcPr>
          <w:p w14:paraId="5C8D4BB6" w14:textId="77777777" w:rsidR="00CF4A40" w:rsidRDefault="00595E68">
            <w:pPr>
              <w:pStyle w:val="afff8"/>
              <w:rPr>
                <w:rFonts w:cs="Times New Roman"/>
              </w:rPr>
            </w:pPr>
            <w:r>
              <w:rPr>
                <w:rFonts w:cs="Times New Roman"/>
              </w:rPr>
              <w:t>16</w:t>
            </w:r>
            <w:r>
              <w:rPr>
                <w:rFonts w:cs="Times New Roman"/>
              </w:rPr>
              <w:t>（</w:t>
            </w:r>
            <w:r>
              <w:rPr>
                <w:rFonts w:cs="Times New Roman"/>
              </w:rPr>
              <w:t>16.0</w:t>
            </w:r>
            <w:r>
              <w:rPr>
                <w:rFonts w:cs="Times New Roman"/>
              </w:rPr>
              <w:t>）</w:t>
            </w:r>
          </w:p>
        </w:tc>
        <w:tc>
          <w:tcPr>
            <w:tcW w:w="1150" w:type="dxa"/>
            <w:vAlign w:val="center"/>
          </w:tcPr>
          <w:p w14:paraId="339E6780" w14:textId="77777777" w:rsidR="00CF4A40" w:rsidRDefault="00595E68">
            <w:pPr>
              <w:pStyle w:val="afff8"/>
              <w:rPr>
                <w:rFonts w:cs="Times New Roman"/>
              </w:rPr>
            </w:pPr>
            <w:r>
              <w:rPr>
                <w:rFonts w:cs="Times New Roman"/>
              </w:rPr>
              <w:t>75</w:t>
            </w:r>
            <w:r>
              <w:rPr>
                <w:rFonts w:cs="Times New Roman"/>
              </w:rPr>
              <w:t>（</w:t>
            </w:r>
            <w:r>
              <w:rPr>
                <w:rFonts w:cs="Times New Roman"/>
              </w:rPr>
              <w:t>77.0</w:t>
            </w:r>
            <w:r>
              <w:rPr>
                <w:rFonts w:cs="Times New Roman"/>
              </w:rPr>
              <w:t>）</w:t>
            </w:r>
          </w:p>
        </w:tc>
        <w:tc>
          <w:tcPr>
            <w:tcW w:w="1337" w:type="dxa"/>
            <w:vAlign w:val="center"/>
          </w:tcPr>
          <w:p w14:paraId="5EF55FEE" w14:textId="77777777" w:rsidR="00CF4A40" w:rsidRDefault="00CF4A40">
            <w:pPr>
              <w:pStyle w:val="afff8"/>
              <w:rPr>
                <w:rFonts w:cs="Times New Roman"/>
              </w:rPr>
            </w:pPr>
          </w:p>
        </w:tc>
      </w:tr>
      <w:tr w:rsidR="00CF4A40" w14:paraId="2A42A265" w14:textId="77777777">
        <w:trPr>
          <w:jc w:val="center"/>
        </w:trPr>
        <w:tc>
          <w:tcPr>
            <w:tcW w:w="804" w:type="dxa"/>
            <w:vMerge/>
            <w:vAlign w:val="center"/>
          </w:tcPr>
          <w:p w14:paraId="4A5F3580" w14:textId="77777777" w:rsidR="00CF4A40" w:rsidRDefault="00CF4A40">
            <w:pPr>
              <w:pStyle w:val="afff8"/>
              <w:rPr>
                <w:rFonts w:cs="Times New Roman"/>
              </w:rPr>
            </w:pPr>
          </w:p>
        </w:tc>
        <w:tc>
          <w:tcPr>
            <w:tcW w:w="3249" w:type="dxa"/>
            <w:vMerge w:val="restart"/>
            <w:vAlign w:val="center"/>
          </w:tcPr>
          <w:p w14:paraId="41944FC8" w14:textId="77777777" w:rsidR="00CF4A40" w:rsidRDefault="00595E68">
            <w:pPr>
              <w:pStyle w:val="afff8"/>
              <w:jc w:val="both"/>
              <w:rPr>
                <w:rFonts w:cs="Times New Roman"/>
              </w:rPr>
            </w:pPr>
            <w:r>
              <w:rPr>
                <w:rFonts w:cs="Times New Roman"/>
              </w:rPr>
              <w:t>建议采取何种措施减轻影响</w:t>
            </w:r>
          </w:p>
        </w:tc>
        <w:tc>
          <w:tcPr>
            <w:tcW w:w="1079" w:type="dxa"/>
            <w:vAlign w:val="center"/>
          </w:tcPr>
          <w:p w14:paraId="71C59527" w14:textId="77777777" w:rsidR="00CF4A40" w:rsidRDefault="00595E68">
            <w:pPr>
              <w:pStyle w:val="afff8"/>
              <w:rPr>
                <w:rFonts w:cs="Times New Roman"/>
              </w:rPr>
            </w:pPr>
            <w:r>
              <w:rPr>
                <w:rFonts w:cs="Times New Roman"/>
              </w:rPr>
              <w:t>绿化</w:t>
            </w:r>
          </w:p>
        </w:tc>
        <w:tc>
          <w:tcPr>
            <w:tcW w:w="1062" w:type="dxa"/>
            <w:vAlign w:val="center"/>
          </w:tcPr>
          <w:p w14:paraId="43F7EFC8" w14:textId="77777777" w:rsidR="00CF4A40" w:rsidRDefault="00595E68">
            <w:pPr>
              <w:pStyle w:val="afff8"/>
              <w:rPr>
                <w:rFonts w:cs="Times New Roman"/>
              </w:rPr>
            </w:pPr>
            <w:r>
              <w:rPr>
                <w:rFonts w:cs="Times New Roman"/>
              </w:rPr>
              <w:t>声屏障</w:t>
            </w:r>
          </w:p>
        </w:tc>
        <w:tc>
          <w:tcPr>
            <w:tcW w:w="1150" w:type="dxa"/>
            <w:vAlign w:val="center"/>
          </w:tcPr>
          <w:p w14:paraId="19B693D1" w14:textId="77777777" w:rsidR="00CF4A40" w:rsidRDefault="00595E68">
            <w:pPr>
              <w:pStyle w:val="afff8"/>
              <w:rPr>
                <w:rFonts w:cs="Times New Roman"/>
              </w:rPr>
            </w:pPr>
            <w:r>
              <w:rPr>
                <w:rFonts w:cs="Times New Roman"/>
              </w:rPr>
              <w:t>限速</w:t>
            </w:r>
          </w:p>
        </w:tc>
        <w:tc>
          <w:tcPr>
            <w:tcW w:w="1337" w:type="dxa"/>
            <w:vAlign w:val="center"/>
          </w:tcPr>
          <w:p w14:paraId="0C516955" w14:textId="77777777" w:rsidR="00CF4A40" w:rsidRDefault="00595E68">
            <w:pPr>
              <w:pStyle w:val="afff8"/>
              <w:rPr>
                <w:rFonts w:cs="Times New Roman"/>
              </w:rPr>
            </w:pPr>
            <w:r>
              <w:rPr>
                <w:rFonts w:cs="Times New Roman"/>
              </w:rPr>
              <w:t>其他</w:t>
            </w:r>
          </w:p>
        </w:tc>
      </w:tr>
      <w:tr w:rsidR="00CF4A40" w14:paraId="22A50B7E" w14:textId="77777777">
        <w:trPr>
          <w:jc w:val="center"/>
        </w:trPr>
        <w:tc>
          <w:tcPr>
            <w:tcW w:w="804" w:type="dxa"/>
            <w:vMerge/>
            <w:vAlign w:val="center"/>
          </w:tcPr>
          <w:p w14:paraId="595CBF3A" w14:textId="77777777" w:rsidR="00CF4A40" w:rsidRDefault="00CF4A40">
            <w:pPr>
              <w:pStyle w:val="afff8"/>
              <w:rPr>
                <w:rFonts w:cs="Times New Roman"/>
              </w:rPr>
            </w:pPr>
          </w:p>
        </w:tc>
        <w:tc>
          <w:tcPr>
            <w:tcW w:w="3249" w:type="dxa"/>
            <w:vMerge/>
            <w:vAlign w:val="center"/>
          </w:tcPr>
          <w:p w14:paraId="5620F94C" w14:textId="77777777" w:rsidR="00CF4A40" w:rsidRDefault="00CF4A40">
            <w:pPr>
              <w:pStyle w:val="afff8"/>
              <w:rPr>
                <w:rFonts w:cs="Times New Roman"/>
              </w:rPr>
            </w:pPr>
          </w:p>
        </w:tc>
        <w:tc>
          <w:tcPr>
            <w:tcW w:w="1079" w:type="dxa"/>
            <w:vAlign w:val="center"/>
          </w:tcPr>
          <w:p w14:paraId="4A08C1A9" w14:textId="77777777" w:rsidR="00CF4A40" w:rsidRDefault="00595E68">
            <w:pPr>
              <w:pStyle w:val="afff8"/>
              <w:rPr>
                <w:rFonts w:cs="Times New Roman"/>
              </w:rPr>
            </w:pPr>
            <w:r>
              <w:rPr>
                <w:rFonts w:cs="Times New Roman"/>
              </w:rPr>
              <w:t>41</w:t>
            </w:r>
            <w:r>
              <w:rPr>
                <w:rFonts w:cs="Times New Roman"/>
              </w:rPr>
              <w:t>（</w:t>
            </w:r>
            <w:r>
              <w:rPr>
                <w:rFonts w:cs="Times New Roman"/>
              </w:rPr>
              <w:t>42.0</w:t>
            </w:r>
            <w:r>
              <w:rPr>
                <w:rFonts w:cs="Times New Roman"/>
              </w:rPr>
              <w:t>）</w:t>
            </w:r>
          </w:p>
        </w:tc>
        <w:tc>
          <w:tcPr>
            <w:tcW w:w="1062" w:type="dxa"/>
            <w:vAlign w:val="center"/>
          </w:tcPr>
          <w:p w14:paraId="4CFA3D32" w14:textId="77777777" w:rsidR="00CF4A40" w:rsidRDefault="00595E68">
            <w:pPr>
              <w:pStyle w:val="afff8"/>
              <w:rPr>
                <w:rFonts w:cs="Times New Roman"/>
              </w:rPr>
            </w:pPr>
            <w:r>
              <w:rPr>
                <w:rFonts w:cs="Times New Roman"/>
              </w:rPr>
              <w:t>16</w:t>
            </w:r>
            <w:r>
              <w:rPr>
                <w:rFonts w:cs="Times New Roman"/>
              </w:rPr>
              <w:t>（</w:t>
            </w:r>
            <w:r>
              <w:rPr>
                <w:rFonts w:cs="Times New Roman"/>
              </w:rPr>
              <w:t>16.0</w:t>
            </w:r>
            <w:r>
              <w:rPr>
                <w:rFonts w:cs="Times New Roman"/>
              </w:rPr>
              <w:t>）</w:t>
            </w:r>
          </w:p>
        </w:tc>
        <w:tc>
          <w:tcPr>
            <w:tcW w:w="1150" w:type="dxa"/>
            <w:vAlign w:val="center"/>
          </w:tcPr>
          <w:p w14:paraId="370A87F9" w14:textId="77777777" w:rsidR="00CF4A40" w:rsidRDefault="00595E68">
            <w:pPr>
              <w:pStyle w:val="afff8"/>
              <w:rPr>
                <w:rFonts w:cs="Times New Roman"/>
              </w:rPr>
            </w:pPr>
            <w:r>
              <w:rPr>
                <w:rFonts w:cs="Times New Roman"/>
              </w:rPr>
              <w:t>5</w:t>
            </w:r>
            <w:r>
              <w:rPr>
                <w:rFonts w:cs="Times New Roman"/>
              </w:rPr>
              <w:t>（</w:t>
            </w:r>
            <w:r>
              <w:rPr>
                <w:rFonts w:cs="Times New Roman"/>
              </w:rPr>
              <w:t>5.0</w:t>
            </w:r>
            <w:r>
              <w:rPr>
                <w:rFonts w:cs="Times New Roman"/>
              </w:rPr>
              <w:t>）</w:t>
            </w:r>
          </w:p>
        </w:tc>
        <w:tc>
          <w:tcPr>
            <w:tcW w:w="1337" w:type="dxa"/>
            <w:vAlign w:val="center"/>
          </w:tcPr>
          <w:p w14:paraId="2A0F2902" w14:textId="77777777" w:rsidR="00CF4A40" w:rsidRDefault="00595E68">
            <w:pPr>
              <w:pStyle w:val="afff8"/>
              <w:rPr>
                <w:rFonts w:cs="Times New Roman"/>
              </w:rPr>
            </w:pPr>
            <w:r>
              <w:rPr>
                <w:rFonts w:cs="Times New Roman"/>
              </w:rPr>
              <w:t>36</w:t>
            </w:r>
            <w:r>
              <w:rPr>
                <w:rFonts w:cs="Times New Roman"/>
              </w:rPr>
              <w:t>（</w:t>
            </w:r>
            <w:r>
              <w:rPr>
                <w:rFonts w:cs="Times New Roman"/>
              </w:rPr>
              <w:t>37.0</w:t>
            </w:r>
            <w:r>
              <w:rPr>
                <w:rFonts w:cs="Times New Roman"/>
              </w:rPr>
              <w:t>）</w:t>
            </w:r>
          </w:p>
        </w:tc>
      </w:tr>
      <w:tr w:rsidR="00CF4A40" w14:paraId="28DDA325" w14:textId="77777777">
        <w:trPr>
          <w:jc w:val="center"/>
        </w:trPr>
        <w:tc>
          <w:tcPr>
            <w:tcW w:w="4053" w:type="dxa"/>
            <w:gridSpan w:val="2"/>
            <w:vMerge w:val="restart"/>
            <w:vAlign w:val="center"/>
          </w:tcPr>
          <w:p w14:paraId="30B6AB7A" w14:textId="77777777" w:rsidR="00CF4A40" w:rsidRDefault="00595E68">
            <w:pPr>
              <w:pStyle w:val="afff8"/>
              <w:rPr>
                <w:rFonts w:cs="Times New Roman"/>
              </w:rPr>
            </w:pPr>
            <w:r>
              <w:rPr>
                <w:rFonts w:cs="Times New Roman"/>
              </w:rPr>
              <w:t>您对本公路工程环境保护工作的总体评价</w:t>
            </w:r>
          </w:p>
        </w:tc>
        <w:tc>
          <w:tcPr>
            <w:tcW w:w="1079" w:type="dxa"/>
            <w:vAlign w:val="center"/>
          </w:tcPr>
          <w:p w14:paraId="6ADD44D4" w14:textId="77777777" w:rsidR="00CF4A40" w:rsidRDefault="00595E68">
            <w:pPr>
              <w:pStyle w:val="afff8"/>
              <w:rPr>
                <w:rFonts w:cs="Times New Roman"/>
              </w:rPr>
            </w:pPr>
            <w:r>
              <w:rPr>
                <w:rFonts w:cs="Times New Roman"/>
              </w:rPr>
              <w:t>满意</w:t>
            </w:r>
          </w:p>
        </w:tc>
        <w:tc>
          <w:tcPr>
            <w:tcW w:w="1062" w:type="dxa"/>
            <w:vAlign w:val="center"/>
          </w:tcPr>
          <w:p w14:paraId="45A66D3B" w14:textId="77777777" w:rsidR="00CF4A40" w:rsidRDefault="00595E68">
            <w:pPr>
              <w:pStyle w:val="afff8"/>
              <w:rPr>
                <w:rFonts w:cs="Times New Roman"/>
              </w:rPr>
            </w:pPr>
            <w:r>
              <w:rPr>
                <w:rFonts w:cs="Times New Roman"/>
              </w:rPr>
              <w:t>基本满意</w:t>
            </w:r>
          </w:p>
        </w:tc>
        <w:tc>
          <w:tcPr>
            <w:tcW w:w="1150" w:type="dxa"/>
            <w:vAlign w:val="center"/>
          </w:tcPr>
          <w:p w14:paraId="1CB93FC9" w14:textId="77777777" w:rsidR="00CF4A40" w:rsidRDefault="00595E68">
            <w:pPr>
              <w:pStyle w:val="afff8"/>
              <w:rPr>
                <w:rFonts w:cs="Times New Roman"/>
              </w:rPr>
            </w:pPr>
            <w:r>
              <w:rPr>
                <w:rFonts w:cs="Times New Roman"/>
              </w:rPr>
              <w:t>不满意</w:t>
            </w:r>
          </w:p>
        </w:tc>
        <w:tc>
          <w:tcPr>
            <w:tcW w:w="1337" w:type="dxa"/>
            <w:vAlign w:val="center"/>
          </w:tcPr>
          <w:p w14:paraId="09D0C336" w14:textId="77777777" w:rsidR="00CF4A40" w:rsidRDefault="00595E68">
            <w:pPr>
              <w:pStyle w:val="afff8"/>
              <w:rPr>
                <w:rFonts w:cs="Times New Roman"/>
              </w:rPr>
            </w:pPr>
            <w:r>
              <w:rPr>
                <w:rFonts w:cs="Times New Roman"/>
              </w:rPr>
              <w:t>无所谓</w:t>
            </w:r>
          </w:p>
        </w:tc>
      </w:tr>
      <w:tr w:rsidR="00CF4A40" w14:paraId="2B52B289" w14:textId="77777777">
        <w:trPr>
          <w:jc w:val="center"/>
        </w:trPr>
        <w:tc>
          <w:tcPr>
            <w:tcW w:w="4053" w:type="dxa"/>
            <w:gridSpan w:val="2"/>
            <w:vMerge/>
            <w:vAlign w:val="center"/>
          </w:tcPr>
          <w:p w14:paraId="59C88294" w14:textId="77777777" w:rsidR="00CF4A40" w:rsidRDefault="00CF4A40">
            <w:pPr>
              <w:pStyle w:val="afff8"/>
              <w:rPr>
                <w:rFonts w:cs="Times New Roman"/>
              </w:rPr>
            </w:pPr>
          </w:p>
        </w:tc>
        <w:tc>
          <w:tcPr>
            <w:tcW w:w="1079" w:type="dxa"/>
            <w:vAlign w:val="center"/>
          </w:tcPr>
          <w:p w14:paraId="7C46542F" w14:textId="77777777" w:rsidR="00CF4A40" w:rsidRDefault="00595E68">
            <w:pPr>
              <w:pStyle w:val="afff8"/>
              <w:rPr>
                <w:rFonts w:cs="Times New Roman"/>
              </w:rPr>
            </w:pPr>
            <w:r>
              <w:rPr>
                <w:rFonts w:cs="Times New Roman"/>
              </w:rPr>
              <w:t>96</w:t>
            </w:r>
            <w:r>
              <w:rPr>
                <w:rFonts w:cs="Times New Roman"/>
              </w:rPr>
              <w:t>（</w:t>
            </w:r>
            <w:r>
              <w:rPr>
                <w:rFonts w:cs="Times New Roman"/>
              </w:rPr>
              <w:t>98.0</w:t>
            </w:r>
            <w:r>
              <w:rPr>
                <w:rFonts w:cs="Times New Roman"/>
              </w:rPr>
              <w:t>）</w:t>
            </w:r>
          </w:p>
        </w:tc>
        <w:tc>
          <w:tcPr>
            <w:tcW w:w="1062" w:type="dxa"/>
            <w:vAlign w:val="center"/>
          </w:tcPr>
          <w:p w14:paraId="311888E9" w14:textId="77777777" w:rsidR="00CF4A40" w:rsidRDefault="00595E68">
            <w:pPr>
              <w:pStyle w:val="afff8"/>
              <w:rPr>
                <w:rFonts w:cs="Times New Roman"/>
              </w:rPr>
            </w:pPr>
            <w:r>
              <w:rPr>
                <w:rFonts w:cs="Times New Roman"/>
              </w:rPr>
              <w:t>2</w:t>
            </w:r>
            <w:r>
              <w:rPr>
                <w:rFonts w:cs="Times New Roman"/>
              </w:rPr>
              <w:t>（</w:t>
            </w:r>
            <w:r>
              <w:rPr>
                <w:rFonts w:cs="Times New Roman"/>
              </w:rPr>
              <w:t>2.0</w:t>
            </w:r>
            <w:r>
              <w:rPr>
                <w:rFonts w:cs="Times New Roman"/>
              </w:rPr>
              <w:t>）</w:t>
            </w:r>
          </w:p>
        </w:tc>
        <w:tc>
          <w:tcPr>
            <w:tcW w:w="1150" w:type="dxa"/>
            <w:vAlign w:val="center"/>
          </w:tcPr>
          <w:p w14:paraId="1549139C"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337" w:type="dxa"/>
            <w:vAlign w:val="center"/>
          </w:tcPr>
          <w:p w14:paraId="2F820DA8"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r>
    </w:tbl>
    <w:p w14:paraId="1E97F6B5" w14:textId="77777777" w:rsidR="00CF4A40" w:rsidRDefault="00595E68">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沿线公众意见汇总</w:t>
      </w:r>
    </w:p>
    <w:p w14:paraId="46E0356D" w14:textId="77777777" w:rsidR="00CF4A40" w:rsidRDefault="00595E68">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公众认为该公路的建设有利于本地区的经济发展；</w:t>
      </w:r>
    </w:p>
    <w:p w14:paraId="226E6EDE" w14:textId="77777777" w:rsidR="00CF4A40" w:rsidRDefault="00595E68">
      <w:pPr>
        <w:ind w:firstLine="480"/>
        <w:rPr>
          <w:lang w:val="zh-CN"/>
        </w:rPr>
      </w:pPr>
      <w:r>
        <w:rPr>
          <w:rFonts w:ascii="宋体" w:hAnsi="宋体" w:cs="宋体" w:hint="eastAsia"/>
          <w:lang w:val="zh-CN"/>
        </w:rPr>
        <w:t>②</w:t>
      </w:r>
      <w:r>
        <w:rPr>
          <w:lang w:val="zh-CN"/>
        </w:rPr>
        <w:t>公路施工期间主要受到噪声及灰尘的影响；</w:t>
      </w:r>
    </w:p>
    <w:p w14:paraId="019FED14" w14:textId="77777777" w:rsidR="00CF4A40" w:rsidRDefault="00595E68">
      <w:pPr>
        <w:ind w:firstLine="480"/>
        <w:rPr>
          <w:lang w:val="zh-CN"/>
        </w:rPr>
      </w:pPr>
      <w:r>
        <w:rPr>
          <w:rFonts w:ascii="宋体" w:hAnsi="宋体" w:cs="宋体" w:hint="eastAsia"/>
          <w:lang w:val="zh-CN"/>
        </w:rPr>
        <w:t>③</w:t>
      </w:r>
      <w:r>
        <w:rPr>
          <w:lang w:val="zh-CN"/>
        </w:rPr>
        <w:t>运营期主要受到噪声影响，希望采取绿化及声屏障的措施减轻影响。</w:t>
      </w:r>
    </w:p>
    <w:p w14:paraId="6F56D51B"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对公众意见的分析</w:t>
      </w:r>
    </w:p>
    <w:p w14:paraId="713A5987" w14:textId="77777777" w:rsidR="00CF4A40" w:rsidRDefault="00595E68">
      <w:pPr>
        <w:ind w:firstLine="480"/>
      </w:pPr>
      <w:r>
        <w:fldChar w:fldCharType="begin"/>
      </w:r>
      <w:r>
        <w:instrText xml:space="preserve"> = 1 \* GB3 </w:instrText>
      </w:r>
      <w:r>
        <w:fldChar w:fldCharType="separate"/>
      </w:r>
      <w:r>
        <w:rPr>
          <w:rFonts w:ascii="宋体" w:hAnsi="宋体" w:cs="宋体" w:hint="eastAsia"/>
        </w:rPr>
        <w:t>①</w:t>
      </w:r>
      <w:r>
        <w:fldChar w:fldCharType="end"/>
      </w:r>
      <w:r>
        <w:rPr>
          <w:rFonts w:hint="eastAsia"/>
        </w:rPr>
        <w:t>埭萩</w:t>
      </w:r>
      <w:r>
        <w:t>高速公路的修建极大地改善了当地的交通运输，推动了当地经济的发展，沿线群众对于高速公路的修建表示拥护支持。</w:t>
      </w:r>
      <w:r>
        <w:t>100%</w:t>
      </w:r>
      <w:r>
        <w:t>的居民认为本公路有利于地区的经济发展。可以看出当地居民对于高速公路是认可的；</w:t>
      </w:r>
    </w:p>
    <w:p w14:paraId="66898B00" w14:textId="77777777" w:rsidR="00CF4A40" w:rsidRDefault="00595E68">
      <w:pPr>
        <w:ind w:firstLine="480"/>
      </w:pPr>
      <w:r>
        <w:fldChar w:fldCharType="begin"/>
      </w:r>
      <w:r>
        <w:instrText xml:space="preserve"> = 2 \* GB3 </w:instrText>
      </w:r>
      <w:r>
        <w:fldChar w:fldCharType="separate"/>
      </w:r>
      <w:r>
        <w:rPr>
          <w:rFonts w:ascii="宋体" w:hAnsi="宋体" w:cs="宋体" w:hint="eastAsia"/>
        </w:rPr>
        <w:t>②</w:t>
      </w:r>
      <w:r>
        <w:fldChar w:fldCharType="end"/>
      </w:r>
      <w:r>
        <w:t>在施工期，灰尘和噪声是最大的环境问题，</w:t>
      </w:r>
      <w:r>
        <w:t>49%</w:t>
      </w:r>
      <w:r>
        <w:t>的居民受其影响，另外还有</w:t>
      </w:r>
      <w:r>
        <w:t>33%</w:t>
      </w:r>
      <w:r>
        <w:t>的民众反应其它方面影响较大；</w:t>
      </w:r>
    </w:p>
    <w:p w14:paraId="45A65BB0" w14:textId="77777777" w:rsidR="00CF4A40" w:rsidRDefault="00595E68">
      <w:pPr>
        <w:ind w:firstLine="480"/>
      </w:pPr>
      <w:r>
        <w:fldChar w:fldCharType="begin"/>
      </w:r>
      <w:r>
        <w:instrText xml:space="preserve"> = 3 \* GB3 </w:instrText>
      </w:r>
      <w:r>
        <w:fldChar w:fldCharType="separate"/>
      </w:r>
      <w:r>
        <w:rPr>
          <w:rFonts w:ascii="宋体" w:hAnsi="宋体" w:cs="宋体" w:hint="eastAsia"/>
        </w:rPr>
        <w:t>③</w:t>
      </w:r>
      <w:r>
        <w:fldChar w:fldCharType="end"/>
      </w:r>
      <w:r>
        <w:t>工程施工时占用的临时用地、占压的农业水利设施均采取了相关恢复措施或临时保护措施；</w:t>
      </w:r>
    </w:p>
    <w:p w14:paraId="1A183CDE" w14:textId="77777777" w:rsidR="00CF4A40" w:rsidRDefault="00595E68">
      <w:pPr>
        <w:ind w:firstLine="480"/>
      </w:pPr>
      <w:r>
        <w:fldChar w:fldCharType="begin"/>
      </w:r>
      <w:r>
        <w:instrText xml:space="preserve"> = 4 \* GB3 </w:instrText>
      </w:r>
      <w:r>
        <w:fldChar w:fldCharType="separate"/>
      </w:r>
      <w:r>
        <w:rPr>
          <w:rFonts w:ascii="宋体" w:hAnsi="宋体" w:cs="宋体" w:hint="eastAsia"/>
        </w:rPr>
        <w:t>④</w:t>
      </w:r>
      <w:r>
        <w:fldChar w:fldCharType="end"/>
      </w:r>
      <w:r>
        <w:t>在营运期中，</w:t>
      </w:r>
      <w:r>
        <w:t>23%</w:t>
      </w:r>
      <w:r>
        <w:t>的被调查者反映营运期噪声对其影响较大，原因是公路建设前后，噪声值有了明显的升高，原本单一的生活噪声被打破；</w:t>
      </w:r>
      <w:r>
        <w:t>8%</w:t>
      </w:r>
      <w:r>
        <w:t>的被调查者认为自己受到汽车尾气的影响，</w:t>
      </w:r>
      <w:r>
        <w:t>7%</w:t>
      </w:r>
      <w:r>
        <w:t>的被调查者认为自己受到灰尘的影响；</w:t>
      </w:r>
      <w:r>
        <w:t>64%</w:t>
      </w:r>
      <w:r>
        <w:t>的被调查者认为自己受到其它方面的影响；</w:t>
      </w:r>
    </w:p>
    <w:p w14:paraId="2EE3C087" w14:textId="77777777" w:rsidR="00CF4A40" w:rsidRDefault="00595E68">
      <w:pPr>
        <w:ind w:firstLine="480"/>
      </w:pPr>
      <w:r>
        <w:fldChar w:fldCharType="begin"/>
      </w:r>
      <w:r>
        <w:instrText xml:space="preserve"> = 5 \* GB3 </w:instrText>
      </w:r>
      <w:r>
        <w:fldChar w:fldCharType="separate"/>
      </w:r>
      <w:r>
        <w:rPr>
          <w:rFonts w:ascii="宋体" w:hAnsi="宋体" w:cs="宋体" w:hint="eastAsia"/>
        </w:rPr>
        <w:t>⑤</w:t>
      </w:r>
      <w:r>
        <w:fldChar w:fldCharType="end"/>
      </w:r>
      <w:r>
        <w:t xml:space="preserve"> 93%</w:t>
      </w:r>
      <w:r>
        <w:t>的被调查者对公路建成后的通行表示满意，</w:t>
      </w:r>
      <w:r>
        <w:t>16%</w:t>
      </w:r>
      <w:r>
        <w:t>的被调查者反映通道中</w:t>
      </w:r>
      <w:r>
        <w:rPr>
          <w:lang w:val="zh-CN"/>
        </w:rPr>
        <w:t>下雨</w:t>
      </w:r>
      <w:r>
        <w:rPr>
          <w:lang w:val="zh-CN"/>
        </w:rPr>
        <w:lastRenderedPageBreak/>
        <w:t>天偶尔有积水现象。该意见已向建设单位反映，建议公路管理部门及时清理通道内的排水设施，以便居民雨天通行。</w:t>
      </w:r>
    </w:p>
    <w:p w14:paraId="725DD780" w14:textId="77777777" w:rsidR="00CF4A40" w:rsidRDefault="00595E68">
      <w:pPr>
        <w:ind w:firstLine="480"/>
      </w:pPr>
      <w:r>
        <w:fldChar w:fldCharType="begin"/>
      </w:r>
      <w:r>
        <w:instrText xml:space="preserve"> = 6 \* GB3 </w:instrText>
      </w:r>
      <w:r>
        <w:fldChar w:fldCharType="separate"/>
      </w:r>
      <w:r>
        <w:rPr>
          <w:rFonts w:ascii="宋体" w:hAnsi="宋体" w:cs="宋体" w:hint="eastAsia"/>
        </w:rPr>
        <w:t>⑥</w:t>
      </w:r>
      <w:r>
        <w:fldChar w:fldCharType="end"/>
      </w:r>
      <w:r>
        <w:t xml:space="preserve"> </w:t>
      </w:r>
      <w:r>
        <w:t>在环保工作方面，</w:t>
      </w:r>
      <w:r>
        <w:t>100%</w:t>
      </w:r>
      <w:r>
        <w:t>的被调查居民表示满意或基本满意，说明建设单位的环保工作较为到位。</w:t>
      </w:r>
    </w:p>
    <w:p w14:paraId="15214F40" w14:textId="77777777" w:rsidR="00CF4A40" w:rsidRDefault="00595E68">
      <w:pPr>
        <w:ind w:firstLine="480"/>
      </w:pPr>
      <w:r>
        <w:rPr>
          <w:lang w:val="zh-CN"/>
        </w:rPr>
        <w:t>经询问当地环保部门及公路管理部门，在施工期及营运期未接到环保投诉。</w:t>
      </w:r>
      <w:r>
        <w:t>总体来看，</w:t>
      </w:r>
      <w:r>
        <w:rPr>
          <w:rFonts w:hint="eastAsia"/>
        </w:rPr>
        <w:t>埭萩</w:t>
      </w:r>
      <w:r>
        <w:t>高速公路的建设单位在环保工作方面做的比较到位，并得到了沿线群众的普遍认可。</w:t>
      </w:r>
    </w:p>
    <w:p w14:paraId="39EA0691" w14:textId="77777777" w:rsidR="00CF4A40" w:rsidRDefault="00595E68">
      <w:pPr>
        <w:pStyle w:val="33"/>
      </w:pPr>
      <w:bookmarkStart w:id="302" w:name="_Toc408331618"/>
      <w:r>
        <w:t xml:space="preserve">11.3.2 </w:t>
      </w:r>
      <w:r>
        <w:t>司乘人员对公路意见调查结果统计与分析</w:t>
      </w:r>
      <w:bookmarkEnd w:id="301"/>
      <w:bookmarkEnd w:id="302"/>
    </w:p>
    <w:p w14:paraId="620ACAFB" w14:textId="77777777" w:rsidR="00CF4A40" w:rsidRDefault="00595E68">
      <w:pPr>
        <w:ind w:firstLine="480"/>
        <w:rPr>
          <w:lang w:val="zh-CN"/>
        </w:rPr>
      </w:pPr>
      <w:r>
        <w:rPr>
          <w:lang w:val="zh-CN"/>
        </w:rPr>
        <w:t>本次调查，对公路司乘人员共发放调查表</w:t>
      </w:r>
      <w:r>
        <w:rPr>
          <w:lang w:val="zh-CN"/>
        </w:rPr>
        <w:t>50</w:t>
      </w:r>
      <w:r>
        <w:rPr>
          <w:lang w:val="zh-CN"/>
        </w:rPr>
        <w:t>份，有效回收</w:t>
      </w:r>
      <w:r>
        <w:rPr>
          <w:lang w:val="zh-CN"/>
        </w:rPr>
        <w:t>50</w:t>
      </w:r>
      <w:r>
        <w:rPr>
          <w:lang w:val="zh-CN"/>
        </w:rPr>
        <w:t>份。司乘人员公众参与调查统计结果见表</w:t>
      </w:r>
      <w:r>
        <w:rPr>
          <w:lang w:val="zh-CN"/>
        </w:rPr>
        <w:t>11.3-2</w:t>
      </w:r>
      <w:r>
        <w:rPr>
          <w:lang w:val="zh-CN"/>
        </w:rPr>
        <w:t>。</w:t>
      </w:r>
    </w:p>
    <w:p w14:paraId="5319E503" w14:textId="77777777" w:rsidR="00CF4A40" w:rsidRDefault="00595E68">
      <w:pPr>
        <w:pStyle w:val="afff7"/>
      </w:pPr>
      <w:r>
        <w:t>表</w:t>
      </w:r>
      <w:r>
        <w:t xml:space="preserve">11.3-2  </w:t>
      </w:r>
      <w:r>
        <w:t>司乘人员对公路环境保护总体意见调查意见汇总</w:t>
      </w: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4213"/>
        <w:gridCol w:w="1059"/>
        <w:gridCol w:w="1203"/>
        <w:gridCol w:w="1081"/>
        <w:gridCol w:w="1203"/>
      </w:tblGrid>
      <w:tr w:rsidR="00CF4A40" w14:paraId="5EDF4929" w14:textId="77777777">
        <w:trPr>
          <w:tblHeader/>
          <w:jc w:val="center"/>
        </w:trPr>
        <w:tc>
          <w:tcPr>
            <w:tcW w:w="4213" w:type="dxa"/>
            <w:tcBorders>
              <w:top w:val="single" w:sz="12" w:space="0" w:color="auto"/>
              <w:left w:val="single" w:sz="12" w:space="0" w:color="auto"/>
              <w:bottom w:val="single" w:sz="6" w:space="0" w:color="auto"/>
              <w:right w:val="single" w:sz="6" w:space="0" w:color="auto"/>
            </w:tcBorders>
            <w:vAlign w:val="center"/>
          </w:tcPr>
          <w:p w14:paraId="23737829" w14:textId="77777777" w:rsidR="00CF4A40" w:rsidRDefault="00595E68">
            <w:pPr>
              <w:pStyle w:val="afff8"/>
              <w:rPr>
                <w:rFonts w:cs="Times New Roman"/>
              </w:rPr>
            </w:pPr>
            <w:r>
              <w:rPr>
                <w:rFonts w:cs="Times New Roman"/>
              </w:rPr>
              <w:t>问题</w:t>
            </w:r>
          </w:p>
        </w:tc>
        <w:tc>
          <w:tcPr>
            <w:tcW w:w="4546" w:type="dxa"/>
            <w:gridSpan w:val="4"/>
            <w:tcBorders>
              <w:top w:val="single" w:sz="12" w:space="0" w:color="auto"/>
              <w:left w:val="single" w:sz="6" w:space="0" w:color="auto"/>
              <w:bottom w:val="single" w:sz="6" w:space="0" w:color="auto"/>
              <w:right w:val="single" w:sz="12" w:space="0" w:color="auto"/>
            </w:tcBorders>
            <w:vAlign w:val="center"/>
          </w:tcPr>
          <w:p w14:paraId="1FD58F18" w14:textId="77777777" w:rsidR="00CF4A40" w:rsidRDefault="00595E68">
            <w:pPr>
              <w:pStyle w:val="afff8"/>
              <w:rPr>
                <w:rFonts w:cs="Times New Roman"/>
              </w:rPr>
            </w:pPr>
            <w:r>
              <w:rPr>
                <w:rFonts w:cs="Times New Roman"/>
                <w:bCs/>
              </w:rPr>
              <w:t>答案份数及所占比例（</w:t>
            </w:r>
            <w:r>
              <w:rPr>
                <w:rFonts w:cs="Times New Roman"/>
                <w:bCs/>
              </w:rPr>
              <w:t>%</w:t>
            </w:r>
            <w:r>
              <w:rPr>
                <w:rFonts w:cs="Times New Roman"/>
                <w:bCs/>
              </w:rPr>
              <w:t>）</w:t>
            </w:r>
          </w:p>
        </w:tc>
      </w:tr>
      <w:tr w:rsidR="00CF4A40" w14:paraId="71BAA8AB"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370681A3" w14:textId="77777777" w:rsidR="00CF4A40" w:rsidRDefault="00595E68">
            <w:pPr>
              <w:pStyle w:val="afff8"/>
              <w:jc w:val="both"/>
              <w:rPr>
                <w:rFonts w:cs="Times New Roman"/>
              </w:rPr>
            </w:pPr>
            <w:r>
              <w:rPr>
                <w:rFonts w:cs="Times New Roman"/>
              </w:rPr>
              <w:t>修建该公路是否有利于本地区的经济的发展</w:t>
            </w:r>
          </w:p>
        </w:tc>
        <w:tc>
          <w:tcPr>
            <w:tcW w:w="1059" w:type="dxa"/>
            <w:tcBorders>
              <w:top w:val="single" w:sz="6" w:space="0" w:color="auto"/>
              <w:left w:val="single" w:sz="6" w:space="0" w:color="auto"/>
              <w:bottom w:val="single" w:sz="6" w:space="0" w:color="auto"/>
              <w:right w:val="single" w:sz="6" w:space="0" w:color="auto"/>
            </w:tcBorders>
            <w:vAlign w:val="center"/>
          </w:tcPr>
          <w:p w14:paraId="0FA81898" w14:textId="77777777" w:rsidR="00CF4A40" w:rsidRDefault="00595E68">
            <w:pPr>
              <w:pStyle w:val="afff8"/>
              <w:rPr>
                <w:rFonts w:cs="Times New Roman"/>
              </w:rPr>
            </w:pPr>
            <w:r>
              <w:rPr>
                <w:rFonts w:cs="Times New Roman"/>
              </w:rPr>
              <w:t>有利</w:t>
            </w:r>
          </w:p>
        </w:tc>
        <w:tc>
          <w:tcPr>
            <w:tcW w:w="1203" w:type="dxa"/>
            <w:tcBorders>
              <w:top w:val="single" w:sz="6" w:space="0" w:color="auto"/>
              <w:left w:val="single" w:sz="6" w:space="0" w:color="auto"/>
              <w:bottom w:val="single" w:sz="6" w:space="0" w:color="auto"/>
              <w:right w:val="single" w:sz="6" w:space="0" w:color="auto"/>
            </w:tcBorders>
            <w:vAlign w:val="center"/>
          </w:tcPr>
          <w:p w14:paraId="3EC4328C" w14:textId="77777777" w:rsidR="00CF4A40" w:rsidRDefault="00595E68">
            <w:pPr>
              <w:pStyle w:val="afff8"/>
              <w:rPr>
                <w:rFonts w:cs="Times New Roman"/>
              </w:rPr>
            </w:pPr>
            <w:r>
              <w:rPr>
                <w:rFonts w:cs="Times New Roman"/>
              </w:rPr>
              <w:t>不利</w:t>
            </w:r>
          </w:p>
        </w:tc>
        <w:tc>
          <w:tcPr>
            <w:tcW w:w="1081" w:type="dxa"/>
            <w:tcBorders>
              <w:top w:val="single" w:sz="6" w:space="0" w:color="auto"/>
              <w:left w:val="single" w:sz="6" w:space="0" w:color="auto"/>
              <w:bottom w:val="single" w:sz="6" w:space="0" w:color="auto"/>
              <w:right w:val="single" w:sz="4" w:space="0" w:color="auto"/>
            </w:tcBorders>
            <w:vAlign w:val="center"/>
          </w:tcPr>
          <w:p w14:paraId="07D3E899" w14:textId="77777777" w:rsidR="00CF4A40" w:rsidRDefault="00595E68">
            <w:pPr>
              <w:pStyle w:val="afff8"/>
              <w:rPr>
                <w:rFonts w:cs="Times New Roman"/>
              </w:rPr>
            </w:pPr>
            <w:r>
              <w:rPr>
                <w:rFonts w:cs="Times New Roman"/>
              </w:rPr>
              <w:t>不知道</w:t>
            </w:r>
          </w:p>
        </w:tc>
        <w:tc>
          <w:tcPr>
            <w:tcW w:w="1203" w:type="dxa"/>
            <w:tcBorders>
              <w:top w:val="single" w:sz="6" w:space="0" w:color="auto"/>
              <w:left w:val="single" w:sz="4" w:space="0" w:color="auto"/>
              <w:bottom w:val="single" w:sz="6" w:space="0" w:color="auto"/>
              <w:right w:val="single" w:sz="12" w:space="0" w:color="auto"/>
            </w:tcBorders>
            <w:vAlign w:val="center"/>
          </w:tcPr>
          <w:p w14:paraId="678EF0D9" w14:textId="77777777" w:rsidR="00CF4A40" w:rsidRDefault="00CF4A40">
            <w:pPr>
              <w:pStyle w:val="afff8"/>
              <w:rPr>
                <w:rFonts w:cs="Times New Roman"/>
              </w:rPr>
            </w:pPr>
          </w:p>
        </w:tc>
      </w:tr>
      <w:tr w:rsidR="00CF4A40" w14:paraId="6616E3E0" w14:textId="77777777">
        <w:trPr>
          <w:trHeight w:val="312"/>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0E5A148"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2469160F" w14:textId="77777777" w:rsidR="00CF4A40" w:rsidRDefault="00595E68">
            <w:pPr>
              <w:pStyle w:val="afff8"/>
              <w:rPr>
                <w:rFonts w:cs="Times New Roman"/>
              </w:rPr>
            </w:pPr>
            <w:r>
              <w:rPr>
                <w:rFonts w:cs="Times New Roman"/>
              </w:rPr>
              <w:t>48</w:t>
            </w:r>
            <w:r>
              <w:rPr>
                <w:rFonts w:cs="Times New Roman"/>
              </w:rPr>
              <w:t>（</w:t>
            </w:r>
            <w:r>
              <w:rPr>
                <w:rFonts w:cs="Times New Roman"/>
              </w:rPr>
              <w:t>96.0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6E7FFB30"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3ED4540D" w14:textId="77777777" w:rsidR="00CF4A40" w:rsidRDefault="00595E68">
            <w:pPr>
              <w:pStyle w:val="afff8"/>
              <w:rPr>
                <w:rFonts w:cs="Times New Roman"/>
              </w:rPr>
            </w:pPr>
            <w:r>
              <w:rPr>
                <w:rFonts w:cs="Times New Roman"/>
              </w:rPr>
              <w:t>2</w:t>
            </w:r>
            <w:r>
              <w:rPr>
                <w:rFonts w:cs="Times New Roman"/>
              </w:rPr>
              <w:t>（</w:t>
            </w:r>
            <w:r>
              <w:rPr>
                <w:rFonts w:cs="Times New Roman"/>
              </w:rPr>
              <w:t>4.0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72A95B0D" w14:textId="77777777" w:rsidR="00CF4A40" w:rsidRDefault="00CF4A40">
            <w:pPr>
              <w:pStyle w:val="afff8"/>
              <w:rPr>
                <w:rFonts w:cs="Times New Roman"/>
              </w:rPr>
            </w:pPr>
          </w:p>
        </w:tc>
      </w:tr>
      <w:tr w:rsidR="00CF4A40" w14:paraId="770F5043"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173106C8" w14:textId="77777777" w:rsidR="00CF4A40" w:rsidRDefault="00595E68">
            <w:pPr>
              <w:pStyle w:val="afff8"/>
              <w:jc w:val="both"/>
              <w:rPr>
                <w:rFonts w:cs="Times New Roman"/>
              </w:rPr>
            </w:pPr>
            <w:r>
              <w:rPr>
                <w:rFonts w:cs="Times New Roman"/>
              </w:rPr>
              <w:t>对该公路试运营期间环保工作的意见</w:t>
            </w:r>
          </w:p>
        </w:tc>
        <w:tc>
          <w:tcPr>
            <w:tcW w:w="1059" w:type="dxa"/>
            <w:tcBorders>
              <w:top w:val="single" w:sz="6" w:space="0" w:color="auto"/>
              <w:left w:val="single" w:sz="6" w:space="0" w:color="auto"/>
              <w:bottom w:val="single" w:sz="6" w:space="0" w:color="auto"/>
              <w:right w:val="single" w:sz="6" w:space="0" w:color="auto"/>
            </w:tcBorders>
            <w:vAlign w:val="center"/>
          </w:tcPr>
          <w:p w14:paraId="4EDDEA8A" w14:textId="77777777" w:rsidR="00CF4A40" w:rsidRDefault="00595E68">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327B9FB4" w14:textId="77777777" w:rsidR="00CF4A40" w:rsidRDefault="00595E68">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4BAA81A0" w14:textId="77777777" w:rsidR="00CF4A40" w:rsidRDefault="00595E68">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673BAAAB" w14:textId="77777777" w:rsidR="00CF4A40" w:rsidRDefault="00595E68">
            <w:pPr>
              <w:pStyle w:val="afff8"/>
              <w:rPr>
                <w:rFonts w:cs="Times New Roman"/>
              </w:rPr>
            </w:pPr>
            <w:r>
              <w:rPr>
                <w:rFonts w:cs="Times New Roman"/>
              </w:rPr>
              <w:t>无所谓</w:t>
            </w:r>
          </w:p>
        </w:tc>
      </w:tr>
      <w:tr w:rsidR="00CF4A40" w14:paraId="2D6E1B93" w14:textId="77777777">
        <w:trPr>
          <w:trHeight w:val="280"/>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1871AFE"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57235777" w14:textId="77777777" w:rsidR="00CF4A40" w:rsidRDefault="00595E68">
            <w:pPr>
              <w:pStyle w:val="afff8"/>
              <w:rPr>
                <w:rFonts w:cs="Times New Roman"/>
              </w:rPr>
            </w:pPr>
            <w:r>
              <w:rPr>
                <w:rFonts w:cs="Times New Roman"/>
              </w:rPr>
              <w:t>46</w:t>
            </w:r>
            <w:r>
              <w:rPr>
                <w:rFonts w:cs="Times New Roman"/>
              </w:rPr>
              <w:t>（</w:t>
            </w:r>
            <w:r>
              <w:rPr>
                <w:rFonts w:cs="Times New Roman"/>
              </w:rPr>
              <w:t>92.0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01DF5E3B" w14:textId="77777777" w:rsidR="00CF4A40" w:rsidRDefault="00595E68">
            <w:pPr>
              <w:pStyle w:val="afff8"/>
              <w:rPr>
                <w:rFonts w:cs="Times New Roman"/>
              </w:rPr>
            </w:pPr>
            <w:r>
              <w:rPr>
                <w:rFonts w:cs="Times New Roman"/>
              </w:rPr>
              <w:t>3</w:t>
            </w:r>
            <w:r>
              <w:rPr>
                <w:rFonts w:cs="Times New Roman"/>
              </w:rPr>
              <w:t>（</w:t>
            </w:r>
            <w:r>
              <w:rPr>
                <w:rFonts w:cs="Times New Roman"/>
              </w:rPr>
              <w:t>6.0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712EA36B"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25404399" w14:textId="77777777" w:rsidR="00CF4A40" w:rsidRDefault="00595E68">
            <w:pPr>
              <w:pStyle w:val="afff8"/>
              <w:rPr>
                <w:rFonts w:cs="Times New Roman"/>
              </w:rPr>
            </w:pPr>
            <w:r>
              <w:rPr>
                <w:rFonts w:cs="Times New Roman"/>
              </w:rPr>
              <w:t>2</w:t>
            </w:r>
            <w:r>
              <w:rPr>
                <w:rFonts w:cs="Times New Roman"/>
              </w:rPr>
              <w:t>（</w:t>
            </w:r>
            <w:r>
              <w:rPr>
                <w:rFonts w:cs="Times New Roman"/>
              </w:rPr>
              <w:t>4.0</w:t>
            </w:r>
            <w:r>
              <w:rPr>
                <w:rFonts w:cs="Times New Roman"/>
              </w:rPr>
              <w:t>）</w:t>
            </w:r>
          </w:p>
        </w:tc>
      </w:tr>
      <w:tr w:rsidR="00CF4A40" w14:paraId="309F8B21"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7424ABD1" w14:textId="77777777" w:rsidR="00CF4A40" w:rsidRDefault="00595E68">
            <w:pPr>
              <w:pStyle w:val="afff8"/>
              <w:jc w:val="both"/>
              <w:rPr>
                <w:rFonts w:cs="Times New Roman"/>
              </w:rPr>
            </w:pPr>
            <w:r>
              <w:rPr>
                <w:rFonts w:cs="Times New Roman"/>
              </w:rPr>
              <w:t>对沿线公路绿化情况的感觉</w:t>
            </w:r>
          </w:p>
        </w:tc>
        <w:tc>
          <w:tcPr>
            <w:tcW w:w="1059" w:type="dxa"/>
            <w:tcBorders>
              <w:top w:val="single" w:sz="6" w:space="0" w:color="auto"/>
              <w:left w:val="single" w:sz="6" w:space="0" w:color="auto"/>
              <w:bottom w:val="single" w:sz="6" w:space="0" w:color="auto"/>
              <w:right w:val="single" w:sz="6" w:space="0" w:color="auto"/>
            </w:tcBorders>
            <w:vAlign w:val="center"/>
          </w:tcPr>
          <w:p w14:paraId="3DE073D3" w14:textId="77777777" w:rsidR="00CF4A40" w:rsidRDefault="00595E68">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66C84C14" w14:textId="77777777" w:rsidR="00CF4A40" w:rsidRDefault="00595E68">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2D1B80B8" w14:textId="77777777" w:rsidR="00CF4A40" w:rsidRDefault="00595E68">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1325EA70" w14:textId="77777777" w:rsidR="00CF4A40" w:rsidRDefault="00CF4A40">
            <w:pPr>
              <w:pStyle w:val="afff8"/>
              <w:rPr>
                <w:rFonts w:cs="Times New Roman"/>
              </w:rPr>
            </w:pPr>
          </w:p>
        </w:tc>
      </w:tr>
      <w:tr w:rsidR="00CF4A40" w14:paraId="3958F579"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73A92C8E"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3C1F2CF0" w14:textId="77777777" w:rsidR="00CF4A40" w:rsidRDefault="00595E68">
            <w:pPr>
              <w:pStyle w:val="afff8"/>
              <w:rPr>
                <w:rFonts w:cs="Times New Roman"/>
              </w:rPr>
            </w:pPr>
            <w:r>
              <w:rPr>
                <w:rFonts w:cs="Times New Roman"/>
              </w:rPr>
              <w:t>48</w:t>
            </w:r>
            <w:r>
              <w:rPr>
                <w:rFonts w:cs="Times New Roman"/>
              </w:rPr>
              <w:t>（</w:t>
            </w:r>
            <w:r>
              <w:rPr>
                <w:rFonts w:cs="Times New Roman"/>
              </w:rPr>
              <w:t>96.0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130BB5A7" w14:textId="77777777" w:rsidR="00CF4A40" w:rsidRDefault="00595E68">
            <w:pPr>
              <w:pStyle w:val="afff8"/>
              <w:rPr>
                <w:rFonts w:cs="Times New Roman"/>
              </w:rPr>
            </w:pPr>
            <w:r>
              <w:rPr>
                <w:rFonts w:cs="Times New Roman"/>
              </w:rPr>
              <w:t>2</w:t>
            </w:r>
            <w:r>
              <w:rPr>
                <w:rFonts w:cs="Times New Roman"/>
              </w:rPr>
              <w:t>（</w:t>
            </w:r>
            <w:r>
              <w:rPr>
                <w:rFonts w:cs="Times New Roman"/>
              </w:rPr>
              <w:t>4.0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43447F91"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35DEA47C" w14:textId="77777777" w:rsidR="00CF4A40" w:rsidRDefault="00CF4A40">
            <w:pPr>
              <w:pStyle w:val="afff8"/>
              <w:rPr>
                <w:rFonts w:cs="Times New Roman"/>
              </w:rPr>
            </w:pPr>
          </w:p>
        </w:tc>
      </w:tr>
      <w:tr w:rsidR="00CF4A40" w14:paraId="6C4964C3"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24CE074A" w14:textId="77777777" w:rsidR="00CF4A40" w:rsidRDefault="00595E68">
            <w:pPr>
              <w:pStyle w:val="afff8"/>
              <w:jc w:val="both"/>
              <w:rPr>
                <w:rFonts w:cs="Times New Roman"/>
              </w:rPr>
            </w:pPr>
            <w:r>
              <w:rPr>
                <w:rFonts w:cs="Times New Roman"/>
              </w:rPr>
              <w:t>公路试运营过程中主要的环境问题</w:t>
            </w:r>
          </w:p>
        </w:tc>
        <w:tc>
          <w:tcPr>
            <w:tcW w:w="1059" w:type="dxa"/>
            <w:tcBorders>
              <w:top w:val="single" w:sz="6" w:space="0" w:color="auto"/>
              <w:left w:val="single" w:sz="6" w:space="0" w:color="auto"/>
              <w:bottom w:val="single" w:sz="6" w:space="0" w:color="auto"/>
              <w:right w:val="single" w:sz="6" w:space="0" w:color="auto"/>
            </w:tcBorders>
            <w:vAlign w:val="center"/>
          </w:tcPr>
          <w:p w14:paraId="0EFA5DAE" w14:textId="77777777" w:rsidR="00CF4A40" w:rsidRDefault="00595E68">
            <w:pPr>
              <w:pStyle w:val="afff8"/>
              <w:rPr>
                <w:rFonts w:cs="Times New Roman"/>
              </w:rPr>
            </w:pPr>
            <w:r>
              <w:rPr>
                <w:rFonts w:cs="Times New Roman"/>
              </w:rPr>
              <w:t>噪声</w:t>
            </w:r>
          </w:p>
        </w:tc>
        <w:tc>
          <w:tcPr>
            <w:tcW w:w="1203" w:type="dxa"/>
            <w:tcBorders>
              <w:top w:val="single" w:sz="6" w:space="0" w:color="auto"/>
              <w:left w:val="single" w:sz="6" w:space="0" w:color="auto"/>
              <w:bottom w:val="single" w:sz="6" w:space="0" w:color="auto"/>
              <w:right w:val="single" w:sz="6" w:space="0" w:color="auto"/>
            </w:tcBorders>
            <w:vAlign w:val="center"/>
          </w:tcPr>
          <w:p w14:paraId="35E88DBD" w14:textId="77777777" w:rsidR="00CF4A40" w:rsidRDefault="00595E68">
            <w:pPr>
              <w:pStyle w:val="afff8"/>
              <w:rPr>
                <w:rFonts w:cs="Times New Roman"/>
              </w:rPr>
            </w:pPr>
            <w:r>
              <w:rPr>
                <w:rFonts w:cs="Times New Roman"/>
              </w:rPr>
              <w:t>空气污染</w:t>
            </w:r>
          </w:p>
        </w:tc>
        <w:tc>
          <w:tcPr>
            <w:tcW w:w="1081" w:type="dxa"/>
            <w:tcBorders>
              <w:top w:val="single" w:sz="6" w:space="0" w:color="auto"/>
              <w:left w:val="single" w:sz="6" w:space="0" w:color="auto"/>
              <w:bottom w:val="single" w:sz="6" w:space="0" w:color="auto"/>
              <w:right w:val="single" w:sz="4" w:space="0" w:color="auto"/>
            </w:tcBorders>
            <w:vAlign w:val="center"/>
          </w:tcPr>
          <w:p w14:paraId="359267F9" w14:textId="77777777" w:rsidR="00CF4A40" w:rsidRDefault="00595E68">
            <w:pPr>
              <w:pStyle w:val="afff8"/>
              <w:rPr>
                <w:rFonts w:cs="Times New Roman"/>
              </w:rPr>
            </w:pPr>
            <w:r>
              <w:rPr>
                <w:rFonts w:cs="Times New Roman"/>
              </w:rPr>
              <w:t>水污染</w:t>
            </w:r>
          </w:p>
        </w:tc>
        <w:tc>
          <w:tcPr>
            <w:tcW w:w="1203" w:type="dxa"/>
            <w:tcBorders>
              <w:top w:val="single" w:sz="6" w:space="0" w:color="auto"/>
              <w:left w:val="single" w:sz="4" w:space="0" w:color="auto"/>
              <w:bottom w:val="single" w:sz="6" w:space="0" w:color="auto"/>
              <w:right w:val="single" w:sz="12" w:space="0" w:color="auto"/>
            </w:tcBorders>
            <w:vAlign w:val="center"/>
          </w:tcPr>
          <w:p w14:paraId="4CAB8CE7" w14:textId="77777777" w:rsidR="00CF4A40" w:rsidRDefault="00595E68">
            <w:pPr>
              <w:pStyle w:val="afff8"/>
              <w:rPr>
                <w:rFonts w:cs="Times New Roman"/>
              </w:rPr>
            </w:pPr>
            <w:r>
              <w:rPr>
                <w:rFonts w:cs="Times New Roman"/>
              </w:rPr>
              <w:t>出行不便</w:t>
            </w:r>
          </w:p>
        </w:tc>
      </w:tr>
      <w:tr w:rsidR="00CF4A40" w14:paraId="18DB10A0"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56AB8DCA"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0E6B6F74" w14:textId="77777777" w:rsidR="00CF4A40" w:rsidRDefault="00595E68">
            <w:pPr>
              <w:pStyle w:val="afff8"/>
              <w:rPr>
                <w:rFonts w:cs="Times New Roman"/>
              </w:rPr>
            </w:pPr>
            <w:r>
              <w:rPr>
                <w:rFonts w:cs="Times New Roman"/>
              </w:rPr>
              <w:t>39</w:t>
            </w:r>
            <w:r>
              <w:rPr>
                <w:rFonts w:cs="Times New Roman"/>
              </w:rPr>
              <w:t>（</w:t>
            </w:r>
            <w:r>
              <w:rPr>
                <w:rFonts w:cs="Times New Roman"/>
              </w:rPr>
              <w:t>78.0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4A9F6C4A" w14:textId="77777777" w:rsidR="00CF4A40" w:rsidRDefault="00595E68">
            <w:pPr>
              <w:pStyle w:val="afff8"/>
              <w:rPr>
                <w:rFonts w:cs="Times New Roman"/>
              </w:rPr>
            </w:pPr>
            <w:r>
              <w:rPr>
                <w:rFonts w:cs="Times New Roman"/>
              </w:rPr>
              <w:t>8</w:t>
            </w:r>
            <w:r>
              <w:rPr>
                <w:rFonts w:cs="Times New Roman"/>
              </w:rPr>
              <w:t>（</w:t>
            </w:r>
            <w:r>
              <w:rPr>
                <w:rFonts w:cs="Times New Roman"/>
              </w:rPr>
              <w:t>16.0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610A20BB" w14:textId="77777777" w:rsidR="00CF4A40" w:rsidRDefault="00595E68">
            <w:pPr>
              <w:pStyle w:val="afff8"/>
              <w:rPr>
                <w:rFonts w:cs="Times New Roman"/>
              </w:rPr>
            </w:pPr>
            <w:r>
              <w:rPr>
                <w:rFonts w:cs="Times New Roman"/>
              </w:rPr>
              <w:t>2</w:t>
            </w:r>
            <w:r>
              <w:rPr>
                <w:rFonts w:cs="Times New Roman"/>
              </w:rPr>
              <w:t>（</w:t>
            </w:r>
            <w:r>
              <w:rPr>
                <w:rFonts w:cs="Times New Roman"/>
              </w:rPr>
              <w:t>4.0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5C969B92" w14:textId="77777777" w:rsidR="00CF4A40" w:rsidRDefault="00595E68">
            <w:pPr>
              <w:pStyle w:val="afff8"/>
              <w:rPr>
                <w:rFonts w:cs="Times New Roman"/>
              </w:rPr>
            </w:pPr>
            <w:r>
              <w:rPr>
                <w:rFonts w:cs="Times New Roman"/>
              </w:rPr>
              <w:t>1</w:t>
            </w:r>
            <w:r>
              <w:rPr>
                <w:rFonts w:cs="Times New Roman"/>
              </w:rPr>
              <w:t>（</w:t>
            </w:r>
            <w:r>
              <w:rPr>
                <w:rFonts w:cs="Times New Roman"/>
              </w:rPr>
              <w:t>2.0</w:t>
            </w:r>
            <w:r>
              <w:rPr>
                <w:rFonts w:cs="Times New Roman"/>
              </w:rPr>
              <w:t>）</w:t>
            </w:r>
          </w:p>
        </w:tc>
      </w:tr>
      <w:tr w:rsidR="00CF4A40" w14:paraId="446E5D1F"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271982C6" w14:textId="77777777" w:rsidR="00CF4A40" w:rsidRDefault="00595E68">
            <w:pPr>
              <w:pStyle w:val="afff8"/>
              <w:jc w:val="both"/>
              <w:rPr>
                <w:rFonts w:cs="Times New Roman"/>
              </w:rPr>
            </w:pPr>
            <w:r>
              <w:rPr>
                <w:rFonts w:cs="Times New Roman"/>
              </w:rPr>
              <w:t>公路汽车尾气排放</w:t>
            </w:r>
          </w:p>
        </w:tc>
        <w:tc>
          <w:tcPr>
            <w:tcW w:w="1059" w:type="dxa"/>
            <w:tcBorders>
              <w:top w:val="single" w:sz="6" w:space="0" w:color="auto"/>
              <w:left w:val="single" w:sz="6" w:space="0" w:color="auto"/>
              <w:bottom w:val="single" w:sz="6" w:space="0" w:color="auto"/>
              <w:right w:val="single" w:sz="6" w:space="0" w:color="auto"/>
            </w:tcBorders>
            <w:vAlign w:val="center"/>
          </w:tcPr>
          <w:p w14:paraId="18BAA5B2" w14:textId="77777777" w:rsidR="00CF4A40" w:rsidRDefault="00595E68">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4B73673E" w14:textId="77777777" w:rsidR="00CF4A40" w:rsidRDefault="00595E68">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254C9D9A" w14:textId="77777777" w:rsidR="00CF4A40" w:rsidRDefault="00595E68">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0746DBE4" w14:textId="77777777" w:rsidR="00CF4A40" w:rsidRDefault="00CF4A40">
            <w:pPr>
              <w:pStyle w:val="afff8"/>
              <w:rPr>
                <w:rFonts w:cs="Times New Roman"/>
              </w:rPr>
            </w:pPr>
          </w:p>
        </w:tc>
      </w:tr>
      <w:tr w:rsidR="00CF4A40" w14:paraId="2B6EF3A7"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58F736F1"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1F039CBC" w14:textId="77777777" w:rsidR="00CF4A40" w:rsidRDefault="00595E68">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68A0A253" w14:textId="77777777" w:rsidR="00CF4A40" w:rsidRDefault="00595E68">
            <w:pPr>
              <w:pStyle w:val="afff8"/>
              <w:rPr>
                <w:rFonts w:cs="Times New Roman"/>
              </w:rPr>
            </w:pPr>
            <w:r>
              <w:rPr>
                <w:rFonts w:cs="Times New Roman"/>
              </w:rPr>
              <w:t>39</w:t>
            </w:r>
            <w:r>
              <w:rPr>
                <w:rFonts w:cs="Times New Roman"/>
              </w:rPr>
              <w:t>（</w:t>
            </w:r>
            <w:r>
              <w:rPr>
                <w:rFonts w:cs="Times New Roman"/>
              </w:rPr>
              <w:t>78.0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758035AC" w14:textId="77777777" w:rsidR="00CF4A40" w:rsidRDefault="00595E68">
            <w:pPr>
              <w:pStyle w:val="afff8"/>
              <w:rPr>
                <w:rFonts w:cs="Times New Roman"/>
              </w:rPr>
            </w:pPr>
            <w:r>
              <w:rPr>
                <w:rFonts w:cs="Times New Roman"/>
              </w:rPr>
              <w:t>11</w:t>
            </w:r>
            <w:r>
              <w:rPr>
                <w:rFonts w:cs="Times New Roman"/>
              </w:rPr>
              <w:t>（</w:t>
            </w:r>
            <w:r>
              <w:rPr>
                <w:rFonts w:cs="Times New Roman"/>
              </w:rPr>
              <w:t>22.0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5297FA6C" w14:textId="77777777" w:rsidR="00CF4A40" w:rsidRDefault="00CF4A40">
            <w:pPr>
              <w:pStyle w:val="afff8"/>
              <w:rPr>
                <w:rFonts w:cs="Times New Roman"/>
              </w:rPr>
            </w:pPr>
          </w:p>
        </w:tc>
      </w:tr>
      <w:tr w:rsidR="00CF4A40" w14:paraId="231DEFA3"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A860F27" w14:textId="77777777" w:rsidR="00CF4A40" w:rsidRDefault="00595E68">
            <w:pPr>
              <w:pStyle w:val="afff8"/>
              <w:jc w:val="both"/>
              <w:rPr>
                <w:rFonts w:cs="Times New Roman"/>
              </w:rPr>
            </w:pPr>
            <w:r>
              <w:rPr>
                <w:rFonts w:cs="Times New Roman"/>
              </w:rPr>
              <w:t>公路运行车辆堵塞情况</w:t>
            </w:r>
          </w:p>
        </w:tc>
        <w:tc>
          <w:tcPr>
            <w:tcW w:w="1059" w:type="dxa"/>
            <w:tcBorders>
              <w:top w:val="single" w:sz="6" w:space="0" w:color="auto"/>
              <w:left w:val="single" w:sz="6" w:space="0" w:color="auto"/>
              <w:bottom w:val="single" w:sz="6" w:space="0" w:color="auto"/>
              <w:right w:val="single" w:sz="6" w:space="0" w:color="auto"/>
            </w:tcBorders>
            <w:vAlign w:val="center"/>
          </w:tcPr>
          <w:p w14:paraId="640041ED" w14:textId="77777777" w:rsidR="00CF4A40" w:rsidRDefault="00595E68">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78EE1D7A" w14:textId="77777777" w:rsidR="00CF4A40" w:rsidRDefault="00595E68">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61EDBF3D" w14:textId="77777777" w:rsidR="00CF4A40" w:rsidRDefault="00595E68">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78CE72FB" w14:textId="77777777" w:rsidR="00CF4A40" w:rsidRDefault="00CF4A40">
            <w:pPr>
              <w:pStyle w:val="afff8"/>
              <w:rPr>
                <w:rFonts w:cs="Times New Roman"/>
              </w:rPr>
            </w:pPr>
          </w:p>
        </w:tc>
      </w:tr>
      <w:tr w:rsidR="00CF4A40" w14:paraId="50950F86"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4E7EFBC8"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788E1101" w14:textId="77777777" w:rsidR="00CF4A40" w:rsidRDefault="00595E68">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7D2F3C09" w14:textId="77777777" w:rsidR="00CF4A40" w:rsidRDefault="00595E68">
            <w:pPr>
              <w:pStyle w:val="afff8"/>
              <w:rPr>
                <w:rFonts w:cs="Times New Roman"/>
              </w:rPr>
            </w:pPr>
            <w:r>
              <w:rPr>
                <w:rFonts w:cs="Times New Roman"/>
              </w:rPr>
              <w:t>37</w:t>
            </w:r>
            <w:r>
              <w:rPr>
                <w:rFonts w:cs="Times New Roman"/>
              </w:rPr>
              <w:t>（</w:t>
            </w:r>
            <w:r>
              <w:rPr>
                <w:rFonts w:cs="Times New Roman"/>
              </w:rPr>
              <w:t>74.0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181F1C09" w14:textId="77777777" w:rsidR="00CF4A40" w:rsidRDefault="00595E68">
            <w:pPr>
              <w:pStyle w:val="afff8"/>
              <w:rPr>
                <w:rFonts w:cs="Times New Roman"/>
              </w:rPr>
            </w:pPr>
            <w:r>
              <w:rPr>
                <w:rFonts w:cs="Times New Roman"/>
              </w:rPr>
              <w:t>13</w:t>
            </w:r>
            <w:r>
              <w:rPr>
                <w:rFonts w:cs="Times New Roman"/>
              </w:rPr>
              <w:t>（</w:t>
            </w:r>
            <w:r>
              <w:rPr>
                <w:rFonts w:cs="Times New Roman"/>
              </w:rPr>
              <w:t>26.0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7C8334FF" w14:textId="77777777" w:rsidR="00CF4A40" w:rsidRDefault="00CF4A40">
            <w:pPr>
              <w:pStyle w:val="afff8"/>
              <w:rPr>
                <w:rFonts w:cs="Times New Roman"/>
              </w:rPr>
            </w:pPr>
          </w:p>
        </w:tc>
      </w:tr>
      <w:tr w:rsidR="00CF4A40" w14:paraId="44BC4931"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01816F4F" w14:textId="77777777" w:rsidR="00CF4A40" w:rsidRDefault="00595E68">
            <w:pPr>
              <w:pStyle w:val="afff8"/>
              <w:jc w:val="both"/>
              <w:rPr>
                <w:rFonts w:cs="Times New Roman"/>
              </w:rPr>
            </w:pPr>
            <w:r>
              <w:rPr>
                <w:rFonts w:cs="Times New Roman"/>
              </w:rPr>
              <w:t>公路上噪声影响的感觉情况</w:t>
            </w:r>
          </w:p>
        </w:tc>
        <w:tc>
          <w:tcPr>
            <w:tcW w:w="1059" w:type="dxa"/>
            <w:tcBorders>
              <w:top w:val="single" w:sz="6" w:space="0" w:color="auto"/>
              <w:left w:val="single" w:sz="6" w:space="0" w:color="auto"/>
              <w:bottom w:val="single" w:sz="6" w:space="0" w:color="auto"/>
              <w:right w:val="single" w:sz="6" w:space="0" w:color="auto"/>
            </w:tcBorders>
            <w:vAlign w:val="center"/>
          </w:tcPr>
          <w:p w14:paraId="5D97E531" w14:textId="77777777" w:rsidR="00CF4A40" w:rsidRDefault="00595E68">
            <w:pPr>
              <w:pStyle w:val="afff8"/>
              <w:rPr>
                <w:rFonts w:cs="Times New Roman"/>
              </w:rPr>
            </w:pPr>
            <w:r>
              <w:rPr>
                <w:rFonts w:cs="Times New Roman"/>
              </w:rPr>
              <w:t>严重</w:t>
            </w:r>
          </w:p>
        </w:tc>
        <w:tc>
          <w:tcPr>
            <w:tcW w:w="1203" w:type="dxa"/>
            <w:tcBorders>
              <w:top w:val="single" w:sz="6" w:space="0" w:color="auto"/>
              <w:left w:val="single" w:sz="6" w:space="0" w:color="auto"/>
              <w:bottom w:val="single" w:sz="6" w:space="0" w:color="auto"/>
              <w:right w:val="single" w:sz="6" w:space="0" w:color="auto"/>
            </w:tcBorders>
            <w:vAlign w:val="center"/>
          </w:tcPr>
          <w:p w14:paraId="27406B2F" w14:textId="77777777" w:rsidR="00CF4A40" w:rsidRDefault="00595E68">
            <w:pPr>
              <w:pStyle w:val="afff8"/>
              <w:rPr>
                <w:rFonts w:cs="Times New Roman"/>
              </w:rPr>
            </w:pPr>
            <w:r>
              <w:rPr>
                <w:rFonts w:cs="Times New Roman"/>
              </w:rPr>
              <w:t>一般</w:t>
            </w:r>
          </w:p>
        </w:tc>
        <w:tc>
          <w:tcPr>
            <w:tcW w:w="1081" w:type="dxa"/>
            <w:tcBorders>
              <w:top w:val="single" w:sz="6" w:space="0" w:color="auto"/>
              <w:left w:val="single" w:sz="6" w:space="0" w:color="auto"/>
              <w:bottom w:val="single" w:sz="6" w:space="0" w:color="auto"/>
              <w:right w:val="single" w:sz="4" w:space="0" w:color="auto"/>
            </w:tcBorders>
            <w:vAlign w:val="center"/>
          </w:tcPr>
          <w:p w14:paraId="6D5CBBF8" w14:textId="77777777" w:rsidR="00CF4A40" w:rsidRDefault="00595E68">
            <w:pPr>
              <w:pStyle w:val="afff8"/>
              <w:rPr>
                <w:rFonts w:cs="Times New Roman"/>
              </w:rPr>
            </w:pPr>
            <w:r>
              <w:rPr>
                <w:rFonts w:cs="Times New Roman"/>
              </w:rPr>
              <w:t>不严重</w:t>
            </w:r>
          </w:p>
        </w:tc>
        <w:tc>
          <w:tcPr>
            <w:tcW w:w="1203" w:type="dxa"/>
            <w:tcBorders>
              <w:top w:val="single" w:sz="6" w:space="0" w:color="auto"/>
              <w:left w:val="single" w:sz="4" w:space="0" w:color="auto"/>
              <w:bottom w:val="single" w:sz="6" w:space="0" w:color="auto"/>
              <w:right w:val="single" w:sz="12" w:space="0" w:color="auto"/>
            </w:tcBorders>
            <w:vAlign w:val="center"/>
          </w:tcPr>
          <w:p w14:paraId="19A40764" w14:textId="77777777" w:rsidR="00CF4A40" w:rsidRDefault="00CF4A40">
            <w:pPr>
              <w:pStyle w:val="afff8"/>
              <w:rPr>
                <w:rFonts w:cs="Times New Roman"/>
              </w:rPr>
            </w:pPr>
          </w:p>
        </w:tc>
      </w:tr>
      <w:tr w:rsidR="00CF4A40" w14:paraId="56924405"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0650A9AE"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5F8A399F" w14:textId="77777777" w:rsidR="00CF4A40" w:rsidRDefault="00595E68">
            <w:pPr>
              <w:pStyle w:val="afff8"/>
              <w:rPr>
                <w:rFonts w:cs="Times New Roman"/>
              </w:rPr>
            </w:pPr>
            <w:r>
              <w:rPr>
                <w:rFonts w:cs="Times New Roman"/>
              </w:rPr>
              <w:t>0</w:t>
            </w:r>
            <w:r>
              <w:rPr>
                <w:rFonts w:cs="Times New Roman"/>
              </w:rPr>
              <w:t>（</w:t>
            </w:r>
            <w:r>
              <w:rPr>
                <w:rFonts w:cs="Times New Roman"/>
              </w:rPr>
              <w:t>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tcPr>
          <w:p w14:paraId="54D1788E" w14:textId="77777777" w:rsidR="00CF4A40" w:rsidRDefault="00595E68">
            <w:pPr>
              <w:pStyle w:val="afff8"/>
              <w:rPr>
                <w:rFonts w:cs="Times New Roman"/>
              </w:rPr>
            </w:pPr>
            <w:r>
              <w:rPr>
                <w:rFonts w:hint="eastAsia"/>
              </w:rPr>
              <w:t>37</w:t>
            </w:r>
            <w:r>
              <w:rPr>
                <w:rFonts w:hint="eastAsia"/>
              </w:rPr>
              <w:t>（</w:t>
            </w:r>
            <w:r>
              <w:rPr>
                <w:rFonts w:hint="eastAsia"/>
              </w:rPr>
              <w:t>74.0</w:t>
            </w:r>
            <w:r>
              <w:rPr>
                <w:rFonts w:hint="eastAsia"/>
              </w:rPr>
              <w:t>）</w:t>
            </w:r>
          </w:p>
        </w:tc>
        <w:tc>
          <w:tcPr>
            <w:tcW w:w="1081" w:type="dxa"/>
            <w:tcBorders>
              <w:top w:val="single" w:sz="6" w:space="0" w:color="auto"/>
              <w:left w:val="single" w:sz="6" w:space="0" w:color="auto"/>
              <w:bottom w:val="single" w:sz="6" w:space="0" w:color="auto"/>
              <w:right w:val="single" w:sz="4" w:space="0" w:color="auto"/>
            </w:tcBorders>
          </w:tcPr>
          <w:p w14:paraId="030AB9BB" w14:textId="77777777" w:rsidR="00CF4A40" w:rsidRDefault="00595E68">
            <w:pPr>
              <w:pStyle w:val="afff8"/>
              <w:rPr>
                <w:rFonts w:cs="Times New Roman"/>
              </w:rPr>
            </w:pPr>
            <w:r>
              <w:rPr>
                <w:rFonts w:hint="eastAsia"/>
              </w:rPr>
              <w:t>13</w:t>
            </w:r>
            <w:r>
              <w:rPr>
                <w:rFonts w:hint="eastAsia"/>
              </w:rPr>
              <w:t>（</w:t>
            </w:r>
            <w:r>
              <w:rPr>
                <w:rFonts w:hint="eastAsia"/>
              </w:rPr>
              <w:t>26.0</w:t>
            </w:r>
            <w:r>
              <w:rPr>
                <w:rFonts w:hint="eastAsia"/>
              </w:rPr>
              <w:t>）</w:t>
            </w:r>
          </w:p>
        </w:tc>
        <w:tc>
          <w:tcPr>
            <w:tcW w:w="1203" w:type="dxa"/>
            <w:tcBorders>
              <w:top w:val="single" w:sz="6" w:space="0" w:color="auto"/>
              <w:left w:val="single" w:sz="4" w:space="0" w:color="auto"/>
              <w:bottom w:val="single" w:sz="6" w:space="0" w:color="auto"/>
              <w:right w:val="single" w:sz="12" w:space="0" w:color="auto"/>
            </w:tcBorders>
            <w:vAlign w:val="center"/>
          </w:tcPr>
          <w:p w14:paraId="4D83DBC0" w14:textId="77777777" w:rsidR="00CF4A40" w:rsidRDefault="00CF4A40">
            <w:pPr>
              <w:pStyle w:val="afff8"/>
              <w:rPr>
                <w:rFonts w:cs="Times New Roman"/>
              </w:rPr>
            </w:pPr>
          </w:p>
        </w:tc>
      </w:tr>
      <w:tr w:rsidR="00CF4A40" w14:paraId="42382D72"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44485A8B" w14:textId="77777777" w:rsidR="00CF4A40" w:rsidRDefault="00595E68">
            <w:pPr>
              <w:pStyle w:val="afff8"/>
              <w:jc w:val="both"/>
              <w:rPr>
                <w:rFonts w:cs="Times New Roman"/>
              </w:rPr>
            </w:pPr>
            <w:r>
              <w:rPr>
                <w:rFonts w:cs="Times New Roman"/>
              </w:rPr>
              <w:t>局部路段是否有限速标志</w:t>
            </w:r>
          </w:p>
        </w:tc>
        <w:tc>
          <w:tcPr>
            <w:tcW w:w="1059" w:type="dxa"/>
            <w:tcBorders>
              <w:top w:val="single" w:sz="6" w:space="0" w:color="auto"/>
              <w:left w:val="single" w:sz="6" w:space="0" w:color="auto"/>
              <w:bottom w:val="single" w:sz="6" w:space="0" w:color="auto"/>
              <w:right w:val="single" w:sz="6" w:space="0" w:color="auto"/>
            </w:tcBorders>
            <w:vAlign w:val="center"/>
          </w:tcPr>
          <w:p w14:paraId="26C66176" w14:textId="77777777" w:rsidR="00CF4A40" w:rsidRDefault="00595E68">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2395B2FA" w14:textId="77777777" w:rsidR="00CF4A40" w:rsidRDefault="00595E68">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4" w:space="0" w:color="auto"/>
            </w:tcBorders>
            <w:vAlign w:val="center"/>
          </w:tcPr>
          <w:p w14:paraId="40FFE2C2" w14:textId="77777777" w:rsidR="00CF4A40" w:rsidRDefault="00595E68">
            <w:pPr>
              <w:pStyle w:val="afff8"/>
              <w:rPr>
                <w:rFonts w:cs="Times New Roman"/>
              </w:rPr>
            </w:pPr>
            <w:r>
              <w:rPr>
                <w:rFonts w:cs="Times New Roman"/>
              </w:rPr>
              <w:t>没注意</w:t>
            </w:r>
          </w:p>
        </w:tc>
        <w:tc>
          <w:tcPr>
            <w:tcW w:w="1203" w:type="dxa"/>
            <w:tcBorders>
              <w:top w:val="single" w:sz="6" w:space="0" w:color="auto"/>
              <w:left w:val="single" w:sz="4" w:space="0" w:color="auto"/>
              <w:bottom w:val="single" w:sz="6" w:space="0" w:color="auto"/>
              <w:right w:val="single" w:sz="12" w:space="0" w:color="auto"/>
            </w:tcBorders>
            <w:vAlign w:val="center"/>
          </w:tcPr>
          <w:p w14:paraId="33AB0053" w14:textId="77777777" w:rsidR="00CF4A40" w:rsidRDefault="00CF4A40">
            <w:pPr>
              <w:pStyle w:val="afff8"/>
              <w:rPr>
                <w:rFonts w:cs="Times New Roman"/>
              </w:rPr>
            </w:pPr>
          </w:p>
        </w:tc>
      </w:tr>
      <w:tr w:rsidR="00CF4A40" w14:paraId="2D9A7C1A"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00343839"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6E5D92F5" w14:textId="77777777" w:rsidR="00CF4A40" w:rsidRDefault="00595E68">
            <w:pPr>
              <w:pStyle w:val="afff8"/>
              <w:rPr>
                <w:rFonts w:cs="Times New Roman"/>
              </w:rPr>
            </w:pPr>
            <w:r>
              <w:rPr>
                <w:rFonts w:cs="Times New Roman"/>
              </w:rPr>
              <w:t>44</w:t>
            </w:r>
            <w:r>
              <w:rPr>
                <w:rFonts w:cs="Times New Roman"/>
              </w:rPr>
              <w:t>（</w:t>
            </w:r>
            <w:r>
              <w:rPr>
                <w:rFonts w:cs="Times New Roman"/>
              </w:rPr>
              <w:t>88.0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16DBC050" w14:textId="77777777" w:rsidR="00CF4A40" w:rsidRDefault="00595E68">
            <w:pPr>
              <w:pStyle w:val="afff8"/>
              <w:rPr>
                <w:rFonts w:cs="Times New Roman"/>
              </w:rPr>
            </w:pPr>
            <w:r>
              <w:rPr>
                <w:rFonts w:cs="Times New Roman"/>
              </w:rPr>
              <w:t>1</w:t>
            </w:r>
            <w:r>
              <w:rPr>
                <w:rFonts w:cs="Times New Roman"/>
              </w:rPr>
              <w:t>（</w:t>
            </w:r>
            <w:r>
              <w:rPr>
                <w:rFonts w:cs="Times New Roman"/>
              </w:rPr>
              <w:t>2.0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076D6FF1" w14:textId="77777777" w:rsidR="00CF4A40" w:rsidRDefault="00595E68">
            <w:pPr>
              <w:pStyle w:val="afff8"/>
              <w:rPr>
                <w:rFonts w:cs="Times New Roman"/>
              </w:rPr>
            </w:pPr>
            <w:r>
              <w:rPr>
                <w:rFonts w:cs="Times New Roman"/>
              </w:rPr>
              <w:t>5</w:t>
            </w:r>
            <w:r>
              <w:rPr>
                <w:rFonts w:cs="Times New Roman"/>
              </w:rPr>
              <w:t>（</w:t>
            </w:r>
            <w:r>
              <w:rPr>
                <w:rFonts w:cs="Times New Roman"/>
              </w:rPr>
              <w:t>10.0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0C6C30D8" w14:textId="77777777" w:rsidR="00CF4A40" w:rsidRDefault="00CF4A40">
            <w:pPr>
              <w:pStyle w:val="afff8"/>
              <w:rPr>
                <w:rFonts w:cs="Times New Roman"/>
              </w:rPr>
            </w:pPr>
          </w:p>
        </w:tc>
      </w:tr>
      <w:tr w:rsidR="00CF4A40" w14:paraId="03E5CCD6"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1A97BCAD" w14:textId="77777777" w:rsidR="00CF4A40" w:rsidRDefault="00595E68">
            <w:pPr>
              <w:pStyle w:val="afff8"/>
              <w:jc w:val="both"/>
              <w:rPr>
                <w:rFonts w:cs="Times New Roman"/>
              </w:rPr>
            </w:pPr>
            <w:r>
              <w:rPr>
                <w:rFonts w:cs="Times New Roman"/>
              </w:rPr>
              <w:t>学校或居民区附近是否有禁鸣标志</w:t>
            </w:r>
          </w:p>
        </w:tc>
        <w:tc>
          <w:tcPr>
            <w:tcW w:w="1059" w:type="dxa"/>
            <w:tcBorders>
              <w:top w:val="single" w:sz="6" w:space="0" w:color="auto"/>
              <w:left w:val="single" w:sz="6" w:space="0" w:color="auto"/>
              <w:bottom w:val="single" w:sz="6" w:space="0" w:color="auto"/>
              <w:right w:val="single" w:sz="6" w:space="0" w:color="auto"/>
            </w:tcBorders>
            <w:vAlign w:val="center"/>
          </w:tcPr>
          <w:p w14:paraId="4A2DFA69" w14:textId="77777777" w:rsidR="00CF4A40" w:rsidRDefault="00595E68">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60EC6582" w14:textId="77777777" w:rsidR="00CF4A40" w:rsidRDefault="00595E68">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4" w:space="0" w:color="auto"/>
            </w:tcBorders>
            <w:vAlign w:val="center"/>
          </w:tcPr>
          <w:p w14:paraId="67FF247C" w14:textId="77777777" w:rsidR="00CF4A40" w:rsidRDefault="00595E68">
            <w:pPr>
              <w:pStyle w:val="afff8"/>
              <w:rPr>
                <w:rFonts w:cs="Times New Roman"/>
              </w:rPr>
            </w:pPr>
            <w:r>
              <w:rPr>
                <w:rFonts w:cs="Times New Roman"/>
              </w:rPr>
              <w:t>没注意</w:t>
            </w:r>
          </w:p>
        </w:tc>
        <w:tc>
          <w:tcPr>
            <w:tcW w:w="1203" w:type="dxa"/>
            <w:tcBorders>
              <w:top w:val="single" w:sz="6" w:space="0" w:color="auto"/>
              <w:left w:val="single" w:sz="4" w:space="0" w:color="auto"/>
              <w:bottom w:val="single" w:sz="6" w:space="0" w:color="auto"/>
              <w:right w:val="single" w:sz="12" w:space="0" w:color="auto"/>
            </w:tcBorders>
            <w:vAlign w:val="center"/>
          </w:tcPr>
          <w:p w14:paraId="42279757" w14:textId="77777777" w:rsidR="00CF4A40" w:rsidRDefault="00CF4A40">
            <w:pPr>
              <w:pStyle w:val="afff8"/>
              <w:rPr>
                <w:rFonts w:cs="Times New Roman"/>
              </w:rPr>
            </w:pPr>
          </w:p>
        </w:tc>
      </w:tr>
      <w:tr w:rsidR="00CF4A40" w14:paraId="50C95F2F"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1EFD442"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tcPr>
          <w:p w14:paraId="08AEA965" w14:textId="77777777" w:rsidR="00CF4A40" w:rsidRDefault="00595E68">
            <w:pPr>
              <w:pStyle w:val="afff8"/>
              <w:rPr>
                <w:rFonts w:cs="Times New Roman"/>
              </w:rPr>
            </w:pPr>
            <w:r>
              <w:rPr>
                <w:rFonts w:hint="eastAsia"/>
              </w:rPr>
              <w:t>44</w:t>
            </w:r>
            <w:r>
              <w:rPr>
                <w:rFonts w:hint="eastAsia"/>
              </w:rPr>
              <w:t>（</w:t>
            </w:r>
            <w:r>
              <w:rPr>
                <w:rFonts w:hint="eastAsia"/>
              </w:rPr>
              <w:t>88.0</w:t>
            </w:r>
            <w:r>
              <w:rPr>
                <w:rFonts w:hint="eastAsia"/>
              </w:rPr>
              <w:t>）</w:t>
            </w:r>
          </w:p>
        </w:tc>
        <w:tc>
          <w:tcPr>
            <w:tcW w:w="1203" w:type="dxa"/>
            <w:tcBorders>
              <w:top w:val="single" w:sz="6" w:space="0" w:color="auto"/>
              <w:left w:val="single" w:sz="6" w:space="0" w:color="auto"/>
              <w:bottom w:val="single" w:sz="6" w:space="0" w:color="auto"/>
              <w:right w:val="single" w:sz="6" w:space="0" w:color="auto"/>
            </w:tcBorders>
          </w:tcPr>
          <w:p w14:paraId="2FA52AC2" w14:textId="77777777" w:rsidR="00CF4A40" w:rsidRDefault="00595E68">
            <w:pPr>
              <w:pStyle w:val="afff8"/>
              <w:rPr>
                <w:rFonts w:cs="Times New Roman"/>
              </w:rPr>
            </w:pPr>
            <w:r>
              <w:rPr>
                <w:rFonts w:hint="eastAsia"/>
              </w:rPr>
              <w:t>1</w:t>
            </w:r>
            <w:r>
              <w:rPr>
                <w:rFonts w:hint="eastAsia"/>
              </w:rPr>
              <w:t>（</w:t>
            </w:r>
            <w:r>
              <w:rPr>
                <w:rFonts w:hint="eastAsia"/>
              </w:rPr>
              <w:t>2.0</w:t>
            </w:r>
            <w:r>
              <w:rPr>
                <w:rFonts w:hint="eastAsia"/>
              </w:rPr>
              <w:t>）</w:t>
            </w:r>
          </w:p>
        </w:tc>
        <w:tc>
          <w:tcPr>
            <w:tcW w:w="1081" w:type="dxa"/>
            <w:tcBorders>
              <w:top w:val="single" w:sz="6" w:space="0" w:color="auto"/>
              <w:left w:val="single" w:sz="6" w:space="0" w:color="auto"/>
              <w:bottom w:val="single" w:sz="6" w:space="0" w:color="auto"/>
              <w:right w:val="single" w:sz="4" w:space="0" w:color="auto"/>
            </w:tcBorders>
          </w:tcPr>
          <w:p w14:paraId="6E662E9D" w14:textId="77777777" w:rsidR="00CF4A40" w:rsidRDefault="00595E68">
            <w:pPr>
              <w:pStyle w:val="afff8"/>
              <w:rPr>
                <w:rFonts w:cs="Times New Roman"/>
              </w:rPr>
            </w:pPr>
            <w:r>
              <w:rPr>
                <w:rFonts w:hint="eastAsia"/>
              </w:rPr>
              <w:t>5</w:t>
            </w:r>
            <w:r>
              <w:rPr>
                <w:rFonts w:hint="eastAsia"/>
              </w:rPr>
              <w:t>（</w:t>
            </w:r>
            <w:r>
              <w:rPr>
                <w:rFonts w:hint="eastAsia"/>
              </w:rPr>
              <w:t>10.0</w:t>
            </w:r>
            <w:r>
              <w:rPr>
                <w:rFonts w:hint="eastAsia"/>
              </w:rPr>
              <w:t>）</w:t>
            </w:r>
          </w:p>
        </w:tc>
        <w:tc>
          <w:tcPr>
            <w:tcW w:w="1203" w:type="dxa"/>
            <w:tcBorders>
              <w:top w:val="single" w:sz="6" w:space="0" w:color="auto"/>
              <w:left w:val="single" w:sz="4" w:space="0" w:color="auto"/>
              <w:bottom w:val="single" w:sz="6" w:space="0" w:color="auto"/>
              <w:right w:val="single" w:sz="12" w:space="0" w:color="auto"/>
            </w:tcBorders>
            <w:vAlign w:val="center"/>
          </w:tcPr>
          <w:p w14:paraId="61172A94" w14:textId="77777777" w:rsidR="00CF4A40" w:rsidRDefault="00CF4A40">
            <w:pPr>
              <w:pStyle w:val="afff8"/>
              <w:rPr>
                <w:rFonts w:cs="Times New Roman"/>
              </w:rPr>
            </w:pPr>
          </w:p>
        </w:tc>
      </w:tr>
      <w:tr w:rsidR="00CF4A40" w14:paraId="542854DD"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58556BBC" w14:textId="77777777" w:rsidR="00CF4A40" w:rsidRDefault="00595E68">
            <w:pPr>
              <w:pStyle w:val="afff8"/>
              <w:jc w:val="both"/>
              <w:rPr>
                <w:rFonts w:cs="Times New Roman"/>
              </w:rPr>
            </w:pPr>
            <w:r>
              <w:rPr>
                <w:rFonts w:cs="Times New Roman"/>
              </w:rPr>
              <w:t>建议采取何种措施减轻噪声影响</w:t>
            </w:r>
          </w:p>
        </w:tc>
        <w:tc>
          <w:tcPr>
            <w:tcW w:w="1059" w:type="dxa"/>
            <w:tcBorders>
              <w:top w:val="single" w:sz="6" w:space="0" w:color="auto"/>
              <w:left w:val="single" w:sz="6" w:space="0" w:color="auto"/>
              <w:bottom w:val="single" w:sz="6" w:space="0" w:color="auto"/>
              <w:right w:val="single" w:sz="6" w:space="0" w:color="auto"/>
            </w:tcBorders>
            <w:vAlign w:val="center"/>
          </w:tcPr>
          <w:p w14:paraId="6012E715" w14:textId="77777777" w:rsidR="00CF4A40" w:rsidRDefault="00595E68">
            <w:pPr>
              <w:pStyle w:val="afff8"/>
              <w:rPr>
                <w:rFonts w:cs="Times New Roman"/>
              </w:rPr>
            </w:pPr>
            <w:r>
              <w:rPr>
                <w:rFonts w:cs="Times New Roman"/>
              </w:rPr>
              <w:t>声屏障</w:t>
            </w:r>
          </w:p>
        </w:tc>
        <w:tc>
          <w:tcPr>
            <w:tcW w:w="1203" w:type="dxa"/>
            <w:tcBorders>
              <w:top w:val="single" w:sz="6" w:space="0" w:color="auto"/>
              <w:left w:val="single" w:sz="6" w:space="0" w:color="auto"/>
              <w:bottom w:val="single" w:sz="6" w:space="0" w:color="auto"/>
              <w:right w:val="single" w:sz="6" w:space="0" w:color="auto"/>
            </w:tcBorders>
            <w:vAlign w:val="center"/>
          </w:tcPr>
          <w:p w14:paraId="5037FE06" w14:textId="77777777" w:rsidR="00CF4A40" w:rsidRDefault="00595E68">
            <w:pPr>
              <w:pStyle w:val="afff8"/>
              <w:rPr>
                <w:rFonts w:cs="Times New Roman"/>
              </w:rPr>
            </w:pPr>
            <w:r>
              <w:rPr>
                <w:rFonts w:cs="Times New Roman"/>
              </w:rPr>
              <w:t>绿化</w:t>
            </w:r>
          </w:p>
        </w:tc>
        <w:tc>
          <w:tcPr>
            <w:tcW w:w="1081" w:type="dxa"/>
            <w:tcBorders>
              <w:top w:val="single" w:sz="6" w:space="0" w:color="auto"/>
              <w:left w:val="single" w:sz="6" w:space="0" w:color="auto"/>
              <w:bottom w:val="single" w:sz="6" w:space="0" w:color="auto"/>
              <w:right w:val="single" w:sz="4" w:space="0" w:color="auto"/>
            </w:tcBorders>
            <w:vAlign w:val="center"/>
          </w:tcPr>
          <w:p w14:paraId="0F190D84" w14:textId="77777777" w:rsidR="00CF4A40" w:rsidRDefault="00595E68">
            <w:pPr>
              <w:pStyle w:val="afff8"/>
              <w:rPr>
                <w:rFonts w:cs="Times New Roman"/>
              </w:rPr>
            </w:pPr>
            <w:r>
              <w:rPr>
                <w:rFonts w:cs="Times New Roman"/>
              </w:rPr>
              <w:t>搬迁</w:t>
            </w:r>
          </w:p>
        </w:tc>
        <w:tc>
          <w:tcPr>
            <w:tcW w:w="1203" w:type="dxa"/>
            <w:tcBorders>
              <w:top w:val="single" w:sz="6" w:space="0" w:color="auto"/>
              <w:left w:val="single" w:sz="4" w:space="0" w:color="auto"/>
              <w:bottom w:val="single" w:sz="6" w:space="0" w:color="auto"/>
              <w:right w:val="single" w:sz="12" w:space="0" w:color="auto"/>
            </w:tcBorders>
            <w:vAlign w:val="center"/>
          </w:tcPr>
          <w:p w14:paraId="4F28328E" w14:textId="77777777" w:rsidR="00CF4A40" w:rsidRDefault="00CF4A40">
            <w:pPr>
              <w:pStyle w:val="afff8"/>
              <w:rPr>
                <w:rFonts w:cs="Times New Roman"/>
              </w:rPr>
            </w:pPr>
          </w:p>
        </w:tc>
      </w:tr>
      <w:tr w:rsidR="00CF4A40" w14:paraId="40E2895A"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2A4C95FA"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57225CAE" w14:textId="77777777" w:rsidR="00CF4A40" w:rsidRDefault="00595E68">
            <w:pPr>
              <w:pStyle w:val="afff8"/>
              <w:rPr>
                <w:rFonts w:cs="Times New Roman"/>
              </w:rPr>
            </w:pPr>
            <w:r>
              <w:rPr>
                <w:rFonts w:cs="Times New Roman"/>
              </w:rPr>
              <w:t>38</w:t>
            </w:r>
            <w:r>
              <w:rPr>
                <w:rFonts w:cs="Times New Roman"/>
              </w:rPr>
              <w:t>（</w:t>
            </w:r>
            <w:r>
              <w:rPr>
                <w:rFonts w:cs="Times New Roman"/>
              </w:rPr>
              <w:t>76.0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5C4A5647" w14:textId="77777777" w:rsidR="00CF4A40" w:rsidRDefault="00595E68">
            <w:pPr>
              <w:pStyle w:val="afff8"/>
              <w:rPr>
                <w:rFonts w:cs="Times New Roman"/>
              </w:rPr>
            </w:pPr>
            <w:r>
              <w:rPr>
                <w:rFonts w:cs="Times New Roman"/>
              </w:rPr>
              <w:t>10</w:t>
            </w:r>
            <w:r>
              <w:rPr>
                <w:rFonts w:cs="Times New Roman"/>
              </w:rPr>
              <w:t>（</w:t>
            </w:r>
            <w:r>
              <w:rPr>
                <w:rFonts w:cs="Times New Roman"/>
              </w:rPr>
              <w:t>20.0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2ADCBE2E" w14:textId="77777777" w:rsidR="00CF4A40" w:rsidRDefault="00595E68">
            <w:pPr>
              <w:pStyle w:val="afff8"/>
              <w:rPr>
                <w:rFonts w:cs="Times New Roman"/>
              </w:rPr>
            </w:pPr>
            <w:r>
              <w:rPr>
                <w:rFonts w:cs="Times New Roman"/>
              </w:rPr>
              <w:t>2</w:t>
            </w:r>
            <w:r>
              <w:rPr>
                <w:rFonts w:cs="Times New Roman"/>
              </w:rPr>
              <w:t>（</w:t>
            </w:r>
            <w:r>
              <w:rPr>
                <w:rFonts w:cs="Times New Roman"/>
              </w:rPr>
              <w:t>4.0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7178C320" w14:textId="77777777" w:rsidR="00CF4A40" w:rsidRDefault="00CF4A40">
            <w:pPr>
              <w:pStyle w:val="afff8"/>
              <w:rPr>
                <w:rFonts w:cs="Times New Roman"/>
              </w:rPr>
            </w:pPr>
          </w:p>
        </w:tc>
      </w:tr>
      <w:tr w:rsidR="00CF4A40" w14:paraId="7F3C3D56"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4DBC1CBC" w14:textId="77777777" w:rsidR="00CF4A40" w:rsidRDefault="00595E68">
            <w:pPr>
              <w:pStyle w:val="afff8"/>
              <w:jc w:val="both"/>
              <w:rPr>
                <w:rFonts w:cs="Times New Roman"/>
              </w:rPr>
            </w:pPr>
            <w:r>
              <w:rPr>
                <w:rFonts w:cs="Times New Roman"/>
              </w:rPr>
              <w:t>对公路建成后的通行感觉情况</w:t>
            </w:r>
          </w:p>
        </w:tc>
        <w:tc>
          <w:tcPr>
            <w:tcW w:w="1059" w:type="dxa"/>
            <w:tcBorders>
              <w:top w:val="single" w:sz="6" w:space="0" w:color="auto"/>
              <w:left w:val="single" w:sz="6" w:space="0" w:color="auto"/>
              <w:bottom w:val="single" w:sz="6" w:space="0" w:color="auto"/>
              <w:right w:val="single" w:sz="6" w:space="0" w:color="auto"/>
            </w:tcBorders>
            <w:vAlign w:val="center"/>
          </w:tcPr>
          <w:p w14:paraId="44A7265F" w14:textId="77777777" w:rsidR="00CF4A40" w:rsidRDefault="00595E68">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5B77EEB1" w14:textId="77777777" w:rsidR="00CF4A40" w:rsidRDefault="00595E68">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4" w:space="0" w:color="auto"/>
            </w:tcBorders>
            <w:vAlign w:val="center"/>
          </w:tcPr>
          <w:p w14:paraId="230CD086" w14:textId="77777777" w:rsidR="00CF4A40" w:rsidRDefault="00595E68">
            <w:pPr>
              <w:pStyle w:val="afff8"/>
              <w:rPr>
                <w:rFonts w:cs="Times New Roman"/>
              </w:rPr>
            </w:pPr>
            <w:r>
              <w:rPr>
                <w:rFonts w:cs="Times New Roman"/>
              </w:rPr>
              <w:t>不满意</w:t>
            </w:r>
          </w:p>
        </w:tc>
        <w:tc>
          <w:tcPr>
            <w:tcW w:w="1203" w:type="dxa"/>
            <w:tcBorders>
              <w:top w:val="single" w:sz="6" w:space="0" w:color="auto"/>
              <w:left w:val="single" w:sz="4" w:space="0" w:color="auto"/>
              <w:bottom w:val="single" w:sz="6" w:space="0" w:color="auto"/>
              <w:right w:val="single" w:sz="12" w:space="0" w:color="auto"/>
            </w:tcBorders>
            <w:vAlign w:val="center"/>
          </w:tcPr>
          <w:p w14:paraId="3DA85E73" w14:textId="77777777" w:rsidR="00CF4A40" w:rsidRDefault="00CF4A40">
            <w:pPr>
              <w:pStyle w:val="afff8"/>
              <w:rPr>
                <w:rFonts w:cs="Times New Roman"/>
              </w:rPr>
            </w:pPr>
          </w:p>
        </w:tc>
      </w:tr>
      <w:tr w:rsidR="00CF4A40" w14:paraId="7FB95598"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450A0B19"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vAlign w:val="center"/>
          </w:tcPr>
          <w:p w14:paraId="2D58857D" w14:textId="77777777" w:rsidR="00CF4A40" w:rsidRDefault="00595E68">
            <w:pPr>
              <w:pStyle w:val="afff8"/>
              <w:rPr>
                <w:rFonts w:cs="Times New Roman"/>
              </w:rPr>
            </w:pPr>
            <w:r>
              <w:rPr>
                <w:rFonts w:cs="Times New Roman"/>
              </w:rPr>
              <w:t>46</w:t>
            </w:r>
            <w:r>
              <w:rPr>
                <w:rFonts w:cs="Times New Roman"/>
              </w:rPr>
              <w:t>（</w:t>
            </w:r>
            <w:r>
              <w:rPr>
                <w:rFonts w:cs="Times New Roman"/>
              </w:rPr>
              <w:t>92.0</w:t>
            </w:r>
            <w:r>
              <w:rPr>
                <w:rFonts w:cs="Times New Roman"/>
              </w:rPr>
              <w:t>）</w:t>
            </w:r>
          </w:p>
        </w:tc>
        <w:tc>
          <w:tcPr>
            <w:tcW w:w="1203" w:type="dxa"/>
            <w:tcBorders>
              <w:top w:val="single" w:sz="6" w:space="0" w:color="auto"/>
              <w:left w:val="single" w:sz="6" w:space="0" w:color="auto"/>
              <w:bottom w:val="single" w:sz="6" w:space="0" w:color="auto"/>
              <w:right w:val="single" w:sz="6" w:space="0" w:color="auto"/>
            </w:tcBorders>
            <w:vAlign w:val="center"/>
          </w:tcPr>
          <w:p w14:paraId="3805EA39" w14:textId="77777777" w:rsidR="00CF4A40" w:rsidRDefault="00595E68">
            <w:pPr>
              <w:pStyle w:val="afff8"/>
              <w:rPr>
                <w:rFonts w:cs="Times New Roman"/>
              </w:rPr>
            </w:pPr>
            <w:r>
              <w:rPr>
                <w:rFonts w:cs="Times New Roman"/>
              </w:rPr>
              <w:t>4</w:t>
            </w:r>
            <w:r>
              <w:rPr>
                <w:rFonts w:cs="Times New Roman"/>
              </w:rPr>
              <w:t>（</w:t>
            </w:r>
            <w:r>
              <w:rPr>
                <w:rFonts w:cs="Times New Roman"/>
              </w:rPr>
              <w:t>8.0</w:t>
            </w:r>
            <w:r>
              <w:rPr>
                <w:rFonts w:cs="Times New Roman"/>
              </w:rPr>
              <w:t>）</w:t>
            </w:r>
          </w:p>
        </w:tc>
        <w:tc>
          <w:tcPr>
            <w:tcW w:w="1081" w:type="dxa"/>
            <w:tcBorders>
              <w:top w:val="single" w:sz="6" w:space="0" w:color="auto"/>
              <w:left w:val="single" w:sz="6" w:space="0" w:color="auto"/>
              <w:bottom w:val="single" w:sz="6" w:space="0" w:color="auto"/>
              <w:right w:val="single" w:sz="4" w:space="0" w:color="auto"/>
            </w:tcBorders>
            <w:vAlign w:val="center"/>
          </w:tcPr>
          <w:p w14:paraId="55F75011"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c>
          <w:tcPr>
            <w:tcW w:w="1203" w:type="dxa"/>
            <w:tcBorders>
              <w:top w:val="single" w:sz="6" w:space="0" w:color="auto"/>
              <w:left w:val="single" w:sz="4" w:space="0" w:color="auto"/>
              <w:bottom w:val="single" w:sz="6" w:space="0" w:color="auto"/>
              <w:right w:val="single" w:sz="12" w:space="0" w:color="auto"/>
            </w:tcBorders>
            <w:vAlign w:val="center"/>
          </w:tcPr>
          <w:p w14:paraId="0BC78155" w14:textId="77777777" w:rsidR="00CF4A40" w:rsidRDefault="00CF4A40">
            <w:pPr>
              <w:pStyle w:val="afff8"/>
              <w:rPr>
                <w:rFonts w:cs="Times New Roman"/>
              </w:rPr>
            </w:pPr>
          </w:p>
        </w:tc>
      </w:tr>
      <w:tr w:rsidR="00CF4A40" w14:paraId="4AF7171F"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04159F82" w14:textId="77777777" w:rsidR="00CF4A40" w:rsidRDefault="00595E68">
            <w:pPr>
              <w:pStyle w:val="afff8"/>
              <w:jc w:val="both"/>
              <w:rPr>
                <w:rFonts w:cs="Times New Roman"/>
              </w:rPr>
            </w:pPr>
            <w:r>
              <w:rPr>
                <w:rFonts w:cs="Times New Roman"/>
              </w:rPr>
              <w:t>运输危险品时，公路管理部门和其他部门是否对您有限制或要求</w:t>
            </w:r>
          </w:p>
        </w:tc>
        <w:tc>
          <w:tcPr>
            <w:tcW w:w="1059" w:type="dxa"/>
            <w:tcBorders>
              <w:top w:val="single" w:sz="6" w:space="0" w:color="auto"/>
              <w:left w:val="single" w:sz="6" w:space="0" w:color="auto"/>
              <w:bottom w:val="single" w:sz="6" w:space="0" w:color="auto"/>
              <w:right w:val="single" w:sz="6" w:space="0" w:color="auto"/>
            </w:tcBorders>
            <w:vAlign w:val="center"/>
          </w:tcPr>
          <w:p w14:paraId="4C94F84C" w14:textId="77777777" w:rsidR="00CF4A40" w:rsidRDefault="00595E68">
            <w:pPr>
              <w:pStyle w:val="afff8"/>
              <w:rPr>
                <w:rFonts w:cs="Times New Roman"/>
              </w:rPr>
            </w:pPr>
            <w:r>
              <w:rPr>
                <w:rFonts w:cs="Times New Roman"/>
              </w:rPr>
              <w:t>有</w:t>
            </w:r>
          </w:p>
        </w:tc>
        <w:tc>
          <w:tcPr>
            <w:tcW w:w="1203" w:type="dxa"/>
            <w:tcBorders>
              <w:top w:val="single" w:sz="6" w:space="0" w:color="auto"/>
              <w:left w:val="single" w:sz="6" w:space="0" w:color="auto"/>
              <w:bottom w:val="single" w:sz="6" w:space="0" w:color="auto"/>
              <w:right w:val="single" w:sz="6" w:space="0" w:color="auto"/>
            </w:tcBorders>
            <w:vAlign w:val="center"/>
          </w:tcPr>
          <w:p w14:paraId="0A064CAF" w14:textId="77777777" w:rsidR="00CF4A40" w:rsidRDefault="00595E68">
            <w:pPr>
              <w:pStyle w:val="afff8"/>
              <w:rPr>
                <w:rFonts w:cs="Times New Roman"/>
              </w:rPr>
            </w:pPr>
            <w:r>
              <w:rPr>
                <w:rFonts w:cs="Times New Roman"/>
              </w:rPr>
              <w:t>没有</w:t>
            </w:r>
          </w:p>
        </w:tc>
        <w:tc>
          <w:tcPr>
            <w:tcW w:w="1081" w:type="dxa"/>
            <w:tcBorders>
              <w:top w:val="single" w:sz="6" w:space="0" w:color="auto"/>
              <w:left w:val="single" w:sz="6" w:space="0" w:color="auto"/>
              <w:bottom w:val="single" w:sz="6" w:space="0" w:color="auto"/>
              <w:right w:val="single" w:sz="6" w:space="0" w:color="auto"/>
            </w:tcBorders>
            <w:vAlign w:val="center"/>
          </w:tcPr>
          <w:p w14:paraId="2EB89D95" w14:textId="77777777" w:rsidR="00CF4A40" w:rsidRDefault="00595E68">
            <w:pPr>
              <w:pStyle w:val="afff8"/>
              <w:rPr>
                <w:rFonts w:cs="Times New Roman"/>
              </w:rPr>
            </w:pPr>
            <w:r>
              <w:rPr>
                <w:rFonts w:cs="Times New Roman"/>
              </w:rPr>
              <w:t>不知道</w:t>
            </w:r>
          </w:p>
        </w:tc>
        <w:tc>
          <w:tcPr>
            <w:tcW w:w="1203" w:type="dxa"/>
            <w:tcBorders>
              <w:top w:val="single" w:sz="6" w:space="0" w:color="auto"/>
              <w:left w:val="single" w:sz="6" w:space="0" w:color="auto"/>
              <w:bottom w:val="single" w:sz="6" w:space="0" w:color="auto"/>
              <w:right w:val="single" w:sz="12" w:space="0" w:color="auto"/>
            </w:tcBorders>
            <w:vAlign w:val="center"/>
          </w:tcPr>
          <w:p w14:paraId="7B8225F5" w14:textId="77777777" w:rsidR="00CF4A40" w:rsidRDefault="00CF4A40">
            <w:pPr>
              <w:pStyle w:val="afff8"/>
              <w:rPr>
                <w:rFonts w:cs="Times New Roman"/>
              </w:rPr>
            </w:pPr>
          </w:p>
        </w:tc>
      </w:tr>
      <w:tr w:rsidR="00CF4A40" w14:paraId="065BA616"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043EE87E"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tcPr>
          <w:p w14:paraId="7C69D049" w14:textId="77777777" w:rsidR="00CF4A40" w:rsidRDefault="00595E68">
            <w:pPr>
              <w:pStyle w:val="afff8"/>
              <w:rPr>
                <w:rFonts w:cs="Times New Roman"/>
              </w:rPr>
            </w:pPr>
            <w:r>
              <w:rPr>
                <w:rFonts w:hint="eastAsia"/>
              </w:rPr>
              <w:t>46</w:t>
            </w:r>
            <w:r>
              <w:rPr>
                <w:rFonts w:hint="eastAsia"/>
              </w:rPr>
              <w:t>（</w:t>
            </w:r>
            <w:r>
              <w:rPr>
                <w:rFonts w:hint="eastAsia"/>
              </w:rPr>
              <w:t>92.0</w:t>
            </w:r>
            <w:r>
              <w:rPr>
                <w:rFonts w:hint="eastAsia"/>
              </w:rPr>
              <w:t>）</w:t>
            </w:r>
          </w:p>
        </w:tc>
        <w:tc>
          <w:tcPr>
            <w:tcW w:w="1203" w:type="dxa"/>
            <w:tcBorders>
              <w:top w:val="single" w:sz="6" w:space="0" w:color="auto"/>
              <w:left w:val="single" w:sz="6" w:space="0" w:color="auto"/>
              <w:bottom w:val="single" w:sz="6" w:space="0" w:color="auto"/>
              <w:right w:val="single" w:sz="6" w:space="0" w:color="auto"/>
            </w:tcBorders>
          </w:tcPr>
          <w:p w14:paraId="0268684D" w14:textId="77777777" w:rsidR="00CF4A40" w:rsidRDefault="00595E68">
            <w:pPr>
              <w:pStyle w:val="afff8"/>
              <w:rPr>
                <w:rFonts w:cs="Times New Roman"/>
              </w:rPr>
            </w:pPr>
            <w:r>
              <w:rPr>
                <w:rFonts w:hint="eastAsia"/>
              </w:rPr>
              <w:t>4</w:t>
            </w:r>
            <w:r>
              <w:rPr>
                <w:rFonts w:hint="eastAsia"/>
              </w:rPr>
              <w:t>（</w:t>
            </w:r>
            <w:r>
              <w:rPr>
                <w:rFonts w:hint="eastAsia"/>
              </w:rPr>
              <w:t>8.0</w:t>
            </w:r>
            <w:r>
              <w:rPr>
                <w:rFonts w:hint="eastAsia"/>
              </w:rPr>
              <w:t>）</w:t>
            </w:r>
          </w:p>
        </w:tc>
        <w:tc>
          <w:tcPr>
            <w:tcW w:w="1081" w:type="dxa"/>
            <w:tcBorders>
              <w:top w:val="single" w:sz="6" w:space="0" w:color="auto"/>
              <w:left w:val="single" w:sz="6" w:space="0" w:color="auto"/>
              <w:bottom w:val="single" w:sz="6" w:space="0" w:color="auto"/>
              <w:right w:val="single" w:sz="6" w:space="0" w:color="auto"/>
            </w:tcBorders>
          </w:tcPr>
          <w:p w14:paraId="7A75F51C" w14:textId="77777777" w:rsidR="00CF4A40" w:rsidRDefault="00595E68">
            <w:pPr>
              <w:pStyle w:val="afff8"/>
              <w:rPr>
                <w:rFonts w:cs="Times New Roman"/>
              </w:rPr>
            </w:pPr>
            <w:r>
              <w:rPr>
                <w:rFonts w:hint="eastAsia"/>
              </w:rPr>
              <w:t>0</w:t>
            </w:r>
            <w:r>
              <w:rPr>
                <w:rFonts w:hint="eastAsia"/>
              </w:rPr>
              <w:t>（</w:t>
            </w:r>
            <w:r>
              <w:rPr>
                <w:rFonts w:hint="eastAsia"/>
              </w:rPr>
              <w:t>0.0</w:t>
            </w:r>
            <w:r>
              <w:rPr>
                <w:rFonts w:hint="eastAsia"/>
              </w:rPr>
              <w:t>）</w:t>
            </w:r>
          </w:p>
        </w:tc>
        <w:tc>
          <w:tcPr>
            <w:tcW w:w="1203" w:type="dxa"/>
            <w:tcBorders>
              <w:top w:val="single" w:sz="6" w:space="0" w:color="auto"/>
              <w:left w:val="single" w:sz="6" w:space="0" w:color="auto"/>
              <w:bottom w:val="single" w:sz="6" w:space="0" w:color="auto"/>
              <w:right w:val="single" w:sz="12" w:space="0" w:color="auto"/>
            </w:tcBorders>
            <w:vAlign w:val="center"/>
          </w:tcPr>
          <w:p w14:paraId="1A493AA6" w14:textId="77777777" w:rsidR="00CF4A40" w:rsidRDefault="00CF4A40">
            <w:pPr>
              <w:pStyle w:val="afff8"/>
              <w:rPr>
                <w:rFonts w:cs="Times New Roman"/>
              </w:rPr>
            </w:pPr>
          </w:p>
        </w:tc>
      </w:tr>
      <w:tr w:rsidR="00CF4A40" w14:paraId="2EB3B965"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04FF3AD1" w14:textId="77777777" w:rsidR="00CF4A40" w:rsidRDefault="00595E68">
            <w:pPr>
              <w:pStyle w:val="afff8"/>
              <w:jc w:val="both"/>
              <w:rPr>
                <w:rFonts w:cs="Times New Roman"/>
              </w:rPr>
            </w:pPr>
            <w:r>
              <w:rPr>
                <w:rFonts w:cs="Times New Roman"/>
              </w:rPr>
              <w:t>对公路工程基本设施满意度如何</w:t>
            </w:r>
          </w:p>
        </w:tc>
        <w:tc>
          <w:tcPr>
            <w:tcW w:w="1059" w:type="dxa"/>
            <w:tcBorders>
              <w:top w:val="single" w:sz="6" w:space="0" w:color="auto"/>
              <w:left w:val="single" w:sz="6" w:space="0" w:color="auto"/>
              <w:bottom w:val="single" w:sz="6" w:space="0" w:color="auto"/>
              <w:right w:val="single" w:sz="6" w:space="0" w:color="auto"/>
            </w:tcBorders>
            <w:vAlign w:val="center"/>
          </w:tcPr>
          <w:p w14:paraId="4E800678" w14:textId="77777777" w:rsidR="00CF4A40" w:rsidRDefault="00595E68">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2084F952" w14:textId="77777777" w:rsidR="00CF4A40" w:rsidRDefault="00595E68">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6" w:space="0" w:color="auto"/>
            </w:tcBorders>
            <w:vAlign w:val="center"/>
          </w:tcPr>
          <w:p w14:paraId="285D7C75" w14:textId="77777777" w:rsidR="00CF4A40" w:rsidRDefault="00595E68">
            <w:pPr>
              <w:pStyle w:val="afff8"/>
              <w:rPr>
                <w:rFonts w:cs="Times New Roman"/>
              </w:rPr>
            </w:pPr>
            <w:r>
              <w:rPr>
                <w:rFonts w:cs="Times New Roman"/>
              </w:rPr>
              <w:t>不满意</w:t>
            </w:r>
          </w:p>
        </w:tc>
        <w:tc>
          <w:tcPr>
            <w:tcW w:w="1203" w:type="dxa"/>
            <w:tcBorders>
              <w:top w:val="single" w:sz="6" w:space="0" w:color="auto"/>
              <w:left w:val="single" w:sz="6" w:space="0" w:color="auto"/>
              <w:bottom w:val="single" w:sz="6" w:space="0" w:color="auto"/>
              <w:right w:val="single" w:sz="12" w:space="0" w:color="auto"/>
            </w:tcBorders>
            <w:vAlign w:val="center"/>
          </w:tcPr>
          <w:p w14:paraId="257C5ACA" w14:textId="77777777" w:rsidR="00CF4A40" w:rsidRDefault="00CF4A40">
            <w:pPr>
              <w:pStyle w:val="afff8"/>
              <w:rPr>
                <w:rFonts w:cs="Times New Roman"/>
              </w:rPr>
            </w:pPr>
          </w:p>
        </w:tc>
      </w:tr>
      <w:tr w:rsidR="00CF4A40" w14:paraId="6CC3E9A0" w14:textId="77777777">
        <w:trPr>
          <w:jc w:val="center"/>
        </w:trPr>
        <w:tc>
          <w:tcPr>
            <w:tcW w:w="4213" w:type="dxa"/>
            <w:vMerge/>
            <w:tcBorders>
              <w:top w:val="single" w:sz="6" w:space="0" w:color="auto"/>
              <w:left w:val="single" w:sz="12" w:space="0" w:color="auto"/>
              <w:bottom w:val="single" w:sz="6" w:space="0" w:color="auto"/>
              <w:right w:val="single" w:sz="6" w:space="0" w:color="auto"/>
            </w:tcBorders>
            <w:vAlign w:val="center"/>
          </w:tcPr>
          <w:p w14:paraId="3FDC3281" w14:textId="77777777" w:rsidR="00CF4A40" w:rsidRDefault="00CF4A40">
            <w:pPr>
              <w:pStyle w:val="afff8"/>
              <w:jc w:val="both"/>
              <w:rPr>
                <w:rFonts w:cs="Times New Roman"/>
              </w:rPr>
            </w:pPr>
          </w:p>
        </w:tc>
        <w:tc>
          <w:tcPr>
            <w:tcW w:w="1059" w:type="dxa"/>
            <w:tcBorders>
              <w:top w:val="single" w:sz="6" w:space="0" w:color="auto"/>
              <w:left w:val="single" w:sz="6" w:space="0" w:color="auto"/>
              <w:bottom w:val="single" w:sz="6" w:space="0" w:color="auto"/>
              <w:right w:val="single" w:sz="6" w:space="0" w:color="auto"/>
            </w:tcBorders>
          </w:tcPr>
          <w:p w14:paraId="7D8A5E65" w14:textId="77777777" w:rsidR="00CF4A40" w:rsidRDefault="00595E68">
            <w:pPr>
              <w:pStyle w:val="afff8"/>
              <w:rPr>
                <w:rFonts w:cs="Times New Roman"/>
              </w:rPr>
            </w:pPr>
            <w:r>
              <w:rPr>
                <w:rFonts w:hint="eastAsia"/>
              </w:rPr>
              <w:t>48</w:t>
            </w:r>
            <w:r>
              <w:rPr>
                <w:rFonts w:hint="eastAsia"/>
              </w:rPr>
              <w:t>（</w:t>
            </w:r>
            <w:r>
              <w:rPr>
                <w:rFonts w:hint="eastAsia"/>
              </w:rPr>
              <w:t>96.0</w:t>
            </w:r>
            <w:r>
              <w:rPr>
                <w:rFonts w:hint="eastAsia"/>
              </w:rPr>
              <w:t>）</w:t>
            </w:r>
          </w:p>
        </w:tc>
        <w:tc>
          <w:tcPr>
            <w:tcW w:w="1203" w:type="dxa"/>
            <w:tcBorders>
              <w:top w:val="single" w:sz="6" w:space="0" w:color="auto"/>
              <w:left w:val="single" w:sz="6" w:space="0" w:color="auto"/>
              <w:bottom w:val="single" w:sz="6" w:space="0" w:color="auto"/>
              <w:right w:val="single" w:sz="6" w:space="0" w:color="auto"/>
            </w:tcBorders>
          </w:tcPr>
          <w:p w14:paraId="4054393C" w14:textId="77777777" w:rsidR="00CF4A40" w:rsidRDefault="00595E68">
            <w:pPr>
              <w:pStyle w:val="afff8"/>
              <w:rPr>
                <w:rFonts w:cs="Times New Roman"/>
              </w:rPr>
            </w:pPr>
            <w:r>
              <w:rPr>
                <w:rFonts w:hint="eastAsia"/>
              </w:rPr>
              <w:t>2</w:t>
            </w:r>
            <w:r>
              <w:rPr>
                <w:rFonts w:hint="eastAsia"/>
              </w:rPr>
              <w:t>（</w:t>
            </w:r>
            <w:r>
              <w:rPr>
                <w:rFonts w:hint="eastAsia"/>
              </w:rPr>
              <w:t>4.0</w:t>
            </w:r>
            <w:r>
              <w:rPr>
                <w:rFonts w:hint="eastAsia"/>
              </w:rPr>
              <w:t>）</w:t>
            </w:r>
          </w:p>
        </w:tc>
        <w:tc>
          <w:tcPr>
            <w:tcW w:w="1081" w:type="dxa"/>
            <w:tcBorders>
              <w:top w:val="single" w:sz="6" w:space="0" w:color="auto"/>
              <w:left w:val="single" w:sz="6" w:space="0" w:color="auto"/>
              <w:bottom w:val="single" w:sz="6" w:space="0" w:color="auto"/>
              <w:right w:val="single" w:sz="6" w:space="0" w:color="auto"/>
            </w:tcBorders>
          </w:tcPr>
          <w:p w14:paraId="7A24860A" w14:textId="77777777" w:rsidR="00CF4A40" w:rsidRDefault="00595E68">
            <w:pPr>
              <w:pStyle w:val="afff8"/>
              <w:rPr>
                <w:rFonts w:cs="Times New Roman"/>
              </w:rPr>
            </w:pPr>
            <w:r>
              <w:rPr>
                <w:rFonts w:hint="eastAsia"/>
              </w:rPr>
              <w:t>0</w:t>
            </w:r>
            <w:r>
              <w:rPr>
                <w:rFonts w:hint="eastAsia"/>
              </w:rPr>
              <w:t>（</w:t>
            </w:r>
            <w:r>
              <w:rPr>
                <w:rFonts w:hint="eastAsia"/>
              </w:rPr>
              <w:t>0.0</w:t>
            </w:r>
            <w:r>
              <w:rPr>
                <w:rFonts w:hint="eastAsia"/>
              </w:rPr>
              <w:t>）</w:t>
            </w:r>
          </w:p>
        </w:tc>
        <w:tc>
          <w:tcPr>
            <w:tcW w:w="1203" w:type="dxa"/>
            <w:tcBorders>
              <w:top w:val="single" w:sz="6" w:space="0" w:color="auto"/>
              <w:left w:val="single" w:sz="6" w:space="0" w:color="auto"/>
              <w:bottom w:val="single" w:sz="6" w:space="0" w:color="auto"/>
              <w:right w:val="single" w:sz="12" w:space="0" w:color="auto"/>
            </w:tcBorders>
            <w:vAlign w:val="center"/>
          </w:tcPr>
          <w:p w14:paraId="66372644" w14:textId="77777777" w:rsidR="00CF4A40" w:rsidRDefault="00CF4A40">
            <w:pPr>
              <w:pStyle w:val="afff8"/>
              <w:rPr>
                <w:rFonts w:cs="Times New Roman"/>
              </w:rPr>
            </w:pPr>
          </w:p>
        </w:tc>
      </w:tr>
      <w:tr w:rsidR="00CF4A40" w14:paraId="5AD7EFC6" w14:textId="77777777">
        <w:trPr>
          <w:jc w:val="center"/>
        </w:trPr>
        <w:tc>
          <w:tcPr>
            <w:tcW w:w="4213" w:type="dxa"/>
            <w:vMerge w:val="restart"/>
            <w:tcBorders>
              <w:top w:val="single" w:sz="6" w:space="0" w:color="auto"/>
              <w:left w:val="single" w:sz="12" w:space="0" w:color="auto"/>
              <w:bottom w:val="single" w:sz="6" w:space="0" w:color="auto"/>
              <w:right w:val="single" w:sz="6" w:space="0" w:color="auto"/>
            </w:tcBorders>
            <w:vAlign w:val="center"/>
          </w:tcPr>
          <w:p w14:paraId="32E680AF" w14:textId="77777777" w:rsidR="00CF4A40" w:rsidRDefault="00595E68">
            <w:pPr>
              <w:pStyle w:val="afff8"/>
              <w:jc w:val="both"/>
              <w:rPr>
                <w:rFonts w:cs="Times New Roman"/>
              </w:rPr>
            </w:pPr>
            <w:r>
              <w:rPr>
                <w:rFonts w:cs="Times New Roman"/>
              </w:rPr>
              <w:t>您对本公路工程环境保护工作的总体评价</w:t>
            </w:r>
          </w:p>
        </w:tc>
        <w:tc>
          <w:tcPr>
            <w:tcW w:w="1059" w:type="dxa"/>
            <w:tcBorders>
              <w:top w:val="single" w:sz="6" w:space="0" w:color="auto"/>
              <w:left w:val="single" w:sz="6" w:space="0" w:color="auto"/>
              <w:bottom w:val="single" w:sz="6" w:space="0" w:color="auto"/>
              <w:right w:val="single" w:sz="6" w:space="0" w:color="auto"/>
            </w:tcBorders>
            <w:vAlign w:val="center"/>
          </w:tcPr>
          <w:p w14:paraId="4FE3803B" w14:textId="77777777" w:rsidR="00CF4A40" w:rsidRDefault="00595E68">
            <w:pPr>
              <w:pStyle w:val="afff8"/>
              <w:rPr>
                <w:rFonts w:cs="Times New Roman"/>
              </w:rPr>
            </w:pPr>
            <w:r>
              <w:rPr>
                <w:rFonts w:cs="Times New Roman"/>
              </w:rPr>
              <w:t>满意</w:t>
            </w:r>
          </w:p>
        </w:tc>
        <w:tc>
          <w:tcPr>
            <w:tcW w:w="1203" w:type="dxa"/>
            <w:tcBorders>
              <w:top w:val="single" w:sz="6" w:space="0" w:color="auto"/>
              <w:left w:val="single" w:sz="6" w:space="0" w:color="auto"/>
              <w:bottom w:val="single" w:sz="6" w:space="0" w:color="auto"/>
              <w:right w:val="single" w:sz="6" w:space="0" w:color="auto"/>
            </w:tcBorders>
            <w:vAlign w:val="center"/>
          </w:tcPr>
          <w:p w14:paraId="65BB3C49" w14:textId="77777777" w:rsidR="00CF4A40" w:rsidRDefault="00595E68">
            <w:pPr>
              <w:pStyle w:val="afff8"/>
              <w:rPr>
                <w:rFonts w:cs="Times New Roman"/>
              </w:rPr>
            </w:pPr>
            <w:r>
              <w:rPr>
                <w:rFonts w:cs="Times New Roman"/>
              </w:rPr>
              <w:t>基本满意</w:t>
            </w:r>
          </w:p>
        </w:tc>
        <w:tc>
          <w:tcPr>
            <w:tcW w:w="1081" w:type="dxa"/>
            <w:tcBorders>
              <w:top w:val="single" w:sz="6" w:space="0" w:color="auto"/>
              <w:left w:val="single" w:sz="6" w:space="0" w:color="auto"/>
              <w:bottom w:val="single" w:sz="6" w:space="0" w:color="auto"/>
              <w:right w:val="single" w:sz="6" w:space="0" w:color="auto"/>
            </w:tcBorders>
            <w:vAlign w:val="center"/>
          </w:tcPr>
          <w:p w14:paraId="5B04A917" w14:textId="77777777" w:rsidR="00CF4A40" w:rsidRDefault="00595E68">
            <w:pPr>
              <w:pStyle w:val="afff8"/>
              <w:rPr>
                <w:rFonts w:cs="Times New Roman"/>
              </w:rPr>
            </w:pPr>
            <w:r>
              <w:rPr>
                <w:rFonts w:cs="Times New Roman"/>
              </w:rPr>
              <w:t>不满意</w:t>
            </w:r>
          </w:p>
        </w:tc>
        <w:tc>
          <w:tcPr>
            <w:tcW w:w="1203" w:type="dxa"/>
            <w:tcBorders>
              <w:top w:val="single" w:sz="6" w:space="0" w:color="auto"/>
              <w:left w:val="single" w:sz="6" w:space="0" w:color="auto"/>
              <w:bottom w:val="single" w:sz="6" w:space="0" w:color="auto"/>
              <w:right w:val="single" w:sz="12" w:space="0" w:color="auto"/>
            </w:tcBorders>
            <w:vAlign w:val="center"/>
          </w:tcPr>
          <w:p w14:paraId="5CD7B8C3" w14:textId="77777777" w:rsidR="00CF4A40" w:rsidRDefault="00595E68">
            <w:pPr>
              <w:pStyle w:val="afff8"/>
              <w:rPr>
                <w:rFonts w:cs="Times New Roman"/>
              </w:rPr>
            </w:pPr>
            <w:r>
              <w:rPr>
                <w:rFonts w:cs="Times New Roman"/>
              </w:rPr>
              <w:t>无所谓</w:t>
            </w:r>
          </w:p>
        </w:tc>
      </w:tr>
      <w:tr w:rsidR="00CF4A40" w14:paraId="3F7F5DBE" w14:textId="77777777">
        <w:trPr>
          <w:jc w:val="center"/>
        </w:trPr>
        <w:tc>
          <w:tcPr>
            <w:tcW w:w="4213" w:type="dxa"/>
            <w:vMerge/>
            <w:tcBorders>
              <w:top w:val="single" w:sz="6" w:space="0" w:color="auto"/>
              <w:left w:val="single" w:sz="12" w:space="0" w:color="auto"/>
              <w:bottom w:val="single" w:sz="12" w:space="0" w:color="auto"/>
              <w:right w:val="single" w:sz="6" w:space="0" w:color="auto"/>
            </w:tcBorders>
            <w:vAlign w:val="center"/>
          </w:tcPr>
          <w:p w14:paraId="29165E17" w14:textId="77777777" w:rsidR="00CF4A40" w:rsidRDefault="00CF4A40">
            <w:pPr>
              <w:pStyle w:val="afff8"/>
              <w:rPr>
                <w:rFonts w:cs="Times New Roman"/>
              </w:rPr>
            </w:pPr>
          </w:p>
        </w:tc>
        <w:tc>
          <w:tcPr>
            <w:tcW w:w="1059" w:type="dxa"/>
            <w:tcBorders>
              <w:top w:val="single" w:sz="6" w:space="0" w:color="auto"/>
              <w:left w:val="single" w:sz="6" w:space="0" w:color="auto"/>
              <w:bottom w:val="single" w:sz="12" w:space="0" w:color="auto"/>
              <w:right w:val="single" w:sz="6" w:space="0" w:color="auto"/>
            </w:tcBorders>
          </w:tcPr>
          <w:p w14:paraId="5A24660E" w14:textId="77777777" w:rsidR="00CF4A40" w:rsidRDefault="00595E68">
            <w:pPr>
              <w:pStyle w:val="afff8"/>
              <w:rPr>
                <w:rFonts w:cs="Times New Roman"/>
              </w:rPr>
            </w:pPr>
            <w:r>
              <w:rPr>
                <w:rFonts w:hint="eastAsia"/>
              </w:rPr>
              <w:t>48</w:t>
            </w:r>
            <w:r>
              <w:rPr>
                <w:rFonts w:hint="eastAsia"/>
              </w:rPr>
              <w:t>（</w:t>
            </w:r>
            <w:r>
              <w:rPr>
                <w:rFonts w:hint="eastAsia"/>
              </w:rPr>
              <w:t>96.0</w:t>
            </w:r>
            <w:r>
              <w:rPr>
                <w:rFonts w:hint="eastAsia"/>
              </w:rPr>
              <w:t>）</w:t>
            </w:r>
          </w:p>
        </w:tc>
        <w:tc>
          <w:tcPr>
            <w:tcW w:w="1203" w:type="dxa"/>
            <w:tcBorders>
              <w:top w:val="single" w:sz="6" w:space="0" w:color="auto"/>
              <w:left w:val="single" w:sz="6" w:space="0" w:color="auto"/>
              <w:bottom w:val="single" w:sz="12" w:space="0" w:color="auto"/>
              <w:right w:val="single" w:sz="6" w:space="0" w:color="auto"/>
            </w:tcBorders>
          </w:tcPr>
          <w:p w14:paraId="416C0EC9" w14:textId="77777777" w:rsidR="00CF4A40" w:rsidRDefault="00595E68">
            <w:pPr>
              <w:pStyle w:val="afff8"/>
              <w:rPr>
                <w:rFonts w:cs="Times New Roman"/>
              </w:rPr>
            </w:pPr>
            <w:r>
              <w:rPr>
                <w:rFonts w:hint="eastAsia"/>
              </w:rPr>
              <w:t>2</w:t>
            </w:r>
            <w:r>
              <w:rPr>
                <w:rFonts w:hint="eastAsia"/>
              </w:rPr>
              <w:t>（</w:t>
            </w:r>
            <w:r>
              <w:rPr>
                <w:rFonts w:hint="eastAsia"/>
              </w:rPr>
              <w:t>4.0</w:t>
            </w:r>
            <w:r>
              <w:rPr>
                <w:rFonts w:hint="eastAsia"/>
              </w:rPr>
              <w:t>）</w:t>
            </w:r>
          </w:p>
        </w:tc>
        <w:tc>
          <w:tcPr>
            <w:tcW w:w="1081" w:type="dxa"/>
            <w:tcBorders>
              <w:top w:val="single" w:sz="6" w:space="0" w:color="auto"/>
              <w:left w:val="single" w:sz="6" w:space="0" w:color="auto"/>
              <w:bottom w:val="single" w:sz="12" w:space="0" w:color="auto"/>
              <w:right w:val="single" w:sz="6" w:space="0" w:color="auto"/>
            </w:tcBorders>
          </w:tcPr>
          <w:p w14:paraId="69801DD8" w14:textId="77777777" w:rsidR="00CF4A40" w:rsidRDefault="00595E68">
            <w:pPr>
              <w:pStyle w:val="afff8"/>
              <w:rPr>
                <w:rFonts w:cs="Times New Roman"/>
              </w:rPr>
            </w:pPr>
            <w:r>
              <w:rPr>
                <w:rFonts w:hint="eastAsia"/>
              </w:rPr>
              <w:t>0</w:t>
            </w:r>
            <w:r>
              <w:rPr>
                <w:rFonts w:hint="eastAsia"/>
              </w:rPr>
              <w:t>（</w:t>
            </w:r>
            <w:r>
              <w:rPr>
                <w:rFonts w:hint="eastAsia"/>
              </w:rPr>
              <w:t>0.0</w:t>
            </w:r>
            <w:r>
              <w:rPr>
                <w:rFonts w:hint="eastAsia"/>
              </w:rPr>
              <w:t>）</w:t>
            </w:r>
          </w:p>
        </w:tc>
        <w:tc>
          <w:tcPr>
            <w:tcW w:w="1203" w:type="dxa"/>
            <w:tcBorders>
              <w:top w:val="single" w:sz="6" w:space="0" w:color="auto"/>
              <w:left w:val="single" w:sz="6" w:space="0" w:color="auto"/>
              <w:bottom w:val="single" w:sz="12" w:space="0" w:color="auto"/>
              <w:right w:val="single" w:sz="12" w:space="0" w:color="auto"/>
            </w:tcBorders>
            <w:vAlign w:val="center"/>
          </w:tcPr>
          <w:p w14:paraId="7305C5BA" w14:textId="77777777" w:rsidR="00CF4A40" w:rsidRDefault="00595E68">
            <w:pPr>
              <w:pStyle w:val="afff8"/>
              <w:rPr>
                <w:rFonts w:cs="Times New Roman"/>
              </w:rPr>
            </w:pPr>
            <w:r>
              <w:rPr>
                <w:rFonts w:cs="Times New Roman"/>
              </w:rPr>
              <w:t>0</w:t>
            </w:r>
            <w:r>
              <w:rPr>
                <w:rFonts w:cs="Times New Roman"/>
              </w:rPr>
              <w:t>（</w:t>
            </w:r>
            <w:r>
              <w:rPr>
                <w:rFonts w:cs="Times New Roman"/>
              </w:rPr>
              <w:t>0.0</w:t>
            </w:r>
            <w:r>
              <w:rPr>
                <w:rFonts w:cs="Times New Roman"/>
              </w:rPr>
              <w:t>）</w:t>
            </w:r>
          </w:p>
        </w:tc>
      </w:tr>
    </w:tbl>
    <w:p w14:paraId="143C0E87" w14:textId="77777777" w:rsidR="00CF4A40" w:rsidRDefault="00595E68">
      <w:pPr>
        <w:ind w:firstLine="480"/>
        <w:rPr>
          <w:lang w:val="zh-CN"/>
        </w:rPr>
      </w:pPr>
      <w:r>
        <w:rPr>
          <w:lang w:val="zh-CN"/>
        </w:rPr>
        <w:lastRenderedPageBreak/>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对司乘人员意见的汇总</w:t>
      </w:r>
    </w:p>
    <w:p w14:paraId="5F0615FA" w14:textId="77777777" w:rsidR="00CF4A40" w:rsidRDefault="00595E68">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司乘人员认为该公路的建设有利于本地区的经济发展；</w:t>
      </w:r>
    </w:p>
    <w:p w14:paraId="0785F5DC" w14:textId="77777777" w:rsidR="00CF4A40" w:rsidRDefault="00595E68">
      <w:pPr>
        <w:ind w:firstLine="480"/>
        <w:rPr>
          <w:lang w:val="zh-CN"/>
        </w:rPr>
      </w:pPr>
      <w:r>
        <w:rPr>
          <w:lang w:val="zh-CN"/>
        </w:rPr>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试运营阶段受到的主要影响是噪声及空气污染；</w:t>
      </w:r>
    </w:p>
    <w:p w14:paraId="3935AAD3" w14:textId="77777777" w:rsidR="00CF4A40" w:rsidRDefault="00595E68">
      <w:pPr>
        <w:ind w:firstLine="480"/>
        <w:rPr>
          <w:lang w:val="zh-CN"/>
        </w:rPr>
      </w:pPr>
      <w:r>
        <w:rPr>
          <w:lang w:val="zh-CN"/>
        </w:rPr>
        <w:fldChar w:fldCharType="begin"/>
      </w:r>
      <w:r>
        <w:rPr>
          <w:lang w:val="zh-CN"/>
        </w:rPr>
        <w:instrText xml:space="preserve"> = 2 \* GB2 </w:instrText>
      </w:r>
      <w:r>
        <w:rPr>
          <w:lang w:val="zh-CN"/>
        </w:rPr>
        <w:fldChar w:fldCharType="separate"/>
      </w: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fldChar w:fldCharType="end"/>
      </w:r>
      <w:r>
        <w:rPr>
          <w:lang w:val="zh-CN"/>
        </w:rPr>
        <w:t>对司乘人员意见的分析</w:t>
      </w:r>
    </w:p>
    <w:p w14:paraId="5AE73971" w14:textId="77777777" w:rsidR="00CF4A40" w:rsidRDefault="00595E68">
      <w:pPr>
        <w:ind w:firstLine="480"/>
        <w:rPr>
          <w:lang w:val="zh-CN"/>
        </w:rPr>
      </w:pPr>
      <w:r>
        <w:rPr>
          <w:lang w:val="zh-CN"/>
        </w:rPr>
        <w:fldChar w:fldCharType="begin"/>
      </w:r>
      <w:r>
        <w:rPr>
          <w:lang w:val="zh-CN"/>
        </w:rPr>
        <w:instrText xml:space="preserve"> = 1 \* GB3 </w:instrText>
      </w:r>
      <w:r>
        <w:rPr>
          <w:lang w:val="zh-CN"/>
        </w:rPr>
        <w:fldChar w:fldCharType="separate"/>
      </w:r>
      <w:r>
        <w:rPr>
          <w:rFonts w:ascii="宋体" w:hAnsi="宋体" w:cs="宋体" w:hint="eastAsia"/>
          <w:lang w:val="zh-CN"/>
        </w:rPr>
        <w:t>①</w:t>
      </w:r>
      <w:r>
        <w:rPr>
          <w:lang w:val="zh-CN"/>
        </w:rPr>
        <w:fldChar w:fldCharType="end"/>
      </w:r>
      <w:r>
        <w:rPr>
          <w:lang w:val="zh-CN"/>
        </w:rPr>
        <w:t>96%</w:t>
      </w:r>
      <w:r>
        <w:rPr>
          <w:lang w:val="zh-CN"/>
        </w:rPr>
        <w:t>的司乘人员认为修建该高速公路对经济发展有利，</w:t>
      </w:r>
      <w:r>
        <w:rPr>
          <w:rFonts w:hint="eastAsia"/>
          <w:lang w:val="zh-CN"/>
        </w:rPr>
        <w:t>埭萩</w:t>
      </w:r>
      <w:r>
        <w:rPr>
          <w:lang w:val="zh-CN"/>
        </w:rPr>
        <w:t>高速公路的修建大大改善了所在区域的交通状况，有利于当地经济的发展；</w:t>
      </w:r>
    </w:p>
    <w:p w14:paraId="73938741" w14:textId="77777777" w:rsidR="00CF4A40" w:rsidRDefault="00595E68">
      <w:pPr>
        <w:ind w:firstLine="480"/>
        <w:rPr>
          <w:lang w:val="zh-CN"/>
        </w:rPr>
      </w:pPr>
      <w:r>
        <w:rPr>
          <w:lang w:val="zh-CN"/>
        </w:rPr>
        <w:fldChar w:fldCharType="begin"/>
      </w:r>
      <w:r>
        <w:rPr>
          <w:lang w:val="zh-CN"/>
        </w:rPr>
        <w:instrText xml:space="preserve"> = 2 \* GB3 </w:instrText>
      </w:r>
      <w:r>
        <w:rPr>
          <w:lang w:val="zh-CN"/>
        </w:rPr>
        <w:fldChar w:fldCharType="separate"/>
      </w:r>
      <w:r>
        <w:rPr>
          <w:rFonts w:ascii="宋体" w:hAnsi="宋体" w:cs="宋体" w:hint="eastAsia"/>
          <w:lang w:val="zh-CN"/>
        </w:rPr>
        <w:t>②</w:t>
      </w:r>
      <w:r>
        <w:rPr>
          <w:lang w:val="zh-CN"/>
        </w:rPr>
        <w:fldChar w:fldCharType="end"/>
      </w:r>
      <w:r>
        <w:rPr>
          <w:lang w:val="zh-CN"/>
        </w:rPr>
        <w:t>100%</w:t>
      </w:r>
      <w:r>
        <w:rPr>
          <w:lang w:val="zh-CN"/>
        </w:rPr>
        <w:t>的被调查者对该高速公路试运营期间的环保工作表示满意或基本满意，</w:t>
      </w:r>
      <w:r>
        <w:rPr>
          <w:lang w:val="zh-CN"/>
        </w:rPr>
        <w:t>100%</w:t>
      </w:r>
      <w:r>
        <w:rPr>
          <w:lang w:val="zh-CN"/>
        </w:rPr>
        <w:t>的被访者对公路的绿化状况表示满意，说明高速公路管理部门在对高速公路的养护、维护等方面的工作做的比较到位；</w:t>
      </w:r>
    </w:p>
    <w:p w14:paraId="7DB8B555" w14:textId="77777777" w:rsidR="00CF4A40" w:rsidRDefault="00595E68">
      <w:pPr>
        <w:ind w:firstLine="480"/>
        <w:rPr>
          <w:lang w:val="zh-CN"/>
        </w:rPr>
      </w:pPr>
      <w:r>
        <w:rPr>
          <w:lang w:val="zh-CN"/>
        </w:rPr>
        <w:fldChar w:fldCharType="begin"/>
      </w:r>
      <w:r>
        <w:rPr>
          <w:lang w:val="zh-CN"/>
        </w:rPr>
        <w:instrText xml:space="preserve"> = 3 \* GB3 </w:instrText>
      </w:r>
      <w:r>
        <w:rPr>
          <w:lang w:val="zh-CN"/>
        </w:rPr>
        <w:fldChar w:fldCharType="separate"/>
      </w:r>
      <w:r>
        <w:rPr>
          <w:rFonts w:ascii="宋体" w:hAnsi="宋体" w:cs="宋体" w:hint="eastAsia"/>
          <w:lang w:val="zh-CN"/>
        </w:rPr>
        <w:t>③</w:t>
      </w:r>
      <w:r>
        <w:rPr>
          <w:lang w:val="zh-CN"/>
        </w:rPr>
        <w:fldChar w:fldCharType="end"/>
      </w:r>
      <w:r>
        <w:rPr>
          <w:lang w:val="zh-CN"/>
        </w:rPr>
        <w:t>对于汽车尾气排放、车辆堵塞状况和噪声影响的感觉，受访者普遍表示一般和不严重；</w:t>
      </w:r>
      <w:r>
        <w:rPr>
          <w:lang w:val="zh-CN"/>
        </w:rPr>
        <w:t xml:space="preserve"> </w:t>
      </w:r>
    </w:p>
    <w:p w14:paraId="32116D4C" w14:textId="77777777" w:rsidR="00CF4A40" w:rsidRDefault="00595E68">
      <w:pPr>
        <w:ind w:firstLine="480"/>
        <w:rPr>
          <w:lang w:val="zh-CN"/>
        </w:rPr>
      </w:pPr>
      <w:r>
        <w:rPr>
          <w:lang w:val="zh-CN"/>
        </w:rPr>
        <w:fldChar w:fldCharType="begin"/>
      </w:r>
      <w:r>
        <w:rPr>
          <w:lang w:val="zh-CN"/>
        </w:rPr>
        <w:instrText xml:space="preserve"> = 4 \* GB3 </w:instrText>
      </w:r>
      <w:r>
        <w:rPr>
          <w:lang w:val="zh-CN"/>
        </w:rPr>
        <w:fldChar w:fldCharType="separate"/>
      </w:r>
      <w:r>
        <w:rPr>
          <w:rFonts w:ascii="宋体" w:hAnsi="宋体" w:cs="宋体" w:hint="eastAsia"/>
          <w:lang w:val="zh-CN"/>
        </w:rPr>
        <w:t>④</w:t>
      </w:r>
      <w:r>
        <w:rPr>
          <w:lang w:val="zh-CN"/>
        </w:rPr>
        <w:fldChar w:fldCharType="end"/>
      </w:r>
      <w:r>
        <w:rPr>
          <w:lang w:val="zh-CN"/>
        </w:rPr>
        <w:t>90%</w:t>
      </w:r>
      <w:r>
        <w:rPr>
          <w:lang w:val="zh-CN"/>
        </w:rPr>
        <w:t>以上的司乘人员注意到了各种提示标志，认为行车时的预见性和安全性较好；</w:t>
      </w:r>
    </w:p>
    <w:p w14:paraId="619ADA58" w14:textId="77777777" w:rsidR="00CF4A40" w:rsidRDefault="00595E68">
      <w:pPr>
        <w:ind w:firstLine="480"/>
        <w:rPr>
          <w:lang w:val="zh-CN"/>
        </w:rPr>
      </w:pPr>
      <w:r>
        <w:rPr>
          <w:lang w:val="zh-CN"/>
        </w:rPr>
        <w:fldChar w:fldCharType="begin"/>
      </w:r>
      <w:r>
        <w:rPr>
          <w:lang w:val="zh-CN"/>
        </w:rPr>
        <w:instrText xml:space="preserve"> = 5 \* GB3 </w:instrText>
      </w:r>
      <w:r>
        <w:rPr>
          <w:lang w:val="zh-CN"/>
        </w:rPr>
        <w:fldChar w:fldCharType="separate"/>
      </w:r>
      <w:r>
        <w:rPr>
          <w:rFonts w:ascii="宋体" w:hAnsi="宋体" w:cs="宋体" w:hint="eastAsia"/>
          <w:lang w:val="zh-CN"/>
        </w:rPr>
        <w:t>⑤</w:t>
      </w:r>
      <w:r>
        <w:rPr>
          <w:lang w:val="zh-CN"/>
        </w:rPr>
        <w:fldChar w:fldCharType="end"/>
      </w:r>
      <w:r>
        <w:rPr>
          <w:lang w:val="zh-CN"/>
        </w:rPr>
        <w:t>公路管理部门对通过高速公路运输的危险品有限制要求。从调查情况来看，</w:t>
      </w:r>
      <w:r>
        <w:rPr>
          <w:lang w:val="zh-CN"/>
        </w:rPr>
        <w:t>100%</w:t>
      </w:r>
      <w:r>
        <w:rPr>
          <w:lang w:val="zh-CN"/>
        </w:rPr>
        <w:t>的司乘人员知道公路管理部门和其它部门对运输危险品有限制或要求，说明高速公路的警示标志起到了作用；</w:t>
      </w:r>
    </w:p>
    <w:p w14:paraId="0CB744BA" w14:textId="77777777" w:rsidR="00CF4A40" w:rsidRDefault="00595E68">
      <w:pPr>
        <w:ind w:firstLine="480"/>
        <w:rPr>
          <w:lang w:val="zh-CN"/>
        </w:rPr>
      </w:pPr>
      <w:r>
        <w:rPr>
          <w:lang w:val="zh-CN"/>
        </w:rPr>
        <w:fldChar w:fldCharType="begin"/>
      </w:r>
      <w:r>
        <w:rPr>
          <w:lang w:val="zh-CN"/>
        </w:rPr>
        <w:instrText xml:space="preserve"> = 6 \* GB3 </w:instrText>
      </w:r>
      <w:r>
        <w:rPr>
          <w:lang w:val="zh-CN"/>
        </w:rPr>
        <w:fldChar w:fldCharType="separate"/>
      </w:r>
      <w:r>
        <w:rPr>
          <w:rFonts w:ascii="宋体" w:hAnsi="宋体" w:cs="宋体" w:hint="eastAsia"/>
          <w:lang w:val="zh-CN"/>
        </w:rPr>
        <w:t>⑥</w:t>
      </w:r>
      <w:r>
        <w:rPr>
          <w:lang w:val="zh-CN"/>
        </w:rPr>
        <w:fldChar w:fldCharType="end"/>
      </w:r>
      <w:r>
        <w:rPr>
          <w:lang w:val="zh-CN"/>
        </w:rPr>
        <w:t>100%</w:t>
      </w:r>
      <w:r>
        <w:rPr>
          <w:lang w:val="zh-CN"/>
        </w:rPr>
        <w:t>的司乘人员对公路营运期间环保及管理工作的总体态度表示满意或基本满意，说明建设单位和管理部门对公路环保工作的重视，同时也得到了公众的认可。</w:t>
      </w:r>
    </w:p>
    <w:p w14:paraId="6DD4567B" w14:textId="77777777" w:rsidR="00CF4A40" w:rsidRDefault="00595E68">
      <w:pPr>
        <w:pStyle w:val="33"/>
      </w:pPr>
      <w:bookmarkStart w:id="303" w:name="_Toc408331619"/>
      <w:r>
        <w:t xml:space="preserve">11.3.3 </w:t>
      </w:r>
      <w:r>
        <w:t>单位团体对公路意见调查结果统计与分析</w:t>
      </w:r>
      <w:bookmarkEnd w:id="303"/>
    </w:p>
    <w:p w14:paraId="06068E65" w14:textId="77777777" w:rsidR="00CF4A40" w:rsidRDefault="00595E68">
      <w:pPr>
        <w:ind w:firstLine="480"/>
        <w:rPr>
          <w:lang w:val="zh-CN"/>
        </w:rPr>
      </w:pPr>
      <w:r>
        <w:rPr>
          <w:lang w:val="zh-CN"/>
        </w:rPr>
        <w:t>本次调查，对单位团体共发放调查表</w:t>
      </w:r>
      <w:r>
        <w:rPr>
          <w:lang w:val="zh-CN"/>
        </w:rPr>
        <w:t>9</w:t>
      </w:r>
      <w:r>
        <w:rPr>
          <w:lang w:val="zh-CN"/>
        </w:rPr>
        <w:t>份，有效回收</w:t>
      </w:r>
      <w:r>
        <w:rPr>
          <w:lang w:val="zh-CN"/>
        </w:rPr>
        <w:t>9</w:t>
      </w:r>
      <w:r>
        <w:rPr>
          <w:lang w:val="zh-CN"/>
        </w:rPr>
        <w:t>份，其中包括</w:t>
      </w:r>
      <w:r>
        <w:rPr>
          <w:rFonts w:hint="eastAsia"/>
          <w:lang w:val="zh-CN"/>
        </w:rPr>
        <w:t>汀岐村村委会、埭新社区居委会、埭头镇中心卫生院、平海第二中心小学、埭头镇人民政府、埭头第一中心小学、莆田汽车运输公司荔石分公司、金百祥珠宝公司及莆田捷通运输公司</w:t>
      </w:r>
      <w:r>
        <w:rPr>
          <w:lang w:val="zh-CN"/>
        </w:rPr>
        <w:t>。对各单位意见调查情况见表</w:t>
      </w:r>
      <w:r>
        <w:rPr>
          <w:lang w:val="zh-CN"/>
        </w:rPr>
        <w:t>11.3-3</w:t>
      </w:r>
      <w:r>
        <w:rPr>
          <w:lang w:val="zh-CN"/>
        </w:rPr>
        <w:t>。</w:t>
      </w:r>
    </w:p>
    <w:p w14:paraId="449166C6" w14:textId="77777777" w:rsidR="00CF4A40" w:rsidRDefault="00595E68">
      <w:pPr>
        <w:pStyle w:val="afff7"/>
        <w:rPr>
          <w:lang w:val="zh-CN"/>
        </w:rPr>
      </w:pPr>
      <w:r>
        <w:rPr>
          <w:lang w:val="zh-CN"/>
        </w:rPr>
        <w:t>表</w:t>
      </w:r>
      <w:r>
        <w:rPr>
          <w:lang w:val="zh-CN"/>
        </w:rPr>
        <w:t xml:space="preserve">11.3-3 </w:t>
      </w:r>
      <w:r>
        <w:rPr>
          <w:lang w:val="zh-CN"/>
        </w:rPr>
        <w:t>单位意见调查一览表</w:t>
      </w:r>
    </w:p>
    <w:tbl>
      <w:tblPr>
        <w:tblStyle w:val="aff2"/>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876"/>
        <w:gridCol w:w="3193"/>
        <w:gridCol w:w="5217"/>
      </w:tblGrid>
      <w:tr w:rsidR="00CF4A40" w14:paraId="6336583C" w14:textId="77777777">
        <w:trPr>
          <w:jc w:val="center"/>
        </w:trPr>
        <w:tc>
          <w:tcPr>
            <w:tcW w:w="472" w:type="pct"/>
            <w:vAlign w:val="center"/>
          </w:tcPr>
          <w:p w14:paraId="1920889B" w14:textId="77777777" w:rsidR="00CF4A40" w:rsidRDefault="00595E68">
            <w:pPr>
              <w:pStyle w:val="afff8"/>
              <w:rPr>
                <w:rFonts w:cs="Times New Roman"/>
                <w:lang w:val="zh-CN"/>
              </w:rPr>
            </w:pPr>
            <w:r>
              <w:rPr>
                <w:rFonts w:cs="Times New Roman"/>
                <w:lang w:val="zh-CN"/>
              </w:rPr>
              <w:t>序号</w:t>
            </w:r>
          </w:p>
        </w:tc>
        <w:tc>
          <w:tcPr>
            <w:tcW w:w="1719" w:type="pct"/>
            <w:vAlign w:val="center"/>
          </w:tcPr>
          <w:p w14:paraId="10257183" w14:textId="77777777" w:rsidR="00CF4A40" w:rsidRDefault="00595E68">
            <w:pPr>
              <w:pStyle w:val="afff8"/>
              <w:rPr>
                <w:rFonts w:cs="Times New Roman"/>
                <w:lang w:val="zh-CN"/>
              </w:rPr>
            </w:pPr>
            <w:r>
              <w:rPr>
                <w:rFonts w:cs="Times New Roman"/>
                <w:lang w:val="zh-CN"/>
              </w:rPr>
              <w:t>单位名称</w:t>
            </w:r>
          </w:p>
        </w:tc>
        <w:tc>
          <w:tcPr>
            <w:tcW w:w="2809" w:type="pct"/>
            <w:vAlign w:val="center"/>
          </w:tcPr>
          <w:p w14:paraId="078061D8" w14:textId="77777777" w:rsidR="00CF4A40" w:rsidRDefault="00595E68">
            <w:pPr>
              <w:pStyle w:val="afff8"/>
              <w:rPr>
                <w:rFonts w:cs="Times New Roman"/>
                <w:lang w:val="zh-CN"/>
              </w:rPr>
            </w:pPr>
            <w:r>
              <w:rPr>
                <w:rFonts w:cs="Times New Roman"/>
                <w:lang w:val="zh-CN"/>
              </w:rPr>
              <w:t>反映意见</w:t>
            </w:r>
          </w:p>
        </w:tc>
      </w:tr>
      <w:tr w:rsidR="00CF4A40" w14:paraId="36967206" w14:textId="77777777">
        <w:trPr>
          <w:jc w:val="center"/>
        </w:trPr>
        <w:tc>
          <w:tcPr>
            <w:tcW w:w="472" w:type="pct"/>
            <w:vAlign w:val="center"/>
          </w:tcPr>
          <w:p w14:paraId="36E3DB8D" w14:textId="77777777" w:rsidR="00CF4A40" w:rsidRDefault="00595E68">
            <w:pPr>
              <w:pStyle w:val="afff8"/>
              <w:rPr>
                <w:rFonts w:cs="Times New Roman"/>
                <w:lang w:val="zh-CN"/>
              </w:rPr>
            </w:pPr>
            <w:r>
              <w:rPr>
                <w:rFonts w:cs="Times New Roman"/>
                <w:lang w:val="zh-CN"/>
              </w:rPr>
              <w:t>1</w:t>
            </w:r>
          </w:p>
        </w:tc>
        <w:tc>
          <w:tcPr>
            <w:tcW w:w="1719" w:type="pct"/>
            <w:vAlign w:val="center"/>
          </w:tcPr>
          <w:p w14:paraId="5E6A7D53" w14:textId="77777777" w:rsidR="00CF4A40" w:rsidRDefault="00595E68">
            <w:pPr>
              <w:pStyle w:val="afff8"/>
              <w:rPr>
                <w:rFonts w:cs="Times New Roman"/>
                <w:lang w:val="zh-CN"/>
              </w:rPr>
            </w:pPr>
            <w:r>
              <w:rPr>
                <w:rFonts w:cs="Times New Roman" w:hint="eastAsia"/>
                <w:lang w:val="zh-CN"/>
              </w:rPr>
              <w:t>汀岐村村委会</w:t>
            </w:r>
          </w:p>
        </w:tc>
        <w:tc>
          <w:tcPr>
            <w:tcW w:w="2809" w:type="pct"/>
            <w:vAlign w:val="center"/>
          </w:tcPr>
          <w:p w14:paraId="3656AF78" w14:textId="77777777" w:rsidR="00CF4A40" w:rsidRDefault="00595E68">
            <w:pPr>
              <w:pStyle w:val="afff8"/>
              <w:rPr>
                <w:rFonts w:cs="Times New Roman"/>
                <w:lang w:val="zh-CN"/>
              </w:rPr>
            </w:pPr>
            <w:r>
              <w:rPr>
                <w:rFonts w:cs="Times New Roman"/>
                <w:lang w:val="zh-CN"/>
              </w:rPr>
              <w:t>无</w:t>
            </w:r>
          </w:p>
        </w:tc>
      </w:tr>
      <w:tr w:rsidR="00CF4A40" w14:paraId="32EFE98D" w14:textId="77777777">
        <w:trPr>
          <w:jc w:val="center"/>
        </w:trPr>
        <w:tc>
          <w:tcPr>
            <w:tcW w:w="472" w:type="pct"/>
            <w:vAlign w:val="center"/>
          </w:tcPr>
          <w:p w14:paraId="44A12B71" w14:textId="77777777" w:rsidR="00CF4A40" w:rsidRDefault="00595E68">
            <w:pPr>
              <w:pStyle w:val="afff8"/>
              <w:rPr>
                <w:rFonts w:cs="Times New Roman"/>
                <w:lang w:val="zh-CN"/>
              </w:rPr>
            </w:pPr>
            <w:r>
              <w:rPr>
                <w:rFonts w:cs="Times New Roman"/>
                <w:lang w:val="zh-CN"/>
              </w:rPr>
              <w:t>2</w:t>
            </w:r>
          </w:p>
        </w:tc>
        <w:tc>
          <w:tcPr>
            <w:tcW w:w="1719" w:type="pct"/>
            <w:vAlign w:val="center"/>
          </w:tcPr>
          <w:p w14:paraId="760C7107" w14:textId="77777777" w:rsidR="00CF4A40" w:rsidRDefault="00595E68">
            <w:pPr>
              <w:pStyle w:val="afff8"/>
              <w:rPr>
                <w:rFonts w:cs="Times New Roman"/>
                <w:lang w:val="zh-CN"/>
              </w:rPr>
            </w:pPr>
            <w:r>
              <w:rPr>
                <w:rFonts w:cs="Times New Roman" w:hint="eastAsia"/>
                <w:lang w:val="zh-CN"/>
              </w:rPr>
              <w:t>埭新社区居委会</w:t>
            </w:r>
          </w:p>
        </w:tc>
        <w:tc>
          <w:tcPr>
            <w:tcW w:w="2809" w:type="pct"/>
            <w:vAlign w:val="center"/>
          </w:tcPr>
          <w:p w14:paraId="565917B9" w14:textId="77777777" w:rsidR="00CF4A40" w:rsidRDefault="00595E68">
            <w:pPr>
              <w:pStyle w:val="afff8"/>
              <w:rPr>
                <w:rFonts w:cs="Times New Roman"/>
                <w:lang w:val="zh-CN"/>
              </w:rPr>
            </w:pPr>
            <w:r>
              <w:rPr>
                <w:rFonts w:cs="Times New Roman"/>
                <w:lang w:val="zh-CN"/>
              </w:rPr>
              <w:t>无</w:t>
            </w:r>
          </w:p>
        </w:tc>
      </w:tr>
      <w:tr w:rsidR="00CF4A40" w14:paraId="18CA005C" w14:textId="77777777">
        <w:trPr>
          <w:jc w:val="center"/>
        </w:trPr>
        <w:tc>
          <w:tcPr>
            <w:tcW w:w="472" w:type="pct"/>
            <w:vAlign w:val="center"/>
          </w:tcPr>
          <w:p w14:paraId="38DF9BCB" w14:textId="77777777" w:rsidR="00CF4A40" w:rsidRDefault="00595E68">
            <w:pPr>
              <w:pStyle w:val="afff8"/>
              <w:rPr>
                <w:rFonts w:cs="Times New Roman"/>
                <w:lang w:val="zh-CN"/>
              </w:rPr>
            </w:pPr>
            <w:r>
              <w:rPr>
                <w:rFonts w:cs="Times New Roman"/>
                <w:lang w:val="zh-CN"/>
              </w:rPr>
              <w:t>3</w:t>
            </w:r>
          </w:p>
        </w:tc>
        <w:tc>
          <w:tcPr>
            <w:tcW w:w="1719" w:type="pct"/>
            <w:vAlign w:val="center"/>
          </w:tcPr>
          <w:p w14:paraId="75687EDA" w14:textId="77777777" w:rsidR="00CF4A40" w:rsidRDefault="00595E68">
            <w:pPr>
              <w:pStyle w:val="afff8"/>
              <w:rPr>
                <w:rFonts w:cs="Times New Roman"/>
                <w:lang w:val="zh-CN"/>
              </w:rPr>
            </w:pPr>
            <w:r>
              <w:rPr>
                <w:rFonts w:cs="Times New Roman" w:hint="eastAsia"/>
                <w:lang w:val="zh-CN"/>
              </w:rPr>
              <w:t>埭头镇中心卫生院</w:t>
            </w:r>
          </w:p>
        </w:tc>
        <w:tc>
          <w:tcPr>
            <w:tcW w:w="2809" w:type="pct"/>
            <w:vAlign w:val="center"/>
          </w:tcPr>
          <w:p w14:paraId="44D775AB" w14:textId="77777777" w:rsidR="00CF4A40" w:rsidRDefault="00595E68">
            <w:pPr>
              <w:pStyle w:val="afff8"/>
              <w:rPr>
                <w:rFonts w:cs="Times New Roman"/>
                <w:lang w:val="zh-CN"/>
              </w:rPr>
            </w:pPr>
            <w:r>
              <w:rPr>
                <w:rFonts w:cs="Times New Roman"/>
                <w:lang w:val="zh-CN"/>
              </w:rPr>
              <w:t>无</w:t>
            </w:r>
          </w:p>
        </w:tc>
      </w:tr>
      <w:tr w:rsidR="00CF4A40" w14:paraId="682FBE19" w14:textId="77777777">
        <w:trPr>
          <w:jc w:val="center"/>
        </w:trPr>
        <w:tc>
          <w:tcPr>
            <w:tcW w:w="472" w:type="pct"/>
            <w:vAlign w:val="center"/>
          </w:tcPr>
          <w:p w14:paraId="187C77BB" w14:textId="77777777" w:rsidR="00CF4A40" w:rsidRDefault="00595E68">
            <w:pPr>
              <w:pStyle w:val="afff8"/>
              <w:rPr>
                <w:rFonts w:cs="Times New Roman"/>
                <w:lang w:val="zh-CN"/>
              </w:rPr>
            </w:pPr>
            <w:r>
              <w:rPr>
                <w:rFonts w:cs="Times New Roman" w:hint="eastAsia"/>
                <w:lang w:val="zh-CN"/>
              </w:rPr>
              <w:t>4</w:t>
            </w:r>
          </w:p>
        </w:tc>
        <w:tc>
          <w:tcPr>
            <w:tcW w:w="1719" w:type="pct"/>
            <w:vAlign w:val="center"/>
          </w:tcPr>
          <w:p w14:paraId="7A09FE26" w14:textId="77777777" w:rsidR="00CF4A40" w:rsidRDefault="00595E68">
            <w:pPr>
              <w:pStyle w:val="afff8"/>
              <w:rPr>
                <w:rFonts w:cs="Times New Roman"/>
                <w:lang w:val="zh-CN"/>
              </w:rPr>
            </w:pPr>
            <w:r>
              <w:rPr>
                <w:rFonts w:cs="Times New Roman" w:hint="eastAsia"/>
                <w:lang w:val="zh-CN"/>
              </w:rPr>
              <w:t>平海第二中心小学</w:t>
            </w:r>
          </w:p>
        </w:tc>
        <w:tc>
          <w:tcPr>
            <w:tcW w:w="2809" w:type="pct"/>
            <w:vAlign w:val="center"/>
          </w:tcPr>
          <w:p w14:paraId="6C67E100" w14:textId="77777777" w:rsidR="00CF4A40" w:rsidRDefault="00595E68">
            <w:pPr>
              <w:pStyle w:val="afff8"/>
              <w:rPr>
                <w:rFonts w:cs="Times New Roman"/>
                <w:lang w:val="zh-CN"/>
              </w:rPr>
            </w:pPr>
            <w:r>
              <w:rPr>
                <w:rFonts w:cs="Times New Roman"/>
                <w:lang w:val="zh-CN"/>
              </w:rPr>
              <w:t>无</w:t>
            </w:r>
          </w:p>
        </w:tc>
      </w:tr>
      <w:tr w:rsidR="00CF4A40" w14:paraId="57C41AC8" w14:textId="77777777">
        <w:trPr>
          <w:jc w:val="center"/>
        </w:trPr>
        <w:tc>
          <w:tcPr>
            <w:tcW w:w="472" w:type="pct"/>
            <w:vAlign w:val="center"/>
          </w:tcPr>
          <w:p w14:paraId="0A9CC417" w14:textId="77777777" w:rsidR="00CF4A40" w:rsidRDefault="00595E68">
            <w:pPr>
              <w:pStyle w:val="afff8"/>
              <w:rPr>
                <w:rFonts w:cs="Times New Roman"/>
                <w:lang w:val="zh-CN"/>
              </w:rPr>
            </w:pPr>
            <w:r>
              <w:rPr>
                <w:rFonts w:cs="Times New Roman" w:hint="eastAsia"/>
                <w:lang w:val="zh-CN"/>
              </w:rPr>
              <w:t>5</w:t>
            </w:r>
          </w:p>
        </w:tc>
        <w:tc>
          <w:tcPr>
            <w:tcW w:w="1719" w:type="pct"/>
            <w:vAlign w:val="center"/>
          </w:tcPr>
          <w:p w14:paraId="3B1B5543" w14:textId="77777777" w:rsidR="00CF4A40" w:rsidRDefault="00595E68">
            <w:pPr>
              <w:pStyle w:val="afff8"/>
              <w:rPr>
                <w:rFonts w:cs="Times New Roman"/>
                <w:lang w:val="zh-CN"/>
              </w:rPr>
            </w:pPr>
            <w:r>
              <w:rPr>
                <w:rFonts w:cs="Times New Roman" w:hint="eastAsia"/>
                <w:lang w:val="zh-CN"/>
              </w:rPr>
              <w:t>埭头镇人民政府</w:t>
            </w:r>
          </w:p>
        </w:tc>
        <w:tc>
          <w:tcPr>
            <w:tcW w:w="2809" w:type="pct"/>
            <w:vAlign w:val="center"/>
          </w:tcPr>
          <w:p w14:paraId="22A2B9F1" w14:textId="77777777" w:rsidR="00CF4A40" w:rsidRDefault="00595E68">
            <w:pPr>
              <w:pStyle w:val="afff8"/>
              <w:rPr>
                <w:rFonts w:cs="Times New Roman"/>
                <w:lang w:val="zh-CN"/>
              </w:rPr>
            </w:pPr>
            <w:r>
              <w:rPr>
                <w:rFonts w:cs="Times New Roman"/>
                <w:lang w:val="zh-CN"/>
              </w:rPr>
              <w:t>无</w:t>
            </w:r>
          </w:p>
        </w:tc>
      </w:tr>
      <w:tr w:rsidR="00CF4A40" w14:paraId="3E3314B3" w14:textId="77777777">
        <w:trPr>
          <w:jc w:val="center"/>
        </w:trPr>
        <w:tc>
          <w:tcPr>
            <w:tcW w:w="472" w:type="pct"/>
            <w:vAlign w:val="center"/>
          </w:tcPr>
          <w:p w14:paraId="19444865" w14:textId="77777777" w:rsidR="00CF4A40" w:rsidRDefault="00595E68">
            <w:pPr>
              <w:pStyle w:val="afff8"/>
              <w:rPr>
                <w:rFonts w:cs="Times New Roman"/>
                <w:lang w:val="zh-CN"/>
              </w:rPr>
            </w:pPr>
            <w:r>
              <w:rPr>
                <w:rFonts w:cs="Times New Roman" w:hint="eastAsia"/>
                <w:lang w:val="zh-CN"/>
              </w:rPr>
              <w:t>6</w:t>
            </w:r>
          </w:p>
        </w:tc>
        <w:tc>
          <w:tcPr>
            <w:tcW w:w="1719" w:type="pct"/>
            <w:vAlign w:val="center"/>
          </w:tcPr>
          <w:p w14:paraId="6B9A0715" w14:textId="77777777" w:rsidR="00CF4A40" w:rsidRDefault="00595E68">
            <w:pPr>
              <w:pStyle w:val="afff8"/>
              <w:rPr>
                <w:rFonts w:cs="Times New Roman"/>
                <w:lang w:val="zh-CN"/>
              </w:rPr>
            </w:pPr>
            <w:r>
              <w:rPr>
                <w:rFonts w:cs="Times New Roman" w:hint="eastAsia"/>
                <w:lang w:val="zh-CN"/>
              </w:rPr>
              <w:t>埭头第一中心小学</w:t>
            </w:r>
          </w:p>
        </w:tc>
        <w:tc>
          <w:tcPr>
            <w:tcW w:w="2809" w:type="pct"/>
            <w:vAlign w:val="center"/>
          </w:tcPr>
          <w:p w14:paraId="0F0E99E8" w14:textId="77777777" w:rsidR="00CF4A40" w:rsidRDefault="00595E68">
            <w:pPr>
              <w:pStyle w:val="afff8"/>
              <w:rPr>
                <w:rFonts w:cs="Times New Roman"/>
                <w:lang w:val="zh-CN"/>
              </w:rPr>
            </w:pPr>
            <w:r>
              <w:rPr>
                <w:rFonts w:cs="Times New Roman"/>
                <w:lang w:val="zh-CN"/>
              </w:rPr>
              <w:t>无</w:t>
            </w:r>
          </w:p>
        </w:tc>
      </w:tr>
      <w:tr w:rsidR="00CF4A40" w14:paraId="59FCF431" w14:textId="77777777">
        <w:trPr>
          <w:jc w:val="center"/>
        </w:trPr>
        <w:tc>
          <w:tcPr>
            <w:tcW w:w="472" w:type="pct"/>
            <w:vAlign w:val="center"/>
          </w:tcPr>
          <w:p w14:paraId="48ADF271" w14:textId="77777777" w:rsidR="00CF4A40" w:rsidRDefault="00595E68">
            <w:pPr>
              <w:pStyle w:val="afff8"/>
              <w:rPr>
                <w:rFonts w:cs="Times New Roman"/>
                <w:lang w:val="zh-CN"/>
              </w:rPr>
            </w:pPr>
            <w:r>
              <w:rPr>
                <w:rFonts w:cs="Times New Roman" w:hint="eastAsia"/>
                <w:lang w:val="zh-CN"/>
              </w:rPr>
              <w:t>7</w:t>
            </w:r>
          </w:p>
        </w:tc>
        <w:tc>
          <w:tcPr>
            <w:tcW w:w="1719" w:type="pct"/>
            <w:vAlign w:val="center"/>
          </w:tcPr>
          <w:p w14:paraId="543AA39B" w14:textId="77777777" w:rsidR="00CF4A40" w:rsidRDefault="00595E68">
            <w:pPr>
              <w:pStyle w:val="afff8"/>
              <w:rPr>
                <w:rFonts w:cs="Times New Roman"/>
                <w:lang w:val="zh-CN"/>
              </w:rPr>
            </w:pPr>
            <w:r>
              <w:rPr>
                <w:rFonts w:cs="Times New Roman" w:hint="eastAsia"/>
                <w:lang w:val="zh-CN"/>
              </w:rPr>
              <w:t>莆田汽车运输公司荔石分公司</w:t>
            </w:r>
          </w:p>
        </w:tc>
        <w:tc>
          <w:tcPr>
            <w:tcW w:w="2809" w:type="pct"/>
            <w:vAlign w:val="center"/>
          </w:tcPr>
          <w:p w14:paraId="68A340E1" w14:textId="77777777" w:rsidR="00CF4A40" w:rsidRDefault="00595E68">
            <w:pPr>
              <w:pStyle w:val="afff8"/>
              <w:rPr>
                <w:rFonts w:cs="Times New Roman"/>
                <w:lang w:val="zh-CN"/>
              </w:rPr>
            </w:pPr>
            <w:r>
              <w:rPr>
                <w:rFonts w:cs="Times New Roman"/>
                <w:lang w:val="zh-CN"/>
              </w:rPr>
              <w:t>无</w:t>
            </w:r>
          </w:p>
        </w:tc>
      </w:tr>
      <w:tr w:rsidR="00CF4A40" w14:paraId="22D2A101" w14:textId="77777777">
        <w:trPr>
          <w:jc w:val="center"/>
        </w:trPr>
        <w:tc>
          <w:tcPr>
            <w:tcW w:w="472" w:type="pct"/>
            <w:vAlign w:val="center"/>
          </w:tcPr>
          <w:p w14:paraId="5830F0B0" w14:textId="77777777" w:rsidR="00CF4A40" w:rsidRDefault="00595E68">
            <w:pPr>
              <w:pStyle w:val="afff8"/>
              <w:rPr>
                <w:rFonts w:cs="Times New Roman"/>
                <w:lang w:val="zh-CN"/>
              </w:rPr>
            </w:pPr>
            <w:r>
              <w:rPr>
                <w:rFonts w:cs="Times New Roman" w:hint="eastAsia"/>
                <w:lang w:val="zh-CN"/>
              </w:rPr>
              <w:lastRenderedPageBreak/>
              <w:t>8</w:t>
            </w:r>
          </w:p>
        </w:tc>
        <w:tc>
          <w:tcPr>
            <w:tcW w:w="1719" w:type="pct"/>
            <w:vAlign w:val="center"/>
          </w:tcPr>
          <w:p w14:paraId="688E7790" w14:textId="77777777" w:rsidR="00CF4A40" w:rsidRDefault="00595E68">
            <w:pPr>
              <w:pStyle w:val="afff8"/>
              <w:rPr>
                <w:rFonts w:cs="Times New Roman"/>
                <w:lang w:val="zh-CN"/>
              </w:rPr>
            </w:pPr>
            <w:r>
              <w:rPr>
                <w:rFonts w:cs="Times New Roman" w:hint="eastAsia"/>
                <w:lang w:val="zh-CN"/>
              </w:rPr>
              <w:t>金百祥珠宝公司</w:t>
            </w:r>
          </w:p>
        </w:tc>
        <w:tc>
          <w:tcPr>
            <w:tcW w:w="2809" w:type="pct"/>
            <w:vAlign w:val="center"/>
          </w:tcPr>
          <w:p w14:paraId="3C8DB12B" w14:textId="77777777" w:rsidR="00CF4A40" w:rsidRDefault="00595E68">
            <w:pPr>
              <w:pStyle w:val="afff8"/>
              <w:rPr>
                <w:rFonts w:cs="Times New Roman"/>
                <w:lang w:val="zh-CN"/>
              </w:rPr>
            </w:pPr>
            <w:r>
              <w:rPr>
                <w:rFonts w:cs="Times New Roman"/>
                <w:lang w:val="zh-CN"/>
              </w:rPr>
              <w:t>无</w:t>
            </w:r>
          </w:p>
        </w:tc>
      </w:tr>
      <w:tr w:rsidR="00CF4A40" w14:paraId="16FA291A" w14:textId="77777777">
        <w:trPr>
          <w:jc w:val="center"/>
        </w:trPr>
        <w:tc>
          <w:tcPr>
            <w:tcW w:w="472" w:type="pct"/>
            <w:vAlign w:val="center"/>
          </w:tcPr>
          <w:p w14:paraId="057769CD" w14:textId="77777777" w:rsidR="00CF4A40" w:rsidRDefault="00595E68">
            <w:pPr>
              <w:pStyle w:val="afff8"/>
              <w:rPr>
                <w:rFonts w:cs="Times New Roman"/>
                <w:lang w:val="zh-CN"/>
              </w:rPr>
            </w:pPr>
            <w:r>
              <w:rPr>
                <w:rFonts w:cs="Times New Roman" w:hint="eastAsia"/>
                <w:lang w:val="zh-CN"/>
              </w:rPr>
              <w:t>9</w:t>
            </w:r>
          </w:p>
        </w:tc>
        <w:tc>
          <w:tcPr>
            <w:tcW w:w="1719" w:type="pct"/>
            <w:vAlign w:val="center"/>
          </w:tcPr>
          <w:p w14:paraId="5122870F" w14:textId="77777777" w:rsidR="00CF4A40" w:rsidRDefault="00595E68">
            <w:pPr>
              <w:pStyle w:val="afff8"/>
              <w:rPr>
                <w:rFonts w:cs="Times New Roman"/>
                <w:lang w:val="zh-CN"/>
              </w:rPr>
            </w:pPr>
            <w:r>
              <w:rPr>
                <w:rFonts w:cs="Times New Roman" w:hint="eastAsia"/>
                <w:lang w:val="zh-CN"/>
              </w:rPr>
              <w:t>莆田捷通运输公司</w:t>
            </w:r>
          </w:p>
        </w:tc>
        <w:tc>
          <w:tcPr>
            <w:tcW w:w="2809" w:type="pct"/>
            <w:vAlign w:val="center"/>
          </w:tcPr>
          <w:p w14:paraId="34A41D05" w14:textId="77777777" w:rsidR="00CF4A40" w:rsidRDefault="00595E68">
            <w:pPr>
              <w:pStyle w:val="afff8"/>
              <w:rPr>
                <w:rFonts w:cs="Times New Roman"/>
                <w:lang w:val="zh-CN"/>
              </w:rPr>
            </w:pPr>
            <w:r>
              <w:rPr>
                <w:rFonts w:cs="Times New Roman"/>
                <w:lang w:val="zh-CN"/>
              </w:rPr>
              <w:t>无</w:t>
            </w:r>
          </w:p>
        </w:tc>
      </w:tr>
    </w:tbl>
    <w:p w14:paraId="16078D95" w14:textId="77777777" w:rsidR="00CF4A40" w:rsidRDefault="00595E68">
      <w:pPr>
        <w:ind w:firstLine="480"/>
        <w:rPr>
          <w:lang w:val="zh-CN"/>
        </w:rPr>
      </w:pPr>
      <w:r>
        <w:rPr>
          <w:lang w:val="zh-CN"/>
        </w:rPr>
        <w:t>各单位团体普遍认为本项目的建设方便了沿线群众的出行，对当地经济发展起到了积极作用。</w:t>
      </w:r>
    </w:p>
    <w:p w14:paraId="3ACF5D61" w14:textId="77777777" w:rsidR="00CF4A40" w:rsidRDefault="00595E68">
      <w:pPr>
        <w:ind w:firstLine="480"/>
        <w:rPr>
          <w:lang w:val="zh-CN"/>
        </w:rPr>
        <w:sectPr w:rsidR="00CF4A40">
          <w:headerReference w:type="default" r:id="rId170"/>
          <w:pgSz w:w="11906" w:h="16838"/>
          <w:pgMar w:top="1418" w:right="1418" w:bottom="1418" w:left="1418" w:header="992" w:footer="992" w:gutter="0"/>
          <w:cols w:space="425"/>
          <w:docGrid w:linePitch="312"/>
        </w:sectPr>
      </w:pPr>
      <w:r>
        <w:rPr>
          <w:lang w:val="zh-CN"/>
        </w:rPr>
        <w:t>综上所述，通过公众意见调查可认为</w:t>
      </w:r>
      <w:r>
        <w:rPr>
          <w:rFonts w:hint="eastAsia"/>
          <w:lang w:val="zh-CN"/>
        </w:rPr>
        <w:t>埭萩</w:t>
      </w:r>
      <w:r>
        <w:rPr>
          <w:lang w:val="zh-CN"/>
        </w:rPr>
        <w:t>高速公路的修建得到了公众的普遍赞同，公路建设为地区生产和生活提供了便利快捷的运输通道，也有利于当地经济的发展。但也存在一些问题，如因公路建成后而造成的居民噪声污染等问题。建议建设单位和有关部门认真考虑公众提出的合理意见和建议，进一步采取有效的措施，切实解决好与群众生活和切身利益相关的问题。</w:t>
      </w:r>
    </w:p>
    <w:p w14:paraId="403E1A52" w14:textId="77777777" w:rsidR="00CF4A40" w:rsidRDefault="00595E68">
      <w:pPr>
        <w:pStyle w:val="1c"/>
      </w:pPr>
      <w:bookmarkStart w:id="304" w:name="_Toc408331620"/>
      <w:bookmarkStart w:id="305" w:name="_Toc273532992"/>
      <w:bookmarkStart w:id="306" w:name="_Toc84586817"/>
      <w:bookmarkStart w:id="307" w:name="_Toc217060185"/>
      <w:bookmarkStart w:id="308" w:name="_Toc222383454"/>
      <w:bookmarkStart w:id="309" w:name="_Toc223321863"/>
      <w:bookmarkStart w:id="310" w:name="_Toc225138211"/>
      <w:bookmarkStart w:id="311" w:name="_Toc262732655"/>
      <w:r>
        <w:lastRenderedPageBreak/>
        <w:t>第</w:t>
      </w:r>
      <w:r>
        <w:t>12</w:t>
      </w:r>
      <w:r>
        <w:t>章　环境保护管理情况调查</w:t>
      </w:r>
      <w:bookmarkEnd w:id="304"/>
      <w:bookmarkEnd w:id="305"/>
      <w:bookmarkEnd w:id="306"/>
    </w:p>
    <w:p w14:paraId="29848B97" w14:textId="77777777" w:rsidR="00CF4A40" w:rsidRDefault="00595E68">
      <w:pPr>
        <w:pStyle w:val="28"/>
      </w:pPr>
      <w:bookmarkStart w:id="312" w:name="_Toc408331621"/>
      <w:bookmarkStart w:id="313" w:name="_Toc273532993"/>
      <w:bookmarkStart w:id="314" w:name="_Toc84586818"/>
      <w:r>
        <w:t>1</w:t>
      </w:r>
      <w:r>
        <w:rPr>
          <w:rFonts w:eastAsia="宋体"/>
        </w:rPr>
        <w:t>2.</w:t>
      </w:r>
      <w:r>
        <w:t xml:space="preserve">1 </w:t>
      </w:r>
      <w:r>
        <w:t>环境保护组织机构及职责</w:t>
      </w:r>
      <w:bookmarkEnd w:id="312"/>
      <w:bookmarkEnd w:id="313"/>
      <w:bookmarkEnd w:id="314"/>
    </w:p>
    <w:p w14:paraId="5CEBE47D" w14:textId="77777777" w:rsidR="00CF4A40" w:rsidRDefault="00595E68">
      <w:pPr>
        <w:pStyle w:val="33"/>
      </w:pPr>
      <w:bookmarkStart w:id="315" w:name="_Toc273532994"/>
      <w:bookmarkStart w:id="316" w:name="_Toc408331622"/>
      <w:r>
        <w:t xml:space="preserve">12.1.1 </w:t>
      </w:r>
      <w:r>
        <w:t>施工期</w:t>
      </w:r>
      <w:bookmarkEnd w:id="315"/>
      <w:bookmarkEnd w:id="316"/>
    </w:p>
    <w:p w14:paraId="60A977EF" w14:textId="77777777" w:rsidR="00CF4A40" w:rsidRDefault="00595E68">
      <w:pPr>
        <w:ind w:firstLine="480"/>
        <w:rPr>
          <w:rFonts w:asciiTheme="minorEastAsia" w:eastAsiaTheme="minorEastAsia" w:hAnsiTheme="minorEastAsia"/>
          <w:lang w:val="zh-CN"/>
        </w:rPr>
      </w:pPr>
      <w:r>
        <w:rPr>
          <w:rFonts w:asciiTheme="minorEastAsia" w:eastAsiaTheme="minorEastAsia" w:hAnsiTheme="minorEastAsia"/>
          <w:lang w:val="zh-CN"/>
        </w:rPr>
        <w:t>本工程建设的环保措施实行“政府监督、业主管理、企业控制、全员实施”的保证体系。本项目施工期的环境管理工作由</w:t>
      </w:r>
      <w:r>
        <w:rPr>
          <w:rFonts w:asciiTheme="minorEastAsia" w:eastAsiaTheme="minorEastAsia" w:hAnsiTheme="minorEastAsia" w:hint="eastAsia"/>
          <w:lang w:val="zh-CN"/>
        </w:rPr>
        <w:t>莆田湄渝高速公路有限责任公司</w:t>
      </w:r>
      <w:r>
        <w:rPr>
          <w:rFonts w:asciiTheme="minorEastAsia" w:eastAsiaTheme="minorEastAsia" w:hAnsiTheme="minorEastAsia"/>
          <w:lang w:val="zh-CN"/>
        </w:rPr>
        <w:t>负责，并在环保厅的监督下，进行日常环保工作的管理。</w:t>
      </w:r>
    </w:p>
    <w:p w14:paraId="606AF493" w14:textId="77777777" w:rsidR="00CF4A40" w:rsidRDefault="00595E68">
      <w:pPr>
        <w:ind w:firstLine="480"/>
        <w:rPr>
          <w:lang w:val="zh-CN"/>
        </w:rPr>
      </w:pPr>
      <w:r>
        <w:rPr>
          <w:rFonts w:asciiTheme="minorEastAsia" w:eastAsiaTheme="minorEastAsia" w:hAnsiTheme="minorEastAsia"/>
          <w:lang w:val="zh-CN"/>
        </w:rPr>
        <w:t>建设单位对各施工合同段规定：环境</w:t>
      </w:r>
      <w:r>
        <w:rPr>
          <w:lang w:val="zh-CN"/>
        </w:rPr>
        <w:t>保护工作要与道路工程同步实施。施工单位成立由项目经理任组长的环境保护领导小组，配备一定数量的环境保护设施和技术人员，建立了环保检查制度，把环保措施层层落实，做到责任到人，奖罚分明，采取行之有效的施工措施。由项目指挥部人员组成现场稽查组，具体实施环保检查、督促、处理的职能，切实加强公路建设环境保护和防止水土流失的现场管理，及时发现问题及时处理，加大现场稽查力度，努力做好环保现场管理工作。</w:t>
      </w:r>
    </w:p>
    <w:p w14:paraId="023582B3" w14:textId="77777777" w:rsidR="00CF4A40" w:rsidRDefault="00595E68">
      <w:pPr>
        <w:ind w:firstLine="480"/>
        <w:rPr>
          <w:lang w:val="zh-CN"/>
        </w:rPr>
      </w:pPr>
      <w:r>
        <w:rPr>
          <w:lang w:val="zh-CN"/>
        </w:rPr>
        <w:t>施工单位负责本单位所辖路段的环保工作，严格要求所管队伍，提高员工的环保意识，在施工中严格贯彻各项有关环保方面的管理制度和执行有关环保的法规、政策；其负责人为项目经理和分管领导，对环保工作的好坏直接负责，如有被上级主管部门奖励或违约处理的，将直接对负责人兑现。</w:t>
      </w:r>
    </w:p>
    <w:p w14:paraId="59E3B197" w14:textId="77777777" w:rsidR="00CF4A40" w:rsidRDefault="00595E68">
      <w:pPr>
        <w:pStyle w:val="33"/>
      </w:pPr>
      <w:bookmarkStart w:id="317" w:name="_Toc273532995"/>
      <w:bookmarkStart w:id="318" w:name="_Toc408331623"/>
      <w:r>
        <w:t xml:space="preserve">12.1.2 </w:t>
      </w:r>
      <w:r>
        <w:t>营运期</w:t>
      </w:r>
      <w:bookmarkEnd w:id="317"/>
      <w:bookmarkEnd w:id="318"/>
    </w:p>
    <w:p w14:paraId="0F20E047" w14:textId="77777777" w:rsidR="00CF4A40" w:rsidRDefault="00595E68">
      <w:pPr>
        <w:ind w:firstLine="480"/>
        <w:rPr>
          <w:lang w:val="zh-CN"/>
        </w:rPr>
      </w:pPr>
      <w:r>
        <w:rPr>
          <w:lang w:val="zh-CN"/>
        </w:rPr>
        <w:t>营运期环境管理工作由</w:t>
      </w:r>
      <w:r>
        <w:rPr>
          <w:rFonts w:hint="eastAsia"/>
          <w:lang w:val="zh-CN"/>
        </w:rPr>
        <w:t>埭萩</w:t>
      </w:r>
      <w:r>
        <w:rPr>
          <w:lang w:val="zh-CN"/>
        </w:rPr>
        <w:t>高速公路管理中心统一管理，由管理处负责具体管理工作。管理处委托了专业公司对日常的绿化、清洁和污水设备进行管理，具体如下：管理区（包括公路沿线、收费站）的绿化由专业绿化单位进行管理与养护；路面的日常保洁、日常维修、收费站的卫生由专门的保洁单位负责；收费站的污水处理设施由设备售后单位负责定期维护。</w:t>
      </w:r>
    </w:p>
    <w:p w14:paraId="7B48B5EB" w14:textId="77777777" w:rsidR="00CF4A40" w:rsidRDefault="00595E68">
      <w:pPr>
        <w:pStyle w:val="28"/>
      </w:pPr>
      <w:bookmarkStart w:id="319" w:name="_Toc408331624"/>
      <w:bookmarkStart w:id="320" w:name="_Toc273532996"/>
      <w:bookmarkStart w:id="321" w:name="_Toc84586819"/>
      <w:r>
        <w:t>1</w:t>
      </w:r>
      <w:r>
        <w:rPr>
          <w:rFonts w:eastAsia="宋体"/>
        </w:rPr>
        <w:t>2.</w:t>
      </w:r>
      <w:r>
        <w:t xml:space="preserve">2 </w:t>
      </w:r>
      <w:r>
        <w:t>环境保护管理执行情况</w:t>
      </w:r>
      <w:bookmarkEnd w:id="319"/>
      <w:bookmarkEnd w:id="320"/>
      <w:bookmarkEnd w:id="321"/>
    </w:p>
    <w:p w14:paraId="2F77E611" w14:textId="77777777" w:rsidR="00CF4A40" w:rsidRDefault="00595E68">
      <w:pPr>
        <w:ind w:firstLine="480"/>
        <w:rPr>
          <w:lang w:val="zh-CN"/>
        </w:rPr>
      </w:pPr>
      <w:r>
        <w:rPr>
          <w:lang w:val="zh-CN"/>
        </w:rPr>
        <w:fldChar w:fldCharType="begin"/>
      </w:r>
      <w:r>
        <w:rPr>
          <w:lang w:val="zh-CN"/>
        </w:rPr>
        <w:instrText xml:space="preserve"> </w:instrText>
      </w:r>
      <w:r>
        <w:rPr>
          <w:rFonts w:hint="eastAsia"/>
          <w:lang w:val="zh-CN"/>
        </w:rPr>
        <w:instrText>= 1 \* GB2</w:instrText>
      </w:r>
      <w:r>
        <w:rPr>
          <w:lang w:val="zh-CN"/>
        </w:rPr>
        <w:instrText xml:space="preserve"> </w:instrText>
      </w:r>
      <w:r>
        <w:rPr>
          <w:lang w:val="zh-CN"/>
        </w:rPr>
        <w:fldChar w:fldCharType="separate"/>
      </w:r>
      <w:r>
        <w:rPr>
          <w:rFonts w:hint="eastAsia"/>
          <w:lang w:val="zh-CN"/>
        </w:rPr>
        <w:t>⑴</w:t>
      </w:r>
      <w:r>
        <w:rPr>
          <w:lang w:val="zh-CN"/>
        </w:rPr>
        <w:fldChar w:fldCharType="end"/>
      </w:r>
      <w:r>
        <w:rPr>
          <w:rFonts w:hint="eastAsia"/>
          <w:lang w:val="zh-CN"/>
        </w:rPr>
        <w:t>施工期</w:t>
      </w:r>
    </w:p>
    <w:p w14:paraId="25C1F105" w14:textId="77777777" w:rsidR="00CF4A40" w:rsidRDefault="00595E68">
      <w:pPr>
        <w:ind w:firstLine="480"/>
        <w:rPr>
          <w:lang w:val="zh-CN"/>
        </w:rPr>
      </w:pPr>
      <w:r>
        <w:rPr>
          <w:rFonts w:hint="eastAsia"/>
          <w:lang w:val="zh-CN"/>
        </w:rPr>
        <w:t>为做好埭萩高速公路工程施工期环境保护工作，莆田湄渝高速公路有限责任公司制定了大量施工期环境管理办法，建立了一系列相应的环境管理制度，并在工程施工与监</w:t>
      </w:r>
      <w:r>
        <w:rPr>
          <w:rFonts w:hint="eastAsia"/>
          <w:lang w:val="zh-CN"/>
        </w:rPr>
        <w:lastRenderedPageBreak/>
        <w:t>理招投标、工程实施、验收等方面付诸实施，较好地落实了本项目环境影响报告书提出的各项环境保护措施与建议以及环保行政主管部门的批复要求。建设单位施工期采取的主要环境管理措施如下：</w:t>
      </w:r>
    </w:p>
    <w:p w14:paraId="1C48144D" w14:textId="77777777" w:rsidR="00CF4A40" w:rsidRDefault="00595E68">
      <w:pPr>
        <w:ind w:firstLine="480"/>
        <w:rPr>
          <w:lang w:val="zh-CN"/>
        </w:rPr>
      </w:pPr>
      <w:r>
        <w:rPr>
          <w:rFonts w:hint="eastAsia"/>
          <w:lang w:val="zh-CN"/>
        </w:rPr>
        <w:t>①主体工程施工招投标文件及合同文件中包含了有关环境保护要求，评标中对施工单位提交的环境保护工作方案进行综合评定；</w:t>
      </w:r>
    </w:p>
    <w:p w14:paraId="143F8C64" w14:textId="77777777" w:rsidR="00CF4A40" w:rsidRDefault="00595E68">
      <w:pPr>
        <w:ind w:firstLine="480"/>
        <w:rPr>
          <w:lang w:val="zh-CN"/>
        </w:rPr>
      </w:pPr>
      <w:r>
        <w:rPr>
          <w:rFonts w:hint="eastAsia"/>
          <w:lang w:val="zh-CN"/>
        </w:rPr>
        <w:t>②注重对各项环境保护管理制度的执行和检查工作，施工期间采取了定期、不定期现场检查评比、报告等方式，使各项环境管理制度得到了较好的落实。</w:t>
      </w:r>
    </w:p>
    <w:p w14:paraId="64F99791" w14:textId="77777777" w:rsidR="00CF4A40" w:rsidRDefault="00595E68">
      <w:pPr>
        <w:ind w:firstLine="480"/>
        <w:rPr>
          <w:lang w:val="zh-CN"/>
        </w:rPr>
      </w:pPr>
      <w:r>
        <w:rPr>
          <w:rFonts w:hint="eastAsia"/>
          <w:lang w:val="zh-CN"/>
        </w:rPr>
        <w:t>③</w:t>
      </w:r>
      <w:r>
        <w:rPr>
          <w:rFonts w:hint="eastAsia"/>
          <w:lang w:val="zh-CN"/>
        </w:rPr>
        <w:t xml:space="preserve"> </w:t>
      </w:r>
      <w:r>
        <w:rPr>
          <w:rFonts w:hint="eastAsia"/>
          <w:lang w:val="zh-CN"/>
        </w:rPr>
        <w:t>施工期重视水土保持工作，建立了保证金制度，在每期计量支付中根据承包商的施工进度和水保工作情况进行支付，保证了施工水保工作的顺利进行。</w:t>
      </w:r>
    </w:p>
    <w:p w14:paraId="56387B34" w14:textId="77777777" w:rsidR="00CF4A40" w:rsidRDefault="00595E68">
      <w:pPr>
        <w:ind w:firstLine="480"/>
        <w:rPr>
          <w:lang w:val="zh-CN"/>
        </w:rPr>
      </w:pPr>
      <w:r>
        <w:rPr>
          <w:rFonts w:hint="eastAsia"/>
          <w:lang w:val="zh-CN"/>
        </w:rPr>
        <w:t>④建立了工程环境监理制度，组织开展了由建设单位、监理单位以及承包商管理人员参加的环境保护培训。</w:t>
      </w:r>
    </w:p>
    <w:p w14:paraId="4FDB5873" w14:textId="77777777" w:rsidR="00CF4A40" w:rsidRDefault="00595E68">
      <w:pPr>
        <w:ind w:firstLine="480"/>
        <w:rPr>
          <w:lang w:val="zh-CN"/>
        </w:rPr>
      </w:pPr>
      <w:r>
        <w:rPr>
          <w:rFonts w:hint="eastAsia"/>
          <w:lang w:val="zh-CN"/>
        </w:rPr>
        <w:t>⑤落实环境保护工程预算，保证了环保工程的顺利实施。</w:t>
      </w:r>
    </w:p>
    <w:p w14:paraId="2CDD1676" w14:textId="77777777" w:rsidR="00CF4A40" w:rsidRDefault="00595E68">
      <w:pPr>
        <w:ind w:firstLine="480"/>
        <w:rPr>
          <w:lang w:val="zh-CN"/>
        </w:rPr>
      </w:pPr>
      <w:r>
        <w:rPr>
          <w:lang w:val="zh-CN"/>
        </w:rPr>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rFonts w:hint="eastAsia"/>
          <w:lang w:val="zh-CN"/>
        </w:rPr>
        <w:t>营运期</w:t>
      </w:r>
    </w:p>
    <w:p w14:paraId="38B368D0" w14:textId="77777777" w:rsidR="00CF4A40" w:rsidRDefault="00595E68">
      <w:pPr>
        <w:ind w:firstLine="480"/>
        <w:rPr>
          <w:lang w:val="zh-CN"/>
        </w:rPr>
      </w:pPr>
      <w:r>
        <w:rPr>
          <w:rFonts w:hint="eastAsia"/>
          <w:lang w:val="zh-CN"/>
        </w:rPr>
        <w:t>试营运期，管理处将环保工作纳入日常公路养护管理当中，主要采取了如下环境管理措施：</w:t>
      </w:r>
    </w:p>
    <w:p w14:paraId="55C8B307" w14:textId="77777777" w:rsidR="00CF4A40" w:rsidRDefault="00595E68">
      <w:pPr>
        <w:ind w:firstLine="480"/>
        <w:rPr>
          <w:lang w:val="zh-CN"/>
        </w:rPr>
      </w:pPr>
      <w:r>
        <w:rPr>
          <w:rFonts w:hint="eastAsia"/>
          <w:lang w:val="zh-CN"/>
        </w:rPr>
        <w:t>①制定了《</w:t>
      </w:r>
      <w:r>
        <w:t>湄渝高速公路莆田埭头至萩芦段突发环境事件应急预案</w:t>
      </w:r>
      <w:r>
        <w:rPr>
          <w:rFonts w:hint="eastAsia"/>
          <w:lang w:val="zh-CN"/>
        </w:rPr>
        <w:t>》；</w:t>
      </w:r>
    </w:p>
    <w:p w14:paraId="0F88E79E" w14:textId="77777777" w:rsidR="00CF4A40" w:rsidRDefault="00595E68">
      <w:pPr>
        <w:ind w:firstLine="480"/>
        <w:rPr>
          <w:lang w:val="zh-CN"/>
        </w:rPr>
      </w:pPr>
      <w:r>
        <w:rPr>
          <w:rFonts w:hint="eastAsia"/>
          <w:lang w:val="zh-CN"/>
        </w:rPr>
        <w:t>②先后组织了沿线收费站污水处理设施操作人员培训，保证了污水处理设施的正常运行；</w:t>
      </w:r>
    </w:p>
    <w:p w14:paraId="122A443C" w14:textId="77777777" w:rsidR="00CF4A40" w:rsidRDefault="00595E68">
      <w:pPr>
        <w:ind w:firstLine="480"/>
        <w:rPr>
          <w:lang w:val="zh-CN"/>
        </w:rPr>
      </w:pPr>
      <w:r>
        <w:rPr>
          <w:rFonts w:hint="eastAsia"/>
          <w:lang w:val="zh-CN"/>
        </w:rPr>
        <w:t>③对公路沿线绿化与污水处理设施进行经常性维护管理，以确保处于良好状态。</w:t>
      </w:r>
    </w:p>
    <w:p w14:paraId="7A886F3C" w14:textId="77777777" w:rsidR="00CF4A40" w:rsidRDefault="00595E68">
      <w:pPr>
        <w:pStyle w:val="28"/>
      </w:pPr>
      <w:bookmarkStart w:id="322" w:name="_Toc408331625"/>
      <w:bookmarkStart w:id="323" w:name="_Toc84586820"/>
      <w:r>
        <w:t>1</w:t>
      </w:r>
      <w:r>
        <w:rPr>
          <w:rFonts w:eastAsia="宋体"/>
        </w:rPr>
        <w:t>2.</w:t>
      </w:r>
      <w:r>
        <w:t xml:space="preserve">3 </w:t>
      </w:r>
      <w:r>
        <w:t>施工期环境监理情况</w:t>
      </w:r>
      <w:bookmarkEnd w:id="322"/>
      <w:bookmarkEnd w:id="323"/>
    </w:p>
    <w:p w14:paraId="5F204EE6" w14:textId="77777777" w:rsidR="00CF4A40" w:rsidRDefault="00595E68">
      <w:pPr>
        <w:ind w:firstLine="480"/>
        <w:rPr>
          <w:rFonts w:asciiTheme="minorEastAsia" w:eastAsiaTheme="minorEastAsia" w:hAnsiTheme="minorEastAsia"/>
          <w:lang w:val="zh-CN"/>
        </w:rPr>
      </w:pPr>
      <w:r>
        <w:rPr>
          <w:lang w:val="zh-CN"/>
        </w:rPr>
        <w:t>本工程在施工阶段进行了环境监理，由工程监理单位设置绿化监理组，安排专业专职绿化监理工程师</w:t>
      </w:r>
      <w:r>
        <w:rPr>
          <w:rFonts w:asciiTheme="minorEastAsia" w:eastAsiaTheme="minorEastAsia" w:hAnsiTheme="minorEastAsia"/>
          <w:lang w:val="zh-CN"/>
        </w:rPr>
        <w:t>开展环境监理工作。</w:t>
      </w:r>
    </w:p>
    <w:p w14:paraId="757FC25D" w14:textId="77777777" w:rsidR="00CF4A40" w:rsidRDefault="00595E68">
      <w:pPr>
        <w:ind w:firstLine="480"/>
        <w:rPr>
          <w:rFonts w:asciiTheme="minorEastAsia" w:eastAsiaTheme="minorEastAsia" w:hAnsiTheme="minorEastAsia"/>
          <w:lang w:val="zh-CN"/>
        </w:rPr>
      </w:pPr>
      <w:r>
        <w:rPr>
          <w:rFonts w:asciiTheme="minorEastAsia" w:eastAsiaTheme="minorEastAsia" w:hAnsiTheme="minorEastAsia"/>
          <w:lang w:val="zh-CN"/>
        </w:rPr>
        <w:t>监理单位在水土保持、生态恢复、基本农田保护、噪声污染防治、水污染防治、环境空气保护等方面提出了详尽严格的环境保护要求。</w:t>
      </w:r>
    </w:p>
    <w:p w14:paraId="415070CE" w14:textId="77777777" w:rsidR="00CF4A40" w:rsidRDefault="00595E68">
      <w:pPr>
        <w:ind w:firstLine="480"/>
        <w:rPr>
          <w:rFonts w:asciiTheme="minorEastAsia" w:eastAsiaTheme="minorEastAsia" w:hAnsiTheme="minorEastAsia"/>
          <w:lang w:val="zh-CN"/>
        </w:rPr>
      </w:pPr>
      <w:r>
        <w:rPr>
          <w:rFonts w:asciiTheme="minorEastAsia" w:eastAsiaTheme="minorEastAsia" w:hAnsiTheme="minorEastAsia"/>
          <w:lang w:val="zh-CN"/>
        </w:rPr>
        <w:t>监理单位牢固树立“质量第一、安全第一、环保第一”的“三第一”管理理念，通过有效的工作方法和手段保证了本工程的施工期间未发生重大环境污染问题。</w:t>
      </w:r>
    </w:p>
    <w:p w14:paraId="460474F7" w14:textId="77777777" w:rsidR="00CF4A40" w:rsidRDefault="00595E68">
      <w:pPr>
        <w:pStyle w:val="33"/>
      </w:pPr>
      <w:r>
        <w:lastRenderedPageBreak/>
        <w:t>1</w:t>
      </w:r>
      <w:r>
        <w:rPr>
          <w:rFonts w:eastAsia="宋体"/>
        </w:rPr>
        <w:t>2.</w:t>
      </w:r>
      <w:r>
        <w:t xml:space="preserve">3.1 </w:t>
      </w:r>
      <w:r>
        <w:t>监理组织机构设置</w:t>
      </w:r>
    </w:p>
    <w:p w14:paraId="3407F150" w14:textId="77777777" w:rsidR="00CF4A40" w:rsidRDefault="00595E68">
      <w:pPr>
        <w:ind w:firstLine="480"/>
        <w:rPr>
          <w:lang w:val="zh-CN"/>
        </w:rPr>
      </w:pPr>
      <w:r>
        <w:rPr>
          <w:lang w:val="zh-CN"/>
        </w:rPr>
        <w:t>监理合同段组织机构采用总监理工程师办公室和驻地监理组二级监理机构设置。</w:t>
      </w:r>
    </w:p>
    <w:p w14:paraId="2FC14BC7" w14:textId="77777777" w:rsidR="00CF4A40" w:rsidRDefault="00595E68">
      <w:pPr>
        <w:ind w:firstLine="480"/>
        <w:rPr>
          <w:lang w:val="zh-CN"/>
        </w:rPr>
      </w:pPr>
      <w:r>
        <w:rPr>
          <w:lang w:val="zh-CN"/>
        </w:rPr>
        <w:t>总监办下设工程部、合同部、综合部、中心试验室，负责监理合同段的合同管理与计量支付、测量控制、试验检测、质量控制、安全文明、环境保护、内业资料管理及后勤服务等工作，并制定了总监、驻地组长、各专业工程师和试验工程师等监理人员职责，除此之外还制定了《安全工作监管制度》、《环保工作监管制度》、《廉政建设工作制度》、《监理人员岗位考核制度》等管理措施，要求各监理人员严格按职责执行。</w:t>
      </w:r>
    </w:p>
    <w:p w14:paraId="2584D03C" w14:textId="77777777" w:rsidR="00CF4A40" w:rsidRDefault="00595E68">
      <w:pPr>
        <w:pStyle w:val="33"/>
      </w:pPr>
      <w:r>
        <w:t>1</w:t>
      </w:r>
      <w:r>
        <w:rPr>
          <w:rFonts w:eastAsia="宋体"/>
        </w:rPr>
        <w:t>2.</w:t>
      </w:r>
      <w:r>
        <w:t xml:space="preserve">3.2 </w:t>
      </w:r>
      <w:r>
        <w:t>监理工作开展方法</w:t>
      </w:r>
    </w:p>
    <w:p w14:paraId="73355773" w14:textId="77777777" w:rsidR="00CF4A40" w:rsidRDefault="00595E68">
      <w:pPr>
        <w:ind w:firstLine="480"/>
        <w:rPr>
          <w:lang w:val="zh-CN"/>
        </w:rPr>
      </w:pPr>
      <w:r>
        <w:rPr>
          <w:lang w:val="zh-CN"/>
        </w:rPr>
        <w:t>监理工作以质量控制为核心，采取检查核实、签认与审批、抽检试验、检测与测量、旁站、工地巡视、签发指令文件等方法开展工程监理工作。监理工作中对开工申请、工序质量、中间交工等采取严格检查的方法进行监督与控制；对于重要部位、关键工序、隐蔽工程等，实施全过程、全方位、全天候的旁站监理制度，要求监理工程师在施工现场必须坚守岗位，尽职尽责，对施工质量进行全面监控，检查承包人的各种施工原始记录并确认，记录好质量监理日志和台帐。</w:t>
      </w:r>
    </w:p>
    <w:p w14:paraId="6068C5D2" w14:textId="77777777" w:rsidR="00CF4A40" w:rsidRDefault="00595E68">
      <w:pPr>
        <w:ind w:firstLine="480"/>
        <w:rPr>
          <w:lang w:val="zh-CN"/>
        </w:rPr>
      </w:pPr>
      <w:r>
        <w:rPr>
          <w:lang w:val="zh-CN"/>
        </w:rPr>
        <w:t>工程建设过程中，监理工程师定期现场巡查，对存在的水土保持和环境保护问题进行记录分析，与施工单位进行沟通，并要求责任单位限期进行整改，同时协助建设单位积极配合有关行政主管部门监督检查工作，及时落实其提出的环保工作相关要求。</w:t>
      </w:r>
    </w:p>
    <w:p w14:paraId="2E79EA9F" w14:textId="77777777" w:rsidR="00CF4A40" w:rsidRDefault="00595E68">
      <w:pPr>
        <w:pStyle w:val="33"/>
      </w:pPr>
      <w:r>
        <w:t>1</w:t>
      </w:r>
      <w:r>
        <w:rPr>
          <w:rFonts w:eastAsia="宋体"/>
        </w:rPr>
        <w:t>2.</w:t>
      </w:r>
      <w:r>
        <w:t xml:space="preserve">3.3 </w:t>
      </w:r>
      <w:r>
        <w:t>施工阶段的环保监理</w:t>
      </w:r>
    </w:p>
    <w:p w14:paraId="162AADBB" w14:textId="77777777" w:rsidR="00CF4A40" w:rsidRDefault="00595E68">
      <w:pPr>
        <w:ind w:firstLine="480"/>
        <w:rPr>
          <w:lang w:val="zh-CN"/>
        </w:rPr>
      </w:pPr>
      <w:r>
        <w:rPr>
          <w:lang w:val="zh-CN"/>
        </w:rPr>
        <w:t>组织驻地监理对所负责区域进行巡视检查，对重点工序进行旁站监理。针对发现环保工作疏漏或隐患及时向承包人发出工作指令予以指正。认真检查承包人的环境保护措施的合理性和成效性。积极协助环保主管部门及业主处理环保突发事件。</w:t>
      </w:r>
    </w:p>
    <w:p w14:paraId="7E579BD9" w14:textId="77777777" w:rsidR="00CF4A40" w:rsidRDefault="00595E68">
      <w:pPr>
        <w:ind w:firstLine="480"/>
        <w:rPr>
          <w:lang w:val="zh-CN"/>
        </w:rPr>
      </w:pPr>
      <w:r>
        <w:rPr>
          <w:lang w:val="zh-CN"/>
        </w:rPr>
        <w:t>针对环保监理工作的特殊性及事前预防性，本工程项目监理人员着重对路基工程、生活服务区、临时施工便道、桥涵工程泥浆排放、临时材料堆放场地、搅拌场地和预制场、路面基层、沥青路面等地点或施工工序进行控制，保证施工单位采取有效的大气污染、污水排放和和噪声污染等防治措施，保证沿线环境的良好质量。</w:t>
      </w:r>
    </w:p>
    <w:p w14:paraId="0202C787" w14:textId="77777777" w:rsidR="00CF4A40" w:rsidRDefault="00595E68">
      <w:pPr>
        <w:pStyle w:val="33"/>
      </w:pPr>
      <w:r>
        <w:t>1</w:t>
      </w:r>
      <w:r>
        <w:rPr>
          <w:rFonts w:eastAsia="宋体"/>
        </w:rPr>
        <w:t>2.</w:t>
      </w:r>
      <w:r>
        <w:t xml:space="preserve">3.4 </w:t>
      </w:r>
      <w:r>
        <w:t>交竣工验收阶段的环保监理</w:t>
      </w:r>
    </w:p>
    <w:p w14:paraId="3FAD248A" w14:textId="77777777" w:rsidR="00CF4A40" w:rsidRDefault="00595E68">
      <w:pPr>
        <w:ind w:firstLine="480"/>
        <w:rPr>
          <w:lang w:val="zh-CN"/>
        </w:rPr>
      </w:pPr>
      <w:r>
        <w:rPr>
          <w:lang w:val="zh-CN"/>
        </w:rPr>
        <w:fldChar w:fldCharType="begin"/>
      </w:r>
      <w:r>
        <w:rPr>
          <w:lang w:val="zh-CN"/>
        </w:rPr>
        <w:instrText xml:space="preserve"> = 1 \* GB2 </w:instrText>
      </w:r>
      <w:r>
        <w:rPr>
          <w:lang w:val="zh-CN"/>
        </w:rPr>
        <w:fldChar w:fldCharType="separate"/>
      </w:r>
      <w:r>
        <w:rPr>
          <w:rFonts w:ascii="宋体" w:hAnsi="宋体" w:cs="宋体" w:hint="eastAsia"/>
          <w:lang w:val="zh-CN"/>
        </w:rPr>
        <w:t>⑴</w:t>
      </w:r>
      <w:r>
        <w:rPr>
          <w:lang w:val="zh-CN"/>
        </w:rPr>
        <w:fldChar w:fldCharType="end"/>
      </w:r>
      <w:r>
        <w:rPr>
          <w:lang w:val="zh-CN"/>
        </w:rPr>
        <w:t>参加交竣工检查，确保各项工作达到环保要求。</w:t>
      </w:r>
    </w:p>
    <w:p w14:paraId="705F9933" w14:textId="77777777" w:rsidR="00CF4A40" w:rsidRDefault="00595E68">
      <w:pPr>
        <w:ind w:firstLine="480"/>
        <w:rPr>
          <w:lang w:val="zh-CN"/>
        </w:rPr>
      </w:pPr>
      <w:r>
        <w:rPr>
          <w:lang w:val="zh-CN"/>
        </w:rPr>
        <w:lastRenderedPageBreak/>
        <w:fldChar w:fldCharType="begin"/>
      </w:r>
      <w:r>
        <w:rPr>
          <w:lang w:val="zh-CN"/>
        </w:rPr>
        <w:instrText xml:space="preserve"> </w:instrText>
      </w:r>
      <w:r>
        <w:rPr>
          <w:rFonts w:hint="eastAsia"/>
          <w:lang w:val="zh-CN"/>
        </w:rPr>
        <w:instrText>= 2 \* GB2</w:instrText>
      </w:r>
      <w:r>
        <w:rPr>
          <w:lang w:val="zh-CN"/>
        </w:rPr>
        <w:instrText xml:space="preserve"> </w:instrText>
      </w:r>
      <w:r>
        <w:rPr>
          <w:lang w:val="zh-CN"/>
        </w:rPr>
        <w:fldChar w:fldCharType="separate"/>
      </w:r>
      <w:r>
        <w:rPr>
          <w:rFonts w:hint="eastAsia"/>
          <w:lang w:val="zh-CN"/>
        </w:rPr>
        <w:t>⑵</w:t>
      </w:r>
      <w:r>
        <w:rPr>
          <w:lang w:val="zh-CN"/>
        </w:rPr>
        <w:fldChar w:fldCharType="end"/>
      </w:r>
      <w:r>
        <w:rPr>
          <w:lang w:val="zh-CN"/>
        </w:rPr>
        <w:t>评估环保任务及环保目标的完成情况，对尚存的主要环境问题提出处理方案及建议。</w:t>
      </w:r>
    </w:p>
    <w:p w14:paraId="1E852CEB" w14:textId="77777777" w:rsidR="00CF4A40" w:rsidRDefault="00595E68">
      <w:pPr>
        <w:ind w:firstLine="480"/>
        <w:rPr>
          <w:lang w:val="zh-CN"/>
        </w:rPr>
      </w:pPr>
      <w:r>
        <w:rPr>
          <w:lang w:val="zh-CN"/>
        </w:rPr>
        <w:fldChar w:fldCharType="begin"/>
      </w:r>
      <w:r>
        <w:rPr>
          <w:lang w:val="zh-CN"/>
        </w:rPr>
        <w:instrText xml:space="preserve"> = 3 \* GB2 </w:instrText>
      </w:r>
      <w:r>
        <w:rPr>
          <w:lang w:val="zh-CN"/>
        </w:rPr>
        <w:fldChar w:fldCharType="separate"/>
      </w:r>
      <w:r>
        <w:rPr>
          <w:rFonts w:ascii="宋体" w:hAnsi="宋体" w:cs="宋体" w:hint="eastAsia"/>
          <w:lang w:val="zh-CN"/>
        </w:rPr>
        <w:t>⑶</w:t>
      </w:r>
      <w:r>
        <w:rPr>
          <w:lang w:val="zh-CN"/>
        </w:rPr>
        <w:fldChar w:fldCharType="end"/>
      </w:r>
      <w:r>
        <w:rPr>
          <w:lang w:val="zh-CN"/>
        </w:rPr>
        <w:t>检查承包人的环境保护资料是否满足竣工验收要求。</w:t>
      </w:r>
    </w:p>
    <w:p w14:paraId="761902B8" w14:textId="77777777" w:rsidR="00CF4A40" w:rsidRDefault="00595E68">
      <w:pPr>
        <w:ind w:firstLine="480"/>
        <w:rPr>
          <w:lang w:val="zh-CN"/>
        </w:rPr>
      </w:pPr>
      <w:r>
        <w:rPr>
          <w:lang w:val="zh-CN"/>
        </w:rPr>
        <w:fldChar w:fldCharType="begin"/>
      </w:r>
      <w:r>
        <w:rPr>
          <w:lang w:val="zh-CN"/>
        </w:rPr>
        <w:instrText xml:space="preserve"> = 4 \* GB2 </w:instrText>
      </w:r>
      <w:r>
        <w:rPr>
          <w:lang w:val="zh-CN"/>
        </w:rPr>
        <w:fldChar w:fldCharType="separate"/>
      </w:r>
      <w:r>
        <w:rPr>
          <w:rFonts w:ascii="宋体" w:hAnsi="宋体" w:cs="宋体" w:hint="eastAsia"/>
          <w:lang w:val="zh-CN"/>
        </w:rPr>
        <w:t>⑷</w:t>
      </w:r>
      <w:r>
        <w:rPr>
          <w:lang w:val="zh-CN"/>
        </w:rPr>
        <w:fldChar w:fldCharType="end"/>
      </w:r>
      <w:r>
        <w:rPr>
          <w:lang w:val="zh-CN"/>
        </w:rPr>
        <w:t>编制工程环境保护监理竣工资料。</w:t>
      </w:r>
    </w:p>
    <w:p w14:paraId="388A3465" w14:textId="77777777" w:rsidR="00CF4A40" w:rsidRDefault="00595E68">
      <w:pPr>
        <w:pStyle w:val="28"/>
      </w:pPr>
      <w:bookmarkStart w:id="324" w:name="_Toc408331626"/>
      <w:bookmarkStart w:id="325" w:name="_Toc84586821"/>
      <w:r>
        <w:t>1</w:t>
      </w:r>
      <w:r>
        <w:rPr>
          <w:rFonts w:eastAsia="宋体"/>
        </w:rPr>
        <w:t>2.</w:t>
      </w:r>
      <w:r>
        <w:t xml:space="preserve">4 </w:t>
      </w:r>
      <w:r>
        <w:t>营运期环境监测计划</w:t>
      </w:r>
      <w:bookmarkEnd w:id="307"/>
      <w:bookmarkEnd w:id="308"/>
      <w:bookmarkEnd w:id="309"/>
      <w:bookmarkEnd w:id="310"/>
      <w:bookmarkEnd w:id="311"/>
      <w:bookmarkEnd w:id="324"/>
      <w:bookmarkEnd w:id="325"/>
    </w:p>
    <w:p w14:paraId="2908E1BB" w14:textId="77777777" w:rsidR="00CF4A40" w:rsidRDefault="00595E68">
      <w:pPr>
        <w:ind w:firstLine="480"/>
        <w:rPr>
          <w:lang w:val="zh-CN"/>
        </w:rPr>
      </w:pPr>
      <w:bookmarkStart w:id="326" w:name="_Toc225138212"/>
      <w:bookmarkStart w:id="327" w:name="_Toc262732656"/>
      <w:bookmarkStart w:id="328" w:name="_Toc223321864"/>
      <w:bookmarkStart w:id="329" w:name="_Toc222383455"/>
      <w:r>
        <w:rPr>
          <w:lang w:val="zh-CN"/>
        </w:rPr>
        <w:t>建设单位未执行环评报告要求的营运期监测计划。根据实际调查情况制定了新的营运期环境监测计划，具体监测计划见</w:t>
      </w:r>
      <w:r>
        <w:rPr>
          <w:rFonts w:hint="eastAsia"/>
          <w:lang w:val="zh-CN"/>
        </w:rPr>
        <w:t>表</w:t>
      </w:r>
      <w:r>
        <w:rPr>
          <w:rFonts w:hint="eastAsia"/>
          <w:lang w:val="zh-CN"/>
        </w:rPr>
        <w:t>1</w:t>
      </w:r>
      <w:r>
        <w:rPr>
          <w:lang w:val="zh-CN"/>
        </w:rPr>
        <w:t>2.4</w:t>
      </w:r>
      <w:r>
        <w:rPr>
          <w:rFonts w:hint="eastAsia"/>
          <w:lang w:val="zh-CN"/>
        </w:rPr>
        <w:t>-</w:t>
      </w:r>
      <w:r>
        <w:rPr>
          <w:lang w:val="zh-CN"/>
        </w:rPr>
        <w:t>1</w:t>
      </w:r>
      <w:r>
        <w:rPr>
          <w:rFonts w:hint="eastAsia"/>
          <w:lang w:val="zh-CN"/>
        </w:rPr>
        <w:t>~</w:t>
      </w:r>
      <w:r>
        <w:rPr>
          <w:lang w:val="zh-CN"/>
        </w:rPr>
        <w:t>4</w:t>
      </w:r>
      <w:r>
        <w:rPr>
          <w:lang w:val="zh-CN"/>
        </w:rPr>
        <w:t>。</w:t>
      </w:r>
    </w:p>
    <w:p w14:paraId="54C89102" w14:textId="77777777" w:rsidR="00CF4A40" w:rsidRDefault="00595E68">
      <w:pPr>
        <w:pStyle w:val="33"/>
      </w:pPr>
      <w:bookmarkStart w:id="330" w:name="_Toc408331627"/>
      <w:r>
        <w:t>1</w:t>
      </w:r>
      <w:r>
        <w:rPr>
          <w:rFonts w:eastAsia="宋体"/>
        </w:rPr>
        <w:t>2.</w:t>
      </w:r>
      <w:r>
        <w:t xml:space="preserve">4.1 </w:t>
      </w:r>
      <w:r>
        <w:t>营运期噪声监测计划</w:t>
      </w:r>
      <w:bookmarkEnd w:id="326"/>
      <w:bookmarkEnd w:id="327"/>
      <w:bookmarkEnd w:id="328"/>
      <w:bookmarkEnd w:id="329"/>
      <w:bookmarkEnd w:id="330"/>
    </w:p>
    <w:p w14:paraId="2D6FDDE8" w14:textId="77777777" w:rsidR="00CF4A40" w:rsidRDefault="00595E68">
      <w:pPr>
        <w:ind w:firstLine="480"/>
        <w:rPr>
          <w:lang w:val="zh-CN"/>
        </w:rPr>
      </w:pPr>
      <w:r>
        <w:rPr>
          <w:lang w:val="zh-CN"/>
        </w:rPr>
        <w:t>噪声监测计划见表</w:t>
      </w:r>
      <w:r>
        <w:rPr>
          <w:lang w:val="zh-CN"/>
        </w:rPr>
        <w:t>12.4-1</w:t>
      </w:r>
      <w:r>
        <w:rPr>
          <w:lang w:val="zh-CN"/>
        </w:rPr>
        <w:t>。</w:t>
      </w:r>
    </w:p>
    <w:p w14:paraId="37A0E180" w14:textId="77777777" w:rsidR="00CF4A40" w:rsidRDefault="00595E68">
      <w:pPr>
        <w:pStyle w:val="afff7"/>
      </w:pPr>
      <w:r>
        <w:t>表</w:t>
      </w:r>
      <w:r>
        <w:t>1</w:t>
      </w:r>
      <w:r>
        <w:rPr>
          <w:rFonts w:eastAsia="宋体"/>
        </w:rPr>
        <w:t>2.</w:t>
      </w:r>
      <w:r>
        <w:t xml:space="preserve">4-1  </w:t>
      </w:r>
      <w:r>
        <w:t>营运期环境噪声监测计划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981"/>
        <w:gridCol w:w="1115"/>
        <w:gridCol w:w="1152"/>
        <w:gridCol w:w="2523"/>
        <w:gridCol w:w="1188"/>
        <w:gridCol w:w="1327"/>
      </w:tblGrid>
      <w:tr w:rsidR="00CF4A40" w14:paraId="1A5E0AB8" w14:textId="77777777">
        <w:trPr>
          <w:trHeight w:val="284"/>
          <w:jc w:val="center"/>
        </w:trPr>
        <w:tc>
          <w:tcPr>
            <w:tcW w:w="1981" w:type="dxa"/>
            <w:vAlign w:val="center"/>
          </w:tcPr>
          <w:p w14:paraId="31F7CBA2" w14:textId="77777777" w:rsidR="00CF4A40" w:rsidRDefault="00595E68">
            <w:pPr>
              <w:pStyle w:val="afff8"/>
              <w:rPr>
                <w:rFonts w:cs="Times New Roman"/>
              </w:rPr>
            </w:pPr>
            <w:r>
              <w:rPr>
                <w:rFonts w:cs="Times New Roman"/>
              </w:rPr>
              <w:t>监测地点</w:t>
            </w:r>
          </w:p>
        </w:tc>
        <w:tc>
          <w:tcPr>
            <w:tcW w:w="1115" w:type="dxa"/>
            <w:vAlign w:val="center"/>
          </w:tcPr>
          <w:p w14:paraId="0A4BE16B" w14:textId="77777777" w:rsidR="00CF4A40" w:rsidRDefault="00595E68">
            <w:pPr>
              <w:pStyle w:val="afff8"/>
              <w:rPr>
                <w:rFonts w:cs="Times New Roman"/>
              </w:rPr>
            </w:pPr>
            <w:r>
              <w:rPr>
                <w:rFonts w:cs="Times New Roman"/>
              </w:rPr>
              <w:t>监测项目</w:t>
            </w:r>
          </w:p>
        </w:tc>
        <w:tc>
          <w:tcPr>
            <w:tcW w:w="1152" w:type="dxa"/>
            <w:vAlign w:val="center"/>
          </w:tcPr>
          <w:p w14:paraId="1C137800" w14:textId="77777777" w:rsidR="00CF4A40" w:rsidRDefault="00595E68">
            <w:pPr>
              <w:pStyle w:val="afff8"/>
              <w:rPr>
                <w:rFonts w:cs="Times New Roman"/>
              </w:rPr>
            </w:pPr>
            <w:r>
              <w:rPr>
                <w:rFonts w:cs="Times New Roman"/>
              </w:rPr>
              <w:t>监测频次</w:t>
            </w:r>
          </w:p>
        </w:tc>
        <w:tc>
          <w:tcPr>
            <w:tcW w:w="2523" w:type="dxa"/>
            <w:vAlign w:val="center"/>
          </w:tcPr>
          <w:p w14:paraId="31EF5F55" w14:textId="77777777" w:rsidR="00CF4A40" w:rsidRDefault="00595E68">
            <w:pPr>
              <w:pStyle w:val="afff8"/>
              <w:rPr>
                <w:rFonts w:cs="Times New Roman"/>
              </w:rPr>
            </w:pPr>
            <w:r>
              <w:rPr>
                <w:rFonts w:cs="Times New Roman"/>
              </w:rPr>
              <w:t>监测时间</w:t>
            </w:r>
          </w:p>
        </w:tc>
        <w:tc>
          <w:tcPr>
            <w:tcW w:w="1188" w:type="dxa"/>
            <w:vAlign w:val="center"/>
          </w:tcPr>
          <w:p w14:paraId="472916B8" w14:textId="77777777" w:rsidR="00CF4A40" w:rsidRDefault="00595E68">
            <w:pPr>
              <w:pStyle w:val="afff8"/>
              <w:rPr>
                <w:rFonts w:cs="Times New Roman"/>
              </w:rPr>
            </w:pPr>
            <w:r>
              <w:rPr>
                <w:rFonts w:cs="Times New Roman"/>
              </w:rPr>
              <w:t>监测机构</w:t>
            </w:r>
          </w:p>
        </w:tc>
        <w:tc>
          <w:tcPr>
            <w:tcW w:w="1327" w:type="dxa"/>
            <w:vAlign w:val="center"/>
          </w:tcPr>
          <w:p w14:paraId="0E597EB1" w14:textId="77777777" w:rsidR="00CF4A40" w:rsidRDefault="00595E68">
            <w:pPr>
              <w:pStyle w:val="afff8"/>
              <w:rPr>
                <w:rFonts w:cs="Times New Roman"/>
              </w:rPr>
            </w:pPr>
            <w:r>
              <w:rPr>
                <w:rFonts w:cs="Times New Roman"/>
              </w:rPr>
              <w:t>实施机构</w:t>
            </w:r>
          </w:p>
        </w:tc>
      </w:tr>
      <w:tr w:rsidR="00CF4A40" w14:paraId="17053095" w14:textId="77777777">
        <w:trPr>
          <w:trHeight w:val="284"/>
          <w:jc w:val="center"/>
        </w:trPr>
        <w:tc>
          <w:tcPr>
            <w:tcW w:w="1981" w:type="dxa"/>
            <w:vAlign w:val="center"/>
          </w:tcPr>
          <w:p w14:paraId="24CDF416" w14:textId="77777777" w:rsidR="00CF4A40" w:rsidRDefault="00595E68">
            <w:pPr>
              <w:pStyle w:val="afff8"/>
              <w:rPr>
                <w:rFonts w:cs="Times New Roman"/>
              </w:rPr>
            </w:pPr>
            <w:r>
              <w:rPr>
                <w:rFonts w:cs="Times New Roman" w:hint="eastAsia"/>
              </w:rPr>
              <w:t>东源村、东甲庙及徐厝村</w:t>
            </w:r>
          </w:p>
        </w:tc>
        <w:tc>
          <w:tcPr>
            <w:tcW w:w="1115" w:type="dxa"/>
            <w:vAlign w:val="center"/>
          </w:tcPr>
          <w:p w14:paraId="0C19AF29" w14:textId="77777777" w:rsidR="00CF4A40" w:rsidRDefault="00595E68">
            <w:pPr>
              <w:pStyle w:val="afff8"/>
              <w:rPr>
                <w:rFonts w:cs="Times New Roman"/>
              </w:rPr>
            </w:pPr>
            <w:r>
              <w:rPr>
                <w:rFonts w:cs="Times New Roman"/>
              </w:rPr>
              <w:t>L</w:t>
            </w:r>
            <w:r>
              <w:rPr>
                <w:rFonts w:cs="Times New Roman"/>
                <w:vertAlign w:val="subscript"/>
              </w:rPr>
              <w:t>Aeq</w:t>
            </w:r>
          </w:p>
        </w:tc>
        <w:tc>
          <w:tcPr>
            <w:tcW w:w="1152" w:type="dxa"/>
            <w:vAlign w:val="center"/>
          </w:tcPr>
          <w:p w14:paraId="50617017" w14:textId="77777777" w:rsidR="00CF4A40" w:rsidRDefault="00595E68">
            <w:pPr>
              <w:pStyle w:val="afff8"/>
              <w:rPr>
                <w:rFonts w:cs="Times New Roman"/>
              </w:rPr>
            </w:pPr>
            <w:r>
              <w:rPr>
                <w:rFonts w:cs="Times New Roman"/>
              </w:rPr>
              <w:t>2</w:t>
            </w:r>
            <w:r>
              <w:rPr>
                <w:rFonts w:cs="Times New Roman"/>
              </w:rPr>
              <w:t>次</w:t>
            </w:r>
            <w:r>
              <w:rPr>
                <w:rFonts w:cs="Times New Roman"/>
              </w:rPr>
              <w:t>/</w:t>
            </w:r>
            <w:r>
              <w:rPr>
                <w:rFonts w:cs="Times New Roman"/>
              </w:rPr>
              <w:t>年</w:t>
            </w:r>
          </w:p>
        </w:tc>
        <w:tc>
          <w:tcPr>
            <w:tcW w:w="2523" w:type="dxa"/>
            <w:vAlign w:val="center"/>
          </w:tcPr>
          <w:p w14:paraId="45160509" w14:textId="77777777" w:rsidR="00CF4A40" w:rsidRDefault="00595E68">
            <w:pPr>
              <w:pStyle w:val="afff8"/>
              <w:rPr>
                <w:rFonts w:cs="Times New Roman"/>
              </w:rPr>
            </w:pPr>
            <w:r>
              <w:rPr>
                <w:rFonts w:cs="Times New Roman"/>
              </w:rPr>
              <w:t>每次连续监测</w:t>
            </w:r>
            <w:r>
              <w:rPr>
                <w:rFonts w:cs="Times New Roman"/>
              </w:rPr>
              <w:t>2</w:t>
            </w:r>
            <w:r>
              <w:rPr>
                <w:rFonts w:cs="Times New Roman"/>
              </w:rPr>
              <w:t>天；昼间（</w:t>
            </w:r>
            <w:r>
              <w:rPr>
                <w:rFonts w:cs="Times New Roman"/>
              </w:rPr>
              <w:t>6:00</w:t>
            </w:r>
            <w:r>
              <w:rPr>
                <w:rFonts w:cs="Times New Roman"/>
              </w:rPr>
              <w:t>～</w:t>
            </w:r>
            <w:r>
              <w:rPr>
                <w:rFonts w:cs="Times New Roman"/>
              </w:rPr>
              <w:t>22:00</w:t>
            </w:r>
            <w:r>
              <w:rPr>
                <w:rFonts w:cs="Times New Roman"/>
              </w:rPr>
              <w:t>）和夜间（</w:t>
            </w:r>
            <w:r>
              <w:rPr>
                <w:rFonts w:cs="Times New Roman"/>
              </w:rPr>
              <w:t>22</w:t>
            </w:r>
            <w:r>
              <w:rPr>
                <w:rFonts w:cs="Times New Roman"/>
              </w:rPr>
              <w:t>：</w:t>
            </w:r>
            <w:r>
              <w:rPr>
                <w:rFonts w:cs="Times New Roman"/>
              </w:rPr>
              <w:t>00</w:t>
            </w:r>
            <w:r>
              <w:rPr>
                <w:rFonts w:cs="Times New Roman"/>
              </w:rPr>
              <w:t>～</w:t>
            </w:r>
            <w:r>
              <w:rPr>
                <w:rFonts w:cs="Times New Roman"/>
              </w:rPr>
              <w:t>6:00</w:t>
            </w:r>
            <w:r>
              <w:rPr>
                <w:rFonts w:cs="Times New Roman"/>
              </w:rPr>
              <w:t>）各</w:t>
            </w:r>
            <w:r>
              <w:rPr>
                <w:rFonts w:cs="Times New Roman"/>
              </w:rPr>
              <w:t>2</w:t>
            </w:r>
            <w:r>
              <w:rPr>
                <w:rFonts w:cs="Times New Roman"/>
              </w:rPr>
              <w:t>次</w:t>
            </w:r>
          </w:p>
        </w:tc>
        <w:tc>
          <w:tcPr>
            <w:tcW w:w="1188" w:type="dxa"/>
            <w:vAlign w:val="center"/>
          </w:tcPr>
          <w:p w14:paraId="78CC0C93" w14:textId="77777777" w:rsidR="00CF4A40" w:rsidRDefault="00595E68">
            <w:pPr>
              <w:pStyle w:val="afff8"/>
              <w:rPr>
                <w:rFonts w:cs="Times New Roman"/>
              </w:rPr>
            </w:pPr>
            <w:r>
              <w:rPr>
                <w:rFonts w:cs="Times New Roman"/>
              </w:rPr>
              <w:t>具有相应资质的环境监测机构</w:t>
            </w:r>
          </w:p>
        </w:tc>
        <w:tc>
          <w:tcPr>
            <w:tcW w:w="1327" w:type="dxa"/>
            <w:vAlign w:val="center"/>
          </w:tcPr>
          <w:p w14:paraId="470B493B" w14:textId="77777777" w:rsidR="00CF4A40" w:rsidRDefault="00595E68">
            <w:pPr>
              <w:pStyle w:val="afff8"/>
              <w:rPr>
                <w:rFonts w:cs="Times New Roman"/>
              </w:rPr>
            </w:pPr>
            <w:r>
              <w:rPr>
                <w:rFonts w:cs="Times New Roman" w:hint="eastAsia"/>
                <w:lang w:val="zh-CN"/>
              </w:rPr>
              <w:t>埭萩</w:t>
            </w:r>
            <w:r>
              <w:rPr>
                <w:rFonts w:cs="Times New Roman"/>
                <w:lang w:val="zh-CN"/>
              </w:rPr>
              <w:t>高速公路管理单位</w:t>
            </w:r>
          </w:p>
        </w:tc>
      </w:tr>
    </w:tbl>
    <w:p w14:paraId="3D2576EE" w14:textId="77777777" w:rsidR="00CF4A40" w:rsidRDefault="00595E68">
      <w:pPr>
        <w:pStyle w:val="33"/>
      </w:pPr>
      <w:bookmarkStart w:id="331" w:name="_Toc222383456"/>
      <w:bookmarkStart w:id="332" w:name="_Toc408331628"/>
      <w:bookmarkStart w:id="333" w:name="_Toc225138213"/>
      <w:bookmarkStart w:id="334" w:name="_Toc262732657"/>
      <w:bookmarkStart w:id="335" w:name="_Toc223321865"/>
      <w:r>
        <w:t>1</w:t>
      </w:r>
      <w:r>
        <w:rPr>
          <w:rFonts w:eastAsia="宋体"/>
        </w:rPr>
        <w:t>2.</w:t>
      </w:r>
      <w:r>
        <w:t xml:space="preserve">4.2 </w:t>
      </w:r>
      <w:r>
        <w:t>营运期水环境监测计划</w:t>
      </w:r>
      <w:bookmarkEnd w:id="331"/>
      <w:bookmarkEnd w:id="332"/>
      <w:bookmarkEnd w:id="333"/>
      <w:bookmarkEnd w:id="334"/>
      <w:bookmarkEnd w:id="335"/>
    </w:p>
    <w:p w14:paraId="61506825" w14:textId="77777777" w:rsidR="00CF4A40" w:rsidRDefault="00595E68">
      <w:pPr>
        <w:ind w:firstLine="480"/>
        <w:rPr>
          <w:lang w:val="zh-CN"/>
        </w:rPr>
      </w:pPr>
      <w:r>
        <w:rPr>
          <w:lang w:val="zh-CN"/>
        </w:rPr>
        <w:t>水环境监测计划见表</w:t>
      </w:r>
      <w:r>
        <w:rPr>
          <w:lang w:val="zh-CN"/>
        </w:rPr>
        <w:t>12.4-2~3</w:t>
      </w:r>
      <w:r>
        <w:rPr>
          <w:lang w:val="zh-CN"/>
        </w:rPr>
        <w:t>。</w:t>
      </w:r>
    </w:p>
    <w:p w14:paraId="64B82B8E" w14:textId="77777777" w:rsidR="00CF4A40" w:rsidRDefault="00595E68">
      <w:pPr>
        <w:pStyle w:val="afff7"/>
      </w:pPr>
      <w:r>
        <w:t>表</w:t>
      </w:r>
      <w:r>
        <w:t>1</w:t>
      </w:r>
      <w:r>
        <w:rPr>
          <w:rFonts w:eastAsia="宋体"/>
        </w:rPr>
        <w:t>2.</w:t>
      </w:r>
      <w:r>
        <w:t xml:space="preserve">4-2  </w:t>
      </w:r>
      <w:r>
        <w:t>营运期污水处理设施监测计划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876"/>
        <w:gridCol w:w="1891"/>
        <w:gridCol w:w="1303"/>
        <w:gridCol w:w="1559"/>
        <w:gridCol w:w="1400"/>
        <w:gridCol w:w="1257"/>
      </w:tblGrid>
      <w:tr w:rsidR="00CF4A40" w14:paraId="609C933B" w14:textId="77777777">
        <w:trPr>
          <w:jc w:val="center"/>
        </w:trPr>
        <w:tc>
          <w:tcPr>
            <w:tcW w:w="1876" w:type="dxa"/>
            <w:vAlign w:val="center"/>
          </w:tcPr>
          <w:p w14:paraId="086BD7CE" w14:textId="77777777" w:rsidR="00CF4A40" w:rsidRDefault="00595E68">
            <w:pPr>
              <w:pStyle w:val="afff8"/>
              <w:rPr>
                <w:rFonts w:cs="Times New Roman"/>
              </w:rPr>
            </w:pPr>
            <w:r>
              <w:rPr>
                <w:rFonts w:cs="Times New Roman"/>
              </w:rPr>
              <w:t>监测地点</w:t>
            </w:r>
          </w:p>
        </w:tc>
        <w:tc>
          <w:tcPr>
            <w:tcW w:w="1891" w:type="dxa"/>
            <w:vAlign w:val="center"/>
          </w:tcPr>
          <w:p w14:paraId="2C42BEEC" w14:textId="77777777" w:rsidR="00CF4A40" w:rsidRDefault="00595E68">
            <w:pPr>
              <w:pStyle w:val="afff8"/>
              <w:rPr>
                <w:rFonts w:cs="Times New Roman"/>
              </w:rPr>
            </w:pPr>
            <w:r>
              <w:rPr>
                <w:rFonts w:cs="Times New Roman"/>
              </w:rPr>
              <w:t>监测项目</w:t>
            </w:r>
          </w:p>
        </w:tc>
        <w:tc>
          <w:tcPr>
            <w:tcW w:w="1303" w:type="dxa"/>
            <w:vAlign w:val="center"/>
          </w:tcPr>
          <w:p w14:paraId="17A32958" w14:textId="77777777" w:rsidR="00CF4A40" w:rsidRDefault="00595E68">
            <w:pPr>
              <w:pStyle w:val="afff8"/>
              <w:rPr>
                <w:rFonts w:cs="Times New Roman"/>
              </w:rPr>
            </w:pPr>
            <w:r>
              <w:rPr>
                <w:rFonts w:cs="Times New Roman"/>
              </w:rPr>
              <w:t>监测频次</w:t>
            </w:r>
          </w:p>
        </w:tc>
        <w:tc>
          <w:tcPr>
            <w:tcW w:w="1559" w:type="dxa"/>
            <w:vAlign w:val="center"/>
          </w:tcPr>
          <w:p w14:paraId="6975E4FD" w14:textId="77777777" w:rsidR="00CF4A40" w:rsidRDefault="00595E68">
            <w:pPr>
              <w:pStyle w:val="afff8"/>
              <w:rPr>
                <w:rFonts w:cs="Times New Roman"/>
              </w:rPr>
            </w:pPr>
            <w:r>
              <w:rPr>
                <w:rFonts w:cs="Times New Roman"/>
              </w:rPr>
              <w:t>监测时间</w:t>
            </w:r>
          </w:p>
        </w:tc>
        <w:tc>
          <w:tcPr>
            <w:tcW w:w="1400" w:type="dxa"/>
            <w:vAlign w:val="center"/>
          </w:tcPr>
          <w:p w14:paraId="6ADEBDCF" w14:textId="77777777" w:rsidR="00CF4A40" w:rsidRDefault="00595E68">
            <w:pPr>
              <w:pStyle w:val="afff8"/>
              <w:rPr>
                <w:rFonts w:cs="Times New Roman"/>
              </w:rPr>
            </w:pPr>
            <w:r>
              <w:rPr>
                <w:rFonts w:cs="Times New Roman"/>
              </w:rPr>
              <w:t>监测机构</w:t>
            </w:r>
          </w:p>
        </w:tc>
        <w:tc>
          <w:tcPr>
            <w:tcW w:w="1257" w:type="dxa"/>
            <w:vAlign w:val="center"/>
          </w:tcPr>
          <w:p w14:paraId="7E24B0B9" w14:textId="77777777" w:rsidR="00CF4A40" w:rsidRDefault="00595E68">
            <w:pPr>
              <w:pStyle w:val="afff8"/>
              <w:rPr>
                <w:rFonts w:cs="Times New Roman"/>
              </w:rPr>
            </w:pPr>
            <w:r>
              <w:rPr>
                <w:rFonts w:cs="Times New Roman"/>
              </w:rPr>
              <w:t>实施机构</w:t>
            </w:r>
          </w:p>
        </w:tc>
      </w:tr>
      <w:tr w:rsidR="00CF4A40" w14:paraId="62C7F7AC" w14:textId="77777777">
        <w:trPr>
          <w:jc w:val="center"/>
        </w:trPr>
        <w:tc>
          <w:tcPr>
            <w:tcW w:w="1876" w:type="dxa"/>
            <w:vAlign w:val="center"/>
          </w:tcPr>
          <w:p w14:paraId="71C9192B" w14:textId="77777777" w:rsidR="00CF4A40" w:rsidRDefault="00595E68">
            <w:pPr>
              <w:pStyle w:val="afff8"/>
              <w:rPr>
                <w:rFonts w:cs="Times New Roman"/>
              </w:rPr>
            </w:pPr>
            <w:r>
              <w:rPr>
                <w:rFonts w:cs="Times New Roman" w:hint="eastAsia"/>
              </w:rPr>
              <w:t>北高收费站、江口收费站</w:t>
            </w:r>
          </w:p>
        </w:tc>
        <w:tc>
          <w:tcPr>
            <w:tcW w:w="1891" w:type="dxa"/>
            <w:vAlign w:val="center"/>
          </w:tcPr>
          <w:p w14:paraId="4AD7858D" w14:textId="77777777" w:rsidR="00CF4A40" w:rsidRDefault="00595E68">
            <w:pPr>
              <w:pStyle w:val="afff8"/>
              <w:rPr>
                <w:rFonts w:cs="Times New Roman"/>
              </w:rPr>
            </w:pPr>
            <w:r>
              <w:rPr>
                <w:rFonts w:cs="Times New Roman"/>
              </w:rPr>
              <w:t>pH</w:t>
            </w:r>
            <w:r>
              <w:rPr>
                <w:rFonts w:cs="Times New Roman"/>
              </w:rPr>
              <w:t>、</w:t>
            </w:r>
            <w:r>
              <w:rPr>
                <w:rFonts w:cs="Times New Roman"/>
              </w:rPr>
              <w:t>COD</w:t>
            </w:r>
            <w:r>
              <w:rPr>
                <w:rFonts w:cs="Times New Roman"/>
              </w:rPr>
              <w:t>、</w:t>
            </w:r>
            <w:r>
              <w:rPr>
                <w:rFonts w:cs="Times New Roman"/>
              </w:rPr>
              <w:t>BOD5</w:t>
            </w:r>
            <w:r>
              <w:rPr>
                <w:rFonts w:cs="Times New Roman"/>
              </w:rPr>
              <w:t>石油类、动植物油、氨氮、</w:t>
            </w:r>
            <w:r>
              <w:rPr>
                <w:rFonts w:cs="Times New Roman"/>
              </w:rPr>
              <w:t>SS</w:t>
            </w:r>
          </w:p>
        </w:tc>
        <w:tc>
          <w:tcPr>
            <w:tcW w:w="1303" w:type="dxa"/>
            <w:vAlign w:val="center"/>
          </w:tcPr>
          <w:p w14:paraId="492B40AC" w14:textId="77777777" w:rsidR="00CF4A40" w:rsidRDefault="00595E68">
            <w:pPr>
              <w:pStyle w:val="afff8"/>
              <w:rPr>
                <w:rFonts w:cs="Times New Roman"/>
              </w:rPr>
            </w:pPr>
            <w:r>
              <w:rPr>
                <w:rFonts w:cs="Times New Roman"/>
              </w:rPr>
              <w:t>每年</w:t>
            </w:r>
            <w:r>
              <w:rPr>
                <w:rFonts w:cs="Times New Roman"/>
              </w:rPr>
              <w:t>2</w:t>
            </w:r>
            <w:r>
              <w:rPr>
                <w:rFonts w:cs="Times New Roman"/>
              </w:rPr>
              <w:t>次</w:t>
            </w:r>
          </w:p>
        </w:tc>
        <w:tc>
          <w:tcPr>
            <w:tcW w:w="1559" w:type="dxa"/>
            <w:vAlign w:val="center"/>
          </w:tcPr>
          <w:p w14:paraId="1B5CE725" w14:textId="77777777" w:rsidR="00CF4A40" w:rsidRDefault="00595E68">
            <w:pPr>
              <w:pStyle w:val="afff8"/>
              <w:rPr>
                <w:rFonts w:cs="Times New Roman"/>
              </w:rPr>
            </w:pPr>
            <w:r>
              <w:rPr>
                <w:rFonts w:cs="Times New Roman"/>
              </w:rPr>
              <w:t>1</w:t>
            </w:r>
            <w:r>
              <w:rPr>
                <w:rFonts w:cs="Times New Roman"/>
              </w:rPr>
              <w:t>天，上午、下午各</w:t>
            </w:r>
            <w:r>
              <w:rPr>
                <w:rFonts w:cs="Times New Roman"/>
              </w:rPr>
              <w:t>1</w:t>
            </w:r>
            <w:r>
              <w:rPr>
                <w:rFonts w:cs="Times New Roman"/>
              </w:rPr>
              <w:t>次</w:t>
            </w:r>
          </w:p>
        </w:tc>
        <w:tc>
          <w:tcPr>
            <w:tcW w:w="1400" w:type="dxa"/>
            <w:vAlign w:val="center"/>
          </w:tcPr>
          <w:p w14:paraId="561C360E" w14:textId="77777777" w:rsidR="00CF4A40" w:rsidRDefault="00595E68">
            <w:pPr>
              <w:pStyle w:val="afff8"/>
              <w:rPr>
                <w:rFonts w:cs="Times New Roman"/>
              </w:rPr>
            </w:pPr>
            <w:r>
              <w:rPr>
                <w:rFonts w:cs="Times New Roman"/>
              </w:rPr>
              <w:t>具有相应资质的环境监测机构</w:t>
            </w:r>
          </w:p>
        </w:tc>
        <w:tc>
          <w:tcPr>
            <w:tcW w:w="1257" w:type="dxa"/>
            <w:vAlign w:val="center"/>
          </w:tcPr>
          <w:p w14:paraId="13529918" w14:textId="77777777" w:rsidR="00CF4A40" w:rsidRDefault="00595E68">
            <w:pPr>
              <w:pStyle w:val="afff8"/>
              <w:rPr>
                <w:rFonts w:cs="Times New Roman"/>
              </w:rPr>
            </w:pPr>
            <w:r>
              <w:rPr>
                <w:rFonts w:cs="Times New Roman" w:hint="eastAsia"/>
                <w:lang w:val="zh-CN"/>
              </w:rPr>
              <w:t>埭萩</w:t>
            </w:r>
            <w:r>
              <w:rPr>
                <w:rFonts w:cs="Times New Roman"/>
              </w:rPr>
              <w:t>高速公路管理单位</w:t>
            </w:r>
          </w:p>
        </w:tc>
      </w:tr>
    </w:tbl>
    <w:p w14:paraId="2C75660A" w14:textId="77777777" w:rsidR="00CF4A40" w:rsidRDefault="00595E68">
      <w:pPr>
        <w:pStyle w:val="afff7"/>
      </w:pPr>
      <w:r>
        <w:t>表</w:t>
      </w:r>
      <w:r>
        <w:t>1</w:t>
      </w:r>
      <w:r>
        <w:rPr>
          <w:rFonts w:eastAsia="宋体"/>
        </w:rPr>
        <w:t>2.</w:t>
      </w:r>
      <w:r>
        <w:t xml:space="preserve">4-3  </w:t>
      </w:r>
      <w:r>
        <w:t>营运期地表水监测计划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158"/>
        <w:gridCol w:w="1644"/>
        <w:gridCol w:w="2996"/>
        <w:gridCol w:w="1731"/>
        <w:gridCol w:w="1757"/>
      </w:tblGrid>
      <w:tr w:rsidR="00CF4A40" w14:paraId="3432B970" w14:textId="77777777">
        <w:trPr>
          <w:jc w:val="center"/>
        </w:trPr>
        <w:tc>
          <w:tcPr>
            <w:tcW w:w="624" w:type="pct"/>
            <w:vAlign w:val="center"/>
          </w:tcPr>
          <w:p w14:paraId="2ED85E55" w14:textId="77777777" w:rsidR="00CF4A40" w:rsidRDefault="00595E68">
            <w:pPr>
              <w:pStyle w:val="afff8"/>
              <w:rPr>
                <w:rFonts w:cs="Times New Roman"/>
              </w:rPr>
            </w:pPr>
            <w:r>
              <w:rPr>
                <w:rFonts w:cs="Times New Roman"/>
              </w:rPr>
              <w:t>监测地点</w:t>
            </w:r>
          </w:p>
        </w:tc>
        <w:tc>
          <w:tcPr>
            <w:tcW w:w="885" w:type="pct"/>
            <w:vAlign w:val="center"/>
          </w:tcPr>
          <w:p w14:paraId="3DA7AE68" w14:textId="77777777" w:rsidR="00CF4A40" w:rsidRDefault="00595E68">
            <w:pPr>
              <w:pStyle w:val="afff8"/>
              <w:rPr>
                <w:rFonts w:cs="Times New Roman"/>
              </w:rPr>
            </w:pPr>
            <w:r>
              <w:rPr>
                <w:rFonts w:cs="Times New Roman"/>
              </w:rPr>
              <w:t>采样点</w:t>
            </w:r>
          </w:p>
        </w:tc>
        <w:tc>
          <w:tcPr>
            <w:tcW w:w="1613" w:type="pct"/>
            <w:vAlign w:val="center"/>
          </w:tcPr>
          <w:p w14:paraId="64DAA937" w14:textId="77777777" w:rsidR="00CF4A40" w:rsidRDefault="00595E68">
            <w:pPr>
              <w:pStyle w:val="afff8"/>
              <w:rPr>
                <w:rFonts w:cs="Times New Roman"/>
              </w:rPr>
            </w:pPr>
            <w:r>
              <w:rPr>
                <w:rFonts w:cs="Times New Roman"/>
              </w:rPr>
              <w:t>监测项目</w:t>
            </w:r>
          </w:p>
        </w:tc>
        <w:tc>
          <w:tcPr>
            <w:tcW w:w="932" w:type="pct"/>
            <w:vAlign w:val="center"/>
          </w:tcPr>
          <w:p w14:paraId="339A903A" w14:textId="77777777" w:rsidR="00CF4A40" w:rsidRDefault="00595E68">
            <w:pPr>
              <w:pStyle w:val="afff8"/>
              <w:rPr>
                <w:rFonts w:cs="Times New Roman"/>
              </w:rPr>
            </w:pPr>
            <w:r>
              <w:rPr>
                <w:rFonts w:cs="Times New Roman"/>
              </w:rPr>
              <w:t>监测频次</w:t>
            </w:r>
          </w:p>
        </w:tc>
        <w:tc>
          <w:tcPr>
            <w:tcW w:w="946" w:type="pct"/>
            <w:vAlign w:val="center"/>
          </w:tcPr>
          <w:p w14:paraId="4B9BD477" w14:textId="77777777" w:rsidR="00CF4A40" w:rsidRDefault="00595E68">
            <w:pPr>
              <w:pStyle w:val="afff8"/>
              <w:rPr>
                <w:rFonts w:cs="Times New Roman"/>
              </w:rPr>
            </w:pPr>
            <w:r>
              <w:rPr>
                <w:rFonts w:cs="Times New Roman"/>
              </w:rPr>
              <w:t>采样时间</w:t>
            </w:r>
          </w:p>
        </w:tc>
      </w:tr>
      <w:tr w:rsidR="00CF4A40" w14:paraId="7D654973" w14:textId="77777777">
        <w:trPr>
          <w:jc w:val="center"/>
        </w:trPr>
        <w:tc>
          <w:tcPr>
            <w:tcW w:w="624" w:type="pct"/>
            <w:vAlign w:val="center"/>
          </w:tcPr>
          <w:p w14:paraId="1900E039" w14:textId="77777777" w:rsidR="00CF4A40" w:rsidRDefault="00595E68">
            <w:pPr>
              <w:pStyle w:val="afff8"/>
              <w:rPr>
                <w:rFonts w:cs="Times New Roman"/>
              </w:rPr>
            </w:pPr>
            <w:r>
              <w:rPr>
                <w:rFonts w:cs="Times New Roman" w:hint="eastAsia"/>
              </w:rPr>
              <w:t>萩芦</w:t>
            </w:r>
            <w:r>
              <w:rPr>
                <w:rFonts w:cs="Times New Roman"/>
              </w:rPr>
              <w:t>溪</w:t>
            </w:r>
          </w:p>
        </w:tc>
        <w:tc>
          <w:tcPr>
            <w:tcW w:w="885" w:type="pct"/>
            <w:vAlign w:val="center"/>
          </w:tcPr>
          <w:p w14:paraId="51A698B6" w14:textId="77777777" w:rsidR="00CF4A40" w:rsidRDefault="00595E68">
            <w:pPr>
              <w:pStyle w:val="afff8"/>
              <w:rPr>
                <w:rFonts w:cs="Times New Roman"/>
              </w:rPr>
            </w:pPr>
            <w:r>
              <w:rPr>
                <w:rFonts w:hint="eastAsia"/>
              </w:rPr>
              <w:t>萩芦</w:t>
            </w:r>
            <w:r>
              <w:t>大桥</w:t>
            </w:r>
            <w:r>
              <w:rPr>
                <w:rFonts w:cs="Times New Roman"/>
              </w:rPr>
              <w:t>下游</w:t>
            </w:r>
            <w:r>
              <w:rPr>
                <w:rFonts w:cs="Times New Roman"/>
              </w:rPr>
              <w:t>100m</w:t>
            </w:r>
            <w:r>
              <w:rPr>
                <w:rFonts w:cs="Times New Roman"/>
              </w:rPr>
              <w:t>处</w:t>
            </w:r>
          </w:p>
          <w:p w14:paraId="7F3D6C2F" w14:textId="77777777" w:rsidR="00CF4A40" w:rsidRDefault="00595E68">
            <w:pPr>
              <w:pStyle w:val="afff8"/>
              <w:rPr>
                <w:rFonts w:cs="Times New Roman"/>
              </w:rPr>
            </w:pPr>
            <w:r>
              <w:rPr>
                <w:rFonts w:cs="Times New Roman"/>
              </w:rPr>
              <w:t>取一点</w:t>
            </w:r>
          </w:p>
        </w:tc>
        <w:tc>
          <w:tcPr>
            <w:tcW w:w="1613" w:type="pct"/>
            <w:vAlign w:val="center"/>
          </w:tcPr>
          <w:p w14:paraId="726C40C1" w14:textId="77777777" w:rsidR="00CF4A40" w:rsidRDefault="00595E68">
            <w:pPr>
              <w:pStyle w:val="afff8"/>
              <w:rPr>
                <w:rFonts w:cs="Times New Roman"/>
              </w:rPr>
            </w:pPr>
            <w:r>
              <w:rPr>
                <w:rFonts w:cs="Times New Roman"/>
              </w:rPr>
              <w:t>pH</w:t>
            </w:r>
            <w:r>
              <w:rPr>
                <w:rFonts w:cs="Times New Roman"/>
              </w:rPr>
              <w:t>、</w:t>
            </w:r>
            <w:r>
              <w:rPr>
                <w:rFonts w:cs="Times New Roman"/>
              </w:rPr>
              <w:t>I</w:t>
            </w:r>
            <w:r>
              <w:rPr>
                <w:rFonts w:cs="Times New Roman"/>
                <w:vertAlign w:val="subscript"/>
              </w:rPr>
              <w:t>Mn</w:t>
            </w:r>
            <w:r>
              <w:rPr>
                <w:rFonts w:cs="Times New Roman"/>
              </w:rPr>
              <w:t>、氨氮、石油类、</w:t>
            </w:r>
            <w:r>
              <w:rPr>
                <w:rFonts w:cs="Times New Roman"/>
              </w:rPr>
              <w:t>SS</w:t>
            </w:r>
          </w:p>
        </w:tc>
        <w:tc>
          <w:tcPr>
            <w:tcW w:w="932" w:type="pct"/>
            <w:vAlign w:val="center"/>
          </w:tcPr>
          <w:p w14:paraId="3DFD2BB7" w14:textId="77777777" w:rsidR="00CF4A40" w:rsidRDefault="00595E68">
            <w:pPr>
              <w:pStyle w:val="afff8"/>
              <w:rPr>
                <w:rFonts w:cs="Times New Roman"/>
              </w:rPr>
            </w:pPr>
            <w:r>
              <w:rPr>
                <w:rFonts w:cs="Times New Roman"/>
              </w:rPr>
              <w:t>每年监测</w:t>
            </w:r>
            <w:r>
              <w:rPr>
                <w:rFonts w:cs="Times New Roman"/>
              </w:rPr>
              <w:t>2</w:t>
            </w:r>
            <w:r>
              <w:rPr>
                <w:rFonts w:cs="Times New Roman"/>
              </w:rPr>
              <w:t>次</w:t>
            </w:r>
          </w:p>
        </w:tc>
        <w:tc>
          <w:tcPr>
            <w:tcW w:w="946" w:type="pct"/>
            <w:vAlign w:val="center"/>
          </w:tcPr>
          <w:p w14:paraId="3482F235" w14:textId="77777777" w:rsidR="00CF4A40" w:rsidRDefault="00595E68">
            <w:pPr>
              <w:pStyle w:val="afff8"/>
              <w:rPr>
                <w:rFonts w:cs="Times New Roman"/>
              </w:rPr>
            </w:pPr>
            <w:r>
              <w:rPr>
                <w:rFonts w:cs="Times New Roman"/>
              </w:rPr>
              <w:t>2</w:t>
            </w:r>
            <w:r>
              <w:rPr>
                <w:rFonts w:cs="Times New Roman"/>
              </w:rPr>
              <w:t>天</w:t>
            </w:r>
            <w:r>
              <w:rPr>
                <w:rFonts w:cs="Times New Roman"/>
              </w:rPr>
              <w:t>/</w:t>
            </w:r>
            <w:r>
              <w:rPr>
                <w:rFonts w:cs="Times New Roman"/>
              </w:rPr>
              <w:t>次</w:t>
            </w:r>
          </w:p>
          <w:p w14:paraId="1E92B638" w14:textId="77777777" w:rsidR="00CF4A40" w:rsidRDefault="00595E68">
            <w:pPr>
              <w:pStyle w:val="afff8"/>
              <w:rPr>
                <w:rFonts w:cs="Times New Roman"/>
              </w:rPr>
            </w:pPr>
            <w:r>
              <w:rPr>
                <w:rFonts w:cs="Times New Roman"/>
              </w:rPr>
              <w:t>每天</w:t>
            </w:r>
            <w:r>
              <w:rPr>
                <w:rFonts w:cs="Times New Roman"/>
              </w:rPr>
              <w:t>2</w:t>
            </w:r>
            <w:r>
              <w:rPr>
                <w:rFonts w:cs="Times New Roman"/>
              </w:rPr>
              <w:t>次</w:t>
            </w:r>
          </w:p>
        </w:tc>
      </w:tr>
    </w:tbl>
    <w:p w14:paraId="31BFA914" w14:textId="77777777" w:rsidR="00CF4A40" w:rsidRDefault="00595E68">
      <w:pPr>
        <w:pStyle w:val="33"/>
      </w:pPr>
      <w:r>
        <w:t>1</w:t>
      </w:r>
      <w:r>
        <w:rPr>
          <w:rFonts w:eastAsia="宋体"/>
        </w:rPr>
        <w:t>2.</w:t>
      </w:r>
      <w:r>
        <w:t xml:space="preserve">4.3 </w:t>
      </w:r>
      <w:r>
        <w:t>营运期环境空气监测计划</w:t>
      </w:r>
    </w:p>
    <w:p w14:paraId="20C6381D" w14:textId="77777777" w:rsidR="00CF4A40" w:rsidRDefault="00595E68">
      <w:pPr>
        <w:ind w:firstLine="480"/>
        <w:rPr>
          <w:lang w:val="zh-CN"/>
        </w:rPr>
      </w:pPr>
      <w:r>
        <w:rPr>
          <w:lang w:val="zh-CN"/>
        </w:rPr>
        <w:t>环境空气监测计划见表</w:t>
      </w:r>
      <w:r>
        <w:rPr>
          <w:lang w:val="zh-CN"/>
        </w:rPr>
        <w:t>12.4-4</w:t>
      </w:r>
      <w:r>
        <w:rPr>
          <w:lang w:val="zh-CN"/>
        </w:rPr>
        <w:t>。</w:t>
      </w:r>
    </w:p>
    <w:p w14:paraId="6F636DD3" w14:textId="77777777" w:rsidR="00CF4A40" w:rsidRDefault="00595E68">
      <w:pPr>
        <w:pStyle w:val="afff7"/>
      </w:pPr>
      <w:r>
        <w:t>表</w:t>
      </w:r>
      <w:r>
        <w:t>1</w:t>
      </w:r>
      <w:r>
        <w:rPr>
          <w:rFonts w:eastAsia="宋体"/>
        </w:rPr>
        <w:t>2.</w:t>
      </w:r>
      <w:r>
        <w:t xml:space="preserve">4-4  </w:t>
      </w:r>
      <w:r>
        <w:t>营运期环境空气监测计划</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Grid>
        <w:gridCol w:w="1256"/>
        <w:gridCol w:w="1256"/>
        <w:gridCol w:w="1756"/>
        <w:gridCol w:w="1256"/>
        <w:gridCol w:w="2007"/>
        <w:gridCol w:w="1755"/>
      </w:tblGrid>
      <w:tr w:rsidR="00CF4A40" w14:paraId="45267860" w14:textId="77777777">
        <w:trPr>
          <w:trHeight w:val="20"/>
          <w:jc w:val="center"/>
        </w:trPr>
        <w:tc>
          <w:tcPr>
            <w:tcW w:w="676" w:type="pct"/>
            <w:vAlign w:val="center"/>
          </w:tcPr>
          <w:p w14:paraId="547927D2" w14:textId="77777777" w:rsidR="00CF4A40" w:rsidRDefault="00595E68">
            <w:pPr>
              <w:pStyle w:val="afff8"/>
              <w:rPr>
                <w:rFonts w:cs="Times New Roman"/>
              </w:rPr>
            </w:pPr>
            <w:r>
              <w:rPr>
                <w:rFonts w:cs="Times New Roman"/>
              </w:rPr>
              <w:t>监测地点</w:t>
            </w:r>
          </w:p>
        </w:tc>
        <w:tc>
          <w:tcPr>
            <w:tcW w:w="676" w:type="pct"/>
            <w:vAlign w:val="center"/>
          </w:tcPr>
          <w:p w14:paraId="46F979FB" w14:textId="77777777" w:rsidR="00CF4A40" w:rsidRDefault="00595E68">
            <w:pPr>
              <w:pStyle w:val="afff8"/>
              <w:rPr>
                <w:rFonts w:cs="Times New Roman"/>
              </w:rPr>
            </w:pPr>
            <w:r>
              <w:rPr>
                <w:rFonts w:cs="Times New Roman"/>
              </w:rPr>
              <w:t>监测项目</w:t>
            </w:r>
          </w:p>
        </w:tc>
        <w:tc>
          <w:tcPr>
            <w:tcW w:w="945" w:type="pct"/>
            <w:vAlign w:val="center"/>
          </w:tcPr>
          <w:p w14:paraId="6BC97217" w14:textId="77777777" w:rsidR="00CF4A40" w:rsidRDefault="00595E68">
            <w:pPr>
              <w:pStyle w:val="afff8"/>
              <w:rPr>
                <w:rFonts w:cs="Times New Roman"/>
              </w:rPr>
            </w:pPr>
            <w:r>
              <w:rPr>
                <w:rFonts w:cs="Times New Roman"/>
              </w:rPr>
              <w:t>监测频次</w:t>
            </w:r>
          </w:p>
        </w:tc>
        <w:tc>
          <w:tcPr>
            <w:tcW w:w="676" w:type="pct"/>
            <w:vAlign w:val="center"/>
          </w:tcPr>
          <w:p w14:paraId="2A2AC961" w14:textId="77777777" w:rsidR="00CF4A40" w:rsidRDefault="00595E68">
            <w:pPr>
              <w:pStyle w:val="afff8"/>
              <w:rPr>
                <w:rFonts w:cs="Times New Roman"/>
              </w:rPr>
            </w:pPr>
            <w:r>
              <w:rPr>
                <w:rFonts w:cs="Times New Roman"/>
              </w:rPr>
              <w:t>监测时间</w:t>
            </w:r>
          </w:p>
        </w:tc>
        <w:tc>
          <w:tcPr>
            <w:tcW w:w="1080" w:type="pct"/>
            <w:vAlign w:val="center"/>
          </w:tcPr>
          <w:p w14:paraId="467C4CCE" w14:textId="77777777" w:rsidR="00CF4A40" w:rsidRDefault="00595E68">
            <w:pPr>
              <w:pStyle w:val="afff8"/>
              <w:rPr>
                <w:rFonts w:cs="Times New Roman"/>
              </w:rPr>
            </w:pPr>
            <w:r>
              <w:rPr>
                <w:rFonts w:cs="Times New Roman"/>
              </w:rPr>
              <w:t>监测机构</w:t>
            </w:r>
          </w:p>
        </w:tc>
        <w:tc>
          <w:tcPr>
            <w:tcW w:w="945" w:type="pct"/>
            <w:vAlign w:val="center"/>
          </w:tcPr>
          <w:p w14:paraId="299B4804" w14:textId="77777777" w:rsidR="00CF4A40" w:rsidRDefault="00595E68">
            <w:pPr>
              <w:pStyle w:val="afff8"/>
              <w:rPr>
                <w:rFonts w:cs="Times New Roman"/>
              </w:rPr>
            </w:pPr>
            <w:r>
              <w:rPr>
                <w:rFonts w:cs="Times New Roman"/>
              </w:rPr>
              <w:t>实施机构</w:t>
            </w:r>
          </w:p>
        </w:tc>
      </w:tr>
      <w:tr w:rsidR="00CF4A40" w14:paraId="6AA03B0F" w14:textId="77777777">
        <w:trPr>
          <w:trHeight w:val="20"/>
          <w:jc w:val="center"/>
        </w:trPr>
        <w:tc>
          <w:tcPr>
            <w:tcW w:w="676" w:type="pct"/>
            <w:vAlign w:val="center"/>
          </w:tcPr>
          <w:p w14:paraId="6FE4DA2E" w14:textId="77777777" w:rsidR="00CF4A40" w:rsidRDefault="00595E68">
            <w:pPr>
              <w:pStyle w:val="afff8"/>
              <w:rPr>
                <w:rFonts w:cs="Times New Roman"/>
              </w:rPr>
            </w:pPr>
            <w:r>
              <w:rPr>
                <w:rFonts w:hint="eastAsia"/>
                <w:lang w:val="zh-CN"/>
              </w:rPr>
              <w:t>明头上</w:t>
            </w:r>
          </w:p>
        </w:tc>
        <w:tc>
          <w:tcPr>
            <w:tcW w:w="676" w:type="pct"/>
            <w:vAlign w:val="center"/>
          </w:tcPr>
          <w:p w14:paraId="399318B6" w14:textId="77777777" w:rsidR="00CF4A40" w:rsidRDefault="00595E68">
            <w:pPr>
              <w:pStyle w:val="afff8"/>
              <w:rPr>
                <w:rFonts w:cs="Times New Roman"/>
              </w:rPr>
            </w:pPr>
            <w:r>
              <w:rPr>
                <w:rFonts w:cs="Times New Roman"/>
              </w:rPr>
              <w:t>NO</w:t>
            </w:r>
            <w:r>
              <w:rPr>
                <w:rFonts w:cs="Times New Roman"/>
                <w:vertAlign w:val="subscript"/>
              </w:rPr>
              <w:t>2</w:t>
            </w:r>
          </w:p>
        </w:tc>
        <w:tc>
          <w:tcPr>
            <w:tcW w:w="945" w:type="pct"/>
            <w:vAlign w:val="center"/>
          </w:tcPr>
          <w:p w14:paraId="5B27DDA6" w14:textId="77777777" w:rsidR="00CF4A40" w:rsidRDefault="00595E68">
            <w:pPr>
              <w:pStyle w:val="afff8"/>
              <w:rPr>
                <w:rFonts w:cs="Times New Roman"/>
              </w:rPr>
            </w:pPr>
            <w:r>
              <w:rPr>
                <w:rFonts w:cs="Times New Roman"/>
              </w:rPr>
              <w:t>每年监测</w:t>
            </w:r>
            <w:r>
              <w:rPr>
                <w:rFonts w:cs="Times New Roman"/>
              </w:rPr>
              <w:t>1</w:t>
            </w:r>
            <w:r>
              <w:rPr>
                <w:rFonts w:cs="Times New Roman"/>
              </w:rPr>
              <w:t>次</w:t>
            </w:r>
          </w:p>
        </w:tc>
        <w:tc>
          <w:tcPr>
            <w:tcW w:w="676" w:type="pct"/>
            <w:vAlign w:val="center"/>
          </w:tcPr>
          <w:p w14:paraId="236F19D9" w14:textId="77777777" w:rsidR="00CF4A40" w:rsidRDefault="00595E68">
            <w:pPr>
              <w:pStyle w:val="afff8"/>
              <w:rPr>
                <w:rFonts w:cs="Times New Roman"/>
              </w:rPr>
            </w:pPr>
            <w:r>
              <w:rPr>
                <w:rFonts w:cs="Times New Roman"/>
              </w:rPr>
              <w:t>每次</w:t>
            </w:r>
            <w:r>
              <w:rPr>
                <w:rFonts w:cs="Times New Roman"/>
              </w:rPr>
              <w:t>7</w:t>
            </w:r>
            <w:r>
              <w:rPr>
                <w:rFonts w:cs="Times New Roman"/>
              </w:rPr>
              <w:t>天</w:t>
            </w:r>
          </w:p>
        </w:tc>
        <w:tc>
          <w:tcPr>
            <w:tcW w:w="1080" w:type="pct"/>
            <w:vAlign w:val="center"/>
          </w:tcPr>
          <w:p w14:paraId="783F6CED" w14:textId="77777777" w:rsidR="00CF4A40" w:rsidRDefault="00595E68">
            <w:pPr>
              <w:pStyle w:val="afff8"/>
              <w:rPr>
                <w:rFonts w:cs="Times New Roman"/>
              </w:rPr>
            </w:pPr>
            <w:r>
              <w:rPr>
                <w:rFonts w:cs="Times New Roman"/>
              </w:rPr>
              <w:t>具有相应资质</w:t>
            </w:r>
          </w:p>
          <w:p w14:paraId="3442AACC" w14:textId="77777777" w:rsidR="00CF4A40" w:rsidRDefault="00595E68">
            <w:pPr>
              <w:pStyle w:val="afff8"/>
              <w:rPr>
                <w:rFonts w:cs="Times New Roman"/>
              </w:rPr>
            </w:pPr>
            <w:r>
              <w:rPr>
                <w:rFonts w:cs="Times New Roman"/>
              </w:rPr>
              <w:t>的环境监测机构</w:t>
            </w:r>
          </w:p>
        </w:tc>
        <w:tc>
          <w:tcPr>
            <w:tcW w:w="945" w:type="pct"/>
            <w:vAlign w:val="center"/>
          </w:tcPr>
          <w:p w14:paraId="7C9F20C2" w14:textId="77777777" w:rsidR="00CF4A40" w:rsidRDefault="00595E68">
            <w:pPr>
              <w:pStyle w:val="afff8"/>
              <w:rPr>
                <w:rFonts w:cs="Times New Roman"/>
              </w:rPr>
            </w:pPr>
            <w:r>
              <w:rPr>
                <w:rFonts w:cs="Times New Roman" w:hint="eastAsia"/>
                <w:lang w:val="zh-CN"/>
              </w:rPr>
              <w:t>埭萩</w:t>
            </w:r>
            <w:r>
              <w:rPr>
                <w:rFonts w:cs="Times New Roman"/>
              </w:rPr>
              <w:t>高速公路</w:t>
            </w:r>
          </w:p>
          <w:p w14:paraId="7FB8ABB5" w14:textId="77777777" w:rsidR="00CF4A40" w:rsidRDefault="00595E68">
            <w:pPr>
              <w:pStyle w:val="afff8"/>
              <w:rPr>
                <w:rFonts w:cs="Times New Roman"/>
              </w:rPr>
            </w:pPr>
            <w:r>
              <w:rPr>
                <w:rFonts w:cs="Times New Roman"/>
              </w:rPr>
              <w:t>运营管理单位</w:t>
            </w:r>
          </w:p>
        </w:tc>
      </w:tr>
    </w:tbl>
    <w:p w14:paraId="2006957A" w14:textId="77777777" w:rsidR="00CF4A40" w:rsidRDefault="00CF4A40">
      <w:pPr>
        <w:ind w:firstLine="480"/>
        <w:rPr>
          <w:color w:val="FF0000"/>
        </w:rPr>
        <w:sectPr w:rsidR="00CF4A40">
          <w:headerReference w:type="default" r:id="rId171"/>
          <w:pgSz w:w="11906" w:h="16838"/>
          <w:pgMar w:top="1418" w:right="1418" w:bottom="1418" w:left="1418" w:header="992" w:footer="992" w:gutter="0"/>
          <w:cols w:space="425"/>
          <w:docGrid w:linePitch="312"/>
        </w:sectPr>
      </w:pPr>
    </w:p>
    <w:p w14:paraId="37A139CB" w14:textId="77777777" w:rsidR="00CF4A40" w:rsidRDefault="00595E68">
      <w:pPr>
        <w:pStyle w:val="1c"/>
      </w:pPr>
      <w:bookmarkStart w:id="336" w:name="_Toc408331629"/>
      <w:bookmarkStart w:id="337" w:name="_Toc154973618"/>
      <w:bookmarkStart w:id="338" w:name="_Toc273533000"/>
      <w:bookmarkStart w:id="339" w:name="_Toc211610517"/>
      <w:bookmarkStart w:id="340" w:name="_Toc84586822"/>
      <w:r>
        <w:lastRenderedPageBreak/>
        <w:t>第</w:t>
      </w:r>
      <w:r>
        <w:t>13</w:t>
      </w:r>
      <w:r>
        <w:t>章</w:t>
      </w:r>
      <w:r>
        <w:t xml:space="preserve">  </w:t>
      </w:r>
      <w:r>
        <w:t>调查结论与建议</w:t>
      </w:r>
      <w:bookmarkEnd w:id="336"/>
      <w:bookmarkEnd w:id="337"/>
      <w:bookmarkEnd w:id="338"/>
      <w:bookmarkEnd w:id="339"/>
      <w:bookmarkEnd w:id="340"/>
    </w:p>
    <w:p w14:paraId="3F32FDBC" w14:textId="77777777" w:rsidR="00CF4A40" w:rsidRDefault="00595E68">
      <w:pPr>
        <w:ind w:firstLine="480"/>
      </w:pPr>
      <w:r>
        <w:t>根据前述各章对本项目工程竣工环境保护验收调查结果的总结与分析，提出如下结论与建议：</w:t>
      </w:r>
    </w:p>
    <w:p w14:paraId="223CD8BC" w14:textId="77777777" w:rsidR="00CF4A40" w:rsidRDefault="00595E68">
      <w:pPr>
        <w:pStyle w:val="28"/>
      </w:pPr>
      <w:bookmarkStart w:id="341" w:name="_Toc154973620"/>
      <w:bookmarkStart w:id="342" w:name="_Toc211610518"/>
      <w:bookmarkStart w:id="343" w:name="_Toc408331630"/>
      <w:bookmarkStart w:id="344" w:name="_Toc273533001"/>
      <w:bookmarkStart w:id="345" w:name="_Toc84586823"/>
      <w:r>
        <w:t xml:space="preserve">13.1 </w:t>
      </w:r>
      <w:bookmarkEnd w:id="341"/>
      <w:r>
        <w:t>调查结论</w:t>
      </w:r>
      <w:bookmarkEnd w:id="342"/>
      <w:bookmarkEnd w:id="343"/>
      <w:bookmarkEnd w:id="344"/>
      <w:bookmarkEnd w:id="345"/>
    </w:p>
    <w:p w14:paraId="13536A0F" w14:textId="77777777" w:rsidR="00CF4A40" w:rsidRDefault="00595E68">
      <w:pPr>
        <w:pStyle w:val="33"/>
      </w:pPr>
      <w:bookmarkStart w:id="346" w:name="_Toc408331631"/>
      <w:bookmarkStart w:id="347" w:name="_Toc273533002"/>
      <w:bookmarkStart w:id="348" w:name="_Toc144087828"/>
      <w:r>
        <w:t xml:space="preserve">13.1.1 </w:t>
      </w:r>
      <w:r>
        <w:t>工程</w:t>
      </w:r>
      <w:bookmarkEnd w:id="346"/>
      <w:bookmarkEnd w:id="347"/>
      <w:bookmarkEnd w:id="348"/>
      <w:r>
        <w:t>概况</w:t>
      </w:r>
    </w:p>
    <w:p w14:paraId="0218790D" w14:textId="77777777" w:rsidR="00CF4A40" w:rsidRDefault="00595E68">
      <w:pPr>
        <w:ind w:firstLine="480"/>
      </w:pPr>
      <w:r>
        <w:rPr>
          <w:rFonts w:hint="eastAsia"/>
        </w:rPr>
        <w:t>莆田（埭头）至萩芦段（以下简称“埭萩高速”）高速公路全线均位于莆田市境内，路线起于莆田秀屿区埭头镇，终于终于涵江区萩芦镇，与湄洲湾至重庆高速公路莆田段（萩芦至五星段）项目相接。埭萩高速线路全长</w:t>
      </w:r>
      <w:r>
        <w:rPr>
          <w:rFonts w:hint="eastAsia"/>
        </w:rPr>
        <w:t>52.058km</w:t>
      </w:r>
      <w:r>
        <w:rPr>
          <w:rFonts w:hint="eastAsia"/>
        </w:rPr>
        <w:t>，扣除与沈海高速公路共线的</w:t>
      </w:r>
      <w:r>
        <w:rPr>
          <w:rFonts w:hint="eastAsia"/>
        </w:rPr>
        <w:t>13.377km</w:t>
      </w:r>
      <w:r>
        <w:rPr>
          <w:rFonts w:hint="eastAsia"/>
        </w:rPr>
        <w:t>，新建里程为</w:t>
      </w:r>
      <w:r>
        <w:rPr>
          <w:rFonts w:hint="eastAsia"/>
        </w:rPr>
        <w:t>38.681km</w:t>
      </w:r>
      <w:r>
        <w:rPr>
          <w:rFonts w:hint="eastAsia"/>
        </w:rPr>
        <w:t>。工程于</w:t>
      </w:r>
      <w:r>
        <w:rPr>
          <w:rFonts w:hint="eastAsia"/>
        </w:rPr>
        <w:t>2013</w:t>
      </w:r>
      <w:r>
        <w:rPr>
          <w:rFonts w:hint="eastAsia"/>
        </w:rPr>
        <w:t>年</w:t>
      </w:r>
      <w:r>
        <w:rPr>
          <w:rFonts w:hint="eastAsia"/>
        </w:rPr>
        <w:t>11</w:t>
      </w:r>
      <w:r>
        <w:rPr>
          <w:rFonts w:hint="eastAsia"/>
        </w:rPr>
        <w:t>月开工，</w:t>
      </w:r>
      <w:r>
        <w:rPr>
          <w:rFonts w:hint="eastAsia"/>
        </w:rPr>
        <w:t>2015</w:t>
      </w:r>
      <w:r>
        <w:rPr>
          <w:rFonts w:hint="eastAsia"/>
        </w:rPr>
        <w:t>年</w:t>
      </w:r>
      <w:r>
        <w:rPr>
          <w:rFonts w:hint="eastAsia"/>
        </w:rPr>
        <w:t>12</w:t>
      </w:r>
      <w:r>
        <w:rPr>
          <w:rFonts w:hint="eastAsia"/>
        </w:rPr>
        <w:t>月完工投入试通车，总工期</w:t>
      </w:r>
      <w:r>
        <w:rPr>
          <w:rFonts w:hint="eastAsia"/>
        </w:rPr>
        <w:t>26</w:t>
      </w:r>
      <w:r>
        <w:rPr>
          <w:rFonts w:hint="eastAsia"/>
        </w:rPr>
        <w:t>个月。</w:t>
      </w:r>
    </w:p>
    <w:p w14:paraId="7FE892A7" w14:textId="77777777" w:rsidR="00CF4A40" w:rsidRDefault="00595E68">
      <w:pPr>
        <w:ind w:firstLine="480"/>
      </w:pPr>
      <w:r>
        <w:rPr>
          <w:rFonts w:hint="eastAsia"/>
        </w:rPr>
        <w:t>埭萩高速公路采用全封闭、全立交六车道高速公路标准建设</w:t>
      </w:r>
      <w:r>
        <w:t>，设计行车速度</w:t>
      </w:r>
      <w:r>
        <w:t>100km/h</w:t>
      </w:r>
      <w:r>
        <w:t>，路基宽度</w:t>
      </w:r>
      <w:r>
        <w:t>33.5m</w:t>
      </w:r>
      <w:r>
        <w:t>。</w:t>
      </w:r>
    </w:p>
    <w:p w14:paraId="184F13F3" w14:textId="77777777" w:rsidR="00CF4A40" w:rsidRDefault="00595E68">
      <w:pPr>
        <w:ind w:firstLine="480"/>
      </w:pPr>
      <w:r>
        <w:t>全线</w:t>
      </w:r>
      <w:r>
        <w:rPr>
          <w:rFonts w:hint="eastAsia"/>
        </w:rPr>
        <w:t>特大桥、大桥共计</w:t>
      </w:r>
      <w:r>
        <w:t>19523.6m/26</w:t>
      </w:r>
      <w:r>
        <w:t>座；隧道</w:t>
      </w:r>
      <w:r>
        <w:rPr>
          <w:rFonts w:hint="eastAsia"/>
          <w:kern w:val="0"/>
        </w:rPr>
        <w:t>2169/2</w:t>
      </w:r>
      <w:r>
        <w:t>座；通道涵洞</w:t>
      </w:r>
      <w:r>
        <w:t>137</w:t>
      </w:r>
      <w:r>
        <w:t>道，互通立交</w:t>
      </w:r>
      <w:r>
        <w:t>5</w:t>
      </w:r>
      <w:r>
        <w:t>处，共设收费站</w:t>
      </w:r>
      <w:r>
        <w:t>4</w:t>
      </w:r>
      <w:r>
        <w:t>处。</w:t>
      </w:r>
    </w:p>
    <w:p w14:paraId="2CBCFE76" w14:textId="77777777" w:rsidR="00CF4A40" w:rsidRDefault="00595E68">
      <w:pPr>
        <w:ind w:firstLine="480"/>
      </w:pPr>
      <w:r>
        <w:t>全线永久占地</w:t>
      </w:r>
      <w:r>
        <w:t>307.29hm</w:t>
      </w:r>
      <w:r>
        <w:rPr>
          <w:vertAlign w:val="superscript"/>
        </w:rPr>
        <w:t>2</w:t>
      </w:r>
      <w:r>
        <w:t>，拆迁各类建筑物</w:t>
      </w:r>
      <w:r>
        <w:t>165035.8m</w:t>
      </w:r>
      <w:r>
        <w:rPr>
          <w:vertAlign w:val="superscript"/>
        </w:rPr>
        <w:t>2</w:t>
      </w:r>
      <w:r>
        <w:t>。</w:t>
      </w:r>
    </w:p>
    <w:p w14:paraId="697ABCA5" w14:textId="77777777" w:rsidR="00CF4A40" w:rsidRDefault="00595E68">
      <w:pPr>
        <w:ind w:firstLine="480"/>
      </w:pPr>
      <w:r>
        <w:rPr>
          <w:rFonts w:hint="eastAsia"/>
        </w:rPr>
        <w:t>项目实际投资</w:t>
      </w:r>
      <w:r>
        <w:rPr>
          <w:rFonts w:hint="eastAsia"/>
        </w:rPr>
        <w:t>43.41</w:t>
      </w:r>
      <w:r>
        <w:rPr>
          <w:rFonts w:hint="eastAsia"/>
        </w:rPr>
        <w:t>亿元，其中环保投资</w:t>
      </w:r>
      <w:r>
        <w:rPr>
          <w:rFonts w:hint="eastAsia"/>
        </w:rPr>
        <w:t>9091.17</w:t>
      </w:r>
      <w:r>
        <w:rPr>
          <w:rFonts w:hint="eastAsia"/>
        </w:rPr>
        <w:t>万元，环保投资占工程总投资的比例为</w:t>
      </w:r>
      <w:r>
        <w:rPr>
          <w:rFonts w:hint="eastAsia"/>
        </w:rPr>
        <w:t>2.1%</w:t>
      </w:r>
      <w:r>
        <w:rPr>
          <w:rFonts w:hint="eastAsia"/>
        </w:rPr>
        <w:t>。</w:t>
      </w:r>
    </w:p>
    <w:p w14:paraId="24A40698" w14:textId="77777777" w:rsidR="00CF4A40" w:rsidRDefault="00595E68">
      <w:pPr>
        <w:pStyle w:val="33"/>
      </w:pPr>
      <w:bookmarkStart w:id="349" w:name="_Toc273533003"/>
      <w:bookmarkStart w:id="350" w:name="_Toc408331632"/>
      <w:r>
        <w:t xml:space="preserve">13.1.2 </w:t>
      </w:r>
      <w:r>
        <w:t>环保措施落实情况</w:t>
      </w:r>
      <w:bookmarkEnd w:id="349"/>
      <w:bookmarkEnd w:id="350"/>
    </w:p>
    <w:p w14:paraId="439DCA56" w14:textId="77777777" w:rsidR="00CF4A40" w:rsidRDefault="00595E68">
      <w:pPr>
        <w:ind w:firstLine="480"/>
      </w:pPr>
      <w:r>
        <w:t>基本上落实了原环保总局批复要求和环评报告书中提出的环保措施和建议，达到了环境保护和污染防治的目标，效果较好。</w:t>
      </w:r>
    </w:p>
    <w:p w14:paraId="17682C45" w14:textId="77777777" w:rsidR="00CF4A40" w:rsidRDefault="00595E68">
      <w:pPr>
        <w:pStyle w:val="33"/>
      </w:pPr>
      <w:bookmarkStart w:id="351" w:name="_Toc273533004"/>
      <w:bookmarkStart w:id="352" w:name="_Toc408331633"/>
      <w:bookmarkStart w:id="353" w:name="_Toc144087829"/>
      <w:r>
        <w:t xml:space="preserve">13.1.3 </w:t>
      </w:r>
      <w:r>
        <w:t>社会环境影响调查</w:t>
      </w:r>
      <w:bookmarkEnd w:id="351"/>
      <w:bookmarkEnd w:id="352"/>
      <w:bookmarkEnd w:id="353"/>
    </w:p>
    <w:p w14:paraId="1277238B" w14:textId="77777777" w:rsidR="00CF4A40" w:rsidRDefault="00595E68">
      <w:pPr>
        <w:ind w:firstLine="480"/>
      </w:pPr>
      <w:r>
        <w:t>工程在每个村庄均设置了通行设施，这些通行设施较好的解决了两侧居民、乡村道路、田间机耕道路、沿线河流等的交叉问题，使公路对两侧居民正常往来和田间耕作的影响大大降低。</w:t>
      </w:r>
    </w:p>
    <w:p w14:paraId="7F9B421E" w14:textId="77777777" w:rsidR="00CF4A40" w:rsidRDefault="00595E68">
      <w:pPr>
        <w:ind w:firstLine="504"/>
      </w:pPr>
      <w:r>
        <w:rPr>
          <w:spacing w:val="6"/>
        </w:rPr>
        <w:t>根据竣工资料以及项目征地拆迁调查结果</w:t>
      </w:r>
      <w:r>
        <w:t>，工程拆迁面积</w:t>
      </w:r>
      <w:r>
        <w:t>165035.8m</w:t>
      </w:r>
      <w:r>
        <w:rPr>
          <w:vertAlign w:val="superscript"/>
        </w:rPr>
        <w:t>2</w:t>
      </w:r>
      <w:r>
        <w:rPr>
          <w:rFonts w:hint="eastAsia"/>
        </w:rPr>
        <w:t>，</w:t>
      </w:r>
      <w:r>
        <w:t>经调查土地征用和房屋拆迁的补偿均已落实。</w:t>
      </w:r>
    </w:p>
    <w:p w14:paraId="024462B4" w14:textId="77777777" w:rsidR="00CF4A40" w:rsidRDefault="00595E68">
      <w:pPr>
        <w:pStyle w:val="33"/>
      </w:pPr>
      <w:bookmarkStart w:id="354" w:name="_Toc273533005"/>
      <w:bookmarkStart w:id="355" w:name="_Toc144087830"/>
      <w:bookmarkStart w:id="356" w:name="_Toc408331634"/>
      <w:bookmarkStart w:id="357" w:name="_Hlk80453364"/>
      <w:r>
        <w:lastRenderedPageBreak/>
        <w:t xml:space="preserve">13.1.4 </w:t>
      </w:r>
      <w:r>
        <w:t>生态环境影响调查</w:t>
      </w:r>
      <w:bookmarkEnd w:id="354"/>
      <w:bookmarkEnd w:id="355"/>
      <w:bookmarkEnd w:id="356"/>
    </w:p>
    <w:p w14:paraId="148B32CA" w14:textId="77777777" w:rsidR="00CF4A40" w:rsidRDefault="00595E68">
      <w:pPr>
        <w:ind w:firstLine="480"/>
        <w:rPr>
          <w:color w:val="FF0000"/>
        </w:rPr>
      </w:pPr>
      <w:r>
        <w:t>工程永久占地</w:t>
      </w:r>
      <w:r>
        <w:t>307.29hm</w:t>
      </w:r>
      <w:r>
        <w:rPr>
          <w:vertAlign w:val="superscript"/>
        </w:rPr>
        <w:t>2</w:t>
      </w:r>
      <w:r>
        <w:t>，占地类型主要包括</w:t>
      </w:r>
      <w:r>
        <w:rPr>
          <w:rFonts w:hint="eastAsia"/>
        </w:rPr>
        <w:t>耕地、园地及林地</w:t>
      </w:r>
      <w:r>
        <w:t>等；临时占地</w:t>
      </w:r>
      <w:r>
        <w:t>18.52hm</w:t>
      </w:r>
      <w:r>
        <w:rPr>
          <w:vertAlign w:val="superscript"/>
        </w:rPr>
        <w:t>2</w:t>
      </w:r>
      <w:r>
        <w:t>，其中取土场占地</w:t>
      </w:r>
      <w:r>
        <w:rPr>
          <w:rFonts w:hint="eastAsia"/>
        </w:rPr>
        <w:t>2</w:t>
      </w:r>
      <w:r>
        <w:t>.03 hm</w:t>
      </w:r>
      <w:r>
        <w:rPr>
          <w:vertAlign w:val="superscript"/>
        </w:rPr>
        <w:t>2</w:t>
      </w:r>
      <w:r>
        <w:t>，弃渣场占地</w:t>
      </w:r>
      <w:r>
        <w:t>2.15hm</w:t>
      </w:r>
      <w:r>
        <w:rPr>
          <w:vertAlign w:val="superscript"/>
        </w:rPr>
        <w:t>2</w:t>
      </w:r>
      <w:r>
        <w:t>，拌合站占地</w:t>
      </w:r>
      <w:r>
        <w:t>8.66hm</w:t>
      </w:r>
      <w:r>
        <w:rPr>
          <w:vertAlign w:val="superscript"/>
        </w:rPr>
        <w:t>2</w:t>
      </w:r>
      <w:r>
        <w:t>，施工便道占地</w:t>
      </w:r>
      <w:r>
        <w:t>5.68 hm</w:t>
      </w:r>
      <w:r>
        <w:rPr>
          <w:vertAlign w:val="superscript"/>
        </w:rPr>
        <w:t>2</w:t>
      </w:r>
      <w:r>
        <w:t>。验收阶段比环评阶段减少</w:t>
      </w:r>
      <w:r>
        <w:t>38.44hm</w:t>
      </w:r>
      <w:r>
        <w:rPr>
          <w:vertAlign w:val="superscript"/>
        </w:rPr>
        <w:t>2</w:t>
      </w:r>
      <w:r>
        <w:t>，符合当地政府及人民的要求，保护了耕地资源。</w:t>
      </w:r>
      <w:bookmarkEnd w:id="357"/>
    </w:p>
    <w:p w14:paraId="3B2826FC" w14:textId="77777777" w:rsidR="00CF4A40" w:rsidRDefault="00595E68">
      <w:pPr>
        <w:ind w:firstLine="480"/>
      </w:pPr>
      <w:r>
        <w:rPr>
          <w:rFonts w:hint="eastAsia"/>
        </w:rPr>
        <w:t>埭萩</w:t>
      </w:r>
      <w:r>
        <w:t>高速公路</w:t>
      </w:r>
      <w:r>
        <w:rPr>
          <w:rFonts w:hint="eastAsia"/>
        </w:rPr>
        <w:t>撒播草灌</w:t>
      </w:r>
      <w:r>
        <w:rPr>
          <w:rFonts w:hint="eastAsia"/>
        </w:rPr>
        <w:t>543166.78m</w:t>
      </w:r>
      <w:r>
        <w:rPr>
          <w:vertAlign w:val="superscript"/>
        </w:rPr>
        <w:t>2</w:t>
      </w:r>
      <w:r>
        <w:rPr>
          <w:rFonts w:hint="eastAsia"/>
        </w:rPr>
        <w:t>、机械液压客土喷草</w:t>
      </w:r>
      <w:r>
        <w:rPr>
          <w:rFonts w:hint="eastAsia"/>
        </w:rPr>
        <w:t>300361.37 m</w:t>
      </w:r>
      <w:r>
        <w:rPr>
          <w:vertAlign w:val="superscript"/>
        </w:rPr>
        <w:t>2</w:t>
      </w:r>
      <w:r>
        <w:rPr>
          <w:rFonts w:hint="eastAsia"/>
        </w:rPr>
        <w:t>、</w:t>
      </w:r>
      <w:r>
        <w:rPr>
          <w:rFonts w:hint="eastAsia"/>
        </w:rPr>
        <w:t>TBS</w:t>
      </w:r>
      <w:r>
        <w:rPr>
          <w:rFonts w:hint="eastAsia"/>
        </w:rPr>
        <w:t>镀锌网植草</w:t>
      </w:r>
      <w:r>
        <w:rPr>
          <w:rFonts w:hint="eastAsia"/>
        </w:rPr>
        <w:t>93757.9 m</w:t>
      </w:r>
      <w:r>
        <w:rPr>
          <w:vertAlign w:val="superscript"/>
        </w:rPr>
        <w:t>2</w:t>
      </w:r>
      <w:r>
        <w:rPr>
          <w:rFonts w:hint="eastAsia"/>
        </w:rPr>
        <w:t>、</w:t>
      </w:r>
      <w:r>
        <w:rPr>
          <w:rFonts w:hint="eastAsia"/>
        </w:rPr>
        <w:t>TBS</w:t>
      </w:r>
      <w:r>
        <w:rPr>
          <w:rFonts w:hint="eastAsia"/>
        </w:rPr>
        <w:t>镀锌网</w:t>
      </w:r>
      <w:r>
        <w:rPr>
          <w:rFonts w:hint="eastAsia"/>
        </w:rPr>
        <w:t>(</w:t>
      </w:r>
      <w:r>
        <w:rPr>
          <w:rFonts w:hint="eastAsia"/>
        </w:rPr>
        <w:t>锚杆</w:t>
      </w:r>
      <w:r>
        <w:rPr>
          <w:rFonts w:hint="eastAsia"/>
        </w:rPr>
        <w:t>)</w:t>
      </w:r>
      <w:r>
        <w:rPr>
          <w:rFonts w:hint="eastAsia"/>
        </w:rPr>
        <w:t>植草</w:t>
      </w:r>
      <w:r>
        <w:rPr>
          <w:rFonts w:hint="eastAsia"/>
        </w:rPr>
        <w:t>21891.5 m</w:t>
      </w:r>
      <w:r>
        <w:rPr>
          <w:vertAlign w:val="superscript"/>
        </w:rPr>
        <w:t>2</w:t>
      </w:r>
      <w:r>
        <w:rPr>
          <w:rFonts w:hint="eastAsia"/>
        </w:rPr>
        <w:t>。</w:t>
      </w:r>
      <w:r>
        <w:t>路基防护与水土保持、环境保护相结合，根据实地情况及路堤高度，采用不同的防护措施对全线进行防护，符合施工、环评和设计要求。</w:t>
      </w:r>
    </w:p>
    <w:p w14:paraId="0E6C537D" w14:textId="77777777" w:rsidR="00CF4A40" w:rsidRDefault="00595E68">
      <w:pPr>
        <w:pStyle w:val="33"/>
      </w:pPr>
      <w:bookmarkStart w:id="358" w:name="_Toc144087831"/>
      <w:bookmarkStart w:id="359" w:name="_Toc273533006"/>
      <w:bookmarkStart w:id="360" w:name="_Toc408331635"/>
      <w:r>
        <w:t xml:space="preserve">13.1.5 </w:t>
      </w:r>
      <w:r>
        <w:t>声环境影响调查结论</w:t>
      </w:r>
      <w:bookmarkEnd w:id="358"/>
      <w:bookmarkEnd w:id="359"/>
      <w:bookmarkEnd w:id="360"/>
    </w:p>
    <w:bookmarkStart w:id="361" w:name="_Toc144087832"/>
    <w:bookmarkStart w:id="362" w:name="_Toc273533007"/>
    <w:p w14:paraId="6CCB8FE4"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施工期施工单位重视施工不扰民的原则，拌和</w:t>
      </w:r>
      <w:r>
        <w:rPr>
          <w:rFonts w:hint="eastAsia"/>
        </w:rPr>
        <w:t>站</w:t>
      </w:r>
      <w:r>
        <w:t>、预制场等临时工程的设置均远离居民区，在施工过程中未发生由于噪声干扰引起的纠纷。</w:t>
      </w:r>
    </w:p>
    <w:p w14:paraId="585C017B"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根据敏感点监测结果，在现有车流量的条件下，工程沿线敏感点均不超标，声环境质量较好</w:t>
      </w:r>
      <w:r>
        <w:rPr>
          <w:rFonts w:hint="eastAsia"/>
        </w:rPr>
        <w:t>，</w:t>
      </w:r>
      <w:r>
        <w:t>建议加强营运期跟踪监测。项目沿线共设置</w:t>
      </w:r>
      <w:r>
        <w:rPr>
          <w:rFonts w:hint="eastAsia"/>
        </w:rPr>
        <w:t>声屏障</w:t>
      </w:r>
      <w:r>
        <w:rPr>
          <w:rFonts w:hint="eastAsia"/>
        </w:rPr>
        <w:t>9405.5</w:t>
      </w:r>
      <w:r>
        <w:rPr>
          <w:rFonts w:hint="eastAsia"/>
        </w:rPr>
        <w:t>延米，投资为</w:t>
      </w:r>
      <w:r>
        <w:rPr>
          <w:rFonts w:hint="eastAsia"/>
        </w:rPr>
        <w:t>845</w:t>
      </w:r>
      <w:r>
        <w:t>.</w:t>
      </w:r>
      <w:r>
        <w:rPr>
          <w:rFonts w:hint="eastAsia"/>
        </w:rPr>
        <w:t>1</w:t>
      </w:r>
      <w:r>
        <w:t>3</w:t>
      </w:r>
      <w:r>
        <w:rPr>
          <w:rFonts w:hint="eastAsia"/>
        </w:rPr>
        <w:t>万元</w:t>
      </w:r>
      <w:r>
        <w:t>。</w:t>
      </w:r>
    </w:p>
    <w:p w14:paraId="5CB1BC00" w14:textId="77777777" w:rsidR="00CF4A40" w:rsidRDefault="00595E68">
      <w:pPr>
        <w:ind w:firstLine="480"/>
        <w:rPr>
          <w:color w:val="FF0000"/>
        </w:rPr>
      </w:pPr>
      <w:r>
        <w:fldChar w:fldCharType="begin"/>
      </w:r>
      <w:r>
        <w:instrText xml:space="preserve"> = 3 \* GB2 </w:instrText>
      </w:r>
      <w:r>
        <w:fldChar w:fldCharType="separate"/>
      </w:r>
      <w:r>
        <w:rPr>
          <w:rFonts w:ascii="宋体" w:hAnsi="宋体" w:cs="宋体" w:hint="eastAsia"/>
        </w:rPr>
        <w:t>⑶</w:t>
      </w:r>
      <w:r>
        <w:fldChar w:fldCharType="end"/>
      </w:r>
      <w:r>
        <w:rPr>
          <w:rFonts w:hint="eastAsia"/>
        </w:rPr>
        <w:t>根据敏感点噪声预测结果，营运中期有</w:t>
      </w:r>
      <w:r>
        <w:rPr>
          <w:rFonts w:hint="eastAsia"/>
        </w:rPr>
        <w:t>3</w:t>
      </w:r>
      <w:r>
        <w:rPr>
          <w:rFonts w:hint="eastAsia"/>
        </w:rPr>
        <w:t>处村庄噪声值接近相应功能区噪声限值，建议预留声环境防护措施资金</w:t>
      </w:r>
      <w:r>
        <w:rPr>
          <w:rFonts w:hint="eastAsia"/>
        </w:rPr>
        <w:t>28.5</w:t>
      </w:r>
      <w:r>
        <w:rPr>
          <w:rFonts w:hint="eastAsia"/>
        </w:rPr>
        <w:t>万元。</w:t>
      </w:r>
    </w:p>
    <w:p w14:paraId="2986308E" w14:textId="77777777" w:rsidR="00CF4A40" w:rsidRDefault="00595E68">
      <w:pPr>
        <w:pStyle w:val="33"/>
      </w:pPr>
      <w:bookmarkStart w:id="363" w:name="_Toc408331636"/>
      <w:r>
        <w:t xml:space="preserve">13.1.6 </w:t>
      </w:r>
      <w:r>
        <w:t>水环境影响调查结论</w:t>
      </w:r>
      <w:bookmarkEnd w:id="361"/>
      <w:bookmarkEnd w:id="362"/>
      <w:bookmarkEnd w:id="363"/>
    </w:p>
    <w:p w14:paraId="1C018849"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公路小区均设置有污水处理设备，经处理后，各公路小区污水水质可达到《污水综合排放标准》一级标准。</w:t>
      </w:r>
    </w:p>
    <w:p w14:paraId="01D6240D" w14:textId="77777777" w:rsidR="00CF4A40" w:rsidRDefault="00595E68">
      <w:pPr>
        <w:ind w:firstLine="480"/>
        <w:rPr>
          <w:color w:val="FF0000"/>
        </w:rPr>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施工期注重对</w:t>
      </w:r>
      <w:r>
        <w:rPr>
          <w:rFonts w:hint="eastAsia"/>
        </w:rPr>
        <w:t>萩芦</w:t>
      </w:r>
      <w:r>
        <w:t>溪的保护，施工活动对其水质影响很小。对跨越</w:t>
      </w:r>
      <w:r>
        <w:rPr>
          <w:rFonts w:hint="eastAsia"/>
        </w:rPr>
        <w:t>萩芦</w:t>
      </w:r>
      <w:r>
        <w:t>溪的</w:t>
      </w:r>
      <w:r>
        <w:rPr>
          <w:rFonts w:hint="eastAsia"/>
        </w:rPr>
        <w:t>萩芦</w:t>
      </w:r>
      <w:r>
        <w:t>大桥采取了桥面径流收集系统</w:t>
      </w:r>
      <w:r>
        <w:rPr>
          <w:rFonts w:hint="eastAsia"/>
        </w:rPr>
        <w:t>等</w:t>
      </w:r>
      <w:r>
        <w:t>措施，防止工程对其产生影响。</w:t>
      </w:r>
    </w:p>
    <w:p w14:paraId="0F31BDCC" w14:textId="77777777" w:rsidR="00CF4A40" w:rsidRDefault="00595E68">
      <w:pPr>
        <w:pStyle w:val="33"/>
      </w:pPr>
      <w:bookmarkStart w:id="364" w:name="_Toc144087833"/>
      <w:bookmarkStart w:id="365" w:name="_Toc408331637"/>
      <w:bookmarkStart w:id="366" w:name="_Toc273533008"/>
      <w:r>
        <w:t xml:space="preserve">13.1.7 </w:t>
      </w:r>
      <w:r>
        <w:t>环境空气影响调查</w:t>
      </w:r>
      <w:bookmarkEnd w:id="364"/>
      <w:bookmarkEnd w:id="365"/>
      <w:bookmarkEnd w:id="366"/>
    </w:p>
    <w:p w14:paraId="024B01FF"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经调查，拌和站设置均远离居住点。运送混合料及砂、石时加盖篷布，不丢不洒。</w:t>
      </w:r>
    </w:p>
    <w:p w14:paraId="129857AD"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所有公路小区内均不设锅炉，本项目无锅炉污染物影响。</w:t>
      </w:r>
    </w:p>
    <w:p w14:paraId="796838A0"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本工程隧道出口或长大隧道竖井出口</w:t>
      </w:r>
      <w:r>
        <w:t>100m</w:t>
      </w:r>
      <w:r>
        <w:t>范围内均无村庄，为初步了解沿线环境空气情况，选择</w:t>
      </w:r>
      <w:r>
        <w:rPr>
          <w:rFonts w:hint="eastAsia"/>
        </w:rPr>
        <w:t>明头上</w:t>
      </w:r>
      <w:r>
        <w:t>进行了监测，根据监测结果，其环境空气质量可以达到《环境</w:t>
      </w:r>
      <w:r>
        <w:lastRenderedPageBreak/>
        <w:t>空气质量》（</w:t>
      </w:r>
      <w:r>
        <w:t>GB3065-1996</w:t>
      </w:r>
      <w:r>
        <w:t>）二级标准限值的要求。</w:t>
      </w:r>
    </w:p>
    <w:p w14:paraId="2E514C7C" w14:textId="77777777" w:rsidR="00CF4A40" w:rsidRDefault="00595E68">
      <w:pPr>
        <w:pStyle w:val="33"/>
      </w:pPr>
      <w:bookmarkStart w:id="367" w:name="_Toc408331638"/>
      <w:bookmarkStart w:id="368" w:name="_Toc144087834"/>
      <w:bookmarkStart w:id="369" w:name="_Toc273533009"/>
      <w:r>
        <w:t xml:space="preserve">13.1.8 </w:t>
      </w:r>
      <w:r>
        <w:t>固体废物环境影响调查</w:t>
      </w:r>
      <w:bookmarkEnd w:id="367"/>
      <w:bookmarkEnd w:id="368"/>
      <w:bookmarkEnd w:id="369"/>
    </w:p>
    <w:p w14:paraId="7FEFFC59"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t>施工中各施工营地的生活垃圾均统一收集，运往指定地点处理。</w:t>
      </w:r>
    </w:p>
    <w:p w14:paraId="34B0D13A"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施工中产生的弃渣部分运至弃渣场，部分用于填埋于互通区。</w:t>
      </w:r>
    </w:p>
    <w:p w14:paraId="7E577150"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t>沿线服务设施均设置了垃圾收集桶，由专人对垃圾进行处理。</w:t>
      </w:r>
    </w:p>
    <w:p w14:paraId="7BA302B2" w14:textId="77777777" w:rsidR="00CF4A40" w:rsidRDefault="00595E68">
      <w:pPr>
        <w:pStyle w:val="33"/>
      </w:pPr>
      <w:bookmarkStart w:id="370" w:name="_Toc273533010"/>
      <w:bookmarkStart w:id="371" w:name="_Toc144087836"/>
      <w:bookmarkStart w:id="372" w:name="_Toc408331639"/>
      <w:r>
        <w:t xml:space="preserve">13.1.9 </w:t>
      </w:r>
      <w:r>
        <w:t>公众意见调查</w:t>
      </w:r>
      <w:bookmarkEnd w:id="370"/>
      <w:bookmarkEnd w:id="371"/>
      <w:bookmarkEnd w:id="372"/>
    </w:p>
    <w:p w14:paraId="37AB5196" w14:textId="77777777" w:rsidR="00CF4A40" w:rsidRDefault="00595E68">
      <w:pPr>
        <w:ind w:firstLine="480"/>
      </w:pPr>
      <w:r>
        <w:fldChar w:fldCharType="begin"/>
      </w:r>
      <w:r>
        <w:instrText xml:space="preserve"> = 1 \* GB2 </w:instrText>
      </w:r>
      <w:r>
        <w:fldChar w:fldCharType="separate"/>
      </w:r>
      <w:r>
        <w:rPr>
          <w:rFonts w:ascii="宋体" w:hAnsi="宋体" w:cs="宋体" w:hint="eastAsia"/>
        </w:rPr>
        <w:t>⑴</w:t>
      </w:r>
      <w:r>
        <w:fldChar w:fldCharType="end"/>
      </w:r>
      <w:r>
        <w:rPr>
          <w:rFonts w:hint="eastAsia"/>
        </w:rPr>
        <w:t>埭萩</w:t>
      </w:r>
      <w:r>
        <w:t>高速公路的修建极大地改善了当地的交通运输，推动了当地经济的发展，沿线群众对于高速公路的修建表示拥护支持。</w:t>
      </w:r>
      <w:r>
        <w:t>100%</w:t>
      </w:r>
      <w:r>
        <w:t>的居民认为本公路有利于地区的经济发展。</w:t>
      </w:r>
    </w:p>
    <w:p w14:paraId="4265C920" w14:textId="77777777" w:rsidR="00CF4A40" w:rsidRDefault="00595E68">
      <w:pPr>
        <w:ind w:firstLine="480"/>
      </w:pPr>
      <w:r>
        <w:fldChar w:fldCharType="begin"/>
      </w:r>
      <w:r>
        <w:instrText xml:space="preserve"> = 2 \* GB2 </w:instrText>
      </w:r>
      <w:r>
        <w:fldChar w:fldCharType="separate"/>
      </w:r>
      <w:r>
        <w:fldChar w:fldCharType="begin"/>
      </w:r>
      <w:r>
        <w:instrText xml:space="preserve"> </w:instrText>
      </w:r>
      <w:r>
        <w:rPr>
          <w:rFonts w:hint="eastAsia"/>
        </w:rPr>
        <w:instrText>= 2 \* GB2</w:instrText>
      </w:r>
      <w:r>
        <w:instrText xml:space="preserve"> </w:instrText>
      </w:r>
      <w:r>
        <w:fldChar w:fldCharType="separate"/>
      </w:r>
      <w:r>
        <w:rPr>
          <w:rFonts w:hint="eastAsia"/>
        </w:rPr>
        <w:t>⑵</w:t>
      </w:r>
      <w:r>
        <w:fldChar w:fldCharType="end"/>
      </w:r>
      <w:r>
        <w:fldChar w:fldCharType="end"/>
      </w:r>
      <w:r>
        <w:t>在施工期，灰尘和噪声是最大的环境问题，</w:t>
      </w:r>
      <w:r>
        <w:t>49%</w:t>
      </w:r>
      <w:r>
        <w:t>的居民受其影响，另外还有</w:t>
      </w:r>
      <w:r>
        <w:t>33%</w:t>
      </w:r>
      <w:r>
        <w:t>的民众反应其它方面影响较大</w:t>
      </w:r>
      <w:r>
        <w:rPr>
          <w:rFonts w:hint="eastAsia"/>
        </w:rPr>
        <w:t>。</w:t>
      </w:r>
    </w:p>
    <w:p w14:paraId="55E19E1A" w14:textId="77777777" w:rsidR="00CF4A40" w:rsidRDefault="00595E68">
      <w:pPr>
        <w:ind w:firstLine="480"/>
      </w:pPr>
      <w:r>
        <w:fldChar w:fldCharType="begin"/>
      </w:r>
      <w:r>
        <w:instrText xml:space="preserve"> = 3 \* GB2 </w:instrText>
      </w:r>
      <w:r>
        <w:fldChar w:fldCharType="separate"/>
      </w:r>
      <w:r>
        <w:rPr>
          <w:rFonts w:ascii="宋体" w:hAnsi="宋体" w:cs="宋体" w:hint="eastAsia"/>
        </w:rPr>
        <w:t>⑶</w:t>
      </w:r>
      <w:r>
        <w:fldChar w:fldCharType="end"/>
      </w:r>
      <w:r>
        <w:rPr>
          <w:rFonts w:hint="eastAsia"/>
        </w:rPr>
        <w:t>在环保工作方面，</w:t>
      </w:r>
      <w:r>
        <w:rPr>
          <w:rFonts w:hint="eastAsia"/>
        </w:rPr>
        <w:t>100%</w:t>
      </w:r>
      <w:r>
        <w:rPr>
          <w:rFonts w:hint="eastAsia"/>
        </w:rPr>
        <w:t>的被调查居民表示满意或基本满意，说明建设单位的环保工作较为到位。</w:t>
      </w:r>
    </w:p>
    <w:p w14:paraId="4B7B1E3E" w14:textId="77777777" w:rsidR="00CF4A40" w:rsidRDefault="00595E68">
      <w:pPr>
        <w:ind w:firstLine="480"/>
        <w:rPr>
          <w:lang w:val="zh-CN"/>
        </w:rPr>
      </w:pPr>
      <w:r>
        <w:fldChar w:fldCharType="begin"/>
      </w:r>
      <w:r>
        <w:instrText xml:space="preserve"> = 4 \* GB2 </w:instrText>
      </w:r>
      <w:r>
        <w:fldChar w:fldCharType="separate"/>
      </w:r>
      <w:r>
        <w:rPr>
          <w:rFonts w:ascii="宋体" w:hAnsi="宋体" w:cs="宋体" w:hint="eastAsia"/>
        </w:rPr>
        <w:t>⑷</w:t>
      </w:r>
      <w:r>
        <w:fldChar w:fldCharType="end"/>
      </w:r>
      <w:r>
        <w:rPr>
          <w:lang w:val="zh-CN"/>
        </w:rPr>
        <w:t>96%</w:t>
      </w:r>
      <w:r>
        <w:rPr>
          <w:lang w:val="zh-CN"/>
        </w:rPr>
        <w:t>的司乘人员认为修建该高速公路对经济发展有利，</w:t>
      </w:r>
      <w:r>
        <w:rPr>
          <w:rFonts w:hint="eastAsia"/>
          <w:lang w:val="zh-CN"/>
        </w:rPr>
        <w:t>埭萩</w:t>
      </w:r>
      <w:r>
        <w:rPr>
          <w:lang w:val="zh-CN"/>
        </w:rPr>
        <w:t>高速公路的修建大大改善了所在区域的交通状况，有利于当地经济的发展。</w:t>
      </w:r>
    </w:p>
    <w:p w14:paraId="4D43FF59" w14:textId="77777777" w:rsidR="00CF4A40" w:rsidRDefault="00595E68">
      <w:pPr>
        <w:ind w:firstLine="480"/>
        <w:rPr>
          <w:lang w:val="zh-CN"/>
        </w:rPr>
      </w:pPr>
      <w:r>
        <w:rPr>
          <w:lang w:val="zh-CN"/>
        </w:rPr>
        <w:fldChar w:fldCharType="begin"/>
      </w:r>
      <w:r>
        <w:rPr>
          <w:lang w:val="zh-CN"/>
        </w:rPr>
        <w:instrText xml:space="preserve"> = 5 \* GB2 </w:instrText>
      </w:r>
      <w:r>
        <w:rPr>
          <w:lang w:val="zh-CN"/>
        </w:rPr>
        <w:fldChar w:fldCharType="separate"/>
      </w:r>
      <w:r>
        <w:rPr>
          <w:rFonts w:ascii="宋体" w:hAnsi="宋体" w:cs="宋体" w:hint="eastAsia"/>
          <w:lang w:val="zh-CN"/>
        </w:rPr>
        <w:t>⑸</w:t>
      </w:r>
      <w:r>
        <w:rPr>
          <w:lang w:val="zh-CN"/>
        </w:rPr>
        <w:fldChar w:fldCharType="end"/>
      </w:r>
      <w:r>
        <w:rPr>
          <w:lang w:val="zh-CN"/>
        </w:rPr>
        <w:t>100%</w:t>
      </w:r>
      <w:r>
        <w:rPr>
          <w:lang w:val="zh-CN"/>
        </w:rPr>
        <w:t>的被调查者对该高速公路试运营期间的环保工作表示满意或基本满意，</w:t>
      </w:r>
      <w:r>
        <w:rPr>
          <w:lang w:val="zh-CN"/>
        </w:rPr>
        <w:t>100%</w:t>
      </w:r>
      <w:r>
        <w:rPr>
          <w:lang w:val="zh-CN"/>
        </w:rPr>
        <w:t>的被访者对公路的绿化状况表示满意，说明高速公路管理部门在对高速公路的养护、维护等方面的工作做的比较到位</w:t>
      </w:r>
      <w:r>
        <w:rPr>
          <w:rFonts w:hint="eastAsia"/>
          <w:lang w:val="zh-CN"/>
        </w:rPr>
        <w:t>。</w:t>
      </w:r>
    </w:p>
    <w:p w14:paraId="44A7D678" w14:textId="77777777" w:rsidR="00CF4A40" w:rsidRDefault="00595E68">
      <w:pPr>
        <w:ind w:firstLine="480"/>
      </w:pPr>
      <w:r>
        <w:rPr>
          <w:lang w:val="zh-CN"/>
        </w:rPr>
        <w:fldChar w:fldCharType="begin"/>
      </w:r>
      <w:r>
        <w:rPr>
          <w:lang w:val="zh-CN"/>
        </w:rPr>
        <w:instrText xml:space="preserve"> </w:instrText>
      </w:r>
      <w:r>
        <w:rPr>
          <w:rFonts w:hint="eastAsia"/>
          <w:lang w:val="zh-CN"/>
        </w:rPr>
        <w:instrText>= 6 \* GB2</w:instrText>
      </w:r>
      <w:r>
        <w:rPr>
          <w:lang w:val="zh-CN"/>
        </w:rPr>
        <w:instrText xml:space="preserve"> </w:instrText>
      </w:r>
      <w:r>
        <w:rPr>
          <w:lang w:val="zh-CN"/>
        </w:rPr>
        <w:fldChar w:fldCharType="separate"/>
      </w:r>
      <w:r>
        <w:rPr>
          <w:rFonts w:hint="eastAsia"/>
          <w:lang w:val="zh-CN"/>
        </w:rPr>
        <w:t>⑹</w:t>
      </w:r>
      <w:r>
        <w:rPr>
          <w:lang w:val="zh-CN"/>
        </w:rPr>
        <w:fldChar w:fldCharType="end"/>
      </w:r>
      <w:r>
        <w:rPr>
          <w:lang w:val="zh-CN"/>
        </w:rPr>
        <w:t>100%</w:t>
      </w:r>
      <w:r>
        <w:rPr>
          <w:lang w:val="zh-CN"/>
        </w:rPr>
        <w:t>的司乘人员对公路营运期间环保及管理工作的总体态度表示满意或基本满意，说明建设单位和管理部门对公路环保工作的重视，同时也得到了公众的认可。</w:t>
      </w:r>
    </w:p>
    <w:p w14:paraId="75DB8AF7" w14:textId="77777777" w:rsidR="00CF4A40" w:rsidRDefault="00595E68">
      <w:pPr>
        <w:pStyle w:val="33"/>
      </w:pPr>
      <w:bookmarkStart w:id="373" w:name="_Toc144087835"/>
      <w:bookmarkStart w:id="374" w:name="_Toc408331640"/>
      <w:bookmarkStart w:id="375" w:name="_Toc273533011"/>
      <w:r>
        <w:t xml:space="preserve">13.1.10 </w:t>
      </w:r>
      <w:r>
        <w:t>环境管理状况调查</w:t>
      </w:r>
      <w:bookmarkEnd w:id="373"/>
      <w:bookmarkEnd w:id="374"/>
      <w:bookmarkEnd w:id="375"/>
    </w:p>
    <w:p w14:paraId="026F099D" w14:textId="77777777" w:rsidR="00CF4A40" w:rsidRDefault="00595E68">
      <w:pPr>
        <w:ind w:firstLine="480"/>
      </w:pPr>
      <w:r>
        <w:t>工程建设期环保工作基本齐全，执行了环境影响评价制度，完成了绿化、防护等环境保护设计；在建设的各阶段均有相适应的环保机构，工程监管得力，效果较好；安排了专业专职绿化监理工程师，生态恢复效果良好。</w:t>
      </w:r>
    </w:p>
    <w:p w14:paraId="78D08474" w14:textId="77777777" w:rsidR="00CF4A40" w:rsidRDefault="00595E68">
      <w:pPr>
        <w:pStyle w:val="28"/>
      </w:pPr>
      <w:bookmarkStart w:id="376" w:name="_Toc211610519"/>
      <w:bookmarkStart w:id="377" w:name="_Toc273533012"/>
      <w:bookmarkStart w:id="378" w:name="_Toc408331641"/>
      <w:bookmarkStart w:id="379" w:name="_Toc84586824"/>
      <w:r>
        <w:t xml:space="preserve">13.2 </w:t>
      </w:r>
      <w:r>
        <w:t>竣工环境保护验收结论</w:t>
      </w:r>
      <w:bookmarkEnd w:id="376"/>
      <w:bookmarkEnd w:id="377"/>
      <w:bookmarkEnd w:id="378"/>
      <w:bookmarkEnd w:id="379"/>
    </w:p>
    <w:p w14:paraId="01F02F3B" w14:textId="6BA90D27" w:rsidR="00CF4A40" w:rsidRPr="00412425" w:rsidRDefault="00595E68" w:rsidP="00412425">
      <w:pPr>
        <w:ind w:firstLine="480"/>
      </w:pPr>
      <w:r>
        <w:t>综上所述，</w:t>
      </w:r>
      <w:r>
        <w:rPr>
          <w:rFonts w:hint="eastAsia"/>
        </w:rPr>
        <w:t>莆田湄渝高速公路有限责任公司</w:t>
      </w:r>
      <w:r>
        <w:t>非常重视环境保护工作，认真执行了建设项目环境评价、环境保护</w:t>
      </w:r>
      <w:r>
        <w:t>“</w:t>
      </w:r>
      <w:r>
        <w:t>三同时</w:t>
      </w:r>
      <w:r>
        <w:t>”</w:t>
      </w:r>
      <w:r>
        <w:t>制度，认真落实了原</w:t>
      </w:r>
      <w:r>
        <w:rPr>
          <w:rFonts w:hint="eastAsia"/>
        </w:rPr>
        <w:t>福建省</w:t>
      </w:r>
      <w:r>
        <w:t>环境保护厅和环评报告</w:t>
      </w:r>
      <w:r>
        <w:lastRenderedPageBreak/>
        <w:t>提出的环保措施要求，在设计期、施工期和试运营期采取了许多行之有效的生态保护和污染防治措施，效果良好，项目不存在重大环境影响，公路建设和营运基本不会对沿线环境产生明显的不利影响，基本符合验收标准，建议通过环境保护竣工验收。</w:t>
      </w:r>
    </w:p>
    <w:sectPr w:rsidR="00CF4A40" w:rsidRPr="00412425" w:rsidSect="00412425">
      <w:headerReference w:type="even" r:id="rId172"/>
      <w:footerReference w:type="even" r:id="rId173"/>
      <w:headerReference w:type="first" r:id="rId174"/>
      <w:footerReference w:type="first" r:id="rId175"/>
      <w:pgSz w:w="11906" w:h="16838"/>
      <w:pgMar w:top="1418" w:right="1418" w:bottom="1418" w:left="1418" w:header="992"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4ED641" w14:textId="77777777" w:rsidR="00606BFA" w:rsidRDefault="00606BFA">
      <w:pPr>
        <w:spacing w:line="240" w:lineRule="auto"/>
        <w:ind w:firstLine="480"/>
      </w:pPr>
      <w:r>
        <w:separator/>
      </w:r>
    </w:p>
  </w:endnote>
  <w:endnote w:type="continuationSeparator" w:id="0">
    <w:p w14:paraId="73E9741B" w14:textId="77777777" w:rsidR="00606BFA" w:rsidRDefault="00606BFA">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楷体"/>
    <w:panose1 w:val="02010609030101010101"/>
    <w:charset w:val="86"/>
    <w:family w:val="modern"/>
    <w:pitch w:val="fixed"/>
    <w:sig w:usb0="00000001" w:usb1="080E0000" w:usb2="00000010" w:usb3="00000000" w:csb0="00040000" w:csb1="00000000"/>
  </w:font>
  <w:font w:name="Arial">
    <w:panose1 w:val="020B0604020202020204"/>
    <w:charset w:val="00"/>
    <w:family w:val="swiss"/>
    <w:pitch w:val="variable"/>
    <w:sig w:usb0="E0002EFF" w:usb1="C000785B" w:usb2="00000009" w:usb3="00000000" w:csb0="000001FF" w:csb1="00000000"/>
  </w:font>
  <w:font w:name="仿宋_GB2312">
    <w:altName w:val="仿宋"/>
    <w:panose1 w:val="02010609030101010101"/>
    <w:charset w:val="86"/>
    <w:family w:val="modern"/>
    <w:pitch w:val="fixed"/>
    <w:sig w:usb0="00000001" w:usb1="080E0000" w:usb2="00000010" w:usb3="00000000" w:csb0="00040000" w:csb1="00000000"/>
  </w:font>
  <w:font w:name="隶书">
    <w:panose1 w:val="02010509060101010101"/>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ms Rmn">
    <w:panose1 w:val="02020603040505020304"/>
    <w:charset w:val="00"/>
    <w:family w:val="roman"/>
    <w:pitch w:val="default"/>
    <w:sig w:usb0="00000000" w:usb1="00000000" w:usb2="00000000" w:usb3="00000000" w:csb0="00000001" w:csb1="00000000"/>
  </w:font>
  <w:font w:name="CG Times (WN)">
    <w:altName w:val="Times New Roman"/>
    <w:charset w:val="00"/>
    <w:family w:val="roman"/>
    <w:pitch w:val="default"/>
    <w:sig w:usb0="00000000"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华文仿宋">
    <w:panose1 w:val="02010600040101010101"/>
    <w:charset w:val="86"/>
    <w:family w:val="auto"/>
    <w:pitch w:val="variable"/>
    <w:sig w:usb0="00000287" w:usb1="080F0000" w:usb2="00000010" w:usb3="00000000" w:csb0="0004009F" w:csb1="00000000"/>
  </w:font>
  <w:font w:name="微软雅黑">
    <w:panose1 w:val="020B0503020204020204"/>
    <w:charset w:val="86"/>
    <w:family w:val="swiss"/>
    <w:pitch w:val="variable"/>
    <w:sig w:usb0="80000287" w:usb1="2ACF3C50" w:usb2="00000016" w:usb3="00000000" w:csb0="0004001F" w:csb1="00000000"/>
  </w:font>
  <w:font w:name="Adobe 黑体 Std R">
    <w:altName w:val="微软雅黑"/>
    <w:charset w:val="86"/>
    <w:family w:val="swiss"/>
    <w:pitch w:val="default"/>
    <w:sig w:usb0="00000000" w:usb1="00000000" w:usb2="00000016" w:usb3="00000000" w:csb0="00060007"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031ED5" w14:textId="77777777" w:rsidR="00CF4A40" w:rsidRDefault="00595E68">
    <w:pPr>
      <w:pStyle w:val="af8"/>
      <w:framePr w:wrap="around" w:vAnchor="text" w:hAnchor="margin" w:xAlign="center" w:y="1"/>
      <w:ind w:firstLine="360"/>
      <w:rPr>
        <w:rStyle w:val="aff4"/>
      </w:rPr>
    </w:pPr>
    <w:r>
      <w:rPr>
        <w:rStyle w:val="aff4"/>
      </w:rPr>
      <w:fldChar w:fldCharType="begin"/>
    </w:r>
    <w:r>
      <w:rPr>
        <w:rStyle w:val="aff4"/>
      </w:rPr>
      <w:instrText xml:space="preserve">PAGE  </w:instrText>
    </w:r>
    <w:r>
      <w:rPr>
        <w:rStyle w:val="aff4"/>
      </w:rPr>
      <w:fldChar w:fldCharType="end"/>
    </w:r>
  </w:p>
  <w:p w14:paraId="3CC2ADFE" w14:textId="77777777" w:rsidR="00CF4A40" w:rsidRDefault="00CF4A40">
    <w:pPr>
      <w:pStyle w:val="af8"/>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7523F"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74</w:t>
    </w:r>
    <w:r>
      <w:rPr>
        <w:szCs w:val="18"/>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1B3E7"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78</w:t>
    </w:r>
    <w:r>
      <w:rPr>
        <w:szCs w:val="18"/>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A89C33"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szCs w:val="18"/>
      </w:rPr>
      <w:ptab w:relativeTo="margin" w:alignment="center" w:leader="none"/>
    </w:r>
    <w:r>
      <w:rPr>
        <w:szCs w:val="18"/>
      </w:rPr>
      <w:fldChar w:fldCharType="begin"/>
    </w:r>
    <w:r>
      <w:rPr>
        <w:szCs w:val="18"/>
      </w:rPr>
      <w:instrText>PAGE   \* MERGEFORMAT</w:instrText>
    </w:r>
    <w:r>
      <w:rPr>
        <w:szCs w:val="18"/>
      </w:rPr>
      <w:fldChar w:fldCharType="separate"/>
    </w:r>
    <w:r>
      <w:rPr>
        <w:szCs w:val="18"/>
        <w:lang w:val="zh-CN"/>
      </w:rPr>
      <w:t>85</w:t>
    </w:r>
    <w:r>
      <w:rPr>
        <w:szCs w:val="18"/>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A3148"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92</w:t>
    </w:r>
    <w:r>
      <w:rPr>
        <w:szCs w:val="18"/>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EDE7BC"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133</w:t>
    </w:r>
    <w:r>
      <w:rPr>
        <w:szCs w:val="18"/>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5BB3A" w14:textId="77777777" w:rsidR="00CF4A40" w:rsidRDefault="00CF4A40">
    <w:pPr>
      <w:pStyle w:val="af8"/>
      <w:ind w:firstLine="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CFB03" w14:textId="77777777" w:rsidR="00CF4A40" w:rsidRDefault="00CF4A40">
    <w:pPr>
      <w:pStyle w:val="af8"/>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0AA1CD" w14:textId="77777777" w:rsidR="00CF4A40" w:rsidRDefault="00CF4A40">
    <w:pPr>
      <w:pStyle w:val="af8"/>
      <w:pBdr>
        <w:top w:val="none" w:sz="0" w:space="0" w:color="auto"/>
      </w:pBdr>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B066E" w14:textId="77777777" w:rsidR="00CF4A40" w:rsidRDefault="00CF4A40">
    <w:pPr>
      <w:pStyle w:val="af8"/>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D8A08"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BC8E2"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33</w:t>
    </w:r>
    <w:r>
      <w:rPr>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616272"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39</w:t>
    </w:r>
    <w:r>
      <w:rPr>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1BA4F9"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61</w:t>
    </w:r>
    <w:r>
      <w:rPr>
        <w:szCs w:val="18"/>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C6FE3D" w14:textId="77777777" w:rsidR="00CF4A40" w:rsidRDefault="00595E68">
    <w:pPr>
      <w:pStyle w:val="af8"/>
      <w:framePr w:wrap="around" w:vAnchor="text" w:hAnchor="margin" w:xAlign="center" w:y="1"/>
      <w:ind w:firstLine="360"/>
      <w:rPr>
        <w:rStyle w:val="aff4"/>
      </w:rPr>
    </w:pPr>
    <w:r>
      <w:rPr>
        <w:rStyle w:val="aff4"/>
      </w:rPr>
      <w:fldChar w:fldCharType="begin"/>
    </w:r>
    <w:r>
      <w:rPr>
        <w:rStyle w:val="aff4"/>
      </w:rPr>
      <w:instrText xml:space="preserve">PAGE  </w:instrText>
    </w:r>
    <w:r>
      <w:rPr>
        <w:rStyle w:val="aff4"/>
      </w:rPr>
      <w:fldChar w:fldCharType="end"/>
    </w:r>
  </w:p>
  <w:p w14:paraId="5D143FF4" w14:textId="77777777" w:rsidR="00CF4A40" w:rsidRDefault="00CF4A40">
    <w:pPr>
      <w:pStyle w:val="af8"/>
      <w:ind w:firstLine="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144A4" w14:textId="77777777" w:rsidR="00CF4A40" w:rsidRDefault="00595E68">
    <w:pPr>
      <w:pStyle w:val="af8"/>
      <w:pBdr>
        <w:top w:val="single" w:sz="4" w:space="0" w:color="000000"/>
      </w:pBdr>
      <w:spacing w:line="240" w:lineRule="auto"/>
      <w:ind w:firstLineChars="0" w:firstLine="0"/>
      <w:rPr>
        <w:szCs w:val="18"/>
      </w:rPr>
    </w:pPr>
    <w:r>
      <w:rPr>
        <w:rFonts w:hint="eastAsia"/>
        <w:szCs w:val="18"/>
      </w:rPr>
      <w:t>交通运输部环境保护中心</w:t>
    </w:r>
    <w:r>
      <w:rPr>
        <w:rFonts w:hint="eastAsia"/>
        <w:szCs w:val="18"/>
      </w:rPr>
      <w:t xml:space="preserve"> </w:t>
    </w:r>
    <w:r>
      <w:rPr>
        <w:szCs w:val="18"/>
      </w:rPr>
      <w:t xml:space="preserve">                            </w:t>
    </w:r>
    <w:r>
      <w:rPr>
        <w:rFonts w:hint="eastAsia"/>
        <w:szCs w:val="18"/>
      </w:rPr>
      <w:t xml:space="preserve"> </w:t>
    </w:r>
    <w:r>
      <w:rPr>
        <w:szCs w:val="18"/>
      </w:rPr>
      <w:t xml:space="preserve">                            </w:t>
    </w:r>
    <w:r>
      <w:rPr>
        <w:rFonts w:hint="eastAsia"/>
        <w:szCs w:val="18"/>
      </w:rPr>
      <w:t xml:space="preserve"> </w:t>
    </w:r>
    <w:r>
      <w:rPr>
        <w:szCs w:val="18"/>
      </w:rPr>
      <w:t xml:space="preserve">                            </w:t>
    </w:r>
    <w:r>
      <w:rPr>
        <w:szCs w:val="18"/>
      </w:rPr>
      <w:fldChar w:fldCharType="begin"/>
    </w:r>
    <w:r>
      <w:rPr>
        <w:szCs w:val="18"/>
      </w:rPr>
      <w:instrText>PAGE   \* MERGEFORMAT</w:instrText>
    </w:r>
    <w:r>
      <w:rPr>
        <w:szCs w:val="18"/>
      </w:rPr>
      <w:fldChar w:fldCharType="separate"/>
    </w:r>
    <w:r>
      <w:rPr>
        <w:szCs w:val="18"/>
        <w:lang w:val="zh-CN"/>
      </w:rPr>
      <w:t>70</w:t>
    </w:r>
    <w:r>
      <w:rPr>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1DE6B8" w14:textId="77777777" w:rsidR="00606BFA" w:rsidRDefault="00606BFA">
      <w:pPr>
        <w:spacing w:line="240" w:lineRule="auto"/>
        <w:ind w:firstLine="480"/>
      </w:pPr>
      <w:r>
        <w:separator/>
      </w:r>
    </w:p>
  </w:footnote>
  <w:footnote w:type="continuationSeparator" w:id="0">
    <w:p w14:paraId="0E7707AB" w14:textId="77777777" w:rsidR="00606BFA" w:rsidRDefault="00606BFA">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708B6" w14:textId="77777777" w:rsidR="00CF4A40" w:rsidRDefault="00CF4A40">
    <w:pPr>
      <w:pStyle w:val="afa"/>
      <w:ind w:firstLine="36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85C8F"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C720F"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5</w:t>
    </w:r>
    <w:r>
      <w:rPr>
        <w:rFonts w:hint="eastAsia"/>
      </w:rPr>
      <w:t>章</w:t>
    </w:r>
    <w:r>
      <w:rPr>
        <w:rFonts w:hint="eastAsia"/>
      </w:rPr>
      <w:t xml:space="preserve"> </w:t>
    </w:r>
    <w:r>
      <w:rPr>
        <w:rFonts w:hint="eastAsia"/>
      </w:rPr>
      <w:t>社会环境影响调查与分析</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E1B08"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6</w:t>
    </w:r>
    <w:r>
      <w:rPr>
        <w:rFonts w:hint="eastAsia"/>
      </w:rPr>
      <w:t>章　生态环境影响调查与分析</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E9324"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179AC7"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9741C"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BFD52C"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rFonts w:hint="eastAsia"/>
        <w:lang w:val="zh-CN"/>
      </w:rPr>
      <w:t xml:space="preserve">       </w:t>
    </w:r>
    <w:r>
      <w:tab/>
    </w:r>
    <w:r>
      <w:tab/>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rPr>
        <w:rFonts w:hint="eastAsia"/>
      </w:rPr>
      <w:t xml:space="preserve"> </w:t>
    </w:r>
    <w:r>
      <w:tab/>
    </w:r>
    <w:r>
      <w:rPr>
        <w:rFonts w:hint="eastAsia"/>
      </w:rPr>
      <w:t xml:space="preserve"> </w:t>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F2F915"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rFonts w:hint="eastAsia"/>
        <w:lang w:val="zh-CN"/>
      </w:rPr>
      <w:t xml:space="preserve">       </w:t>
    </w:r>
    <w:r>
      <w:tab/>
    </w:r>
    <w:r>
      <w:tab/>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tab/>
    </w:r>
    <w:r>
      <w:tab/>
    </w:r>
    <w:r>
      <w:rPr>
        <w:rFonts w:hint="eastAsia"/>
        <w:lang w:val="zh-CN"/>
      </w:rPr>
      <w:t xml:space="preserve">       </w:t>
    </w:r>
    <w:r>
      <w:rPr>
        <w:rFonts w:hint="eastAsia"/>
      </w:rPr>
      <w:t xml:space="preserve">                    </w:t>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01B6EC"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7</w:t>
    </w:r>
    <w:r>
      <w:rPr>
        <w:rFonts w:hint="eastAsia"/>
      </w:rPr>
      <w:t>章</w:t>
    </w:r>
    <w:r>
      <w:rPr>
        <w:rFonts w:hint="eastAsia"/>
      </w:rPr>
      <w:t xml:space="preserve"> </w:t>
    </w:r>
    <w:r>
      <w:rPr>
        <w:rFonts w:hint="eastAsia"/>
      </w:rPr>
      <w:t>声环境影响调查与分析</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70D42"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tab/>
    </w:r>
    <w:r>
      <w:ptab w:relativeTo="margin" w:alignment="right" w:leader="none"/>
    </w:r>
    <w:r>
      <w:rPr>
        <w:rFonts w:hint="eastAsia"/>
      </w:rPr>
      <w:t>第</w:t>
    </w:r>
    <w:r>
      <w:rPr>
        <w:rFonts w:hint="eastAsia"/>
      </w:rPr>
      <w:t>8</w:t>
    </w:r>
    <w:r>
      <w:rPr>
        <w:rFonts w:hint="eastAsia"/>
      </w:rPr>
      <w:t>章</w:t>
    </w:r>
    <w:r>
      <w:rPr>
        <w:rFonts w:hint="eastAsia"/>
      </w:rPr>
      <w:t xml:space="preserve"> </w:t>
    </w:r>
    <w:r>
      <w:rPr>
        <w:rFonts w:hint="eastAsia"/>
      </w:rPr>
      <w:t>水环境影响调查与分析</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CF17B" w14:textId="77777777" w:rsidR="00CF4A40" w:rsidRDefault="00CF4A40">
    <w:pPr>
      <w:ind w:firstLineChars="0" w:firstLine="0"/>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5E3DFB"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9</w:t>
    </w:r>
    <w:r>
      <w:rPr>
        <w:rFonts w:hint="eastAsia"/>
      </w:rPr>
      <w:t>章</w:t>
    </w:r>
    <w:r>
      <w:rPr>
        <w:rFonts w:hint="eastAsia"/>
      </w:rPr>
      <w:t xml:space="preserve"> </w:t>
    </w:r>
    <w:r>
      <w:rPr>
        <w:rFonts w:hint="eastAsia"/>
      </w:rPr>
      <w:t>其它环境影响调查与分析</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A5630"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10</w:t>
    </w:r>
    <w:r>
      <w:rPr>
        <w:rFonts w:hint="eastAsia"/>
      </w:rPr>
      <w:t>章</w:t>
    </w:r>
    <w:r>
      <w:rPr>
        <w:rFonts w:hint="eastAsia"/>
      </w:rPr>
      <w:t xml:space="preserve"> </w:t>
    </w:r>
    <w:r>
      <w:rPr>
        <w:rFonts w:hint="eastAsia"/>
      </w:rPr>
      <w:t>应急制度调查与分析</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E409FC"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tab/>
    </w:r>
    <w:r>
      <w:ptab w:relativeTo="margin" w:alignment="right" w:leader="none"/>
    </w:r>
    <w:r>
      <w:rPr>
        <w:rFonts w:hint="eastAsia"/>
      </w:rPr>
      <w:t>第</w:t>
    </w:r>
    <w:r>
      <w:rPr>
        <w:rFonts w:hint="eastAsia"/>
      </w:rPr>
      <w:t>1</w:t>
    </w:r>
    <w:r>
      <w:t>1</w:t>
    </w:r>
    <w:r>
      <w:rPr>
        <w:rFonts w:hint="eastAsia"/>
      </w:rPr>
      <w:t>章</w:t>
    </w:r>
    <w:r>
      <w:rPr>
        <w:rFonts w:hint="eastAsia"/>
      </w:rPr>
      <w:t xml:space="preserve"> </w:t>
    </w:r>
    <w:r>
      <w:rPr>
        <w:rFonts w:hint="eastAsia"/>
      </w:rPr>
      <w:t>公众意见调查</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A89A8"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1</w:t>
    </w:r>
    <w:r>
      <w:t>2</w:t>
    </w:r>
    <w:r>
      <w:rPr>
        <w:rFonts w:hint="eastAsia"/>
      </w:rPr>
      <w:t>章</w:t>
    </w:r>
    <w:r>
      <w:rPr>
        <w:rFonts w:hint="eastAsia"/>
      </w:rPr>
      <w:t xml:space="preserve"> </w:t>
    </w:r>
    <w:r>
      <w:rPr>
        <w:rFonts w:hint="eastAsia"/>
      </w:rPr>
      <w:t>环境保护管理情况调查</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F5893" w14:textId="77777777" w:rsidR="00CF4A40" w:rsidRDefault="00CF4A40">
    <w:pPr>
      <w:pStyle w:val="afa"/>
      <w:ind w:firstLine="360"/>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DF7C9" w14:textId="77777777" w:rsidR="00CF4A40" w:rsidRDefault="00CF4A40">
    <w:pPr>
      <w:pStyle w:val="afa"/>
      <w:ind w:firstLine="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4C012" w14:textId="77777777" w:rsidR="00CF4A40" w:rsidRDefault="00CF4A40">
    <w:pPr>
      <w:pStyle w:val="afa"/>
      <w:ind w:firstLine="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D4E92A" w14:textId="77777777" w:rsidR="00CF4A40" w:rsidRDefault="00595E68">
    <w:pPr>
      <w:pStyle w:val="afa"/>
      <w:pBdr>
        <w:bottom w:val="single" w:sz="4" w:space="0"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前言</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0C51AA"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1</w:t>
    </w:r>
    <w:r>
      <w:rPr>
        <w:rFonts w:hint="eastAsia"/>
      </w:rPr>
      <w:t>章</w:t>
    </w:r>
    <w:r>
      <w:rPr>
        <w:rFonts w:hint="eastAsia"/>
      </w:rPr>
      <w:t xml:space="preserve"> </w:t>
    </w:r>
    <w:r>
      <w:rPr>
        <w:rFonts w:hint="eastAsia"/>
      </w:rPr>
      <w:t>总则</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8EB9AB"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2</w:t>
    </w:r>
    <w:r>
      <w:rPr>
        <w:rFonts w:hint="eastAsia"/>
      </w:rPr>
      <w:t>章</w:t>
    </w:r>
    <w:r>
      <w:rPr>
        <w:rFonts w:hint="eastAsia"/>
      </w:rPr>
      <w:t xml:space="preserve"> </w:t>
    </w:r>
    <w:r>
      <w:rPr>
        <w:rFonts w:hint="eastAsia"/>
      </w:rPr>
      <w:t>工程建设概况</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58D577"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3</w:t>
    </w:r>
    <w:r>
      <w:rPr>
        <w:rFonts w:hint="eastAsia"/>
      </w:rPr>
      <w:t>章</w:t>
    </w:r>
    <w:r>
      <w:rPr>
        <w:rFonts w:hint="eastAsia"/>
      </w:rPr>
      <w:t xml:space="preserve"> </w:t>
    </w:r>
    <w:r>
      <w:rPr>
        <w:rFonts w:hint="eastAsia"/>
      </w:rPr>
      <w:t>环境影响报告书回顾</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00CA7"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474594" w14:textId="77777777" w:rsidR="00CF4A40" w:rsidRDefault="00595E68">
    <w:pPr>
      <w:pStyle w:val="afa"/>
      <w:pBdr>
        <w:bottom w:val="single" w:sz="4" w:space="1" w:color="auto"/>
      </w:pBdr>
      <w:tabs>
        <w:tab w:val="clear" w:pos="4153"/>
        <w:tab w:val="clear" w:pos="8306"/>
        <w:tab w:val="center" w:pos="4535"/>
        <w:tab w:val="right" w:pos="9071"/>
      </w:tabs>
      <w:spacing w:line="240" w:lineRule="auto"/>
      <w:ind w:firstLineChars="0" w:firstLine="0"/>
      <w:jc w:val="both"/>
    </w:pPr>
    <w:r>
      <w:rPr>
        <w:rFonts w:hint="eastAsia"/>
        <w:lang w:val="zh-CN"/>
      </w:rPr>
      <w:t>莆田（埭头）至萩芦段高速公路竣工环保验收调查报告</w:t>
    </w:r>
    <w:r>
      <w:rPr>
        <w:lang w:val="zh-CN"/>
      </w:rPr>
      <w:ptab w:relativeTo="margin" w:alignment="right" w:leader="none"/>
    </w:r>
    <w:r>
      <w:rPr>
        <w:rFonts w:hint="eastAsia"/>
      </w:rPr>
      <w:t>第</w:t>
    </w:r>
    <w:r>
      <w:rPr>
        <w:rFonts w:hint="eastAsia"/>
      </w:rPr>
      <w:t>4</w:t>
    </w:r>
    <w:r>
      <w:rPr>
        <w:rFonts w:hint="eastAsia"/>
      </w:rPr>
      <w:t>章</w:t>
    </w:r>
    <w:r>
      <w:rPr>
        <w:rFonts w:hint="eastAsia"/>
      </w:rPr>
      <w:t xml:space="preserve"> </w:t>
    </w:r>
    <w:r>
      <w:rPr>
        <w:rFonts w:hint="eastAsia"/>
      </w:rPr>
      <w:t>环境保护措施落实情况调查</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BF1CD6"/>
    <w:multiLevelType w:val="multilevel"/>
    <w:tmpl w:val="0DBF1CD6"/>
    <w:lvl w:ilvl="0">
      <w:start w:val="1"/>
      <w:numFmt w:val="chineseCountingThousand"/>
      <w:suff w:val="nothing"/>
      <w:lvlText w:val="第%1章"/>
      <w:lvlJc w:val="left"/>
      <w:pPr>
        <w:ind w:left="0" w:firstLine="0"/>
      </w:pPr>
    </w:lvl>
    <w:lvl w:ilvl="1">
      <w:start w:val="1"/>
      <w:numFmt w:val="none"/>
      <w:pStyle w:val="2"/>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1" w15:restartNumberingAfterBreak="0">
    <w:nsid w:val="2DE72FF4"/>
    <w:multiLevelType w:val="multilevel"/>
    <w:tmpl w:val="2DE72FF4"/>
    <w:lvl w:ilvl="0">
      <w:start w:val="1"/>
      <w:numFmt w:val="decimal"/>
      <w:pStyle w:val="a"/>
      <w:lvlText w:val="（%1）"/>
      <w:lvlJc w:val="left"/>
      <w:pPr>
        <w:tabs>
          <w:tab w:val="left" w:pos="1280"/>
        </w:tabs>
        <w:ind w:left="1280" w:hanging="720"/>
      </w:pPr>
      <w:rPr>
        <w:rFonts w:hint="default"/>
      </w:r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20"/>
  <w:drawingGridVerticalSpacing w:val="163"/>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73A01"/>
    <w:rsid w:val="00000871"/>
    <w:rsid w:val="000012BE"/>
    <w:rsid w:val="000013BC"/>
    <w:rsid w:val="00001648"/>
    <w:rsid w:val="00001723"/>
    <w:rsid w:val="0000192A"/>
    <w:rsid w:val="00001DFF"/>
    <w:rsid w:val="00002015"/>
    <w:rsid w:val="0000222E"/>
    <w:rsid w:val="00002708"/>
    <w:rsid w:val="00002762"/>
    <w:rsid w:val="00003173"/>
    <w:rsid w:val="00003DE0"/>
    <w:rsid w:val="00003F5B"/>
    <w:rsid w:val="00004231"/>
    <w:rsid w:val="0000437A"/>
    <w:rsid w:val="000045AA"/>
    <w:rsid w:val="000045C3"/>
    <w:rsid w:val="00004963"/>
    <w:rsid w:val="00004D78"/>
    <w:rsid w:val="00004E89"/>
    <w:rsid w:val="00005488"/>
    <w:rsid w:val="00005AE8"/>
    <w:rsid w:val="000060C2"/>
    <w:rsid w:val="00006266"/>
    <w:rsid w:val="00006677"/>
    <w:rsid w:val="00006A18"/>
    <w:rsid w:val="00006B32"/>
    <w:rsid w:val="0000784A"/>
    <w:rsid w:val="00007B62"/>
    <w:rsid w:val="00007B73"/>
    <w:rsid w:val="00011249"/>
    <w:rsid w:val="00011718"/>
    <w:rsid w:val="00011BF3"/>
    <w:rsid w:val="000120BB"/>
    <w:rsid w:val="000120EC"/>
    <w:rsid w:val="0001222E"/>
    <w:rsid w:val="0001249F"/>
    <w:rsid w:val="00012E75"/>
    <w:rsid w:val="00013051"/>
    <w:rsid w:val="000139C9"/>
    <w:rsid w:val="0001422D"/>
    <w:rsid w:val="000143F7"/>
    <w:rsid w:val="00014870"/>
    <w:rsid w:val="0001493E"/>
    <w:rsid w:val="000150CF"/>
    <w:rsid w:val="000152A3"/>
    <w:rsid w:val="00015B9A"/>
    <w:rsid w:val="000160B9"/>
    <w:rsid w:val="000160F0"/>
    <w:rsid w:val="00016181"/>
    <w:rsid w:val="000166DF"/>
    <w:rsid w:val="000169B5"/>
    <w:rsid w:val="000169D5"/>
    <w:rsid w:val="000169F1"/>
    <w:rsid w:val="00016E59"/>
    <w:rsid w:val="0001774B"/>
    <w:rsid w:val="00021272"/>
    <w:rsid w:val="000212B1"/>
    <w:rsid w:val="000216E8"/>
    <w:rsid w:val="00021751"/>
    <w:rsid w:val="00021E31"/>
    <w:rsid w:val="0002245D"/>
    <w:rsid w:val="000231BC"/>
    <w:rsid w:val="00023648"/>
    <w:rsid w:val="00023895"/>
    <w:rsid w:val="000238CE"/>
    <w:rsid w:val="00023904"/>
    <w:rsid w:val="00023AF1"/>
    <w:rsid w:val="00023CDA"/>
    <w:rsid w:val="00023D9E"/>
    <w:rsid w:val="00023E76"/>
    <w:rsid w:val="00024E70"/>
    <w:rsid w:val="0002539A"/>
    <w:rsid w:val="00025DF5"/>
    <w:rsid w:val="000261C0"/>
    <w:rsid w:val="000261DA"/>
    <w:rsid w:val="000262E7"/>
    <w:rsid w:val="000269C3"/>
    <w:rsid w:val="000272A7"/>
    <w:rsid w:val="000274BD"/>
    <w:rsid w:val="00027738"/>
    <w:rsid w:val="0002794A"/>
    <w:rsid w:val="00027D1B"/>
    <w:rsid w:val="00027DB2"/>
    <w:rsid w:val="00027F96"/>
    <w:rsid w:val="00030393"/>
    <w:rsid w:val="00030953"/>
    <w:rsid w:val="00030984"/>
    <w:rsid w:val="00030E9C"/>
    <w:rsid w:val="00030F0B"/>
    <w:rsid w:val="00031650"/>
    <w:rsid w:val="00031E54"/>
    <w:rsid w:val="00031EF9"/>
    <w:rsid w:val="00031F94"/>
    <w:rsid w:val="00032058"/>
    <w:rsid w:val="000323A5"/>
    <w:rsid w:val="000323ED"/>
    <w:rsid w:val="00032527"/>
    <w:rsid w:val="000328EC"/>
    <w:rsid w:val="00032CF6"/>
    <w:rsid w:val="00032DBA"/>
    <w:rsid w:val="000332CE"/>
    <w:rsid w:val="000335AE"/>
    <w:rsid w:val="000336D6"/>
    <w:rsid w:val="00033C71"/>
    <w:rsid w:val="00033FC3"/>
    <w:rsid w:val="00034597"/>
    <w:rsid w:val="000347EB"/>
    <w:rsid w:val="00034AD6"/>
    <w:rsid w:val="00034EE7"/>
    <w:rsid w:val="00035149"/>
    <w:rsid w:val="000354CE"/>
    <w:rsid w:val="00035552"/>
    <w:rsid w:val="0003556E"/>
    <w:rsid w:val="0003586C"/>
    <w:rsid w:val="00035AB2"/>
    <w:rsid w:val="00035E81"/>
    <w:rsid w:val="000360F8"/>
    <w:rsid w:val="0003657C"/>
    <w:rsid w:val="00036833"/>
    <w:rsid w:val="00036BBC"/>
    <w:rsid w:val="0003775B"/>
    <w:rsid w:val="00040522"/>
    <w:rsid w:val="0004093F"/>
    <w:rsid w:val="00040A10"/>
    <w:rsid w:val="0004101B"/>
    <w:rsid w:val="0004106C"/>
    <w:rsid w:val="000412BA"/>
    <w:rsid w:val="00041B21"/>
    <w:rsid w:val="00041EF6"/>
    <w:rsid w:val="00042530"/>
    <w:rsid w:val="00042707"/>
    <w:rsid w:val="00042A2A"/>
    <w:rsid w:val="00042B25"/>
    <w:rsid w:val="00043089"/>
    <w:rsid w:val="00043776"/>
    <w:rsid w:val="0004400E"/>
    <w:rsid w:val="00044159"/>
    <w:rsid w:val="000445D0"/>
    <w:rsid w:val="00044E6F"/>
    <w:rsid w:val="00045183"/>
    <w:rsid w:val="00045243"/>
    <w:rsid w:val="00045CED"/>
    <w:rsid w:val="00045DB6"/>
    <w:rsid w:val="000472B5"/>
    <w:rsid w:val="00047661"/>
    <w:rsid w:val="00047822"/>
    <w:rsid w:val="000478CD"/>
    <w:rsid w:val="00047BEA"/>
    <w:rsid w:val="00047D4B"/>
    <w:rsid w:val="000500F3"/>
    <w:rsid w:val="00050A59"/>
    <w:rsid w:val="00050F01"/>
    <w:rsid w:val="000513FD"/>
    <w:rsid w:val="000515EA"/>
    <w:rsid w:val="00051669"/>
    <w:rsid w:val="00051709"/>
    <w:rsid w:val="00051ECC"/>
    <w:rsid w:val="000527B7"/>
    <w:rsid w:val="00052A5F"/>
    <w:rsid w:val="00052C4B"/>
    <w:rsid w:val="00052FC4"/>
    <w:rsid w:val="00053361"/>
    <w:rsid w:val="00053480"/>
    <w:rsid w:val="000535AE"/>
    <w:rsid w:val="00053614"/>
    <w:rsid w:val="00053F35"/>
    <w:rsid w:val="00054154"/>
    <w:rsid w:val="00054312"/>
    <w:rsid w:val="000543CC"/>
    <w:rsid w:val="00054873"/>
    <w:rsid w:val="00054DD3"/>
    <w:rsid w:val="00055F24"/>
    <w:rsid w:val="00055F34"/>
    <w:rsid w:val="00056B84"/>
    <w:rsid w:val="00056D2D"/>
    <w:rsid w:val="00057414"/>
    <w:rsid w:val="00060171"/>
    <w:rsid w:val="0006056D"/>
    <w:rsid w:val="00060656"/>
    <w:rsid w:val="00060CF9"/>
    <w:rsid w:val="0006121F"/>
    <w:rsid w:val="00061724"/>
    <w:rsid w:val="0006173F"/>
    <w:rsid w:val="00061C84"/>
    <w:rsid w:val="00061D70"/>
    <w:rsid w:val="00062321"/>
    <w:rsid w:val="00062A8C"/>
    <w:rsid w:val="000637BB"/>
    <w:rsid w:val="0006454E"/>
    <w:rsid w:val="00064802"/>
    <w:rsid w:val="00064F82"/>
    <w:rsid w:val="00065100"/>
    <w:rsid w:val="0006517E"/>
    <w:rsid w:val="000653F0"/>
    <w:rsid w:val="00065813"/>
    <w:rsid w:val="000658E2"/>
    <w:rsid w:val="00065B82"/>
    <w:rsid w:val="00065E1E"/>
    <w:rsid w:val="000660E3"/>
    <w:rsid w:val="000661D8"/>
    <w:rsid w:val="000664C9"/>
    <w:rsid w:val="00066663"/>
    <w:rsid w:val="00066A94"/>
    <w:rsid w:val="00066AD9"/>
    <w:rsid w:val="00066BD0"/>
    <w:rsid w:val="000679C2"/>
    <w:rsid w:val="00067F28"/>
    <w:rsid w:val="00070C1F"/>
    <w:rsid w:val="00070CB9"/>
    <w:rsid w:val="00070F6B"/>
    <w:rsid w:val="000711DA"/>
    <w:rsid w:val="000715C6"/>
    <w:rsid w:val="00071D5C"/>
    <w:rsid w:val="00071E07"/>
    <w:rsid w:val="000720F0"/>
    <w:rsid w:val="000721FA"/>
    <w:rsid w:val="000728B4"/>
    <w:rsid w:val="00072D7D"/>
    <w:rsid w:val="000730AC"/>
    <w:rsid w:val="000732D5"/>
    <w:rsid w:val="000742E3"/>
    <w:rsid w:val="00074851"/>
    <w:rsid w:val="00075663"/>
    <w:rsid w:val="00075D45"/>
    <w:rsid w:val="00076344"/>
    <w:rsid w:val="0007720F"/>
    <w:rsid w:val="00077AF1"/>
    <w:rsid w:val="00077B96"/>
    <w:rsid w:val="00080E6B"/>
    <w:rsid w:val="00080FC8"/>
    <w:rsid w:val="0008117C"/>
    <w:rsid w:val="00081973"/>
    <w:rsid w:val="000823D9"/>
    <w:rsid w:val="00082567"/>
    <w:rsid w:val="00082B83"/>
    <w:rsid w:val="00082CF4"/>
    <w:rsid w:val="0008366C"/>
    <w:rsid w:val="000839A3"/>
    <w:rsid w:val="00083E32"/>
    <w:rsid w:val="00083E59"/>
    <w:rsid w:val="000842BA"/>
    <w:rsid w:val="00084488"/>
    <w:rsid w:val="0008449D"/>
    <w:rsid w:val="00084E09"/>
    <w:rsid w:val="00084E3D"/>
    <w:rsid w:val="000852C5"/>
    <w:rsid w:val="000857C5"/>
    <w:rsid w:val="00085A66"/>
    <w:rsid w:val="00085AFC"/>
    <w:rsid w:val="00085F16"/>
    <w:rsid w:val="00085FC6"/>
    <w:rsid w:val="00086E92"/>
    <w:rsid w:val="000871CB"/>
    <w:rsid w:val="00087573"/>
    <w:rsid w:val="00087C72"/>
    <w:rsid w:val="00087E1F"/>
    <w:rsid w:val="00090018"/>
    <w:rsid w:val="000901E4"/>
    <w:rsid w:val="00090948"/>
    <w:rsid w:val="00090CAA"/>
    <w:rsid w:val="00090E9C"/>
    <w:rsid w:val="000911A6"/>
    <w:rsid w:val="000913DB"/>
    <w:rsid w:val="0009144C"/>
    <w:rsid w:val="0009159C"/>
    <w:rsid w:val="000915FB"/>
    <w:rsid w:val="00091703"/>
    <w:rsid w:val="000917B8"/>
    <w:rsid w:val="0009203E"/>
    <w:rsid w:val="000923BC"/>
    <w:rsid w:val="00092967"/>
    <w:rsid w:val="00093001"/>
    <w:rsid w:val="000932B5"/>
    <w:rsid w:val="000934D4"/>
    <w:rsid w:val="000936C2"/>
    <w:rsid w:val="00093953"/>
    <w:rsid w:val="00093DAA"/>
    <w:rsid w:val="0009479A"/>
    <w:rsid w:val="00094B9A"/>
    <w:rsid w:val="00094F3F"/>
    <w:rsid w:val="00094FB4"/>
    <w:rsid w:val="0009503F"/>
    <w:rsid w:val="000958E8"/>
    <w:rsid w:val="000964E2"/>
    <w:rsid w:val="000967A3"/>
    <w:rsid w:val="00096967"/>
    <w:rsid w:val="00096C23"/>
    <w:rsid w:val="0009727C"/>
    <w:rsid w:val="00097E35"/>
    <w:rsid w:val="00097EB8"/>
    <w:rsid w:val="00097FD3"/>
    <w:rsid w:val="000A0BE0"/>
    <w:rsid w:val="000A0D8B"/>
    <w:rsid w:val="000A0E25"/>
    <w:rsid w:val="000A0E27"/>
    <w:rsid w:val="000A1D26"/>
    <w:rsid w:val="000A2111"/>
    <w:rsid w:val="000A275F"/>
    <w:rsid w:val="000A2A2F"/>
    <w:rsid w:val="000A2C98"/>
    <w:rsid w:val="000A2F0F"/>
    <w:rsid w:val="000A35E0"/>
    <w:rsid w:val="000A3891"/>
    <w:rsid w:val="000A3A65"/>
    <w:rsid w:val="000A3F92"/>
    <w:rsid w:val="000A40F7"/>
    <w:rsid w:val="000A451F"/>
    <w:rsid w:val="000A4548"/>
    <w:rsid w:val="000A4AF6"/>
    <w:rsid w:val="000A4C5F"/>
    <w:rsid w:val="000A4CB1"/>
    <w:rsid w:val="000A4F10"/>
    <w:rsid w:val="000A58F3"/>
    <w:rsid w:val="000A5BF9"/>
    <w:rsid w:val="000A5C85"/>
    <w:rsid w:val="000A6374"/>
    <w:rsid w:val="000A644B"/>
    <w:rsid w:val="000A6DF0"/>
    <w:rsid w:val="000A6E78"/>
    <w:rsid w:val="000A6F8A"/>
    <w:rsid w:val="000A7410"/>
    <w:rsid w:val="000A741D"/>
    <w:rsid w:val="000A7475"/>
    <w:rsid w:val="000A7563"/>
    <w:rsid w:val="000A771F"/>
    <w:rsid w:val="000B0C24"/>
    <w:rsid w:val="000B0EED"/>
    <w:rsid w:val="000B11F9"/>
    <w:rsid w:val="000B13CA"/>
    <w:rsid w:val="000B1A95"/>
    <w:rsid w:val="000B1B28"/>
    <w:rsid w:val="000B1CD0"/>
    <w:rsid w:val="000B200F"/>
    <w:rsid w:val="000B2093"/>
    <w:rsid w:val="000B2326"/>
    <w:rsid w:val="000B2445"/>
    <w:rsid w:val="000B2E8E"/>
    <w:rsid w:val="000B2FEE"/>
    <w:rsid w:val="000B30F9"/>
    <w:rsid w:val="000B31A0"/>
    <w:rsid w:val="000B3222"/>
    <w:rsid w:val="000B3943"/>
    <w:rsid w:val="000B3BB3"/>
    <w:rsid w:val="000B3CF0"/>
    <w:rsid w:val="000B42E0"/>
    <w:rsid w:val="000B4E92"/>
    <w:rsid w:val="000B4F96"/>
    <w:rsid w:val="000B50BF"/>
    <w:rsid w:val="000B5492"/>
    <w:rsid w:val="000B5E44"/>
    <w:rsid w:val="000B606E"/>
    <w:rsid w:val="000B666C"/>
    <w:rsid w:val="000B6DB7"/>
    <w:rsid w:val="000B6FC7"/>
    <w:rsid w:val="000B7461"/>
    <w:rsid w:val="000B7584"/>
    <w:rsid w:val="000B7880"/>
    <w:rsid w:val="000C070D"/>
    <w:rsid w:val="000C0D46"/>
    <w:rsid w:val="000C0E55"/>
    <w:rsid w:val="000C100A"/>
    <w:rsid w:val="000C1032"/>
    <w:rsid w:val="000C12C5"/>
    <w:rsid w:val="000C16D7"/>
    <w:rsid w:val="000C16E4"/>
    <w:rsid w:val="000C18DF"/>
    <w:rsid w:val="000C1AD1"/>
    <w:rsid w:val="000C23AC"/>
    <w:rsid w:val="000C2CBC"/>
    <w:rsid w:val="000C3241"/>
    <w:rsid w:val="000C33F5"/>
    <w:rsid w:val="000C3498"/>
    <w:rsid w:val="000C4361"/>
    <w:rsid w:val="000C462C"/>
    <w:rsid w:val="000C50D9"/>
    <w:rsid w:val="000C5676"/>
    <w:rsid w:val="000C5756"/>
    <w:rsid w:val="000C5B8C"/>
    <w:rsid w:val="000C5F11"/>
    <w:rsid w:val="000C5F36"/>
    <w:rsid w:val="000C64DD"/>
    <w:rsid w:val="000C700F"/>
    <w:rsid w:val="000C7C4B"/>
    <w:rsid w:val="000C7E07"/>
    <w:rsid w:val="000C7FA2"/>
    <w:rsid w:val="000D00C2"/>
    <w:rsid w:val="000D021A"/>
    <w:rsid w:val="000D0548"/>
    <w:rsid w:val="000D06B0"/>
    <w:rsid w:val="000D078C"/>
    <w:rsid w:val="000D07ED"/>
    <w:rsid w:val="000D107C"/>
    <w:rsid w:val="000D1F27"/>
    <w:rsid w:val="000D24B8"/>
    <w:rsid w:val="000D2AFC"/>
    <w:rsid w:val="000D2DF6"/>
    <w:rsid w:val="000D2ED1"/>
    <w:rsid w:val="000D3092"/>
    <w:rsid w:val="000D317D"/>
    <w:rsid w:val="000D37FB"/>
    <w:rsid w:val="000D4002"/>
    <w:rsid w:val="000D4443"/>
    <w:rsid w:val="000D4E92"/>
    <w:rsid w:val="000D4EA0"/>
    <w:rsid w:val="000D5070"/>
    <w:rsid w:val="000D530E"/>
    <w:rsid w:val="000D5351"/>
    <w:rsid w:val="000D5418"/>
    <w:rsid w:val="000D59D4"/>
    <w:rsid w:val="000D5A92"/>
    <w:rsid w:val="000D5BE4"/>
    <w:rsid w:val="000D5E9D"/>
    <w:rsid w:val="000D623C"/>
    <w:rsid w:val="000D6689"/>
    <w:rsid w:val="000D6903"/>
    <w:rsid w:val="000D6CCF"/>
    <w:rsid w:val="000D7120"/>
    <w:rsid w:val="000D71DB"/>
    <w:rsid w:val="000D7544"/>
    <w:rsid w:val="000D789F"/>
    <w:rsid w:val="000D7E22"/>
    <w:rsid w:val="000E033F"/>
    <w:rsid w:val="000E15D2"/>
    <w:rsid w:val="000E1E73"/>
    <w:rsid w:val="000E2353"/>
    <w:rsid w:val="000E235B"/>
    <w:rsid w:val="000E24DB"/>
    <w:rsid w:val="000E2627"/>
    <w:rsid w:val="000E2CE7"/>
    <w:rsid w:val="000E2FCB"/>
    <w:rsid w:val="000E33D2"/>
    <w:rsid w:val="000E36FB"/>
    <w:rsid w:val="000E446C"/>
    <w:rsid w:val="000E4630"/>
    <w:rsid w:val="000E595B"/>
    <w:rsid w:val="000E5A33"/>
    <w:rsid w:val="000E5AAC"/>
    <w:rsid w:val="000E5B38"/>
    <w:rsid w:val="000E5BFD"/>
    <w:rsid w:val="000E5CC5"/>
    <w:rsid w:val="000E5DBF"/>
    <w:rsid w:val="000E7C37"/>
    <w:rsid w:val="000E7C9F"/>
    <w:rsid w:val="000E7E45"/>
    <w:rsid w:val="000E7F41"/>
    <w:rsid w:val="000F083E"/>
    <w:rsid w:val="000F0C49"/>
    <w:rsid w:val="000F1A38"/>
    <w:rsid w:val="000F2539"/>
    <w:rsid w:val="000F27D8"/>
    <w:rsid w:val="000F2A9E"/>
    <w:rsid w:val="000F2C5E"/>
    <w:rsid w:val="000F37E3"/>
    <w:rsid w:val="000F414A"/>
    <w:rsid w:val="000F46DE"/>
    <w:rsid w:val="000F4B65"/>
    <w:rsid w:val="000F4C9E"/>
    <w:rsid w:val="000F50E1"/>
    <w:rsid w:val="000F56C9"/>
    <w:rsid w:val="000F5A37"/>
    <w:rsid w:val="000F5C08"/>
    <w:rsid w:val="000F5CC9"/>
    <w:rsid w:val="000F5CF1"/>
    <w:rsid w:val="000F5ED6"/>
    <w:rsid w:val="000F5FA6"/>
    <w:rsid w:val="000F6536"/>
    <w:rsid w:val="000F6BE0"/>
    <w:rsid w:val="000F7209"/>
    <w:rsid w:val="000F7786"/>
    <w:rsid w:val="000F7875"/>
    <w:rsid w:val="000F7A9C"/>
    <w:rsid w:val="000F7C7E"/>
    <w:rsid w:val="000F7FA8"/>
    <w:rsid w:val="001012E4"/>
    <w:rsid w:val="001014EA"/>
    <w:rsid w:val="00101672"/>
    <w:rsid w:val="00101ED7"/>
    <w:rsid w:val="00102CE6"/>
    <w:rsid w:val="00102EFC"/>
    <w:rsid w:val="00103062"/>
    <w:rsid w:val="0010326B"/>
    <w:rsid w:val="001042D2"/>
    <w:rsid w:val="00104B36"/>
    <w:rsid w:val="001058D7"/>
    <w:rsid w:val="00105A51"/>
    <w:rsid w:val="00105BA6"/>
    <w:rsid w:val="00106EA7"/>
    <w:rsid w:val="00106EC1"/>
    <w:rsid w:val="00107488"/>
    <w:rsid w:val="00107A8B"/>
    <w:rsid w:val="00107D1E"/>
    <w:rsid w:val="00107E6D"/>
    <w:rsid w:val="001103FC"/>
    <w:rsid w:val="00110497"/>
    <w:rsid w:val="00110D64"/>
    <w:rsid w:val="00111313"/>
    <w:rsid w:val="0011177A"/>
    <w:rsid w:val="00111A9D"/>
    <w:rsid w:val="00112C12"/>
    <w:rsid w:val="00112F42"/>
    <w:rsid w:val="00112F49"/>
    <w:rsid w:val="0011389B"/>
    <w:rsid w:val="001145C7"/>
    <w:rsid w:val="001147DE"/>
    <w:rsid w:val="001148A9"/>
    <w:rsid w:val="00114B34"/>
    <w:rsid w:val="00115049"/>
    <w:rsid w:val="00115402"/>
    <w:rsid w:val="001154FB"/>
    <w:rsid w:val="0011561A"/>
    <w:rsid w:val="00115776"/>
    <w:rsid w:val="00115F1B"/>
    <w:rsid w:val="00115FC7"/>
    <w:rsid w:val="0011614F"/>
    <w:rsid w:val="001166BD"/>
    <w:rsid w:val="0011677C"/>
    <w:rsid w:val="00116963"/>
    <w:rsid w:val="001171C6"/>
    <w:rsid w:val="001177C3"/>
    <w:rsid w:val="00117858"/>
    <w:rsid w:val="0011787F"/>
    <w:rsid w:val="00117A1A"/>
    <w:rsid w:val="00120AE7"/>
    <w:rsid w:val="00120FD3"/>
    <w:rsid w:val="001213B8"/>
    <w:rsid w:val="00121B2D"/>
    <w:rsid w:val="00121E22"/>
    <w:rsid w:val="00121EEB"/>
    <w:rsid w:val="001220DE"/>
    <w:rsid w:val="001221F0"/>
    <w:rsid w:val="00122743"/>
    <w:rsid w:val="00122783"/>
    <w:rsid w:val="00122AD3"/>
    <w:rsid w:val="00123123"/>
    <w:rsid w:val="00123545"/>
    <w:rsid w:val="0012367B"/>
    <w:rsid w:val="00123F20"/>
    <w:rsid w:val="001243B0"/>
    <w:rsid w:val="0012453F"/>
    <w:rsid w:val="001245EB"/>
    <w:rsid w:val="00124A66"/>
    <w:rsid w:val="00124C58"/>
    <w:rsid w:val="001254B6"/>
    <w:rsid w:val="00125940"/>
    <w:rsid w:val="00125C04"/>
    <w:rsid w:val="00125F54"/>
    <w:rsid w:val="00126091"/>
    <w:rsid w:val="00126858"/>
    <w:rsid w:val="00126EEA"/>
    <w:rsid w:val="0012705C"/>
    <w:rsid w:val="0012767A"/>
    <w:rsid w:val="0013050A"/>
    <w:rsid w:val="001307AF"/>
    <w:rsid w:val="00130BD8"/>
    <w:rsid w:val="0013165B"/>
    <w:rsid w:val="00132091"/>
    <w:rsid w:val="001321FB"/>
    <w:rsid w:val="001324E9"/>
    <w:rsid w:val="0013250E"/>
    <w:rsid w:val="00132A01"/>
    <w:rsid w:val="00132CBD"/>
    <w:rsid w:val="001331ED"/>
    <w:rsid w:val="001334E0"/>
    <w:rsid w:val="001335FC"/>
    <w:rsid w:val="00133C3E"/>
    <w:rsid w:val="001343AE"/>
    <w:rsid w:val="001348D6"/>
    <w:rsid w:val="00134C7D"/>
    <w:rsid w:val="00135536"/>
    <w:rsid w:val="00135B53"/>
    <w:rsid w:val="00135BA6"/>
    <w:rsid w:val="00135F66"/>
    <w:rsid w:val="00136047"/>
    <w:rsid w:val="0013635C"/>
    <w:rsid w:val="001364A6"/>
    <w:rsid w:val="00136896"/>
    <w:rsid w:val="00136A6B"/>
    <w:rsid w:val="00137B54"/>
    <w:rsid w:val="00137DD8"/>
    <w:rsid w:val="00137DFF"/>
    <w:rsid w:val="001403B2"/>
    <w:rsid w:val="0014041C"/>
    <w:rsid w:val="001405D2"/>
    <w:rsid w:val="0014095A"/>
    <w:rsid w:val="00140E68"/>
    <w:rsid w:val="001416BA"/>
    <w:rsid w:val="00142107"/>
    <w:rsid w:val="001422C6"/>
    <w:rsid w:val="0014250D"/>
    <w:rsid w:val="00142C16"/>
    <w:rsid w:val="001430C0"/>
    <w:rsid w:val="00143C62"/>
    <w:rsid w:val="00143E9C"/>
    <w:rsid w:val="00144084"/>
    <w:rsid w:val="001440B7"/>
    <w:rsid w:val="001443FC"/>
    <w:rsid w:val="001447AC"/>
    <w:rsid w:val="00144B2E"/>
    <w:rsid w:val="00144B51"/>
    <w:rsid w:val="0014522D"/>
    <w:rsid w:val="00145BAC"/>
    <w:rsid w:val="001467AA"/>
    <w:rsid w:val="00146CD5"/>
    <w:rsid w:val="00146D4C"/>
    <w:rsid w:val="00147569"/>
    <w:rsid w:val="00147BCE"/>
    <w:rsid w:val="00147CEB"/>
    <w:rsid w:val="00147E13"/>
    <w:rsid w:val="00150FEC"/>
    <w:rsid w:val="001510CE"/>
    <w:rsid w:val="001515A5"/>
    <w:rsid w:val="00151EB2"/>
    <w:rsid w:val="001529BA"/>
    <w:rsid w:val="00152A51"/>
    <w:rsid w:val="00152C68"/>
    <w:rsid w:val="00152D9D"/>
    <w:rsid w:val="00152ED7"/>
    <w:rsid w:val="00152FD1"/>
    <w:rsid w:val="001531BD"/>
    <w:rsid w:val="001531C1"/>
    <w:rsid w:val="00153CFD"/>
    <w:rsid w:val="00153D82"/>
    <w:rsid w:val="00154525"/>
    <w:rsid w:val="0015480A"/>
    <w:rsid w:val="00155006"/>
    <w:rsid w:val="00155286"/>
    <w:rsid w:val="001552F9"/>
    <w:rsid w:val="0015559F"/>
    <w:rsid w:val="00155B25"/>
    <w:rsid w:val="00155FB0"/>
    <w:rsid w:val="00156091"/>
    <w:rsid w:val="00157779"/>
    <w:rsid w:val="00157927"/>
    <w:rsid w:val="001579CA"/>
    <w:rsid w:val="00157FA1"/>
    <w:rsid w:val="0016079C"/>
    <w:rsid w:val="001608D0"/>
    <w:rsid w:val="00161469"/>
    <w:rsid w:val="00161482"/>
    <w:rsid w:val="00161B35"/>
    <w:rsid w:val="00161D30"/>
    <w:rsid w:val="00161F1C"/>
    <w:rsid w:val="0016234A"/>
    <w:rsid w:val="00162A1D"/>
    <w:rsid w:val="00162A75"/>
    <w:rsid w:val="00162B88"/>
    <w:rsid w:val="0016363F"/>
    <w:rsid w:val="00163802"/>
    <w:rsid w:val="00163D9F"/>
    <w:rsid w:val="001640F2"/>
    <w:rsid w:val="00164702"/>
    <w:rsid w:val="001658BC"/>
    <w:rsid w:val="0016592C"/>
    <w:rsid w:val="00165B36"/>
    <w:rsid w:val="00166337"/>
    <w:rsid w:val="001666BB"/>
    <w:rsid w:val="001666F3"/>
    <w:rsid w:val="00166B10"/>
    <w:rsid w:val="001670ED"/>
    <w:rsid w:val="00167222"/>
    <w:rsid w:val="00167242"/>
    <w:rsid w:val="001672E3"/>
    <w:rsid w:val="001676FE"/>
    <w:rsid w:val="001677F0"/>
    <w:rsid w:val="00167B73"/>
    <w:rsid w:val="001701DF"/>
    <w:rsid w:val="00170ECA"/>
    <w:rsid w:val="001710C0"/>
    <w:rsid w:val="001711B4"/>
    <w:rsid w:val="00171B51"/>
    <w:rsid w:val="00171D76"/>
    <w:rsid w:val="00171EFB"/>
    <w:rsid w:val="00172498"/>
    <w:rsid w:val="00172652"/>
    <w:rsid w:val="00172956"/>
    <w:rsid w:val="00173261"/>
    <w:rsid w:val="0017369A"/>
    <w:rsid w:val="00173E51"/>
    <w:rsid w:val="00174A43"/>
    <w:rsid w:val="00174C13"/>
    <w:rsid w:val="00174D2B"/>
    <w:rsid w:val="00175686"/>
    <w:rsid w:val="001757DE"/>
    <w:rsid w:val="0017581E"/>
    <w:rsid w:val="00175DE9"/>
    <w:rsid w:val="00175EE5"/>
    <w:rsid w:val="0017641D"/>
    <w:rsid w:val="001768F9"/>
    <w:rsid w:val="0017695D"/>
    <w:rsid w:val="00176F77"/>
    <w:rsid w:val="0017725E"/>
    <w:rsid w:val="00177596"/>
    <w:rsid w:val="0017780B"/>
    <w:rsid w:val="00177F9C"/>
    <w:rsid w:val="00180AA5"/>
    <w:rsid w:val="00180DDA"/>
    <w:rsid w:val="00181457"/>
    <w:rsid w:val="00181F5C"/>
    <w:rsid w:val="0018240B"/>
    <w:rsid w:val="00182588"/>
    <w:rsid w:val="001825AE"/>
    <w:rsid w:val="001828FD"/>
    <w:rsid w:val="001829BE"/>
    <w:rsid w:val="00182D7D"/>
    <w:rsid w:val="00183793"/>
    <w:rsid w:val="0018397A"/>
    <w:rsid w:val="001843F7"/>
    <w:rsid w:val="0018473D"/>
    <w:rsid w:val="0018485F"/>
    <w:rsid w:val="00184E84"/>
    <w:rsid w:val="001851BA"/>
    <w:rsid w:val="0018563A"/>
    <w:rsid w:val="00185CEE"/>
    <w:rsid w:val="001869B1"/>
    <w:rsid w:val="00186FFE"/>
    <w:rsid w:val="001870C9"/>
    <w:rsid w:val="00187177"/>
    <w:rsid w:val="001872CA"/>
    <w:rsid w:val="001872DD"/>
    <w:rsid w:val="00187400"/>
    <w:rsid w:val="0018741A"/>
    <w:rsid w:val="0018796A"/>
    <w:rsid w:val="00187B4B"/>
    <w:rsid w:val="00187BF0"/>
    <w:rsid w:val="00187D82"/>
    <w:rsid w:val="00190B8E"/>
    <w:rsid w:val="00190BB2"/>
    <w:rsid w:val="00191361"/>
    <w:rsid w:val="0019139B"/>
    <w:rsid w:val="00191746"/>
    <w:rsid w:val="00191DB4"/>
    <w:rsid w:val="00191F9C"/>
    <w:rsid w:val="001927E7"/>
    <w:rsid w:val="00192833"/>
    <w:rsid w:val="00192D82"/>
    <w:rsid w:val="001931A7"/>
    <w:rsid w:val="001932D5"/>
    <w:rsid w:val="001932DE"/>
    <w:rsid w:val="001932E4"/>
    <w:rsid w:val="00193681"/>
    <w:rsid w:val="00194708"/>
    <w:rsid w:val="00194A0A"/>
    <w:rsid w:val="001952F7"/>
    <w:rsid w:val="0019723E"/>
    <w:rsid w:val="0019724A"/>
    <w:rsid w:val="001A00D2"/>
    <w:rsid w:val="001A03B9"/>
    <w:rsid w:val="001A0E77"/>
    <w:rsid w:val="001A1081"/>
    <w:rsid w:val="001A14C7"/>
    <w:rsid w:val="001A1BB2"/>
    <w:rsid w:val="001A1D00"/>
    <w:rsid w:val="001A1F4F"/>
    <w:rsid w:val="001A233A"/>
    <w:rsid w:val="001A2EB3"/>
    <w:rsid w:val="001A3238"/>
    <w:rsid w:val="001A336E"/>
    <w:rsid w:val="001A343B"/>
    <w:rsid w:val="001A36FE"/>
    <w:rsid w:val="001A3793"/>
    <w:rsid w:val="001A3A44"/>
    <w:rsid w:val="001A4293"/>
    <w:rsid w:val="001A4535"/>
    <w:rsid w:val="001A45A6"/>
    <w:rsid w:val="001A4C10"/>
    <w:rsid w:val="001A5424"/>
    <w:rsid w:val="001A5950"/>
    <w:rsid w:val="001A5B2C"/>
    <w:rsid w:val="001A5D54"/>
    <w:rsid w:val="001A651D"/>
    <w:rsid w:val="001A6E64"/>
    <w:rsid w:val="001A6FAF"/>
    <w:rsid w:val="001A7229"/>
    <w:rsid w:val="001A7900"/>
    <w:rsid w:val="001A7C3B"/>
    <w:rsid w:val="001A7FE8"/>
    <w:rsid w:val="001B0083"/>
    <w:rsid w:val="001B0461"/>
    <w:rsid w:val="001B052C"/>
    <w:rsid w:val="001B19E4"/>
    <w:rsid w:val="001B1EAC"/>
    <w:rsid w:val="001B1F0A"/>
    <w:rsid w:val="001B212D"/>
    <w:rsid w:val="001B245C"/>
    <w:rsid w:val="001B2CE0"/>
    <w:rsid w:val="001B2DE2"/>
    <w:rsid w:val="001B2EAB"/>
    <w:rsid w:val="001B2F0C"/>
    <w:rsid w:val="001B3085"/>
    <w:rsid w:val="001B3BCA"/>
    <w:rsid w:val="001B409F"/>
    <w:rsid w:val="001B4289"/>
    <w:rsid w:val="001B44A4"/>
    <w:rsid w:val="001B457E"/>
    <w:rsid w:val="001B4694"/>
    <w:rsid w:val="001B5F26"/>
    <w:rsid w:val="001B60BB"/>
    <w:rsid w:val="001B656D"/>
    <w:rsid w:val="001B676F"/>
    <w:rsid w:val="001B6A9C"/>
    <w:rsid w:val="001B74D2"/>
    <w:rsid w:val="001B79C1"/>
    <w:rsid w:val="001B7D61"/>
    <w:rsid w:val="001C09C9"/>
    <w:rsid w:val="001C0C1C"/>
    <w:rsid w:val="001C0C3A"/>
    <w:rsid w:val="001C0EFC"/>
    <w:rsid w:val="001C12CF"/>
    <w:rsid w:val="001C16D7"/>
    <w:rsid w:val="001C1753"/>
    <w:rsid w:val="001C1C30"/>
    <w:rsid w:val="001C1CD5"/>
    <w:rsid w:val="001C1E53"/>
    <w:rsid w:val="001C1F4D"/>
    <w:rsid w:val="001C215B"/>
    <w:rsid w:val="001C269B"/>
    <w:rsid w:val="001C30B4"/>
    <w:rsid w:val="001C333D"/>
    <w:rsid w:val="001C3BBB"/>
    <w:rsid w:val="001C3EBD"/>
    <w:rsid w:val="001C4AA8"/>
    <w:rsid w:val="001C4C57"/>
    <w:rsid w:val="001C4EC0"/>
    <w:rsid w:val="001C5255"/>
    <w:rsid w:val="001C54DF"/>
    <w:rsid w:val="001C5F98"/>
    <w:rsid w:val="001C62AD"/>
    <w:rsid w:val="001C647B"/>
    <w:rsid w:val="001C65ED"/>
    <w:rsid w:val="001C6840"/>
    <w:rsid w:val="001C6ACA"/>
    <w:rsid w:val="001C6BF5"/>
    <w:rsid w:val="001C721A"/>
    <w:rsid w:val="001C74F3"/>
    <w:rsid w:val="001C7741"/>
    <w:rsid w:val="001D0CF3"/>
    <w:rsid w:val="001D1361"/>
    <w:rsid w:val="001D13B2"/>
    <w:rsid w:val="001D13EB"/>
    <w:rsid w:val="001D1456"/>
    <w:rsid w:val="001D1743"/>
    <w:rsid w:val="001D18FB"/>
    <w:rsid w:val="001D1A5A"/>
    <w:rsid w:val="001D1AAA"/>
    <w:rsid w:val="001D1C8C"/>
    <w:rsid w:val="001D1E82"/>
    <w:rsid w:val="001D2014"/>
    <w:rsid w:val="001D2699"/>
    <w:rsid w:val="001D2AE1"/>
    <w:rsid w:val="001D3F2B"/>
    <w:rsid w:val="001D42A3"/>
    <w:rsid w:val="001D4307"/>
    <w:rsid w:val="001D4462"/>
    <w:rsid w:val="001D4836"/>
    <w:rsid w:val="001D4B8C"/>
    <w:rsid w:val="001D4D2C"/>
    <w:rsid w:val="001D5E6E"/>
    <w:rsid w:val="001D5F79"/>
    <w:rsid w:val="001D6CDC"/>
    <w:rsid w:val="001D6DAB"/>
    <w:rsid w:val="001D71AD"/>
    <w:rsid w:val="001D72B1"/>
    <w:rsid w:val="001D7756"/>
    <w:rsid w:val="001E0B54"/>
    <w:rsid w:val="001E152A"/>
    <w:rsid w:val="001E1673"/>
    <w:rsid w:val="001E169A"/>
    <w:rsid w:val="001E1F03"/>
    <w:rsid w:val="001E1FF5"/>
    <w:rsid w:val="001E246E"/>
    <w:rsid w:val="001E2479"/>
    <w:rsid w:val="001E2DEE"/>
    <w:rsid w:val="001E2EF9"/>
    <w:rsid w:val="001E306A"/>
    <w:rsid w:val="001E3205"/>
    <w:rsid w:val="001E3730"/>
    <w:rsid w:val="001E4532"/>
    <w:rsid w:val="001E45C8"/>
    <w:rsid w:val="001E4BD2"/>
    <w:rsid w:val="001E5579"/>
    <w:rsid w:val="001E55B3"/>
    <w:rsid w:val="001E5D77"/>
    <w:rsid w:val="001E6240"/>
    <w:rsid w:val="001E64D7"/>
    <w:rsid w:val="001E6ACD"/>
    <w:rsid w:val="001E6C85"/>
    <w:rsid w:val="001E70D3"/>
    <w:rsid w:val="001E7558"/>
    <w:rsid w:val="001E7643"/>
    <w:rsid w:val="001F037A"/>
    <w:rsid w:val="001F04C1"/>
    <w:rsid w:val="001F07C6"/>
    <w:rsid w:val="001F0ADE"/>
    <w:rsid w:val="001F0C6B"/>
    <w:rsid w:val="001F0D88"/>
    <w:rsid w:val="001F12F0"/>
    <w:rsid w:val="001F1453"/>
    <w:rsid w:val="001F1E4C"/>
    <w:rsid w:val="001F200D"/>
    <w:rsid w:val="001F202C"/>
    <w:rsid w:val="001F2CE0"/>
    <w:rsid w:val="001F2CF8"/>
    <w:rsid w:val="001F2DD8"/>
    <w:rsid w:val="001F34F9"/>
    <w:rsid w:val="001F389D"/>
    <w:rsid w:val="001F3FE7"/>
    <w:rsid w:val="001F41E2"/>
    <w:rsid w:val="001F482F"/>
    <w:rsid w:val="001F49D4"/>
    <w:rsid w:val="001F4A52"/>
    <w:rsid w:val="001F50A7"/>
    <w:rsid w:val="001F5D6F"/>
    <w:rsid w:val="001F64E4"/>
    <w:rsid w:val="001F6D3C"/>
    <w:rsid w:val="001F6D60"/>
    <w:rsid w:val="001F7271"/>
    <w:rsid w:val="001F7858"/>
    <w:rsid w:val="001F7A26"/>
    <w:rsid w:val="001F7DB7"/>
    <w:rsid w:val="001F7E63"/>
    <w:rsid w:val="0020036E"/>
    <w:rsid w:val="002012C9"/>
    <w:rsid w:val="00201643"/>
    <w:rsid w:val="00201CDB"/>
    <w:rsid w:val="00202602"/>
    <w:rsid w:val="002028B4"/>
    <w:rsid w:val="00202BE0"/>
    <w:rsid w:val="002034CA"/>
    <w:rsid w:val="00203671"/>
    <w:rsid w:val="0020390F"/>
    <w:rsid w:val="00203C1F"/>
    <w:rsid w:val="00203E26"/>
    <w:rsid w:val="002051DE"/>
    <w:rsid w:val="00205218"/>
    <w:rsid w:val="00205555"/>
    <w:rsid w:val="002056C7"/>
    <w:rsid w:val="00205A62"/>
    <w:rsid w:val="00205BAA"/>
    <w:rsid w:val="002061ED"/>
    <w:rsid w:val="00207BC7"/>
    <w:rsid w:val="0021031E"/>
    <w:rsid w:val="00210513"/>
    <w:rsid w:val="00210D0C"/>
    <w:rsid w:val="00211504"/>
    <w:rsid w:val="00211559"/>
    <w:rsid w:val="0021165F"/>
    <w:rsid w:val="00211A7D"/>
    <w:rsid w:val="00211BB6"/>
    <w:rsid w:val="0021246B"/>
    <w:rsid w:val="002124EC"/>
    <w:rsid w:val="00212BFD"/>
    <w:rsid w:val="00212DBB"/>
    <w:rsid w:val="002130BB"/>
    <w:rsid w:val="00214374"/>
    <w:rsid w:val="002143D1"/>
    <w:rsid w:val="002144BA"/>
    <w:rsid w:val="002145CD"/>
    <w:rsid w:val="002147D9"/>
    <w:rsid w:val="00214FF5"/>
    <w:rsid w:val="002157AC"/>
    <w:rsid w:val="002157CC"/>
    <w:rsid w:val="0021582A"/>
    <w:rsid w:val="002159FA"/>
    <w:rsid w:val="002164D5"/>
    <w:rsid w:val="002164E1"/>
    <w:rsid w:val="00216994"/>
    <w:rsid w:val="00216CB9"/>
    <w:rsid w:val="00216D60"/>
    <w:rsid w:val="0021750F"/>
    <w:rsid w:val="0022000B"/>
    <w:rsid w:val="0022019C"/>
    <w:rsid w:val="00220B96"/>
    <w:rsid w:val="00220F46"/>
    <w:rsid w:val="00221096"/>
    <w:rsid w:val="00221816"/>
    <w:rsid w:val="00221E2F"/>
    <w:rsid w:val="00221F15"/>
    <w:rsid w:val="002220C8"/>
    <w:rsid w:val="0022218E"/>
    <w:rsid w:val="002225BD"/>
    <w:rsid w:val="002226B7"/>
    <w:rsid w:val="002229D6"/>
    <w:rsid w:val="00222E7C"/>
    <w:rsid w:val="00223186"/>
    <w:rsid w:val="0022328C"/>
    <w:rsid w:val="002236B5"/>
    <w:rsid w:val="00223833"/>
    <w:rsid w:val="0022460C"/>
    <w:rsid w:val="002247C2"/>
    <w:rsid w:val="002249E7"/>
    <w:rsid w:val="00224CAF"/>
    <w:rsid w:val="00224CCC"/>
    <w:rsid w:val="0022519C"/>
    <w:rsid w:val="002251A3"/>
    <w:rsid w:val="002255CD"/>
    <w:rsid w:val="002257DF"/>
    <w:rsid w:val="002263E9"/>
    <w:rsid w:val="002269E9"/>
    <w:rsid w:val="00226A45"/>
    <w:rsid w:val="00226B53"/>
    <w:rsid w:val="002270A8"/>
    <w:rsid w:val="002272ED"/>
    <w:rsid w:val="002279D1"/>
    <w:rsid w:val="00227E90"/>
    <w:rsid w:val="002300E3"/>
    <w:rsid w:val="00230E73"/>
    <w:rsid w:val="002316B2"/>
    <w:rsid w:val="00232567"/>
    <w:rsid w:val="00233439"/>
    <w:rsid w:val="00233D0E"/>
    <w:rsid w:val="002342A0"/>
    <w:rsid w:val="002349F0"/>
    <w:rsid w:val="00235188"/>
    <w:rsid w:val="0023560C"/>
    <w:rsid w:val="00235998"/>
    <w:rsid w:val="002359E0"/>
    <w:rsid w:val="00235D65"/>
    <w:rsid w:val="00235F2D"/>
    <w:rsid w:val="00236830"/>
    <w:rsid w:val="00236951"/>
    <w:rsid w:val="00236BC0"/>
    <w:rsid w:val="00236C22"/>
    <w:rsid w:val="00237130"/>
    <w:rsid w:val="0023750D"/>
    <w:rsid w:val="00237948"/>
    <w:rsid w:val="00237EC5"/>
    <w:rsid w:val="0024007C"/>
    <w:rsid w:val="002406E9"/>
    <w:rsid w:val="00240845"/>
    <w:rsid w:val="00240D5D"/>
    <w:rsid w:val="00241116"/>
    <w:rsid w:val="002419D7"/>
    <w:rsid w:val="00241B36"/>
    <w:rsid w:val="00241DA0"/>
    <w:rsid w:val="00241E5F"/>
    <w:rsid w:val="0024279A"/>
    <w:rsid w:val="00242959"/>
    <w:rsid w:val="00242BB2"/>
    <w:rsid w:val="00242C81"/>
    <w:rsid w:val="00243C0D"/>
    <w:rsid w:val="00243EF8"/>
    <w:rsid w:val="002442F6"/>
    <w:rsid w:val="0024559B"/>
    <w:rsid w:val="00245F6A"/>
    <w:rsid w:val="00246587"/>
    <w:rsid w:val="0024675A"/>
    <w:rsid w:val="00246B44"/>
    <w:rsid w:val="00246EA8"/>
    <w:rsid w:val="0024738B"/>
    <w:rsid w:val="00247F09"/>
    <w:rsid w:val="00247F9B"/>
    <w:rsid w:val="002503A6"/>
    <w:rsid w:val="00250CD4"/>
    <w:rsid w:val="00250E46"/>
    <w:rsid w:val="00251087"/>
    <w:rsid w:val="002516D1"/>
    <w:rsid w:val="00251E77"/>
    <w:rsid w:val="00251F54"/>
    <w:rsid w:val="002520C1"/>
    <w:rsid w:val="00252752"/>
    <w:rsid w:val="00252885"/>
    <w:rsid w:val="002528BB"/>
    <w:rsid w:val="00252F36"/>
    <w:rsid w:val="0025344C"/>
    <w:rsid w:val="00253700"/>
    <w:rsid w:val="00254705"/>
    <w:rsid w:val="002548D3"/>
    <w:rsid w:val="00254B02"/>
    <w:rsid w:val="0025535F"/>
    <w:rsid w:val="0025586C"/>
    <w:rsid w:val="00255A86"/>
    <w:rsid w:val="00255CAF"/>
    <w:rsid w:val="00256041"/>
    <w:rsid w:val="002560B7"/>
    <w:rsid w:val="00256A06"/>
    <w:rsid w:val="0025701A"/>
    <w:rsid w:val="00257278"/>
    <w:rsid w:val="002573BD"/>
    <w:rsid w:val="002574D6"/>
    <w:rsid w:val="00257ABB"/>
    <w:rsid w:val="00257C47"/>
    <w:rsid w:val="00257CC5"/>
    <w:rsid w:val="00257F53"/>
    <w:rsid w:val="00260383"/>
    <w:rsid w:val="00260743"/>
    <w:rsid w:val="0026083E"/>
    <w:rsid w:val="0026254A"/>
    <w:rsid w:val="00262696"/>
    <w:rsid w:val="00262A0C"/>
    <w:rsid w:val="00262C88"/>
    <w:rsid w:val="002630C5"/>
    <w:rsid w:val="00263103"/>
    <w:rsid w:val="0026316E"/>
    <w:rsid w:val="002632C5"/>
    <w:rsid w:val="00263717"/>
    <w:rsid w:val="002641EC"/>
    <w:rsid w:val="002645EA"/>
    <w:rsid w:val="0026477F"/>
    <w:rsid w:val="0026489D"/>
    <w:rsid w:val="002648DC"/>
    <w:rsid w:val="002648ED"/>
    <w:rsid w:val="00264928"/>
    <w:rsid w:val="00265122"/>
    <w:rsid w:val="00265177"/>
    <w:rsid w:val="00265BA0"/>
    <w:rsid w:val="00265CED"/>
    <w:rsid w:val="00265F85"/>
    <w:rsid w:val="0026651F"/>
    <w:rsid w:val="00266A2B"/>
    <w:rsid w:val="00266A79"/>
    <w:rsid w:val="00266AD7"/>
    <w:rsid w:val="002671F4"/>
    <w:rsid w:val="00267720"/>
    <w:rsid w:val="00267849"/>
    <w:rsid w:val="00270036"/>
    <w:rsid w:val="0027015A"/>
    <w:rsid w:val="002701B0"/>
    <w:rsid w:val="00270757"/>
    <w:rsid w:val="00270D83"/>
    <w:rsid w:val="00270F5A"/>
    <w:rsid w:val="00271359"/>
    <w:rsid w:val="00272076"/>
    <w:rsid w:val="00272691"/>
    <w:rsid w:val="00272739"/>
    <w:rsid w:val="00272742"/>
    <w:rsid w:val="00272E7F"/>
    <w:rsid w:val="0027388E"/>
    <w:rsid w:val="00273A5A"/>
    <w:rsid w:val="00273B95"/>
    <w:rsid w:val="00273C8B"/>
    <w:rsid w:val="00273ED4"/>
    <w:rsid w:val="00274116"/>
    <w:rsid w:val="00274963"/>
    <w:rsid w:val="00275A77"/>
    <w:rsid w:val="00275CE9"/>
    <w:rsid w:val="002761B0"/>
    <w:rsid w:val="0027622B"/>
    <w:rsid w:val="00276EB9"/>
    <w:rsid w:val="002771C1"/>
    <w:rsid w:val="002771C4"/>
    <w:rsid w:val="002772EA"/>
    <w:rsid w:val="00277438"/>
    <w:rsid w:val="00277EEB"/>
    <w:rsid w:val="00280406"/>
    <w:rsid w:val="00280B43"/>
    <w:rsid w:val="00280FD3"/>
    <w:rsid w:val="0028105C"/>
    <w:rsid w:val="0028118A"/>
    <w:rsid w:val="002811B0"/>
    <w:rsid w:val="002814E5"/>
    <w:rsid w:val="002815B3"/>
    <w:rsid w:val="00281712"/>
    <w:rsid w:val="002817C5"/>
    <w:rsid w:val="00281B41"/>
    <w:rsid w:val="0028216B"/>
    <w:rsid w:val="002829AD"/>
    <w:rsid w:val="002838D6"/>
    <w:rsid w:val="00283BC6"/>
    <w:rsid w:val="00283D05"/>
    <w:rsid w:val="002840F4"/>
    <w:rsid w:val="00284146"/>
    <w:rsid w:val="0028434A"/>
    <w:rsid w:val="002843A1"/>
    <w:rsid w:val="0028480A"/>
    <w:rsid w:val="00284B45"/>
    <w:rsid w:val="00285481"/>
    <w:rsid w:val="002859A7"/>
    <w:rsid w:val="00285A5F"/>
    <w:rsid w:val="00285F8A"/>
    <w:rsid w:val="00286334"/>
    <w:rsid w:val="00286369"/>
    <w:rsid w:val="0028651C"/>
    <w:rsid w:val="00286670"/>
    <w:rsid w:val="002871F0"/>
    <w:rsid w:val="00287728"/>
    <w:rsid w:val="00287A8A"/>
    <w:rsid w:val="002904F1"/>
    <w:rsid w:val="00290658"/>
    <w:rsid w:val="00290659"/>
    <w:rsid w:val="00290B02"/>
    <w:rsid w:val="00290E9A"/>
    <w:rsid w:val="00290FB1"/>
    <w:rsid w:val="0029101B"/>
    <w:rsid w:val="002917A0"/>
    <w:rsid w:val="0029196C"/>
    <w:rsid w:val="00291C8D"/>
    <w:rsid w:val="00291CDE"/>
    <w:rsid w:val="00291E00"/>
    <w:rsid w:val="00292635"/>
    <w:rsid w:val="00292E50"/>
    <w:rsid w:val="00292EBF"/>
    <w:rsid w:val="00293030"/>
    <w:rsid w:val="00293048"/>
    <w:rsid w:val="0029314E"/>
    <w:rsid w:val="0029342A"/>
    <w:rsid w:val="0029348F"/>
    <w:rsid w:val="002938D6"/>
    <w:rsid w:val="00293C32"/>
    <w:rsid w:val="00293C38"/>
    <w:rsid w:val="00293E58"/>
    <w:rsid w:val="002944F6"/>
    <w:rsid w:val="00294764"/>
    <w:rsid w:val="00294895"/>
    <w:rsid w:val="002949F8"/>
    <w:rsid w:val="00294CD5"/>
    <w:rsid w:val="00295321"/>
    <w:rsid w:val="0029564E"/>
    <w:rsid w:val="002956D8"/>
    <w:rsid w:val="00295BD7"/>
    <w:rsid w:val="00295D04"/>
    <w:rsid w:val="00295D56"/>
    <w:rsid w:val="0029668A"/>
    <w:rsid w:val="00296AB0"/>
    <w:rsid w:val="00296BCE"/>
    <w:rsid w:val="00296D71"/>
    <w:rsid w:val="00297682"/>
    <w:rsid w:val="00297A01"/>
    <w:rsid w:val="00297CC1"/>
    <w:rsid w:val="00297E94"/>
    <w:rsid w:val="002A0400"/>
    <w:rsid w:val="002A1288"/>
    <w:rsid w:val="002A17EA"/>
    <w:rsid w:val="002A184E"/>
    <w:rsid w:val="002A193F"/>
    <w:rsid w:val="002A2904"/>
    <w:rsid w:val="002A2CCE"/>
    <w:rsid w:val="002A3318"/>
    <w:rsid w:val="002A357A"/>
    <w:rsid w:val="002A362D"/>
    <w:rsid w:val="002A40EE"/>
    <w:rsid w:val="002A453F"/>
    <w:rsid w:val="002A48DC"/>
    <w:rsid w:val="002A49F1"/>
    <w:rsid w:val="002A5080"/>
    <w:rsid w:val="002A51BB"/>
    <w:rsid w:val="002A5312"/>
    <w:rsid w:val="002A5633"/>
    <w:rsid w:val="002A56BB"/>
    <w:rsid w:val="002A5A63"/>
    <w:rsid w:val="002A5AD2"/>
    <w:rsid w:val="002A5B6E"/>
    <w:rsid w:val="002A5DE2"/>
    <w:rsid w:val="002A6A3A"/>
    <w:rsid w:val="002A6D78"/>
    <w:rsid w:val="002A6F16"/>
    <w:rsid w:val="002A73A2"/>
    <w:rsid w:val="002A75B7"/>
    <w:rsid w:val="002A7795"/>
    <w:rsid w:val="002A79E5"/>
    <w:rsid w:val="002A7F97"/>
    <w:rsid w:val="002A7FB9"/>
    <w:rsid w:val="002B05B4"/>
    <w:rsid w:val="002B11E6"/>
    <w:rsid w:val="002B135C"/>
    <w:rsid w:val="002B16BF"/>
    <w:rsid w:val="002B1729"/>
    <w:rsid w:val="002B1AB1"/>
    <w:rsid w:val="002B20C3"/>
    <w:rsid w:val="002B2875"/>
    <w:rsid w:val="002B345E"/>
    <w:rsid w:val="002B3516"/>
    <w:rsid w:val="002B357E"/>
    <w:rsid w:val="002B372C"/>
    <w:rsid w:val="002B3D7E"/>
    <w:rsid w:val="002B4187"/>
    <w:rsid w:val="002B511E"/>
    <w:rsid w:val="002B519C"/>
    <w:rsid w:val="002B531D"/>
    <w:rsid w:val="002B5740"/>
    <w:rsid w:val="002B59C8"/>
    <w:rsid w:val="002B5E58"/>
    <w:rsid w:val="002B5F5F"/>
    <w:rsid w:val="002B60DF"/>
    <w:rsid w:val="002B649C"/>
    <w:rsid w:val="002B6B03"/>
    <w:rsid w:val="002B6DED"/>
    <w:rsid w:val="002C0252"/>
    <w:rsid w:val="002C0836"/>
    <w:rsid w:val="002C0878"/>
    <w:rsid w:val="002C0CBD"/>
    <w:rsid w:val="002C0E87"/>
    <w:rsid w:val="002C165D"/>
    <w:rsid w:val="002C18F1"/>
    <w:rsid w:val="002C1975"/>
    <w:rsid w:val="002C1A3E"/>
    <w:rsid w:val="002C1D7E"/>
    <w:rsid w:val="002C1F47"/>
    <w:rsid w:val="002C2669"/>
    <w:rsid w:val="002C2CA8"/>
    <w:rsid w:val="002C2D6B"/>
    <w:rsid w:val="002C2E40"/>
    <w:rsid w:val="002C328A"/>
    <w:rsid w:val="002C33C2"/>
    <w:rsid w:val="002C35DD"/>
    <w:rsid w:val="002C4795"/>
    <w:rsid w:val="002C5569"/>
    <w:rsid w:val="002C5686"/>
    <w:rsid w:val="002C5AD7"/>
    <w:rsid w:val="002C5E1C"/>
    <w:rsid w:val="002C5E8A"/>
    <w:rsid w:val="002C61D9"/>
    <w:rsid w:val="002C62E9"/>
    <w:rsid w:val="002C6428"/>
    <w:rsid w:val="002C6548"/>
    <w:rsid w:val="002C6836"/>
    <w:rsid w:val="002C6F9F"/>
    <w:rsid w:val="002C7711"/>
    <w:rsid w:val="002C78B1"/>
    <w:rsid w:val="002C7C6D"/>
    <w:rsid w:val="002C7F4D"/>
    <w:rsid w:val="002D0A6A"/>
    <w:rsid w:val="002D16A0"/>
    <w:rsid w:val="002D210B"/>
    <w:rsid w:val="002D2B83"/>
    <w:rsid w:val="002D33C0"/>
    <w:rsid w:val="002D347F"/>
    <w:rsid w:val="002D39C5"/>
    <w:rsid w:val="002D3F64"/>
    <w:rsid w:val="002D3F96"/>
    <w:rsid w:val="002D4259"/>
    <w:rsid w:val="002D4597"/>
    <w:rsid w:val="002D46F4"/>
    <w:rsid w:val="002D4755"/>
    <w:rsid w:val="002D4D5E"/>
    <w:rsid w:val="002D4EB7"/>
    <w:rsid w:val="002D51EA"/>
    <w:rsid w:val="002D55BC"/>
    <w:rsid w:val="002D56D3"/>
    <w:rsid w:val="002D57D2"/>
    <w:rsid w:val="002D5F46"/>
    <w:rsid w:val="002D5F4A"/>
    <w:rsid w:val="002D62F4"/>
    <w:rsid w:val="002D6BFF"/>
    <w:rsid w:val="002D7762"/>
    <w:rsid w:val="002D787D"/>
    <w:rsid w:val="002E04D5"/>
    <w:rsid w:val="002E0D9C"/>
    <w:rsid w:val="002E0DBC"/>
    <w:rsid w:val="002E0EBE"/>
    <w:rsid w:val="002E1005"/>
    <w:rsid w:val="002E1054"/>
    <w:rsid w:val="002E171E"/>
    <w:rsid w:val="002E1CF8"/>
    <w:rsid w:val="002E1FC4"/>
    <w:rsid w:val="002E267E"/>
    <w:rsid w:val="002E28A4"/>
    <w:rsid w:val="002E2B62"/>
    <w:rsid w:val="002E3358"/>
    <w:rsid w:val="002E3818"/>
    <w:rsid w:val="002E473C"/>
    <w:rsid w:val="002E58F3"/>
    <w:rsid w:val="002E5C3A"/>
    <w:rsid w:val="002E5CAC"/>
    <w:rsid w:val="002E5F73"/>
    <w:rsid w:val="002E714D"/>
    <w:rsid w:val="002E7163"/>
    <w:rsid w:val="002E735F"/>
    <w:rsid w:val="002E73EF"/>
    <w:rsid w:val="002E7832"/>
    <w:rsid w:val="002E7B2B"/>
    <w:rsid w:val="002E7D27"/>
    <w:rsid w:val="002E7DED"/>
    <w:rsid w:val="002F01FB"/>
    <w:rsid w:val="002F031E"/>
    <w:rsid w:val="002F0541"/>
    <w:rsid w:val="002F1197"/>
    <w:rsid w:val="002F1A32"/>
    <w:rsid w:val="002F1DF7"/>
    <w:rsid w:val="002F20FC"/>
    <w:rsid w:val="002F216D"/>
    <w:rsid w:val="002F384A"/>
    <w:rsid w:val="002F3956"/>
    <w:rsid w:val="002F3F7D"/>
    <w:rsid w:val="002F4020"/>
    <w:rsid w:val="002F6518"/>
    <w:rsid w:val="002F759A"/>
    <w:rsid w:val="002F77B4"/>
    <w:rsid w:val="002F7941"/>
    <w:rsid w:val="002F7A6A"/>
    <w:rsid w:val="00300AF8"/>
    <w:rsid w:val="00300D7B"/>
    <w:rsid w:val="003015C3"/>
    <w:rsid w:val="003016D0"/>
    <w:rsid w:val="00301C20"/>
    <w:rsid w:val="00301C22"/>
    <w:rsid w:val="00301F7E"/>
    <w:rsid w:val="00302155"/>
    <w:rsid w:val="00302176"/>
    <w:rsid w:val="00302725"/>
    <w:rsid w:val="0030317B"/>
    <w:rsid w:val="00303BBE"/>
    <w:rsid w:val="00303EFE"/>
    <w:rsid w:val="0030523F"/>
    <w:rsid w:val="00305E2F"/>
    <w:rsid w:val="0030612C"/>
    <w:rsid w:val="00306668"/>
    <w:rsid w:val="003068E9"/>
    <w:rsid w:val="00306A7F"/>
    <w:rsid w:val="00306FE0"/>
    <w:rsid w:val="00307F7A"/>
    <w:rsid w:val="003100A2"/>
    <w:rsid w:val="003100B0"/>
    <w:rsid w:val="00310DBD"/>
    <w:rsid w:val="00310FFF"/>
    <w:rsid w:val="0031110E"/>
    <w:rsid w:val="00311495"/>
    <w:rsid w:val="00311EA3"/>
    <w:rsid w:val="0031207C"/>
    <w:rsid w:val="0031259D"/>
    <w:rsid w:val="00312674"/>
    <w:rsid w:val="00312846"/>
    <w:rsid w:val="00312F77"/>
    <w:rsid w:val="00313266"/>
    <w:rsid w:val="003146FD"/>
    <w:rsid w:val="00315060"/>
    <w:rsid w:val="003154EB"/>
    <w:rsid w:val="003154F0"/>
    <w:rsid w:val="00315672"/>
    <w:rsid w:val="003162DD"/>
    <w:rsid w:val="003163F6"/>
    <w:rsid w:val="0031662A"/>
    <w:rsid w:val="003167F9"/>
    <w:rsid w:val="00317300"/>
    <w:rsid w:val="003173CD"/>
    <w:rsid w:val="003176C9"/>
    <w:rsid w:val="003176DD"/>
    <w:rsid w:val="003204A3"/>
    <w:rsid w:val="003204F1"/>
    <w:rsid w:val="00320CCF"/>
    <w:rsid w:val="00320F51"/>
    <w:rsid w:val="0032102C"/>
    <w:rsid w:val="003210B4"/>
    <w:rsid w:val="003216A7"/>
    <w:rsid w:val="00321788"/>
    <w:rsid w:val="0032211C"/>
    <w:rsid w:val="0032233F"/>
    <w:rsid w:val="003223ED"/>
    <w:rsid w:val="003227E0"/>
    <w:rsid w:val="00322BAE"/>
    <w:rsid w:val="00322C47"/>
    <w:rsid w:val="003236AF"/>
    <w:rsid w:val="003237D1"/>
    <w:rsid w:val="00323B17"/>
    <w:rsid w:val="00323B51"/>
    <w:rsid w:val="00323E98"/>
    <w:rsid w:val="00323F6A"/>
    <w:rsid w:val="0032482C"/>
    <w:rsid w:val="00324DD8"/>
    <w:rsid w:val="00325986"/>
    <w:rsid w:val="003263AF"/>
    <w:rsid w:val="003267A5"/>
    <w:rsid w:val="003272DB"/>
    <w:rsid w:val="00327361"/>
    <w:rsid w:val="00327BA2"/>
    <w:rsid w:val="00327BA6"/>
    <w:rsid w:val="0033098F"/>
    <w:rsid w:val="00330A0E"/>
    <w:rsid w:val="00330E6F"/>
    <w:rsid w:val="00331696"/>
    <w:rsid w:val="00331769"/>
    <w:rsid w:val="00331BA2"/>
    <w:rsid w:val="00331C36"/>
    <w:rsid w:val="00331FD4"/>
    <w:rsid w:val="00332093"/>
    <w:rsid w:val="0033282A"/>
    <w:rsid w:val="00333270"/>
    <w:rsid w:val="0033347B"/>
    <w:rsid w:val="00333731"/>
    <w:rsid w:val="00333A37"/>
    <w:rsid w:val="00333A4C"/>
    <w:rsid w:val="00333DFD"/>
    <w:rsid w:val="003340CA"/>
    <w:rsid w:val="0033422E"/>
    <w:rsid w:val="00334255"/>
    <w:rsid w:val="00334638"/>
    <w:rsid w:val="003346B5"/>
    <w:rsid w:val="003347B8"/>
    <w:rsid w:val="0033482F"/>
    <w:rsid w:val="00334882"/>
    <w:rsid w:val="003354DE"/>
    <w:rsid w:val="00335DA5"/>
    <w:rsid w:val="0033655B"/>
    <w:rsid w:val="00336E0C"/>
    <w:rsid w:val="00336E1B"/>
    <w:rsid w:val="00337354"/>
    <w:rsid w:val="00337B39"/>
    <w:rsid w:val="003400A7"/>
    <w:rsid w:val="003401EA"/>
    <w:rsid w:val="00340618"/>
    <w:rsid w:val="00340845"/>
    <w:rsid w:val="003409FC"/>
    <w:rsid w:val="00340BC8"/>
    <w:rsid w:val="00340ED3"/>
    <w:rsid w:val="003412EE"/>
    <w:rsid w:val="00341902"/>
    <w:rsid w:val="00341904"/>
    <w:rsid w:val="00341E06"/>
    <w:rsid w:val="00342115"/>
    <w:rsid w:val="003421D4"/>
    <w:rsid w:val="00342F89"/>
    <w:rsid w:val="0034362D"/>
    <w:rsid w:val="00343C02"/>
    <w:rsid w:val="00343E39"/>
    <w:rsid w:val="00344379"/>
    <w:rsid w:val="00344545"/>
    <w:rsid w:val="003448CB"/>
    <w:rsid w:val="00344A8C"/>
    <w:rsid w:val="0034544B"/>
    <w:rsid w:val="00345939"/>
    <w:rsid w:val="0034595B"/>
    <w:rsid w:val="003459B3"/>
    <w:rsid w:val="00345B37"/>
    <w:rsid w:val="003461B8"/>
    <w:rsid w:val="00346773"/>
    <w:rsid w:val="00346831"/>
    <w:rsid w:val="00346B74"/>
    <w:rsid w:val="00346BF1"/>
    <w:rsid w:val="0034716F"/>
    <w:rsid w:val="00347C67"/>
    <w:rsid w:val="00350353"/>
    <w:rsid w:val="0035179E"/>
    <w:rsid w:val="003519AC"/>
    <w:rsid w:val="00352115"/>
    <w:rsid w:val="0035225F"/>
    <w:rsid w:val="00352317"/>
    <w:rsid w:val="003523D3"/>
    <w:rsid w:val="00352881"/>
    <w:rsid w:val="00352ACE"/>
    <w:rsid w:val="00353015"/>
    <w:rsid w:val="003548DB"/>
    <w:rsid w:val="00354C36"/>
    <w:rsid w:val="00354DC0"/>
    <w:rsid w:val="0035520D"/>
    <w:rsid w:val="003552F0"/>
    <w:rsid w:val="00355BAE"/>
    <w:rsid w:val="00355E1A"/>
    <w:rsid w:val="00356DEF"/>
    <w:rsid w:val="00357223"/>
    <w:rsid w:val="0035768C"/>
    <w:rsid w:val="003602E4"/>
    <w:rsid w:val="0036089F"/>
    <w:rsid w:val="00360A1C"/>
    <w:rsid w:val="003610A0"/>
    <w:rsid w:val="0036124D"/>
    <w:rsid w:val="0036157A"/>
    <w:rsid w:val="0036164A"/>
    <w:rsid w:val="0036180E"/>
    <w:rsid w:val="00361AD8"/>
    <w:rsid w:val="00361B15"/>
    <w:rsid w:val="00361C87"/>
    <w:rsid w:val="00361C8E"/>
    <w:rsid w:val="00362457"/>
    <w:rsid w:val="003627BC"/>
    <w:rsid w:val="003629C8"/>
    <w:rsid w:val="00363005"/>
    <w:rsid w:val="00363800"/>
    <w:rsid w:val="00363920"/>
    <w:rsid w:val="00363E33"/>
    <w:rsid w:val="00364473"/>
    <w:rsid w:val="00364641"/>
    <w:rsid w:val="003648F0"/>
    <w:rsid w:val="00364CCE"/>
    <w:rsid w:val="0036502A"/>
    <w:rsid w:val="00365375"/>
    <w:rsid w:val="00366B8A"/>
    <w:rsid w:val="00367299"/>
    <w:rsid w:val="003679A9"/>
    <w:rsid w:val="00367A93"/>
    <w:rsid w:val="00367AA7"/>
    <w:rsid w:val="00367CA3"/>
    <w:rsid w:val="003702F8"/>
    <w:rsid w:val="00370447"/>
    <w:rsid w:val="00370761"/>
    <w:rsid w:val="00370DFE"/>
    <w:rsid w:val="00371322"/>
    <w:rsid w:val="003718E2"/>
    <w:rsid w:val="00371B02"/>
    <w:rsid w:val="00371C1F"/>
    <w:rsid w:val="00372244"/>
    <w:rsid w:val="003722E3"/>
    <w:rsid w:val="00372DEC"/>
    <w:rsid w:val="0037362C"/>
    <w:rsid w:val="00374084"/>
    <w:rsid w:val="003742EF"/>
    <w:rsid w:val="00374945"/>
    <w:rsid w:val="00374D44"/>
    <w:rsid w:val="00375160"/>
    <w:rsid w:val="00375456"/>
    <w:rsid w:val="00375499"/>
    <w:rsid w:val="003758E7"/>
    <w:rsid w:val="00375A42"/>
    <w:rsid w:val="00375ACC"/>
    <w:rsid w:val="00375E33"/>
    <w:rsid w:val="003764A7"/>
    <w:rsid w:val="0037688E"/>
    <w:rsid w:val="00376974"/>
    <w:rsid w:val="00376C94"/>
    <w:rsid w:val="00376FD8"/>
    <w:rsid w:val="00377AB3"/>
    <w:rsid w:val="00377B84"/>
    <w:rsid w:val="00377D07"/>
    <w:rsid w:val="00380ACA"/>
    <w:rsid w:val="00381D96"/>
    <w:rsid w:val="003829EE"/>
    <w:rsid w:val="00382A2F"/>
    <w:rsid w:val="0038318B"/>
    <w:rsid w:val="0038371A"/>
    <w:rsid w:val="00383825"/>
    <w:rsid w:val="00383C27"/>
    <w:rsid w:val="0038453F"/>
    <w:rsid w:val="003846C0"/>
    <w:rsid w:val="00384753"/>
    <w:rsid w:val="00384D20"/>
    <w:rsid w:val="00384F51"/>
    <w:rsid w:val="0038594D"/>
    <w:rsid w:val="00385DE1"/>
    <w:rsid w:val="00386C88"/>
    <w:rsid w:val="00387119"/>
    <w:rsid w:val="003872D3"/>
    <w:rsid w:val="003872E6"/>
    <w:rsid w:val="0038731F"/>
    <w:rsid w:val="00387553"/>
    <w:rsid w:val="003875BE"/>
    <w:rsid w:val="00387DCF"/>
    <w:rsid w:val="00387F30"/>
    <w:rsid w:val="00390120"/>
    <w:rsid w:val="00390458"/>
    <w:rsid w:val="00390A90"/>
    <w:rsid w:val="0039167C"/>
    <w:rsid w:val="00391E27"/>
    <w:rsid w:val="003922AD"/>
    <w:rsid w:val="0039288B"/>
    <w:rsid w:val="0039296E"/>
    <w:rsid w:val="00392F26"/>
    <w:rsid w:val="003932B4"/>
    <w:rsid w:val="0039343F"/>
    <w:rsid w:val="003935F0"/>
    <w:rsid w:val="003937D8"/>
    <w:rsid w:val="00393AB7"/>
    <w:rsid w:val="0039443F"/>
    <w:rsid w:val="00394B7D"/>
    <w:rsid w:val="00394CE1"/>
    <w:rsid w:val="00394D95"/>
    <w:rsid w:val="003959CC"/>
    <w:rsid w:val="003959E7"/>
    <w:rsid w:val="00395B22"/>
    <w:rsid w:val="00396214"/>
    <w:rsid w:val="00396D80"/>
    <w:rsid w:val="00396EF7"/>
    <w:rsid w:val="003970F7"/>
    <w:rsid w:val="003973AE"/>
    <w:rsid w:val="003A04B2"/>
    <w:rsid w:val="003A0546"/>
    <w:rsid w:val="003A0E76"/>
    <w:rsid w:val="003A1DB1"/>
    <w:rsid w:val="003A2113"/>
    <w:rsid w:val="003A2514"/>
    <w:rsid w:val="003A2F35"/>
    <w:rsid w:val="003A3053"/>
    <w:rsid w:val="003A32BD"/>
    <w:rsid w:val="003A40AC"/>
    <w:rsid w:val="003A471E"/>
    <w:rsid w:val="003A5B02"/>
    <w:rsid w:val="003A735E"/>
    <w:rsid w:val="003A7602"/>
    <w:rsid w:val="003A780A"/>
    <w:rsid w:val="003A79FD"/>
    <w:rsid w:val="003A7E33"/>
    <w:rsid w:val="003B00DB"/>
    <w:rsid w:val="003B07FF"/>
    <w:rsid w:val="003B0FD5"/>
    <w:rsid w:val="003B1154"/>
    <w:rsid w:val="003B1234"/>
    <w:rsid w:val="003B162C"/>
    <w:rsid w:val="003B2115"/>
    <w:rsid w:val="003B2BE5"/>
    <w:rsid w:val="003B2E60"/>
    <w:rsid w:val="003B3208"/>
    <w:rsid w:val="003B334A"/>
    <w:rsid w:val="003B369E"/>
    <w:rsid w:val="003B3B13"/>
    <w:rsid w:val="003B3B17"/>
    <w:rsid w:val="003B4010"/>
    <w:rsid w:val="003B4210"/>
    <w:rsid w:val="003B43A8"/>
    <w:rsid w:val="003B4561"/>
    <w:rsid w:val="003B46E5"/>
    <w:rsid w:val="003B4E6A"/>
    <w:rsid w:val="003B60C9"/>
    <w:rsid w:val="003B679B"/>
    <w:rsid w:val="003B6B2F"/>
    <w:rsid w:val="003B6D9A"/>
    <w:rsid w:val="003B7232"/>
    <w:rsid w:val="003B732E"/>
    <w:rsid w:val="003B734A"/>
    <w:rsid w:val="003B7BFA"/>
    <w:rsid w:val="003B7C3D"/>
    <w:rsid w:val="003B7F81"/>
    <w:rsid w:val="003C02D8"/>
    <w:rsid w:val="003C0D38"/>
    <w:rsid w:val="003C0F2A"/>
    <w:rsid w:val="003C1574"/>
    <w:rsid w:val="003C213B"/>
    <w:rsid w:val="003C21BB"/>
    <w:rsid w:val="003C3618"/>
    <w:rsid w:val="003C361F"/>
    <w:rsid w:val="003C383B"/>
    <w:rsid w:val="003C39D4"/>
    <w:rsid w:val="003C3BD2"/>
    <w:rsid w:val="003C42FC"/>
    <w:rsid w:val="003C46F4"/>
    <w:rsid w:val="003C5E54"/>
    <w:rsid w:val="003C6060"/>
    <w:rsid w:val="003C60AC"/>
    <w:rsid w:val="003C6125"/>
    <w:rsid w:val="003C6263"/>
    <w:rsid w:val="003C626E"/>
    <w:rsid w:val="003C6553"/>
    <w:rsid w:val="003C66CB"/>
    <w:rsid w:val="003C6CC9"/>
    <w:rsid w:val="003C74AE"/>
    <w:rsid w:val="003C77C2"/>
    <w:rsid w:val="003C7913"/>
    <w:rsid w:val="003C79E6"/>
    <w:rsid w:val="003C7C51"/>
    <w:rsid w:val="003C7E83"/>
    <w:rsid w:val="003D032F"/>
    <w:rsid w:val="003D056C"/>
    <w:rsid w:val="003D0606"/>
    <w:rsid w:val="003D0BCD"/>
    <w:rsid w:val="003D0D76"/>
    <w:rsid w:val="003D137E"/>
    <w:rsid w:val="003D16C0"/>
    <w:rsid w:val="003D1C1E"/>
    <w:rsid w:val="003D1C51"/>
    <w:rsid w:val="003D28AF"/>
    <w:rsid w:val="003D28CD"/>
    <w:rsid w:val="003D29EB"/>
    <w:rsid w:val="003D30E5"/>
    <w:rsid w:val="003D31A7"/>
    <w:rsid w:val="003D3724"/>
    <w:rsid w:val="003D3A7E"/>
    <w:rsid w:val="003D3CEB"/>
    <w:rsid w:val="003D3E36"/>
    <w:rsid w:val="003D4068"/>
    <w:rsid w:val="003D4D44"/>
    <w:rsid w:val="003D4F89"/>
    <w:rsid w:val="003D5021"/>
    <w:rsid w:val="003D5352"/>
    <w:rsid w:val="003D5D6F"/>
    <w:rsid w:val="003D65C3"/>
    <w:rsid w:val="003E0076"/>
    <w:rsid w:val="003E02B8"/>
    <w:rsid w:val="003E02D4"/>
    <w:rsid w:val="003E0D38"/>
    <w:rsid w:val="003E0D3D"/>
    <w:rsid w:val="003E1ABE"/>
    <w:rsid w:val="003E1AD4"/>
    <w:rsid w:val="003E1E3A"/>
    <w:rsid w:val="003E2238"/>
    <w:rsid w:val="003E223F"/>
    <w:rsid w:val="003E2B1E"/>
    <w:rsid w:val="003E2B7F"/>
    <w:rsid w:val="003E2DBC"/>
    <w:rsid w:val="003E2FE8"/>
    <w:rsid w:val="003E34DD"/>
    <w:rsid w:val="003E461C"/>
    <w:rsid w:val="003E51BC"/>
    <w:rsid w:val="003E5AE8"/>
    <w:rsid w:val="003E5D59"/>
    <w:rsid w:val="003E60ED"/>
    <w:rsid w:val="003E62BE"/>
    <w:rsid w:val="003E63E4"/>
    <w:rsid w:val="003E64A5"/>
    <w:rsid w:val="003E66F0"/>
    <w:rsid w:val="003E6787"/>
    <w:rsid w:val="003E6A1F"/>
    <w:rsid w:val="003E6EB4"/>
    <w:rsid w:val="003E7236"/>
    <w:rsid w:val="003E7772"/>
    <w:rsid w:val="003E7F40"/>
    <w:rsid w:val="003E7F7C"/>
    <w:rsid w:val="003F0056"/>
    <w:rsid w:val="003F06E3"/>
    <w:rsid w:val="003F0953"/>
    <w:rsid w:val="003F0A75"/>
    <w:rsid w:val="003F0B2E"/>
    <w:rsid w:val="003F13B7"/>
    <w:rsid w:val="003F159C"/>
    <w:rsid w:val="003F18A8"/>
    <w:rsid w:val="003F1AB5"/>
    <w:rsid w:val="003F1C7C"/>
    <w:rsid w:val="003F1F10"/>
    <w:rsid w:val="003F1F23"/>
    <w:rsid w:val="003F29FC"/>
    <w:rsid w:val="003F2D0A"/>
    <w:rsid w:val="003F2F85"/>
    <w:rsid w:val="003F3FC4"/>
    <w:rsid w:val="003F455A"/>
    <w:rsid w:val="003F4D8C"/>
    <w:rsid w:val="003F4F85"/>
    <w:rsid w:val="003F5520"/>
    <w:rsid w:val="003F56E8"/>
    <w:rsid w:val="003F5850"/>
    <w:rsid w:val="003F607C"/>
    <w:rsid w:val="003F659E"/>
    <w:rsid w:val="003F70E0"/>
    <w:rsid w:val="003F7533"/>
    <w:rsid w:val="003F7713"/>
    <w:rsid w:val="003F7DF5"/>
    <w:rsid w:val="0040024D"/>
    <w:rsid w:val="00400347"/>
    <w:rsid w:val="0040092B"/>
    <w:rsid w:val="004019F7"/>
    <w:rsid w:val="00401A41"/>
    <w:rsid w:val="00401C28"/>
    <w:rsid w:val="004022F1"/>
    <w:rsid w:val="0040247D"/>
    <w:rsid w:val="004026A5"/>
    <w:rsid w:val="00402773"/>
    <w:rsid w:val="00403130"/>
    <w:rsid w:val="004033A7"/>
    <w:rsid w:val="00403651"/>
    <w:rsid w:val="0040372C"/>
    <w:rsid w:val="00403794"/>
    <w:rsid w:val="00404BE2"/>
    <w:rsid w:val="00404DD5"/>
    <w:rsid w:val="0040587D"/>
    <w:rsid w:val="00405ACA"/>
    <w:rsid w:val="00405C2F"/>
    <w:rsid w:val="0040600C"/>
    <w:rsid w:val="0040683D"/>
    <w:rsid w:val="00407ED5"/>
    <w:rsid w:val="00407F63"/>
    <w:rsid w:val="004109FF"/>
    <w:rsid w:val="00410AA5"/>
    <w:rsid w:val="00411AD3"/>
    <w:rsid w:val="00412425"/>
    <w:rsid w:val="00412755"/>
    <w:rsid w:val="0041298F"/>
    <w:rsid w:val="00413167"/>
    <w:rsid w:val="00413609"/>
    <w:rsid w:val="00413A44"/>
    <w:rsid w:val="00413AFF"/>
    <w:rsid w:val="00413E45"/>
    <w:rsid w:val="004146BF"/>
    <w:rsid w:val="00414E5A"/>
    <w:rsid w:val="00415085"/>
    <w:rsid w:val="00415986"/>
    <w:rsid w:val="00415C36"/>
    <w:rsid w:val="00415E2D"/>
    <w:rsid w:val="0041642B"/>
    <w:rsid w:val="00416967"/>
    <w:rsid w:val="00416A76"/>
    <w:rsid w:val="00416DBA"/>
    <w:rsid w:val="0041704E"/>
    <w:rsid w:val="004171A5"/>
    <w:rsid w:val="0041761F"/>
    <w:rsid w:val="00417EE8"/>
    <w:rsid w:val="004200BB"/>
    <w:rsid w:val="00420120"/>
    <w:rsid w:val="0042035B"/>
    <w:rsid w:val="00420B61"/>
    <w:rsid w:val="0042124C"/>
    <w:rsid w:val="00421357"/>
    <w:rsid w:val="0042139A"/>
    <w:rsid w:val="00421D5B"/>
    <w:rsid w:val="004222D9"/>
    <w:rsid w:val="004229A0"/>
    <w:rsid w:val="004230E9"/>
    <w:rsid w:val="00423C6D"/>
    <w:rsid w:val="00423DE0"/>
    <w:rsid w:val="0042401D"/>
    <w:rsid w:val="00424168"/>
    <w:rsid w:val="004248AD"/>
    <w:rsid w:val="00424CF2"/>
    <w:rsid w:val="00424D0F"/>
    <w:rsid w:val="00424D33"/>
    <w:rsid w:val="00424DB2"/>
    <w:rsid w:val="00425622"/>
    <w:rsid w:val="00425806"/>
    <w:rsid w:val="00425B0B"/>
    <w:rsid w:val="00425F81"/>
    <w:rsid w:val="004262AC"/>
    <w:rsid w:val="0042652D"/>
    <w:rsid w:val="0042659F"/>
    <w:rsid w:val="00426A75"/>
    <w:rsid w:val="00426A93"/>
    <w:rsid w:val="00426E32"/>
    <w:rsid w:val="00426F9C"/>
    <w:rsid w:val="00426FF7"/>
    <w:rsid w:val="004274C3"/>
    <w:rsid w:val="004276AA"/>
    <w:rsid w:val="004277DA"/>
    <w:rsid w:val="00427D81"/>
    <w:rsid w:val="004308ED"/>
    <w:rsid w:val="00430C38"/>
    <w:rsid w:val="00430E0F"/>
    <w:rsid w:val="00430F93"/>
    <w:rsid w:val="004310BC"/>
    <w:rsid w:val="004312E6"/>
    <w:rsid w:val="004316B1"/>
    <w:rsid w:val="00432402"/>
    <w:rsid w:val="00432AE1"/>
    <w:rsid w:val="00432B13"/>
    <w:rsid w:val="00432BCA"/>
    <w:rsid w:val="00432E76"/>
    <w:rsid w:val="00433213"/>
    <w:rsid w:val="00433308"/>
    <w:rsid w:val="004335E2"/>
    <w:rsid w:val="00434116"/>
    <w:rsid w:val="00435080"/>
    <w:rsid w:val="00435149"/>
    <w:rsid w:val="0043594C"/>
    <w:rsid w:val="00435B0F"/>
    <w:rsid w:val="00435B85"/>
    <w:rsid w:val="00436CC4"/>
    <w:rsid w:val="00436EFB"/>
    <w:rsid w:val="00437154"/>
    <w:rsid w:val="004376C3"/>
    <w:rsid w:val="00437713"/>
    <w:rsid w:val="0043773F"/>
    <w:rsid w:val="00437F3C"/>
    <w:rsid w:val="004404E4"/>
    <w:rsid w:val="004406AD"/>
    <w:rsid w:val="00440754"/>
    <w:rsid w:val="00440E1E"/>
    <w:rsid w:val="00441098"/>
    <w:rsid w:val="004410B0"/>
    <w:rsid w:val="004410FE"/>
    <w:rsid w:val="004417FB"/>
    <w:rsid w:val="00441822"/>
    <w:rsid w:val="00441A52"/>
    <w:rsid w:val="004424CE"/>
    <w:rsid w:val="004425DE"/>
    <w:rsid w:val="0044272B"/>
    <w:rsid w:val="00442DAE"/>
    <w:rsid w:val="0044301E"/>
    <w:rsid w:val="00443133"/>
    <w:rsid w:val="004435C4"/>
    <w:rsid w:val="004439D6"/>
    <w:rsid w:val="00443ED3"/>
    <w:rsid w:val="004449CB"/>
    <w:rsid w:val="00444C70"/>
    <w:rsid w:val="00445C5C"/>
    <w:rsid w:val="004460C4"/>
    <w:rsid w:val="0044634D"/>
    <w:rsid w:val="004473A5"/>
    <w:rsid w:val="00447A44"/>
    <w:rsid w:val="00447BD4"/>
    <w:rsid w:val="00447C9E"/>
    <w:rsid w:val="004502D7"/>
    <w:rsid w:val="00450786"/>
    <w:rsid w:val="00450931"/>
    <w:rsid w:val="00450AAE"/>
    <w:rsid w:val="00450EFF"/>
    <w:rsid w:val="00450F87"/>
    <w:rsid w:val="00451598"/>
    <w:rsid w:val="004517B3"/>
    <w:rsid w:val="00451EDE"/>
    <w:rsid w:val="0045214F"/>
    <w:rsid w:val="004529E4"/>
    <w:rsid w:val="00452F3B"/>
    <w:rsid w:val="004538BD"/>
    <w:rsid w:val="004539B6"/>
    <w:rsid w:val="00453AF4"/>
    <w:rsid w:val="00453BA6"/>
    <w:rsid w:val="00453E2A"/>
    <w:rsid w:val="00454046"/>
    <w:rsid w:val="0045459A"/>
    <w:rsid w:val="004550B8"/>
    <w:rsid w:val="004551FF"/>
    <w:rsid w:val="00455556"/>
    <w:rsid w:val="0045568A"/>
    <w:rsid w:val="004568CB"/>
    <w:rsid w:val="00456AC5"/>
    <w:rsid w:val="00456F91"/>
    <w:rsid w:val="00457480"/>
    <w:rsid w:val="004576A4"/>
    <w:rsid w:val="00457AF5"/>
    <w:rsid w:val="00457E5A"/>
    <w:rsid w:val="00457FC5"/>
    <w:rsid w:val="0046022C"/>
    <w:rsid w:val="004606A6"/>
    <w:rsid w:val="0046182C"/>
    <w:rsid w:val="004619C5"/>
    <w:rsid w:val="00461A38"/>
    <w:rsid w:val="004620AE"/>
    <w:rsid w:val="00462237"/>
    <w:rsid w:val="00462FB2"/>
    <w:rsid w:val="00463132"/>
    <w:rsid w:val="00463155"/>
    <w:rsid w:val="00463C2A"/>
    <w:rsid w:val="0046467E"/>
    <w:rsid w:val="00464772"/>
    <w:rsid w:val="004648D1"/>
    <w:rsid w:val="004649A2"/>
    <w:rsid w:val="00464F54"/>
    <w:rsid w:val="0046525A"/>
    <w:rsid w:val="00465CD9"/>
    <w:rsid w:val="0046634B"/>
    <w:rsid w:val="0046668E"/>
    <w:rsid w:val="004669C8"/>
    <w:rsid w:val="00466C2D"/>
    <w:rsid w:val="004677E1"/>
    <w:rsid w:val="00467A2F"/>
    <w:rsid w:val="00467F69"/>
    <w:rsid w:val="00470ED4"/>
    <w:rsid w:val="00471129"/>
    <w:rsid w:val="00471994"/>
    <w:rsid w:val="00472194"/>
    <w:rsid w:val="00472480"/>
    <w:rsid w:val="0047250A"/>
    <w:rsid w:val="00472581"/>
    <w:rsid w:val="004725FB"/>
    <w:rsid w:val="004734BF"/>
    <w:rsid w:val="00473B26"/>
    <w:rsid w:val="00473D5E"/>
    <w:rsid w:val="00474660"/>
    <w:rsid w:val="00474CDD"/>
    <w:rsid w:val="0047549F"/>
    <w:rsid w:val="00475A46"/>
    <w:rsid w:val="00475F88"/>
    <w:rsid w:val="00476363"/>
    <w:rsid w:val="004766B7"/>
    <w:rsid w:val="00476DA6"/>
    <w:rsid w:val="004773D7"/>
    <w:rsid w:val="00477A92"/>
    <w:rsid w:val="00477D7F"/>
    <w:rsid w:val="004801B5"/>
    <w:rsid w:val="004802F9"/>
    <w:rsid w:val="004804E3"/>
    <w:rsid w:val="00480554"/>
    <w:rsid w:val="004815C5"/>
    <w:rsid w:val="004817CE"/>
    <w:rsid w:val="00481EBD"/>
    <w:rsid w:val="0048247B"/>
    <w:rsid w:val="00482B25"/>
    <w:rsid w:val="00483459"/>
    <w:rsid w:val="00483642"/>
    <w:rsid w:val="00484039"/>
    <w:rsid w:val="004844BE"/>
    <w:rsid w:val="00484E5E"/>
    <w:rsid w:val="00485968"/>
    <w:rsid w:val="004865B1"/>
    <w:rsid w:val="004866C1"/>
    <w:rsid w:val="004869CD"/>
    <w:rsid w:val="00486FA9"/>
    <w:rsid w:val="0048759B"/>
    <w:rsid w:val="004879C2"/>
    <w:rsid w:val="00487F79"/>
    <w:rsid w:val="00490117"/>
    <w:rsid w:val="00490230"/>
    <w:rsid w:val="00490331"/>
    <w:rsid w:val="0049162C"/>
    <w:rsid w:val="00492450"/>
    <w:rsid w:val="00492826"/>
    <w:rsid w:val="00492C53"/>
    <w:rsid w:val="004930CD"/>
    <w:rsid w:val="00493E83"/>
    <w:rsid w:val="004943B1"/>
    <w:rsid w:val="0049461B"/>
    <w:rsid w:val="004950E3"/>
    <w:rsid w:val="004952B2"/>
    <w:rsid w:val="00495720"/>
    <w:rsid w:val="00495745"/>
    <w:rsid w:val="00495AC1"/>
    <w:rsid w:val="00495ADC"/>
    <w:rsid w:val="004962DB"/>
    <w:rsid w:val="00496377"/>
    <w:rsid w:val="0049640E"/>
    <w:rsid w:val="00496D1C"/>
    <w:rsid w:val="00496E94"/>
    <w:rsid w:val="00497329"/>
    <w:rsid w:val="00497833"/>
    <w:rsid w:val="00497854"/>
    <w:rsid w:val="00497871"/>
    <w:rsid w:val="004979D1"/>
    <w:rsid w:val="004A0051"/>
    <w:rsid w:val="004A029E"/>
    <w:rsid w:val="004A07C5"/>
    <w:rsid w:val="004A0A72"/>
    <w:rsid w:val="004A10B3"/>
    <w:rsid w:val="004A1134"/>
    <w:rsid w:val="004A1296"/>
    <w:rsid w:val="004A12CC"/>
    <w:rsid w:val="004A1629"/>
    <w:rsid w:val="004A17E7"/>
    <w:rsid w:val="004A19D0"/>
    <w:rsid w:val="004A1D19"/>
    <w:rsid w:val="004A20A0"/>
    <w:rsid w:val="004A21B6"/>
    <w:rsid w:val="004A21CC"/>
    <w:rsid w:val="004A2657"/>
    <w:rsid w:val="004A298F"/>
    <w:rsid w:val="004A2D93"/>
    <w:rsid w:val="004A3973"/>
    <w:rsid w:val="004A3F49"/>
    <w:rsid w:val="004A3FD3"/>
    <w:rsid w:val="004A44EB"/>
    <w:rsid w:val="004A4828"/>
    <w:rsid w:val="004A4A91"/>
    <w:rsid w:val="004A5075"/>
    <w:rsid w:val="004A54D2"/>
    <w:rsid w:val="004A565A"/>
    <w:rsid w:val="004A569D"/>
    <w:rsid w:val="004A56E8"/>
    <w:rsid w:val="004A57F4"/>
    <w:rsid w:val="004A5E02"/>
    <w:rsid w:val="004A615B"/>
    <w:rsid w:val="004A6D8F"/>
    <w:rsid w:val="004A742A"/>
    <w:rsid w:val="004A769E"/>
    <w:rsid w:val="004A78A0"/>
    <w:rsid w:val="004A7A57"/>
    <w:rsid w:val="004B0619"/>
    <w:rsid w:val="004B0AA7"/>
    <w:rsid w:val="004B0D66"/>
    <w:rsid w:val="004B1F5A"/>
    <w:rsid w:val="004B2143"/>
    <w:rsid w:val="004B3233"/>
    <w:rsid w:val="004B3BC2"/>
    <w:rsid w:val="004B3DC2"/>
    <w:rsid w:val="004B42BA"/>
    <w:rsid w:val="004B48F8"/>
    <w:rsid w:val="004B5125"/>
    <w:rsid w:val="004B524C"/>
    <w:rsid w:val="004B5322"/>
    <w:rsid w:val="004B59FF"/>
    <w:rsid w:val="004B5E68"/>
    <w:rsid w:val="004B5FF5"/>
    <w:rsid w:val="004B690F"/>
    <w:rsid w:val="004B6979"/>
    <w:rsid w:val="004B6B42"/>
    <w:rsid w:val="004B6EF9"/>
    <w:rsid w:val="004C025E"/>
    <w:rsid w:val="004C0AA9"/>
    <w:rsid w:val="004C0F3D"/>
    <w:rsid w:val="004C12DE"/>
    <w:rsid w:val="004C1448"/>
    <w:rsid w:val="004C1C88"/>
    <w:rsid w:val="004C1FBD"/>
    <w:rsid w:val="004C21B8"/>
    <w:rsid w:val="004C2319"/>
    <w:rsid w:val="004C2D54"/>
    <w:rsid w:val="004C3B23"/>
    <w:rsid w:val="004C42DF"/>
    <w:rsid w:val="004C4C5C"/>
    <w:rsid w:val="004C53BF"/>
    <w:rsid w:val="004C5505"/>
    <w:rsid w:val="004C5C2B"/>
    <w:rsid w:val="004C65A5"/>
    <w:rsid w:val="004C7323"/>
    <w:rsid w:val="004C7821"/>
    <w:rsid w:val="004C7A89"/>
    <w:rsid w:val="004D04BD"/>
    <w:rsid w:val="004D053A"/>
    <w:rsid w:val="004D09BA"/>
    <w:rsid w:val="004D1FD3"/>
    <w:rsid w:val="004D2741"/>
    <w:rsid w:val="004D2846"/>
    <w:rsid w:val="004D325C"/>
    <w:rsid w:val="004D3460"/>
    <w:rsid w:val="004D36BC"/>
    <w:rsid w:val="004D3BE2"/>
    <w:rsid w:val="004D46F4"/>
    <w:rsid w:val="004D4DB5"/>
    <w:rsid w:val="004D5118"/>
    <w:rsid w:val="004D57F2"/>
    <w:rsid w:val="004D5A57"/>
    <w:rsid w:val="004D667F"/>
    <w:rsid w:val="004D6768"/>
    <w:rsid w:val="004D694D"/>
    <w:rsid w:val="004D6AEF"/>
    <w:rsid w:val="004D6E70"/>
    <w:rsid w:val="004D72C3"/>
    <w:rsid w:val="004D78E6"/>
    <w:rsid w:val="004D7D3A"/>
    <w:rsid w:val="004E0478"/>
    <w:rsid w:val="004E0833"/>
    <w:rsid w:val="004E0926"/>
    <w:rsid w:val="004E0FF1"/>
    <w:rsid w:val="004E10F1"/>
    <w:rsid w:val="004E15B7"/>
    <w:rsid w:val="004E167C"/>
    <w:rsid w:val="004E1B01"/>
    <w:rsid w:val="004E2620"/>
    <w:rsid w:val="004E2ECD"/>
    <w:rsid w:val="004E35D0"/>
    <w:rsid w:val="004E422C"/>
    <w:rsid w:val="004E471A"/>
    <w:rsid w:val="004E4AA9"/>
    <w:rsid w:val="004E4B97"/>
    <w:rsid w:val="004E4DDA"/>
    <w:rsid w:val="004E4ECD"/>
    <w:rsid w:val="004E5660"/>
    <w:rsid w:val="004E577B"/>
    <w:rsid w:val="004E61D1"/>
    <w:rsid w:val="004E690F"/>
    <w:rsid w:val="004E6B85"/>
    <w:rsid w:val="004E6C04"/>
    <w:rsid w:val="004E6CD5"/>
    <w:rsid w:val="004E6F89"/>
    <w:rsid w:val="004E749B"/>
    <w:rsid w:val="004E7E8D"/>
    <w:rsid w:val="004F0061"/>
    <w:rsid w:val="004F02BE"/>
    <w:rsid w:val="004F0633"/>
    <w:rsid w:val="004F0F95"/>
    <w:rsid w:val="004F102C"/>
    <w:rsid w:val="004F105D"/>
    <w:rsid w:val="004F13CE"/>
    <w:rsid w:val="004F1AC9"/>
    <w:rsid w:val="004F1DAA"/>
    <w:rsid w:val="004F1DDF"/>
    <w:rsid w:val="004F1EF8"/>
    <w:rsid w:val="004F1FAF"/>
    <w:rsid w:val="004F2321"/>
    <w:rsid w:val="004F286C"/>
    <w:rsid w:val="004F3565"/>
    <w:rsid w:val="004F38B4"/>
    <w:rsid w:val="004F3957"/>
    <w:rsid w:val="004F3A56"/>
    <w:rsid w:val="004F3E68"/>
    <w:rsid w:val="004F41F3"/>
    <w:rsid w:val="004F4C91"/>
    <w:rsid w:val="004F4EE0"/>
    <w:rsid w:val="004F5055"/>
    <w:rsid w:val="004F5167"/>
    <w:rsid w:val="004F53D4"/>
    <w:rsid w:val="004F5B6B"/>
    <w:rsid w:val="004F6098"/>
    <w:rsid w:val="004F67D7"/>
    <w:rsid w:val="004F7115"/>
    <w:rsid w:val="004F7338"/>
    <w:rsid w:val="004F76F6"/>
    <w:rsid w:val="00500EED"/>
    <w:rsid w:val="00501000"/>
    <w:rsid w:val="00501184"/>
    <w:rsid w:val="005019E2"/>
    <w:rsid w:val="00501BA2"/>
    <w:rsid w:val="00501DD4"/>
    <w:rsid w:val="00502A3C"/>
    <w:rsid w:val="00503071"/>
    <w:rsid w:val="00504146"/>
    <w:rsid w:val="00504698"/>
    <w:rsid w:val="005046A6"/>
    <w:rsid w:val="00504877"/>
    <w:rsid w:val="005053CC"/>
    <w:rsid w:val="0050560B"/>
    <w:rsid w:val="005058A6"/>
    <w:rsid w:val="00505F75"/>
    <w:rsid w:val="005063EA"/>
    <w:rsid w:val="005064F8"/>
    <w:rsid w:val="005065B4"/>
    <w:rsid w:val="005065F2"/>
    <w:rsid w:val="0050683A"/>
    <w:rsid w:val="005070CF"/>
    <w:rsid w:val="00507548"/>
    <w:rsid w:val="0050785F"/>
    <w:rsid w:val="00507F68"/>
    <w:rsid w:val="00507FB0"/>
    <w:rsid w:val="00510037"/>
    <w:rsid w:val="00510131"/>
    <w:rsid w:val="0051042C"/>
    <w:rsid w:val="005109AF"/>
    <w:rsid w:val="00510E5B"/>
    <w:rsid w:val="005115DD"/>
    <w:rsid w:val="00512081"/>
    <w:rsid w:val="00512099"/>
    <w:rsid w:val="005121A3"/>
    <w:rsid w:val="005123C7"/>
    <w:rsid w:val="00512C2E"/>
    <w:rsid w:val="00512CFC"/>
    <w:rsid w:val="00512D1A"/>
    <w:rsid w:val="005130A5"/>
    <w:rsid w:val="00513723"/>
    <w:rsid w:val="0051465B"/>
    <w:rsid w:val="00514D0F"/>
    <w:rsid w:val="00515068"/>
    <w:rsid w:val="005159C6"/>
    <w:rsid w:val="00515ACD"/>
    <w:rsid w:val="00515BC0"/>
    <w:rsid w:val="005167E5"/>
    <w:rsid w:val="00516B9E"/>
    <w:rsid w:val="005172BA"/>
    <w:rsid w:val="005172BB"/>
    <w:rsid w:val="005172C8"/>
    <w:rsid w:val="00517378"/>
    <w:rsid w:val="00517B68"/>
    <w:rsid w:val="005201D0"/>
    <w:rsid w:val="00521F47"/>
    <w:rsid w:val="00522369"/>
    <w:rsid w:val="0052315D"/>
    <w:rsid w:val="00523174"/>
    <w:rsid w:val="0052320D"/>
    <w:rsid w:val="0052327D"/>
    <w:rsid w:val="005236DE"/>
    <w:rsid w:val="005237F6"/>
    <w:rsid w:val="00523A13"/>
    <w:rsid w:val="00524321"/>
    <w:rsid w:val="00524769"/>
    <w:rsid w:val="005249A7"/>
    <w:rsid w:val="00524CE0"/>
    <w:rsid w:val="00524F6F"/>
    <w:rsid w:val="005250E6"/>
    <w:rsid w:val="005250E9"/>
    <w:rsid w:val="0052582A"/>
    <w:rsid w:val="00525856"/>
    <w:rsid w:val="0052596F"/>
    <w:rsid w:val="005261CF"/>
    <w:rsid w:val="005270F2"/>
    <w:rsid w:val="00527513"/>
    <w:rsid w:val="005302EE"/>
    <w:rsid w:val="005308B2"/>
    <w:rsid w:val="00532020"/>
    <w:rsid w:val="00532213"/>
    <w:rsid w:val="00532215"/>
    <w:rsid w:val="00532420"/>
    <w:rsid w:val="005324A8"/>
    <w:rsid w:val="00532767"/>
    <w:rsid w:val="00532AF6"/>
    <w:rsid w:val="00532B0A"/>
    <w:rsid w:val="00533666"/>
    <w:rsid w:val="005337C8"/>
    <w:rsid w:val="00533A9C"/>
    <w:rsid w:val="00533C15"/>
    <w:rsid w:val="00533CCA"/>
    <w:rsid w:val="00534856"/>
    <w:rsid w:val="005349CB"/>
    <w:rsid w:val="00534A92"/>
    <w:rsid w:val="00534CD9"/>
    <w:rsid w:val="00534E28"/>
    <w:rsid w:val="00535555"/>
    <w:rsid w:val="00535785"/>
    <w:rsid w:val="00535C98"/>
    <w:rsid w:val="00535D96"/>
    <w:rsid w:val="00535E27"/>
    <w:rsid w:val="00535FD6"/>
    <w:rsid w:val="00536326"/>
    <w:rsid w:val="00536367"/>
    <w:rsid w:val="0053667D"/>
    <w:rsid w:val="005367FD"/>
    <w:rsid w:val="00536A4B"/>
    <w:rsid w:val="00536CAF"/>
    <w:rsid w:val="00537638"/>
    <w:rsid w:val="00537652"/>
    <w:rsid w:val="005379FA"/>
    <w:rsid w:val="00537C70"/>
    <w:rsid w:val="00537D9D"/>
    <w:rsid w:val="005403B3"/>
    <w:rsid w:val="00540433"/>
    <w:rsid w:val="00540C32"/>
    <w:rsid w:val="005425F7"/>
    <w:rsid w:val="00542842"/>
    <w:rsid w:val="0054286D"/>
    <w:rsid w:val="00544216"/>
    <w:rsid w:val="00544A2E"/>
    <w:rsid w:val="0054509A"/>
    <w:rsid w:val="005450DC"/>
    <w:rsid w:val="00545C23"/>
    <w:rsid w:val="00547BA3"/>
    <w:rsid w:val="005505D8"/>
    <w:rsid w:val="005506B0"/>
    <w:rsid w:val="005506E5"/>
    <w:rsid w:val="00550A8B"/>
    <w:rsid w:val="00551DFA"/>
    <w:rsid w:val="00552380"/>
    <w:rsid w:val="00552883"/>
    <w:rsid w:val="005528A8"/>
    <w:rsid w:val="00552DA4"/>
    <w:rsid w:val="005537E0"/>
    <w:rsid w:val="0055434C"/>
    <w:rsid w:val="005546BB"/>
    <w:rsid w:val="00554718"/>
    <w:rsid w:val="0055472B"/>
    <w:rsid w:val="005548C8"/>
    <w:rsid w:val="005549D4"/>
    <w:rsid w:val="00554EA0"/>
    <w:rsid w:val="005551F8"/>
    <w:rsid w:val="005562CC"/>
    <w:rsid w:val="0055697A"/>
    <w:rsid w:val="0055729D"/>
    <w:rsid w:val="005578BB"/>
    <w:rsid w:val="00560124"/>
    <w:rsid w:val="00560362"/>
    <w:rsid w:val="005609F5"/>
    <w:rsid w:val="00560AE0"/>
    <w:rsid w:val="00560DCA"/>
    <w:rsid w:val="00561E74"/>
    <w:rsid w:val="0056206F"/>
    <w:rsid w:val="005626DB"/>
    <w:rsid w:val="00563186"/>
    <w:rsid w:val="00563940"/>
    <w:rsid w:val="005640BA"/>
    <w:rsid w:val="005642F6"/>
    <w:rsid w:val="005655A9"/>
    <w:rsid w:val="005658C3"/>
    <w:rsid w:val="00565B93"/>
    <w:rsid w:val="00565BC5"/>
    <w:rsid w:val="00565E53"/>
    <w:rsid w:val="00565F42"/>
    <w:rsid w:val="0056654F"/>
    <w:rsid w:val="005666AF"/>
    <w:rsid w:val="005671EF"/>
    <w:rsid w:val="00567E72"/>
    <w:rsid w:val="005700EA"/>
    <w:rsid w:val="005710F9"/>
    <w:rsid w:val="005714E6"/>
    <w:rsid w:val="00571E84"/>
    <w:rsid w:val="00571F82"/>
    <w:rsid w:val="0057268C"/>
    <w:rsid w:val="00572728"/>
    <w:rsid w:val="0057299F"/>
    <w:rsid w:val="00572CA8"/>
    <w:rsid w:val="00572EF7"/>
    <w:rsid w:val="00572F3E"/>
    <w:rsid w:val="005737F8"/>
    <w:rsid w:val="005746DF"/>
    <w:rsid w:val="00574956"/>
    <w:rsid w:val="00574B87"/>
    <w:rsid w:val="00574D61"/>
    <w:rsid w:val="005750FF"/>
    <w:rsid w:val="00576000"/>
    <w:rsid w:val="00576436"/>
    <w:rsid w:val="00576805"/>
    <w:rsid w:val="005768C5"/>
    <w:rsid w:val="00576B99"/>
    <w:rsid w:val="00576FA6"/>
    <w:rsid w:val="005779D7"/>
    <w:rsid w:val="00577A8A"/>
    <w:rsid w:val="00577E13"/>
    <w:rsid w:val="00580120"/>
    <w:rsid w:val="005803A6"/>
    <w:rsid w:val="005806E6"/>
    <w:rsid w:val="0058136B"/>
    <w:rsid w:val="00581DED"/>
    <w:rsid w:val="0058216A"/>
    <w:rsid w:val="005829C0"/>
    <w:rsid w:val="00582DC8"/>
    <w:rsid w:val="00582E23"/>
    <w:rsid w:val="00582F0D"/>
    <w:rsid w:val="00583046"/>
    <w:rsid w:val="005832C2"/>
    <w:rsid w:val="00584348"/>
    <w:rsid w:val="00584557"/>
    <w:rsid w:val="0058526B"/>
    <w:rsid w:val="005854D9"/>
    <w:rsid w:val="0058589F"/>
    <w:rsid w:val="00585C05"/>
    <w:rsid w:val="00586215"/>
    <w:rsid w:val="005863F3"/>
    <w:rsid w:val="00586509"/>
    <w:rsid w:val="00587219"/>
    <w:rsid w:val="00587251"/>
    <w:rsid w:val="00587557"/>
    <w:rsid w:val="005877D1"/>
    <w:rsid w:val="00587F99"/>
    <w:rsid w:val="005900D9"/>
    <w:rsid w:val="005906EE"/>
    <w:rsid w:val="00590CE4"/>
    <w:rsid w:val="00590F3C"/>
    <w:rsid w:val="005917A1"/>
    <w:rsid w:val="005919BA"/>
    <w:rsid w:val="00591B55"/>
    <w:rsid w:val="00591FA1"/>
    <w:rsid w:val="0059250E"/>
    <w:rsid w:val="00592623"/>
    <w:rsid w:val="005928DE"/>
    <w:rsid w:val="00592B71"/>
    <w:rsid w:val="00592BFF"/>
    <w:rsid w:val="00593C40"/>
    <w:rsid w:val="00594084"/>
    <w:rsid w:val="00594C03"/>
    <w:rsid w:val="00595986"/>
    <w:rsid w:val="00595E68"/>
    <w:rsid w:val="00596168"/>
    <w:rsid w:val="005961B8"/>
    <w:rsid w:val="005963C8"/>
    <w:rsid w:val="00596463"/>
    <w:rsid w:val="00596962"/>
    <w:rsid w:val="00596F46"/>
    <w:rsid w:val="00596FC6"/>
    <w:rsid w:val="00597704"/>
    <w:rsid w:val="005A1821"/>
    <w:rsid w:val="005A18FA"/>
    <w:rsid w:val="005A1BC7"/>
    <w:rsid w:val="005A1F76"/>
    <w:rsid w:val="005A1F7F"/>
    <w:rsid w:val="005A2799"/>
    <w:rsid w:val="005A290B"/>
    <w:rsid w:val="005A2A78"/>
    <w:rsid w:val="005A2E5D"/>
    <w:rsid w:val="005A3007"/>
    <w:rsid w:val="005A3428"/>
    <w:rsid w:val="005A3487"/>
    <w:rsid w:val="005A35F4"/>
    <w:rsid w:val="005A360C"/>
    <w:rsid w:val="005A40CE"/>
    <w:rsid w:val="005A42D1"/>
    <w:rsid w:val="005A472D"/>
    <w:rsid w:val="005A4C1E"/>
    <w:rsid w:val="005A526F"/>
    <w:rsid w:val="005A6643"/>
    <w:rsid w:val="005A6867"/>
    <w:rsid w:val="005A69FE"/>
    <w:rsid w:val="005A6FF0"/>
    <w:rsid w:val="005A7469"/>
    <w:rsid w:val="005A7E23"/>
    <w:rsid w:val="005B0909"/>
    <w:rsid w:val="005B09F6"/>
    <w:rsid w:val="005B0BC1"/>
    <w:rsid w:val="005B0CF6"/>
    <w:rsid w:val="005B11BE"/>
    <w:rsid w:val="005B1289"/>
    <w:rsid w:val="005B1381"/>
    <w:rsid w:val="005B1F55"/>
    <w:rsid w:val="005B2093"/>
    <w:rsid w:val="005B21CC"/>
    <w:rsid w:val="005B2D3B"/>
    <w:rsid w:val="005B3504"/>
    <w:rsid w:val="005B3A42"/>
    <w:rsid w:val="005B4E37"/>
    <w:rsid w:val="005B4F20"/>
    <w:rsid w:val="005B54E8"/>
    <w:rsid w:val="005B5790"/>
    <w:rsid w:val="005B58FB"/>
    <w:rsid w:val="005B5F60"/>
    <w:rsid w:val="005B6077"/>
    <w:rsid w:val="005B6408"/>
    <w:rsid w:val="005B6A48"/>
    <w:rsid w:val="005B6A55"/>
    <w:rsid w:val="005B6D71"/>
    <w:rsid w:val="005B71F5"/>
    <w:rsid w:val="005B72E2"/>
    <w:rsid w:val="005B7798"/>
    <w:rsid w:val="005B78BD"/>
    <w:rsid w:val="005B7DA0"/>
    <w:rsid w:val="005C0286"/>
    <w:rsid w:val="005C053C"/>
    <w:rsid w:val="005C05F1"/>
    <w:rsid w:val="005C0D80"/>
    <w:rsid w:val="005C11FF"/>
    <w:rsid w:val="005C1609"/>
    <w:rsid w:val="005C1897"/>
    <w:rsid w:val="005C1999"/>
    <w:rsid w:val="005C1DF5"/>
    <w:rsid w:val="005C1EE5"/>
    <w:rsid w:val="005C2168"/>
    <w:rsid w:val="005C21F6"/>
    <w:rsid w:val="005C27D1"/>
    <w:rsid w:val="005C3065"/>
    <w:rsid w:val="005C359F"/>
    <w:rsid w:val="005C35AB"/>
    <w:rsid w:val="005C35DD"/>
    <w:rsid w:val="005C3F5D"/>
    <w:rsid w:val="005C438B"/>
    <w:rsid w:val="005C444E"/>
    <w:rsid w:val="005C4EE2"/>
    <w:rsid w:val="005C5377"/>
    <w:rsid w:val="005C5A6E"/>
    <w:rsid w:val="005C62A3"/>
    <w:rsid w:val="005C64FA"/>
    <w:rsid w:val="005C676E"/>
    <w:rsid w:val="005C693C"/>
    <w:rsid w:val="005C695F"/>
    <w:rsid w:val="005C6B72"/>
    <w:rsid w:val="005C6D2F"/>
    <w:rsid w:val="005C7BE9"/>
    <w:rsid w:val="005C7CA4"/>
    <w:rsid w:val="005C7F3B"/>
    <w:rsid w:val="005D0F34"/>
    <w:rsid w:val="005D101A"/>
    <w:rsid w:val="005D140B"/>
    <w:rsid w:val="005D2129"/>
    <w:rsid w:val="005D3014"/>
    <w:rsid w:val="005D4F92"/>
    <w:rsid w:val="005D5144"/>
    <w:rsid w:val="005D54D0"/>
    <w:rsid w:val="005D5DD1"/>
    <w:rsid w:val="005D5E09"/>
    <w:rsid w:val="005D6041"/>
    <w:rsid w:val="005D6A58"/>
    <w:rsid w:val="005D6BC8"/>
    <w:rsid w:val="005D6E0F"/>
    <w:rsid w:val="005D7254"/>
    <w:rsid w:val="005D728F"/>
    <w:rsid w:val="005D7FE3"/>
    <w:rsid w:val="005E0469"/>
    <w:rsid w:val="005E0542"/>
    <w:rsid w:val="005E0BB0"/>
    <w:rsid w:val="005E13B8"/>
    <w:rsid w:val="005E2641"/>
    <w:rsid w:val="005E2C9E"/>
    <w:rsid w:val="005E32FE"/>
    <w:rsid w:val="005E362B"/>
    <w:rsid w:val="005E3770"/>
    <w:rsid w:val="005E3CF9"/>
    <w:rsid w:val="005E5263"/>
    <w:rsid w:val="005E5D88"/>
    <w:rsid w:val="005E6095"/>
    <w:rsid w:val="005E6330"/>
    <w:rsid w:val="005E63EB"/>
    <w:rsid w:val="005E64C7"/>
    <w:rsid w:val="005E6A98"/>
    <w:rsid w:val="005E6BB9"/>
    <w:rsid w:val="005E6F16"/>
    <w:rsid w:val="005E721F"/>
    <w:rsid w:val="005E781F"/>
    <w:rsid w:val="005E7842"/>
    <w:rsid w:val="005F0524"/>
    <w:rsid w:val="005F084A"/>
    <w:rsid w:val="005F1231"/>
    <w:rsid w:val="005F1C6E"/>
    <w:rsid w:val="005F24B7"/>
    <w:rsid w:val="005F405C"/>
    <w:rsid w:val="005F4099"/>
    <w:rsid w:val="005F45AB"/>
    <w:rsid w:val="005F4776"/>
    <w:rsid w:val="005F4D02"/>
    <w:rsid w:val="005F5148"/>
    <w:rsid w:val="005F5A5E"/>
    <w:rsid w:val="005F6470"/>
    <w:rsid w:val="005F660B"/>
    <w:rsid w:val="005F6646"/>
    <w:rsid w:val="005F6F59"/>
    <w:rsid w:val="005F744B"/>
    <w:rsid w:val="005F7731"/>
    <w:rsid w:val="00600343"/>
    <w:rsid w:val="0060083C"/>
    <w:rsid w:val="00600A93"/>
    <w:rsid w:val="00600D2E"/>
    <w:rsid w:val="006014C2"/>
    <w:rsid w:val="0060160E"/>
    <w:rsid w:val="006017E7"/>
    <w:rsid w:val="0060225A"/>
    <w:rsid w:val="00602367"/>
    <w:rsid w:val="00602408"/>
    <w:rsid w:val="00603702"/>
    <w:rsid w:val="00603895"/>
    <w:rsid w:val="00603D1B"/>
    <w:rsid w:val="0060428A"/>
    <w:rsid w:val="00604BB5"/>
    <w:rsid w:val="0060506A"/>
    <w:rsid w:val="00605196"/>
    <w:rsid w:val="006052F1"/>
    <w:rsid w:val="00605395"/>
    <w:rsid w:val="00605556"/>
    <w:rsid w:val="00605B69"/>
    <w:rsid w:val="00605B6B"/>
    <w:rsid w:val="00605ECE"/>
    <w:rsid w:val="0060615E"/>
    <w:rsid w:val="00606367"/>
    <w:rsid w:val="006064B0"/>
    <w:rsid w:val="00606BFA"/>
    <w:rsid w:val="00607562"/>
    <w:rsid w:val="00607DD3"/>
    <w:rsid w:val="00607E72"/>
    <w:rsid w:val="006102DA"/>
    <w:rsid w:val="00610689"/>
    <w:rsid w:val="00610CEE"/>
    <w:rsid w:val="0061134D"/>
    <w:rsid w:val="0061168E"/>
    <w:rsid w:val="00611A4E"/>
    <w:rsid w:val="00611F2B"/>
    <w:rsid w:val="00612BE1"/>
    <w:rsid w:val="00612C80"/>
    <w:rsid w:val="006133D6"/>
    <w:rsid w:val="00614292"/>
    <w:rsid w:val="006146B6"/>
    <w:rsid w:val="006146C2"/>
    <w:rsid w:val="00614B25"/>
    <w:rsid w:val="00614C5B"/>
    <w:rsid w:val="006151AB"/>
    <w:rsid w:val="00615607"/>
    <w:rsid w:val="006158F2"/>
    <w:rsid w:val="00615F44"/>
    <w:rsid w:val="00616107"/>
    <w:rsid w:val="00616956"/>
    <w:rsid w:val="00616C13"/>
    <w:rsid w:val="00616CC6"/>
    <w:rsid w:val="00616DB5"/>
    <w:rsid w:val="00616EB4"/>
    <w:rsid w:val="00617254"/>
    <w:rsid w:val="0061772C"/>
    <w:rsid w:val="00617940"/>
    <w:rsid w:val="006179DC"/>
    <w:rsid w:val="00617A10"/>
    <w:rsid w:val="00617ACD"/>
    <w:rsid w:val="00617C79"/>
    <w:rsid w:val="00617DD0"/>
    <w:rsid w:val="00620125"/>
    <w:rsid w:val="00620370"/>
    <w:rsid w:val="006208FC"/>
    <w:rsid w:val="00620988"/>
    <w:rsid w:val="00620E35"/>
    <w:rsid w:val="0062105A"/>
    <w:rsid w:val="006215AA"/>
    <w:rsid w:val="00621D74"/>
    <w:rsid w:val="00621EA9"/>
    <w:rsid w:val="00622368"/>
    <w:rsid w:val="00622554"/>
    <w:rsid w:val="006226FB"/>
    <w:rsid w:val="00622728"/>
    <w:rsid w:val="00622DB2"/>
    <w:rsid w:val="006231E5"/>
    <w:rsid w:val="006241DE"/>
    <w:rsid w:val="00624C46"/>
    <w:rsid w:val="00624D96"/>
    <w:rsid w:val="00625008"/>
    <w:rsid w:val="00625054"/>
    <w:rsid w:val="006253D5"/>
    <w:rsid w:val="00625CCD"/>
    <w:rsid w:val="00625EC3"/>
    <w:rsid w:val="00626682"/>
    <w:rsid w:val="006267AF"/>
    <w:rsid w:val="00626BC9"/>
    <w:rsid w:val="00627C49"/>
    <w:rsid w:val="00630313"/>
    <w:rsid w:val="006309BC"/>
    <w:rsid w:val="00630A25"/>
    <w:rsid w:val="006311DE"/>
    <w:rsid w:val="006312FC"/>
    <w:rsid w:val="00631658"/>
    <w:rsid w:val="006317CD"/>
    <w:rsid w:val="006318FB"/>
    <w:rsid w:val="0063192B"/>
    <w:rsid w:val="00631954"/>
    <w:rsid w:val="00631A5A"/>
    <w:rsid w:val="00631D60"/>
    <w:rsid w:val="00631E90"/>
    <w:rsid w:val="0063294D"/>
    <w:rsid w:val="00633137"/>
    <w:rsid w:val="00633DB0"/>
    <w:rsid w:val="00634B87"/>
    <w:rsid w:val="00634D12"/>
    <w:rsid w:val="006351FA"/>
    <w:rsid w:val="00635295"/>
    <w:rsid w:val="006354FD"/>
    <w:rsid w:val="0063581B"/>
    <w:rsid w:val="00635C26"/>
    <w:rsid w:val="00635D9E"/>
    <w:rsid w:val="00635F50"/>
    <w:rsid w:val="006363FD"/>
    <w:rsid w:val="0063675F"/>
    <w:rsid w:val="00636951"/>
    <w:rsid w:val="006375DA"/>
    <w:rsid w:val="00637B4C"/>
    <w:rsid w:val="00637CE3"/>
    <w:rsid w:val="00637F11"/>
    <w:rsid w:val="00637F36"/>
    <w:rsid w:val="00640509"/>
    <w:rsid w:val="0064069F"/>
    <w:rsid w:val="0064141B"/>
    <w:rsid w:val="0064188C"/>
    <w:rsid w:val="00641EE4"/>
    <w:rsid w:val="0064226B"/>
    <w:rsid w:val="0064306F"/>
    <w:rsid w:val="00643328"/>
    <w:rsid w:val="006437E4"/>
    <w:rsid w:val="00643882"/>
    <w:rsid w:val="00643A8A"/>
    <w:rsid w:val="00643C1F"/>
    <w:rsid w:val="00643CF5"/>
    <w:rsid w:val="00643D4F"/>
    <w:rsid w:val="00644187"/>
    <w:rsid w:val="00644CB5"/>
    <w:rsid w:val="00644E04"/>
    <w:rsid w:val="0064536C"/>
    <w:rsid w:val="00645433"/>
    <w:rsid w:val="006472A3"/>
    <w:rsid w:val="006473D4"/>
    <w:rsid w:val="00647985"/>
    <w:rsid w:val="006479F6"/>
    <w:rsid w:val="00647A52"/>
    <w:rsid w:val="0065025A"/>
    <w:rsid w:val="0065072A"/>
    <w:rsid w:val="00650ADB"/>
    <w:rsid w:val="00650FDE"/>
    <w:rsid w:val="00651227"/>
    <w:rsid w:val="006517BE"/>
    <w:rsid w:val="00651AE2"/>
    <w:rsid w:val="00651B88"/>
    <w:rsid w:val="00651D34"/>
    <w:rsid w:val="00651D3E"/>
    <w:rsid w:val="00652877"/>
    <w:rsid w:val="00652B60"/>
    <w:rsid w:val="00652BB7"/>
    <w:rsid w:val="006531A6"/>
    <w:rsid w:val="0065324A"/>
    <w:rsid w:val="00654CF6"/>
    <w:rsid w:val="00654E00"/>
    <w:rsid w:val="00655925"/>
    <w:rsid w:val="00655B24"/>
    <w:rsid w:val="00655FCF"/>
    <w:rsid w:val="006562A1"/>
    <w:rsid w:val="006562DC"/>
    <w:rsid w:val="00656585"/>
    <w:rsid w:val="00656E22"/>
    <w:rsid w:val="00657B7E"/>
    <w:rsid w:val="006600BD"/>
    <w:rsid w:val="00660240"/>
    <w:rsid w:val="00660460"/>
    <w:rsid w:val="006609F2"/>
    <w:rsid w:val="00660BF7"/>
    <w:rsid w:val="00660FDC"/>
    <w:rsid w:val="00661505"/>
    <w:rsid w:val="006617B6"/>
    <w:rsid w:val="00661951"/>
    <w:rsid w:val="006620D2"/>
    <w:rsid w:val="006621D2"/>
    <w:rsid w:val="00662237"/>
    <w:rsid w:val="006625E7"/>
    <w:rsid w:val="006627D4"/>
    <w:rsid w:val="00663C92"/>
    <w:rsid w:val="00664430"/>
    <w:rsid w:val="006644C4"/>
    <w:rsid w:val="006645A8"/>
    <w:rsid w:val="00664927"/>
    <w:rsid w:val="006649C2"/>
    <w:rsid w:val="00664F42"/>
    <w:rsid w:val="00664F69"/>
    <w:rsid w:val="006666DA"/>
    <w:rsid w:val="00666E87"/>
    <w:rsid w:val="00666E94"/>
    <w:rsid w:val="00667501"/>
    <w:rsid w:val="00667600"/>
    <w:rsid w:val="00667859"/>
    <w:rsid w:val="00667C54"/>
    <w:rsid w:val="00667D1C"/>
    <w:rsid w:val="00667DCB"/>
    <w:rsid w:val="00667E30"/>
    <w:rsid w:val="006701D4"/>
    <w:rsid w:val="00670750"/>
    <w:rsid w:val="00670821"/>
    <w:rsid w:val="006713EE"/>
    <w:rsid w:val="00671725"/>
    <w:rsid w:val="00671C6B"/>
    <w:rsid w:val="00671DB1"/>
    <w:rsid w:val="00672742"/>
    <w:rsid w:val="00672A6F"/>
    <w:rsid w:val="00673363"/>
    <w:rsid w:val="00673AC8"/>
    <w:rsid w:val="00673D48"/>
    <w:rsid w:val="0067417C"/>
    <w:rsid w:val="0067442E"/>
    <w:rsid w:val="006748F2"/>
    <w:rsid w:val="00674974"/>
    <w:rsid w:val="0067569C"/>
    <w:rsid w:val="00675A56"/>
    <w:rsid w:val="00675B3C"/>
    <w:rsid w:val="00675D60"/>
    <w:rsid w:val="006767A6"/>
    <w:rsid w:val="006769A8"/>
    <w:rsid w:val="00676B4B"/>
    <w:rsid w:val="00676FD8"/>
    <w:rsid w:val="006772B4"/>
    <w:rsid w:val="0067754E"/>
    <w:rsid w:val="00680447"/>
    <w:rsid w:val="00680816"/>
    <w:rsid w:val="00680C87"/>
    <w:rsid w:val="00680D40"/>
    <w:rsid w:val="006811E5"/>
    <w:rsid w:val="00681407"/>
    <w:rsid w:val="006816BC"/>
    <w:rsid w:val="0068191C"/>
    <w:rsid w:val="00681A08"/>
    <w:rsid w:val="006824B3"/>
    <w:rsid w:val="0068259A"/>
    <w:rsid w:val="006825C4"/>
    <w:rsid w:val="00682F73"/>
    <w:rsid w:val="006836AD"/>
    <w:rsid w:val="00683AA8"/>
    <w:rsid w:val="00684227"/>
    <w:rsid w:val="0068486D"/>
    <w:rsid w:val="00684DD5"/>
    <w:rsid w:val="00684F93"/>
    <w:rsid w:val="00685011"/>
    <w:rsid w:val="00685683"/>
    <w:rsid w:val="00685F50"/>
    <w:rsid w:val="00686072"/>
    <w:rsid w:val="0068670D"/>
    <w:rsid w:val="00686952"/>
    <w:rsid w:val="006870AA"/>
    <w:rsid w:val="00687287"/>
    <w:rsid w:val="0068737E"/>
    <w:rsid w:val="00687493"/>
    <w:rsid w:val="00687B3E"/>
    <w:rsid w:val="00690A83"/>
    <w:rsid w:val="00690CAA"/>
    <w:rsid w:val="00690F8B"/>
    <w:rsid w:val="006911E6"/>
    <w:rsid w:val="0069158C"/>
    <w:rsid w:val="00691657"/>
    <w:rsid w:val="00691C74"/>
    <w:rsid w:val="00691F73"/>
    <w:rsid w:val="00692726"/>
    <w:rsid w:val="00692764"/>
    <w:rsid w:val="00692B11"/>
    <w:rsid w:val="00692BCD"/>
    <w:rsid w:val="00692E16"/>
    <w:rsid w:val="0069311B"/>
    <w:rsid w:val="006931A0"/>
    <w:rsid w:val="00693274"/>
    <w:rsid w:val="00693763"/>
    <w:rsid w:val="00693B3E"/>
    <w:rsid w:val="00693F54"/>
    <w:rsid w:val="00694064"/>
    <w:rsid w:val="00694660"/>
    <w:rsid w:val="0069495B"/>
    <w:rsid w:val="006949CF"/>
    <w:rsid w:val="00694C35"/>
    <w:rsid w:val="006951AF"/>
    <w:rsid w:val="00695C21"/>
    <w:rsid w:val="0069621F"/>
    <w:rsid w:val="006968B5"/>
    <w:rsid w:val="00696C83"/>
    <w:rsid w:val="00696D0B"/>
    <w:rsid w:val="00696F0A"/>
    <w:rsid w:val="006970BF"/>
    <w:rsid w:val="0069718E"/>
    <w:rsid w:val="00697E50"/>
    <w:rsid w:val="00697E91"/>
    <w:rsid w:val="006A06F3"/>
    <w:rsid w:val="006A0A7B"/>
    <w:rsid w:val="006A1079"/>
    <w:rsid w:val="006A1121"/>
    <w:rsid w:val="006A1155"/>
    <w:rsid w:val="006A125E"/>
    <w:rsid w:val="006A171C"/>
    <w:rsid w:val="006A22D2"/>
    <w:rsid w:val="006A342E"/>
    <w:rsid w:val="006A378D"/>
    <w:rsid w:val="006A406C"/>
    <w:rsid w:val="006A4396"/>
    <w:rsid w:val="006A4A20"/>
    <w:rsid w:val="006A4C0B"/>
    <w:rsid w:val="006A4CDB"/>
    <w:rsid w:val="006A53E2"/>
    <w:rsid w:val="006A57EB"/>
    <w:rsid w:val="006A5C6C"/>
    <w:rsid w:val="006A5D1E"/>
    <w:rsid w:val="006A5ECC"/>
    <w:rsid w:val="006A64D6"/>
    <w:rsid w:val="006A694E"/>
    <w:rsid w:val="006A6E6A"/>
    <w:rsid w:val="006A742B"/>
    <w:rsid w:val="006A7574"/>
    <w:rsid w:val="006A7592"/>
    <w:rsid w:val="006B01FD"/>
    <w:rsid w:val="006B02F0"/>
    <w:rsid w:val="006B051B"/>
    <w:rsid w:val="006B0ABF"/>
    <w:rsid w:val="006B0D2E"/>
    <w:rsid w:val="006B1285"/>
    <w:rsid w:val="006B1518"/>
    <w:rsid w:val="006B15AB"/>
    <w:rsid w:val="006B18CD"/>
    <w:rsid w:val="006B1B18"/>
    <w:rsid w:val="006B1B3D"/>
    <w:rsid w:val="006B24E1"/>
    <w:rsid w:val="006B26DA"/>
    <w:rsid w:val="006B2BAE"/>
    <w:rsid w:val="006B3743"/>
    <w:rsid w:val="006B4D65"/>
    <w:rsid w:val="006B5110"/>
    <w:rsid w:val="006B5227"/>
    <w:rsid w:val="006B5845"/>
    <w:rsid w:val="006B65DB"/>
    <w:rsid w:val="006B7103"/>
    <w:rsid w:val="006B7A0F"/>
    <w:rsid w:val="006B7B27"/>
    <w:rsid w:val="006B7B77"/>
    <w:rsid w:val="006B7BB6"/>
    <w:rsid w:val="006C045A"/>
    <w:rsid w:val="006C0C55"/>
    <w:rsid w:val="006C0E90"/>
    <w:rsid w:val="006C1082"/>
    <w:rsid w:val="006C16E4"/>
    <w:rsid w:val="006C21DC"/>
    <w:rsid w:val="006C26CE"/>
    <w:rsid w:val="006C28F1"/>
    <w:rsid w:val="006C2D32"/>
    <w:rsid w:val="006C2E17"/>
    <w:rsid w:val="006C2E90"/>
    <w:rsid w:val="006C3556"/>
    <w:rsid w:val="006C36F4"/>
    <w:rsid w:val="006C3C72"/>
    <w:rsid w:val="006C4361"/>
    <w:rsid w:val="006C440F"/>
    <w:rsid w:val="006C47CF"/>
    <w:rsid w:val="006C4F3A"/>
    <w:rsid w:val="006C577C"/>
    <w:rsid w:val="006C6792"/>
    <w:rsid w:val="006C6B12"/>
    <w:rsid w:val="006C6C78"/>
    <w:rsid w:val="006C6FAD"/>
    <w:rsid w:val="006C769D"/>
    <w:rsid w:val="006C7E80"/>
    <w:rsid w:val="006D0CBB"/>
    <w:rsid w:val="006D1FEA"/>
    <w:rsid w:val="006D23F8"/>
    <w:rsid w:val="006D2C2D"/>
    <w:rsid w:val="006D3091"/>
    <w:rsid w:val="006D336D"/>
    <w:rsid w:val="006D370D"/>
    <w:rsid w:val="006D3D24"/>
    <w:rsid w:val="006D43BE"/>
    <w:rsid w:val="006D4431"/>
    <w:rsid w:val="006D4879"/>
    <w:rsid w:val="006D48AD"/>
    <w:rsid w:val="006D49C4"/>
    <w:rsid w:val="006D4B84"/>
    <w:rsid w:val="006D5207"/>
    <w:rsid w:val="006D55AE"/>
    <w:rsid w:val="006D5BD5"/>
    <w:rsid w:val="006D62A6"/>
    <w:rsid w:val="006D6338"/>
    <w:rsid w:val="006D63D9"/>
    <w:rsid w:val="006D6A58"/>
    <w:rsid w:val="006D6CED"/>
    <w:rsid w:val="006D6FBE"/>
    <w:rsid w:val="006D73BC"/>
    <w:rsid w:val="006D768F"/>
    <w:rsid w:val="006D7774"/>
    <w:rsid w:val="006D7A57"/>
    <w:rsid w:val="006D7E06"/>
    <w:rsid w:val="006E0461"/>
    <w:rsid w:val="006E04F9"/>
    <w:rsid w:val="006E05DC"/>
    <w:rsid w:val="006E0669"/>
    <w:rsid w:val="006E0D37"/>
    <w:rsid w:val="006E0DDD"/>
    <w:rsid w:val="006E0EA8"/>
    <w:rsid w:val="006E12A0"/>
    <w:rsid w:val="006E1633"/>
    <w:rsid w:val="006E16D3"/>
    <w:rsid w:val="006E1DD3"/>
    <w:rsid w:val="006E1E83"/>
    <w:rsid w:val="006E2626"/>
    <w:rsid w:val="006E272A"/>
    <w:rsid w:val="006E27DA"/>
    <w:rsid w:val="006E3726"/>
    <w:rsid w:val="006E45A3"/>
    <w:rsid w:val="006E4CC5"/>
    <w:rsid w:val="006E5B9C"/>
    <w:rsid w:val="006E5D78"/>
    <w:rsid w:val="006E5D7F"/>
    <w:rsid w:val="006E5FB0"/>
    <w:rsid w:val="006E6023"/>
    <w:rsid w:val="006E6E8F"/>
    <w:rsid w:val="006E7779"/>
    <w:rsid w:val="006E7BF4"/>
    <w:rsid w:val="006E7E6A"/>
    <w:rsid w:val="006F0015"/>
    <w:rsid w:val="006F0A0B"/>
    <w:rsid w:val="006F0B83"/>
    <w:rsid w:val="006F0E8E"/>
    <w:rsid w:val="006F1113"/>
    <w:rsid w:val="006F1839"/>
    <w:rsid w:val="006F1A08"/>
    <w:rsid w:val="006F253A"/>
    <w:rsid w:val="006F29AF"/>
    <w:rsid w:val="006F2ACC"/>
    <w:rsid w:val="006F2CA3"/>
    <w:rsid w:val="006F2E27"/>
    <w:rsid w:val="006F38E8"/>
    <w:rsid w:val="006F4090"/>
    <w:rsid w:val="006F428A"/>
    <w:rsid w:val="006F4FD6"/>
    <w:rsid w:val="006F52DF"/>
    <w:rsid w:val="006F53CA"/>
    <w:rsid w:val="006F55DE"/>
    <w:rsid w:val="006F5735"/>
    <w:rsid w:val="006F58D9"/>
    <w:rsid w:val="006F5E6B"/>
    <w:rsid w:val="006F61BD"/>
    <w:rsid w:val="006F6958"/>
    <w:rsid w:val="006F6E10"/>
    <w:rsid w:val="006F70CF"/>
    <w:rsid w:val="006F71A1"/>
    <w:rsid w:val="006F7A0E"/>
    <w:rsid w:val="006F7B3D"/>
    <w:rsid w:val="006F7EE9"/>
    <w:rsid w:val="00700033"/>
    <w:rsid w:val="007000AB"/>
    <w:rsid w:val="00700320"/>
    <w:rsid w:val="007003C5"/>
    <w:rsid w:val="0070104B"/>
    <w:rsid w:val="00701130"/>
    <w:rsid w:val="007018B5"/>
    <w:rsid w:val="0070267D"/>
    <w:rsid w:val="0070299A"/>
    <w:rsid w:val="00702D9A"/>
    <w:rsid w:val="00702FBD"/>
    <w:rsid w:val="0070356D"/>
    <w:rsid w:val="00704014"/>
    <w:rsid w:val="007040E6"/>
    <w:rsid w:val="00704D2E"/>
    <w:rsid w:val="00704DA5"/>
    <w:rsid w:val="0070523B"/>
    <w:rsid w:val="00705407"/>
    <w:rsid w:val="0070543C"/>
    <w:rsid w:val="007058D3"/>
    <w:rsid w:val="00705E51"/>
    <w:rsid w:val="00705F2A"/>
    <w:rsid w:val="0070606B"/>
    <w:rsid w:val="00707242"/>
    <w:rsid w:val="00707545"/>
    <w:rsid w:val="007077F1"/>
    <w:rsid w:val="0071046A"/>
    <w:rsid w:val="00710C58"/>
    <w:rsid w:val="00710C87"/>
    <w:rsid w:val="00710E22"/>
    <w:rsid w:val="00710EE9"/>
    <w:rsid w:val="007110B6"/>
    <w:rsid w:val="0071146D"/>
    <w:rsid w:val="007116EF"/>
    <w:rsid w:val="007119D7"/>
    <w:rsid w:val="00711B73"/>
    <w:rsid w:val="00711D9D"/>
    <w:rsid w:val="00711F91"/>
    <w:rsid w:val="00712546"/>
    <w:rsid w:val="00712790"/>
    <w:rsid w:val="00712E1F"/>
    <w:rsid w:val="007137BA"/>
    <w:rsid w:val="007141EB"/>
    <w:rsid w:val="00714323"/>
    <w:rsid w:val="00714800"/>
    <w:rsid w:val="00714813"/>
    <w:rsid w:val="00714E70"/>
    <w:rsid w:val="0071503F"/>
    <w:rsid w:val="0071522E"/>
    <w:rsid w:val="0071529F"/>
    <w:rsid w:val="00715680"/>
    <w:rsid w:val="007156DE"/>
    <w:rsid w:val="00715984"/>
    <w:rsid w:val="007159FF"/>
    <w:rsid w:val="00715B41"/>
    <w:rsid w:val="007162BE"/>
    <w:rsid w:val="007165B6"/>
    <w:rsid w:val="007169F9"/>
    <w:rsid w:val="00716B7C"/>
    <w:rsid w:val="00716E26"/>
    <w:rsid w:val="00717215"/>
    <w:rsid w:val="0071798F"/>
    <w:rsid w:val="00720B9E"/>
    <w:rsid w:val="00720CA5"/>
    <w:rsid w:val="007214F1"/>
    <w:rsid w:val="00722527"/>
    <w:rsid w:val="00722714"/>
    <w:rsid w:val="00722744"/>
    <w:rsid w:val="0072321C"/>
    <w:rsid w:val="00723338"/>
    <w:rsid w:val="00723974"/>
    <w:rsid w:val="00723E1C"/>
    <w:rsid w:val="00724AA5"/>
    <w:rsid w:val="00724B05"/>
    <w:rsid w:val="00724FBF"/>
    <w:rsid w:val="0072537A"/>
    <w:rsid w:val="00725416"/>
    <w:rsid w:val="00725655"/>
    <w:rsid w:val="0072586C"/>
    <w:rsid w:val="007259DF"/>
    <w:rsid w:val="00726183"/>
    <w:rsid w:val="0072684B"/>
    <w:rsid w:val="00726C76"/>
    <w:rsid w:val="00726DB1"/>
    <w:rsid w:val="00726F8F"/>
    <w:rsid w:val="007270A4"/>
    <w:rsid w:val="00727BCF"/>
    <w:rsid w:val="00727E54"/>
    <w:rsid w:val="00730C1B"/>
    <w:rsid w:val="00730DDB"/>
    <w:rsid w:val="00730F12"/>
    <w:rsid w:val="00731188"/>
    <w:rsid w:val="00731508"/>
    <w:rsid w:val="0073164C"/>
    <w:rsid w:val="00731713"/>
    <w:rsid w:val="007323BB"/>
    <w:rsid w:val="007329D0"/>
    <w:rsid w:val="00732C94"/>
    <w:rsid w:val="00733E9A"/>
    <w:rsid w:val="00733EFF"/>
    <w:rsid w:val="00733F6D"/>
    <w:rsid w:val="00734055"/>
    <w:rsid w:val="0073475A"/>
    <w:rsid w:val="00734A39"/>
    <w:rsid w:val="0073530E"/>
    <w:rsid w:val="007353C7"/>
    <w:rsid w:val="00735403"/>
    <w:rsid w:val="00735C1D"/>
    <w:rsid w:val="00736308"/>
    <w:rsid w:val="00736DBE"/>
    <w:rsid w:val="00736F02"/>
    <w:rsid w:val="0073707D"/>
    <w:rsid w:val="0073787C"/>
    <w:rsid w:val="00737C7A"/>
    <w:rsid w:val="00737C93"/>
    <w:rsid w:val="007400D0"/>
    <w:rsid w:val="00740474"/>
    <w:rsid w:val="007404ED"/>
    <w:rsid w:val="00740566"/>
    <w:rsid w:val="007405EF"/>
    <w:rsid w:val="007407A5"/>
    <w:rsid w:val="0074094E"/>
    <w:rsid w:val="00740A52"/>
    <w:rsid w:val="00740B9B"/>
    <w:rsid w:val="00741808"/>
    <w:rsid w:val="00741AB6"/>
    <w:rsid w:val="00741C99"/>
    <w:rsid w:val="00741F49"/>
    <w:rsid w:val="007421AB"/>
    <w:rsid w:val="007421F7"/>
    <w:rsid w:val="00742371"/>
    <w:rsid w:val="007423B3"/>
    <w:rsid w:val="00742AFA"/>
    <w:rsid w:val="0074332E"/>
    <w:rsid w:val="007435A7"/>
    <w:rsid w:val="00744543"/>
    <w:rsid w:val="00744BF2"/>
    <w:rsid w:val="00744FCB"/>
    <w:rsid w:val="00745195"/>
    <w:rsid w:val="0074575B"/>
    <w:rsid w:val="007473E2"/>
    <w:rsid w:val="007474A4"/>
    <w:rsid w:val="00750689"/>
    <w:rsid w:val="00750C15"/>
    <w:rsid w:val="007513A9"/>
    <w:rsid w:val="00751C8C"/>
    <w:rsid w:val="007524B5"/>
    <w:rsid w:val="0075251C"/>
    <w:rsid w:val="00752C4B"/>
    <w:rsid w:val="00753459"/>
    <w:rsid w:val="00754F0B"/>
    <w:rsid w:val="00754FC4"/>
    <w:rsid w:val="00755473"/>
    <w:rsid w:val="0075571E"/>
    <w:rsid w:val="0075598C"/>
    <w:rsid w:val="00755CB2"/>
    <w:rsid w:val="00755CDB"/>
    <w:rsid w:val="00755D53"/>
    <w:rsid w:val="00755DB4"/>
    <w:rsid w:val="0075620E"/>
    <w:rsid w:val="007562E7"/>
    <w:rsid w:val="00756586"/>
    <w:rsid w:val="00756A84"/>
    <w:rsid w:val="007574DB"/>
    <w:rsid w:val="00757DCE"/>
    <w:rsid w:val="00760B75"/>
    <w:rsid w:val="00760FBD"/>
    <w:rsid w:val="00761EFC"/>
    <w:rsid w:val="00762145"/>
    <w:rsid w:val="00762A5B"/>
    <w:rsid w:val="00762B71"/>
    <w:rsid w:val="0076323B"/>
    <w:rsid w:val="00763436"/>
    <w:rsid w:val="00763B45"/>
    <w:rsid w:val="00763F23"/>
    <w:rsid w:val="007646AF"/>
    <w:rsid w:val="00764AAC"/>
    <w:rsid w:val="00764B08"/>
    <w:rsid w:val="007650A8"/>
    <w:rsid w:val="007650ED"/>
    <w:rsid w:val="007656B9"/>
    <w:rsid w:val="0076574D"/>
    <w:rsid w:val="007659A6"/>
    <w:rsid w:val="007659E5"/>
    <w:rsid w:val="00766958"/>
    <w:rsid w:val="00767522"/>
    <w:rsid w:val="00767631"/>
    <w:rsid w:val="00767BE4"/>
    <w:rsid w:val="007700D2"/>
    <w:rsid w:val="007708E9"/>
    <w:rsid w:val="00770B63"/>
    <w:rsid w:val="00770F88"/>
    <w:rsid w:val="0077112F"/>
    <w:rsid w:val="00771194"/>
    <w:rsid w:val="007717DB"/>
    <w:rsid w:val="00771860"/>
    <w:rsid w:val="00772699"/>
    <w:rsid w:val="00772822"/>
    <w:rsid w:val="00772835"/>
    <w:rsid w:val="00772BB8"/>
    <w:rsid w:val="00772D2F"/>
    <w:rsid w:val="00773334"/>
    <w:rsid w:val="00773633"/>
    <w:rsid w:val="00773817"/>
    <w:rsid w:val="0077437C"/>
    <w:rsid w:val="007744CC"/>
    <w:rsid w:val="0077459F"/>
    <w:rsid w:val="007745E5"/>
    <w:rsid w:val="0077468B"/>
    <w:rsid w:val="007747A5"/>
    <w:rsid w:val="00774958"/>
    <w:rsid w:val="007750B9"/>
    <w:rsid w:val="00775320"/>
    <w:rsid w:val="00775B2A"/>
    <w:rsid w:val="00775BD9"/>
    <w:rsid w:val="00775D25"/>
    <w:rsid w:val="00775F21"/>
    <w:rsid w:val="00775F45"/>
    <w:rsid w:val="00776013"/>
    <w:rsid w:val="00776542"/>
    <w:rsid w:val="007767C9"/>
    <w:rsid w:val="00776CBF"/>
    <w:rsid w:val="00776E2C"/>
    <w:rsid w:val="00776F47"/>
    <w:rsid w:val="0077712A"/>
    <w:rsid w:val="00777636"/>
    <w:rsid w:val="00777825"/>
    <w:rsid w:val="0078027B"/>
    <w:rsid w:val="007803DE"/>
    <w:rsid w:val="00780409"/>
    <w:rsid w:val="00780800"/>
    <w:rsid w:val="00780975"/>
    <w:rsid w:val="00780A58"/>
    <w:rsid w:val="00780ABE"/>
    <w:rsid w:val="00780DD0"/>
    <w:rsid w:val="00781440"/>
    <w:rsid w:val="007820E1"/>
    <w:rsid w:val="00782341"/>
    <w:rsid w:val="0078266C"/>
    <w:rsid w:val="00782E7F"/>
    <w:rsid w:val="00783B6A"/>
    <w:rsid w:val="00783F25"/>
    <w:rsid w:val="00783FC2"/>
    <w:rsid w:val="00784A3D"/>
    <w:rsid w:val="00784C1F"/>
    <w:rsid w:val="00784D2C"/>
    <w:rsid w:val="0078502D"/>
    <w:rsid w:val="007851C5"/>
    <w:rsid w:val="007853DD"/>
    <w:rsid w:val="00785635"/>
    <w:rsid w:val="007861FA"/>
    <w:rsid w:val="0078643B"/>
    <w:rsid w:val="00786664"/>
    <w:rsid w:val="00786BE6"/>
    <w:rsid w:val="00786C08"/>
    <w:rsid w:val="00786DA5"/>
    <w:rsid w:val="007877BA"/>
    <w:rsid w:val="007878C2"/>
    <w:rsid w:val="007879C2"/>
    <w:rsid w:val="00787A62"/>
    <w:rsid w:val="00787B83"/>
    <w:rsid w:val="00787D0F"/>
    <w:rsid w:val="007907A4"/>
    <w:rsid w:val="007909CA"/>
    <w:rsid w:val="00790F04"/>
    <w:rsid w:val="0079119B"/>
    <w:rsid w:val="0079144E"/>
    <w:rsid w:val="007917F4"/>
    <w:rsid w:val="00791897"/>
    <w:rsid w:val="007918E6"/>
    <w:rsid w:val="00791CAF"/>
    <w:rsid w:val="00791FD4"/>
    <w:rsid w:val="007922C3"/>
    <w:rsid w:val="00792A13"/>
    <w:rsid w:val="00793466"/>
    <w:rsid w:val="007935A3"/>
    <w:rsid w:val="00793750"/>
    <w:rsid w:val="0079382C"/>
    <w:rsid w:val="00793FBF"/>
    <w:rsid w:val="00794014"/>
    <w:rsid w:val="00794187"/>
    <w:rsid w:val="00794196"/>
    <w:rsid w:val="00794226"/>
    <w:rsid w:val="00794733"/>
    <w:rsid w:val="00794956"/>
    <w:rsid w:val="00794A37"/>
    <w:rsid w:val="00794A8E"/>
    <w:rsid w:val="007959CF"/>
    <w:rsid w:val="00795A0D"/>
    <w:rsid w:val="00795A68"/>
    <w:rsid w:val="00795B2E"/>
    <w:rsid w:val="00795D18"/>
    <w:rsid w:val="00796091"/>
    <w:rsid w:val="00796142"/>
    <w:rsid w:val="0079624E"/>
    <w:rsid w:val="00796688"/>
    <w:rsid w:val="007968D6"/>
    <w:rsid w:val="007969AE"/>
    <w:rsid w:val="00796F86"/>
    <w:rsid w:val="0079720A"/>
    <w:rsid w:val="007976DE"/>
    <w:rsid w:val="007979CB"/>
    <w:rsid w:val="00797A7E"/>
    <w:rsid w:val="00797B88"/>
    <w:rsid w:val="00797BE8"/>
    <w:rsid w:val="00797F60"/>
    <w:rsid w:val="00797FB1"/>
    <w:rsid w:val="007A08AC"/>
    <w:rsid w:val="007A091F"/>
    <w:rsid w:val="007A11A0"/>
    <w:rsid w:val="007A1C7E"/>
    <w:rsid w:val="007A1CE2"/>
    <w:rsid w:val="007A1DA2"/>
    <w:rsid w:val="007A1EC8"/>
    <w:rsid w:val="007A214B"/>
    <w:rsid w:val="007A2325"/>
    <w:rsid w:val="007A282D"/>
    <w:rsid w:val="007A2968"/>
    <w:rsid w:val="007A3524"/>
    <w:rsid w:val="007A365F"/>
    <w:rsid w:val="007A38CB"/>
    <w:rsid w:val="007A3CBA"/>
    <w:rsid w:val="007A4B74"/>
    <w:rsid w:val="007A4BAD"/>
    <w:rsid w:val="007A4F8D"/>
    <w:rsid w:val="007A570F"/>
    <w:rsid w:val="007A5943"/>
    <w:rsid w:val="007A6232"/>
    <w:rsid w:val="007A67CC"/>
    <w:rsid w:val="007A6C17"/>
    <w:rsid w:val="007A7267"/>
    <w:rsid w:val="007A73DD"/>
    <w:rsid w:val="007A7A69"/>
    <w:rsid w:val="007B043C"/>
    <w:rsid w:val="007B0460"/>
    <w:rsid w:val="007B04EB"/>
    <w:rsid w:val="007B0761"/>
    <w:rsid w:val="007B0B2B"/>
    <w:rsid w:val="007B0DBF"/>
    <w:rsid w:val="007B1314"/>
    <w:rsid w:val="007B14CC"/>
    <w:rsid w:val="007B1961"/>
    <w:rsid w:val="007B1A0A"/>
    <w:rsid w:val="007B1E40"/>
    <w:rsid w:val="007B1E55"/>
    <w:rsid w:val="007B1E93"/>
    <w:rsid w:val="007B1FD2"/>
    <w:rsid w:val="007B29EF"/>
    <w:rsid w:val="007B2A4C"/>
    <w:rsid w:val="007B379A"/>
    <w:rsid w:val="007B4F5F"/>
    <w:rsid w:val="007B4FC8"/>
    <w:rsid w:val="007B51E0"/>
    <w:rsid w:val="007B5FCC"/>
    <w:rsid w:val="007B705F"/>
    <w:rsid w:val="007B73CA"/>
    <w:rsid w:val="007B76D3"/>
    <w:rsid w:val="007B788D"/>
    <w:rsid w:val="007B7D06"/>
    <w:rsid w:val="007B7F07"/>
    <w:rsid w:val="007C0692"/>
    <w:rsid w:val="007C0E3E"/>
    <w:rsid w:val="007C1233"/>
    <w:rsid w:val="007C1948"/>
    <w:rsid w:val="007C28CA"/>
    <w:rsid w:val="007C2C13"/>
    <w:rsid w:val="007C2E07"/>
    <w:rsid w:val="007C2EDC"/>
    <w:rsid w:val="007C2FD4"/>
    <w:rsid w:val="007C3F9E"/>
    <w:rsid w:val="007C45CF"/>
    <w:rsid w:val="007C4821"/>
    <w:rsid w:val="007C560F"/>
    <w:rsid w:val="007C5A8E"/>
    <w:rsid w:val="007C5E05"/>
    <w:rsid w:val="007C600A"/>
    <w:rsid w:val="007C6507"/>
    <w:rsid w:val="007C66A5"/>
    <w:rsid w:val="007C6706"/>
    <w:rsid w:val="007C7309"/>
    <w:rsid w:val="007C784B"/>
    <w:rsid w:val="007C7B0F"/>
    <w:rsid w:val="007D1A39"/>
    <w:rsid w:val="007D1D5C"/>
    <w:rsid w:val="007D1DC7"/>
    <w:rsid w:val="007D237C"/>
    <w:rsid w:val="007D2572"/>
    <w:rsid w:val="007D267E"/>
    <w:rsid w:val="007D2A39"/>
    <w:rsid w:val="007D37D5"/>
    <w:rsid w:val="007D3863"/>
    <w:rsid w:val="007D3D74"/>
    <w:rsid w:val="007D3F85"/>
    <w:rsid w:val="007D42AC"/>
    <w:rsid w:val="007D49B6"/>
    <w:rsid w:val="007D4C32"/>
    <w:rsid w:val="007D50EA"/>
    <w:rsid w:val="007D5145"/>
    <w:rsid w:val="007D530B"/>
    <w:rsid w:val="007D534C"/>
    <w:rsid w:val="007D5670"/>
    <w:rsid w:val="007D65EB"/>
    <w:rsid w:val="007D6873"/>
    <w:rsid w:val="007D6A5F"/>
    <w:rsid w:val="007D7306"/>
    <w:rsid w:val="007D7F46"/>
    <w:rsid w:val="007E05E6"/>
    <w:rsid w:val="007E0CAD"/>
    <w:rsid w:val="007E0F94"/>
    <w:rsid w:val="007E1115"/>
    <w:rsid w:val="007E171E"/>
    <w:rsid w:val="007E1A98"/>
    <w:rsid w:val="007E1DF3"/>
    <w:rsid w:val="007E27B5"/>
    <w:rsid w:val="007E299E"/>
    <w:rsid w:val="007E29A4"/>
    <w:rsid w:val="007E3591"/>
    <w:rsid w:val="007E3942"/>
    <w:rsid w:val="007E398D"/>
    <w:rsid w:val="007E40E5"/>
    <w:rsid w:val="007E4631"/>
    <w:rsid w:val="007E5061"/>
    <w:rsid w:val="007E5185"/>
    <w:rsid w:val="007E5B8A"/>
    <w:rsid w:val="007E6675"/>
    <w:rsid w:val="007E7078"/>
    <w:rsid w:val="007E76D0"/>
    <w:rsid w:val="007E7792"/>
    <w:rsid w:val="007E7D19"/>
    <w:rsid w:val="007F074C"/>
    <w:rsid w:val="007F141C"/>
    <w:rsid w:val="007F1522"/>
    <w:rsid w:val="007F1B10"/>
    <w:rsid w:val="007F1EEB"/>
    <w:rsid w:val="007F219B"/>
    <w:rsid w:val="007F2559"/>
    <w:rsid w:val="007F2827"/>
    <w:rsid w:val="007F2879"/>
    <w:rsid w:val="007F32AA"/>
    <w:rsid w:val="007F37E1"/>
    <w:rsid w:val="007F3AD2"/>
    <w:rsid w:val="007F3F05"/>
    <w:rsid w:val="007F463A"/>
    <w:rsid w:val="007F4672"/>
    <w:rsid w:val="007F4A84"/>
    <w:rsid w:val="007F5237"/>
    <w:rsid w:val="007F57C4"/>
    <w:rsid w:val="007F5FED"/>
    <w:rsid w:val="007F60A7"/>
    <w:rsid w:val="007F622F"/>
    <w:rsid w:val="007F6561"/>
    <w:rsid w:val="007F6687"/>
    <w:rsid w:val="007F66C5"/>
    <w:rsid w:val="007F6B4D"/>
    <w:rsid w:val="007F7150"/>
    <w:rsid w:val="007F7805"/>
    <w:rsid w:val="007F7C58"/>
    <w:rsid w:val="00800003"/>
    <w:rsid w:val="00800310"/>
    <w:rsid w:val="00800799"/>
    <w:rsid w:val="00800999"/>
    <w:rsid w:val="00800DEE"/>
    <w:rsid w:val="00800E86"/>
    <w:rsid w:val="008026A5"/>
    <w:rsid w:val="00802B5E"/>
    <w:rsid w:val="00802C80"/>
    <w:rsid w:val="008031AE"/>
    <w:rsid w:val="008035D5"/>
    <w:rsid w:val="00803999"/>
    <w:rsid w:val="00804356"/>
    <w:rsid w:val="0080440D"/>
    <w:rsid w:val="008048DC"/>
    <w:rsid w:val="008053D7"/>
    <w:rsid w:val="008056B3"/>
    <w:rsid w:val="00806138"/>
    <w:rsid w:val="008062EA"/>
    <w:rsid w:val="0080657B"/>
    <w:rsid w:val="00810812"/>
    <w:rsid w:val="00810A13"/>
    <w:rsid w:val="00810BE6"/>
    <w:rsid w:val="00810FB2"/>
    <w:rsid w:val="008115BB"/>
    <w:rsid w:val="0081173D"/>
    <w:rsid w:val="0081199E"/>
    <w:rsid w:val="00812841"/>
    <w:rsid w:val="00812A4E"/>
    <w:rsid w:val="00812D70"/>
    <w:rsid w:val="00813267"/>
    <w:rsid w:val="008132B9"/>
    <w:rsid w:val="00813C22"/>
    <w:rsid w:val="008144C8"/>
    <w:rsid w:val="008147C6"/>
    <w:rsid w:val="00814A18"/>
    <w:rsid w:val="00814EC5"/>
    <w:rsid w:val="0081509C"/>
    <w:rsid w:val="0081518E"/>
    <w:rsid w:val="00815210"/>
    <w:rsid w:val="008153F4"/>
    <w:rsid w:val="00815AC5"/>
    <w:rsid w:val="00815DA7"/>
    <w:rsid w:val="00816378"/>
    <w:rsid w:val="00816961"/>
    <w:rsid w:val="008169A7"/>
    <w:rsid w:val="00816C43"/>
    <w:rsid w:val="00816C7F"/>
    <w:rsid w:val="00816CFF"/>
    <w:rsid w:val="00816ED0"/>
    <w:rsid w:val="00817220"/>
    <w:rsid w:val="008173C9"/>
    <w:rsid w:val="00817733"/>
    <w:rsid w:val="00817987"/>
    <w:rsid w:val="00817B8F"/>
    <w:rsid w:val="00817FF5"/>
    <w:rsid w:val="00820C3E"/>
    <w:rsid w:val="0082100D"/>
    <w:rsid w:val="008210DB"/>
    <w:rsid w:val="008211DD"/>
    <w:rsid w:val="00821595"/>
    <w:rsid w:val="008215C4"/>
    <w:rsid w:val="0082190E"/>
    <w:rsid w:val="00821A33"/>
    <w:rsid w:val="00821AD6"/>
    <w:rsid w:val="00821D03"/>
    <w:rsid w:val="00822906"/>
    <w:rsid w:val="00822A2E"/>
    <w:rsid w:val="00822E38"/>
    <w:rsid w:val="00822EDB"/>
    <w:rsid w:val="00823004"/>
    <w:rsid w:val="008235F1"/>
    <w:rsid w:val="008239C6"/>
    <w:rsid w:val="008241D3"/>
    <w:rsid w:val="00824391"/>
    <w:rsid w:val="0082442A"/>
    <w:rsid w:val="00824502"/>
    <w:rsid w:val="0082457B"/>
    <w:rsid w:val="0082468B"/>
    <w:rsid w:val="00824718"/>
    <w:rsid w:val="0082502D"/>
    <w:rsid w:val="00825168"/>
    <w:rsid w:val="00825DEA"/>
    <w:rsid w:val="0082612B"/>
    <w:rsid w:val="008265D8"/>
    <w:rsid w:val="008268F6"/>
    <w:rsid w:val="00826A41"/>
    <w:rsid w:val="00826B9A"/>
    <w:rsid w:val="00826C19"/>
    <w:rsid w:val="00826CCE"/>
    <w:rsid w:val="00826DFD"/>
    <w:rsid w:val="008272E5"/>
    <w:rsid w:val="00827641"/>
    <w:rsid w:val="00827BE5"/>
    <w:rsid w:val="00827D86"/>
    <w:rsid w:val="00830672"/>
    <w:rsid w:val="0083075C"/>
    <w:rsid w:val="0083079D"/>
    <w:rsid w:val="00830869"/>
    <w:rsid w:val="00830F3A"/>
    <w:rsid w:val="00830F7B"/>
    <w:rsid w:val="00831701"/>
    <w:rsid w:val="00831731"/>
    <w:rsid w:val="0083179B"/>
    <w:rsid w:val="0083195A"/>
    <w:rsid w:val="00831E38"/>
    <w:rsid w:val="00832A0E"/>
    <w:rsid w:val="0083324E"/>
    <w:rsid w:val="008337D7"/>
    <w:rsid w:val="0083458F"/>
    <w:rsid w:val="0083462F"/>
    <w:rsid w:val="008347A0"/>
    <w:rsid w:val="008353E4"/>
    <w:rsid w:val="00835570"/>
    <w:rsid w:val="0083569D"/>
    <w:rsid w:val="0083569E"/>
    <w:rsid w:val="00835D5D"/>
    <w:rsid w:val="00836068"/>
    <w:rsid w:val="00836323"/>
    <w:rsid w:val="00836548"/>
    <w:rsid w:val="0083691D"/>
    <w:rsid w:val="00836C0E"/>
    <w:rsid w:val="00836D29"/>
    <w:rsid w:val="008372F4"/>
    <w:rsid w:val="0083746A"/>
    <w:rsid w:val="00837754"/>
    <w:rsid w:val="008378E3"/>
    <w:rsid w:val="00837ABB"/>
    <w:rsid w:val="008418B1"/>
    <w:rsid w:val="00841A37"/>
    <w:rsid w:val="00842205"/>
    <w:rsid w:val="008425D9"/>
    <w:rsid w:val="00842863"/>
    <w:rsid w:val="00842A22"/>
    <w:rsid w:val="008433A1"/>
    <w:rsid w:val="008434C6"/>
    <w:rsid w:val="0084361D"/>
    <w:rsid w:val="00843694"/>
    <w:rsid w:val="008438BC"/>
    <w:rsid w:val="008442E1"/>
    <w:rsid w:val="00844791"/>
    <w:rsid w:val="00844825"/>
    <w:rsid w:val="008452DB"/>
    <w:rsid w:val="00846772"/>
    <w:rsid w:val="00846A14"/>
    <w:rsid w:val="00847095"/>
    <w:rsid w:val="0084774D"/>
    <w:rsid w:val="0084790C"/>
    <w:rsid w:val="00850186"/>
    <w:rsid w:val="008507E1"/>
    <w:rsid w:val="00850ACB"/>
    <w:rsid w:val="00851526"/>
    <w:rsid w:val="008518D9"/>
    <w:rsid w:val="008528E4"/>
    <w:rsid w:val="00852CAE"/>
    <w:rsid w:val="00852F90"/>
    <w:rsid w:val="00853157"/>
    <w:rsid w:val="008531BD"/>
    <w:rsid w:val="008537DF"/>
    <w:rsid w:val="00853942"/>
    <w:rsid w:val="00853DEA"/>
    <w:rsid w:val="00854089"/>
    <w:rsid w:val="00854597"/>
    <w:rsid w:val="0085496A"/>
    <w:rsid w:val="00854DF8"/>
    <w:rsid w:val="00854F3E"/>
    <w:rsid w:val="00855148"/>
    <w:rsid w:val="00855518"/>
    <w:rsid w:val="00855B69"/>
    <w:rsid w:val="0085639B"/>
    <w:rsid w:val="00856911"/>
    <w:rsid w:val="00856B27"/>
    <w:rsid w:val="00857257"/>
    <w:rsid w:val="00857389"/>
    <w:rsid w:val="008577D2"/>
    <w:rsid w:val="00857BBD"/>
    <w:rsid w:val="00857F45"/>
    <w:rsid w:val="00860183"/>
    <w:rsid w:val="008606F4"/>
    <w:rsid w:val="00860802"/>
    <w:rsid w:val="00860CB0"/>
    <w:rsid w:val="00861340"/>
    <w:rsid w:val="008614B6"/>
    <w:rsid w:val="00861916"/>
    <w:rsid w:val="00861C08"/>
    <w:rsid w:val="00861C1C"/>
    <w:rsid w:val="00861D4F"/>
    <w:rsid w:val="008622B5"/>
    <w:rsid w:val="0086256F"/>
    <w:rsid w:val="00862B09"/>
    <w:rsid w:val="00862B6B"/>
    <w:rsid w:val="00862BB5"/>
    <w:rsid w:val="00862F81"/>
    <w:rsid w:val="00863527"/>
    <w:rsid w:val="0086371F"/>
    <w:rsid w:val="00863A52"/>
    <w:rsid w:val="00863FF8"/>
    <w:rsid w:val="008649AE"/>
    <w:rsid w:val="008649F7"/>
    <w:rsid w:val="00864F77"/>
    <w:rsid w:val="00865354"/>
    <w:rsid w:val="0086553B"/>
    <w:rsid w:val="0086566C"/>
    <w:rsid w:val="008659A0"/>
    <w:rsid w:val="00865DB1"/>
    <w:rsid w:val="00865F9D"/>
    <w:rsid w:val="00866428"/>
    <w:rsid w:val="00866575"/>
    <w:rsid w:val="008668E4"/>
    <w:rsid w:val="00866F4E"/>
    <w:rsid w:val="0086740A"/>
    <w:rsid w:val="00867486"/>
    <w:rsid w:val="008701D2"/>
    <w:rsid w:val="008703D8"/>
    <w:rsid w:val="0087041B"/>
    <w:rsid w:val="00870547"/>
    <w:rsid w:val="00870A55"/>
    <w:rsid w:val="008711CA"/>
    <w:rsid w:val="008714D9"/>
    <w:rsid w:val="00871912"/>
    <w:rsid w:val="00872348"/>
    <w:rsid w:val="008728A5"/>
    <w:rsid w:val="00872904"/>
    <w:rsid w:val="00872C32"/>
    <w:rsid w:val="00872E7C"/>
    <w:rsid w:val="00872F56"/>
    <w:rsid w:val="0087300C"/>
    <w:rsid w:val="00873221"/>
    <w:rsid w:val="00873A7A"/>
    <w:rsid w:val="0087487C"/>
    <w:rsid w:val="008748F0"/>
    <w:rsid w:val="00875A30"/>
    <w:rsid w:val="00875C77"/>
    <w:rsid w:val="00875D70"/>
    <w:rsid w:val="00876286"/>
    <w:rsid w:val="008766C0"/>
    <w:rsid w:val="00876A0C"/>
    <w:rsid w:val="00876FE7"/>
    <w:rsid w:val="00876FF0"/>
    <w:rsid w:val="008772BE"/>
    <w:rsid w:val="00877ACF"/>
    <w:rsid w:val="0088030C"/>
    <w:rsid w:val="0088047D"/>
    <w:rsid w:val="00880891"/>
    <w:rsid w:val="00880932"/>
    <w:rsid w:val="00881BB5"/>
    <w:rsid w:val="008823EE"/>
    <w:rsid w:val="0088247F"/>
    <w:rsid w:val="00882C73"/>
    <w:rsid w:val="00883E96"/>
    <w:rsid w:val="008841BD"/>
    <w:rsid w:val="008842D1"/>
    <w:rsid w:val="00884EA8"/>
    <w:rsid w:val="0088500B"/>
    <w:rsid w:val="00885144"/>
    <w:rsid w:val="008851EC"/>
    <w:rsid w:val="00885276"/>
    <w:rsid w:val="00885397"/>
    <w:rsid w:val="008857A3"/>
    <w:rsid w:val="008858A9"/>
    <w:rsid w:val="008860DD"/>
    <w:rsid w:val="00886712"/>
    <w:rsid w:val="00886BCB"/>
    <w:rsid w:val="00887553"/>
    <w:rsid w:val="00887AC7"/>
    <w:rsid w:val="00887BA4"/>
    <w:rsid w:val="0089027C"/>
    <w:rsid w:val="00890480"/>
    <w:rsid w:val="00890E63"/>
    <w:rsid w:val="008910FA"/>
    <w:rsid w:val="0089141F"/>
    <w:rsid w:val="00891498"/>
    <w:rsid w:val="00891B36"/>
    <w:rsid w:val="00891BC9"/>
    <w:rsid w:val="00892F65"/>
    <w:rsid w:val="008930EE"/>
    <w:rsid w:val="008931E3"/>
    <w:rsid w:val="008931F6"/>
    <w:rsid w:val="00893695"/>
    <w:rsid w:val="00894049"/>
    <w:rsid w:val="00894349"/>
    <w:rsid w:val="00894689"/>
    <w:rsid w:val="008947CC"/>
    <w:rsid w:val="00894B4A"/>
    <w:rsid w:val="00894E7C"/>
    <w:rsid w:val="0089501C"/>
    <w:rsid w:val="0089588C"/>
    <w:rsid w:val="00895934"/>
    <w:rsid w:val="00895981"/>
    <w:rsid w:val="00895DA6"/>
    <w:rsid w:val="008960A9"/>
    <w:rsid w:val="008961EA"/>
    <w:rsid w:val="008965B1"/>
    <w:rsid w:val="0089671E"/>
    <w:rsid w:val="00896EFA"/>
    <w:rsid w:val="008971FE"/>
    <w:rsid w:val="0089734A"/>
    <w:rsid w:val="0089777F"/>
    <w:rsid w:val="00897D76"/>
    <w:rsid w:val="008A0FF7"/>
    <w:rsid w:val="008A149B"/>
    <w:rsid w:val="008A194B"/>
    <w:rsid w:val="008A25D9"/>
    <w:rsid w:val="008A26FA"/>
    <w:rsid w:val="008A2733"/>
    <w:rsid w:val="008A2750"/>
    <w:rsid w:val="008A2AE6"/>
    <w:rsid w:val="008A2FE7"/>
    <w:rsid w:val="008A3057"/>
    <w:rsid w:val="008A36EE"/>
    <w:rsid w:val="008A3F66"/>
    <w:rsid w:val="008A43BF"/>
    <w:rsid w:val="008A44DA"/>
    <w:rsid w:val="008A48C6"/>
    <w:rsid w:val="008A4AD6"/>
    <w:rsid w:val="008A4C24"/>
    <w:rsid w:val="008A5138"/>
    <w:rsid w:val="008A5253"/>
    <w:rsid w:val="008A580E"/>
    <w:rsid w:val="008A58F8"/>
    <w:rsid w:val="008A5F19"/>
    <w:rsid w:val="008A62E2"/>
    <w:rsid w:val="008A6439"/>
    <w:rsid w:val="008A650D"/>
    <w:rsid w:val="008A71B0"/>
    <w:rsid w:val="008A791F"/>
    <w:rsid w:val="008A7C09"/>
    <w:rsid w:val="008A7F3B"/>
    <w:rsid w:val="008B00D6"/>
    <w:rsid w:val="008B0207"/>
    <w:rsid w:val="008B11B1"/>
    <w:rsid w:val="008B1631"/>
    <w:rsid w:val="008B1716"/>
    <w:rsid w:val="008B183F"/>
    <w:rsid w:val="008B1ED8"/>
    <w:rsid w:val="008B24C7"/>
    <w:rsid w:val="008B2846"/>
    <w:rsid w:val="008B2991"/>
    <w:rsid w:val="008B2BF0"/>
    <w:rsid w:val="008B2C35"/>
    <w:rsid w:val="008B3038"/>
    <w:rsid w:val="008B3334"/>
    <w:rsid w:val="008B343C"/>
    <w:rsid w:val="008B3B03"/>
    <w:rsid w:val="008B406A"/>
    <w:rsid w:val="008B4C77"/>
    <w:rsid w:val="008B543B"/>
    <w:rsid w:val="008B54CE"/>
    <w:rsid w:val="008B56FA"/>
    <w:rsid w:val="008B5880"/>
    <w:rsid w:val="008B5A59"/>
    <w:rsid w:val="008B5C16"/>
    <w:rsid w:val="008B5E90"/>
    <w:rsid w:val="008B6335"/>
    <w:rsid w:val="008B6551"/>
    <w:rsid w:val="008B6565"/>
    <w:rsid w:val="008B6E78"/>
    <w:rsid w:val="008B6F11"/>
    <w:rsid w:val="008B71A0"/>
    <w:rsid w:val="008B7B37"/>
    <w:rsid w:val="008B7FB1"/>
    <w:rsid w:val="008C063F"/>
    <w:rsid w:val="008C284F"/>
    <w:rsid w:val="008C3527"/>
    <w:rsid w:val="008C3700"/>
    <w:rsid w:val="008C38F5"/>
    <w:rsid w:val="008C3A3C"/>
    <w:rsid w:val="008C3C14"/>
    <w:rsid w:val="008C3EEE"/>
    <w:rsid w:val="008C4055"/>
    <w:rsid w:val="008C47A2"/>
    <w:rsid w:val="008C4BC0"/>
    <w:rsid w:val="008C4BC4"/>
    <w:rsid w:val="008C504E"/>
    <w:rsid w:val="008C57FB"/>
    <w:rsid w:val="008C5F2E"/>
    <w:rsid w:val="008C6037"/>
    <w:rsid w:val="008C6E9F"/>
    <w:rsid w:val="008C6F8A"/>
    <w:rsid w:val="008C7250"/>
    <w:rsid w:val="008C7306"/>
    <w:rsid w:val="008C7565"/>
    <w:rsid w:val="008C7699"/>
    <w:rsid w:val="008C7BAD"/>
    <w:rsid w:val="008C7D10"/>
    <w:rsid w:val="008D02C1"/>
    <w:rsid w:val="008D02C9"/>
    <w:rsid w:val="008D095D"/>
    <w:rsid w:val="008D0CBD"/>
    <w:rsid w:val="008D1239"/>
    <w:rsid w:val="008D14F0"/>
    <w:rsid w:val="008D1567"/>
    <w:rsid w:val="008D182E"/>
    <w:rsid w:val="008D1F5E"/>
    <w:rsid w:val="008D29BA"/>
    <w:rsid w:val="008D39AA"/>
    <w:rsid w:val="008D43EF"/>
    <w:rsid w:val="008D463E"/>
    <w:rsid w:val="008D4838"/>
    <w:rsid w:val="008D4B96"/>
    <w:rsid w:val="008D4DCE"/>
    <w:rsid w:val="008D5535"/>
    <w:rsid w:val="008D5754"/>
    <w:rsid w:val="008D6574"/>
    <w:rsid w:val="008D67A9"/>
    <w:rsid w:val="008D6873"/>
    <w:rsid w:val="008D7132"/>
    <w:rsid w:val="008D7832"/>
    <w:rsid w:val="008D7A4C"/>
    <w:rsid w:val="008D7F36"/>
    <w:rsid w:val="008E02C6"/>
    <w:rsid w:val="008E03B8"/>
    <w:rsid w:val="008E07B6"/>
    <w:rsid w:val="008E10E4"/>
    <w:rsid w:val="008E160E"/>
    <w:rsid w:val="008E164F"/>
    <w:rsid w:val="008E1955"/>
    <w:rsid w:val="008E2009"/>
    <w:rsid w:val="008E23AC"/>
    <w:rsid w:val="008E23D9"/>
    <w:rsid w:val="008E2407"/>
    <w:rsid w:val="008E2509"/>
    <w:rsid w:val="008E27B0"/>
    <w:rsid w:val="008E2BD8"/>
    <w:rsid w:val="008E362C"/>
    <w:rsid w:val="008E3A27"/>
    <w:rsid w:val="008E4091"/>
    <w:rsid w:val="008E4C05"/>
    <w:rsid w:val="008E4FD1"/>
    <w:rsid w:val="008E518E"/>
    <w:rsid w:val="008E51D9"/>
    <w:rsid w:val="008E5778"/>
    <w:rsid w:val="008E5787"/>
    <w:rsid w:val="008E5C4E"/>
    <w:rsid w:val="008E62C0"/>
    <w:rsid w:val="008E64F0"/>
    <w:rsid w:val="008E680D"/>
    <w:rsid w:val="008E6831"/>
    <w:rsid w:val="008E6A82"/>
    <w:rsid w:val="008E7012"/>
    <w:rsid w:val="008E7329"/>
    <w:rsid w:val="008E75DF"/>
    <w:rsid w:val="008E7775"/>
    <w:rsid w:val="008E7972"/>
    <w:rsid w:val="008E7E73"/>
    <w:rsid w:val="008F00B2"/>
    <w:rsid w:val="008F0A81"/>
    <w:rsid w:val="008F0B18"/>
    <w:rsid w:val="008F1262"/>
    <w:rsid w:val="008F15CA"/>
    <w:rsid w:val="008F161E"/>
    <w:rsid w:val="008F17C1"/>
    <w:rsid w:val="008F1C8D"/>
    <w:rsid w:val="008F2E7A"/>
    <w:rsid w:val="008F34CC"/>
    <w:rsid w:val="008F3B9D"/>
    <w:rsid w:val="008F3D4E"/>
    <w:rsid w:val="008F3D6C"/>
    <w:rsid w:val="008F3F26"/>
    <w:rsid w:val="008F41AF"/>
    <w:rsid w:val="008F445D"/>
    <w:rsid w:val="008F4B1E"/>
    <w:rsid w:val="008F4FE6"/>
    <w:rsid w:val="008F5950"/>
    <w:rsid w:val="008F59AB"/>
    <w:rsid w:val="008F61AE"/>
    <w:rsid w:val="008F64D9"/>
    <w:rsid w:val="008F6B2B"/>
    <w:rsid w:val="008F7CCA"/>
    <w:rsid w:val="00900802"/>
    <w:rsid w:val="00900838"/>
    <w:rsid w:val="00900F29"/>
    <w:rsid w:val="009015FB"/>
    <w:rsid w:val="00901A46"/>
    <w:rsid w:val="009020BB"/>
    <w:rsid w:val="009024CF"/>
    <w:rsid w:val="009026C2"/>
    <w:rsid w:val="009028B9"/>
    <w:rsid w:val="00902D0B"/>
    <w:rsid w:val="009037DA"/>
    <w:rsid w:val="009037DF"/>
    <w:rsid w:val="00903A26"/>
    <w:rsid w:val="00903A88"/>
    <w:rsid w:val="00904023"/>
    <w:rsid w:val="0090408D"/>
    <w:rsid w:val="009041C1"/>
    <w:rsid w:val="009046A1"/>
    <w:rsid w:val="00904716"/>
    <w:rsid w:val="00904870"/>
    <w:rsid w:val="00904D1B"/>
    <w:rsid w:val="009054F3"/>
    <w:rsid w:val="00905836"/>
    <w:rsid w:val="00906574"/>
    <w:rsid w:val="00906767"/>
    <w:rsid w:val="009072B1"/>
    <w:rsid w:val="00907318"/>
    <w:rsid w:val="00907D30"/>
    <w:rsid w:val="00907EAC"/>
    <w:rsid w:val="00907EAE"/>
    <w:rsid w:val="00907EE5"/>
    <w:rsid w:val="0091013A"/>
    <w:rsid w:val="009106D7"/>
    <w:rsid w:val="00910909"/>
    <w:rsid w:val="00910B06"/>
    <w:rsid w:val="00910E28"/>
    <w:rsid w:val="00911425"/>
    <w:rsid w:val="009116CF"/>
    <w:rsid w:val="00911B3C"/>
    <w:rsid w:val="009120C5"/>
    <w:rsid w:val="00912212"/>
    <w:rsid w:val="00912B7B"/>
    <w:rsid w:val="00912BC3"/>
    <w:rsid w:val="00912D8D"/>
    <w:rsid w:val="00912E7C"/>
    <w:rsid w:val="00913AE6"/>
    <w:rsid w:val="00913DA9"/>
    <w:rsid w:val="00914218"/>
    <w:rsid w:val="0091434E"/>
    <w:rsid w:val="0091434F"/>
    <w:rsid w:val="00914593"/>
    <w:rsid w:val="009149D3"/>
    <w:rsid w:val="00914A27"/>
    <w:rsid w:val="00914C59"/>
    <w:rsid w:val="00914D6C"/>
    <w:rsid w:val="00914FA8"/>
    <w:rsid w:val="00915254"/>
    <w:rsid w:val="0091539D"/>
    <w:rsid w:val="00916212"/>
    <w:rsid w:val="0091675E"/>
    <w:rsid w:val="009167CD"/>
    <w:rsid w:val="00916CAD"/>
    <w:rsid w:val="00916E8F"/>
    <w:rsid w:val="00917B06"/>
    <w:rsid w:val="00917D31"/>
    <w:rsid w:val="00920284"/>
    <w:rsid w:val="0092098D"/>
    <w:rsid w:val="009209FC"/>
    <w:rsid w:val="00920B17"/>
    <w:rsid w:val="00920D7A"/>
    <w:rsid w:val="00920E53"/>
    <w:rsid w:val="00921FBF"/>
    <w:rsid w:val="0092205A"/>
    <w:rsid w:val="00922BC7"/>
    <w:rsid w:val="009237A8"/>
    <w:rsid w:val="00923C80"/>
    <w:rsid w:val="00924373"/>
    <w:rsid w:val="0092439E"/>
    <w:rsid w:val="0092447A"/>
    <w:rsid w:val="0092489A"/>
    <w:rsid w:val="00924E94"/>
    <w:rsid w:val="00925398"/>
    <w:rsid w:val="00926B48"/>
    <w:rsid w:val="00926F92"/>
    <w:rsid w:val="00927143"/>
    <w:rsid w:val="00927162"/>
    <w:rsid w:val="0092724F"/>
    <w:rsid w:val="0092797A"/>
    <w:rsid w:val="00927A32"/>
    <w:rsid w:val="00927E58"/>
    <w:rsid w:val="00930AB6"/>
    <w:rsid w:val="00930B39"/>
    <w:rsid w:val="00930CCA"/>
    <w:rsid w:val="00930F15"/>
    <w:rsid w:val="00930F5C"/>
    <w:rsid w:val="00931708"/>
    <w:rsid w:val="00931947"/>
    <w:rsid w:val="00931ADE"/>
    <w:rsid w:val="00931C98"/>
    <w:rsid w:val="0093209D"/>
    <w:rsid w:val="009320B5"/>
    <w:rsid w:val="0093227A"/>
    <w:rsid w:val="00932410"/>
    <w:rsid w:val="00932AD0"/>
    <w:rsid w:val="009335A0"/>
    <w:rsid w:val="00934586"/>
    <w:rsid w:val="00934B59"/>
    <w:rsid w:val="00935475"/>
    <w:rsid w:val="0093584D"/>
    <w:rsid w:val="00935D84"/>
    <w:rsid w:val="00936280"/>
    <w:rsid w:val="009363C4"/>
    <w:rsid w:val="00936579"/>
    <w:rsid w:val="009367DD"/>
    <w:rsid w:val="00936860"/>
    <w:rsid w:val="009370A5"/>
    <w:rsid w:val="009379D3"/>
    <w:rsid w:val="009400B9"/>
    <w:rsid w:val="00940200"/>
    <w:rsid w:val="0094092F"/>
    <w:rsid w:val="00940C37"/>
    <w:rsid w:val="00940ED1"/>
    <w:rsid w:val="009417A9"/>
    <w:rsid w:val="0094246E"/>
    <w:rsid w:val="0094247E"/>
    <w:rsid w:val="00942B33"/>
    <w:rsid w:val="00942B46"/>
    <w:rsid w:val="00942E73"/>
    <w:rsid w:val="00943479"/>
    <w:rsid w:val="00943542"/>
    <w:rsid w:val="0094398B"/>
    <w:rsid w:val="00944058"/>
    <w:rsid w:val="00944110"/>
    <w:rsid w:val="00944858"/>
    <w:rsid w:val="00945817"/>
    <w:rsid w:val="0094586B"/>
    <w:rsid w:val="00945C58"/>
    <w:rsid w:val="009460D0"/>
    <w:rsid w:val="00946B18"/>
    <w:rsid w:val="00946F09"/>
    <w:rsid w:val="00946F1E"/>
    <w:rsid w:val="00946F56"/>
    <w:rsid w:val="00947B39"/>
    <w:rsid w:val="00947D92"/>
    <w:rsid w:val="0095048F"/>
    <w:rsid w:val="00950665"/>
    <w:rsid w:val="009514D7"/>
    <w:rsid w:val="009514F8"/>
    <w:rsid w:val="00951C79"/>
    <w:rsid w:val="00951E58"/>
    <w:rsid w:val="00952F45"/>
    <w:rsid w:val="009533F5"/>
    <w:rsid w:val="009534E3"/>
    <w:rsid w:val="0095353C"/>
    <w:rsid w:val="00953721"/>
    <w:rsid w:val="00954483"/>
    <w:rsid w:val="0095454F"/>
    <w:rsid w:val="00955076"/>
    <w:rsid w:val="0095596B"/>
    <w:rsid w:val="00955ECB"/>
    <w:rsid w:val="00956295"/>
    <w:rsid w:val="009564E0"/>
    <w:rsid w:val="00956872"/>
    <w:rsid w:val="00956D02"/>
    <w:rsid w:val="00957447"/>
    <w:rsid w:val="00957E32"/>
    <w:rsid w:val="009602E0"/>
    <w:rsid w:val="0096069E"/>
    <w:rsid w:val="00960796"/>
    <w:rsid w:val="0096123E"/>
    <w:rsid w:val="00961C87"/>
    <w:rsid w:val="00962AA6"/>
    <w:rsid w:val="00962C75"/>
    <w:rsid w:val="00962CD1"/>
    <w:rsid w:val="0096314B"/>
    <w:rsid w:val="0096382A"/>
    <w:rsid w:val="0096393F"/>
    <w:rsid w:val="00963995"/>
    <w:rsid w:val="0096400F"/>
    <w:rsid w:val="009649EC"/>
    <w:rsid w:val="00964A31"/>
    <w:rsid w:val="00964A54"/>
    <w:rsid w:val="00964A88"/>
    <w:rsid w:val="00964FDD"/>
    <w:rsid w:val="0096538D"/>
    <w:rsid w:val="0096541A"/>
    <w:rsid w:val="0096628A"/>
    <w:rsid w:val="009663B8"/>
    <w:rsid w:val="00966632"/>
    <w:rsid w:val="009668F0"/>
    <w:rsid w:val="00966AAD"/>
    <w:rsid w:val="009674EB"/>
    <w:rsid w:val="00967ADC"/>
    <w:rsid w:val="00967C3C"/>
    <w:rsid w:val="00967EC9"/>
    <w:rsid w:val="009702B3"/>
    <w:rsid w:val="00970C9D"/>
    <w:rsid w:val="0097147D"/>
    <w:rsid w:val="009718E9"/>
    <w:rsid w:val="00971C47"/>
    <w:rsid w:val="00971C74"/>
    <w:rsid w:val="009720CF"/>
    <w:rsid w:val="00972A47"/>
    <w:rsid w:val="00972ED1"/>
    <w:rsid w:val="009730F8"/>
    <w:rsid w:val="009738FB"/>
    <w:rsid w:val="0097396B"/>
    <w:rsid w:val="009739E6"/>
    <w:rsid w:val="00973D34"/>
    <w:rsid w:val="009745A1"/>
    <w:rsid w:val="00974609"/>
    <w:rsid w:val="009752C4"/>
    <w:rsid w:val="00975343"/>
    <w:rsid w:val="009754C6"/>
    <w:rsid w:val="00975E49"/>
    <w:rsid w:val="00975FCF"/>
    <w:rsid w:val="009763C4"/>
    <w:rsid w:val="009765BA"/>
    <w:rsid w:val="009768D8"/>
    <w:rsid w:val="00976BA5"/>
    <w:rsid w:val="009800B5"/>
    <w:rsid w:val="00980195"/>
    <w:rsid w:val="009802DE"/>
    <w:rsid w:val="00980980"/>
    <w:rsid w:val="00980B03"/>
    <w:rsid w:val="009812A5"/>
    <w:rsid w:val="009815A6"/>
    <w:rsid w:val="00981C7C"/>
    <w:rsid w:val="00981F3A"/>
    <w:rsid w:val="00982173"/>
    <w:rsid w:val="009821B4"/>
    <w:rsid w:val="0098242F"/>
    <w:rsid w:val="00982E5C"/>
    <w:rsid w:val="00983A78"/>
    <w:rsid w:val="00983A9F"/>
    <w:rsid w:val="00983F44"/>
    <w:rsid w:val="009848E2"/>
    <w:rsid w:val="00985407"/>
    <w:rsid w:val="00986360"/>
    <w:rsid w:val="009863AD"/>
    <w:rsid w:val="00986AB8"/>
    <w:rsid w:val="00986F59"/>
    <w:rsid w:val="00987BCB"/>
    <w:rsid w:val="0099050E"/>
    <w:rsid w:val="0099061A"/>
    <w:rsid w:val="00990683"/>
    <w:rsid w:val="009906AC"/>
    <w:rsid w:val="00990AFA"/>
    <w:rsid w:val="009913D2"/>
    <w:rsid w:val="00991F1D"/>
    <w:rsid w:val="009921A2"/>
    <w:rsid w:val="00992201"/>
    <w:rsid w:val="00992275"/>
    <w:rsid w:val="00992576"/>
    <w:rsid w:val="00992776"/>
    <w:rsid w:val="00992940"/>
    <w:rsid w:val="00992DFB"/>
    <w:rsid w:val="0099368B"/>
    <w:rsid w:val="009937E7"/>
    <w:rsid w:val="00993961"/>
    <w:rsid w:val="00993E57"/>
    <w:rsid w:val="00993F90"/>
    <w:rsid w:val="00994AC2"/>
    <w:rsid w:val="00994C01"/>
    <w:rsid w:val="009951C5"/>
    <w:rsid w:val="00995579"/>
    <w:rsid w:val="00995CE4"/>
    <w:rsid w:val="0099610A"/>
    <w:rsid w:val="009965E9"/>
    <w:rsid w:val="009966AD"/>
    <w:rsid w:val="00996ACF"/>
    <w:rsid w:val="00996C7A"/>
    <w:rsid w:val="009A0337"/>
    <w:rsid w:val="009A0C20"/>
    <w:rsid w:val="009A0E12"/>
    <w:rsid w:val="009A0EDF"/>
    <w:rsid w:val="009A0FF4"/>
    <w:rsid w:val="009A1666"/>
    <w:rsid w:val="009A1E94"/>
    <w:rsid w:val="009A2482"/>
    <w:rsid w:val="009A3926"/>
    <w:rsid w:val="009A3AF2"/>
    <w:rsid w:val="009A3DBE"/>
    <w:rsid w:val="009A436C"/>
    <w:rsid w:val="009A4742"/>
    <w:rsid w:val="009A486A"/>
    <w:rsid w:val="009A4DBD"/>
    <w:rsid w:val="009A66CE"/>
    <w:rsid w:val="009A6DAC"/>
    <w:rsid w:val="009A7281"/>
    <w:rsid w:val="009A74AC"/>
    <w:rsid w:val="009A7755"/>
    <w:rsid w:val="009A7BA2"/>
    <w:rsid w:val="009A7D06"/>
    <w:rsid w:val="009A7DFF"/>
    <w:rsid w:val="009A7EFF"/>
    <w:rsid w:val="009B037C"/>
    <w:rsid w:val="009B0833"/>
    <w:rsid w:val="009B0AE2"/>
    <w:rsid w:val="009B0E8F"/>
    <w:rsid w:val="009B10DA"/>
    <w:rsid w:val="009B10DD"/>
    <w:rsid w:val="009B142E"/>
    <w:rsid w:val="009B14AC"/>
    <w:rsid w:val="009B16D2"/>
    <w:rsid w:val="009B18F1"/>
    <w:rsid w:val="009B1995"/>
    <w:rsid w:val="009B1F61"/>
    <w:rsid w:val="009B1FA7"/>
    <w:rsid w:val="009B260F"/>
    <w:rsid w:val="009B2631"/>
    <w:rsid w:val="009B2649"/>
    <w:rsid w:val="009B2739"/>
    <w:rsid w:val="009B27C4"/>
    <w:rsid w:val="009B3027"/>
    <w:rsid w:val="009B30EC"/>
    <w:rsid w:val="009B3212"/>
    <w:rsid w:val="009B3565"/>
    <w:rsid w:val="009B4078"/>
    <w:rsid w:val="009B4259"/>
    <w:rsid w:val="009B4B7A"/>
    <w:rsid w:val="009B559A"/>
    <w:rsid w:val="009B5A31"/>
    <w:rsid w:val="009B5A91"/>
    <w:rsid w:val="009B5CA9"/>
    <w:rsid w:val="009B5E8B"/>
    <w:rsid w:val="009B66D5"/>
    <w:rsid w:val="009B68CD"/>
    <w:rsid w:val="009B6CCD"/>
    <w:rsid w:val="009B6F6A"/>
    <w:rsid w:val="009B75D5"/>
    <w:rsid w:val="009B770B"/>
    <w:rsid w:val="009B7F89"/>
    <w:rsid w:val="009C0689"/>
    <w:rsid w:val="009C0764"/>
    <w:rsid w:val="009C0C9D"/>
    <w:rsid w:val="009C0CAB"/>
    <w:rsid w:val="009C0D1C"/>
    <w:rsid w:val="009C10C9"/>
    <w:rsid w:val="009C1199"/>
    <w:rsid w:val="009C17F4"/>
    <w:rsid w:val="009C184D"/>
    <w:rsid w:val="009C1E15"/>
    <w:rsid w:val="009C2671"/>
    <w:rsid w:val="009C2820"/>
    <w:rsid w:val="009C2C7E"/>
    <w:rsid w:val="009C2DF3"/>
    <w:rsid w:val="009C2ED0"/>
    <w:rsid w:val="009C4490"/>
    <w:rsid w:val="009C45FD"/>
    <w:rsid w:val="009C4643"/>
    <w:rsid w:val="009C4673"/>
    <w:rsid w:val="009C4691"/>
    <w:rsid w:val="009C4CF0"/>
    <w:rsid w:val="009C4D38"/>
    <w:rsid w:val="009C4E9D"/>
    <w:rsid w:val="009C54B6"/>
    <w:rsid w:val="009C5C3D"/>
    <w:rsid w:val="009C5DC9"/>
    <w:rsid w:val="009C6000"/>
    <w:rsid w:val="009C62A5"/>
    <w:rsid w:val="009C6858"/>
    <w:rsid w:val="009C695A"/>
    <w:rsid w:val="009C70D1"/>
    <w:rsid w:val="009C7330"/>
    <w:rsid w:val="009C74EA"/>
    <w:rsid w:val="009C78BE"/>
    <w:rsid w:val="009C7BC8"/>
    <w:rsid w:val="009C7E9D"/>
    <w:rsid w:val="009C7FB3"/>
    <w:rsid w:val="009D0455"/>
    <w:rsid w:val="009D089A"/>
    <w:rsid w:val="009D0B08"/>
    <w:rsid w:val="009D0B9D"/>
    <w:rsid w:val="009D0BFD"/>
    <w:rsid w:val="009D13B1"/>
    <w:rsid w:val="009D14DB"/>
    <w:rsid w:val="009D1549"/>
    <w:rsid w:val="009D168E"/>
    <w:rsid w:val="009D20F6"/>
    <w:rsid w:val="009D2935"/>
    <w:rsid w:val="009D317B"/>
    <w:rsid w:val="009D3DC3"/>
    <w:rsid w:val="009D410A"/>
    <w:rsid w:val="009D4168"/>
    <w:rsid w:val="009D456E"/>
    <w:rsid w:val="009D4585"/>
    <w:rsid w:val="009D511D"/>
    <w:rsid w:val="009D51E4"/>
    <w:rsid w:val="009D535E"/>
    <w:rsid w:val="009D53A5"/>
    <w:rsid w:val="009D5422"/>
    <w:rsid w:val="009D662B"/>
    <w:rsid w:val="009D72C4"/>
    <w:rsid w:val="009D72D5"/>
    <w:rsid w:val="009D79D6"/>
    <w:rsid w:val="009E04B2"/>
    <w:rsid w:val="009E0642"/>
    <w:rsid w:val="009E0E0D"/>
    <w:rsid w:val="009E1023"/>
    <w:rsid w:val="009E1B6E"/>
    <w:rsid w:val="009E2717"/>
    <w:rsid w:val="009E27AA"/>
    <w:rsid w:val="009E28F4"/>
    <w:rsid w:val="009E296F"/>
    <w:rsid w:val="009E2D17"/>
    <w:rsid w:val="009E3654"/>
    <w:rsid w:val="009E3932"/>
    <w:rsid w:val="009E3AC8"/>
    <w:rsid w:val="009E40CE"/>
    <w:rsid w:val="009E4480"/>
    <w:rsid w:val="009E451F"/>
    <w:rsid w:val="009E5497"/>
    <w:rsid w:val="009E54DA"/>
    <w:rsid w:val="009E5DD6"/>
    <w:rsid w:val="009E5E4A"/>
    <w:rsid w:val="009E613C"/>
    <w:rsid w:val="009E61F8"/>
    <w:rsid w:val="009E6955"/>
    <w:rsid w:val="009E6ADE"/>
    <w:rsid w:val="009E6E2B"/>
    <w:rsid w:val="009E6FA6"/>
    <w:rsid w:val="009E7090"/>
    <w:rsid w:val="009E757C"/>
    <w:rsid w:val="009E7DB9"/>
    <w:rsid w:val="009F08FC"/>
    <w:rsid w:val="009F0D73"/>
    <w:rsid w:val="009F0E2E"/>
    <w:rsid w:val="009F125C"/>
    <w:rsid w:val="009F1F59"/>
    <w:rsid w:val="009F22BD"/>
    <w:rsid w:val="009F32EC"/>
    <w:rsid w:val="009F3940"/>
    <w:rsid w:val="009F3BEE"/>
    <w:rsid w:val="009F3FCF"/>
    <w:rsid w:val="009F40C4"/>
    <w:rsid w:val="009F41BC"/>
    <w:rsid w:val="009F4364"/>
    <w:rsid w:val="009F4689"/>
    <w:rsid w:val="009F5007"/>
    <w:rsid w:val="009F5087"/>
    <w:rsid w:val="009F5420"/>
    <w:rsid w:val="009F5563"/>
    <w:rsid w:val="009F5CC1"/>
    <w:rsid w:val="009F6326"/>
    <w:rsid w:val="009F6C91"/>
    <w:rsid w:val="009F6E83"/>
    <w:rsid w:val="009F7D6D"/>
    <w:rsid w:val="00A00635"/>
    <w:rsid w:val="00A0066D"/>
    <w:rsid w:val="00A00C43"/>
    <w:rsid w:val="00A00FB7"/>
    <w:rsid w:val="00A01511"/>
    <w:rsid w:val="00A01758"/>
    <w:rsid w:val="00A01806"/>
    <w:rsid w:val="00A01988"/>
    <w:rsid w:val="00A01D01"/>
    <w:rsid w:val="00A02322"/>
    <w:rsid w:val="00A026EA"/>
    <w:rsid w:val="00A02706"/>
    <w:rsid w:val="00A027ED"/>
    <w:rsid w:val="00A0288C"/>
    <w:rsid w:val="00A02D6D"/>
    <w:rsid w:val="00A02E6A"/>
    <w:rsid w:val="00A03144"/>
    <w:rsid w:val="00A034C8"/>
    <w:rsid w:val="00A037D5"/>
    <w:rsid w:val="00A03EC3"/>
    <w:rsid w:val="00A04470"/>
    <w:rsid w:val="00A04643"/>
    <w:rsid w:val="00A04A72"/>
    <w:rsid w:val="00A04B70"/>
    <w:rsid w:val="00A0509E"/>
    <w:rsid w:val="00A055A3"/>
    <w:rsid w:val="00A05A19"/>
    <w:rsid w:val="00A0618D"/>
    <w:rsid w:val="00A06285"/>
    <w:rsid w:val="00A065F3"/>
    <w:rsid w:val="00A06AF5"/>
    <w:rsid w:val="00A06C34"/>
    <w:rsid w:val="00A06C77"/>
    <w:rsid w:val="00A06E5F"/>
    <w:rsid w:val="00A07611"/>
    <w:rsid w:val="00A07631"/>
    <w:rsid w:val="00A07A85"/>
    <w:rsid w:val="00A07E44"/>
    <w:rsid w:val="00A1020D"/>
    <w:rsid w:val="00A105C5"/>
    <w:rsid w:val="00A11164"/>
    <w:rsid w:val="00A1125A"/>
    <w:rsid w:val="00A11307"/>
    <w:rsid w:val="00A11353"/>
    <w:rsid w:val="00A11FBE"/>
    <w:rsid w:val="00A1240E"/>
    <w:rsid w:val="00A129B5"/>
    <w:rsid w:val="00A12BC3"/>
    <w:rsid w:val="00A131F1"/>
    <w:rsid w:val="00A13338"/>
    <w:rsid w:val="00A1449B"/>
    <w:rsid w:val="00A148D0"/>
    <w:rsid w:val="00A148E1"/>
    <w:rsid w:val="00A15623"/>
    <w:rsid w:val="00A16371"/>
    <w:rsid w:val="00A16BC2"/>
    <w:rsid w:val="00A17489"/>
    <w:rsid w:val="00A1774A"/>
    <w:rsid w:val="00A178F9"/>
    <w:rsid w:val="00A17E1E"/>
    <w:rsid w:val="00A2042A"/>
    <w:rsid w:val="00A208A4"/>
    <w:rsid w:val="00A20A02"/>
    <w:rsid w:val="00A212C2"/>
    <w:rsid w:val="00A215B8"/>
    <w:rsid w:val="00A21A07"/>
    <w:rsid w:val="00A22867"/>
    <w:rsid w:val="00A22E87"/>
    <w:rsid w:val="00A22E97"/>
    <w:rsid w:val="00A2302A"/>
    <w:rsid w:val="00A23536"/>
    <w:rsid w:val="00A2367E"/>
    <w:rsid w:val="00A237DF"/>
    <w:rsid w:val="00A23896"/>
    <w:rsid w:val="00A23B77"/>
    <w:rsid w:val="00A23FA3"/>
    <w:rsid w:val="00A24287"/>
    <w:rsid w:val="00A246D2"/>
    <w:rsid w:val="00A24ABB"/>
    <w:rsid w:val="00A25845"/>
    <w:rsid w:val="00A25919"/>
    <w:rsid w:val="00A261C0"/>
    <w:rsid w:val="00A26A32"/>
    <w:rsid w:val="00A27BC1"/>
    <w:rsid w:val="00A27BE7"/>
    <w:rsid w:val="00A27C0D"/>
    <w:rsid w:val="00A27DA1"/>
    <w:rsid w:val="00A27E84"/>
    <w:rsid w:val="00A3067A"/>
    <w:rsid w:val="00A30903"/>
    <w:rsid w:val="00A30EAA"/>
    <w:rsid w:val="00A31141"/>
    <w:rsid w:val="00A313F5"/>
    <w:rsid w:val="00A31A32"/>
    <w:rsid w:val="00A3309C"/>
    <w:rsid w:val="00A330F5"/>
    <w:rsid w:val="00A33D34"/>
    <w:rsid w:val="00A33F2F"/>
    <w:rsid w:val="00A33F34"/>
    <w:rsid w:val="00A34076"/>
    <w:rsid w:val="00A3461D"/>
    <w:rsid w:val="00A350FF"/>
    <w:rsid w:val="00A351DE"/>
    <w:rsid w:val="00A35850"/>
    <w:rsid w:val="00A3607A"/>
    <w:rsid w:val="00A361BF"/>
    <w:rsid w:val="00A36357"/>
    <w:rsid w:val="00A36893"/>
    <w:rsid w:val="00A37031"/>
    <w:rsid w:val="00A37C9E"/>
    <w:rsid w:val="00A37FBC"/>
    <w:rsid w:val="00A403CC"/>
    <w:rsid w:val="00A415A0"/>
    <w:rsid w:val="00A4186D"/>
    <w:rsid w:val="00A41F28"/>
    <w:rsid w:val="00A42064"/>
    <w:rsid w:val="00A4289A"/>
    <w:rsid w:val="00A42F97"/>
    <w:rsid w:val="00A43657"/>
    <w:rsid w:val="00A436EB"/>
    <w:rsid w:val="00A438E3"/>
    <w:rsid w:val="00A43D12"/>
    <w:rsid w:val="00A44F95"/>
    <w:rsid w:val="00A451B5"/>
    <w:rsid w:val="00A45860"/>
    <w:rsid w:val="00A45F2E"/>
    <w:rsid w:val="00A4671B"/>
    <w:rsid w:val="00A4691A"/>
    <w:rsid w:val="00A475E0"/>
    <w:rsid w:val="00A476BC"/>
    <w:rsid w:val="00A47728"/>
    <w:rsid w:val="00A47A54"/>
    <w:rsid w:val="00A501F6"/>
    <w:rsid w:val="00A50855"/>
    <w:rsid w:val="00A513DA"/>
    <w:rsid w:val="00A517B8"/>
    <w:rsid w:val="00A5240A"/>
    <w:rsid w:val="00A5285F"/>
    <w:rsid w:val="00A529FA"/>
    <w:rsid w:val="00A52BF1"/>
    <w:rsid w:val="00A532F3"/>
    <w:rsid w:val="00A53551"/>
    <w:rsid w:val="00A542AF"/>
    <w:rsid w:val="00A5437A"/>
    <w:rsid w:val="00A5479D"/>
    <w:rsid w:val="00A55268"/>
    <w:rsid w:val="00A55691"/>
    <w:rsid w:val="00A5587E"/>
    <w:rsid w:val="00A561C8"/>
    <w:rsid w:val="00A565F1"/>
    <w:rsid w:val="00A56A16"/>
    <w:rsid w:val="00A6004B"/>
    <w:rsid w:val="00A604C3"/>
    <w:rsid w:val="00A60609"/>
    <w:rsid w:val="00A6067D"/>
    <w:rsid w:val="00A60B71"/>
    <w:rsid w:val="00A612A6"/>
    <w:rsid w:val="00A6136F"/>
    <w:rsid w:val="00A61633"/>
    <w:rsid w:val="00A617FF"/>
    <w:rsid w:val="00A61A08"/>
    <w:rsid w:val="00A62C24"/>
    <w:rsid w:val="00A62EC4"/>
    <w:rsid w:val="00A63A68"/>
    <w:rsid w:val="00A63D0F"/>
    <w:rsid w:val="00A645C2"/>
    <w:rsid w:val="00A64842"/>
    <w:rsid w:val="00A649A2"/>
    <w:rsid w:val="00A649F5"/>
    <w:rsid w:val="00A64C8E"/>
    <w:rsid w:val="00A65303"/>
    <w:rsid w:val="00A65907"/>
    <w:rsid w:val="00A65CBF"/>
    <w:rsid w:val="00A6655F"/>
    <w:rsid w:val="00A6661D"/>
    <w:rsid w:val="00A66923"/>
    <w:rsid w:val="00A66D18"/>
    <w:rsid w:val="00A671F6"/>
    <w:rsid w:val="00A673B6"/>
    <w:rsid w:val="00A6754E"/>
    <w:rsid w:val="00A67E8E"/>
    <w:rsid w:val="00A70341"/>
    <w:rsid w:val="00A70528"/>
    <w:rsid w:val="00A7056B"/>
    <w:rsid w:val="00A70D9C"/>
    <w:rsid w:val="00A714AE"/>
    <w:rsid w:val="00A71793"/>
    <w:rsid w:val="00A722B2"/>
    <w:rsid w:val="00A723D9"/>
    <w:rsid w:val="00A7297A"/>
    <w:rsid w:val="00A7361D"/>
    <w:rsid w:val="00A73646"/>
    <w:rsid w:val="00A73789"/>
    <w:rsid w:val="00A73BD3"/>
    <w:rsid w:val="00A7417E"/>
    <w:rsid w:val="00A742E3"/>
    <w:rsid w:val="00A7464D"/>
    <w:rsid w:val="00A74CDC"/>
    <w:rsid w:val="00A75652"/>
    <w:rsid w:val="00A75F8B"/>
    <w:rsid w:val="00A764F8"/>
    <w:rsid w:val="00A76521"/>
    <w:rsid w:val="00A76760"/>
    <w:rsid w:val="00A779F1"/>
    <w:rsid w:val="00A77AD4"/>
    <w:rsid w:val="00A80615"/>
    <w:rsid w:val="00A80D64"/>
    <w:rsid w:val="00A80E3A"/>
    <w:rsid w:val="00A80E82"/>
    <w:rsid w:val="00A8196A"/>
    <w:rsid w:val="00A819E0"/>
    <w:rsid w:val="00A82A8C"/>
    <w:rsid w:val="00A82A8D"/>
    <w:rsid w:val="00A82D8E"/>
    <w:rsid w:val="00A82E70"/>
    <w:rsid w:val="00A830A1"/>
    <w:rsid w:val="00A839E2"/>
    <w:rsid w:val="00A83BC6"/>
    <w:rsid w:val="00A83FA6"/>
    <w:rsid w:val="00A8401F"/>
    <w:rsid w:val="00A841F6"/>
    <w:rsid w:val="00A8450D"/>
    <w:rsid w:val="00A84C03"/>
    <w:rsid w:val="00A84C73"/>
    <w:rsid w:val="00A84F0F"/>
    <w:rsid w:val="00A8525E"/>
    <w:rsid w:val="00A85410"/>
    <w:rsid w:val="00A85595"/>
    <w:rsid w:val="00A85D84"/>
    <w:rsid w:val="00A86547"/>
    <w:rsid w:val="00A867A2"/>
    <w:rsid w:val="00A87066"/>
    <w:rsid w:val="00A87313"/>
    <w:rsid w:val="00A8781E"/>
    <w:rsid w:val="00A904FA"/>
    <w:rsid w:val="00A90BD5"/>
    <w:rsid w:val="00A90C95"/>
    <w:rsid w:val="00A91683"/>
    <w:rsid w:val="00A91A5C"/>
    <w:rsid w:val="00A91CF3"/>
    <w:rsid w:val="00A92B93"/>
    <w:rsid w:val="00A92EDB"/>
    <w:rsid w:val="00A9315E"/>
    <w:rsid w:val="00A9315F"/>
    <w:rsid w:val="00A935EC"/>
    <w:rsid w:val="00A9377D"/>
    <w:rsid w:val="00A93DEF"/>
    <w:rsid w:val="00A948B4"/>
    <w:rsid w:val="00A948E6"/>
    <w:rsid w:val="00A94B74"/>
    <w:rsid w:val="00A94EC5"/>
    <w:rsid w:val="00A95075"/>
    <w:rsid w:val="00A959B5"/>
    <w:rsid w:val="00A96066"/>
    <w:rsid w:val="00A96165"/>
    <w:rsid w:val="00A965B9"/>
    <w:rsid w:val="00A968B7"/>
    <w:rsid w:val="00A96ADA"/>
    <w:rsid w:val="00A96FD4"/>
    <w:rsid w:val="00A9794A"/>
    <w:rsid w:val="00A97CB4"/>
    <w:rsid w:val="00AA0439"/>
    <w:rsid w:val="00AA0472"/>
    <w:rsid w:val="00AA08E1"/>
    <w:rsid w:val="00AA0B6A"/>
    <w:rsid w:val="00AA0C77"/>
    <w:rsid w:val="00AA0EE5"/>
    <w:rsid w:val="00AA135E"/>
    <w:rsid w:val="00AA1470"/>
    <w:rsid w:val="00AA1DA5"/>
    <w:rsid w:val="00AA3019"/>
    <w:rsid w:val="00AA46BE"/>
    <w:rsid w:val="00AA46F9"/>
    <w:rsid w:val="00AA4985"/>
    <w:rsid w:val="00AA5596"/>
    <w:rsid w:val="00AA586D"/>
    <w:rsid w:val="00AA58FA"/>
    <w:rsid w:val="00AA5BC7"/>
    <w:rsid w:val="00AA5D0F"/>
    <w:rsid w:val="00AA67D8"/>
    <w:rsid w:val="00AA7218"/>
    <w:rsid w:val="00AA72E1"/>
    <w:rsid w:val="00AA7500"/>
    <w:rsid w:val="00AA766F"/>
    <w:rsid w:val="00AA77AD"/>
    <w:rsid w:val="00AA7B5A"/>
    <w:rsid w:val="00AA7EDC"/>
    <w:rsid w:val="00AB02C0"/>
    <w:rsid w:val="00AB09BE"/>
    <w:rsid w:val="00AB1425"/>
    <w:rsid w:val="00AB145E"/>
    <w:rsid w:val="00AB1AB5"/>
    <w:rsid w:val="00AB2471"/>
    <w:rsid w:val="00AB27F3"/>
    <w:rsid w:val="00AB3389"/>
    <w:rsid w:val="00AB338F"/>
    <w:rsid w:val="00AB4047"/>
    <w:rsid w:val="00AB40F6"/>
    <w:rsid w:val="00AB493B"/>
    <w:rsid w:val="00AB4BE3"/>
    <w:rsid w:val="00AB522E"/>
    <w:rsid w:val="00AB5301"/>
    <w:rsid w:val="00AB53DE"/>
    <w:rsid w:val="00AB57ED"/>
    <w:rsid w:val="00AB624D"/>
    <w:rsid w:val="00AB635B"/>
    <w:rsid w:val="00AB6887"/>
    <w:rsid w:val="00AB6C2A"/>
    <w:rsid w:val="00AB6D04"/>
    <w:rsid w:val="00AB6D2D"/>
    <w:rsid w:val="00AB6FE3"/>
    <w:rsid w:val="00AB7891"/>
    <w:rsid w:val="00AC0587"/>
    <w:rsid w:val="00AC0934"/>
    <w:rsid w:val="00AC120C"/>
    <w:rsid w:val="00AC1BB2"/>
    <w:rsid w:val="00AC1EB1"/>
    <w:rsid w:val="00AC2476"/>
    <w:rsid w:val="00AC25CC"/>
    <w:rsid w:val="00AC2917"/>
    <w:rsid w:val="00AC2A44"/>
    <w:rsid w:val="00AC2CC9"/>
    <w:rsid w:val="00AC2D08"/>
    <w:rsid w:val="00AC2DA9"/>
    <w:rsid w:val="00AC3487"/>
    <w:rsid w:val="00AC4C15"/>
    <w:rsid w:val="00AC4D69"/>
    <w:rsid w:val="00AC4E0F"/>
    <w:rsid w:val="00AC4FBD"/>
    <w:rsid w:val="00AC5D9F"/>
    <w:rsid w:val="00AC6260"/>
    <w:rsid w:val="00AC6320"/>
    <w:rsid w:val="00AC66B3"/>
    <w:rsid w:val="00AC692A"/>
    <w:rsid w:val="00AC698F"/>
    <w:rsid w:val="00AC6B2D"/>
    <w:rsid w:val="00AC732F"/>
    <w:rsid w:val="00AC78E7"/>
    <w:rsid w:val="00AD066E"/>
    <w:rsid w:val="00AD0EA9"/>
    <w:rsid w:val="00AD0F78"/>
    <w:rsid w:val="00AD102D"/>
    <w:rsid w:val="00AD123D"/>
    <w:rsid w:val="00AD1452"/>
    <w:rsid w:val="00AD15C4"/>
    <w:rsid w:val="00AD173C"/>
    <w:rsid w:val="00AD1925"/>
    <w:rsid w:val="00AD217B"/>
    <w:rsid w:val="00AD21E9"/>
    <w:rsid w:val="00AD27C2"/>
    <w:rsid w:val="00AD307B"/>
    <w:rsid w:val="00AD30A6"/>
    <w:rsid w:val="00AD3414"/>
    <w:rsid w:val="00AD34F0"/>
    <w:rsid w:val="00AD4543"/>
    <w:rsid w:val="00AD45A0"/>
    <w:rsid w:val="00AD4FB7"/>
    <w:rsid w:val="00AD551F"/>
    <w:rsid w:val="00AD59E0"/>
    <w:rsid w:val="00AD5B18"/>
    <w:rsid w:val="00AD61D0"/>
    <w:rsid w:val="00AD6429"/>
    <w:rsid w:val="00AD64A8"/>
    <w:rsid w:val="00AD6ED2"/>
    <w:rsid w:val="00AD6F05"/>
    <w:rsid w:val="00AD6FA6"/>
    <w:rsid w:val="00AD7706"/>
    <w:rsid w:val="00AE05E5"/>
    <w:rsid w:val="00AE193D"/>
    <w:rsid w:val="00AE1A5B"/>
    <w:rsid w:val="00AE1DA8"/>
    <w:rsid w:val="00AE1E43"/>
    <w:rsid w:val="00AE1F29"/>
    <w:rsid w:val="00AE2023"/>
    <w:rsid w:val="00AE2182"/>
    <w:rsid w:val="00AE2338"/>
    <w:rsid w:val="00AE2E44"/>
    <w:rsid w:val="00AE32AF"/>
    <w:rsid w:val="00AE3946"/>
    <w:rsid w:val="00AE4656"/>
    <w:rsid w:val="00AE4992"/>
    <w:rsid w:val="00AE4F1B"/>
    <w:rsid w:val="00AE530E"/>
    <w:rsid w:val="00AE54CC"/>
    <w:rsid w:val="00AE592F"/>
    <w:rsid w:val="00AE5C2F"/>
    <w:rsid w:val="00AE5DDA"/>
    <w:rsid w:val="00AE5F80"/>
    <w:rsid w:val="00AE6A5A"/>
    <w:rsid w:val="00AE6C9F"/>
    <w:rsid w:val="00AE7633"/>
    <w:rsid w:val="00AE765B"/>
    <w:rsid w:val="00AE7759"/>
    <w:rsid w:val="00AE7D9E"/>
    <w:rsid w:val="00AE7E7D"/>
    <w:rsid w:val="00AF1770"/>
    <w:rsid w:val="00AF1C9C"/>
    <w:rsid w:val="00AF1EE8"/>
    <w:rsid w:val="00AF23B6"/>
    <w:rsid w:val="00AF23BF"/>
    <w:rsid w:val="00AF3A31"/>
    <w:rsid w:val="00AF417E"/>
    <w:rsid w:val="00AF4730"/>
    <w:rsid w:val="00AF4798"/>
    <w:rsid w:val="00AF481B"/>
    <w:rsid w:val="00AF49EB"/>
    <w:rsid w:val="00AF4AEF"/>
    <w:rsid w:val="00AF5043"/>
    <w:rsid w:val="00AF5707"/>
    <w:rsid w:val="00AF584E"/>
    <w:rsid w:val="00AF5E38"/>
    <w:rsid w:val="00AF6067"/>
    <w:rsid w:val="00AF60DE"/>
    <w:rsid w:val="00AF64EB"/>
    <w:rsid w:val="00AF66A0"/>
    <w:rsid w:val="00AF6CD0"/>
    <w:rsid w:val="00AF740C"/>
    <w:rsid w:val="00AF759D"/>
    <w:rsid w:val="00AF75DE"/>
    <w:rsid w:val="00AF77CE"/>
    <w:rsid w:val="00AF7B48"/>
    <w:rsid w:val="00AF7C6D"/>
    <w:rsid w:val="00AF7E2A"/>
    <w:rsid w:val="00AF7E55"/>
    <w:rsid w:val="00B008EF"/>
    <w:rsid w:val="00B0090E"/>
    <w:rsid w:val="00B00ABD"/>
    <w:rsid w:val="00B00BD6"/>
    <w:rsid w:val="00B01044"/>
    <w:rsid w:val="00B019DB"/>
    <w:rsid w:val="00B02434"/>
    <w:rsid w:val="00B02885"/>
    <w:rsid w:val="00B02B86"/>
    <w:rsid w:val="00B02F59"/>
    <w:rsid w:val="00B03133"/>
    <w:rsid w:val="00B031A4"/>
    <w:rsid w:val="00B0322B"/>
    <w:rsid w:val="00B034D6"/>
    <w:rsid w:val="00B043B5"/>
    <w:rsid w:val="00B04967"/>
    <w:rsid w:val="00B053F2"/>
    <w:rsid w:val="00B05965"/>
    <w:rsid w:val="00B05B59"/>
    <w:rsid w:val="00B05D05"/>
    <w:rsid w:val="00B065DB"/>
    <w:rsid w:val="00B06AD0"/>
    <w:rsid w:val="00B06C0A"/>
    <w:rsid w:val="00B06C24"/>
    <w:rsid w:val="00B06EA0"/>
    <w:rsid w:val="00B074D9"/>
    <w:rsid w:val="00B0750A"/>
    <w:rsid w:val="00B10121"/>
    <w:rsid w:val="00B10973"/>
    <w:rsid w:val="00B1097B"/>
    <w:rsid w:val="00B1153A"/>
    <w:rsid w:val="00B1174F"/>
    <w:rsid w:val="00B1187A"/>
    <w:rsid w:val="00B11A06"/>
    <w:rsid w:val="00B11AE8"/>
    <w:rsid w:val="00B11BCB"/>
    <w:rsid w:val="00B12634"/>
    <w:rsid w:val="00B126B6"/>
    <w:rsid w:val="00B128E7"/>
    <w:rsid w:val="00B12F03"/>
    <w:rsid w:val="00B139EC"/>
    <w:rsid w:val="00B13CEA"/>
    <w:rsid w:val="00B13E1F"/>
    <w:rsid w:val="00B14618"/>
    <w:rsid w:val="00B149BD"/>
    <w:rsid w:val="00B14AA0"/>
    <w:rsid w:val="00B14D41"/>
    <w:rsid w:val="00B14F79"/>
    <w:rsid w:val="00B15000"/>
    <w:rsid w:val="00B158CF"/>
    <w:rsid w:val="00B15C33"/>
    <w:rsid w:val="00B15DE1"/>
    <w:rsid w:val="00B15E58"/>
    <w:rsid w:val="00B15FD3"/>
    <w:rsid w:val="00B1671D"/>
    <w:rsid w:val="00B1755E"/>
    <w:rsid w:val="00B17DB4"/>
    <w:rsid w:val="00B20BFA"/>
    <w:rsid w:val="00B212C1"/>
    <w:rsid w:val="00B21324"/>
    <w:rsid w:val="00B2134C"/>
    <w:rsid w:val="00B2138C"/>
    <w:rsid w:val="00B215C1"/>
    <w:rsid w:val="00B21C67"/>
    <w:rsid w:val="00B21D1A"/>
    <w:rsid w:val="00B224FE"/>
    <w:rsid w:val="00B2257B"/>
    <w:rsid w:val="00B22582"/>
    <w:rsid w:val="00B229A5"/>
    <w:rsid w:val="00B22AE2"/>
    <w:rsid w:val="00B22B11"/>
    <w:rsid w:val="00B22CFD"/>
    <w:rsid w:val="00B232F5"/>
    <w:rsid w:val="00B2383A"/>
    <w:rsid w:val="00B23A8B"/>
    <w:rsid w:val="00B23C72"/>
    <w:rsid w:val="00B23E20"/>
    <w:rsid w:val="00B23EA2"/>
    <w:rsid w:val="00B2443B"/>
    <w:rsid w:val="00B249A0"/>
    <w:rsid w:val="00B24BBB"/>
    <w:rsid w:val="00B24E56"/>
    <w:rsid w:val="00B2541C"/>
    <w:rsid w:val="00B257CF"/>
    <w:rsid w:val="00B25FF8"/>
    <w:rsid w:val="00B2646A"/>
    <w:rsid w:val="00B2674D"/>
    <w:rsid w:val="00B26785"/>
    <w:rsid w:val="00B26E06"/>
    <w:rsid w:val="00B26F58"/>
    <w:rsid w:val="00B27210"/>
    <w:rsid w:val="00B2755B"/>
    <w:rsid w:val="00B27997"/>
    <w:rsid w:val="00B306F6"/>
    <w:rsid w:val="00B30723"/>
    <w:rsid w:val="00B30EB3"/>
    <w:rsid w:val="00B31251"/>
    <w:rsid w:val="00B31378"/>
    <w:rsid w:val="00B31C8C"/>
    <w:rsid w:val="00B331DD"/>
    <w:rsid w:val="00B3356B"/>
    <w:rsid w:val="00B3378E"/>
    <w:rsid w:val="00B33CD7"/>
    <w:rsid w:val="00B33FEE"/>
    <w:rsid w:val="00B34032"/>
    <w:rsid w:val="00B34D1B"/>
    <w:rsid w:val="00B3540A"/>
    <w:rsid w:val="00B35EA8"/>
    <w:rsid w:val="00B36673"/>
    <w:rsid w:val="00B36722"/>
    <w:rsid w:val="00B36E23"/>
    <w:rsid w:val="00B401B0"/>
    <w:rsid w:val="00B403FB"/>
    <w:rsid w:val="00B40491"/>
    <w:rsid w:val="00B40B0A"/>
    <w:rsid w:val="00B4176C"/>
    <w:rsid w:val="00B41F1B"/>
    <w:rsid w:val="00B4231F"/>
    <w:rsid w:val="00B424A1"/>
    <w:rsid w:val="00B42509"/>
    <w:rsid w:val="00B42E4B"/>
    <w:rsid w:val="00B42EF6"/>
    <w:rsid w:val="00B43521"/>
    <w:rsid w:val="00B43779"/>
    <w:rsid w:val="00B43B46"/>
    <w:rsid w:val="00B43DA8"/>
    <w:rsid w:val="00B4409D"/>
    <w:rsid w:val="00B44408"/>
    <w:rsid w:val="00B4443C"/>
    <w:rsid w:val="00B45069"/>
    <w:rsid w:val="00B456A1"/>
    <w:rsid w:val="00B46148"/>
    <w:rsid w:val="00B46343"/>
    <w:rsid w:val="00B4685C"/>
    <w:rsid w:val="00B46CB4"/>
    <w:rsid w:val="00B46D4B"/>
    <w:rsid w:val="00B47132"/>
    <w:rsid w:val="00B47858"/>
    <w:rsid w:val="00B50527"/>
    <w:rsid w:val="00B508CA"/>
    <w:rsid w:val="00B51369"/>
    <w:rsid w:val="00B51932"/>
    <w:rsid w:val="00B51B46"/>
    <w:rsid w:val="00B51E25"/>
    <w:rsid w:val="00B521B2"/>
    <w:rsid w:val="00B52B6C"/>
    <w:rsid w:val="00B52CE0"/>
    <w:rsid w:val="00B537B2"/>
    <w:rsid w:val="00B5389B"/>
    <w:rsid w:val="00B5537E"/>
    <w:rsid w:val="00B55629"/>
    <w:rsid w:val="00B55909"/>
    <w:rsid w:val="00B55F0A"/>
    <w:rsid w:val="00B56BAD"/>
    <w:rsid w:val="00B5729C"/>
    <w:rsid w:val="00B57396"/>
    <w:rsid w:val="00B577F6"/>
    <w:rsid w:val="00B57BBB"/>
    <w:rsid w:val="00B57DF6"/>
    <w:rsid w:val="00B60679"/>
    <w:rsid w:val="00B60E93"/>
    <w:rsid w:val="00B6114D"/>
    <w:rsid w:val="00B61D28"/>
    <w:rsid w:val="00B62C7C"/>
    <w:rsid w:val="00B62E9A"/>
    <w:rsid w:val="00B63AE9"/>
    <w:rsid w:val="00B63D76"/>
    <w:rsid w:val="00B63E76"/>
    <w:rsid w:val="00B64541"/>
    <w:rsid w:val="00B651D2"/>
    <w:rsid w:val="00B653EA"/>
    <w:rsid w:val="00B6555D"/>
    <w:rsid w:val="00B65777"/>
    <w:rsid w:val="00B66110"/>
    <w:rsid w:val="00B66208"/>
    <w:rsid w:val="00B669B0"/>
    <w:rsid w:val="00B66E07"/>
    <w:rsid w:val="00B67323"/>
    <w:rsid w:val="00B67480"/>
    <w:rsid w:val="00B67567"/>
    <w:rsid w:val="00B7171A"/>
    <w:rsid w:val="00B71C16"/>
    <w:rsid w:val="00B71D8E"/>
    <w:rsid w:val="00B721A7"/>
    <w:rsid w:val="00B72719"/>
    <w:rsid w:val="00B72A06"/>
    <w:rsid w:val="00B73AFC"/>
    <w:rsid w:val="00B73BEA"/>
    <w:rsid w:val="00B73F70"/>
    <w:rsid w:val="00B74512"/>
    <w:rsid w:val="00B7451F"/>
    <w:rsid w:val="00B74570"/>
    <w:rsid w:val="00B75482"/>
    <w:rsid w:val="00B756C3"/>
    <w:rsid w:val="00B757B8"/>
    <w:rsid w:val="00B75CEA"/>
    <w:rsid w:val="00B75D49"/>
    <w:rsid w:val="00B75E96"/>
    <w:rsid w:val="00B761B1"/>
    <w:rsid w:val="00B76B20"/>
    <w:rsid w:val="00B7700C"/>
    <w:rsid w:val="00B800BC"/>
    <w:rsid w:val="00B80B81"/>
    <w:rsid w:val="00B80DD7"/>
    <w:rsid w:val="00B80F3E"/>
    <w:rsid w:val="00B813D5"/>
    <w:rsid w:val="00B819B8"/>
    <w:rsid w:val="00B81E2C"/>
    <w:rsid w:val="00B821EE"/>
    <w:rsid w:val="00B8281E"/>
    <w:rsid w:val="00B82CEE"/>
    <w:rsid w:val="00B83718"/>
    <w:rsid w:val="00B83C7F"/>
    <w:rsid w:val="00B83D82"/>
    <w:rsid w:val="00B8441E"/>
    <w:rsid w:val="00B8464A"/>
    <w:rsid w:val="00B849ED"/>
    <w:rsid w:val="00B84C70"/>
    <w:rsid w:val="00B84D00"/>
    <w:rsid w:val="00B84F07"/>
    <w:rsid w:val="00B85614"/>
    <w:rsid w:val="00B85675"/>
    <w:rsid w:val="00B85826"/>
    <w:rsid w:val="00B85CA7"/>
    <w:rsid w:val="00B86062"/>
    <w:rsid w:val="00B87465"/>
    <w:rsid w:val="00B87783"/>
    <w:rsid w:val="00B87C38"/>
    <w:rsid w:val="00B905CF"/>
    <w:rsid w:val="00B909AA"/>
    <w:rsid w:val="00B90E38"/>
    <w:rsid w:val="00B90E41"/>
    <w:rsid w:val="00B911D7"/>
    <w:rsid w:val="00B91621"/>
    <w:rsid w:val="00B91CCE"/>
    <w:rsid w:val="00B922A3"/>
    <w:rsid w:val="00B922CC"/>
    <w:rsid w:val="00B92993"/>
    <w:rsid w:val="00B92DB8"/>
    <w:rsid w:val="00B92E58"/>
    <w:rsid w:val="00B93051"/>
    <w:rsid w:val="00B93891"/>
    <w:rsid w:val="00B93AC6"/>
    <w:rsid w:val="00B9486C"/>
    <w:rsid w:val="00B95511"/>
    <w:rsid w:val="00B9573B"/>
    <w:rsid w:val="00B95867"/>
    <w:rsid w:val="00B9621E"/>
    <w:rsid w:val="00B962EC"/>
    <w:rsid w:val="00B964A4"/>
    <w:rsid w:val="00B96959"/>
    <w:rsid w:val="00B96C41"/>
    <w:rsid w:val="00B97050"/>
    <w:rsid w:val="00B971E7"/>
    <w:rsid w:val="00B97579"/>
    <w:rsid w:val="00BA01A1"/>
    <w:rsid w:val="00BA03E6"/>
    <w:rsid w:val="00BA0501"/>
    <w:rsid w:val="00BA08D9"/>
    <w:rsid w:val="00BA0AA6"/>
    <w:rsid w:val="00BA0C18"/>
    <w:rsid w:val="00BA15B3"/>
    <w:rsid w:val="00BA162C"/>
    <w:rsid w:val="00BA16CC"/>
    <w:rsid w:val="00BA16D2"/>
    <w:rsid w:val="00BA1800"/>
    <w:rsid w:val="00BA18F4"/>
    <w:rsid w:val="00BA1915"/>
    <w:rsid w:val="00BA1A41"/>
    <w:rsid w:val="00BA2E77"/>
    <w:rsid w:val="00BA3893"/>
    <w:rsid w:val="00BA50E8"/>
    <w:rsid w:val="00BA54A8"/>
    <w:rsid w:val="00BA5C61"/>
    <w:rsid w:val="00BA6716"/>
    <w:rsid w:val="00BA678D"/>
    <w:rsid w:val="00BA699E"/>
    <w:rsid w:val="00BA6DF9"/>
    <w:rsid w:val="00BA6E2B"/>
    <w:rsid w:val="00BA7396"/>
    <w:rsid w:val="00BA758A"/>
    <w:rsid w:val="00BA7E8C"/>
    <w:rsid w:val="00BB0539"/>
    <w:rsid w:val="00BB0A9F"/>
    <w:rsid w:val="00BB0D5D"/>
    <w:rsid w:val="00BB1494"/>
    <w:rsid w:val="00BB1648"/>
    <w:rsid w:val="00BB1F97"/>
    <w:rsid w:val="00BB22BA"/>
    <w:rsid w:val="00BB22CD"/>
    <w:rsid w:val="00BB253A"/>
    <w:rsid w:val="00BB2AE3"/>
    <w:rsid w:val="00BB2D73"/>
    <w:rsid w:val="00BB302A"/>
    <w:rsid w:val="00BB32B4"/>
    <w:rsid w:val="00BB4334"/>
    <w:rsid w:val="00BB4495"/>
    <w:rsid w:val="00BB44D1"/>
    <w:rsid w:val="00BB482F"/>
    <w:rsid w:val="00BB4D59"/>
    <w:rsid w:val="00BB4EBF"/>
    <w:rsid w:val="00BB50AB"/>
    <w:rsid w:val="00BB54F6"/>
    <w:rsid w:val="00BB5B20"/>
    <w:rsid w:val="00BB5C39"/>
    <w:rsid w:val="00BB60D4"/>
    <w:rsid w:val="00BB69A9"/>
    <w:rsid w:val="00BB7DCB"/>
    <w:rsid w:val="00BB7F60"/>
    <w:rsid w:val="00BC04E0"/>
    <w:rsid w:val="00BC05DE"/>
    <w:rsid w:val="00BC14D3"/>
    <w:rsid w:val="00BC153E"/>
    <w:rsid w:val="00BC171A"/>
    <w:rsid w:val="00BC1884"/>
    <w:rsid w:val="00BC1B1B"/>
    <w:rsid w:val="00BC1C27"/>
    <w:rsid w:val="00BC2491"/>
    <w:rsid w:val="00BC279E"/>
    <w:rsid w:val="00BC2F6F"/>
    <w:rsid w:val="00BC31D0"/>
    <w:rsid w:val="00BC32A9"/>
    <w:rsid w:val="00BC43D0"/>
    <w:rsid w:val="00BC49E4"/>
    <w:rsid w:val="00BC4E81"/>
    <w:rsid w:val="00BC5720"/>
    <w:rsid w:val="00BC5816"/>
    <w:rsid w:val="00BC5AB3"/>
    <w:rsid w:val="00BC654E"/>
    <w:rsid w:val="00BC69E3"/>
    <w:rsid w:val="00BC6AD6"/>
    <w:rsid w:val="00BC6B9E"/>
    <w:rsid w:val="00BC75B1"/>
    <w:rsid w:val="00BC7656"/>
    <w:rsid w:val="00BC7EF3"/>
    <w:rsid w:val="00BC7F35"/>
    <w:rsid w:val="00BD0090"/>
    <w:rsid w:val="00BD00B9"/>
    <w:rsid w:val="00BD0802"/>
    <w:rsid w:val="00BD0A6F"/>
    <w:rsid w:val="00BD0A91"/>
    <w:rsid w:val="00BD1581"/>
    <w:rsid w:val="00BD1877"/>
    <w:rsid w:val="00BD2312"/>
    <w:rsid w:val="00BD260A"/>
    <w:rsid w:val="00BD2EC1"/>
    <w:rsid w:val="00BD3174"/>
    <w:rsid w:val="00BD39FB"/>
    <w:rsid w:val="00BD3A21"/>
    <w:rsid w:val="00BD3A77"/>
    <w:rsid w:val="00BD3B4E"/>
    <w:rsid w:val="00BD3FFB"/>
    <w:rsid w:val="00BD42CA"/>
    <w:rsid w:val="00BD48D5"/>
    <w:rsid w:val="00BD4E21"/>
    <w:rsid w:val="00BD4FC2"/>
    <w:rsid w:val="00BD565C"/>
    <w:rsid w:val="00BD5D69"/>
    <w:rsid w:val="00BD5DCA"/>
    <w:rsid w:val="00BD62BF"/>
    <w:rsid w:val="00BD62E1"/>
    <w:rsid w:val="00BD66D2"/>
    <w:rsid w:val="00BD7526"/>
    <w:rsid w:val="00BD7B93"/>
    <w:rsid w:val="00BE06A1"/>
    <w:rsid w:val="00BE06BE"/>
    <w:rsid w:val="00BE0775"/>
    <w:rsid w:val="00BE0B07"/>
    <w:rsid w:val="00BE0B1A"/>
    <w:rsid w:val="00BE0C3A"/>
    <w:rsid w:val="00BE0E90"/>
    <w:rsid w:val="00BE1105"/>
    <w:rsid w:val="00BE115D"/>
    <w:rsid w:val="00BE16E2"/>
    <w:rsid w:val="00BE18A3"/>
    <w:rsid w:val="00BE1999"/>
    <w:rsid w:val="00BE22E4"/>
    <w:rsid w:val="00BE2481"/>
    <w:rsid w:val="00BE261C"/>
    <w:rsid w:val="00BE30BE"/>
    <w:rsid w:val="00BE3466"/>
    <w:rsid w:val="00BE3923"/>
    <w:rsid w:val="00BE3D2C"/>
    <w:rsid w:val="00BE3F9D"/>
    <w:rsid w:val="00BE42F1"/>
    <w:rsid w:val="00BE46CF"/>
    <w:rsid w:val="00BE47A7"/>
    <w:rsid w:val="00BE53F2"/>
    <w:rsid w:val="00BE5723"/>
    <w:rsid w:val="00BE6002"/>
    <w:rsid w:val="00BE60DC"/>
    <w:rsid w:val="00BE6712"/>
    <w:rsid w:val="00BE6CD9"/>
    <w:rsid w:val="00BE6E2C"/>
    <w:rsid w:val="00BE72F8"/>
    <w:rsid w:val="00BE7573"/>
    <w:rsid w:val="00BF06C8"/>
    <w:rsid w:val="00BF06E8"/>
    <w:rsid w:val="00BF0D4B"/>
    <w:rsid w:val="00BF0E5F"/>
    <w:rsid w:val="00BF0F21"/>
    <w:rsid w:val="00BF14E0"/>
    <w:rsid w:val="00BF1745"/>
    <w:rsid w:val="00BF1BA2"/>
    <w:rsid w:val="00BF209E"/>
    <w:rsid w:val="00BF231F"/>
    <w:rsid w:val="00BF259B"/>
    <w:rsid w:val="00BF2792"/>
    <w:rsid w:val="00BF2B1A"/>
    <w:rsid w:val="00BF301B"/>
    <w:rsid w:val="00BF32CF"/>
    <w:rsid w:val="00BF3556"/>
    <w:rsid w:val="00BF3D1B"/>
    <w:rsid w:val="00BF3D80"/>
    <w:rsid w:val="00BF4073"/>
    <w:rsid w:val="00BF4182"/>
    <w:rsid w:val="00BF41AB"/>
    <w:rsid w:val="00BF4C44"/>
    <w:rsid w:val="00BF5043"/>
    <w:rsid w:val="00BF55C0"/>
    <w:rsid w:val="00BF5687"/>
    <w:rsid w:val="00BF5C7D"/>
    <w:rsid w:val="00BF653D"/>
    <w:rsid w:val="00BF6810"/>
    <w:rsid w:val="00BF694C"/>
    <w:rsid w:val="00BF6D90"/>
    <w:rsid w:val="00BF77BB"/>
    <w:rsid w:val="00BF7B9D"/>
    <w:rsid w:val="00BF7D1C"/>
    <w:rsid w:val="00C00637"/>
    <w:rsid w:val="00C00782"/>
    <w:rsid w:val="00C00BF0"/>
    <w:rsid w:val="00C00FF6"/>
    <w:rsid w:val="00C01061"/>
    <w:rsid w:val="00C0159D"/>
    <w:rsid w:val="00C01623"/>
    <w:rsid w:val="00C01C09"/>
    <w:rsid w:val="00C020EB"/>
    <w:rsid w:val="00C0216F"/>
    <w:rsid w:val="00C029D7"/>
    <w:rsid w:val="00C02FA3"/>
    <w:rsid w:val="00C03C35"/>
    <w:rsid w:val="00C03D4B"/>
    <w:rsid w:val="00C03F13"/>
    <w:rsid w:val="00C04440"/>
    <w:rsid w:val="00C0449E"/>
    <w:rsid w:val="00C0475B"/>
    <w:rsid w:val="00C05585"/>
    <w:rsid w:val="00C05A98"/>
    <w:rsid w:val="00C0642A"/>
    <w:rsid w:val="00C06798"/>
    <w:rsid w:val="00C07275"/>
    <w:rsid w:val="00C07464"/>
    <w:rsid w:val="00C0785E"/>
    <w:rsid w:val="00C07BCC"/>
    <w:rsid w:val="00C07BE1"/>
    <w:rsid w:val="00C1186C"/>
    <w:rsid w:val="00C12147"/>
    <w:rsid w:val="00C122D9"/>
    <w:rsid w:val="00C125EF"/>
    <w:rsid w:val="00C12BA3"/>
    <w:rsid w:val="00C12BF6"/>
    <w:rsid w:val="00C12EC0"/>
    <w:rsid w:val="00C1329B"/>
    <w:rsid w:val="00C136B5"/>
    <w:rsid w:val="00C1392D"/>
    <w:rsid w:val="00C13CB3"/>
    <w:rsid w:val="00C14046"/>
    <w:rsid w:val="00C14526"/>
    <w:rsid w:val="00C14752"/>
    <w:rsid w:val="00C148DA"/>
    <w:rsid w:val="00C14CD1"/>
    <w:rsid w:val="00C1547D"/>
    <w:rsid w:val="00C15748"/>
    <w:rsid w:val="00C164BC"/>
    <w:rsid w:val="00C16657"/>
    <w:rsid w:val="00C16724"/>
    <w:rsid w:val="00C16B71"/>
    <w:rsid w:val="00C170AD"/>
    <w:rsid w:val="00C17544"/>
    <w:rsid w:val="00C1754E"/>
    <w:rsid w:val="00C1772B"/>
    <w:rsid w:val="00C1784A"/>
    <w:rsid w:val="00C1799E"/>
    <w:rsid w:val="00C20228"/>
    <w:rsid w:val="00C205E2"/>
    <w:rsid w:val="00C2070F"/>
    <w:rsid w:val="00C210FE"/>
    <w:rsid w:val="00C21374"/>
    <w:rsid w:val="00C21752"/>
    <w:rsid w:val="00C21889"/>
    <w:rsid w:val="00C21C14"/>
    <w:rsid w:val="00C22663"/>
    <w:rsid w:val="00C22EC8"/>
    <w:rsid w:val="00C23051"/>
    <w:rsid w:val="00C23451"/>
    <w:rsid w:val="00C23530"/>
    <w:rsid w:val="00C239F6"/>
    <w:rsid w:val="00C23CEE"/>
    <w:rsid w:val="00C23F66"/>
    <w:rsid w:val="00C24DF5"/>
    <w:rsid w:val="00C24E62"/>
    <w:rsid w:val="00C26909"/>
    <w:rsid w:val="00C2792A"/>
    <w:rsid w:val="00C27B76"/>
    <w:rsid w:val="00C3005D"/>
    <w:rsid w:val="00C305C0"/>
    <w:rsid w:val="00C30749"/>
    <w:rsid w:val="00C3080C"/>
    <w:rsid w:val="00C30EFA"/>
    <w:rsid w:val="00C3163F"/>
    <w:rsid w:val="00C31CB6"/>
    <w:rsid w:val="00C31EE8"/>
    <w:rsid w:val="00C32242"/>
    <w:rsid w:val="00C32565"/>
    <w:rsid w:val="00C32A0B"/>
    <w:rsid w:val="00C32A94"/>
    <w:rsid w:val="00C32F55"/>
    <w:rsid w:val="00C331A9"/>
    <w:rsid w:val="00C33BB7"/>
    <w:rsid w:val="00C34796"/>
    <w:rsid w:val="00C34E20"/>
    <w:rsid w:val="00C35039"/>
    <w:rsid w:val="00C351CE"/>
    <w:rsid w:val="00C35856"/>
    <w:rsid w:val="00C35C8D"/>
    <w:rsid w:val="00C35D55"/>
    <w:rsid w:val="00C35F7B"/>
    <w:rsid w:val="00C35FEE"/>
    <w:rsid w:val="00C367C6"/>
    <w:rsid w:val="00C368A5"/>
    <w:rsid w:val="00C36A25"/>
    <w:rsid w:val="00C36D35"/>
    <w:rsid w:val="00C3744D"/>
    <w:rsid w:val="00C37CB9"/>
    <w:rsid w:val="00C37E0C"/>
    <w:rsid w:val="00C40064"/>
    <w:rsid w:val="00C40067"/>
    <w:rsid w:val="00C40850"/>
    <w:rsid w:val="00C40A60"/>
    <w:rsid w:val="00C40D4F"/>
    <w:rsid w:val="00C40ED9"/>
    <w:rsid w:val="00C411BF"/>
    <w:rsid w:val="00C41B85"/>
    <w:rsid w:val="00C41C03"/>
    <w:rsid w:val="00C42280"/>
    <w:rsid w:val="00C42AD4"/>
    <w:rsid w:val="00C43440"/>
    <w:rsid w:val="00C44BB7"/>
    <w:rsid w:val="00C452DD"/>
    <w:rsid w:val="00C45401"/>
    <w:rsid w:val="00C46171"/>
    <w:rsid w:val="00C46177"/>
    <w:rsid w:val="00C46A52"/>
    <w:rsid w:val="00C46BC0"/>
    <w:rsid w:val="00C46FA1"/>
    <w:rsid w:val="00C4716A"/>
    <w:rsid w:val="00C47372"/>
    <w:rsid w:val="00C473A7"/>
    <w:rsid w:val="00C474C7"/>
    <w:rsid w:val="00C47619"/>
    <w:rsid w:val="00C47800"/>
    <w:rsid w:val="00C47C4F"/>
    <w:rsid w:val="00C50747"/>
    <w:rsid w:val="00C50BAA"/>
    <w:rsid w:val="00C50F85"/>
    <w:rsid w:val="00C514D8"/>
    <w:rsid w:val="00C525A8"/>
    <w:rsid w:val="00C525F5"/>
    <w:rsid w:val="00C5260F"/>
    <w:rsid w:val="00C5264A"/>
    <w:rsid w:val="00C526AB"/>
    <w:rsid w:val="00C52CB0"/>
    <w:rsid w:val="00C537F8"/>
    <w:rsid w:val="00C53814"/>
    <w:rsid w:val="00C5393C"/>
    <w:rsid w:val="00C5398B"/>
    <w:rsid w:val="00C53B58"/>
    <w:rsid w:val="00C53C7F"/>
    <w:rsid w:val="00C53E12"/>
    <w:rsid w:val="00C5456F"/>
    <w:rsid w:val="00C549B9"/>
    <w:rsid w:val="00C54F8F"/>
    <w:rsid w:val="00C555BD"/>
    <w:rsid w:val="00C55868"/>
    <w:rsid w:val="00C55B97"/>
    <w:rsid w:val="00C55E71"/>
    <w:rsid w:val="00C55ED8"/>
    <w:rsid w:val="00C56962"/>
    <w:rsid w:val="00C56A64"/>
    <w:rsid w:val="00C57034"/>
    <w:rsid w:val="00C570A7"/>
    <w:rsid w:val="00C57737"/>
    <w:rsid w:val="00C57B36"/>
    <w:rsid w:val="00C60657"/>
    <w:rsid w:val="00C606E6"/>
    <w:rsid w:val="00C609F2"/>
    <w:rsid w:val="00C61554"/>
    <w:rsid w:val="00C61661"/>
    <w:rsid w:val="00C6192B"/>
    <w:rsid w:val="00C61CCC"/>
    <w:rsid w:val="00C61DCD"/>
    <w:rsid w:val="00C61EFC"/>
    <w:rsid w:val="00C620A1"/>
    <w:rsid w:val="00C620CF"/>
    <w:rsid w:val="00C62248"/>
    <w:rsid w:val="00C6233C"/>
    <w:rsid w:val="00C62CF7"/>
    <w:rsid w:val="00C62DEE"/>
    <w:rsid w:val="00C634DA"/>
    <w:rsid w:val="00C637AA"/>
    <w:rsid w:val="00C63DD1"/>
    <w:rsid w:val="00C6400F"/>
    <w:rsid w:val="00C6431C"/>
    <w:rsid w:val="00C64859"/>
    <w:rsid w:val="00C64BE1"/>
    <w:rsid w:val="00C64DF6"/>
    <w:rsid w:val="00C65FAD"/>
    <w:rsid w:val="00C66134"/>
    <w:rsid w:val="00C661AE"/>
    <w:rsid w:val="00C66A13"/>
    <w:rsid w:val="00C66CF6"/>
    <w:rsid w:val="00C66FFC"/>
    <w:rsid w:val="00C6729D"/>
    <w:rsid w:val="00C67ABD"/>
    <w:rsid w:val="00C70044"/>
    <w:rsid w:val="00C701FE"/>
    <w:rsid w:val="00C704D8"/>
    <w:rsid w:val="00C707DE"/>
    <w:rsid w:val="00C70CA1"/>
    <w:rsid w:val="00C70E12"/>
    <w:rsid w:val="00C70E1E"/>
    <w:rsid w:val="00C7108D"/>
    <w:rsid w:val="00C7137D"/>
    <w:rsid w:val="00C7193C"/>
    <w:rsid w:val="00C71975"/>
    <w:rsid w:val="00C71A4C"/>
    <w:rsid w:val="00C71AB1"/>
    <w:rsid w:val="00C71FB9"/>
    <w:rsid w:val="00C72228"/>
    <w:rsid w:val="00C722BB"/>
    <w:rsid w:val="00C72367"/>
    <w:rsid w:val="00C723EA"/>
    <w:rsid w:val="00C72922"/>
    <w:rsid w:val="00C72D2A"/>
    <w:rsid w:val="00C72FC2"/>
    <w:rsid w:val="00C734D4"/>
    <w:rsid w:val="00C7359C"/>
    <w:rsid w:val="00C73632"/>
    <w:rsid w:val="00C73CA7"/>
    <w:rsid w:val="00C73CBF"/>
    <w:rsid w:val="00C74063"/>
    <w:rsid w:val="00C741A7"/>
    <w:rsid w:val="00C741C7"/>
    <w:rsid w:val="00C74A24"/>
    <w:rsid w:val="00C74A55"/>
    <w:rsid w:val="00C75AED"/>
    <w:rsid w:val="00C75C0B"/>
    <w:rsid w:val="00C762C5"/>
    <w:rsid w:val="00C7632F"/>
    <w:rsid w:val="00C767B2"/>
    <w:rsid w:val="00C76978"/>
    <w:rsid w:val="00C76C56"/>
    <w:rsid w:val="00C779F2"/>
    <w:rsid w:val="00C77A48"/>
    <w:rsid w:val="00C80491"/>
    <w:rsid w:val="00C80A7A"/>
    <w:rsid w:val="00C80CCB"/>
    <w:rsid w:val="00C8126B"/>
    <w:rsid w:val="00C814E1"/>
    <w:rsid w:val="00C82073"/>
    <w:rsid w:val="00C82507"/>
    <w:rsid w:val="00C826DD"/>
    <w:rsid w:val="00C829F2"/>
    <w:rsid w:val="00C82AED"/>
    <w:rsid w:val="00C82B79"/>
    <w:rsid w:val="00C83349"/>
    <w:rsid w:val="00C8358D"/>
    <w:rsid w:val="00C83658"/>
    <w:rsid w:val="00C83916"/>
    <w:rsid w:val="00C83CE4"/>
    <w:rsid w:val="00C84208"/>
    <w:rsid w:val="00C84456"/>
    <w:rsid w:val="00C844CF"/>
    <w:rsid w:val="00C8474A"/>
    <w:rsid w:val="00C84905"/>
    <w:rsid w:val="00C853E1"/>
    <w:rsid w:val="00C85994"/>
    <w:rsid w:val="00C8686A"/>
    <w:rsid w:val="00C86C83"/>
    <w:rsid w:val="00C873B6"/>
    <w:rsid w:val="00C874DB"/>
    <w:rsid w:val="00C87517"/>
    <w:rsid w:val="00C8772C"/>
    <w:rsid w:val="00C90038"/>
    <w:rsid w:val="00C90DA2"/>
    <w:rsid w:val="00C90FBE"/>
    <w:rsid w:val="00C91196"/>
    <w:rsid w:val="00C91AFB"/>
    <w:rsid w:val="00C91D6E"/>
    <w:rsid w:val="00C921A2"/>
    <w:rsid w:val="00C92232"/>
    <w:rsid w:val="00C9247A"/>
    <w:rsid w:val="00C92946"/>
    <w:rsid w:val="00C92A66"/>
    <w:rsid w:val="00C92DC6"/>
    <w:rsid w:val="00C92E52"/>
    <w:rsid w:val="00C937D3"/>
    <w:rsid w:val="00C938ED"/>
    <w:rsid w:val="00C943C2"/>
    <w:rsid w:val="00C944FA"/>
    <w:rsid w:val="00C94742"/>
    <w:rsid w:val="00C94809"/>
    <w:rsid w:val="00C94D2F"/>
    <w:rsid w:val="00C94F2A"/>
    <w:rsid w:val="00C94F4A"/>
    <w:rsid w:val="00C95575"/>
    <w:rsid w:val="00C95660"/>
    <w:rsid w:val="00C957E5"/>
    <w:rsid w:val="00C95A83"/>
    <w:rsid w:val="00C95D58"/>
    <w:rsid w:val="00C964F4"/>
    <w:rsid w:val="00C96D8F"/>
    <w:rsid w:val="00C96F2C"/>
    <w:rsid w:val="00C973DC"/>
    <w:rsid w:val="00C9763E"/>
    <w:rsid w:val="00C97A65"/>
    <w:rsid w:val="00C97ED7"/>
    <w:rsid w:val="00CA00CC"/>
    <w:rsid w:val="00CA02CB"/>
    <w:rsid w:val="00CA0B75"/>
    <w:rsid w:val="00CA0C0A"/>
    <w:rsid w:val="00CA1A97"/>
    <w:rsid w:val="00CA1C8A"/>
    <w:rsid w:val="00CA1E51"/>
    <w:rsid w:val="00CA25E6"/>
    <w:rsid w:val="00CA2910"/>
    <w:rsid w:val="00CA2FB6"/>
    <w:rsid w:val="00CA30FF"/>
    <w:rsid w:val="00CA3315"/>
    <w:rsid w:val="00CA34DA"/>
    <w:rsid w:val="00CA3ADF"/>
    <w:rsid w:val="00CA3B0E"/>
    <w:rsid w:val="00CA3E74"/>
    <w:rsid w:val="00CA3FB5"/>
    <w:rsid w:val="00CA4127"/>
    <w:rsid w:val="00CA4A8D"/>
    <w:rsid w:val="00CA4E34"/>
    <w:rsid w:val="00CA51A1"/>
    <w:rsid w:val="00CA56EA"/>
    <w:rsid w:val="00CA5799"/>
    <w:rsid w:val="00CA5C81"/>
    <w:rsid w:val="00CA66A7"/>
    <w:rsid w:val="00CA7908"/>
    <w:rsid w:val="00CA7C9C"/>
    <w:rsid w:val="00CB08AB"/>
    <w:rsid w:val="00CB0E7D"/>
    <w:rsid w:val="00CB12A4"/>
    <w:rsid w:val="00CB1389"/>
    <w:rsid w:val="00CB214D"/>
    <w:rsid w:val="00CB239A"/>
    <w:rsid w:val="00CB2A8D"/>
    <w:rsid w:val="00CB2B5B"/>
    <w:rsid w:val="00CB3419"/>
    <w:rsid w:val="00CB3CA2"/>
    <w:rsid w:val="00CB40EC"/>
    <w:rsid w:val="00CB419A"/>
    <w:rsid w:val="00CB4272"/>
    <w:rsid w:val="00CB4735"/>
    <w:rsid w:val="00CB4C0B"/>
    <w:rsid w:val="00CB52AB"/>
    <w:rsid w:val="00CB596A"/>
    <w:rsid w:val="00CB5CA4"/>
    <w:rsid w:val="00CB606A"/>
    <w:rsid w:val="00CB6715"/>
    <w:rsid w:val="00CB6B4E"/>
    <w:rsid w:val="00CB6F4E"/>
    <w:rsid w:val="00CB77D0"/>
    <w:rsid w:val="00CB78DD"/>
    <w:rsid w:val="00CB7D03"/>
    <w:rsid w:val="00CC09C1"/>
    <w:rsid w:val="00CC0AE2"/>
    <w:rsid w:val="00CC0CA1"/>
    <w:rsid w:val="00CC11E6"/>
    <w:rsid w:val="00CC12BB"/>
    <w:rsid w:val="00CC1313"/>
    <w:rsid w:val="00CC1463"/>
    <w:rsid w:val="00CC174F"/>
    <w:rsid w:val="00CC18D2"/>
    <w:rsid w:val="00CC1AC8"/>
    <w:rsid w:val="00CC32CD"/>
    <w:rsid w:val="00CC36AA"/>
    <w:rsid w:val="00CC370E"/>
    <w:rsid w:val="00CC3E5C"/>
    <w:rsid w:val="00CC434C"/>
    <w:rsid w:val="00CC45DA"/>
    <w:rsid w:val="00CC4B5B"/>
    <w:rsid w:val="00CC4B63"/>
    <w:rsid w:val="00CC4D09"/>
    <w:rsid w:val="00CC5065"/>
    <w:rsid w:val="00CC51AC"/>
    <w:rsid w:val="00CC5896"/>
    <w:rsid w:val="00CC5937"/>
    <w:rsid w:val="00CC5C4E"/>
    <w:rsid w:val="00CC6598"/>
    <w:rsid w:val="00CC65F0"/>
    <w:rsid w:val="00CC6CC2"/>
    <w:rsid w:val="00CC70F8"/>
    <w:rsid w:val="00CC7151"/>
    <w:rsid w:val="00CC7376"/>
    <w:rsid w:val="00CC7421"/>
    <w:rsid w:val="00CC74C7"/>
    <w:rsid w:val="00CD0303"/>
    <w:rsid w:val="00CD0654"/>
    <w:rsid w:val="00CD1186"/>
    <w:rsid w:val="00CD1B95"/>
    <w:rsid w:val="00CD2039"/>
    <w:rsid w:val="00CD20F2"/>
    <w:rsid w:val="00CD25BC"/>
    <w:rsid w:val="00CD2796"/>
    <w:rsid w:val="00CD27AF"/>
    <w:rsid w:val="00CD28BE"/>
    <w:rsid w:val="00CD2B7B"/>
    <w:rsid w:val="00CD2E49"/>
    <w:rsid w:val="00CD30B9"/>
    <w:rsid w:val="00CD324C"/>
    <w:rsid w:val="00CD33A6"/>
    <w:rsid w:val="00CD348F"/>
    <w:rsid w:val="00CD35B6"/>
    <w:rsid w:val="00CD35EE"/>
    <w:rsid w:val="00CD43E6"/>
    <w:rsid w:val="00CD4B1D"/>
    <w:rsid w:val="00CD514F"/>
    <w:rsid w:val="00CD515F"/>
    <w:rsid w:val="00CD541C"/>
    <w:rsid w:val="00CD5640"/>
    <w:rsid w:val="00CD5D25"/>
    <w:rsid w:val="00CD5E05"/>
    <w:rsid w:val="00CD6610"/>
    <w:rsid w:val="00CD6E84"/>
    <w:rsid w:val="00CD73DF"/>
    <w:rsid w:val="00CD771E"/>
    <w:rsid w:val="00CD7ECC"/>
    <w:rsid w:val="00CE04A8"/>
    <w:rsid w:val="00CE0A75"/>
    <w:rsid w:val="00CE0BFB"/>
    <w:rsid w:val="00CE17B6"/>
    <w:rsid w:val="00CE1E2D"/>
    <w:rsid w:val="00CE1F49"/>
    <w:rsid w:val="00CE1F9A"/>
    <w:rsid w:val="00CE2274"/>
    <w:rsid w:val="00CE2553"/>
    <w:rsid w:val="00CE2C10"/>
    <w:rsid w:val="00CE2EF3"/>
    <w:rsid w:val="00CE30D5"/>
    <w:rsid w:val="00CE3625"/>
    <w:rsid w:val="00CE36B1"/>
    <w:rsid w:val="00CE4A42"/>
    <w:rsid w:val="00CE4ADC"/>
    <w:rsid w:val="00CE508F"/>
    <w:rsid w:val="00CE50EB"/>
    <w:rsid w:val="00CE5144"/>
    <w:rsid w:val="00CE5712"/>
    <w:rsid w:val="00CE579F"/>
    <w:rsid w:val="00CE5A4F"/>
    <w:rsid w:val="00CE601F"/>
    <w:rsid w:val="00CE6376"/>
    <w:rsid w:val="00CE6BC7"/>
    <w:rsid w:val="00CE6BD2"/>
    <w:rsid w:val="00CE6C1F"/>
    <w:rsid w:val="00CE7253"/>
    <w:rsid w:val="00CE7B7B"/>
    <w:rsid w:val="00CE7D73"/>
    <w:rsid w:val="00CE7EB7"/>
    <w:rsid w:val="00CF01C4"/>
    <w:rsid w:val="00CF05C5"/>
    <w:rsid w:val="00CF0BDE"/>
    <w:rsid w:val="00CF0D0E"/>
    <w:rsid w:val="00CF0D11"/>
    <w:rsid w:val="00CF1B02"/>
    <w:rsid w:val="00CF1CA4"/>
    <w:rsid w:val="00CF1F08"/>
    <w:rsid w:val="00CF219C"/>
    <w:rsid w:val="00CF2210"/>
    <w:rsid w:val="00CF2372"/>
    <w:rsid w:val="00CF26B5"/>
    <w:rsid w:val="00CF2BC9"/>
    <w:rsid w:val="00CF3308"/>
    <w:rsid w:val="00CF354F"/>
    <w:rsid w:val="00CF38AF"/>
    <w:rsid w:val="00CF3EC5"/>
    <w:rsid w:val="00CF402E"/>
    <w:rsid w:val="00CF4543"/>
    <w:rsid w:val="00CF4810"/>
    <w:rsid w:val="00CF4885"/>
    <w:rsid w:val="00CF4916"/>
    <w:rsid w:val="00CF4A40"/>
    <w:rsid w:val="00CF4C36"/>
    <w:rsid w:val="00CF56ED"/>
    <w:rsid w:val="00CF633B"/>
    <w:rsid w:val="00CF64AD"/>
    <w:rsid w:val="00CF64EC"/>
    <w:rsid w:val="00CF66CF"/>
    <w:rsid w:val="00CF6C1A"/>
    <w:rsid w:val="00CF6CA6"/>
    <w:rsid w:val="00CF6DB9"/>
    <w:rsid w:val="00CF7071"/>
    <w:rsid w:val="00CF72B7"/>
    <w:rsid w:val="00D00482"/>
    <w:rsid w:val="00D008CC"/>
    <w:rsid w:val="00D00BDB"/>
    <w:rsid w:val="00D00F20"/>
    <w:rsid w:val="00D016A3"/>
    <w:rsid w:val="00D01A6F"/>
    <w:rsid w:val="00D01C34"/>
    <w:rsid w:val="00D01E07"/>
    <w:rsid w:val="00D0220D"/>
    <w:rsid w:val="00D03D35"/>
    <w:rsid w:val="00D03D5E"/>
    <w:rsid w:val="00D040A4"/>
    <w:rsid w:val="00D04264"/>
    <w:rsid w:val="00D04A04"/>
    <w:rsid w:val="00D04A8E"/>
    <w:rsid w:val="00D04AAE"/>
    <w:rsid w:val="00D04BEC"/>
    <w:rsid w:val="00D04D55"/>
    <w:rsid w:val="00D04F0D"/>
    <w:rsid w:val="00D04FB7"/>
    <w:rsid w:val="00D05E2F"/>
    <w:rsid w:val="00D061F8"/>
    <w:rsid w:val="00D06498"/>
    <w:rsid w:val="00D064DB"/>
    <w:rsid w:val="00D06737"/>
    <w:rsid w:val="00D068DB"/>
    <w:rsid w:val="00D06FC9"/>
    <w:rsid w:val="00D07091"/>
    <w:rsid w:val="00D07096"/>
    <w:rsid w:val="00D07262"/>
    <w:rsid w:val="00D079AE"/>
    <w:rsid w:val="00D07DE5"/>
    <w:rsid w:val="00D07E45"/>
    <w:rsid w:val="00D105BC"/>
    <w:rsid w:val="00D10631"/>
    <w:rsid w:val="00D107E5"/>
    <w:rsid w:val="00D10866"/>
    <w:rsid w:val="00D10A78"/>
    <w:rsid w:val="00D10ECA"/>
    <w:rsid w:val="00D110C2"/>
    <w:rsid w:val="00D11EA0"/>
    <w:rsid w:val="00D120FF"/>
    <w:rsid w:val="00D1234B"/>
    <w:rsid w:val="00D12632"/>
    <w:rsid w:val="00D12A77"/>
    <w:rsid w:val="00D13088"/>
    <w:rsid w:val="00D13637"/>
    <w:rsid w:val="00D138F9"/>
    <w:rsid w:val="00D1568F"/>
    <w:rsid w:val="00D1587D"/>
    <w:rsid w:val="00D1591D"/>
    <w:rsid w:val="00D15F52"/>
    <w:rsid w:val="00D1618D"/>
    <w:rsid w:val="00D16B85"/>
    <w:rsid w:val="00D16DE9"/>
    <w:rsid w:val="00D1783A"/>
    <w:rsid w:val="00D17B32"/>
    <w:rsid w:val="00D17C67"/>
    <w:rsid w:val="00D17D6C"/>
    <w:rsid w:val="00D17EE5"/>
    <w:rsid w:val="00D2007E"/>
    <w:rsid w:val="00D20095"/>
    <w:rsid w:val="00D20D88"/>
    <w:rsid w:val="00D21176"/>
    <w:rsid w:val="00D21636"/>
    <w:rsid w:val="00D2182B"/>
    <w:rsid w:val="00D2193F"/>
    <w:rsid w:val="00D21ADF"/>
    <w:rsid w:val="00D21B54"/>
    <w:rsid w:val="00D21DAD"/>
    <w:rsid w:val="00D224C1"/>
    <w:rsid w:val="00D228CD"/>
    <w:rsid w:val="00D229D8"/>
    <w:rsid w:val="00D229ED"/>
    <w:rsid w:val="00D22A4F"/>
    <w:rsid w:val="00D2345A"/>
    <w:rsid w:val="00D236B7"/>
    <w:rsid w:val="00D236E4"/>
    <w:rsid w:val="00D23830"/>
    <w:rsid w:val="00D2470D"/>
    <w:rsid w:val="00D24870"/>
    <w:rsid w:val="00D251D5"/>
    <w:rsid w:val="00D25248"/>
    <w:rsid w:val="00D253B3"/>
    <w:rsid w:val="00D25461"/>
    <w:rsid w:val="00D2559A"/>
    <w:rsid w:val="00D256F3"/>
    <w:rsid w:val="00D25792"/>
    <w:rsid w:val="00D25A8B"/>
    <w:rsid w:val="00D26600"/>
    <w:rsid w:val="00D26BD7"/>
    <w:rsid w:val="00D26C2F"/>
    <w:rsid w:val="00D27908"/>
    <w:rsid w:val="00D27CB4"/>
    <w:rsid w:val="00D27F1A"/>
    <w:rsid w:val="00D27FC0"/>
    <w:rsid w:val="00D30341"/>
    <w:rsid w:val="00D30624"/>
    <w:rsid w:val="00D30A84"/>
    <w:rsid w:val="00D3143F"/>
    <w:rsid w:val="00D31A53"/>
    <w:rsid w:val="00D31EE8"/>
    <w:rsid w:val="00D325F5"/>
    <w:rsid w:val="00D32908"/>
    <w:rsid w:val="00D32E07"/>
    <w:rsid w:val="00D32F07"/>
    <w:rsid w:val="00D32FA1"/>
    <w:rsid w:val="00D33A6D"/>
    <w:rsid w:val="00D33D20"/>
    <w:rsid w:val="00D33F53"/>
    <w:rsid w:val="00D34484"/>
    <w:rsid w:val="00D3461E"/>
    <w:rsid w:val="00D355C8"/>
    <w:rsid w:val="00D35BF1"/>
    <w:rsid w:val="00D35C48"/>
    <w:rsid w:val="00D3608C"/>
    <w:rsid w:val="00D3610F"/>
    <w:rsid w:val="00D3642F"/>
    <w:rsid w:val="00D37C42"/>
    <w:rsid w:val="00D37DBA"/>
    <w:rsid w:val="00D4087A"/>
    <w:rsid w:val="00D40930"/>
    <w:rsid w:val="00D40B23"/>
    <w:rsid w:val="00D40C66"/>
    <w:rsid w:val="00D40D27"/>
    <w:rsid w:val="00D41AFA"/>
    <w:rsid w:val="00D41B88"/>
    <w:rsid w:val="00D420C8"/>
    <w:rsid w:val="00D42D6C"/>
    <w:rsid w:val="00D4372C"/>
    <w:rsid w:val="00D43E19"/>
    <w:rsid w:val="00D43F76"/>
    <w:rsid w:val="00D441AC"/>
    <w:rsid w:val="00D44240"/>
    <w:rsid w:val="00D44390"/>
    <w:rsid w:val="00D44EBA"/>
    <w:rsid w:val="00D45324"/>
    <w:rsid w:val="00D4583C"/>
    <w:rsid w:val="00D458CB"/>
    <w:rsid w:val="00D45A33"/>
    <w:rsid w:val="00D46891"/>
    <w:rsid w:val="00D46D18"/>
    <w:rsid w:val="00D47243"/>
    <w:rsid w:val="00D475FC"/>
    <w:rsid w:val="00D47A7F"/>
    <w:rsid w:val="00D47ADF"/>
    <w:rsid w:val="00D50803"/>
    <w:rsid w:val="00D50F62"/>
    <w:rsid w:val="00D516CB"/>
    <w:rsid w:val="00D51719"/>
    <w:rsid w:val="00D5228E"/>
    <w:rsid w:val="00D52C9B"/>
    <w:rsid w:val="00D52DC6"/>
    <w:rsid w:val="00D52F01"/>
    <w:rsid w:val="00D53271"/>
    <w:rsid w:val="00D53297"/>
    <w:rsid w:val="00D535B5"/>
    <w:rsid w:val="00D53638"/>
    <w:rsid w:val="00D54096"/>
    <w:rsid w:val="00D5476C"/>
    <w:rsid w:val="00D548DC"/>
    <w:rsid w:val="00D54CD6"/>
    <w:rsid w:val="00D54D3D"/>
    <w:rsid w:val="00D5545E"/>
    <w:rsid w:val="00D55461"/>
    <w:rsid w:val="00D55C61"/>
    <w:rsid w:val="00D55CBA"/>
    <w:rsid w:val="00D55D90"/>
    <w:rsid w:val="00D561DE"/>
    <w:rsid w:val="00D562A1"/>
    <w:rsid w:val="00D5715F"/>
    <w:rsid w:val="00D5725E"/>
    <w:rsid w:val="00D57677"/>
    <w:rsid w:val="00D57A87"/>
    <w:rsid w:val="00D57EF0"/>
    <w:rsid w:val="00D57F43"/>
    <w:rsid w:val="00D601A9"/>
    <w:rsid w:val="00D60295"/>
    <w:rsid w:val="00D6030A"/>
    <w:rsid w:val="00D60798"/>
    <w:rsid w:val="00D6124B"/>
    <w:rsid w:val="00D613FF"/>
    <w:rsid w:val="00D61791"/>
    <w:rsid w:val="00D619B5"/>
    <w:rsid w:val="00D61F04"/>
    <w:rsid w:val="00D62178"/>
    <w:rsid w:val="00D62462"/>
    <w:rsid w:val="00D629FB"/>
    <w:rsid w:val="00D62B1E"/>
    <w:rsid w:val="00D63245"/>
    <w:rsid w:val="00D63297"/>
    <w:rsid w:val="00D632FE"/>
    <w:rsid w:val="00D636D7"/>
    <w:rsid w:val="00D639D7"/>
    <w:rsid w:val="00D63EFB"/>
    <w:rsid w:val="00D64005"/>
    <w:rsid w:val="00D64274"/>
    <w:rsid w:val="00D642D3"/>
    <w:rsid w:val="00D64393"/>
    <w:rsid w:val="00D644DB"/>
    <w:rsid w:val="00D646DC"/>
    <w:rsid w:val="00D64A55"/>
    <w:rsid w:val="00D6552D"/>
    <w:rsid w:val="00D656F3"/>
    <w:rsid w:val="00D65A5B"/>
    <w:rsid w:val="00D65C6C"/>
    <w:rsid w:val="00D66473"/>
    <w:rsid w:val="00D66C32"/>
    <w:rsid w:val="00D6722A"/>
    <w:rsid w:val="00D678B7"/>
    <w:rsid w:val="00D67CCA"/>
    <w:rsid w:val="00D67DB1"/>
    <w:rsid w:val="00D67E4F"/>
    <w:rsid w:val="00D67E9B"/>
    <w:rsid w:val="00D67EBB"/>
    <w:rsid w:val="00D704CD"/>
    <w:rsid w:val="00D70695"/>
    <w:rsid w:val="00D70D27"/>
    <w:rsid w:val="00D71046"/>
    <w:rsid w:val="00D71239"/>
    <w:rsid w:val="00D712D8"/>
    <w:rsid w:val="00D71529"/>
    <w:rsid w:val="00D716B5"/>
    <w:rsid w:val="00D719E2"/>
    <w:rsid w:val="00D71E6D"/>
    <w:rsid w:val="00D722EA"/>
    <w:rsid w:val="00D72624"/>
    <w:rsid w:val="00D7284D"/>
    <w:rsid w:val="00D7298D"/>
    <w:rsid w:val="00D72E19"/>
    <w:rsid w:val="00D72EAE"/>
    <w:rsid w:val="00D7308E"/>
    <w:rsid w:val="00D73139"/>
    <w:rsid w:val="00D73353"/>
    <w:rsid w:val="00D73950"/>
    <w:rsid w:val="00D740A4"/>
    <w:rsid w:val="00D74F38"/>
    <w:rsid w:val="00D74F7A"/>
    <w:rsid w:val="00D75708"/>
    <w:rsid w:val="00D75BBA"/>
    <w:rsid w:val="00D75CBA"/>
    <w:rsid w:val="00D7699D"/>
    <w:rsid w:val="00D77733"/>
    <w:rsid w:val="00D77886"/>
    <w:rsid w:val="00D77CEA"/>
    <w:rsid w:val="00D80C40"/>
    <w:rsid w:val="00D810F5"/>
    <w:rsid w:val="00D81443"/>
    <w:rsid w:val="00D817B6"/>
    <w:rsid w:val="00D81969"/>
    <w:rsid w:val="00D819A0"/>
    <w:rsid w:val="00D81F99"/>
    <w:rsid w:val="00D82D01"/>
    <w:rsid w:val="00D82D0F"/>
    <w:rsid w:val="00D82FAF"/>
    <w:rsid w:val="00D832ED"/>
    <w:rsid w:val="00D837F7"/>
    <w:rsid w:val="00D839EC"/>
    <w:rsid w:val="00D84413"/>
    <w:rsid w:val="00D8443D"/>
    <w:rsid w:val="00D84515"/>
    <w:rsid w:val="00D8465C"/>
    <w:rsid w:val="00D847CD"/>
    <w:rsid w:val="00D84A5B"/>
    <w:rsid w:val="00D853CF"/>
    <w:rsid w:val="00D854B3"/>
    <w:rsid w:val="00D85A9B"/>
    <w:rsid w:val="00D85DFC"/>
    <w:rsid w:val="00D85E7F"/>
    <w:rsid w:val="00D85F00"/>
    <w:rsid w:val="00D85F98"/>
    <w:rsid w:val="00D86104"/>
    <w:rsid w:val="00D868D9"/>
    <w:rsid w:val="00D86988"/>
    <w:rsid w:val="00D86D56"/>
    <w:rsid w:val="00D87221"/>
    <w:rsid w:val="00D87320"/>
    <w:rsid w:val="00D873C9"/>
    <w:rsid w:val="00D87BBC"/>
    <w:rsid w:val="00D902B0"/>
    <w:rsid w:val="00D905A7"/>
    <w:rsid w:val="00D90C88"/>
    <w:rsid w:val="00D90F1A"/>
    <w:rsid w:val="00D90F32"/>
    <w:rsid w:val="00D91044"/>
    <w:rsid w:val="00D91416"/>
    <w:rsid w:val="00D9191F"/>
    <w:rsid w:val="00D92358"/>
    <w:rsid w:val="00D92EF7"/>
    <w:rsid w:val="00D93B89"/>
    <w:rsid w:val="00D93E58"/>
    <w:rsid w:val="00D940E3"/>
    <w:rsid w:val="00D94C46"/>
    <w:rsid w:val="00D94CD4"/>
    <w:rsid w:val="00D94F1B"/>
    <w:rsid w:val="00D95CF9"/>
    <w:rsid w:val="00D96DBC"/>
    <w:rsid w:val="00D9722A"/>
    <w:rsid w:val="00D978FE"/>
    <w:rsid w:val="00DA0045"/>
    <w:rsid w:val="00DA01D5"/>
    <w:rsid w:val="00DA09F6"/>
    <w:rsid w:val="00DA0C63"/>
    <w:rsid w:val="00DA0C96"/>
    <w:rsid w:val="00DA12A7"/>
    <w:rsid w:val="00DA142F"/>
    <w:rsid w:val="00DA155E"/>
    <w:rsid w:val="00DA1CA8"/>
    <w:rsid w:val="00DA2567"/>
    <w:rsid w:val="00DA2635"/>
    <w:rsid w:val="00DA2798"/>
    <w:rsid w:val="00DA2E0D"/>
    <w:rsid w:val="00DA3131"/>
    <w:rsid w:val="00DA31FE"/>
    <w:rsid w:val="00DA3839"/>
    <w:rsid w:val="00DA39A7"/>
    <w:rsid w:val="00DA3C77"/>
    <w:rsid w:val="00DA3D68"/>
    <w:rsid w:val="00DA3EDD"/>
    <w:rsid w:val="00DA40F9"/>
    <w:rsid w:val="00DA441F"/>
    <w:rsid w:val="00DA4659"/>
    <w:rsid w:val="00DA5105"/>
    <w:rsid w:val="00DA5E73"/>
    <w:rsid w:val="00DA613B"/>
    <w:rsid w:val="00DA6642"/>
    <w:rsid w:val="00DA6A1C"/>
    <w:rsid w:val="00DA6A2B"/>
    <w:rsid w:val="00DA6D51"/>
    <w:rsid w:val="00DA6D7F"/>
    <w:rsid w:val="00DA71CD"/>
    <w:rsid w:val="00DA796E"/>
    <w:rsid w:val="00DA7DB5"/>
    <w:rsid w:val="00DA7EB7"/>
    <w:rsid w:val="00DB01B5"/>
    <w:rsid w:val="00DB0521"/>
    <w:rsid w:val="00DB0B5F"/>
    <w:rsid w:val="00DB1C07"/>
    <w:rsid w:val="00DB2030"/>
    <w:rsid w:val="00DB2464"/>
    <w:rsid w:val="00DB2B27"/>
    <w:rsid w:val="00DB350E"/>
    <w:rsid w:val="00DB362D"/>
    <w:rsid w:val="00DB43B9"/>
    <w:rsid w:val="00DB4980"/>
    <w:rsid w:val="00DB535D"/>
    <w:rsid w:val="00DB573D"/>
    <w:rsid w:val="00DB633A"/>
    <w:rsid w:val="00DB6489"/>
    <w:rsid w:val="00DB67A8"/>
    <w:rsid w:val="00DB734B"/>
    <w:rsid w:val="00DB768D"/>
    <w:rsid w:val="00DB778A"/>
    <w:rsid w:val="00DB7890"/>
    <w:rsid w:val="00DB7C1C"/>
    <w:rsid w:val="00DB7DA1"/>
    <w:rsid w:val="00DB7EF2"/>
    <w:rsid w:val="00DC0024"/>
    <w:rsid w:val="00DC0793"/>
    <w:rsid w:val="00DC07F3"/>
    <w:rsid w:val="00DC1F8A"/>
    <w:rsid w:val="00DC2322"/>
    <w:rsid w:val="00DC2820"/>
    <w:rsid w:val="00DC2BB7"/>
    <w:rsid w:val="00DC2CD8"/>
    <w:rsid w:val="00DC3383"/>
    <w:rsid w:val="00DC38C0"/>
    <w:rsid w:val="00DC403D"/>
    <w:rsid w:val="00DC4146"/>
    <w:rsid w:val="00DC4EC1"/>
    <w:rsid w:val="00DC5DD6"/>
    <w:rsid w:val="00DC5E35"/>
    <w:rsid w:val="00DC5F1D"/>
    <w:rsid w:val="00DC6590"/>
    <w:rsid w:val="00DC65AC"/>
    <w:rsid w:val="00DC6A09"/>
    <w:rsid w:val="00DC7ABF"/>
    <w:rsid w:val="00DD01FE"/>
    <w:rsid w:val="00DD0274"/>
    <w:rsid w:val="00DD0741"/>
    <w:rsid w:val="00DD0C16"/>
    <w:rsid w:val="00DD11A1"/>
    <w:rsid w:val="00DD11D8"/>
    <w:rsid w:val="00DD1BB0"/>
    <w:rsid w:val="00DD20B4"/>
    <w:rsid w:val="00DD21AF"/>
    <w:rsid w:val="00DD2405"/>
    <w:rsid w:val="00DD26AC"/>
    <w:rsid w:val="00DD2C64"/>
    <w:rsid w:val="00DD2EF5"/>
    <w:rsid w:val="00DD34E8"/>
    <w:rsid w:val="00DD36A9"/>
    <w:rsid w:val="00DD36DC"/>
    <w:rsid w:val="00DD3B1E"/>
    <w:rsid w:val="00DD3E18"/>
    <w:rsid w:val="00DD468F"/>
    <w:rsid w:val="00DD4C57"/>
    <w:rsid w:val="00DD4CFB"/>
    <w:rsid w:val="00DD4E6C"/>
    <w:rsid w:val="00DD51C6"/>
    <w:rsid w:val="00DD5491"/>
    <w:rsid w:val="00DD5564"/>
    <w:rsid w:val="00DD5629"/>
    <w:rsid w:val="00DD5AF7"/>
    <w:rsid w:val="00DD5F31"/>
    <w:rsid w:val="00DD67F9"/>
    <w:rsid w:val="00DD7034"/>
    <w:rsid w:val="00DD714D"/>
    <w:rsid w:val="00DD7385"/>
    <w:rsid w:val="00DD741C"/>
    <w:rsid w:val="00DE037B"/>
    <w:rsid w:val="00DE06AC"/>
    <w:rsid w:val="00DE088F"/>
    <w:rsid w:val="00DE0BB0"/>
    <w:rsid w:val="00DE1202"/>
    <w:rsid w:val="00DE13F0"/>
    <w:rsid w:val="00DE1459"/>
    <w:rsid w:val="00DE195B"/>
    <w:rsid w:val="00DE2330"/>
    <w:rsid w:val="00DE23C3"/>
    <w:rsid w:val="00DE2763"/>
    <w:rsid w:val="00DE27EA"/>
    <w:rsid w:val="00DE2924"/>
    <w:rsid w:val="00DE3588"/>
    <w:rsid w:val="00DE38A0"/>
    <w:rsid w:val="00DE3BAD"/>
    <w:rsid w:val="00DE3DD9"/>
    <w:rsid w:val="00DE3ECF"/>
    <w:rsid w:val="00DE4088"/>
    <w:rsid w:val="00DE411F"/>
    <w:rsid w:val="00DE467E"/>
    <w:rsid w:val="00DE49B2"/>
    <w:rsid w:val="00DE49F4"/>
    <w:rsid w:val="00DE4F74"/>
    <w:rsid w:val="00DE51C5"/>
    <w:rsid w:val="00DE532F"/>
    <w:rsid w:val="00DE56E6"/>
    <w:rsid w:val="00DE59ED"/>
    <w:rsid w:val="00DE607D"/>
    <w:rsid w:val="00DE6827"/>
    <w:rsid w:val="00DE71F6"/>
    <w:rsid w:val="00DE7537"/>
    <w:rsid w:val="00DE7985"/>
    <w:rsid w:val="00DE7BA5"/>
    <w:rsid w:val="00DE7D04"/>
    <w:rsid w:val="00DF055A"/>
    <w:rsid w:val="00DF0D7A"/>
    <w:rsid w:val="00DF13F9"/>
    <w:rsid w:val="00DF166C"/>
    <w:rsid w:val="00DF16B8"/>
    <w:rsid w:val="00DF1A4A"/>
    <w:rsid w:val="00DF1FEE"/>
    <w:rsid w:val="00DF22EA"/>
    <w:rsid w:val="00DF23C5"/>
    <w:rsid w:val="00DF2474"/>
    <w:rsid w:val="00DF2ADE"/>
    <w:rsid w:val="00DF3372"/>
    <w:rsid w:val="00DF3BCD"/>
    <w:rsid w:val="00DF3C3C"/>
    <w:rsid w:val="00DF3C5D"/>
    <w:rsid w:val="00DF3E9F"/>
    <w:rsid w:val="00DF43E8"/>
    <w:rsid w:val="00DF47DF"/>
    <w:rsid w:val="00DF4DE3"/>
    <w:rsid w:val="00DF5246"/>
    <w:rsid w:val="00DF53EE"/>
    <w:rsid w:val="00DF54DF"/>
    <w:rsid w:val="00DF568D"/>
    <w:rsid w:val="00DF5961"/>
    <w:rsid w:val="00DF5986"/>
    <w:rsid w:val="00DF5AF2"/>
    <w:rsid w:val="00DF5E4E"/>
    <w:rsid w:val="00DF60EE"/>
    <w:rsid w:val="00DF6746"/>
    <w:rsid w:val="00DF6EEE"/>
    <w:rsid w:val="00DF74ED"/>
    <w:rsid w:val="00DF759E"/>
    <w:rsid w:val="00DF78A1"/>
    <w:rsid w:val="00DF7E92"/>
    <w:rsid w:val="00E00512"/>
    <w:rsid w:val="00E00674"/>
    <w:rsid w:val="00E0126C"/>
    <w:rsid w:val="00E023A0"/>
    <w:rsid w:val="00E024E9"/>
    <w:rsid w:val="00E02D3E"/>
    <w:rsid w:val="00E02E10"/>
    <w:rsid w:val="00E031E6"/>
    <w:rsid w:val="00E03E76"/>
    <w:rsid w:val="00E03FEC"/>
    <w:rsid w:val="00E0419B"/>
    <w:rsid w:val="00E041F6"/>
    <w:rsid w:val="00E04993"/>
    <w:rsid w:val="00E04B41"/>
    <w:rsid w:val="00E04D60"/>
    <w:rsid w:val="00E05119"/>
    <w:rsid w:val="00E052B8"/>
    <w:rsid w:val="00E05776"/>
    <w:rsid w:val="00E05C46"/>
    <w:rsid w:val="00E05D14"/>
    <w:rsid w:val="00E06824"/>
    <w:rsid w:val="00E06927"/>
    <w:rsid w:val="00E06E1D"/>
    <w:rsid w:val="00E0709A"/>
    <w:rsid w:val="00E07AD7"/>
    <w:rsid w:val="00E07F16"/>
    <w:rsid w:val="00E07F27"/>
    <w:rsid w:val="00E07F2F"/>
    <w:rsid w:val="00E07F89"/>
    <w:rsid w:val="00E102C9"/>
    <w:rsid w:val="00E10345"/>
    <w:rsid w:val="00E10829"/>
    <w:rsid w:val="00E108AD"/>
    <w:rsid w:val="00E10CD7"/>
    <w:rsid w:val="00E110EE"/>
    <w:rsid w:val="00E119D3"/>
    <w:rsid w:val="00E11C59"/>
    <w:rsid w:val="00E11D80"/>
    <w:rsid w:val="00E1214E"/>
    <w:rsid w:val="00E121A4"/>
    <w:rsid w:val="00E12263"/>
    <w:rsid w:val="00E125B8"/>
    <w:rsid w:val="00E12A3B"/>
    <w:rsid w:val="00E12B03"/>
    <w:rsid w:val="00E12DED"/>
    <w:rsid w:val="00E12E81"/>
    <w:rsid w:val="00E13469"/>
    <w:rsid w:val="00E142DC"/>
    <w:rsid w:val="00E1483A"/>
    <w:rsid w:val="00E14A3A"/>
    <w:rsid w:val="00E14A94"/>
    <w:rsid w:val="00E14DB9"/>
    <w:rsid w:val="00E14F66"/>
    <w:rsid w:val="00E15CB7"/>
    <w:rsid w:val="00E16117"/>
    <w:rsid w:val="00E1696B"/>
    <w:rsid w:val="00E172A6"/>
    <w:rsid w:val="00E1734C"/>
    <w:rsid w:val="00E1762F"/>
    <w:rsid w:val="00E1775F"/>
    <w:rsid w:val="00E20AC7"/>
    <w:rsid w:val="00E20E07"/>
    <w:rsid w:val="00E20F7A"/>
    <w:rsid w:val="00E21BDD"/>
    <w:rsid w:val="00E21C39"/>
    <w:rsid w:val="00E21E5A"/>
    <w:rsid w:val="00E21EEC"/>
    <w:rsid w:val="00E22976"/>
    <w:rsid w:val="00E22A7D"/>
    <w:rsid w:val="00E23A39"/>
    <w:rsid w:val="00E24032"/>
    <w:rsid w:val="00E24772"/>
    <w:rsid w:val="00E249D0"/>
    <w:rsid w:val="00E24B56"/>
    <w:rsid w:val="00E24CF0"/>
    <w:rsid w:val="00E250D8"/>
    <w:rsid w:val="00E25491"/>
    <w:rsid w:val="00E25A57"/>
    <w:rsid w:val="00E25C32"/>
    <w:rsid w:val="00E25DD5"/>
    <w:rsid w:val="00E26432"/>
    <w:rsid w:val="00E2655C"/>
    <w:rsid w:val="00E268BA"/>
    <w:rsid w:val="00E26A3F"/>
    <w:rsid w:val="00E26CD5"/>
    <w:rsid w:val="00E26D3D"/>
    <w:rsid w:val="00E27377"/>
    <w:rsid w:val="00E274E7"/>
    <w:rsid w:val="00E27516"/>
    <w:rsid w:val="00E27910"/>
    <w:rsid w:val="00E27EC5"/>
    <w:rsid w:val="00E30413"/>
    <w:rsid w:val="00E30910"/>
    <w:rsid w:val="00E30AF4"/>
    <w:rsid w:val="00E30CDB"/>
    <w:rsid w:val="00E31B38"/>
    <w:rsid w:val="00E31CCF"/>
    <w:rsid w:val="00E320FA"/>
    <w:rsid w:val="00E32186"/>
    <w:rsid w:val="00E322E7"/>
    <w:rsid w:val="00E323AF"/>
    <w:rsid w:val="00E32548"/>
    <w:rsid w:val="00E326F6"/>
    <w:rsid w:val="00E32710"/>
    <w:rsid w:val="00E3286E"/>
    <w:rsid w:val="00E32B55"/>
    <w:rsid w:val="00E34548"/>
    <w:rsid w:val="00E348F0"/>
    <w:rsid w:val="00E3492D"/>
    <w:rsid w:val="00E34989"/>
    <w:rsid w:val="00E34A74"/>
    <w:rsid w:val="00E34E0B"/>
    <w:rsid w:val="00E34E0F"/>
    <w:rsid w:val="00E3501B"/>
    <w:rsid w:val="00E35A47"/>
    <w:rsid w:val="00E36260"/>
    <w:rsid w:val="00E37166"/>
    <w:rsid w:val="00E37533"/>
    <w:rsid w:val="00E37621"/>
    <w:rsid w:val="00E37692"/>
    <w:rsid w:val="00E37A4B"/>
    <w:rsid w:val="00E37C66"/>
    <w:rsid w:val="00E37E95"/>
    <w:rsid w:val="00E40041"/>
    <w:rsid w:val="00E40233"/>
    <w:rsid w:val="00E40401"/>
    <w:rsid w:val="00E40422"/>
    <w:rsid w:val="00E40530"/>
    <w:rsid w:val="00E4060E"/>
    <w:rsid w:val="00E40CCD"/>
    <w:rsid w:val="00E40F62"/>
    <w:rsid w:val="00E41090"/>
    <w:rsid w:val="00E41299"/>
    <w:rsid w:val="00E41F1E"/>
    <w:rsid w:val="00E42095"/>
    <w:rsid w:val="00E426A2"/>
    <w:rsid w:val="00E42973"/>
    <w:rsid w:val="00E42A76"/>
    <w:rsid w:val="00E42C7C"/>
    <w:rsid w:val="00E42D15"/>
    <w:rsid w:val="00E431D5"/>
    <w:rsid w:val="00E437B7"/>
    <w:rsid w:val="00E43EF9"/>
    <w:rsid w:val="00E43FD5"/>
    <w:rsid w:val="00E44ED3"/>
    <w:rsid w:val="00E45467"/>
    <w:rsid w:val="00E45506"/>
    <w:rsid w:val="00E462C7"/>
    <w:rsid w:val="00E46738"/>
    <w:rsid w:val="00E469E5"/>
    <w:rsid w:val="00E46AB4"/>
    <w:rsid w:val="00E46C22"/>
    <w:rsid w:val="00E474BA"/>
    <w:rsid w:val="00E47510"/>
    <w:rsid w:val="00E476E8"/>
    <w:rsid w:val="00E477F8"/>
    <w:rsid w:val="00E50587"/>
    <w:rsid w:val="00E50784"/>
    <w:rsid w:val="00E50AE9"/>
    <w:rsid w:val="00E5171E"/>
    <w:rsid w:val="00E524B0"/>
    <w:rsid w:val="00E52555"/>
    <w:rsid w:val="00E525CD"/>
    <w:rsid w:val="00E52767"/>
    <w:rsid w:val="00E52B63"/>
    <w:rsid w:val="00E52BA4"/>
    <w:rsid w:val="00E52C78"/>
    <w:rsid w:val="00E52F04"/>
    <w:rsid w:val="00E530F0"/>
    <w:rsid w:val="00E5338E"/>
    <w:rsid w:val="00E5354F"/>
    <w:rsid w:val="00E53647"/>
    <w:rsid w:val="00E53670"/>
    <w:rsid w:val="00E538C3"/>
    <w:rsid w:val="00E539CC"/>
    <w:rsid w:val="00E53A3F"/>
    <w:rsid w:val="00E54358"/>
    <w:rsid w:val="00E54784"/>
    <w:rsid w:val="00E548D4"/>
    <w:rsid w:val="00E54A2E"/>
    <w:rsid w:val="00E54A5C"/>
    <w:rsid w:val="00E5549C"/>
    <w:rsid w:val="00E55979"/>
    <w:rsid w:val="00E56C20"/>
    <w:rsid w:val="00E57203"/>
    <w:rsid w:val="00E577F9"/>
    <w:rsid w:val="00E578B9"/>
    <w:rsid w:val="00E60187"/>
    <w:rsid w:val="00E606A2"/>
    <w:rsid w:val="00E609EC"/>
    <w:rsid w:val="00E60E41"/>
    <w:rsid w:val="00E60E7F"/>
    <w:rsid w:val="00E61B24"/>
    <w:rsid w:val="00E61C80"/>
    <w:rsid w:val="00E621A6"/>
    <w:rsid w:val="00E62D37"/>
    <w:rsid w:val="00E634B0"/>
    <w:rsid w:val="00E63F43"/>
    <w:rsid w:val="00E63FE2"/>
    <w:rsid w:val="00E64213"/>
    <w:rsid w:val="00E645C3"/>
    <w:rsid w:val="00E645D2"/>
    <w:rsid w:val="00E649E0"/>
    <w:rsid w:val="00E64DBD"/>
    <w:rsid w:val="00E65400"/>
    <w:rsid w:val="00E65D16"/>
    <w:rsid w:val="00E65F19"/>
    <w:rsid w:val="00E66BA3"/>
    <w:rsid w:val="00E66E50"/>
    <w:rsid w:val="00E673C5"/>
    <w:rsid w:val="00E675CA"/>
    <w:rsid w:val="00E679BA"/>
    <w:rsid w:val="00E67A4E"/>
    <w:rsid w:val="00E67A9D"/>
    <w:rsid w:val="00E67B02"/>
    <w:rsid w:val="00E67D68"/>
    <w:rsid w:val="00E67F20"/>
    <w:rsid w:val="00E67F4E"/>
    <w:rsid w:val="00E70158"/>
    <w:rsid w:val="00E724EA"/>
    <w:rsid w:val="00E72732"/>
    <w:rsid w:val="00E7295F"/>
    <w:rsid w:val="00E72E6C"/>
    <w:rsid w:val="00E73318"/>
    <w:rsid w:val="00E73344"/>
    <w:rsid w:val="00E73381"/>
    <w:rsid w:val="00E733E7"/>
    <w:rsid w:val="00E73A01"/>
    <w:rsid w:val="00E74630"/>
    <w:rsid w:val="00E7479C"/>
    <w:rsid w:val="00E74AEC"/>
    <w:rsid w:val="00E74C67"/>
    <w:rsid w:val="00E7536E"/>
    <w:rsid w:val="00E75CCC"/>
    <w:rsid w:val="00E75D14"/>
    <w:rsid w:val="00E76340"/>
    <w:rsid w:val="00E7647D"/>
    <w:rsid w:val="00E7703D"/>
    <w:rsid w:val="00E7784C"/>
    <w:rsid w:val="00E804FF"/>
    <w:rsid w:val="00E80D42"/>
    <w:rsid w:val="00E80EED"/>
    <w:rsid w:val="00E8195F"/>
    <w:rsid w:val="00E819EC"/>
    <w:rsid w:val="00E81BF1"/>
    <w:rsid w:val="00E823A5"/>
    <w:rsid w:val="00E82E88"/>
    <w:rsid w:val="00E835AF"/>
    <w:rsid w:val="00E835EF"/>
    <w:rsid w:val="00E83E5A"/>
    <w:rsid w:val="00E8400A"/>
    <w:rsid w:val="00E84199"/>
    <w:rsid w:val="00E845A7"/>
    <w:rsid w:val="00E847A8"/>
    <w:rsid w:val="00E84B48"/>
    <w:rsid w:val="00E84B78"/>
    <w:rsid w:val="00E84CA3"/>
    <w:rsid w:val="00E85A3F"/>
    <w:rsid w:val="00E85A5D"/>
    <w:rsid w:val="00E85D6A"/>
    <w:rsid w:val="00E85FFD"/>
    <w:rsid w:val="00E86D4E"/>
    <w:rsid w:val="00E86F9D"/>
    <w:rsid w:val="00E87CB0"/>
    <w:rsid w:val="00E87CE1"/>
    <w:rsid w:val="00E87DCD"/>
    <w:rsid w:val="00E90053"/>
    <w:rsid w:val="00E9044B"/>
    <w:rsid w:val="00E9054F"/>
    <w:rsid w:val="00E907AD"/>
    <w:rsid w:val="00E90ED1"/>
    <w:rsid w:val="00E90FB2"/>
    <w:rsid w:val="00E91879"/>
    <w:rsid w:val="00E91CD2"/>
    <w:rsid w:val="00E92861"/>
    <w:rsid w:val="00E92963"/>
    <w:rsid w:val="00E92E3E"/>
    <w:rsid w:val="00E932E1"/>
    <w:rsid w:val="00E9346E"/>
    <w:rsid w:val="00E93744"/>
    <w:rsid w:val="00E93A0F"/>
    <w:rsid w:val="00E93CF4"/>
    <w:rsid w:val="00E9491E"/>
    <w:rsid w:val="00E94BFD"/>
    <w:rsid w:val="00E94F6D"/>
    <w:rsid w:val="00E955CE"/>
    <w:rsid w:val="00E956F7"/>
    <w:rsid w:val="00E965B2"/>
    <w:rsid w:val="00E9693B"/>
    <w:rsid w:val="00E96E1A"/>
    <w:rsid w:val="00E97134"/>
    <w:rsid w:val="00E97A2A"/>
    <w:rsid w:val="00E97CF8"/>
    <w:rsid w:val="00EA14CF"/>
    <w:rsid w:val="00EA1524"/>
    <w:rsid w:val="00EA172F"/>
    <w:rsid w:val="00EA1ABD"/>
    <w:rsid w:val="00EA1B3F"/>
    <w:rsid w:val="00EA1E04"/>
    <w:rsid w:val="00EA1EE7"/>
    <w:rsid w:val="00EA27AC"/>
    <w:rsid w:val="00EA2808"/>
    <w:rsid w:val="00EA2FC7"/>
    <w:rsid w:val="00EA364D"/>
    <w:rsid w:val="00EA3966"/>
    <w:rsid w:val="00EA3AF2"/>
    <w:rsid w:val="00EA3C67"/>
    <w:rsid w:val="00EA3E08"/>
    <w:rsid w:val="00EA3E0F"/>
    <w:rsid w:val="00EA3EA1"/>
    <w:rsid w:val="00EA40C8"/>
    <w:rsid w:val="00EA45D4"/>
    <w:rsid w:val="00EA46B0"/>
    <w:rsid w:val="00EA492B"/>
    <w:rsid w:val="00EA57E6"/>
    <w:rsid w:val="00EA6623"/>
    <w:rsid w:val="00EA66F6"/>
    <w:rsid w:val="00EA7927"/>
    <w:rsid w:val="00EA7A25"/>
    <w:rsid w:val="00EA7C91"/>
    <w:rsid w:val="00EA7D92"/>
    <w:rsid w:val="00EA7EB6"/>
    <w:rsid w:val="00EA7FD4"/>
    <w:rsid w:val="00EB0357"/>
    <w:rsid w:val="00EB074E"/>
    <w:rsid w:val="00EB08BB"/>
    <w:rsid w:val="00EB094A"/>
    <w:rsid w:val="00EB18A1"/>
    <w:rsid w:val="00EB1D04"/>
    <w:rsid w:val="00EB241F"/>
    <w:rsid w:val="00EB2687"/>
    <w:rsid w:val="00EB30E7"/>
    <w:rsid w:val="00EB32E0"/>
    <w:rsid w:val="00EB3492"/>
    <w:rsid w:val="00EB359E"/>
    <w:rsid w:val="00EB370B"/>
    <w:rsid w:val="00EB3AAA"/>
    <w:rsid w:val="00EB3FBB"/>
    <w:rsid w:val="00EB3FE4"/>
    <w:rsid w:val="00EB41C4"/>
    <w:rsid w:val="00EB5265"/>
    <w:rsid w:val="00EB54C8"/>
    <w:rsid w:val="00EB5945"/>
    <w:rsid w:val="00EB5F60"/>
    <w:rsid w:val="00EB63BC"/>
    <w:rsid w:val="00EB7136"/>
    <w:rsid w:val="00EB7A17"/>
    <w:rsid w:val="00EB7D5F"/>
    <w:rsid w:val="00EC0102"/>
    <w:rsid w:val="00EC1E18"/>
    <w:rsid w:val="00EC2B2C"/>
    <w:rsid w:val="00EC2F4B"/>
    <w:rsid w:val="00EC2F60"/>
    <w:rsid w:val="00EC31D9"/>
    <w:rsid w:val="00EC32BE"/>
    <w:rsid w:val="00EC3550"/>
    <w:rsid w:val="00EC370C"/>
    <w:rsid w:val="00EC37E2"/>
    <w:rsid w:val="00EC3B52"/>
    <w:rsid w:val="00EC436D"/>
    <w:rsid w:val="00EC45E6"/>
    <w:rsid w:val="00EC5205"/>
    <w:rsid w:val="00EC5416"/>
    <w:rsid w:val="00EC5E21"/>
    <w:rsid w:val="00EC61B3"/>
    <w:rsid w:val="00EC626B"/>
    <w:rsid w:val="00EC6391"/>
    <w:rsid w:val="00EC6A51"/>
    <w:rsid w:val="00EC6F5A"/>
    <w:rsid w:val="00EC6FD0"/>
    <w:rsid w:val="00EC72DC"/>
    <w:rsid w:val="00EC7BB9"/>
    <w:rsid w:val="00ED064B"/>
    <w:rsid w:val="00ED0C58"/>
    <w:rsid w:val="00ED1780"/>
    <w:rsid w:val="00ED17A3"/>
    <w:rsid w:val="00ED1BEE"/>
    <w:rsid w:val="00ED242B"/>
    <w:rsid w:val="00ED24FD"/>
    <w:rsid w:val="00ED3249"/>
    <w:rsid w:val="00ED3A6C"/>
    <w:rsid w:val="00ED3B7E"/>
    <w:rsid w:val="00ED3E69"/>
    <w:rsid w:val="00ED46B5"/>
    <w:rsid w:val="00ED4A99"/>
    <w:rsid w:val="00ED4CCE"/>
    <w:rsid w:val="00ED53F0"/>
    <w:rsid w:val="00ED5416"/>
    <w:rsid w:val="00ED6265"/>
    <w:rsid w:val="00ED6927"/>
    <w:rsid w:val="00ED699D"/>
    <w:rsid w:val="00EE054B"/>
    <w:rsid w:val="00EE0D46"/>
    <w:rsid w:val="00EE159B"/>
    <w:rsid w:val="00EE1D93"/>
    <w:rsid w:val="00EE1FD7"/>
    <w:rsid w:val="00EE23ED"/>
    <w:rsid w:val="00EE2826"/>
    <w:rsid w:val="00EE298D"/>
    <w:rsid w:val="00EE323E"/>
    <w:rsid w:val="00EE334F"/>
    <w:rsid w:val="00EE3A1F"/>
    <w:rsid w:val="00EE3BEF"/>
    <w:rsid w:val="00EE40E0"/>
    <w:rsid w:val="00EE42EE"/>
    <w:rsid w:val="00EE43F6"/>
    <w:rsid w:val="00EE4527"/>
    <w:rsid w:val="00EE4E64"/>
    <w:rsid w:val="00EE52CE"/>
    <w:rsid w:val="00EE52ED"/>
    <w:rsid w:val="00EE54B2"/>
    <w:rsid w:val="00EE5542"/>
    <w:rsid w:val="00EE5988"/>
    <w:rsid w:val="00EE5B20"/>
    <w:rsid w:val="00EE5D97"/>
    <w:rsid w:val="00EE631E"/>
    <w:rsid w:val="00EE671D"/>
    <w:rsid w:val="00EE7283"/>
    <w:rsid w:val="00EE74E9"/>
    <w:rsid w:val="00EE7A8C"/>
    <w:rsid w:val="00EE7F14"/>
    <w:rsid w:val="00EF08CB"/>
    <w:rsid w:val="00EF0DD7"/>
    <w:rsid w:val="00EF182F"/>
    <w:rsid w:val="00EF1AE3"/>
    <w:rsid w:val="00EF1E63"/>
    <w:rsid w:val="00EF1EA4"/>
    <w:rsid w:val="00EF1FC5"/>
    <w:rsid w:val="00EF23E7"/>
    <w:rsid w:val="00EF2A6C"/>
    <w:rsid w:val="00EF2C61"/>
    <w:rsid w:val="00EF3163"/>
    <w:rsid w:val="00EF320F"/>
    <w:rsid w:val="00EF3426"/>
    <w:rsid w:val="00EF3512"/>
    <w:rsid w:val="00EF4107"/>
    <w:rsid w:val="00EF4E16"/>
    <w:rsid w:val="00EF50BF"/>
    <w:rsid w:val="00EF52FC"/>
    <w:rsid w:val="00EF56A0"/>
    <w:rsid w:val="00EF58AD"/>
    <w:rsid w:val="00EF59E9"/>
    <w:rsid w:val="00EF5F34"/>
    <w:rsid w:val="00EF60D9"/>
    <w:rsid w:val="00EF6C77"/>
    <w:rsid w:val="00EF6FEE"/>
    <w:rsid w:val="00EF743F"/>
    <w:rsid w:val="00EF74F4"/>
    <w:rsid w:val="00F00035"/>
    <w:rsid w:val="00F000BE"/>
    <w:rsid w:val="00F003FB"/>
    <w:rsid w:val="00F006D2"/>
    <w:rsid w:val="00F008C0"/>
    <w:rsid w:val="00F00A9F"/>
    <w:rsid w:val="00F01140"/>
    <w:rsid w:val="00F0127C"/>
    <w:rsid w:val="00F01329"/>
    <w:rsid w:val="00F0150A"/>
    <w:rsid w:val="00F01538"/>
    <w:rsid w:val="00F015AE"/>
    <w:rsid w:val="00F01DB5"/>
    <w:rsid w:val="00F0315C"/>
    <w:rsid w:val="00F0326E"/>
    <w:rsid w:val="00F036B5"/>
    <w:rsid w:val="00F036BF"/>
    <w:rsid w:val="00F04528"/>
    <w:rsid w:val="00F04C19"/>
    <w:rsid w:val="00F04D17"/>
    <w:rsid w:val="00F05379"/>
    <w:rsid w:val="00F05587"/>
    <w:rsid w:val="00F05BDF"/>
    <w:rsid w:val="00F05E9B"/>
    <w:rsid w:val="00F0669B"/>
    <w:rsid w:val="00F067BD"/>
    <w:rsid w:val="00F06B15"/>
    <w:rsid w:val="00F06BCB"/>
    <w:rsid w:val="00F06D72"/>
    <w:rsid w:val="00F06F59"/>
    <w:rsid w:val="00F073C0"/>
    <w:rsid w:val="00F0759A"/>
    <w:rsid w:val="00F075C7"/>
    <w:rsid w:val="00F07634"/>
    <w:rsid w:val="00F07845"/>
    <w:rsid w:val="00F078CB"/>
    <w:rsid w:val="00F07A7B"/>
    <w:rsid w:val="00F07D50"/>
    <w:rsid w:val="00F100F6"/>
    <w:rsid w:val="00F10314"/>
    <w:rsid w:val="00F10816"/>
    <w:rsid w:val="00F10A58"/>
    <w:rsid w:val="00F10D15"/>
    <w:rsid w:val="00F10E41"/>
    <w:rsid w:val="00F10FE2"/>
    <w:rsid w:val="00F111C3"/>
    <w:rsid w:val="00F118F7"/>
    <w:rsid w:val="00F11AC4"/>
    <w:rsid w:val="00F120C1"/>
    <w:rsid w:val="00F12312"/>
    <w:rsid w:val="00F12577"/>
    <w:rsid w:val="00F12A2B"/>
    <w:rsid w:val="00F132F0"/>
    <w:rsid w:val="00F13C0F"/>
    <w:rsid w:val="00F13EF0"/>
    <w:rsid w:val="00F140DC"/>
    <w:rsid w:val="00F14166"/>
    <w:rsid w:val="00F143DF"/>
    <w:rsid w:val="00F14CAC"/>
    <w:rsid w:val="00F14E0E"/>
    <w:rsid w:val="00F151A6"/>
    <w:rsid w:val="00F15450"/>
    <w:rsid w:val="00F154B1"/>
    <w:rsid w:val="00F1581D"/>
    <w:rsid w:val="00F15A92"/>
    <w:rsid w:val="00F15DD5"/>
    <w:rsid w:val="00F1609C"/>
    <w:rsid w:val="00F164C3"/>
    <w:rsid w:val="00F16557"/>
    <w:rsid w:val="00F16E9A"/>
    <w:rsid w:val="00F17188"/>
    <w:rsid w:val="00F171C4"/>
    <w:rsid w:val="00F17A20"/>
    <w:rsid w:val="00F17A5F"/>
    <w:rsid w:val="00F17BF5"/>
    <w:rsid w:val="00F17CFD"/>
    <w:rsid w:val="00F2024C"/>
    <w:rsid w:val="00F2047F"/>
    <w:rsid w:val="00F2056C"/>
    <w:rsid w:val="00F20774"/>
    <w:rsid w:val="00F20F53"/>
    <w:rsid w:val="00F21115"/>
    <w:rsid w:val="00F21601"/>
    <w:rsid w:val="00F2174D"/>
    <w:rsid w:val="00F21DB6"/>
    <w:rsid w:val="00F22818"/>
    <w:rsid w:val="00F228A3"/>
    <w:rsid w:val="00F23540"/>
    <w:rsid w:val="00F23739"/>
    <w:rsid w:val="00F24261"/>
    <w:rsid w:val="00F248F6"/>
    <w:rsid w:val="00F24CFF"/>
    <w:rsid w:val="00F2563F"/>
    <w:rsid w:val="00F258F9"/>
    <w:rsid w:val="00F25F56"/>
    <w:rsid w:val="00F261A0"/>
    <w:rsid w:val="00F263D9"/>
    <w:rsid w:val="00F26D42"/>
    <w:rsid w:val="00F2723D"/>
    <w:rsid w:val="00F27639"/>
    <w:rsid w:val="00F3031D"/>
    <w:rsid w:val="00F3042C"/>
    <w:rsid w:val="00F305B6"/>
    <w:rsid w:val="00F30A72"/>
    <w:rsid w:val="00F30D32"/>
    <w:rsid w:val="00F30EBC"/>
    <w:rsid w:val="00F30ED3"/>
    <w:rsid w:val="00F31027"/>
    <w:rsid w:val="00F31AC6"/>
    <w:rsid w:val="00F31CF3"/>
    <w:rsid w:val="00F31E75"/>
    <w:rsid w:val="00F31FBE"/>
    <w:rsid w:val="00F31FDF"/>
    <w:rsid w:val="00F3265E"/>
    <w:rsid w:val="00F32782"/>
    <w:rsid w:val="00F32992"/>
    <w:rsid w:val="00F32B0C"/>
    <w:rsid w:val="00F32BD4"/>
    <w:rsid w:val="00F33509"/>
    <w:rsid w:val="00F33680"/>
    <w:rsid w:val="00F336EA"/>
    <w:rsid w:val="00F33D43"/>
    <w:rsid w:val="00F33DEC"/>
    <w:rsid w:val="00F33FCB"/>
    <w:rsid w:val="00F34115"/>
    <w:rsid w:val="00F34542"/>
    <w:rsid w:val="00F3504D"/>
    <w:rsid w:val="00F35150"/>
    <w:rsid w:val="00F357B4"/>
    <w:rsid w:val="00F3629D"/>
    <w:rsid w:val="00F36586"/>
    <w:rsid w:val="00F3688C"/>
    <w:rsid w:val="00F36B6F"/>
    <w:rsid w:val="00F36C97"/>
    <w:rsid w:val="00F36D54"/>
    <w:rsid w:val="00F37902"/>
    <w:rsid w:val="00F400AB"/>
    <w:rsid w:val="00F409B1"/>
    <w:rsid w:val="00F40B49"/>
    <w:rsid w:val="00F40CA1"/>
    <w:rsid w:val="00F40D5E"/>
    <w:rsid w:val="00F40D9D"/>
    <w:rsid w:val="00F40DF3"/>
    <w:rsid w:val="00F411B3"/>
    <w:rsid w:val="00F41817"/>
    <w:rsid w:val="00F41A4C"/>
    <w:rsid w:val="00F41B2A"/>
    <w:rsid w:val="00F42394"/>
    <w:rsid w:val="00F42535"/>
    <w:rsid w:val="00F4263C"/>
    <w:rsid w:val="00F42AA4"/>
    <w:rsid w:val="00F4354D"/>
    <w:rsid w:val="00F43EDA"/>
    <w:rsid w:val="00F444AE"/>
    <w:rsid w:val="00F445B5"/>
    <w:rsid w:val="00F44A4B"/>
    <w:rsid w:val="00F44BB5"/>
    <w:rsid w:val="00F44BBD"/>
    <w:rsid w:val="00F44FDB"/>
    <w:rsid w:val="00F452D9"/>
    <w:rsid w:val="00F45408"/>
    <w:rsid w:val="00F4587B"/>
    <w:rsid w:val="00F45D17"/>
    <w:rsid w:val="00F45F1E"/>
    <w:rsid w:val="00F463DC"/>
    <w:rsid w:val="00F46DCF"/>
    <w:rsid w:val="00F46F55"/>
    <w:rsid w:val="00F47206"/>
    <w:rsid w:val="00F4726D"/>
    <w:rsid w:val="00F47B09"/>
    <w:rsid w:val="00F50195"/>
    <w:rsid w:val="00F50BDE"/>
    <w:rsid w:val="00F5116B"/>
    <w:rsid w:val="00F514F5"/>
    <w:rsid w:val="00F51B89"/>
    <w:rsid w:val="00F53269"/>
    <w:rsid w:val="00F538EE"/>
    <w:rsid w:val="00F53CC5"/>
    <w:rsid w:val="00F53D07"/>
    <w:rsid w:val="00F53E7F"/>
    <w:rsid w:val="00F546DD"/>
    <w:rsid w:val="00F54AB6"/>
    <w:rsid w:val="00F54D20"/>
    <w:rsid w:val="00F54D4A"/>
    <w:rsid w:val="00F55287"/>
    <w:rsid w:val="00F55685"/>
    <w:rsid w:val="00F55744"/>
    <w:rsid w:val="00F559E2"/>
    <w:rsid w:val="00F567AA"/>
    <w:rsid w:val="00F56F19"/>
    <w:rsid w:val="00F571AE"/>
    <w:rsid w:val="00F57811"/>
    <w:rsid w:val="00F57B71"/>
    <w:rsid w:val="00F60D69"/>
    <w:rsid w:val="00F61219"/>
    <w:rsid w:val="00F6210D"/>
    <w:rsid w:val="00F62359"/>
    <w:rsid w:val="00F63234"/>
    <w:rsid w:val="00F632A9"/>
    <w:rsid w:val="00F6335A"/>
    <w:rsid w:val="00F636C0"/>
    <w:rsid w:val="00F63975"/>
    <w:rsid w:val="00F642C4"/>
    <w:rsid w:val="00F64688"/>
    <w:rsid w:val="00F64FC5"/>
    <w:rsid w:val="00F65FD0"/>
    <w:rsid w:val="00F66C14"/>
    <w:rsid w:val="00F672BD"/>
    <w:rsid w:val="00F67563"/>
    <w:rsid w:val="00F67807"/>
    <w:rsid w:val="00F67B82"/>
    <w:rsid w:val="00F707C4"/>
    <w:rsid w:val="00F70A93"/>
    <w:rsid w:val="00F70D52"/>
    <w:rsid w:val="00F71046"/>
    <w:rsid w:val="00F7109E"/>
    <w:rsid w:val="00F71207"/>
    <w:rsid w:val="00F7196C"/>
    <w:rsid w:val="00F719FA"/>
    <w:rsid w:val="00F71D2B"/>
    <w:rsid w:val="00F71D6B"/>
    <w:rsid w:val="00F721E3"/>
    <w:rsid w:val="00F7232A"/>
    <w:rsid w:val="00F72881"/>
    <w:rsid w:val="00F72AA6"/>
    <w:rsid w:val="00F72B8B"/>
    <w:rsid w:val="00F72C11"/>
    <w:rsid w:val="00F732B9"/>
    <w:rsid w:val="00F73486"/>
    <w:rsid w:val="00F73F2C"/>
    <w:rsid w:val="00F74975"/>
    <w:rsid w:val="00F75508"/>
    <w:rsid w:val="00F75D39"/>
    <w:rsid w:val="00F7656B"/>
    <w:rsid w:val="00F772FA"/>
    <w:rsid w:val="00F77325"/>
    <w:rsid w:val="00F779B0"/>
    <w:rsid w:val="00F77F25"/>
    <w:rsid w:val="00F80B41"/>
    <w:rsid w:val="00F814E6"/>
    <w:rsid w:val="00F8150A"/>
    <w:rsid w:val="00F815E9"/>
    <w:rsid w:val="00F81D7A"/>
    <w:rsid w:val="00F81E43"/>
    <w:rsid w:val="00F81F94"/>
    <w:rsid w:val="00F826BB"/>
    <w:rsid w:val="00F82CA0"/>
    <w:rsid w:val="00F82F1E"/>
    <w:rsid w:val="00F8381C"/>
    <w:rsid w:val="00F83957"/>
    <w:rsid w:val="00F83D74"/>
    <w:rsid w:val="00F84144"/>
    <w:rsid w:val="00F8429C"/>
    <w:rsid w:val="00F8455C"/>
    <w:rsid w:val="00F8525C"/>
    <w:rsid w:val="00F852EA"/>
    <w:rsid w:val="00F85417"/>
    <w:rsid w:val="00F85456"/>
    <w:rsid w:val="00F85701"/>
    <w:rsid w:val="00F8575C"/>
    <w:rsid w:val="00F85E15"/>
    <w:rsid w:val="00F85EAC"/>
    <w:rsid w:val="00F866A8"/>
    <w:rsid w:val="00F868B1"/>
    <w:rsid w:val="00F869E3"/>
    <w:rsid w:val="00F86B56"/>
    <w:rsid w:val="00F86D36"/>
    <w:rsid w:val="00F87351"/>
    <w:rsid w:val="00F873FE"/>
    <w:rsid w:val="00F879BE"/>
    <w:rsid w:val="00F901AA"/>
    <w:rsid w:val="00F90DEF"/>
    <w:rsid w:val="00F9155D"/>
    <w:rsid w:val="00F91752"/>
    <w:rsid w:val="00F9199B"/>
    <w:rsid w:val="00F91E20"/>
    <w:rsid w:val="00F9214A"/>
    <w:rsid w:val="00F9239F"/>
    <w:rsid w:val="00F923CB"/>
    <w:rsid w:val="00F923FB"/>
    <w:rsid w:val="00F9292C"/>
    <w:rsid w:val="00F92985"/>
    <w:rsid w:val="00F92A05"/>
    <w:rsid w:val="00F92AC1"/>
    <w:rsid w:val="00F92BCA"/>
    <w:rsid w:val="00F93A86"/>
    <w:rsid w:val="00F93F88"/>
    <w:rsid w:val="00F93FA6"/>
    <w:rsid w:val="00F94398"/>
    <w:rsid w:val="00F94C1F"/>
    <w:rsid w:val="00F94D23"/>
    <w:rsid w:val="00F950E1"/>
    <w:rsid w:val="00F95806"/>
    <w:rsid w:val="00F95BAD"/>
    <w:rsid w:val="00F96111"/>
    <w:rsid w:val="00F96188"/>
    <w:rsid w:val="00F9626A"/>
    <w:rsid w:val="00F96290"/>
    <w:rsid w:val="00F9639A"/>
    <w:rsid w:val="00F965B3"/>
    <w:rsid w:val="00F96742"/>
    <w:rsid w:val="00F96F4F"/>
    <w:rsid w:val="00F970A0"/>
    <w:rsid w:val="00F97424"/>
    <w:rsid w:val="00F9765F"/>
    <w:rsid w:val="00F977C6"/>
    <w:rsid w:val="00F97900"/>
    <w:rsid w:val="00F97AB1"/>
    <w:rsid w:val="00F97F63"/>
    <w:rsid w:val="00FA008B"/>
    <w:rsid w:val="00FA0313"/>
    <w:rsid w:val="00FA06FD"/>
    <w:rsid w:val="00FA109B"/>
    <w:rsid w:val="00FA1A76"/>
    <w:rsid w:val="00FA2127"/>
    <w:rsid w:val="00FA252D"/>
    <w:rsid w:val="00FA2761"/>
    <w:rsid w:val="00FA293B"/>
    <w:rsid w:val="00FA2A32"/>
    <w:rsid w:val="00FA2D2E"/>
    <w:rsid w:val="00FA363E"/>
    <w:rsid w:val="00FA378D"/>
    <w:rsid w:val="00FA378F"/>
    <w:rsid w:val="00FA3A3C"/>
    <w:rsid w:val="00FA3C07"/>
    <w:rsid w:val="00FA3C74"/>
    <w:rsid w:val="00FA402B"/>
    <w:rsid w:val="00FA46F7"/>
    <w:rsid w:val="00FA494A"/>
    <w:rsid w:val="00FA4BA1"/>
    <w:rsid w:val="00FA4C37"/>
    <w:rsid w:val="00FA4FDF"/>
    <w:rsid w:val="00FA5073"/>
    <w:rsid w:val="00FA5B40"/>
    <w:rsid w:val="00FA6FF1"/>
    <w:rsid w:val="00FA73B4"/>
    <w:rsid w:val="00FA7442"/>
    <w:rsid w:val="00FA7525"/>
    <w:rsid w:val="00FA78B0"/>
    <w:rsid w:val="00FA78B8"/>
    <w:rsid w:val="00FA7A39"/>
    <w:rsid w:val="00FB0001"/>
    <w:rsid w:val="00FB0081"/>
    <w:rsid w:val="00FB00AD"/>
    <w:rsid w:val="00FB0206"/>
    <w:rsid w:val="00FB0755"/>
    <w:rsid w:val="00FB09F6"/>
    <w:rsid w:val="00FB1051"/>
    <w:rsid w:val="00FB1354"/>
    <w:rsid w:val="00FB153C"/>
    <w:rsid w:val="00FB15DF"/>
    <w:rsid w:val="00FB17AD"/>
    <w:rsid w:val="00FB23CC"/>
    <w:rsid w:val="00FB2B51"/>
    <w:rsid w:val="00FB2EE2"/>
    <w:rsid w:val="00FB332C"/>
    <w:rsid w:val="00FB3441"/>
    <w:rsid w:val="00FB3E18"/>
    <w:rsid w:val="00FB400E"/>
    <w:rsid w:val="00FB497E"/>
    <w:rsid w:val="00FB58D9"/>
    <w:rsid w:val="00FB621D"/>
    <w:rsid w:val="00FB6AFA"/>
    <w:rsid w:val="00FB6C4B"/>
    <w:rsid w:val="00FB6D69"/>
    <w:rsid w:val="00FB6E17"/>
    <w:rsid w:val="00FB7243"/>
    <w:rsid w:val="00FB752F"/>
    <w:rsid w:val="00FB7F81"/>
    <w:rsid w:val="00FC005C"/>
    <w:rsid w:val="00FC057E"/>
    <w:rsid w:val="00FC072B"/>
    <w:rsid w:val="00FC07B3"/>
    <w:rsid w:val="00FC0845"/>
    <w:rsid w:val="00FC0985"/>
    <w:rsid w:val="00FC101A"/>
    <w:rsid w:val="00FC14C9"/>
    <w:rsid w:val="00FC1776"/>
    <w:rsid w:val="00FC17B5"/>
    <w:rsid w:val="00FC1D5B"/>
    <w:rsid w:val="00FC24CE"/>
    <w:rsid w:val="00FC24F3"/>
    <w:rsid w:val="00FC2754"/>
    <w:rsid w:val="00FC311C"/>
    <w:rsid w:val="00FC313B"/>
    <w:rsid w:val="00FC3500"/>
    <w:rsid w:val="00FC390B"/>
    <w:rsid w:val="00FC3AEF"/>
    <w:rsid w:val="00FC4080"/>
    <w:rsid w:val="00FC4164"/>
    <w:rsid w:val="00FC4494"/>
    <w:rsid w:val="00FC44FE"/>
    <w:rsid w:val="00FC4C78"/>
    <w:rsid w:val="00FC5119"/>
    <w:rsid w:val="00FC52CB"/>
    <w:rsid w:val="00FC5B2C"/>
    <w:rsid w:val="00FC5D1C"/>
    <w:rsid w:val="00FC638F"/>
    <w:rsid w:val="00FC6397"/>
    <w:rsid w:val="00FC63A9"/>
    <w:rsid w:val="00FC6835"/>
    <w:rsid w:val="00FC722E"/>
    <w:rsid w:val="00FC7551"/>
    <w:rsid w:val="00FC79F5"/>
    <w:rsid w:val="00FC7CB1"/>
    <w:rsid w:val="00FD05BF"/>
    <w:rsid w:val="00FD0D57"/>
    <w:rsid w:val="00FD0DA3"/>
    <w:rsid w:val="00FD0F44"/>
    <w:rsid w:val="00FD10DA"/>
    <w:rsid w:val="00FD134E"/>
    <w:rsid w:val="00FD1399"/>
    <w:rsid w:val="00FD17B8"/>
    <w:rsid w:val="00FD1A08"/>
    <w:rsid w:val="00FD2039"/>
    <w:rsid w:val="00FD205B"/>
    <w:rsid w:val="00FD26A1"/>
    <w:rsid w:val="00FD34DD"/>
    <w:rsid w:val="00FD35D6"/>
    <w:rsid w:val="00FD3C77"/>
    <w:rsid w:val="00FD3D9B"/>
    <w:rsid w:val="00FD43B6"/>
    <w:rsid w:val="00FD44DC"/>
    <w:rsid w:val="00FD4643"/>
    <w:rsid w:val="00FD4D4D"/>
    <w:rsid w:val="00FD4F5B"/>
    <w:rsid w:val="00FD5105"/>
    <w:rsid w:val="00FD551B"/>
    <w:rsid w:val="00FD5DEE"/>
    <w:rsid w:val="00FD600E"/>
    <w:rsid w:val="00FD62A2"/>
    <w:rsid w:val="00FD75EC"/>
    <w:rsid w:val="00FD788A"/>
    <w:rsid w:val="00FD78F0"/>
    <w:rsid w:val="00FD7BC4"/>
    <w:rsid w:val="00FE00AE"/>
    <w:rsid w:val="00FE01E2"/>
    <w:rsid w:val="00FE0587"/>
    <w:rsid w:val="00FE0ADB"/>
    <w:rsid w:val="00FE0B83"/>
    <w:rsid w:val="00FE0EF0"/>
    <w:rsid w:val="00FE10D1"/>
    <w:rsid w:val="00FE1C5C"/>
    <w:rsid w:val="00FE1C75"/>
    <w:rsid w:val="00FE1DFB"/>
    <w:rsid w:val="00FE1F9C"/>
    <w:rsid w:val="00FE1FA6"/>
    <w:rsid w:val="00FE22EF"/>
    <w:rsid w:val="00FE2543"/>
    <w:rsid w:val="00FE27CD"/>
    <w:rsid w:val="00FE29D5"/>
    <w:rsid w:val="00FE2B8A"/>
    <w:rsid w:val="00FE3121"/>
    <w:rsid w:val="00FE37AF"/>
    <w:rsid w:val="00FE38C6"/>
    <w:rsid w:val="00FE3B31"/>
    <w:rsid w:val="00FE3D55"/>
    <w:rsid w:val="00FE3ED7"/>
    <w:rsid w:val="00FE3F80"/>
    <w:rsid w:val="00FE4764"/>
    <w:rsid w:val="00FE4A0A"/>
    <w:rsid w:val="00FE643F"/>
    <w:rsid w:val="00FE6500"/>
    <w:rsid w:val="00FE728D"/>
    <w:rsid w:val="00FF02AC"/>
    <w:rsid w:val="00FF0EB5"/>
    <w:rsid w:val="00FF1049"/>
    <w:rsid w:val="00FF1807"/>
    <w:rsid w:val="00FF2293"/>
    <w:rsid w:val="00FF2385"/>
    <w:rsid w:val="00FF2EEE"/>
    <w:rsid w:val="00FF33BB"/>
    <w:rsid w:val="00FF3762"/>
    <w:rsid w:val="00FF3D27"/>
    <w:rsid w:val="00FF43FF"/>
    <w:rsid w:val="00FF48BE"/>
    <w:rsid w:val="00FF4900"/>
    <w:rsid w:val="00FF4CA7"/>
    <w:rsid w:val="00FF53F4"/>
    <w:rsid w:val="00FF5B61"/>
    <w:rsid w:val="00FF5D6D"/>
    <w:rsid w:val="00FF5E86"/>
    <w:rsid w:val="00FF6B9A"/>
    <w:rsid w:val="00FF71CB"/>
    <w:rsid w:val="00FF7363"/>
    <w:rsid w:val="00FF75DA"/>
    <w:rsid w:val="00FF7A66"/>
    <w:rsid w:val="00FF7E36"/>
    <w:rsid w:val="00FF7F2C"/>
    <w:rsid w:val="057F0475"/>
    <w:rsid w:val="15640825"/>
    <w:rsid w:val="18EC0D1B"/>
    <w:rsid w:val="1F80636E"/>
    <w:rsid w:val="44007FEA"/>
    <w:rsid w:val="489820CD"/>
    <w:rsid w:val="638E62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F6F56B0"/>
  <w15:docId w15:val="{14E46C23-2A41-4DA5-955F-43AE714237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index 1"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qFormat="1"/>
    <w:lsdException w:name="footnote text" w:semiHidden="1" w:unhideWhenUsed="1"/>
    <w:lsdException w:name="annotation text" w:uiPriority="99" w:qFormat="1"/>
    <w:lsdException w:name="header" w:uiPriority="99" w:qFormat="1"/>
    <w:lsdException w:name="footer" w:uiPriority="99"/>
    <w:lsdException w:name="index heading" w:semiHidden="1" w:unhideWhenUsed="1"/>
    <w:lsdException w:name="caption"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99" w:qFormat="1"/>
    <w:lsdException w:name="line number" w:semiHidden="1" w:unhideWhenUsed="1"/>
    <w:lsdException w:name="page number"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semiHidden="1" w:unhideWhenUsed="1"/>
    <w:lsdException w:name="List 2" w:qFormat="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qFormat="1"/>
    <w:lsdException w:name="Body Text Indent"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Date" w:qFormat="1"/>
    <w:lsdException w:name="Body Text First Indent" w:qFormat="1"/>
    <w:lsdException w:name="Body Text First Indent 2" w:semiHidden="1" w:unhideWhenUsed="1"/>
    <w:lsdException w:name="Note Heading" w:qFormat="1"/>
    <w:lsdException w:name="Body Text 2" w:qFormat="1"/>
    <w:lsdException w:name="Body Text 3" w:semiHidden="1" w:unhideWhenUsed="1"/>
    <w:lsdException w:name="Body Text Indent 2" w:qFormat="1"/>
    <w:lsdException w:name="Body Text Indent 3" w:qFormat="1"/>
    <w:lsdException w:name="Block Text" w:semiHidden="1" w:unhideWhenUsed="1"/>
    <w:lsdException w:name="Hyperlink" w:uiPriority="99" w:qFormat="1"/>
    <w:lsdException w:name="FollowedHyperlink" w:uiPriority="99" w:qFormat="1"/>
    <w:lsdException w:name="Strong" w:qFormat="1"/>
    <w:lsdException w:name="Document Map" w:semiHidden="1" w:qFormat="1"/>
    <w:lsdException w:name="Plain Text" w:qFormat="1"/>
    <w:lsdException w:name="E-mail Signature" w:semiHidden="1" w:unhideWhenUsed="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qFormat="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qFormat="1"/>
    <w:lsdException w:name="Table Grid"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pPr>
      <w:widowControl w:val="0"/>
      <w:spacing w:line="500" w:lineRule="exact"/>
      <w:ind w:firstLineChars="200" w:firstLine="200"/>
    </w:pPr>
    <w:rPr>
      <w:kern w:val="2"/>
      <w:sz w:val="24"/>
      <w:szCs w:val="24"/>
    </w:rPr>
  </w:style>
  <w:style w:type="paragraph" w:styleId="1">
    <w:name w:val="heading 1"/>
    <w:basedOn w:val="a0"/>
    <w:next w:val="a0"/>
    <w:link w:val="10"/>
    <w:qFormat/>
    <w:pPr>
      <w:keepNext/>
      <w:keepLines/>
      <w:adjustRightInd w:val="0"/>
      <w:snapToGrid w:val="0"/>
      <w:spacing w:before="480" w:after="240" w:line="440" w:lineRule="atLeast"/>
      <w:jc w:val="center"/>
      <w:outlineLvl w:val="0"/>
    </w:pPr>
    <w:rPr>
      <w:rFonts w:eastAsia="楷体_GB2312"/>
      <w:b/>
      <w:kern w:val="44"/>
      <w:sz w:val="32"/>
    </w:rPr>
  </w:style>
  <w:style w:type="paragraph" w:styleId="2">
    <w:name w:val="heading 2"/>
    <w:basedOn w:val="a0"/>
    <w:next w:val="a0"/>
    <w:link w:val="20"/>
    <w:qFormat/>
    <w:pPr>
      <w:keepNext/>
      <w:keepLines/>
      <w:numPr>
        <w:ilvl w:val="1"/>
        <w:numId w:val="1"/>
      </w:numPr>
      <w:adjustRightInd w:val="0"/>
      <w:snapToGrid w:val="0"/>
      <w:spacing w:before="360" w:after="360" w:line="420" w:lineRule="atLeast"/>
      <w:jc w:val="center"/>
      <w:outlineLvl w:val="1"/>
    </w:pPr>
    <w:rPr>
      <w:rFonts w:ascii="Arial" w:eastAsia="楷体_GB2312" w:hAnsi="Arial"/>
      <w:b/>
      <w:sz w:val="28"/>
    </w:rPr>
  </w:style>
  <w:style w:type="paragraph" w:styleId="3">
    <w:name w:val="heading 3"/>
    <w:basedOn w:val="a0"/>
    <w:next w:val="a0"/>
    <w:link w:val="30"/>
    <w:qFormat/>
    <w:pPr>
      <w:keepNext/>
      <w:keepLines/>
      <w:adjustRightInd w:val="0"/>
      <w:snapToGrid w:val="0"/>
      <w:spacing w:before="120" w:after="120" w:line="420" w:lineRule="atLeast"/>
      <w:outlineLvl w:val="2"/>
    </w:pPr>
    <w:rPr>
      <w:rFonts w:eastAsia="楷体_GB2312"/>
      <w:b/>
    </w:rPr>
  </w:style>
  <w:style w:type="paragraph" w:styleId="4">
    <w:name w:val="heading 4"/>
    <w:basedOn w:val="a0"/>
    <w:next w:val="a0"/>
    <w:link w:val="40"/>
    <w:qFormat/>
    <w:pPr>
      <w:keepNext/>
      <w:keepLines/>
      <w:adjustRightInd w:val="0"/>
      <w:snapToGrid w:val="0"/>
      <w:spacing w:before="120" w:line="380" w:lineRule="atLeast"/>
      <w:outlineLvl w:val="3"/>
    </w:pPr>
    <w:rPr>
      <w:rFonts w:ascii="Arial" w:eastAsia="仿宋_GB2312" w:hAnsi="Arial"/>
      <w:b/>
      <w:i/>
    </w:rPr>
  </w:style>
  <w:style w:type="paragraph" w:styleId="5">
    <w:name w:val="heading 5"/>
    <w:basedOn w:val="a0"/>
    <w:next w:val="a0"/>
    <w:link w:val="50"/>
    <w:qFormat/>
    <w:pPr>
      <w:keepNext/>
      <w:keepLines/>
      <w:numPr>
        <w:ilvl w:val="4"/>
        <w:numId w:val="1"/>
      </w:numPr>
      <w:adjustRightInd w:val="0"/>
      <w:snapToGrid w:val="0"/>
      <w:spacing w:line="420" w:lineRule="atLeast"/>
      <w:ind w:firstLine="567"/>
      <w:outlineLvl w:val="4"/>
    </w:pPr>
    <w:rPr>
      <w:rFonts w:eastAsia="楷体_GB2312"/>
      <w:b/>
    </w:rPr>
  </w:style>
  <w:style w:type="paragraph" w:styleId="6">
    <w:name w:val="heading 6"/>
    <w:basedOn w:val="a0"/>
    <w:next w:val="a0"/>
    <w:link w:val="60"/>
    <w:qFormat/>
    <w:pPr>
      <w:keepNext/>
      <w:keepLines/>
      <w:numPr>
        <w:ilvl w:val="5"/>
        <w:numId w:val="1"/>
      </w:numPr>
      <w:adjustRightInd w:val="0"/>
      <w:snapToGrid w:val="0"/>
      <w:spacing w:before="360" w:after="240" w:line="440" w:lineRule="atLeast"/>
      <w:jc w:val="center"/>
      <w:outlineLvl w:val="5"/>
    </w:pPr>
    <w:rPr>
      <w:rFonts w:ascii="Arial" w:eastAsia="隶书" w:hAnsi="Arial"/>
      <w:b/>
      <w:spacing w:val="20"/>
      <w:sz w:val="48"/>
    </w:rPr>
  </w:style>
  <w:style w:type="paragraph" w:styleId="7">
    <w:name w:val="heading 7"/>
    <w:basedOn w:val="a0"/>
    <w:next w:val="a0"/>
    <w:link w:val="70"/>
    <w:qFormat/>
    <w:pPr>
      <w:keepNext/>
      <w:keepLines/>
      <w:numPr>
        <w:ilvl w:val="6"/>
        <w:numId w:val="1"/>
      </w:numPr>
      <w:adjustRightInd w:val="0"/>
      <w:snapToGrid w:val="0"/>
      <w:spacing w:before="120" w:after="120" w:line="420" w:lineRule="atLeast"/>
      <w:jc w:val="center"/>
      <w:outlineLvl w:val="6"/>
    </w:pPr>
    <w:rPr>
      <w:rFonts w:eastAsia="楷体_GB2312"/>
      <w:b/>
      <w:sz w:val="32"/>
    </w:rPr>
  </w:style>
  <w:style w:type="paragraph" w:styleId="8">
    <w:name w:val="heading 8"/>
    <w:basedOn w:val="a0"/>
    <w:next w:val="a0"/>
    <w:link w:val="80"/>
    <w:qFormat/>
    <w:pPr>
      <w:keepNext/>
      <w:keepLines/>
      <w:numPr>
        <w:ilvl w:val="7"/>
        <w:numId w:val="1"/>
      </w:numPr>
      <w:adjustRightInd w:val="0"/>
      <w:snapToGrid w:val="0"/>
      <w:spacing w:before="240" w:after="64" w:line="320" w:lineRule="auto"/>
      <w:outlineLvl w:val="7"/>
    </w:pPr>
    <w:rPr>
      <w:rFonts w:ascii="Arial" w:eastAsia="黑体" w:hAnsi="Arial"/>
    </w:rPr>
  </w:style>
  <w:style w:type="paragraph" w:styleId="9">
    <w:name w:val="heading 9"/>
    <w:basedOn w:val="a0"/>
    <w:next w:val="a0"/>
    <w:link w:val="90"/>
    <w:pPr>
      <w:keepNext/>
      <w:keepLines/>
      <w:numPr>
        <w:ilvl w:val="8"/>
        <w:numId w:val="1"/>
      </w:numPr>
      <w:adjustRightInd w:val="0"/>
      <w:snapToGrid w:val="0"/>
      <w:spacing w:before="120" w:after="120" w:line="380" w:lineRule="atLeast"/>
      <w:jc w:val="center"/>
      <w:outlineLvl w:val="8"/>
    </w:pPr>
    <w:rPr>
      <w:rFonts w:ascii="Arial" w:eastAsia="楷体_GB2312" w:hAnsi="Arial"/>
      <w:b/>
      <w:lang w:val="pt-BR"/>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TOC7">
    <w:name w:val="toc 7"/>
    <w:basedOn w:val="a0"/>
    <w:next w:val="a0"/>
    <w:uiPriority w:val="39"/>
    <w:qFormat/>
    <w:pPr>
      <w:ind w:left="1260"/>
    </w:pPr>
    <w:rPr>
      <w:sz w:val="18"/>
      <w:szCs w:val="18"/>
    </w:rPr>
  </w:style>
  <w:style w:type="paragraph" w:styleId="a4">
    <w:name w:val="Note Heading"/>
    <w:basedOn w:val="a0"/>
    <w:next w:val="a0"/>
    <w:link w:val="a5"/>
    <w:qFormat/>
    <w:pPr>
      <w:snapToGrid w:val="0"/>
      <w:spacing w:line="400" w:lineRule="atLeast"/>
      <w:jc w:val="center"/>
    </w:pPr>
    <w:rPr>
      <w:spacing w:val="2"/>
    </w:rPr>
  </w:style>
  <w:style w:type="paragraph" w:styleId="a">
    <w:name w:val="List Number"/>
    <w:basedOn w:val="a0"/>
    <w:pPr>
      <w:numPr>
        <w:numId w:val="2"/>
      </w:numPr>
      <w:tabs>
        <w:tab w:val="left" w:pos="360"/>
      </w:tabs>
    </w:pPr>
    <w:rPr>
      <w:szCs w:val="20"/>
    </w:rPr>
  </w:style>
  <w:style w:type="paragraph" w:styleId="a6">
    <w:name w:val="Normal Indent"/>
    <w:basedOn w:val="a0"/>
    <w:link w:val="a7"/>
    <w:qFormat/>
    <w:pPr>
      <w:snapToGrid w:val="0"/>
      <w:spacing w:line="400" w:lineRule="atLeast"/>
    </w:pPr>
    <w:rPr>
      <w:spacing w:val="2"/>
    </w:rPr>
  </w:style>
  <w:style w:type="paragraph" w:styleId="a8">
    <w:name w:val="caption"/>
    <w:basedOn w:val="a0"/>
    <w:next w:val="a0"/>
    <w:link w:val="a9"/>
    <w:qFormat/>
    <w:pPr>
      <w:spacing w:line="360" w:lineRule="auto"/>
    </w:pPr>
    <w:rPr>
      <w:rFonts w:ascii="Cambria" w:eastAsia="黑体" w:hAnsi="Cambria"/>
      <w:sz w:val="20"/>
      <w:szCs w:val="20"/>
    </w:rPr>
  </w:style>
  <w:style w:type="paragraph" w:styleId="aa">
    <w:name w:val="Document Map"/>
    <w:basedOn w:val="a0"/>
    <w:link w:val="ab"/>
    <w:semiHidden/>
    <w:qFormat/>
    <w:pPr>
      <w:shd w:val="clear" w:color="auto" w:fill="000080"/>
    </w:pPr>
  </w:style>
  <w:style w:type="paragraph" w:styleId="ac">
    <w:name w:val="annotation text"/>
    <w:basedOn w:val="a0"/>
    <w:link w:val="ad"/>
    <w:uiPriority w:val="99"/>
    <w:qFormat/>
  </w:style>
  <w:style w:type="paragraph" w:styleId="ae">
    <w:name w:val="Body Text"/>
    <w:basedOn w:val="a0"/>
    <w:link w:val="af"/>
    <w:qFormat/>
    <w:pPr>
      <w:spacing w:line="460" w:lineRule="exact"/>
    </w:pPr>
  </w:style>
  <w:style w:type="paragraph" w:styleId="af0">
    <w:name w:val="Body Text Indent"/>
    <w:basedOn w:val="a0"/>
    <w:link w:val="af1"/>
    <w:qFormat/>
    <w:pPr>
      <w:adjustRightInd w:val="0"/>
      <w:snapToGrid w:val="0"/>
      <w:spacing w:line="420" w:lineRule="atLeast"/>
      <w:ind w:firstLine="567"/>
    </w:pPr>
  </w:style>
  <w:style w:type="paragraph" w:styleId="21">
    <w:name w:val="List 2"/>
    <w:basedOn w:val="a0"/>
    <w:qFormat/>
    <w:pPr>
      <w:snapToGrid w:val="0"/>
      <w:jc w:val="center"/>
    </w:pPr>
    <w:rPr>
      <w:spacing w:val="2"/>
      <w:szCs w:val="21"/>
    </w:rPr>
  </w:style>
  <w:style w:type="paragraph" w:styleId="TOC5">
    <w:name w:val="toc 5"/>
    <w:basedOn w:val="a0"/>
    <w:next w:val="a0"/>
    <w:uiPriority w:val="39"/>
    <w:qFormat/>
    <w:pPr>
      <w:ind w:left="840"/>
    </w:pPr>
    <w:rPr>
      <w:sz w:val="18"/>
      <w:szCs w:val="18"/>
    </w:rPr>
  </w:style>
  <w:style w:type="paragraph" w:styleId="TOC3">
    <w:name w:val="toc 3"/>
    <w:basedOn w:val="a0"/>
    <w:next w:val="a0"/>
    <w:uiPriority w:val="39"/>
    <w:qFormat/>
    <w:pPr>
      <w:spacing w:line="240" w:lineRule="auto"/>
      <w:ind w:left="420" w:firstLineChars="400" w:firstLine="400"/>
    </w:pPr>
    <w:rPr>
      <w:rFonts w:eastAsia="楷体"/>
      <w:iCs/>
      <w:sz w:val="20"/>
      <w:szCs w:val="20"/>
    </w:rPr>
  </w:style>
  <w:style w:type="paragraph" w:styleId="af2">
    <w:name w:val="Plain Text"/>
    <w:basedOn w:val="a0"/>
    <w:link w:val="af3"/>
    <w:qFormat/>
    <w:pPr>
      <w:adjustRightInd w:val="0"/>
      <w:snapToGrid w:val="0"/>
      <w:spacing w:line="320" w:lineRule="atLeast"/>
      <w:jc w:val="center"/>
    </w:pPr>
    <w:rPr>
      <w:rFonts w:ascii="宋体" w:hAnsi="Courier New"/>
    </w:rPr>
  </w:style>
  <w:style w:type="paragraph" w:styleId="TOC8">
    <w:name w:val="toc 8"/>
    <w:basedOn w:val="a0"/>
    <w:next w:val="a0"/>
    <w:uiPriority w:val="39"/>
    <w:qFormat/>
    <w:pPr>
      <w:ind w:left="1470"/>
    </w:pPr>
    <w:rPr>
      <w:sz w:val="18"/>
      <w:szCs w:val="18"/>
    </w:rPr>
  </w:style>
  <w:style w:type="paragraph" w:styleId="af4">
    <w:name w:val="Date"/>
    <w:basedOn w:val="a0"/>
    <w:next w:val="a0"/>
    <w:link w:val="af5"/>
    <w:qFormat/>
    <w:pPr>
      <w:ind w:left="100"/>
    </w:pPr>
    <w:rPr>
      <w:rFonts w:ascii="宋体" w:hAnsi="宋体"/>
      <w:spacing w:val="2"/>
    </w:rPr>
  </w:style>
  <w:style w:type="paragraph" w:styleId="22">
    <w:name w:val="Body Text Indent 2"/>
    <w:basedOn w:val="a0"/>
    <w:link w:val="23"/>
    <w:qFormat/>
    <w:pPr>
      <w:spacing w:line="420" w:lineRule="exact"/>
      <w:ind w:firstLine="420"/>
    </w:pPr>
    <w:rPr>
      <w:spacing w:val="2"/>
    </w:rPr>
  </w:style>
  <w:style w:type="paragraph" w:styleId="af6">
    <w:name w:val="Balloon Text"/>
    <w:basedOn w:val="a0"/>
    <w:link w:val="af7"/>
    <w:uiPriority w:val="99"/>
    <w:qFormat/>
    <w:rPr>
      <w:sz w:val="18"/>
      <w:szCs w:val="18"/>
    </w:rPr>
  </w:style>
  <w:style w:type="paragraph" w:styleId="af8">
    <w:name w:val="footer"/>
    <w:basedOn w:val="a0"/>
    <w:link w:val="af9"/>
    <w:uiPriority w:val="99"/>
    <w:pPr>
      <w:pBdr>
        <w:top w:val="single" w:sz="4" w:space="1" w:color="000000"/>
      </w:pBdr>
      <w:tabs>
        <w:tab w:val="center" w:pos="4153"/>
        <w:tab w:val="right" w:pos="8306"/>
      </w:tabs>
      <w:adjustRightInd w:val="0"/>
      <w:snapToGrid w:val="0"/>
      <w:spacing w:line="420" w:lineRule="atLeast"/>
      <w:ind w:firstLine="567"/>
    </w:pPr>
    <w:rPr>
      <w:sz w:val="18"/>
    </w:rPr>
  </w:style>
  <w:style w:type="paragraph" w:styleId="afa">
    <w:name w:val="header"/>
    <w:basedOn w:val="a0"/>
    <w:link w:val="afb"/>
    <w:uiPriority w:val="99"/>
    <w:qFormat/>
    <w:pPr>
      <w:pBdr>
        <w:bottom w:val="single" w:sz="6" w:space="1" w:color="000000"/>
      </w:pBdr>
      <w:tabs>
        <w:tab w:val="center" w:pos="4153"/>
        <w:tab w:val="right" w:pos="8306"/>
      </w:tabs>
      <w:adjustRightInd w:val="0"/>
      <w:snapToGrid w:val="0"/>
      <w:spacing w:line="240" w:lineRule="atLeast"/>
      <w:jc w:val="center"/>
    </w:pPr>
    <w:rPr>
      <w:sz w:val="18"/>
    </w:rPr>
  </w:style>
  <w:style w:type="paragraph" w:styleId="TOC1">
    <w:name w:val="toc 1"/>
    <w:basedOn w:val="a0"/>
    <w:next w:val="a0"/>
    <w:uiPriority w:val="39"/>
    <w:qFormat/>
    <w:pPr>
      <w:tabs>
        <w:tab w:val="right" w:leader="dot" w:pos="9061"/>
      </w:tabs>
      <w:spacing w:before="120" w:after="120" w:line="360" w:lineRule="auto"/>
      <w:ind w:firstLineChars="0" w:firstLine="0"/>
      <w:jc w:val="center"/>
    </w:pPr>
    <w:rPr>
      <w:rFonts w:eastAsia="黑体"/>
      <w:bCs/>
      <w:caps/>
      <w:sz w:val="28"/>
      <w:szCs w:val="20"/>
    </w:rPr>
  </w:style>
  <w:style w:type="paragraph" w:styleId="TOC4">
    <w:name w:val="toc 4"/>
    <w:basedOn w:val="a0"/>
    <w:next w:val="a0"/>
    <w:uiPriority w:val="39"/>
    <w:qFormat/>
    <w:pPr>
      <w:ind w:left="630"/>
    </w:pPr>
    <w:rPr>
      <w:sz w:val="18"/>
      <w:szCs w:val="18"/>
    </w:rPr>
  </w:style>
  <w:style w:type="paragraph" w:styleId="afc">
    <w:name w:val="List"/>
    <w:basedOn w:val="a0"/>
    <w:qFormat/>
    <w:pPr>
      <w:adjustRightInd w:val="0"/>
      <w:snapToGrid w:val="0"/>
      <w:jc w:val="center"/>
    </w:pPr>
    <w:rPr>
      <w:spacing w:val="2"/>
    </w:rPr>
  </w:style>
  <w:style w:type="paragraph" w:styleId="TOC6">
    <w:name w:val="toc 6"/>
    <w:basedOn w:val="a0"/>
    <w:next w:val="a0"/>
    <w:uiPriority w:val="39"/>
    <w:qFormat/>
    <w:pPr>
      <w:ind w:left="1050"/>
    </w:pPr>
    <w:rPr>
      <w:sz w:val="18"/>
      <w:szCs w:val="18"/>
    </w:rPr>
  </w:style>
  <w:style w:type="paragraph" w:styleId="31">
    <w:name w:val="Body Text Indent 3"/>
    <w:basedOn w:val="a0"/>
    <w:link w:val="32"/>
    <w:qFormat/>
    <w:pPr>
      <w:adjustRightInd w:val="0"/>
      <w:snapToGrid w:val="0"/>
      <w:spacing w:after="120" w:line="420" w:lineRule="atLeast"/>
      <w:ind w:leftChars="200" w:left="420" w:firstLine="567"/>
    </w:pPr>
    <w:rPr>
      <w:sz w:val="16"/>
      <w:szCs w:val="16"/>
    </w:rPr>
  </w:style>
  <w:style w:type="paragraph" w:styleId="TOC2">
    <w:name w:val="toc 2"/>
    <w:basedOn w:val="a0"/>
    <w:next w:val="a0"/>
    <w:uiPriority w:val="39"/>
    <w:qFormat/>
    <w:pPr>
      <w:tabs>
        <w:tab w:val="right" w:leader="dot" w:pos="9061"/>
      </w:tabs>
      <w:spacing w:line="360" w:lineRule="auto"/>
      <w:ind w:firstLine="431"/>
    </w:pPr>
    <w:rPr>
      <w:rFonts w:eastAsia="黑体"/>
      <w:smallCaps/>
      <w:szCs w:val="20"/>
    </w:rPr>
  </w:style>
  <w:style w:type="paragraph" w:styleId="TOC9">
    <w:name w:val="toc 9"/>
    <w:basedOn w:val="a0"/>
    <w:next w:val="a0"/>
    <w:uiPriority w:val="39"/>
    <w:qFormat/>
    <w:pPr>
      <w:ind w:left="1680"/>
    </w:pPr>
    <w:rPr>
      <w:sz w:val="18"/>
      <w:szCs w:val="18"/>
    </w:rPr>
  </w:style>
  <w:style w:type="paragraph" w:styleId="24">
    <w:name w:val="Body Text 2"/>
    <w:basedOn w:val="a0"/>
    <w:link w:val="25"/>
    <w:qFormat/>
    <w:pPr>
      <w:snapToGrid w:val="0"/>
      <w:spacing w:line="160" w:lineRule="atLeast"/>
    </w:pPr>
    <w:rPr>
      <w:spacing w:val="2"/>
      <w:sz w:val="18"/>
    </w:rPr>
  </w:style>
  <w:style w:type="paragraph" w:styleId="HTML">
    <w:name w:val="HTML Preformatted"/>
    <w:basedOn w:val="a0"/>
    <w:link w:val="HTML0"/>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w:hAnsi="Arial" w:cs="Arial"/>
      <w:kern w:val="0"/>
    </w:rPr>
  </w:style>
  <w:style w:type="paragraph" w:styleId="afd">
    <w:name w:val="Normal (Web)"/>
    <w:basedOn w:val="a0"/>
    <w:uiPriority w:val="99"/>
    <w:qFormat/>
    <w:pPr>
      <w:widowControl/>
      <w:spacing w:before="100" w:after="100"/>
    </w:pPr>
    <w:rPr>
      <w:rFonts w:ascii="宋体" w:hAnsi="宋体" w:hint="eastAsia"/>
      <w:spacing w:val="2"/>
      <w:kern w:val="0"/>
    </w:rPr>
  </w:style>
  <w:style w:type="paragraph" w:styleId="11">
    <w:name w:val="index 1"/>
    <w:basedOn w:val="a0"/>
    <w:next w:val="a0"/>
    <w:qFormat/>
  </w:style>
  <w:style w:type="paragraph" w:styleId="afe">
    <w:name w:val="annotation subject"/>
    <w:basedOn w:val="ac"/>
    <w:next w:val="ac"/>
    <w:link w:val="aff"/>
    <w:uiPriority w:val="99"/>
    <w:semiHidden/>
    <w:qFormat/>
    <w:rPr>
      <w:b/>
      <w:bCs/>
    </w:rPr>
  </w:style>
  <w:style w:type="paragraph" w:styleId="aff0">
    <w:name w:val="Body Text First Indent"/>
    <w:basedOn w:val="ae"/>
    <w:link w:val="aff1"/>
    <w:qFormat/>
    <w:pPr>
      <w:spacing w:after="120" w:line="240" w:lineRule="auto"/>
      <w:ind w:firstLineChars="100" w:firstLine="420"/>
    </w:pPr>
    <w:rPr>
      <w:sz w:val="21"/>
    </w:rPr>
  </w:style>
  <w:style w:type="table" w:styleId="aff2">
    <w:name w:val="Table Grid"/>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1">
    <w:name w:val="Table Grid 4"/>
    <w:basedOn w:val="a2"/>
    <w:qFormat/>
    <w:pPr>
      <w:widowControl w:val="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il"/>
          <w:tr2bl w:val="nil"/>
        </w:tcBorders>
        <w:shd w:val="pct30" w:color="FFFF00" w:fill="FFFFFF"/>
      </w:tcPr>
    </w:tblStylePr>
    <w:tblStylePr w:type="lastRow">
      <w:rPr>
        <w:b/>
        <w:bCs/>
        <w:color w:val="auto"/>
      </w:rPr>
      <w:tblPr/>
      <w:tcPr>
        <w:tcBorders>
          <w:top w:val="single" w:sz="6" w:space="0" w:color="000000"/>
          <w:tl2br w:val="nil"/>
          <w:tr2bl w:val="nil"/>
        </w:tcBorders>
        <w:shd w:val="pct30" w:color="FFFF00" w:fill="FFFFFF"/>
      </w:tcPr>
    </w:tblStylePr>
    <w:tblStylePr w:type="lastCol">
      <w:rPr>
        <w:b/>
        <w:bCs/>
        <w:color w:val="auto"/>
      </w:rPr>
      <w:tblPr/>
      <w:tcPr>
        <w:tcBorders>
          <w:tl2br w:val="nil"/>
          <w:tr2bl w:val="nil"/>
        </w:tcBorders>
      </w:tcPr>
    </w:tblStylePr>
  </w:style>
  <w:style w:type="character" w:styleId="aff3">
    <w:name w:val="Strong"/>
    <w:qFormat/>
    <w:rPr>
      <w:b/>
      <w:bCs/>
    </w:rPr>
  </w:style>
  <w:style w:type="character" w:styleId="aff4">
    <w:name w:val="page number"/>
    <w:qFormat/>
  </w:style>
  <w:style w:type="character" w:styleId="aff5">
    <w:name w:val="FollowedHyperlink"/>
    <w:uiPriority w:val="99"/>
    <w:qFormat/>
    <w:rPr>
      <w:color w:val="800080"/>
      <w:u w:val="single"/>
    </w:rPr>
  </w:style>
  <w:style w:type="character" w:styleId="aff6">
    <w:name w:val="Hyperlink"/>
    <w:uiPriority w:val="99"/>
    <w:qFormat/>
    <w:rPr>
      <w:color w:val="0000FF"/>
      <w:u w:val="single"/>
    </w:rPr>
  </w:style>
  <w:style w:type="character" w:styleId="aff7">
    <w:name w:val="annotation reference"/>
    <w:uiPriority w:val="99"/>
    <w:qFormat/>
    <w:rPr>
      <w:sz w:val="21"/>
      <w:szCs w:val="21"/>
    </w:rPr>
  </w:style>
  <w:style w:type="character" w:customStyle="1" w:styleId="10">
    <w:name w:val="标题 1 字符"/>
    <w:link w:val="1"/>
    <w:qFormat/>
    <w:rPr>
      <w:rFonts w:eastAsia="楷体_GB2312"/>
      <w:b/>
      <w:kern w:val="44"/>
      <w:sz w:val="32"/>
      <w:szCs w:val="24"/>
      <w:lang w:val="en-US" w:eastAsia="zh-CN" w:bidi="ar-SA"/>
    </w:rPr>
  </w:style>
  <w:style w:type="paragraph" w:customStyle="1" w:styleId="CharCharCharCharCharCharCharCharCharCharCharCharChar">
    <w:name w:val="Char Char Char Char Char Char Char Char Char Char Char Char Char"/>
    <w:basedOn w:val="a0"/>
    <w:next w:val="a0"/>
    <w:qFormat/>
    <w:pPr>
      <w:pBdr>
        <w:right w:val="single" w:sz="12" w:space="4" w:color="auto"/>
      </w:pBdr>
      <w:spacing w:line="360" w:lineRule="auto"/>
    </w:pPr>
    <w:rPr>
      <w:rFonts w:ascii="宋体" w:hAnsi="宋体" w:cs="宋体"/>
    </w:rPr>
  </w:style>
  <w:style w:type="character" w:customStyle="1" w:styleId="50">
    <w:name w:val="标题 5 字符"/>
    <w:link w:val="5"/>
    <w:qFormat/>
    <w:rPr>
      <w:rFonts w:eastAsia="楷体_GB2312"/>
      <w:b/>
      <w:kern w:val="2"/>
      <w:sz w:val="24"/>
      <w:szCs w:val="24"/>
    </w:rPr>
  </w:style>
  <w:style w:type="paragraph" w:customStyle="1" w:styleId="CharCharCharCharCharCharChar">
    <w:name w:val="Char Char Char Char Char Char Char"/>
    <w:basedOn w:val="a0"/>
    <w:next w:val="a0"/>
    <w:qFormat/>
    <w:pPr>
      <w:pBdr>
        <w:right w:val="single" w:sz="12" w:space="4" w:color="auto"/>
      </w:pBdr>
      <w:spacing w:line="360" w:lineRule="auto"/>
    </w:pPr>
    <w:rPr>
      <w:rFonts w:ascii="宋体" w:hAnsi="宋体" w:cs="宋体"/>
    </w:rPr>
  </w:style>
  <w:style w:type="paragraph" w:customStyle="1" w:styleId="aff8">
    <w:name w:val="表头"/>
    <w:basedOn w:val="a0"/>
    <w:link w:val="Char"/>
    <w:qFormat/>
    <w:pPr>
      <w:adjustRightInd w:val="0"/>
      <w:snapToGrid w:val="0"/>
      <w:spacing w:beforeLines="50" w:before="50" w:afterLines="50" w:after="50" w:line="400" w:lineRule="atLeast"/>
      <w:jc w:val="center"/>
    </w:pPr>
    <w:rPr>
      <w:rFonts w:eastAsia="楷体_GB2312"/>
      <w:b/>
    </w:rPr>
  </w:style>
  <w:style w:type="character" w:customStyle="1" w:styleId="Char">
    <w:name w:val="表头 Char"/>
    <w:link w:val="aff8"/>
    <w:qFormat/>
    <w:rPr>
      <w:rFonts w:eastAsia="楷体_GB2312"/>
      <w:b/>
      <w:kern w:val="2"/>
      <w:sz w:val="24"/>
      <w:szCs w:val="24"/>
      <w:lang w:val="en-US" w:eastAsia="zh-CN" w:bidi="ar-SA"/>
    </w:rPr>
  </w:style>
  <w:style w:type="character" w:customStyle="1" w:styleId="afb">
    <w:name w:val="页眉 字符"/>
    <w:link w:val="afa"/>
    <w:uiPriority w:val="99"/>
    <w:qFormat/>
    <w:rPr>
      <w:rFonts w:eastAsia="宋体"/>
      <w:kern w:val="2"/>
      <w:sz w:val="18"/>
      <w:szCs w:val="24"/>
      <w:lang w:val="en-US" w:eastAsia="zh-CN" w:bidi="ar-SA"/>
    </w:rPr>
  </w:style>
  <w:style w:type="character" w:customStyle="1" w:styleId="af9">
    <w:name w:val="页脚 字符"/>
    <w:link w:val="af8"/>
    <w:uiPriority w:val="99"/>
    <w:qFormat/>
    <w:rPr>
      <w:rFonts w:eastAsia="宋体"/>
      <w:kern w:val="2"/>
      <w:sz w:val="18"/>
      <w:szCs w:val="24"/>
      <w:lang w:val="en-US" w:eastAsia="zh-CN" w:bidi="ar-SA"/>
    </w:rPr>
  </w:style>
  <w:style w:type="paragraph" w:customStyle="1" w:styleId="Char0">
    <w:name w:val="Char"/>
    <w:basedOn w:val="a0"/>
    <w:next w:val="a0"/>
    <w:qFormat/>
    <w:pPr>
      <w:pBdr>
        <w:right w:val="single" w:sz="12" w:space="4" w:color="auto"/>
      </w:pBdr>
      <w:spacing w:line="360" w:lineRule="auto"/>
    </w:pPr>
    <w:rPr>
      <w:rFonts w:ascii="宋体" w:hAnsi="宋体" w:cs="宋体"/>
    </w:rPr>
  </w:style>
  <w:style w:type="paragraph" w:customStyle="1" w:styleId="3CharCharCharChar22">
    <w:name w:val="样式 标题 3Char Char Char Char + 行距: 固定值 22 磅"/>
    <w:basedOn w:val="3"/>
    <w:qFormat/>
    <w:pPr>
      <w:spacing w:line="440" w:lineRule="exact"/>
    </w:pPr>
    <w:rPr>
      <w:rFonts w:cs="宋体"/>
      <w:bCs/>
      <w:sz w:val="28"/>
      <w:szCs w:val="20"/>
    </w:rPr>
  </w:style>
  <w:style w:type="character" w:customStyle="1" w:styleId="32">
    <w:name w:val="正文文本缩进 3 字符"/>
    <w:link w:val="31"/>
    <w:qFormat/>
    <w:rPr>
      <w:kern w:val="2"/>
      <w:sz w:val="16"/>
      <w:szCs w:val="16"/>
    </w:rPr>
  </w:style>
  <w:style w:type="character" w:customStyle="1" w:styleId="style31">
    <w:name w:val="style31"/>
    <w:qFormat/>
    <w:rPr>
      <w:sz w:val="19"/>
      <w:szCs w:val="19"/>
    </w:rPr>
  </w:style>
  <w:style w:type="character" w:customStyle="1" w:styleId="3Char">
    <w:name w:val="标题 3 Char"/>
    <w:qFormat/>
    <w:rPr>
      <w:rFonts w:eastAsia="楷体_GB2312"/>
      <w:b/>
      <w:kern w:val="2"/>
      <w:sz w:val="24"/>
      <w:szCs w:val="24"/>
      <w:lang w:val="en-US" w:eastAsia="zh-CN" w:bidi="ar-SA"/>
    </w:rPr>
  </w:style>
  <w:style w:type="paragraph" w:customStyle="1" w:styleId="9999999">
    <w:name w:val="9999999"/>
    <w:basedOn w:val="a0"/>
    <w:link w:val="9999999Char"/>
    <w:qFormat/>
    <w:pPr>
      <w:adjustRightInd w:val="0"/>
      <w:snapToGrid w:val="0"/>
    </w:pPr>
    <w:rPr>
      <w:color w:val="000000"/>
      <w:szCs w:val="21"/>
    </w:rPr>
  </w:style>
  <w:style w:type="character" w:customStyle="1" w:styleId="9999999Char">
    <w:name w:val="9999999 Char"/>
    <w:link w:val="9999999"/>
    <w:qFormat/>
    <w:rPr>
      <w:rFonts w:eastAsia="宋体"/>
      <w:color w:val="000000"/>
      <w:kern w:val="2"/>
      <w:sz w:val="21"/>
      <w:szCs w:val="21"/>
      <w:lang w:val="en-US" w:eastAsia="zh-CN" w:bidi="ar-SA"/>
    </w:rPr>
  </w:style>
  <w:style w:type="character" w:customStyle="1" w:styleId="a7">
    <w:name w:val="正文缩进 字符"/>
    <w:link w:val="a6"/>
    <w:qFormat/>
    <w:rPr>
      <w:rFonts w:eastAsia="宋体"/>
      <w:spacing w:val="2"/>
      <w:kern w:val="2"/>
      <w:sz w:val="24"/>
      <w:szCs w:val="24"/>
      <w:lang w:val="en-US" w:eastAsia="zh-CN" w:bidi="ar-SA"/>
    </w:rPr>
  </w:style>
  <w:style w:type="paragraph" w:customStyle="1" w:styleId="aff9">
    <w:name w:val="表内文字"/>
    <w:qFormat/>
    <w:pPr>
      <w:spacing w:line="300" w:lineRule="atLeast"/>
      <w:jc w:val="center"/>
    </w:pPr>
    <w:rPr>
      <w:spacing w:val="2"/>
      <w:kern w:val="2"/>
      <w:sz w:val="21"/>
      <w:szCs w:val="21"/>
    </w:rPr>
  </w:style>
  <w:style w:type="paragraph" w:customStyle="1" w:styleId="12">
    <w:name w:val="纯文本1"/>
    <w:basedOn w:val="a0"/>
    <w:qFormat/>
    <w:pPr>
      <w:adjustRightInd w:val="0"/>
      <w:textAlignment w:val="baseline"/>
    </w:pPr>
    <w:rPr>
      <w:rFonts w:ascii="宋体"/>
      <w:spacing w:val="2"/>
      <w:kern w:val="0"/>
    </w:rPr>
  </w:style>
  <w:style w:type="character" w:customStyle="1" w:styleId="3Char0">
    <w:name w:val="正文文本缩进 3 Char"/>
    <w:qFormat/>
    <w:rPr>
      <w:rFonts w:eastAsia="宋体"/>
      <w:spacing w:val="2"/>
      <w:kern w:val="2"/>
      <w:sz w:val="24"/>
      <w:lang w:val="en-US" w:eastAsia="zh-CN" w:bidi="ar-SA"/>
    </w:rPr>
  </w:style>
  <w:style w:type="paragraph" w:customStyle="1" w:styleId="110">
    <w:name w:val="样式 列表 + 11 磅"/>
    <w:basedOn w:val="afc"/>
    <w:qFormat/>
    <w:pPr>
      <w:jc w:val="left"/>
    </w:pPr>
    <w:rPr>
      <w:sz w:val="18"/>
    </w:rPr>
  </w:style>
  <w:style w:type="paragraph" w:customStyle="1" w:styleId="affa">
    <w:name w:val="样式"/>
    <w:basedOn w:val="afc"/>
    <w:qFormat/>
    <w:rPr>
      <w:kern w:val="0"/>
      <w:sz w:val="18"/>
    </w:rPr>
  </w:style>
  <w:style w:type="paragraph" w:customStyle="1" w:styleId="42">
    <w:name w:val="样式 标题 4 + 非倾斜"/>
    <w:basedOn w:val="4"/>
    <w:link w:val="4Char"/>
    <w:qFormat/>
    <w:pPr>
      <w:adjustRightInd/>
      <w:spacing w:line="400" w:lineRule="atLeast"/>
    </w:pPr>
    <w:rPr>
      <w:rFonts w:ascii="Times New Roman" w:eastAsia="楷体_GB2312" w:hAnsi="Times New Roman"/>
      <w:bCs/>
      <w:i w:val="0"/>
      <w:spacing w:val="2"/>
    </w:rPr>
  </w:style>
  <w:style w:type="character" w:customStyle="1" w:styleId="4Char">
    <w:name w:val="样式 标题 4 + 非倾斜 Char"/>
    <w:link w:val="42"/>
    <w:qFormat/>
    <w:rPr>
      <w:rFonts w:eastAsia="楷体_GB2312"/>
      <w:b/>
      <w:bCs/>
      <w:spacing w:val="2"/>
      <w:kern w:val="2"/>
      <w:sz w:val="24"/>
      <w:szCs w:val="24"/>
    </w:rPr>
  </w:style>
  <w:style w:type="paragraph" w:customStyle="1" w:styleId="43">
    <w:name w:val="样式 标题 4 + 非加粗"/>
    <w:basedOn w:val="4"/>
    <w:qFormat/>
    <w:pPr>
      <w:adjustRightInd/>
      <w:spacing w:line="400" w:lineRule="atLeast"/>
    </w:pPr>
    <w:rPr>
      <w:rFonts w:ascii="Times New Roman" w:eastAsia="楷体_GB2312" w:hAnsi="Times New Roman"/>
      <w:i w:val="0"/>
      <w:iCs/>
      <w:spacing w:val="2"/>
    </w:rPr>
  </w:style>
  <w:style w:type="paragraph" w:customStyle="1" w:styleId="4CharChar">
    <w:name w:val="样式 标题 4 + 非倾斜 Char Char"/>
    <w:basedOn w:val="4"/>
    <w:link w:val="4CharCharChar"/>
    <w:qFormat/>
    <w:pPr>
      <w:adjustRightInd/>
      <w:spacing w:line="400" w:lineRule="atLeast"/>
    </w:pPr>
    <w:rPr>
      <w:rFonts w:ascii="Times New Roman" w:eastAsia="楷体_GB2312" w:hAnsi="Times New Roman"/>
      <w:bCs/>
      <w:i w:val="0"/>
      <w:spacing w:val="2"/>
    </w:rPr>
  </w:style>
  <w:style w:type="character" w:customStyle="1" w:styleId="4CharCharChar">
    <w:name w:val="样式 标题 4 + 非倾斜 Char Char Char"/>
    <w:link w:val="4CharChar"/>
    <w:qFormat/>
    <w:rPr>
      <w:rFonts w:eastAsia="楷体_GB2312"/>
      <w:b/>
      <w:bCs/>
      <w:spacing w:val="2"/>
      <w:kern w:val="2"/>
      <w:sz w:val="24"/>
      <w:szCs w:val="24"/>
    </w:rPr>
  </w:style>
  <w:style w:type="character" w:customStyle="1" w:styleId="ttag">
    <w:name w:val="t_tag"/>
    <w:basedOn w:val="a1"/>
    <w:qFormat/>
  </w:style>
  <w:style w:type="paragraph" w:customStyle="1" w:styleId="13">
    <w:name w:val="修订1"/>
    <w:hidden/>
    <w:semiHidden/>
    <w:qFormat/>
    <w:rPr>
      <w:kern w:val="2"/>
      <w:sz w:val="21"/>
      <w:szCs w:val="24"/>
    </w:rPr>
  </w:style>
  <w:style w:type="paragraph" w:customStyle="1" w:styleId="CharCharCharCharCharCharCharCharChar1CharCharChar1CharCharChar1Char">
    <w:name w:val="Char Char Char Char Char Char Char Char Char1 Char Char Char1 Char Char Char1 Char"/>
    <w:basedOn w:val="a0"/>
    <w:next w:val="a0"/>
    <w:semiHidden/>
    <w:qFormat/>
    <w:pPr>
      <w:pBdr>
        <w:right w:val="single" w:sz="12" w:space="4" w:color="auto"/>
      </w:pBdr>
      <w:spacing w:line="360" w:lineRule="auto"/>
    </w:pPr>
    <w:rPr>
      <w:rFonts w:ascii="宋体" w:hAnsi="宋体" w:cs="宋体"/>
    </w:rPr>
  </w:style>
  <w:style w:type="paragraph" w:customStyle="1" w:styleId="CharCharCharCharCharCharCharCharChar2Char">
    <w:name w:val="Char Char Char Char Char Char Char Char Char2 Char"/>
    <w:basedOn w:val="a0"/>
    <w:next w:val="a0"/>
    <w:qFormat/>
    <w:pPr>
      <w:pBdr>
        <w:right w:val="single" w:sz="12" w:space="4" w:color="auto"/>
      </w:pBdr>
      <w:spacing w:line="360" w:lineRule="auto"/>
    </w:pPr>
    <w:rPr>
      <w:rFonts w:ascii="宋体" w:hAnsi="宋体" w:cs="宋体"/>
    </w:rPr>
  </w:style>
  <w:style w:type="paragraph" w:customStyle="1" w:styleId="1Char">
    <w:name w:val="1 Char"/>
    <w:basedOn w:val="a0"/>
    <w:qFormat/>
  </w:style>
  <w:style w:type="character" w:customStyle="1" w:styleId="CharChar3">
    <w:name w:val="Char Char3"/>
    <w:qFormat/>
    <w:rPr>
      <w:rFonts w:eastAsia="楷体_GB2312"/>
      <w:b/>
      <w:kern w:val="44"/>
      <w:sz w:val="32"/>
      <w:szCs w:val="24"/>
      <w:lang w:val="en-US" w:eastAsia="zh-CN" w:bidi="ar-SA"/>
    </w:rPr>
  </w:style>
  <w:style w:type="paragraph" w:styleId="affb">
    <w:name w:val="No Spacing"/>
    <w:link w:val="affc"/>
    <w:qFormat/>
    <w:rPr>
      <w:rFonts w:ascii="Calibri" w:hAnsi="Calibri"/>
      <w:sz w:val="22"/>
      <w:szCs w:val="22"/>
    </w:rPr>
  </w:style>
  <w:style w:type="character" w:customStyle="1" w:styleId="affc">
    <w:name w:val="无间隔 字符"/>
    <w:link w:val="affb"/>
    <w:qFormat/>
    <w:rPr>
      <w:rFonts w:ascii="Calibri" w:eastAsia="宋体" w:hAnsi="Calibri"/>
      <w:sz w:val="22"/>
      <w:szCs w:val="22"/>
      <w:lang w:val="en-US" w:eastAsia="zh-CN" w:bidi="ar-SA"/>
    </w:rPr>
  </w:style>
  <w:style w:type="paragraph" w:customStyle="1" w:styleId="ParaChar">
    <w:name w:val="默认段落字体 Para Char"/>
    <w:basedOn w:val="a0"/>
    <w:next w:val="a0"/>
    <w:qFormat/>
    <w:pPr>
      <w:spacing w:line="360" w:lineRule="auto"/>
    </w:pPr>
    <w:rPr>
      <w:rFonts w:ascii="宋体" w:hAnsi="宋体" w:cs="宋体"/>
    </w:rPr>
  </w:style>
  <w:style w:type="character" w:customStyle="1" w:styleId="CharChar4">
    <w:name w:val="Char Char4"/>
    <w:qFormat/>
    <w:rPr>
      <w:rFonts w:eastAsia="楷体_GB2312"/>
      <w:b/>
      <w:kern w:val="44"/>
      <w:sz w:val="32"/>
      <w:szCs w:val="24"/>
      <w:lang w:val="en-US" w:eastAsia="zh-CN" w:bidi="ar-SA"/>
    </w:rPr>
  </w:style>
  <w:style w:type="paragraph" w:customStyle="1" w:styleId="14">
    <w:name w:val="样式 正文首行缩进 + 首行缩进:  1 字符"/>
    <w:basedOn w:val="aff0"/>
    <w:qFormat/>
    <w:pPr>
      <w:adjustRightInd w:val="0"/>
      <w:spacing w:after="0" w:line="360" w:lineRule="auto"/>
      <w:ind w:firstLineChars="200" w:firstLine="100"/>
      <w:textAlignment w:val="baseline"/>
    </w:pPr>
    <w:rPr>
      <w:kern w:val="0"/>
      <w:sz w:val="24"/>
      <w:szCs w:val="20"/>
    </w:rPr>
  </w:style>
  <w:style w:type="paragraph" w:customStyle="1" w:styleId="font6">
    <w:name w:val="font6"/>
    <w:basedOn w:val="a0"/>
    <w:qFormat/>
    <w:pPr>
      <w:widowControl/>
      <w:spacing w:before="100" w:beforeAutospacing="1" w:after="100" w:afterAutospacing="1"/>
    </w:pPr>
    <w:rPr>
      <w:rFonts w:ascii="宋体" w:hAnsi="宋体" w:cs="宋体"/>
      <w:kern w:val="0"/>
      <w:szCs w:val="21"/>
    </w:rPr>
  </w:style>
  <w:style w:type="paragraph" w:customStyle="1" w:styleId="26">
    <w:name w:val="样式2"/>
    <w:basedOn w:val="a0"/>
    <w:link w:val="2Char"/>
    <w:qFormat/>
    <w:pPr>
      <w:autoSpaceDE w:val="0"/>
      <w:autoSpaceDN w:val="0"/>
      <w:adjustRightInd w:val="0"/>
    </w:pPr>
    <w:rPr>
      <w:rFonts w:ascii="宋体" w:hAnsi="Tms Rmn"/>
      <w:kern w:val="0"/>
      <w:sz w:val="26"/>
      <w:szCs w:val="20"/>
    </w:rPr>
  </w:style>
  <w:style w:type="character" w:customStyle="1" w:styleId="2Char">
    <w:name w:val="样式2 Char"/>
    <w:link w:val="26"/>
    <w:qFormat/>
    <w:rPr>
      <w:rFonts w:ascii="宋体" w:eastAsia="宋体" w:hAnsi="Tms Rmn"/>
      <w:sz w:val="26"/>
      <w:lang w:val="en-US" w:eastAsia="zh-CN" w:bidi="ar-SA"/>
    </w:rPr>
  </w:style>
  <w:style w:type="paragraph" w:customStyle="1" w:styleId="xl27">
    <w:name w:val="xl27"/>
    <w:basedOn w:val="a0"/>
    <w:qFormat/>
    <w:pPr>
      <w:widowControl/>
      <w:pBdr>
        <w:left w:val="single" w:sz="12" w:space="0" w:color="auto"/>
        <w:bottom w:val="single" w:sz="8" w:space="0" w:color="auto"/>
        <w:right w:val="single" w:sz="12" w:space="0" w:color="auto"/>
      </w:pBdr>
      <w:spacing w:before="100" w:beforeAutospacing="1" w:after="100" w:afterAutospacing="1"/>
      <w:jc w:val="center"/>
      <w:textAlignment w:val="bottom"/>
    </w:pPr>
    <w:rPr>
      <w:kern w:val="0"/>
      <w:szCs w:val="21"/>
    </w:rPr>
  </w:style>
  <w:style w:type="paragraph" w:customStyle="1" w:styleId="affd">
    <w:name w:val="纯文本表内文字"/>
    <w:basedOn w:val="af2"/>
    <w:qFormat/>
    <w:pPr>
      <w:adjustRightInd/>
      <w:jc w:val="both"/>
    </w:pPr>
    <w:rPr>
      <w:rFonts w:ascii="Arial" w:hAnsi="Arial" w:cs="宋体"/>
      <w:snapToGrid w:val="0"/>
      <w:spacing w:val="10"/>
      <w:kern w:val="0"/>
      <w:szCs w:val="20"/>
    </w:rPr>
  </w:style>
  <w:style w:type="paragraph" w:customStyle="1" w:styleId="15">
    <w:name w:val="图表1"/>
    <w:next w:val="a0"/>
    <w:qFormat/>
    <w:pPr>
      <w:spacing w:line="240" w:lineRule="atLeast"/>
      <w:jc w:val="center"/>
    </w:pPr>
    <w:rPr>
      <w:rFonts w:ascii="楷体_GB2312" w:eastAsia="楷体_GB2312"/>
      <w:sz w:val="21"/>
    </w:rPr>
  </w:style>
  <w:style w:type="paragraph" w:customStyle="1" w:styleId="16">
    <w:name w:val="表格1"/>
    <w:basedOn w:val="a0"/>
    <w:qFormat/>
    <w:pPr>
      <w:adjustRightInd w:val="0"/>
      <w:spacing w:line="360" w:lineRule="atLeast"/>
      <w:jc w:val="center"/>
      <w:textAlignment w:val="baseline"/>
    </w:pPr>
    <w:rPr>
      <w:rFonts w:ascii="CG Times (WN)"/>
      <w:spacing w:val="6"/>
      <w:kern w:val="0"/>
      <w:szCs w:val="20"/>
    </w:rPr>
  </w:style>
  <w:style w:type="table" w:customStyle="1" w:styleId="44">
    <w:name w:val="网格型4"/>
    <w:basedOn w:val="a2"/>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Char6">
    <w:name w:val="Char Char6"/>
    <w:qFormat/>
    <w:rPr>
      <w:rFonts w:eastAsia="楷体_GB2312"/>
      <w:b/>
      <w:kern w:val="44"/>
      <w:sz w:val="32"/>
      <w:szCs w:val="24"/>
      <w:lang w:val="en-US" w:eastAsia="zh-CN" w:bidi="ar-SA"/>
    </w:rPr>
  </w:style>
  <w:style w:type="paragraph" w:customStyle="1" w:styleId="affe">
    <w:name w:val="报告书正文"/>
    <w:basedOn w:val="a0"/>
    <w:link w:val="Char2"/>
    <w:qFormat/>
    <w:pPr>
      <w:adjustRightInd w:val="0"/>
      <w:snapToGrid w:val="0"/>
      <w:spacing w:line="400" w:lineRule="atLeast"/>
    </w:pPr>
    <w:rPr>
      <w:spacing w:val="6"/>
    </w:rPr>
  </w:style>
  <w:style w:type="character" w:customStyle="1" w:styleId="ad">
    <w:name w:val="批注文字 字符"/>
    <w:link w:val="ac"/>
    <w:uiPriority w:val="99"/>
    <w:qFormat/>
    <w:rPr>
      <w:kern w:val="2"/>
      <w:sz w:val="21"/>
      <w:szCs w:val="24"/>
    </w:rPr>
  </w:style>
  <w:style w:type="character" w:customStyle="1" w:styleId="a9">
    <w:name w:val="题注 字符"/>
    <w:link w:val="a8"/>
    <w:qFormat/>
    <w:rPr>
      <w:rFonts w:ascii="Cambria" w:eastAsia="黑体" w:hAnsi="Cambria"/>
      <w:kern w:val="2"/>
    </w:rPr>
  </w:style>
  <w:style w:type="paragraph" w:styleId="afff">
    <w:name w:val="List Paragraph"/>
    <w:basedOn w:val="a0"/>
    <w:uiPriority w:val="34"/>
    <w:qFormat/>
    <w:pPr>
      <w:ind w:firstLine="420"/>
    </w:pPr>
    <w:rPr>
      <w:rFonts w:ascii="Calibri" w:hAnsi="Calibri"/>
      <w:szCs w:val="22"/>
    </w:rPr>
  </w:style>
  <w:style w:type="paragraph" w:customStyle="1" w:styleId="-">
    <w:name w:val="表格文字-中"/>
    <w:basedOn w:val="a0"/>
    <w:link w:val="-Char"/>
    <w:qFormat/>
    <w:pPr>
      <w:widowControl/>
      <w:jc w:val="center"/>
    </w:pPr>
    <w:rPr>
      <w:rFonts w:cs="宋体"/>
      <w:kern w:val="0"/>
      <w:szCs w:val="21"/>
    </w:rPr>
  </w:style>
  <w:style w:type="character" w:customStyle="1" w:styleId="-Char">
    <w:name w:val="表格文字-中 Char"/>
    <w:link w:val="-"/>
    <w:qFormat/>
    <w:rPr>
      <w:rFonts w:cs="宋体"/>
      <w:sz w:val="21"/>
      <w:szCs w:val="21"/>
    </w:rPr>
  </w:style>
  <w:style w:type="paragraph" w:customStyle="1" w:styleId="CharCharCharCharCharCharCharCharCharCharCharCharChar16">
    <w:name w:val="Char Char Char Char Char Char Char Char Char Char Char Char Char16"/>
    <w:basedOn w:val="a0"/>
    <w:next w:val="a0"/>
    <w:qFormat/>
    <w:pPr>
      <w:pBdr>
        <w:right w:val="single" w:sz="12" w:space="4" w:color="auto"/>
      </w:pBdr>
      <w:spacing w:line="360" w:lineRule="auto"/>
    </w:pPr>
    <w:rPr>
      <w:rFonts w:ascii="宋体" w:hAnsi="宋体" w:cs="宋体"/>
    </w:rPr>
  </w:style>
  <w:style w:type="paragraph" w:customStyle="1" w:styleId="CharCharCharCharCharCharChar3">
    <w:name w:val="Char Char Char Char Char Char Char3"/>
    <w:basedOn w:val="a0"/>
    <w:next w:val="a0"/>
    <w:qFormat/>
    <w:pPr>
      <w:pBdr>
        <w:right w:val="single" w:sz="12" w:space="4" w:color="auto"/>
      </w:pBdr>
      <w:spacing w:line="360" w:lineRule="auto"/>
    </w:pPr>
    <w:rPr>
      <w:rFonts w:ascii="宋体" w:hAnsi="宋体" w:cs="宋体"/>
    </w:rPr>
  </w:style>
  <w:style w:type="paragraph" w:customStyle="1" w:styleId="Char12">
    <w:name w:val="Char12"/>
    <w:basedOn w:val="a0"/>
    <w:next w:val="a0"/>
    <w:qFormat/>
    <w:pPr>
      <w:pBdr>
        <w:right w:val="single" w:sz="12" w:space="4" w:color="auto"/>
      </w:pBdr>
      <w:spacing w:line="360" w:lineRule="auto"/>
    </w:pPr>
    <w:rPr>
      <w:rFonts w:ascii="宋体" w:hAnsi="宋体" w:cs="宋体"/>
    </w:rPr>
  </w:style>
  <w:style w:type="paragraph" w:customStyle="1" w:styleId="111">
    <w:name w:val="纯文本11"/>
    <w:basedOn w:val="a0"/>
    <w:qFormat/>
    <w:pPr>
      <w:adjustRightInd w:val="0"/>
      <w:textAlignment w:val="baseline"/>
    </w:pPr>
    <w:rPr>
      <w:rFonts w:ascii="宋体"/>
      <w:spacing w:val="2"/>
      <w:kern w:val="0"/>
    </w:rPr>
  </w:style>
  <w:style w:type="paragraph" w:customStyle="1" w:styleId="CharCharCharCharCharCharCharCharChar1CharCharChar1CharCharChar1Char2">
    <w:name w:val="Char Char Char Char Char Char Char Char Char1 Char Char Char1 Char Char Char1 Char2"/>
    <w:basedOn w:val="a0"/>
    <w:next w:val="a0"/>
    <w:semiHidden/>
    <w:qFormat/>
    <w:pPr>
      <w:pBdr>
        <w:right w:val="single" w:sz="12" w:space="4" w:color="auto"/>
      </w:pBdr>
      <w:spacing w:line="360" w:lineRule="auto"/>
    </w:pPr>
    <w:rPr>
      <w:rFonts w:ascii="宋体" w:hAnsi="宋体" w:cs="宋体"/>
    </w:rPr>
  </w:style>
  <w:style w:type="paragraph" w:customStyle="1" w:styleId="CharCharCharCharCharCharCharCharChar2Char2">
    <w:name w:val="Char Char Char Char Char Char Char Char Char2 Char2"/>
    <w:basedOn w:val="a0"/>
    <w:next w:val="a0"/>
    <w:qFormat/>
    <w:pPr>
      <w:pBdr>
        <w:right w:val="single" w:sz="12" w:space="4" w:color="auto"/>
      </w:pBdr>
      <w:spacing w:line="360" w:lineRule="auto"/>
    </w:pPr>
    <w:rPr>
      <w:rFonts w:ascii="宋体" w:hAnsi="宋体" w:cs="宋体"/>
    </w:rPr>
  </w:style>
  <w:style w:type="character" w:customStyle="1" w:styleId="CharChar32">
    <w:name w:val="Char Char32"/>
    <w:qFormat/>
    <w:rPr>
      <w:rFonts w:eastAsia="楷体_GB2312"/>
      <w:b/>
      <w:kern w:val="44"/>
      <w:sz w:val="32"/>
      <w:szCs w:val="24"/>
      <w:lang w:val="en-US" w:eastAsia="zh-CN" w:bidi="ar-SA"/>
    </w:rPr>
  </w:style>
  <w:style w:type="character" w:customStyle="1" w:styleId="CharChar42">
    <w:name w:val="Char Char42"/>
    <w:qFormat/>
    <w:rPr>
      <w:rFonts w:eastAsia="楷体_GB2312"/>
      <w:b/>
      <w:kern w:val="44"/>
      <w:sz w:val="32"/>
      <w:szCs w:val="24"/>
      <w:lang w:val="en-US" w:eastAsia="zh-CN" w:bidi="ar-SA"/>
    </w:rPr>
  </w:style>
  <w:style w:type="character" w:customStyle="1" w:styleId="CharChar62">
    <w:name w:val="Char Char62"/>
    <w:qFormat/>
    <w:rPr>
      <w:rFonts w:eastAsia="楷体_GB2312"/>
      <w:b/>
      <w:kern w:val="44"/>
      <w:sz w:val="32"/>
      <w:szCs w:val="24"/>
      <w:lang w:val="en-US" w:eastAsia="zh-CN" w:bidi="ar-SA"/>
    </w:rPr>
  </w:style>
  <w:style w:type="paragraph" w:customStyle="1" w:styleId="p0">
    <w:name w:val="p0"/>
    <w:basedOn w:val="a0"/>
    <w:uiPriority w:val="99"/>
    <w:qFormat/>
    <w:pPr>
      <w:widowControl/>
    </w:pPr>
    <w:rPr>
      <w:kern w:val="0"/>
      <w:szCs w:val="21"/>
    </w:rPr>
  </w:style>
  <w:style w:type="paragraph" w:customStyle="1" w:styleId="CharCharCharCharCharChar3CharCharCharCharCharCharChar">
    <w:name w:val="Char Char Char Char Char Char3 Char Char Char Char Char Char Char"/>
    <w:basedOn w:val="a0"/>
    <w:next w:val="a0"/>
    <w:qFormat/>
    <w:rPr>
      <w:rFonts w:eastAsia="黑体"/>
      <w:sz w:val="28"/>
    </w:rPr>
  </w:style>
  <w:style w:type="character" w:customStyle="1" w:styleId="af3">
    <w:name w:val="纯文本 字符"/>
    <w:link w:val="af2"/>
    <w:qFormat/>
    <w:rPr>
      <w:rFonts w:ascii="宋体" w:hAnsi="Courier New"/>
      <w:kern w:val="2"/>
      <w:sz w:val="21"/>
      <w:szCs w:val="24"/>
    </w:rPr>
  </w:style>
  <w:style w:type="paragraph" w:customStyle="1" w:styleId="CharCharCharCharCharCharCharCharCharCharCharCharCharCharCharCharCharCharCharCharCharCharCharCharCharCharCharCharCharCharChar">
    <w:name w:val="Char Char Char Char Char Char Char Char Char Char Char Char Char Char Char Char Char Char Char Char Char Char Char Char Char Char Char Char Char Char Char"/>
    <w:basedOn w:val="a0"/>
    <w:qFormat/>
  </w:style>
  <w:style w:type="paragraph" w:customStyle="1" w:styleId="font5">
    <w:name w:val="font5"/>
    <w:basedOn w:val="a0"/>
    <w:qFormat/>
    <w:pPr>
      <w:widowControl/>
      <w:spacing w:before="100" w:beforeAutospacing="1" w:after="100" w:afterAutospacing="1"/>
    </w:pPr>
    <w:rPr>
      <w:rFonts w:ascii="宋体" w:hAnsi="宋体" w:cs="宋体"/>
      <w:kern w:val="0"/>
      <w:sz w:val="18"/>
      <w:szCs w:val="18"/>
    </w:rPr>
  </w:style>
  <w:style w:type="paragraph" w:customStyle="1" w:styleId="font7">
    <w:name w:val="font7"/>
    <w:basedOn w:val="a0"/>
    <w:qFormat/>
    <w:pPr>
      <w:widowControl/>
      <w:spacing w:before="100" w:beforeAutospacing="1" w:after="100" w:afterAutospacing="1"/>
    </w:pPr>
    <w:rPr>
      <w:rFonts w:ascii="仿宋_GB2312" w:eastAsia="仿宋_GB2312" w:hAnsi="宋体" w:cs="宋体"/>
      <w:kern w:val="0"/>
    </w:rPr>
  </w:style>
  <w:style w:type="paragraph" w:customStyle="1" w:styleId="font8">
    <w:name w:val="font8"/>
    <w:basedOn w:val="a0"/>
    <w:qFormat/>
    <w:pPr>
      <w:widowControl/>
      <w:spacing w:before="100" w:beforeAutospacing="1" w:after="100" w:afterAutospacing="1"/>
    </w:pPr>
    <w:rPr>
      <w:kern w:val="0"/>
      <w:sz w:val="20"/>
      <w:szCs w:val="20"/>
    </w:rPr>
  </w:style>
  <w:style w:type="paragraph" w:customStyle="1" w:styleId="font9">
    <w:name w:val="font9"/>
    <w:basedOn w:val="a0"/>
    <w:qFormat/>
    <w:pPr>
      <w:widowControl/>
      <w:spacing w:before="100" w:beforeAutospacing="1" w:after="100" w:afterAutospacing="1"/>
    </w:pPr>
    <w:rPr>
      <w:rFonts w:ascii="宋体" w:hAnsi="宋体" w:cs="宋体"/>
      <w:kern w:val="0"/>
      <w:sz w:val="20"/>
      <w:szCs w:val="20"/>
    </w:rPr>
  </w:style>
  <w:style w:type="paragraph" w:customStyle="1" w:styleId="xl22">
    <w:name w:val="xl22"/>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23">
    <w:name w:val="xl2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24">
    <w:name w:val="xl2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25">
    <w:name w:val="xl25"/>
    <w:basedOn w:val="a0"/>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26">
    <w:name w:val="xl2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28">
    <w:name w:val="xl28"/>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sz w:val="20"/>
      <w:szCs w:val="20"/>
    </w:rPr>
  </w:style>
  <w:style w:type="paragraph" w:customStyle="1" w:styleId="xl29">
    <w:name w:val="xl2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30">
    <w:name w:val="xl30"/>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rPr>
  </w:style>
  <w:style w:type="paragraph" w:customStyle="1" w:styleId="xl31">
    <w:name w:val="xl31"/>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宋体" w:hAnsi="宋体" w:cs="宋体"/>
      <w:kern w:val="0"/>
    </w:rPr>
  </w:style>
  <w:style w:type="paragraph" w:customStyle="1" w:styleId="xl32">
    <w:name w:val="xl32"/>
    <w:basedOn w:val="a0"/>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33">
    <w:name w:val="xl33"/>
    <w:basedOn w:val="a0"/>
    <w:qFormat/>
    <w:pPr>
      <w:widowControl/>
      <w:pBdr>
        <w:top w:val="single" w:sz="4" w:space="0" w:color="auto"/>
        <w:left w:val="single" w:sz="4" w:space="0" w:color="auto"/>
        <w:bottom w:val="single" w:sz="8" w:space="0" w:color="auto"/>
        <w:right w:val="single" w:sz="8" w:space="0" w:color="auto"/>
      </w:pBdr>
      <w:spacing w:before="100" w:beforeAutospacing="1" w:after="100" w:afterAutospacing="1"/>
    </w:pPr>
    <w:rPr>
      <w:rFonts w:ascii="宋体" w:hAnsi="宋体" w:cs="宋体"/>
      <w:kern w:val="0"/>
    </w:rPr>
  </w:style>
  <w:style w:type="paragraph" w:customStyle="1" w:styleId="xl34">
    <w:name w:val="xl34"/>
    <w:basedOn w:val="a0"/>
    <w:qFormat/>
    <w:pPr>
      <w:widowControl/>
      <w:pBdr>
        <w:top w:val="single" w:sz="4" w:space="0" w:color="auto"/>
        <w:bottom w:val="single" w:sz="4" w:space="0" w:color="auto"/>
        <w:right w:val="single" w:sz="4" w:space="0" w:color="auto"/>
      </w:pBdr>
      <w:spacing w:before="100" w:beforeAutospacing="1" w:after="100" w:afterAutospacing="1"/>
      <w:jc w:val="center"/>
    </w:pPr>
    <w:rPr>
      <w:kern w:val="0"/>
      <w:sz w:val="20"/>
      <w:szCs w:val="20"/>
    </w:rPr>
  </w:style>
  <w:style w:type="paragraph" w:customStyle="1" w:styleId="xl35">
    <w:name w:val="xl35"/>
    <w:basedOn w:val="a0"/>
    <w:qFormat/>
    <w:pPr>
      <w:widowControl/>
      <w:pBdr>
        <w:top w:val="single" w:sz="4" w:space="0" w:color="auto"/>
        <w:left w:val="single" w:sz="8" w:space="0" w:color="auto"/>
        <w:bottom w:val="single" w:sz="4" w:space="0" w:color="auto"/>
      </w:pBdr>
      <w:spacing w:before="100" w:beforeAutospacing="1" w:after="100" w:afterAutospacing="1"/>
      <w:jc w:val="center"/>
    </w:pPr>
    <w:rPr>
      <w:kern w:val="0"/>
      <w:sz w:val="20"/>
      <w:szCs w:val="20"/>
    </w:rPr>
  </w:style>
  <w:style w:type="paragraph" w:customStyle="1" w:styleId="xl36">
    <w:name w:val="xl36"/>
    <w:basedOn w:val="a0"/>
    <w:qFormat/>
    <w:pPr>
      <w:widowControl/>
      <w:pBdr>
        <w:top w:val="single" w:sz="4" w:space="0" w:color="auto"/>
        <w:bottom w:val="single" w:sz="4" w:space="0" w:color="auto"/>
      </w:pBdr>
      <w:spacing w:before="100" w:beforeAutospacing="1" w:after="100" w:afterAutospacing="1"/>
      <w:jc w:val="center"/>
    </w:pPr>
    <w:rPr>
      <w:kern w:val="0"/>
      <w:sz w:val="20"/>
      <w:szCs w:val="20"/>
    </w:rPr>
  </w:style>
  <w:style w:type="paragraph" w:customStyle="1" w:styleId="xl37">
    <w:name w:val="xl37"/>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kern w:val="0"/>
      <w:sz w:val="20"/>
      <w:szCs w:val="20"/>
    </w:rPr>
  </w:style>
  <w:style w:type="paragraph" w:customStyle="1" w:styleId="xl38">
    <w:name w:val="xl38"/>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39">
    <w:name w:val="xl39"/>
    <w:basedOn w:val="a0"/>
    <w:qFormat/>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40">
    <w:name w:val="xl40"/>
    <w:basedOn w:val="a0"/>
    <w:qFormat/>
    <w:pPr>
      <w:widowControl/>
      <w:pBdr>
        <w:top w:val="single" w:sz="8" w:space="0" w:color="auto"/>
        <w:lef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41">
    <w:name w:val="xl41"/>
    <w:basedOn w:val="a0"/>
    <w:qFormat/>
    <w:pPr>
      <w:widowControl/>
      <w:pBdr>
        <w:left w:val="single" w:sz="4" w:space="0" w:color="auto"/>
        <w:bottom w:val="single" w:sz="4" w:space="0" w:color="auto"/>
      </w:pBdr>
      <w:spacing w:before="100" w:beforeAutospacing="1" w:after="100" w:afterAutospacing="1"/>
      <w:jc w:val="center"/>
      <w:textAlignment w:val="center"/>
    </w:pPr>
    <w:rPr>
      <w:kern w:val="0"/>
    </w:rPr>
  </w:style>
  <w:style w:type="paragraph" w:customStyle="1" w:styleId="xl42">
    <w:name w:val="xl42"/>
    <w:basedOn w:val="a0"/>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43">
    <w:name w:val="xl4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44">
    <w:name w:val="xl44"/>
    <w:basedOn w:val="a0"/>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kern w:val="0"/>
      <w:sz w:val="20"/>
      <w:szCs w:val="20"/>
    </w:rPr>
  </w:style>
  <w:style w:type="paragraph" w:customStyle="1" w:styleId="xl45">
    <w:name w:val="xl4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kern w:val="0"/>
      <w:sz w:val="20"/>
      <w:szCs w:val="20"/>
    </w:rPr>
  </w:style>
  <w:style w:type="paragraph" w:customStyle="1" w:styleId="xl46">
    <w:name w:val="xl46"/>
    <w:basedOn w:val="a0"/>
    <w:qFormat/>
    <w:pPr>
      <w:widowControl/>
      <w:pBdr>
        <w:top w:val="single" w:sz="4" w:space="0" w:color="auto"/>
        <w:left w:val="single" w:sz="4" w:space="0" w:color="auto"/>
        <w:bottom w:val="single" w:sz="4" w:space="0" w:color="auto"/>
      </w:pBdr>
      <w:spacing w:before="100" w:beforeAutospacing="1" w:after="100" w:afterAutospacing="1"/>
      <w:jc w:val="center"/>
      <w:textAlignment w:val="center"/>
    </w:pPr>
    <w:rPr>
      <w:color w:val="FF0000"/>
      <w:kern w:val="0"/>
      <w:sz w:val="20"/>
      <w:szCs w:val="20"/>
    </w:rPr>
  </w:style>
  <w:style w:type="paragraph" w:customStyle="1" w:styleId="xl47">
    <w:name w:val="xl47"/>
    <w:basedOn w:val="a0"/>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kern w:val="0"/>
      <w:sz w:val="20"/>
      <w:szCs w:val="20"/>
    </w:rPr>
  </w:style>
  <w:style w:type="paragraph" w:customStyle="1" w:styleId="xl48">
    <w:name w:val="xl48"/>
    <w:basedOn w:val="a0"/>
    <w:qFormat/>
    <w:pPr>
      <w:widowControl/>
      <w:pBdr>
        <w:top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49">
    <w:name w:val="xl49"/>
    <w:basedOn w:val="a0"/>
    <w:qFormat/>
    <w:pPr>
      <w:widowControl/>
      <w:pBdr>
        <w:top w:val="single" w:sz="4"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50">
    <w:name w:val="xl50"/>
    <w:basedOn w:val="a0"/>
    <w:qFormat/>
    <w:pPr>
      <w:widowControl/>
      <w:pBdr>
        <w:top w:val="single" w:sz="4" w:space="0" w:color="auto"/>
        <w:left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51">
    <w:name w:val="xl51"/>
    <w:basedOn w:val="a0"/>
    <w:qFormat/>
    <w:pPr>
      <w:widowControl/>
      <w:pBdr>
        <w:left w:val="single" w:sz="4" w:space="0" w:color="auto"/>
        <w:bottom w:val="single" w:sz="4" w:space="0" w:color="auto"/>
        <w:right w:val="single" w:sz="8" w:space="0" w:color="auto"/>
      </w:pBdr>
      <w:spacing w:before="100" w:beforeAutospacing="1" w:after="100" w:afterAutospacing="1"/>
      <w:jc w:val="center"/>
      <w:textAlignment w:val="center"/>
    </w:pPr>
    <w:rPr>
      <w:rFonts w:ascii="宋体" w:hAnsi="宋体" w:cs="宋体"/>
      <w:kern w:val="0"/>
      <w:sz w:val="20"/>
      <w:szCs w:val="20"/>
    </w:rPr>
  </w:style>
  <w:style w:type="paragraph" w:customStyle="1" w:styleId="xl52">
    <w:name w:val="xl52"/>
    <w:basedOn w:val="a0"/>
    <w:qFormat/>
    <w:pPr>
      <w:widowControl/>
      <w:pBdr>
        <w:top w:val="single" w:sz="4" w:space="0" w:color="auto"/>
        <w:left w:val="single" w:sz="8"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3">
    <w:name w:val="xl53"/>
    <w:basedOn w:val="a0"/>
    <w:qFormat/>
    <w:pPr>
      <w:widowControl/>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4">
    <w:name w:val="xl54"/>
    <w:basedOn w:val="a0"/>
    <w:qFormat/>
    <w:pPr>
      <w:widowControl/>
      <w:pBdr>
        <w:top w:val="single" w:sz="4" w:space="0" w:color="auto"/>
        <w:left w:val="single" w:sz="8" w:space="0" w:color="auto"/>
        <w:bottom w:val="single" w:sz="4" w:space="0" w:color="auto"/>
      </w:pBdr>
      <w:spacing w:before="100" w:beforeAutospacing="1" w:after="100" w:afterAutospacing="1"/>
      <w:jc w:val="center"/>
    </w:pPr>
    <w:rPr>
      <w:rFonts w:ascii="宋体" w:hAnsi="宋体" w:cs="宋体"/>
      <w:kern w:val="0"/>
      <w:sz w:val="20"/>
      <w:szCs w:val="20"/>
    </w:rPr>
  </w:style>
  <w:style w:type="paragraph" w:customStyle="1" w:styleId="xl55">
    <w:name w:val="xl55"/>
    <w:basedOn w:val="a0"/>
    <w:qFormat/>
    <w:pPr>
      <w:widowControl/>
      <w:pBdr>
        <w:top w:val="single" w:sz="4" w:space="0" w:color="auto"/>
        <w:bottom w:val="single" w:sz="4" w:space="0" w:color="auto"/>
      </w:pBdr>
      <w:spacing w:before="100" w:beforeAutospacing="1" w:after="100" w:afterAutospacing="1"/>
      <w:jc w:val="center"/>
    </w:pPr>
    <w:rPr>
      <w:kern w:val="0"/>
      <w:sz w:val="20"/>
      <w:szCs w:val="20"/>
    </w:rPr>
  </w:style>
  <w:style w:type="paragraph" w:customStyle="1" w:styleId="xl56">
    <w:name w:val="xl56"/>
    <w:basedOn w:val="a0"/>
    <w:qFormat/>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7">
    <w:name w:val="xl5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 w:val="20"/>
      <w:szCs w:val="20"/>
    </w:rPr>
  </w:style>
  <w:style w:type="paragraph" w:customStyle="1" w:styleId="xl58">
    <w:name w:val="xl58"/>
    <w:basedOn w:val="a0"/>
    <w:qFormat/>
    <w:pPr>
      <w:widowControl/>
      <w:pBdr>
        <w:top w:val="single" w:sz="8" w:space="0" w:color="auto"/>
        <w:lef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59">
    <w:name w:val="xl59"/>
    <w:basedOn w:val="a0"/>
    <w:qFormat/>
    <w:pPr>
      <w:widowControl/>
      <w:pBdr>
        <w:left w:val="single" w:sz="4" w:space="0" w:color="auto"/>
        <w:bottom w:val="single" w:sz="4" w:space="0" w:color="auto"/>
      </w:pBdr>
      <w:spacing w:before="100" w:beforeAutospacing="1" w:after="100" w:afterAutospacing="1"/>
      <w:jc w:val="center"/>
      <w:textAlignment w:val="center"/>
    </w:pPr>
    <w:rPr>
      <w:kern w:val="0"/>
    </w:rPr>
  </w:style>
  <w:style w:type="paragraph" w:customStyle="1" w:styleId="xl60">
    <w:name w:val="xl60"/>
    <w:basedOn w:val="a0"/>
    <w:qFormat/>
    <w:pPr>
      <w:widowControl/>
      <w:pBdr>
        <w:top w:val="single" w:sz="8" w:space="0" w:color="auto"/>
        <w:left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1">
    <w:name w:val="xl61"/>
    <w:basedOn w:val="a0"/>
    <w:qFormat/>
    <w:pPr>
      <w:widowControl/>
      <w:pBdr>
        <w:left w:val="single" w:sz="4"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62">
    <w:name w:val="xl62"/>
    <w:basedOn w:val="a0"/>
    <w:qFormat/>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3">
    <w:name w:val="xl63"/>
    <w:basedOn w:val="a0"/>
    <w:qFormat/>
    <w:pPr>
      <w:widowControl/>
      <w:pBdr>
        <w:top w:val="single" w:sz="8" w:space="0" w:color="auto"/>
        <w:bottom w:val="single" w:sz="4" w:space="0" w:color="auto"/>
      </w:pBdr>
      <w:spacing w:before="100" w:beforeAutospacing="1" w:after="100" w:afterAutospacing="1"/>
      <w:jc w:val="center"/>
      <w:textAlignment w:val="center"/>
    </w:pPr>
    <w:rPr>
      <w:kern w:val="0"/>
    </w:rPr>
  </w:style>
  <w:style w:type="paragraph" w:customStyle="1" w:styleId="xl64">
    <w:name w:val="xl64"/>
    <w:basedOn w:val="a0"/>
    <w:qFormat/>
    <w:pPr>
      <w:widowControl/>
      <w:pBdr>
        <w:top w:val="single" w:sz="8" w:space="0" w:color="auto"/>
        <w:bottom w:val="single" w:sz="4" w:space="0" w:color="auto"/>
        <w:right w:val="single" w:sz="4" w:space="0" w:color="auto"/>
      </w:pBdr>
      <w:spacing w:before="100" w:beforeAutospacing="1" w:after="100" w:afterAutospacing="1"/>
      <w:jc w:val="center"/>
      <w:textAlignment w:val="center"/>
    </w:pPr>
    <w:rPr>
      <w:kern w:val="0"/>
    </w:rPr>
  </w:style>
  <w:style w:type="paragraph" w:customStyle="1" w:styleId="xl65">
    <w:name w:val="xl65"/>
    <w:basedOn w:val="a0"/>
    <w:qFormat/>
    <w:pPr>
      <w:widowControl/>
      <w:pBdr>
        <w:top w:val="single" w:sz="8" w:space="0" w:color="auto"/>
        <w:left w:val="single" w:sz="4" w:space="0" w:color="auto"/>
        <w:right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6">
    <w:name w:val="xl66"/>
    <w:basedOn w:val="a0"/>
    <w:qFormat/>
    <w:pPr>
      <w:widowControl/>
      <w:pBdr>
        <w:left w:val="single" w:sz="4" w:space="0" w:color="auto"/>
        <w:bottom w:val="single" w:sz="4" w:space="0" w:color="auto"/>
        <w:right w:val="single" w:sz="8" w:space="0" w:color="auto"/>
      </w:pBdr>
      <w:spacing w:before="100" w:beforeAutospacing="1" w:after="100" w:afterAutospacing="1"/>
      <w:jc w:val="center"/>
      <w:textAlignment w:val="center"/>
    </w:pPr>
    <w:rPr>
      <w:kern w:val="0"/>
    </w:rPr>
  </w:style>
  <w:style w:type="paragraph" w:customStyle="1" w:styleId="xl67">
    <w:name w:val="xl67"/>
    <w:basedOn w:val="a0"/>
    <w:qFormat/>
    <w:pPr>
      <w:widowControl/>
      <w:pBdr>
        <w:top w:val="single" w:sz="8" w:space="0" w:color="auto"/>
        <w:left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8">
    <w:name w:val="xl68"/>
    <w:basedOn w:val="a0"/>
    <w:qFormat/>
    <w:pPr>
      <w:widowControl/>
      <w:pBdr>
        <w:top w:val="single" w:sz="8"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69">
    <w:name w:val="xl69"/>
    <w:basedOn w:val="a0"/>
    <w:qFormat/>
    <w:pPr>
      <w:widowControl/>
      <w:pBdr>
        <w:top w:val="single" w:sz="8"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0">
    <w:name w:val="xl70"/>
    <w:basedOn w:val="a0"/>
    <w:qFormat/>
    <w:pPr>
      <w:widowControl/>
      <w:pBdr>
        <w:left w:val="single" w:sz="8" w:space="0" w:color="auto"/>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1">
    <w:name w:val="xl71"/>
    <w:basedOn w:val="a0"/>
    <w:qFormat/>
    <w:pPr>
      <w:widowControl/>
      <w:pBdr>
        <w:bottom w:val="single" w:sz="4" w:space="0" w:color="auto"/>
      </w:pBdr>
      <w:spacing w:before="100" w:beforeAutospacing="1" w:after="100" w:afterAutospacing="1"/>
      <w:jc w:val="center"/>
      <w:textAlignment w:val="center"/>
    </w:pPr>
    <w:rPr>
      <w:rFonts w:ascii="仿宋_GB2312" w:eastAsia="仿宋_GB2312" w:hAnsi="宋体" w:cs="宋体"/>
      <w:kern w:val="0"/>
    </w:rPr>
  </w:style>
  <w:style w:type="paragraph" w:customStyle="1" w:styleId="xl72">
    <w:name w:val="xl72"/>
    <w:basedOn w:val="a0"/>
    <w:qFormat/>
    <w:pPr>
      <w:widowControl/>
      <w:pBdr>
        <w:bottom w:val="single" w:sz="4" w:space="0" w:color="auto"/>
        <w:right w:val="single" w:sz="4" w:space="0" w:color="auto"/>
      </w:pBdr>
      <w:spacing w:before="100" w:beforeAutospacing="1" w:after="100" w:afterAutospacing="1"/>
      <w:jc w:val="center"/>
      <w:textAlignment w:val="center"/>
    </w:pPr>
    <w:rPr>
      <w:rFonts w:ascii="仿宋_GB2312" w:eastAsia="仿宋_GB2312" w:hAnsi="宋体" w:cs="宋体"/>
      <w:kern w:val="0"/>
    </w:rPr>
  </w:style>
  <w:style w:type="character" w:customStyle="1" w:styleId="2CharChar">
    <w:name w:val="样式2 Char Char"/>
    <w:qFormat/>
    <w:rPr>
      <w:rFonts w:ascii="宋体" w:eastAsia="宋体" w:hAnsi="Tms Rmn"/>
      <w:sz w:val="26"/>
      <w:lang w:val="en-US" w:eastAsia="zh-CN" w:bidi="ar-SA"/>
    </w:rPr>
  </w:style>
  <w:style w:type="character" w:customStyle="1" w:styleId="4CharCharCharCharChar">
    <w:name w:val="样式 标题 4 + 非倾斜 Char Char Char Char Char"/>
    <w:qFormat/>
    <w:rPr>
      <w:rFonts w:eastAsia="楷体_GB2312"/>
      <w:b/>
      <w:bCs/>
      <w:spacing w:val="2"/>
      <w:kern w:val="2"/>
      <w:sz w:val="24"/>
      <w:szCs w:val="24"/>
      <w:lang w:val="en-US" w:eastAsia="zh-CN" w:bidi="ar-SA"/>
    </w:rPr>
  </w:style>
  <w:style w:type="character" w:customStyle="1" w:styleId="CharChar">
    <w:name w:val="页眉 Char Char"/>
    <w:qFormat/>
    <w:rPr>
      <w:rFonts w:eastAsia="宋体"/>
      <w:kern w:val="2"/>
      <w:sz w:val="18"/>
      <w:szCs w:val="24"/>
      <w:lang w:val="en-US" w:eastAsia="zh-CN" w:bidi="ar-SA"/>
    </w:rPr>
  </w:style>
  <w:style w:type="character" w:customStyle="1" w:styleId="CharChar0">
    <w:name w:val="无间隔 Char Char"/>
    <w:qFormat/>
    <w:rPr>
      <w:rFonts w:ascii="Calibri" w:eastAsia="宋体" w:hAnsi="Calibri"/>
      <w:sz w:val="22"/>
      <w:szCs w:val="22"/>
      <w:lang w:val="en-US" w:eastAsia="zh-CN" w:bidi="ar-SA"/>
    </w:rPr>
  </w:style>
  <w:style w:type="character" w:customStyle="1" w:styleId="9999999CharChar">
    <w:name w:val="9999999 Char Char"/>
    <w:qFormat/>
    <w:rPr>
      <w:rFonts w:eastAsia="宋体"/>
      <w:color w:val="000000"/>
      <w:kern w:val="2"/>
      <w:sz w:val="21"/>
      <w:szCs w:val="21"/>
      <w:lang w:val="en-US" w:eastAsia="zh-CN" w:bidi="ar-SA"/>
    </w:rPr>
  </w:style>
  <w:style w:type="character" w:customStyle="1" w:styleId="4CharCharCharChar">
    <w:name w:val="样式 标题 4 + 非倾斜 Char Char Char Char"/>
    <w:qFormat/>
    <w:rPr>
      <w:rFonts w:eastAsia="楷体_GB2312"/>
      <w:b/>
      <w:bCs/>
      <w:spacing w:val="2"/>
      <w:kern w:val="2"/>
      <w:sz w:val="24"/>
      <w:szCs w:val="24"/>
      <w:lang w:val="en-US" w:eastAsia="zh-CN" w:bidi="ar-SA"/>
    </w:rPr>
  </w:style>
  <w:style w:type="character" w:customStyle="1" w:styleId="CharChar1">
    <w:name w:val="表头 Char Char"/>
    <w:qFormat/>
    <w:rPr>
      <w:rFonts w:eastAsia="楷体_GB2312"/>
      <w:b/>
      <w:kern w:val="2"/>
      <w:sz w:val="24"/>
      <w:szCs w:val="24"/>
      <w:lang w:val="en-US" w:eastAsia="zh-CN" w:bidi="ar-SA"/>
    </w:rPr>
  </w:style>
  <w:style w:type="character" w:customStyle="1" w:styleId="3CharChar">
    <w:name w:val="正文文本缩进 3 Char Char"/>
    <w:qFormat/>
    <w:rPr>
      <w:rFonts w:eastAsia="宋体"/>
      <w:spacing w:val="2"/>
      <w:kern w:val="2"/>
      <w:sz w:val="24"/>
      <w:lang w:val="en-US" w:eastAsia="zh-CN" w:bidi="ar-SA"/>
    </w:rPr>
  </w:style>
  <w:style w:type="paragraph" w:customStyle="1" w:styleId="p15">
    <w:name w:val="p15"/>
    <w:basedOn w:val="a0"/>
    <w:qFormat/>
    <w:pPr>
      <w:widowControl/>
      <w:snapToGrid w:val="0"/>
      <w:jc w:val="center"/>
    </w:pPr>
    <w:rPr>
      <w:spacing w:val="2"/>
      <w:kern w:val="0"/>
      <w:szCs w:val="21"/>
    </w:rPr>
  </w:style>
  <w:style w:type="paragraph" w:customStyle="1" w:styleId="TOC10">
    <w:name w:val="TOC 标题1"/>
    <w:basedOn w:val="1"/>
    <w:next w:val="a0"/>
    <w:uiPriority w:val="39"/>
    <w:unhideWhenUsed/>
    <w:qFormat/>
    <w:pPr>
      <w:widowControl/>
      <w:adjustRightInd/>
      <w:snapToGrid/>
      <w:spacing w:before="240" w:after="0" w:line="259" w:lineRule="auto"/>
      <w:jc w:val="left"/>
      <w:outlineLvl w:val="9"/>
    </w:pPr>
    <w:rPr>
      <w:rFonts w:ascii="Calibri Light" w:eastAsia="宋体" w:hAnsi="Calibri Light"/>
      <w:b w:val="0"/>
      <w:color w:val="2E74B5"/>
      <w:kern w:val="0"/>
      <w:szCs w:val="32"/>
    </w:rPr>
  </w:style>
  <w:style w:type="paragraph" w:customStyle="1" w:styleId="17">
    <w:name w:val="正文1"/>
    <w:qFormat/>
    <w:pPr>
      <w:widowControl w:val="0"/>
      <w:adjustRightInd w:val="0"/>
      <w:spacing w:line="312" w:lineRule="atLeast"/>
      <w:jc w:val="both"/>
      <w:textAlignment w:val="baseline"/>
    </w:pPr>
    <w:rPr>
      <w:rFonts w:ascii="宋体"/>
      <w:sz w:val="34"/>
    </w:rPr>
  </w:style>
  <w:style w:type="character" w:customStyle="1" w:styleId="af5">
    <w:name w:val="日期 字符"/>
    <w:link w:val="af4"/>
    <w:qFormat/>
    <w:rPr>
      <w:rFonts w:ascii="宋体" w:hAnsi="宋体"/>
      <w:spacing w:val="2"/>
      <w:kern w:val="2"/>
      <w:sz w:val="21"/>
      <w:szCs w:val="24"/>
    </w:rPr>
  </w:style>
  <w:style w:type="paragraph" w:customStyle="1" w:styleId="font0">
    <w:name w:val="font0"/>
    <w:basedOn w:val="a0"/>
    <w:qFormat/>
    <w:pPr>
      <w:widowControl/>
      <w:spacing w:before="100" w:beforeAutospacing="1" w:after="100" w:afterAutospacing="1"/>
    </w:pPr>
    <w:rPr>
      <w:rFonts w:ascii="宋体" w:hAnsi="宋体" w:cs="宋体"/>
      <w:color w:val="000000"/>
      <w:kern w:val="0"/>
      <w:sz w:val="22"/>
      <w:szCs w:val="22"/>
    </w:rPr>
  </w:style>
  <w:style w:type="paragraph" w:customStyle="1" w:styleId="font10">
    <w:name w:val="font10"/>
    <w:basedOn w:val="a0"/>
    <w:qFormat/>
    <w:pPr>
      <w:widowControl/>
      <w:spacing w:before="100" w:beforeAutospacing="1" w:after="100" w:afterAutospacing="1"/>
    </w:pPr>
    <w:rPr>
      <w:rFonts w:ascii="宋体" w:hAnsi="宋体" w:cs="宋体"/>
      <w:kern w:val="0"/>
      <w:sz w:val="18"/>
      <w:szCs w:val="18"/>
    </w:rPr>
  </w:style>
  <w:style w:type="paragraph" w:customStyle="1" w:styleId="font11">
    <w:name w:val="font11"/>
    <w:basedOn w:val="a0"/>
    <w:qFormat/>
    <w:pPr>
      <w:widowControl/>
      <w:spacing w:before="100" w:beforeAutospacing="1" w:after="100" w:afterAutospacing="1"/>
    </w:pPr>
    <w:rPr>
      <w:rFonts w:ascii="宋体" w:hAnsi="宋体" w:cs="宋体"/>
      <w:color w:val="000000"/>
      <w:kern w:val="0"/>
      <w:sz w:val="18"/>
      <w:szCs w:val="18"/>
    </w:rPr>
  </w:style>
  <w:style w:type="paragraph" w:customStyle="1" w:styleId="font12">
    <w:name w:val="font12"/>
    <w:basedOn w:val="a0"/>
    <w:qFormat/>
    <w:pPr>
      <w:widowControl/>
      <w:spacing w:before="100" w:beforeAutospacing="1" w:after="100" w:afterAutospacing="1"/>
    </w:pPr>
    <w:rPr>
      <w:rFonts w:ascii="宋体" w:hAnsi="宋体" w:cs="宋体"/>
      <w:b/>
      <w:bCs/>
      <w:color w:val="000000"/>
      <w:kern w:val="0"/>
      <w:sz w:val="18"/>
      <w:szCs w:val="18"/>
    </w:rPr>
  </w:style>
  <w:style w:type="paragraph" w:customStyle="1" w:styleId="font13">
    <w:name w:val="font13"/>
    <w:basedOn w:val="a0"/>
    <w:qFormat/>
    <w:pPr>
      <w:widowControl/>
      <w:spacing w:before="100" w:beforeAutospacing="1" w:after="100" w:afterAutospacing="1"/>
    </w:pPr>
    <w:rPr>
      <w:kern w:val="0"/>
    </w:rPr>
  </w:style>
  <w:style w:type="paragraph" w:customStyle="1" w:styleId="xl73">
    <w:name w:val="xl73"/>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4">
    <w:name w:val="xl7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5">
    <w:name w:val="xl75"/>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6">
    <w:name w:val="xl76"/>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7">
    <w:name w:val="xl77"/>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rPr>
  </w:style>
  <w:style w:type="paragraph" w:customStyle="1" w:styleId="xl78">
    <w:name w:val="xl78"/>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rPr>
  </w:style>
  <w:style w:type="paragraph" w:customStyle="1" w:styleId="xl79">
    <w:name w:val="xl79"/>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rPr>
  </w:style>
  <w:style w:type="paragraph" w:customStyle="1" w:styleId="xl80">
    <w:name w:val="xl80"/>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kern w:val="0"/>
    </w:rPr>
  </w:style>
  <w:style w:type="paragraph" w:customStyle="1" w:styleId="CharCharCharCharCharCharCharCharCharCharCharCharChar4">
    <w:name w:val="Char Char Char Char Char Char Char Char Char Char Char Char Char4"/>
    <w:basedOn w:val="a0"/>
    <w:next w:val="a0"/>
    <w:qFormat/>
    <w:pPr>
      <w:pBdr>
        <w:right w:val="single" w:sz="12" w:space="4" w:color="auto"/>
      </w:pBdr>
      <w:spacing w:line="360" w:lineRule="auto"/>
    </w:pPr>
    <w:rPr>
      <w:rFonts w:ascii="宋体" w:hAnsi="宋体" w:cs="宋体"/>
    </w:rPr>
  </w:style>
  <w:style w:type="paragraph" w:customStyle="1" w:styleId="CharCharCharCharCharChar1CharCharCharCharCharCharChar">
    <w:name w:val="Char Char Char Char Char Char1 Char Char Char Char Char Char Char"/>
    <w:basedOn w:val="a0"/>
    <w:qFormat/>
  </w:style>
  <w:style w:type="paragraph" w:customStyle="1" w:styleId="CharCharCharCharCharCharCharCharCharCharCharCharCharCharCharChar">
    <w:name w:val="Char Char Char Char Char Char Char Char Char Char Char Char Char Char Char Char"/>
    <w:basedOn w:val="a0"/>
    <w:qFormat/>
  </w:style>
  <w:style w:type="paragraph" w:customStyle="1" w:styleId="CharCharCharChar">
    <w:name w:val="Char Char Char Char"/>
    <w:basedOn w:val="a0"/>
    <w:qFormat/>
    <w:pPr>
      <w:adjustRightInd w:val="0"/>
      <w:snapToGrid w:val="0"/>
      <w:spacing w:line="360" w:lineRule="auto"/>
    </w:pPr>
    <w:rPr>
      <w:rFonts w:ascii="仿宋_GB2312" w:eastAsia="仿宋_GB2312" w:hAnsi="仿宋_GB2312" w:cs="宋体"/>
    </w:rPr>
  </w:style>
  <w:style w:type="paragraph" w:customStyle="1" w:styleId="CharCharCharCharCharCharCharCharChar">
    <w:name w:val="Char Char Char Char Char Char Char Char Char"/>
    <w:basedOn w:val="a0"/>
    <w:qFormat/>
    <w:pPr>
      <w:adjustRightInd w:val="0"/>
      <w:snapToGrid w:val="0"/>
      <w:spacing w:line="360" w:lineRule="auto"/>
    </w:pPr>
    <w:rPr>
      <w:rFonts w:ascii="仿宋_GB2312" w:eastAsia="仿宋_GB2312" w:hAnsi="仿宋_GB2312" w:cs="宋体"/>
    </w:rPr>
  </w:style>
  <w:style w:type="paragraph" w:customStyle="1" w:styleId="CharCharChar1CharCharCharCharCharCharCharCharCharChar">
    <w:name w:val="Char Char Char1 Char Char Char Char Char Char Char Char Char Char"/>
    <w:basedOn w:val="a0"/>
    <w:qFormat/>
  </w:style>
  <w:style w:type="paragraph" w:customStyle="1" w:styleId="CharCharCharCharCharChar1CharCharCharChar">
    <w:name w:val="Char Char Char Char Char Char1 Char Char Char Char"/>
    <w:basedOn w:val="a0"/>
    <w:qFormat/>
  </w:style>
  <w:style w:type="paragraph" w:customStyle="1" w:styleId="251">
    <w:name w:val="样式 行距: 固定值 25 磅1"/>
    <w:basedOn w:val="a0"/>
    <w:qFormat/>
    <w:pPr>
      <w:adjustRightInd w:val="0"/>
      <w:snapToGrid w:val="0"/>
      <w:spacing w:line="360" w:lineRule="auto"/>
      <w:ind w:firstLine="480"/>
      <w:textAlignment w:val="baseline"/>
    </w:pPr>
    <w:rPr>
      <w:rFonts w:ascii="宋体" w:hAnsi="宋体"/>
    </w:rPr>
  </w:style>
  <w:style w:type="paragraph" w:customStyle="1" w:styleId="CharCharChar1CharCharCharChar">
    <w:name w:val="Char Char Char1 Char Char Char Char"/>
    <w:basedOn w:val="a0"/>
    <w:qFormat/>
  </w:style>
  <w:style w:type="paragraph" w:customStyle="1" w:styleId="-0">
    <w:name w:val="正文-文本"/>
    <w:basedOn w:val="a0"/>
    <w:qFormat/>
    <w:pPr>
      <w:widowControl/>
      <w:spacing w:beforeLines="50" w:line="360" w:lineRule="auto"/>
    </w:pPr>
    <w:rPr>
      <w:rFonts w:cs="宋体"/>
      <w:kern w:val="0"/>
    </w:rPr>
  </w:style>
  <w:style w:type="paragraph" w:customStyle="1" w:styleId="afff0">
    <w:name w:val="图表头"/>
    <w:basedOn w:val="a0"/>
    <w:link w:val="Char1"/>
    <w:qFormat/>
    <w:pPr>
      <w:widowControl/>
      <w:spacing w:beforeLines="50"/>
      <w:jc w:val="center"/>
    </w:pPr>
    <w:rPr>
      <w:b/>
      <w:kern w:val="0"/>
      <w:szCs w:val="21"/>
    </w:rPr>
  </w:style>
  <w:style w:type="character" w:customStyle="1" w:styleId="Char1">
    <w:name w:val="图表头 Char"/>
    <w:link w:val="afff0"/>
    <w:qFormat/>
    <w:locked/>
    <w:rPr>
      <w:b/>
      <w:sz w:val="24"/>
      <w:szCs w:val="21"/>
    </w:rPr>
  </w:style>
  <w:style w:type="paragraph" w:customStyle="1" w:styleId="CharCharCharCharCharCharCharCharCharCharCharCharChar3">
    <w:name w:val="Char Char Char Char Char Char Char Char Char Char Char Char Char3"/>
    <w:basedOn w:val="a0"/>
    <w:next w:val="a0"/>
    <w:qFormat/>
    <w:pPr>
      <w:pBdr>
        <w:right w:val="single" w:sz="12" w:space="4" w:color="auto"/>
      </w:pBdr>
      <w:spacing w:line="360" w:lineRule="auto"/>
    </w:pPr>
    <w:rPr>
      <w:rFonts w:ascii="宋体" w:hAnsi="宋体" w:cs="宋体"/>
    </w:rPr>
  </w:style>
  <w:style w:type="paragraph" w:customStyle="1" w:styleId="CharCharCharCharCharChar1CharCharCharChar1">
    <w:name w:val="Char Char Char Char Char Char1 Char Char Char Char1"/>
    <w:basedOn w:val="a0"/>
    <w:qFormat/>
  </w:style>
  <w:style w:type="character" w:customStyle="1" w:styleId="af7">
    <w:name w:val="批注框文本 字符"/>
    <w:link w:val="af6"/>
    <w:uiPriority w:val="99"/>
    <w:qFormat/>
    <w:rPr>
      <w:kern w:val="2"/>
      <w:sz w:val="18"/>
      <w:szCs w:val="18"/>
    </w:rPr>
  </w:style>
  <w:style w:type="paragraph" w:customStyle="1" w:styleId="Char4">
    <w:name w:val="Char4"/>
    <w:basedOn w:val="a0"/>
    <w:qFormat/>
    <w:pPr>
      <w:widowControl/>
      <w:spacing w:after="160" w:line="240" w:lineRule="exact"/>
    </w:pPr>
  </w:style>
  <w:style w:type="paragraph" w:customStyle="1" w:styleId="Char3">
    <w:name w:val="Char3"/>
    <w:basedOn w:val="a0"/>
    <w:qFormat/>
    <w:pPr>
      <w:widowControl/>
      <w:spacing w:after="160" w:line="240" w:lineRule="exact"/>
    </w:pPr>
  </w:style>
  <w:style w:type="paragraph" w:customStyle="1" w:styleId="Char20">
    <w:name w:val="Char2"/>
    <w:basedOn w:val="a0"/>
    <w:qFormat/>
    <w:pPr>
      <w:widowControl/>
      <w:spacing w:after="160" w:line="240" w:lineRule="exact"/>
    </w:pPr>
  </w:style>
  <w:style w:type="paragraph" w:customStyle="1" w:styleId="Char10">
    <w:name w:val="Char1"/>
    <w:basedOn w:val="a0"/>
    <w:qFormat/>
    <w:pPr>
      <w:widowControl/>
      <w:spacing w:after="160" w:line="240" w:lineRule="exact"/>
    </w:pPr>
  </w:style>
  <w:style w:type="paragraph" w:customStyle="1" w:styleId="Char6">
    <w:name w:val="Char6"/>
    <w:basedOn w:val="a0"/>
    <w:qFormat/>
    <w:pPr>
      <w:widowControl/>
      <w:spacing w:after="160" w:line="240" w:lineRule="exact"/>
    </w:pPr>
  </w:style>
  <w:style w:type="paragraph" w:customStyle="1" w:styleId="Char5">
    <w:name w:val="Char5"/>
    <w:basedOn w:val="a0"/>
    <w:qFormat/>
    <w:pPr>
      <w:widowControl/>
      <w:spacing w:after="160" w:line="240" w:lineRule="exact"/>
    </w:pPr>
  </w:style>
  <w:style w:type="paragraph" w:customStyle="1" w:styleId="CharCharCharCharCharCharCharCharCharCharCharCharChar2">
    <w:name w:val="Char Char Char Char Char Char Char Char Char Char Char Char Char2"/>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1">
    <w:name w:val="Char Char Char Char Char Char Char Char Char Char Char Char Char1"/>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10">
    <w:name w:val="Char Char Char Char Char Char Char Char Char Char Char Char Char10"/>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9">
    <w:name w:val="Char Char Char Char Char Char Char Char Char Char Char Char Char9"/>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8">
    <w:name w:val="Char Char Char Char Char Char Char Char Char Char Char Char Char8"/>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7">
    <w:name w:val="Char Char Char Char Char Char Char Char Char Char Char Char Char7"/>
    <w:basedOn w:val="a0"/>
    <w:next w:val="a0"/>
    <w:qFormat/>
    <w:pPr>
      <w:pBdr>
        <w:right w:val="single" w:sz="12" w:space="4" w:color="auto"/>
      </w:pBdr>
      <w:spacing w:line="360" w:lineRule="auto"/>
    </w:pPr>
    <w:rPr>
      <w:rFonts w:ascii="宋体" w:hAnsi="宋体" w:cs="宋体"/>
    </w:rPr>
  </w:style>
  <w:style w:type="paragraph" w:customStyle="1" w:styleId="xl81">
    <w:name w:val="xl81"/>
    <w:basedOn w:val="a0"/>
    <w:qFormat/>
    <w:pPr>
      <w:widowControl/>
      <w:pBdr>
        <w:top w:val="single" w:sz="4" w:space="0" w:color="auto"/>
        <w:bottom w:val="single" w:sz="4" w:space="0" w:color="auto"/>
      </w:pBdr>
      <w:spacing w:before="100" w:beforeAutospacing="1" w:after="100" w:afterAutospacing="1"/>
      <w:jc w:val="center"/>
    </w:pPr>
    <w:rPr>
      <w:kern w:val="0"/>
      <w:szCs w:val="21"/>
    </w:rPr>
  </w:style>
  <w:style w:type="paragraph" w:customStyle="1" w:styleId="xl82">
    <w:name w:val="xl82"/>
    <w:basedOn w:val="a0"/>
    <w:qFormat/>
    <w:pPr>
      <w:widowControl/>
      <w:pBdr>
        <w:left w:val="single" w:sz="4" w:space="0" w:color="auto"/>
        <w:right w:val="single" w:sz="4" w:space="0" w:color="auto"/>
      </w:pBdr>
      <w:spacing w:before="100" w:beforeAutospacing="1" w:after="100" w:afterAutospacing="1"/>
      <w:jc w:val="center"/>
    </w:pPr>
    <w:rPr>
      <w:kern w:val="0"/>
      <w:szCs w:val="21"/>
    </w:rPr>
  </w:style>
  <w:style w:type="paragraph" w:customStyle="1" w:styleId="xl83">
    <w:name w:val="xl83"/>
    <w:basedOn w:val="a0"/>
    <w:qFormat/>
    <w:pPr>
      <w:widowControl/>
      <w:pBdr>
        <w:left w:val="single" w:sz="4" w:space="0" w:color="auto"/>
        <w:bottom w:val="single" w:sz="4" w:space="0" w:color="auto"/>
        <w:right w:val="single" w:sz="4" w:space="0" w:color="auto"/>
      </w:pBdr>
      <w:spacing w:before="100" w:beforeAutospacing="1" w:after="100" w:afterAutospacing="1"/>
      <w:jc w:val="center"/>
    </w:pPr>
    <w:rPr>
      <w:kern w:val="0"/>
      <w:szCs w:val="21"/>
    </w:rPr>
  </w:style>
  <w:style w:type="paragraph" w:customStyle="1" w:styleId="xl84">
    <w:name w:val="xl84"/>
    <w:basedOn w:val="a0"/>
    <w:qFormat/>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宋体" w:hAnsi="宋体" w:cs="宋体"/>
      <w:kern w:val="0"/>
      <w:szCs w:val="21"/>
    </w:rPr>
  </w:style>
  <w:style w:type="paragraph" w:customStyle="1" w:styleId="CharCharCharCharCharCharCharCharCharCharCharCharChar6">
    <w:name w:val="Char Char Char Char Char Char Char Char Char Char Char Char Char6"/>
    <w:basedOn w:val="a0"/>
    <w:next w:val="a0"/>
    <w:qFormat/>
    <w:pPr>
      <w:pBdr>
        <w:right w:val="single" w:sz="12" w:space="4" w:color="auto"/>
      </w:pBdr>
      <w:spacing w:line="360" w:lineRule="auto"/>
    </w:pPr>
    <w:rPr>
      <w:rFonts w:ascii="宋体" w:hAnsi="宋体" w:cs="宋体"/>
    </w:rPr>
  </w:style>
  <w:style w:type="paragraph" w:customStyle="1" w:styleId="Char8">
    <w:name w:val="Char8"/>
    <w:basedOn w:val="a0"/>
    <w:qFormat/>
    <w:pPr>
      <w:widowControl/>
      <w:spacing w:after="160" w:line="240" w:lineRule="exact"/>
    </w:pPr>
  </w:style>
  <w:style w:type="paragraph" w:customStyle="1" w:styleId="CharCharCharCharCharCharCharCharCharCharCharCharChar5">
    <w:name w:val="Char Char Char Char Char Char Char Char Char Char Char Char Char5"/>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13">
    <w:name w:val="Char Char Char Char Char Char Char Char Char Char Char Char Char13"/>
    <w:basedOn w:val="a0"/>
    <w:next w:val="a0"/>
    <w:qFormat/>
    <w:pPr>
      <w:pBdr>
        <w:right w:val="single" w:sz="12" w:space="4" w:color="auto"/>
      </w:pBdr>
      <w:spacing w:line="360" w:lineRule="auto"/>
    </w:pPr>
    <w:rPr>
      <w:rFonts w:ascii="宋体" w:hAnsi="宋体" w:cs="宋体"/>
    </w:rPr>
  </w:style>
  <w:style w:type="paragraph" w:customStyle="1" w:styleId="18">
    <w:name w:val="修订1"/>
    <w:semiHidden/>
    <w:qFormat/>
    <w:rPr>
      <w:kern w:val="2"/>
      <w:sz w:val="21"/>
      <w:szCs w:val="24"/>
    </w:rPr>
  </w:style>
  <w:style w:type="paragraph" w:customStyle="1" w:styleId="19">
    <w:name w:val="无间隔1"/>
    <w:qFormat/>
    <w:rPr>
      <w:rFonts w:ascii="Calibri" w:hAnsi="Calibri"/>
      <w:sz w:val="22"/>
      <w:szCs w:val="22"/>
    </w:rPr>
  </w:style>
  <w:style w:type="paragraph" w:customStyle="1" w:styleId="1a">
    <w:name w:val="列出段落1"/>
    <w:basedOn w:val="a0"/>
    <w:uiPriority w:val="34"/>
    <w:qFormat/>
    <w:pPr>
      <w:ind w:firstLine="420"/>
    </w:pPr>
  </w:style>
  <w:style w:type="paragraph" w:customStyle="1" w:styleId="xl85">
    <w:name w:val="xl85"/>
    <w:basedOn w:val="a0"/>
    <w:qFormat/>
    <w:pPr>
      <w:widowControl/>
      <w:pBdr>
        <w:top w:val="single" w:sz="8" w:space="0" w:color="auto"/>
        <w:left w:val="single" w:sz="8" w:space="0" w:color="auto"/>
        <w:right w:val="single" w:sz="12" w:space="0" w:color="auto"/>
      </w:pBdr>
      <w:spacing w:before="100" w:beforeAutospacing="1" w:after="100" w:afterAutospacing="1"/>
      <w:jc w:val="center"/>
    </w:pPr>
    <w:rPr>
      <w:kern w:val="0"/>
      <w:szCs w:val="21"/>
    </w:rPr>
  </w:style>
  <w:style w:type="paragraph" w:customStyle="1" w:styleId="xl86">
    <w:name w:val="xl86"/>
    <w:basedOn w:val="a0"/>
    <w:qFormat/>
    <w:pPr>
      <w:widowControl/>
      <w:pBdr>
        <w:left w:val="single" w:sz="8" w:space="0" w:color="auto"/>
        <w:bottom w:val="single" w:sz="8" w:space="0" w:color="auto"/>
        <w:right w:val="single" w:sz="12" w:space="0" w:color="auto"/>
      </w:pBdr>
      <w:spacing w:before="100" w:beforeAutospacing="1" w:after="100" w:afterAutospacing="1"/>
      <w:jc w:val="center"/>
    </w:pPr>
    <w:rPr>
      <w:kern w:val="0"/>
      <w:szCs w:val="21"/>
    </w:rPr>
  </w:style>
  <w:style w:type="paragraph" w:customStyle="1" w:styleId="xl87">
    <w:name w:val="xl87"/>
    <w:basedOn w:val="a0"/>
    <w:qFormat/>
    <w:pPr>
      <w:widowControl/>
      <w:pBdr>
        <w:top w:val="single" w:sz="8" w:space="0" w:color="auto"/>
        <w:left w:val="single" w:sz="8" w:space="0" w:color="auto"/>
        <w:right w:val="single" w:sz="8" w:space="0" w:color="auto"/>
      </w:pBdr>
      <w:spacing w:before="100" w:beforeAutospacing="1" w:after="100" w:afterAutospacing="1"/>
      <w:jc w:val="center"/>
    </w:pPr>
    <w:rPr>
      <w:rFonts w:ascii="宋体" w:hAnsi="宋体" w:cs="宋体"/>
      <w:kern w:val="0"/>
    </w:rPr>
  </w:style>
  <w:style w:type="paragraph" w:customStyle="1" w:styleId="xl88">
    <w:name w:val="xl88"/>
    <w:basedOn w:val="a0"/>
    <w:qFormat/>
    <w:pPr>
      <w:widowControl/>
      <w:pBdr>
        <w:left w:val="single" w:sz="8" w:space="0" w:color="auto"/>
        <w:bottom w:val="single" w:sz="8" w:space="0" w:color="auto"/>
        <w:right w:val="single" w:sz="8" w:space="0" w:color="auto"/>
      </w:pBdr>
      <w:spacing w:before="100" w:beforeAutospacing="1" w:after="100" w:afterAutospacing="1"/>
      <w:jc w:val="center"/>
    </w:pPr>
    <w:rPr>
      <w:rFonts w:ascii="宋体" w:hAnsi="宋体" w:cs="宋体"/>
      <w:kern w:val="0"/>
    </w:rPr>
  </w:style>
  <w:style w:type="paragraph" w:customStyle="1" w:styleId="xl89">
    <w:name w:val="xl89"/>
    <w:basedOn w:val="a0"/>
    <w:qFormat/>
    <w:pPr>
      <w:widowControl/>
      <w:pBdr>
        <w:left w:val="single" w:sz="12"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xl90">
    <w:name w:val="xl90"/>
    <w:basedOn w:val="a0"/>
    <w:qFormat/>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kern w:val="0"/>
      <w:szCs w:val="21"/>
    </w:rPr>
  </w:style>
  <w:style w:type="paragraph" w:customStyle="1" w:styleId="xl91">
    <w:name w:val="xl91"/>
    <w:basedOn w:val="a0"/>
    <w:qFormat/>
    <w:pPr>
      <w:widowControl/>
      <w:pBdr>
        <w:left w:val="single" w:sz="8" w:space="0" w:color="auto"/>
        <w:bottom w:val="single" w:sz="12" w:space="0" w:color="auto"/>
        <w:right w:val="single" w:sz="8" w:space="0" w:color="auto"/>
      </w:pBdr>
      <w:spacing w:before="100" w:beforeAutospacing="1" w:after="100" w:afterAutospacing="1"/>
      <w:jc w:val="center"/>
    </w:pPr>
    <w:rPr>
      <w:kern w:val="0"/>
      <w:szCs w:val="21"/>
    </w:rPr>
  </w:style>
  <w:style w:type="paragraph" w:customStyle="1" w:styleId="Char100">
    <w:name w:val="Char10"/>
    <w:basedOn w:val="a0"/>
    <w:qFormat/>
    <w:pPr>
      <w:widowControl/>
      <w:spacing w:after="160" w:line="240" w:lineRule="exact"/>
    </w:pPr>
  </w:style>
  <w:style w:type="character" w:customStyle="1" w:styleId="20">
    <w:name w:val="标题 2 字符"/>
    <w:link w:val="2"/>
    <w:qFormat/>
    <w:rPr>
      <w:rFonts w:ascii="Arial" w:eastAsia="楷体_GB2312" w:hAnsi="Arial"/>
      <w:b/>
      <w:kern w:val="2"/>
      <w:sz w:val="28"/>
      <w:szCs w:val="24"/>
    </w:rPr>
  </w:style>
  <w:style w:type="character" w:customStyle="1" w:styleId="40">
    <w:name w:val="标题 4 字符"/>
    <w:link w:val="4"/>
    <w:qFormat/>
    <w:rPr>
      <w:rFonts w:ascii="Arial" w:eastAsia="仿宋_GB2312" w:hAnsi="Arial"/>
      <w:b/>
      <w:i/>
      <w:kern w:val="2"/>
      <w:sz w:val="24"/>
      <w:szCs w:val="24"/>
    </w:rPr>
  </w:style>
  <w:style w:type="character" w:customStyle="1" w:styleId="60">
    <w:name w:val="标题 6 字符"/>
    <w:link w:val="6"/>
    <w:qFormat/>
    <w:rPr>
      <w:rFonts w:ascii="Arial" w:eastAsia="隶书" w:hAnsi="Arial"/>
      <w:b/>
      <w:spacing w:val="20"/>
      <w:kern w:val="2"/>
      <w:sz w:val="48"/>
      <w:szCs w:val="24"/>
    </w:rPr>
  </w:style>
  <w:style w:type="character" w:customStyle="1" w:styleId="70">
    <w:name w:val="标题 7 字符"/>
    <w:link w:val="7"/>
    <w:qFormat/>
    <w:rPr>
      <w:rFonts w:eastAsia="楷体_GB2312"/>
      <w:b/>
      <w:kern w:val="2"/>
      <w:sz w:val="32"/>
      <w:szCs w:val="24"/>
    </w:rPr>
  </w:style>
  <w:style w:type="character" w:customStyle="1" w:styleId="80">
    <w:name w:val="标题 8 字符"/>
    <w:link w:val="8"/>
    <w:qFormat/>
    <w:rPr>
      <w:rFonts w:ascii="Arial" w:eastAsia="黑体" w:hAnsi="Arial"/>
      <w:kern w:val="2"/>
      <w:sz w:val="24"/>
      <w:szCs w:val="24"/>
    </w:rPr>
  </w:style>
  <w:style w:type="character" w:customStyle="1" w:styleId="90">
    <w:name w:val="标题 9 字符"/>
    <w:link w:val="9"/>
    <w:qFormat/>
    <w:rPr>
      <w:rFonts w:ascii="Arial" w:eastAsia="楷体_GB2312" w:hAnsi="Arial"/>
      <w:b/>
      <w:kern w:val="2"/>
      <w:sz w:val="24"/>
      <w:szCs w:val="24"/>
      <w:lang w:val="pt-BR"/>
    </w:rPr>
  </w:style>
  <w:style w:type="character" w:customStyle="1" w:styleId="ab">
    <w:name w:val="文档结构图 字符"/>
    <w:link w:val="aa"/>
    <w:semiHidden/>
    <w:qFormat/>
    <w:rPr>
      <w:kern w:val="2"/>
      <w:sz w:val="21"/>
      <w:szCs w:val="24"/>
      <w:shd w:val="clear" w:color="auto" w:fill="000080"/>
    </w:rPr>
  </w:style>
  <w:style w:type="character" w:customStyle="1" w:styleId="aff">
    <w:name w:val="批注主题 字符"/>
    <w:link w:val="afe"/>
    <w:uiPriority w:val="99"/>
    <w:semiHidden/>
    <w:qFormat/>
    <w:rPr>
      <w:b/>
      <w:bCs/>
      <w:kern w:val="2"/>
      <w:sz w:val="21"/>
      <w:szCs w:val="24"/>
    </w:rPr>
  </w:style>
  <w:style w:type="character" w:customStyle="1" w:styleId="af1">
    <w:name w:val="正文文本缩进 字符"/>
    <w:link w:val="af0"/>
    <w:qFormat/>
    <w:rPr>
      <w:kern w:val="2"/>
      <w:sz w:val="24"/>
      <w:szCs w:val="24"/>
    </w:rPr>
  </w:style>
  <w:style w:type="character" w:customStyle="1" w:styleId="af">
    <w:name w:val="正文文本 字符"/>
    <w:link w:val="ae"/>
    <w:qFormat/>
    <w:rPr>
      <w:kern w:val="2"/>
      <w:sz w:val="24"/>
      <w:szCs w:val="24"/>
    </w:rPr>
  </w:style>
  <w:style w:type="character" w:customStyle="1" w:styleId="23">
    <w:name w:val="正文文本缩进 2 字符"/>
    <w:link w:val="22"/>
    <w:qFormat/>
    <w:rPr>
      <w:spacing w:val="2"/>
      <w:kern w:val="2"/>
      <w:sz w:val="21"/>
      <w:szCs w:val="24"/>
    </w:rPr>
  </w:style>
  <w:style w:type="character" w:customStyle="1" w:styleId="25">
    <w:name w:val="正文文本 2 字符"/>
    <w:link w:val="24"/>
    <w:qFormat/>
    <w:rPr>
      <w:spacing w:val="2"/>
      <w:kern w:val="2"/>
      <w:sz w:val="18"/>
      <w:szCs w:val="24"/>
    </w:rPr>
  </w:style>
  <w:style w:type="character" w:customStyle="1" w:styleId="a5">
    <w:name w:val="注释标题 字符"/>
    <w:link w:val="a4"/>
    <w:qFormat/>
    <w:rPr>
      <w:spacing w:val="2"/>
      <w:kern w:val="2"/>
      <w:sz w:val="24"/>
      <w:szCs w:val="24"/>
    </w:rPr>
  </w:style>
  <w:style w:type="character" w:customStyle="1" w:styleId="HTML0">
    <w:name w:val="HTML 预设格式 字符"/>
    <w:link w:val="HTML"/>
    <w:qFormat/>
    <w:rPr>
      <w:rFonts w:ascii="Arial" w:hAnsi="Arial" w:cs="Arial"/>
      <w:sz w:val="24"/>
      <w:szCs w:val="24"/>
    </w:rPr>
  </w:style>
  <w:style w:type="character" w:customStyle="1" w:styleId="aff1">
    <w:name w:val="正文文本首行缩进 字符"/>
    <w:link w:val="aff0"/>
    <w:qFormat/>
    <w:rPr>
      <w:kern w:val="2"/>
      <w:sz w:val="21"/>
      <w:szCs w:val="24"/>
    </w:rPr>
  </w:style>
  <w:style w:type="paragraph" w:customStyle="1" w:styleId="CharCharCharCharCharCharCharCharCharCharCharCharChar12">
    <w:name w:val="Char Char Char Char Char Char Char Char Char Char Char Char Char12"/>
    <w:basedOn w:val="a0"/>
    <w:next w:val="a0"/>
    <w:qFormat/>
    <w:pPr>
      <w:pBdr>
        <w:right w:val="single" w:sz="12" w:space="4" w:color="auto"/>
      </w:pBdr>
      <w:spacing w:line="360" w:lineRule="auto"/>
    </w:pPr>
    <w:rPr>
      <w:rFonts w:ascii="宋体" w:hAnsi="宋体" w:cs="宋体"/>
    </w:rPr>
  </w:style>
  <w:style w:type="paragraph" w:customStyle="1" w:styleId="CharCharCharCharCharCharChar1">
    <w:name w:val="Char Char Char Char Char Char Char1"/>
    <w:basedOn w:val="a0"/>
    <w:next w:val="a0"/>
    <w:qFormat/>
    <w:pPr>
      <w:pBdr>
        <w:right w:val="single" w:sz="12" w:space="4" w:color="auto"/>
      </w:pBdr>
      <w:spacing w:line="360" w:lineRule="auto"/>
    </w:pPr>
    <w:rPr>
      <w:rFonts w:ascii="宋体" w:hAnsi="宋体" w:cs="宋体"/>
    </w:rPr>
  </w:style>
  <w:style w:type="paragraph" w:customStyle="1" w:styleId="Char9">
    <w:name w:val="Char9"/>
    <w:basedOn w:val="a0"/>
    <w:next w:val="a0"/>
    <w:qFormat/>
    <w:pPr>
      <w:pBdr>
        <w:right w:val="single" w:sz="12" w:space="4" w:color="auto"/>
      </w:pBdr>
      <w:spacing w:line="360" w:lineRule="auto"/>
    </w:pPr>
    <w:rPr>
      <w:rFonts w:ascii="宋体" w:hAnsi="宋体" w:cs="宋体"/>
    </w:rPr>
  </w:style>
  <w:style w:type="paragraph" w:customStyle="1" w:styleId="27">
    <w:name w:val="纯文本2"/>
    <w:basedOn w:val="a0"/>
    <w:qFormat/>
    <w:pPr>
      <w:adjustRightInd w:val="0"/>
      <w:textAlignment w:val="baseline"/>
    </w:pPr>
    <w:rPr>
      <w:rFonts w:ascii="宋体"/>
      <w:spacing w:val="2"/>
      <w:kern w:val="0"/>
    </w:rPr>
  </w:style>
  <w:style w:type="paragraph" w:customStyle="1" w:styleId="CharCharCharCharCharCharCharCharChar1CharCharChar1CharCharChar1Char1">
    <w:name w:val="Char Char Char Char Char Char Char Char Char1 Char Char Char1 Char Char Char1 Char1"/>
    <w:basedOn w:val="a0"/>
    <w:next w:val="a0"/>
    <w:semiHidden/>
    <w:qFormat/>
    <w:pPr>
      <w:pBdr>
        <w:right w:val="single" w:sz="12" w:space="4" w:color="auto"/>
      </w:pBdr>
      <w:spacing w:line="360" w:lineRule="auto"/>
    </w:pPr>
    <w:rPr>
      <w:rFonts w:ascii="宋体" w:hAnsi="宋体" w:cs="宋体"/>
    </w:rPr>
  </w:style>
  <w:style w:type="paragraph" w:customStyle="1" w:styleId="CharCharCharCharCharCharCharCharChar2Char1">
    <w:name w:val="Char Char Char Char Char Char Char Char Char2 Char1"/>
    <w:basedOn w:val="a0"/>
    <w:next w:val="a0"/>
    <w:qFormat/>
    <w:pPr>
      <w:pBdr>
        <w:right w:val="single" w:sz="12" w:space="4" w:color="auto"/>
      </w:pBdr>
      <w:spacing w:line="360" w:lineRule="auto"/>
    </w:pPr>
    <w:rPr>
      <w:rFonts w:ascii="宋体" w:hAnsi="宋体" w:cs="宋体"/>
    </w:rPr>
  </w:style>
  <w:style w:type="character" w:customStyle="1" w:styleId="CharChar31">
    <w:name w:val="Char Char31"/>
    <w:qFormat/>
    <w:rPr>
      <w:rFonts w:eastAsia="楷体_GB2312"/>
      <w:b/>
      <w:kern w:val="44"/>
      <w:sz w:val="32"/>
      <w:szCs w:val="24"/>
      <w:lang w:val="en-US" w:eastAsia="zh-CN" w:bidi="ar-SA"/>
    </w:rPr>
  </w:style>
  <w:style w:type="character" w:customStyle="1" w:styleId="CharChar41">
    <w:name w:val="Char Char41"/>
    <w:qFormat/>
    <w:rPr>
      <w:rFonts w:eastAsia="楷体_GB2312"/>
      <w:b/>
      <w:kern w:val="44"/>
      <w:sz w:val="32"/>
      <w:szCs w:val="24"/>
      <w:lang w:val="en-US" w:eastAsia="zh-CN" w:bidi="ar-SA"/>
    </w:rPr>
  </w:style>
  <w:style w:type="character" w:customStyle="1" w:styleId="CharChar61">
    <w:name w:val="Char Char61"/>
    <w:qFormat/>
    <w:rPr>
      <w:rFonts w:eastAsia="楷体_GB2312"/>
      <w:b/>
      <w:kern w:val="44"/>
      <w:sz w:val="32"/>
      <w:szCs w:val="24"/>
      <w:lang w:val="en-US" w:eastAsia="zh-CN" w:bidi="ar-SA"/>
    </w:rPr>
  </w:style>
  <w:style w:type="paragraph" w:customStyle="1" w:styleId="CharCharChar1CharCharCharCharCharCharCharCharCharChar1">
    <w:name w:val="Char Char Char1 Char Char Char Char Char Char Char Char Char Char1"/>
    <w:basedOn w:val="a0"/>
    <w:qFormat/>
  </w:style>
  <w:style w:type="paragraph" w:customStyle="1" w:styleId="CharCharChar1CharCharCharCharCharChar">
    <w:name w:val="Char Char Char1 Char Char Char Char Char Char"/>
    <w:basedOn w:val="a0"/>
    <w:qFormat/>
  </w:style>
  <w:style w:type="paragraph" w:customStyle="1" w:styleId="CharCharCharCharCharChar1Char">
    <w:name w:val="Char Char Char Char Char Char1 Char"/>
    <w:basedOn w:val="a0"/>
    <w:qFormat/>
  </w:style>
  <w:style w:type="paragraph" w:customStyle="1" w:styleId="afff1">
    <w:name w:val="俺的正文"/>
    <w:basedOn w:val="a0"/>
    <w:qFormat/>
    <w:pPr>
      <w:spacing w:line="460" w:lineRule="exact"/>
    </w:pPr>
  </w:style>
  <w:style w:type="paragraph" w:customStyle="1" w:styleId="Char11">
    <w:name w:val="Char11"/>
    <w:basedOn w:val="a0"/>
    <w:qFormat/>
    <w:pPr>
      <w:adjustRightInd w:val="0"/>
      <w:snapToGrid w:val="0"/>
      <w:spacing w:line="360" w:lineRule="auto"/>
    </w:pPr>
    <w:rPr>
      <w:rFonts w:ascii="仿宋_GB2312" w:eastAsia="仿宋_GB2312" w:hAnsi="仿宋_GB2312" w:cs="宋体"/>
    </w:rPr>
  </w:style>
  <w:style w:type="paragraph" w:customStyle="1" w:styleId="CharCharCharCharCharChar1CharCharCharChar3">
    <w:name w:val="Char Char Char Char Char Char1 Char Char Char Char3"/>
    <w:basedOn w:val="a0"/>
    <w:qFormat/>
  </w:style>
  <w:style w:type="paragraph" w:customStyle="1" w:styleId="CharCharCharCharCharChar1CharCharCharCharCharCharChar1">
    <w:name w:val="Char Char Char Char Char Char1 Char Char Char Char Char Char Char1"/>
    <w:basedOn w:val="a0"/>
    <w:qFormat/>
  </w:style>
  <w:style w:type="paragraph" w:customStyle="1" w:styleId="CharCharCharChar1">
    <w:name w:val="Char Char Char Char1"/>
    <w:basedOn w:val="a0"/>
    <w:qFormat/>
    <w:pPr>
      <w:adjustRightInd w:val="0"/>
      <w:snapToGrid w:val="0"/>
      <w:spacing w:line="360" w:lineRule="auto"/>
    </w:pPr>
    <w:rPr>
      <w:rFonts w:ascii="仿宋_GB2312" w:eastAsia="仿宋_GB2312" w:hAnsi="仿宋_GB2312" w:cs="宋体"/>
    </w:rPr>
  </w:style>
  <w:style w:type="paragraph" w:customStyle="1" w:styleId="afff2">
    <w:name w:val="方案正文样式"/>
    <w:basedOn w:val="a0"/>
    <w:link w:val="Char7"/>
    <w:qFormat/>
    <w:pPr>
      <w:adjustRightInd w:val="0"/>
      <w:snapToGrid w:val="0"/>
      <w:spacing w:line="360" w:lineRule="auto"/>
      <w:ind w:firstLine="454"/>
      <w:textAlignment w:val="baseline"/>
    </w:pPr>
    <w:rPr>
      <w:snapToGrid w:val="0"/>
      <w:kern w:val="0"/>
    </w:rPr>
  </w:style>
  <w:style w:type="character" w:customStyle="1" w:styleId="Char7">
    <w:name w:val="方案正文样式 Char"/>
    <w:link w:val="afff2"/>
    <w:qFormat/>
    <w:rPr>
      <w:snapToGrid w:val="0"/>
      <w:sz w:val="24"/>
      <w:szCs w:val="24"/>
    </w:rPr>
  </w:style>
  <w:style w:type="paragraph" w:customStyle="1" w:styleId="afff3">
    <w:name w:val="正文 小四 蓝"/>
    <w:basedOn w:val="a0"/>
    <w:link w:val="Chara"/>
    <w:qFormat/>
    <w:pPr>
      <w:suppressAutoHyphens/>
    </w:pPr>
    <w:rPr>
      <w:rFonts w:ascii="宋体" w:hAnsi="宋体"/>
      <w:color w:val="0000FF"/>
      <w:kern w:val="24"/>
      <w:lang w:eastAsia="ar-SA"/>
    </w:rPr>
  </w:style>
  <w:style w:type="character" w:customStyle="1" w:styleId="Chara">
    <w:name w:val="正文 小四 蓝 Char"/>
    <w:link w:val="afff3"/>
    <w:qFormat/>
    <w:rPr>
      <w:rFonts w:ascii="宋体" w:hAnsi="宋体"/>
      <w:color w:val="0000FF"/>
      <w:kern w:val="24"/>
      <w:sz w:val="24"/>
      <w:szCs w:val="24"/>
      <w:lang w:eastAsia="ar-SA"/>
    </w:rPr>
  </w:style>
  <w:style w:type="paragraph" w:customStyle="1" w:styleId="CharCharCharCharCharCharCharCharCharCharCharCharCharCharCharChar1">
    <w:name w:val="Char Char Char Char Char Char Char Char Char Char Char Char Char Char Char Char1"/>
    <w:basedOn w:val="a0"/>
    <w:qFormat/>
  </w:style>
  <w:style w:type="paragraph" w:customStyle="1" w:styleId="afff4">
    <w:name w:val="表格标题"/>
    <w:basedOn w:val="a0"/>
    <w:qFormat/>
    <w:pPr>
      <w:spacing w:before="20" w:line="288" w:lineRule="auto"/>
      <w:ind w:leftChars="225" w:left="540"/>
      <w:jc w:val="center"/>
    </w:pPr>
    <w:rPr>
      <w:rFonts w:ascii="Arial" w:hAnsi="Arial"/>
      <w:szCs w:val="20"/>
      <w:u w:val="double"/>
    </w:rPr>
  </w:style>
  <w:style w:type="paragraph" w:customStyle="1" w:styleId="CharCharChar1CharCharCharChar1">
    <w:name w:val="Char Char Char1 Char Char Char Char1"/>
    <w:basedOn w:val="a0"/>
    <w:qFormat/>
  </w:style>
  <w:style w:type="paragraph" w:customStyle="1" w:styleId="CharCharCharCharCharCharCharCharCharCharCharCharChar11">
    <w:name w:val="Char Char Char Char Char Char Char Char Char Char Char Char Char11"/>
    <w:basedOn w:val="a0"/>
    <w:next w:val="a0"/>
    <w:qFormat/>
    <w:pPr>
      <w:pBdr>
        <w:right w:val="single" w:sz="12" w:space="4" w:color="auto"/>
      </w:pBdr>
      <w:spacing w:line="360" w:lineRule="auto"/>
    </w:pPr>
    <w:rPr>
      <w:rFonts w:ascii="宋体" w:hAnsi="宋体" w:cs="宋体"/>
    </w:rPr>
  </w:style>
  <w:style w:type="paragraph" w:customStyle="1" w:styleId="CharCharCharCharCharChar1CharCharCharChar2">
    <w:name w:val="Char Char Char Char Char Char1 Char Char Char Char2"/>
    <w:basedOn w:val="a0"/>
    <w:qFormat/>
  </w:style>
  <w:style w:type="paragraph" w:customStyle="1" w:styleId="xl92">
    <w:name w:val="xl92"/>
    <w:basedOn w:val="a0"/>
    <w:qFormat/>
    <w:pPr>
      <w:widowControl/>
      <w:pBdr>
        <w:top w:val="single" w:sz="8" w:space="0" w:color="auto"/>
        <w:left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3">
    <w:name w:val="xl93"/>
    <w:basedOn w:val="a0"/>
    <w:qFormat/>
    <w:pPr>
      <w:widowControl/>
      <w:pBdr>
        <w:left w:val="single" w:sz="8" w:space="0" w:color="auto"/>
        <w:bottom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4">
    <w:name w:val="xl94"/>
    <w:basedOn w:val="a0"/>
    <w:qFormat/>
    <w:pPr>
      <w:widowControl/>
      <w:pBdr>
        <w:left w:val="single" w:sz="12"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5">
    <w:name w:val="xl95"/>
    <w:basedOn w:val="a0"/>
    <w:qFormat/>
    <w:pPr>
      <w:widowControl/>
      <w:pBdr>
        <w:left w:val="single" w:sz="8" w:space="0" w:color="auto"/>
        <w:bottom w:val="single" w:sz="12" w:space="0" w:color="auto"/>
        <w:right w:val="single" w:sz="8" w:space="0" w:color="auto"/>
      </w:pBdr>
      <w:spacing w:before="100" w:beforeAutospacing="1" w:after="100" w:afterAutospacing="1"/>
      <w:jc w:val="center"/>
    </w:pPr>
    <w:rPr>
      <w:rFonts w:ascii="宋体" w:hAnsi="宋体" w:cs="宋体"/>
      <w:color w:val="000000"/>
      <w:kern w:val="0"/>
      <w:szCs w:val="21"/>
    </w:rPr>
  </w:style>
  <w:style w:type="paragraph" w:customStyle="1" w:styleId="xl96">
    <w:name w:val="xl96"/>
    <w:basedOn w:val="a0"/>
    <w:qFormat/>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7">
    <w:name w:val="xl97"/>
    <w:basedOn w:val="a0"/>
    <w:qFormat/>
    <w:pPr>
      <w:widowControl/>
      <w:pBdr>
        <w:top w:val="single" w:sz="12" w:space="0" w:color="auto"/>
        <w:left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98">
    <w:name w:val="xl98"/>
    <w:basedOn w:val="a0"/>
    <w:qFormat/>
    <w:pPr>
      <w:widowControl/>
      <w:pBdr>
        <w:top w:val="single" w:sz="12" w:space="0" w:color="auto"/>
        <w:left w:val="single" w:sz="8" w:space="0" w:color="auto"/>
        <w:right w:val="single" w:sz="12" w:space="0" w:color="auto"/>
      </w:pBdr>
      <w:spacing w:before="100" w:beforeAutospacing="1" w:after="100" w:afterAutospacing="1"/>
      <w:jc w:val="center"/>
    </w:pPr>
    <w:rPr>
      <w:color w:val="000000"/>
      <w:kern w:val="0"/>
      <w:szCs w:val="21"/>
    </w:rPr>
  </w:style>
  <w:style w:type="paragraph" w:customStyle="1" w:styleId="xl99">
    <w:name w:val="xl99"/>
    <w:basedOn w:val="a0"/>
    <w:qFormat/>
    <w:pPr>
      <w:widowControl/>
      <w:pBdr>
        <w:left w:val="single" w:sz="8" w:space="0" w:color="auto"/>
        <w:bottom w:val="single" w:sz="12" w:space="0" w:color="auto"/>
        <w:right w:val="single" w:sz="12" w:space="0" w:color="auto"/>
      </w:pBdr>
      <w:spacing w:before="100" w:beforeAutospacing="1" w:after="100" w:afterAutospacing="1"/>
      <w:jc w:val="center"/>
    </w:pPr>
    <w:rPr>
      <w:color w:val="000000"/>
      <w:kern w:val="0"/>
      <w:szCs w:val="21"/>
    </w:rPr>
  </w:style>
  <w:style w:type="paragraph" w:customStyle="1" w:styleId="xl100">
    <w:name w:val="xl100"/>
    <w:basedOn w:val="a0"/>
    <w:qFormat/>
    <w:pPr>
      <w:widowControl/>
      <w:pBdr>
        <w:top w:val="single" w:sz="8" w:space="0" w:color="auto"/>
        <w:left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1">
    <w:name w:val="xl101"/>
    <w:basedOn w:val="a0"/>
    <w:qFormat/>
    <w:pPr>
      <w:widowControl/>
      <w:pBdr>
        <w:left w:val="single" w:sz="8" w:space="0" w:color="auto"/>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2">
    <w:name w:val="xl102"/>
    <w:basedOn w:val="a0"/>
    <w:qFormat/>
    <w:pPr>
      <w:widowControl/>
      <w:pBdr>
        <w:bottom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3">
    <w:name w:val="xl103"/>
    <w:basedOn w:val="a0"/>
    <w:qFormat/>
    <w:pPr>
      <w:widowControl/>
      <w:pBdr>
        <w:bottom w:val="single" w:sz="12" w:space="0" w:color="auto"/>
        <w:right w:val="single" w:sz="8" w:space="0" w:color="auto"/>
      </w:pBdr>
      <w:spacing w:before="100" w:beforeAutospacing="1" w:after="100" w:afterAutospacing="1"/>
      <w:jc w:val="center"/>
    </w:pPr>
    <w:rPr>
      <w:color w:val="000000"/>
      <w:kern w:val="0"/>
      <w:szCs w:val="21"/>
    </w:rPr>
  </w:style>
  <w:style w:type="paragraph" w:customStyle="1" w:styleId="xl104">
    <w:name w:val="xl104"/>
    <w:basedOn w:val="a0"/>
    <w:qFormat/>
    <w:pPr>
      <w:widowControl/>
      <w:pBdr>
        <w:top w:val="single" w:sz="12" w:space="0" w:color="auto"/>
        <w:left w:val="single" w:sz="8" w:space="0" w:color="auto"/>
        <w:right w:val="single" w:sz="8" w:space="0" w:color="auto"/>
      </w:pBdr>
      <w:spacing w:before="100" w:beforeAutospacing="1" w:after="100" w:afterAutospacing="1"/>
      <w:jc w:val="center"/>
    </w:pPr>
    <w:rPr>
      <w:color w:val="000000"/>
      <w:kern w:val="0"/>
      <w:szCs w:val="21"/>
    </w:rPr>
  </w:style>
  <w:style w:type="paragraph" w:customStyle="1" w:styleId="xl105">
    <w:name w:val="xl105"/>
    <w:basedOn w:val="a0"/>
    <w:qFormat/>
    <w:pPr>
      <w:widowControl/>
      <w:pBdr>
        <w:left w:val="single" w:sz="8" w:space="0" w:color="auto"/>
        <w:bottom w:val="single" w:sz="12" w:space="0" w:color="auto"/>
        <w:right w:val="single" w:sz="8" w:space="0" w:color="auto"/>
      </w:pBdr>
      <w:spacing w:before="100" w:beforeAutospacing="1" w:after="100" w:afterAutospacing="1"/>
      <w:jc w:val="center"/>
    </w:pPr>
    <w:rPr>
      <w:color w:val="000000"/>
      <w:kern w:val="0"/>
      <w:szCs w:val="21"/>
    </w:rPr>
  </w:style>
  <w:style w:type="character" w:customStyle="1" w:styleId="3Char1">
    <w:name w:val="标题 3 Char1"/>
    <w:semiHidden/>
    <w:qFormat/>
    <w:rPr>
      <w:b/>
      <w:bCs/>
      <w:kern w:val="2"/>
      <w:sz w:val="32"/>
      <w:szCs w:val="32"/>
    </w:rPr>
  </w:style>
  <w:style w:type="character" w:customStyle="1" w:styleId="Char13">
    <w:name w:val="页脚 Char1"/>
    <w:semiHidden/>
    <w:qFormat/>
    <w:rPr>
      <w:kern w:val="2"/>
      <w:sz w:val="18"/>
      <w:szCs w:val="18"/>
    </w:rPr>
  </w:style>
  <w:style w:type="character" w:customStyle="1" w:styleId="Char14">
    <w:name w:val="纯文本 Char1"/>
    <w:semiHidden/>
    <w:qFormat/>
    <w:rPr>
      <w:rFonts w:ascii="宋体" w:hAnsi="Courier New" w:cs="Courier New"/>
      <w:kern w:val="2"/>
      <w:sz w:val="21"/>
      <w:szCs w:val="21"/>
    </w:rPr>
  </w:style>
  <w:style w:type="paragraph" w:customStyle="1" w:styleId="CharCharCharCharCharCharChar2">
    <w:name w:val="Char Char Char Char Char Char Char2"/>
    <w:basedOn w:val="a0"/>
    <w:qFormat/>
  </w:style>
  <w:style w:type="paragraph" w:customStyle="1" w:styleId="CharCharCharCharCharCharCharCharCharCharCharCharChar14">
    <w:name w:val="Char Char Char Char Char Char Char Char Char Char Char Char Char14"/>
    <w:basedOn w:val="a0"/>
    <w:next w:val="a0"/>
    <w:qFormat/>
    <w:pPr>
      <w:pBdr>
        <w:right w:val="single" w:sz="12" w:space="4" w:color="auto"/>
      </w:pBdr>
      <w:spacing w:line="360" w:lineRule="auto"/>
    </w:pPr>
    <w:rPr>
      <w:rFonts w:ascii="宋体" w:hAnsi="宋体" w:cs="宋体"/>
    </w:rPr>
  </w:style>
  <w:style w:type="paragraph" w:customStyle="1" w:styleId="CharCharCharCharCharCharCharCharCharCharCharCharChar15">
    <w:name w:val="Char Char Char Char Char Char Char Char Char Char Char Char Char15"/>
    <w:basedOn w:val="a0"/>
    <w:next w:val="a0"/>
    <w:qFormat/>
    <w:pPr>
      <w:pBdr>
        <w:right w:val="single" w:sz="12" w:space="4" w:color="auto"/>
      </w:pBdr>
      <w:spacing w:line="360" w:lineRule="auto"/>
    </w:pPr>
    <w:rPr>
      <w:rFonts w:ascii="宋体" w:hAnsi="宋体" w:cs="宋体"/>
    </w:rPr>
  </w:style>
  <w:style w:type="character" w:customStyle="1" w:styleId="apple-style-span">
    <w:name w:val="apple-style-span"/>
    <w:qFormat/>
  </w:style>
  <w:style w:type="paragraph" w:customStyle="1" w:styleId="1b">
    <w:name w:val="周正1"/>
    <w:basedOn w:val="a0"/>
    <w:next w:val="a0"/>
    <w:qFormat/>
    <w:pPr>
      <w:spacing w:beforeLines="50" w:before="156" w:line="360" w:lineRule="auto"/>
    </w:pPr>
    <w:rPr>
      <w:sz w:val="28"/>
      <w:szCs w:val="28"/>
    </w:rPr>
  </w:style>
  <w:style w:type="paragraph" w:customStyle="1" w:styleId="310">
    <w:name w:val="样式 标题 3 + 段前: 1 行"/>
    <w:basedOn w:val="3"/>
    <w:next w:val="a0"/>
    <w:qFormat/>
    <w:pPr>
      <w:keepNext w:val="0"/>
      <w:tabs>
        <w:tab w:val="left" w:pos="709"/>
      </w:tabs>
      <w:autoSpaceDE w:val="0"/>
      <w:autoSpaceDN w:val="0"/>
      <w:adjustRightInd/>
      <w:snapToGrid/>
      <w:spacing w:beforeLines="100" w:before="312" w:after="0" w:line="360" w:lineRule="auto"/>
      <w:ind w:left="709" w:firstLineChars="0" w:hanging="709"/>
    </w:pPr>
    <w:rPr>
      <w:rFonts w:cs="宋体"/>
      <w:bCs/>
      <w:sz w:val="30"/>
      <w:szCs w:val="20"/>
    </w:rPr>
  </w:style>
  <w:style w:type="paragraph" w:customStyle="1" w:styleId="112">
    <w:name w:val="表格11"/>
    <w:basedOn w:val="a0"/>
    <w:qFormat/>
    <w:pPr>
      <w:tabs>
        <w:tab w:val="left" w:pos="2880"/>
      </w:tabs>
      <w:snapToGrid w:val="0"/>
      <w:spacing w:line="0" w:lineRule="atLeast"/>
      <w:ind w:firstLineChars="150" w:firstLine="360"/>
    </w:pPr>
    <w:rPr>
      <w:rFonts w:ascii="宋体" w:hAnsi="宋体"/>
      <w:color w:val="000000"/>
      <w:szCs w:val="28"/>
    </w:rPr>
  </w:style>
  <w:style w:type="paragraph" w:customStyle="1" w:styleId="Default">
    <w:name w:val="Default"/>
    <w:qFormat/>
    <w:pPr>
      <w:widowControl w:val="0"/>
      <w:autoSpaceDE w:val="0"/>
      <w:autoSpaceDN w:val="0"/>
      <w:adjustRightInd w:val="0"/>
    </w:pPr>
    <w:rPr>
      <w:rFonts w:ascii="宋体" w:cs="宋体"/>
      <w:color w:val="000000"/>
      <w:sz w:val="24"/>
      <w:szCs w:val="24"/>
    </w:rPr>
  </w:style>
  <w:style w:type="paragraph" w:customStyle="1" w:styleId="ParaCharCharCharChar">
    <w:name w:val="默认段落字体 Para Char Char Char Char"/>
    <w:basedOn w:val="a0"/>
    <w:qFormat/>
    <w:pPr>
      <w:spacing w:line="360" w:lineRule="auto"/>
    </w:pPr>
    <w:rPr>
      <w:rFonts w:ascii="宋体" w:hAnsi="宋体" w:cs="宋体"/>
    </w:rPr>
  </w:style>
  <w:style w:type="paragraph" w:customStyle="1" w:styleId="az">
    <w:name w:val="az"/>
    <w:basedOn w:val="a0"/>
    <w:qFormat/>
    <w:pPr>
      <w:ind w:firstLineChars="209" w:firstLine="586"/>
    </w:pPr>
    <w:rPr>
      <w:rFonts w:ascii="宋体" w:hAnsi="宋体" w:cs="宋体"/>
      <w:bCs/>
    </w:rPr>
  </w:style>
  <w:style w:type="paragraph" w:customStyle="1" w:styleId="CharCharChar2CharCharCharCharCharCharCharCharCharChar">
    <w:name w:val="Char Char Char2 Char Char Char Char Char Char Char Char Char Char"/>
    <w:basedOn w:val="a0"/>
    <w:qFormat/>
    <w:pPr>
      <w:spacing w:line="360" w:lineRule="auto"/>
    </w:pPr>
    <w:rPr>
      <w:rFonts w:ascii="宋体" w:hAnsi="宋体" w:cs="宋体"/>
    </w:rPr>
  </w:style>
  <w:style w:type="paragraph" w:customStyle="1" w:styleId="afff5">
    <w:name w:val="表格"/>
    <w:basedOn w:val="a0"/>
    <w:semiHidden/>
    <w:qFormat/>
    <w:pPr>
      <w:autoSpaceDE w:val="0"/>
      <w:autoSpaceDN w:val="0"/>
      <w:adjustRightInd w:val="0"/>
      <w:spacing w:line="280" w:lineRule="exact"/>
      <w:ind w:right="-127"/>
      <w:jc w:val="center"/>
    </w:pPr>
    <w:rPr>
      <w:szCs w:val="20"/>
    </w:rPr>
  </w:style>
  <w:style w:type="paragraph" w:customStyle="1" w:styleId="1c">
    <w:name w:val="1级"/>
    <w:basedOn w:val="1"/>
    <w:link w:val="1Char0"/>
    <w:qFormat/>
    <w:pPr>
      <w:tabs>
        <w:tab w:val="left" w:pos="660"/>
        <w:tab w:val="center" w:pos="4365"/>
      </w:tabs>
      <w:spacing w:beforeLines="100" w:before="240" w:afterLines="100" w:line="240" w:lineRule="auto"/>
      <w:ind w:firstLineChars="0" w:firstLine="0"/>
    </w:pPr>
    <w:rPr>
      <w:rFonts w:eastAsia="黑体"/>
      <w:spacing w:val="3"/>
      <w:sz w:val="44"/>
      <w:szCs w:val="44"/>
    </w:rPr>
  </w:style>
  <w:style w:type="paragraph" w:customStyle="1" w:styleId="28">
    <w:name w:val="2级"/>
    <w:basedOn w:val="2"/>
    <w:link w:val="2Char0"/>
    <w:qFormat/>
    <w:pPr>
      <w:numPr>
        <w:ilvl w:val="0"/>
        <w:numId w:val="0"/>
      </w:numPr>
      <w:spacing w:beforeLines="50" w:before="120" w:afterLines="50" w:after="120" w:line="500" w:lineRule="exact"/>
      <w:jc w:val="left"/>
    </w:pPr>
    <w:rPr>
      <w:rFonts w:ascii="Times New Roman" w:eastAsia="黑体" w:hAnsi="Times New Roman"/>
      <w:b w:val="0"/>
      <w:spacing w:val="3"/>
    </w:rPr>
  </w:style>
  <w:style w:type="character" w:customStyle="1" w:styleId="1Char0">
    <w:name w:val="1级 Char"/>
    <w:link w:val="1c"/>
    <w:qFormat/>
    <w:rPr>
      <w:rFonts w:eastAsia="黑体"/>
      <w:b/>
      <w:spacing w:val="3"/>
      <w:kern w:val="44"/>
      <w:sz w:val="44"/>
      <w:szCs w:val="44"/>
    </w:rPr>
  </w:style>
  <w:style w:type="paragraph" w:customStyle="1" w:styleId="33">
    <w:name w:val="3级"/>
    <w:basedOn w:val="3"/>
    <w:link w:val="3Char2"/>
    <w:qFormat/>
    <w:pPr>
      <w:spacing w:beforeLines="10" w:before="24" w:afterLines="10" w:after="24" w:line="500" w:lineRule="exact"/>
      <w:ind w:firstLineChars="0" w:firstLine="0"/>
    </w:pPr>
    <w:rPr>
      <w:b w:val="0"/>
      <w:sz w:val="28"/>
    </w:rPr>
  </w:style>
  <w:style w:type="character" w:customStyle="1" w:styleId="2Char0">
    <w:name w:val="2级 Char"/>
    <w:link w:val="28"/>
    <w:qFormat/>
    <w:rPr>
      <w:rFonts w:eastAsia="黑体"/>
      <w:spacing w:val="3"/>
      <w:kern w:val="2"/>
      <w:sz w:val="28"/>
      <w:szCs w:val="24"/>
    </w:rPr>
  </w:style>
  <w:style w:type="paragraph" w:customStyle="1" w:styleId="113">
    <w:name w:val="正文11"/>
    <w:basedOn w:val="a0"/>
    <w:link w:val="1Char1"/>
    <w:qFormat/>
    <w:pPr>
      <w:spacing w:line="440" w:lineRule="exact"/>
      <w:ind w:firstLine="480"/>
    </w:pPr>
    <w:rPr>
      <w:rFonts w:hAnsi="宋体"/>
    </w:rPr>
  </w:style>
  <w:style w:type="character" w:customStyle="1" w:styleId="30">
    <w:name w:val="标题 3 字符"/>
    <w:link w:val="3"/>
    <w:qFormat/>
    <w:rPr>
      <w:rFonts w:eastAsia="楷体_GB2312"/>
      <w:b/>
      <w:kern w:val="2"/>
      <w:sz w:val="24"/>
      <w:szCs w:val="24"/>
    </w:rPr>
  </w:style>
  <w:style w:type="character" w:customStyle="1" w:styleId="3Char2">
    <w:name w:val="3级 Char"/>
    <w:link w:val="33"/>
    <w:qFormat/>
    <w:rPr>
      <w:rFonts w:eastAsia="楷体_GB2312"/>
      <w:kern w:val="2"/>
      <w:sz w:val="28"/>
      <w:szCs w:val="24"/>
    </w:rPr>
  </w:style>
  <w:style w:type="paragraph" w:customStyle="1" w:styleId="29">
    <w:name w:val="正文2"/>
    <w:basedOn w:val="a0"/>
    <w:link w:val="2Char1"/>
    <w:qFormat/>
    <w:pPr>
      <w:autoSpaceDE w:val="0"/>
      <w:autoSpaceDN w:val="0"/>
      <w:adjustRightInd w:val="0"/>
      <w:spacing w:line="440" w:lineRule="atLeast"/>
      <w:ind w:firstLine="480"/>
    </w:pPr>
  </w:style>
  <w:style w:type="character" w:customStyle="1" w:styleId="1Char1">
    <w:name w:val="正文1 Char"/>
    <w:link w:val="113"/>
    <w:qFormat/>
    <w:rPr>
      <w:rFonts w:hAnsi="宋体"/>
      <w:kern w:val="2"/>
      <w:sz w:val="24"/>
      <w:szCs w:val="24"/>
    </w:rPr>
  </w:style>
  <w:style w:type="paragraph" w:customStyle="1" w:styleId="afff6">
    <w:name w:val="表格图片标题"/>
    <w:basedOn w:val="aff8"/>
    <w:link w:val="Charb"/>
    <w:qFormat/>
    <w:pPr>
      <w:spacing w:before="120" w:after="120" w:line="440" w:lineRule="exact"/>
    </w:pPr>
  </w:style>
  <w:style w:type="character" w:customStyle="1" w:styleId="2Char1">
    <w:name w:val="正文2 Char"/>
    <w:link w:val="29"/>
    <w:qFormat/>
    <w:rPr>
      <w:kern w:val="2"/>
      <w:sz w:val="24"/>
      <w:szCs w:val="24"/>
    </w:rPr>
  </w:style>
  <w:style w:type="paragraph" w:customStyle="1" w:styleId="CharChar9CharChar">
    <w:name w:val="Char Char9 Char Char"/>
    <w:basedOn w:val="a0"/>
    <w:qFormat/>
    <w:pPr>
      <w:widowControl/>
      <w:spacing w:after="160" w:line="240" w:lineRule="exact"/>
    </w:pPr>
  </w:style>
  <w:style w:type="character" w:customStyle="1" w:styleId="Charb">
    <w:name w:val="表格图片标题 Char"/>
    <w:link w:val="afff6"/>
    <w:qFormat/>
    <w:rPr>
      <w:rFonts w:eastAsia="楷体_GB2312"/>
      <w:b/>
      <w:kern w:val="2"/>
      <w:sz w:val="24"/>
      <w:szCs w:val="24"/>
      <w:lang w:val="en-US" w:eastAsia="zh-CN" w:bidi="ar-SA"/>
    </w:rPr>
  </w:style>
  <w:style w:type="paragraph" w:customStyle="1" w:styleId="1d">
    <w:name w:val="标题1"/>
    <w:basedOn w:val="1"/>
    <w:qFormat/>
    <w:pPr>
      <w:keepLines w:val="0"/>
      <w:tabs>
        <w:tab w:val="left" w:pos="425"/>
      </w:tabs>
      <w:adjustRightInd/>
      <w:snapToGrid/>
      <w:spacing w:before="0" w:after="0" w:line="360" w:lineRule="auto"/>
      <w:ind w:left="425" w:hanging="425"/>
      <w:jc w:val="left"/>
    </w:pPr>
    <w:rPr>
      <w:rFonts w:eastAsia="宋体"/>
      <w:bCs/>
      <w:kern w:val="2"/>
      <w:sz w:val="28"/>
      <w:szCs w:val="20"/>
    </w:rPr>
  </w:style>
  <w:style w:type="paragraph" w:customStyle="1" w:styleId="afff7">
    <w:name w:val="表标题"/>
    <w:basedOn w:val="aff8"/>
    <w:link w:val="Charc"/>
    <w:qFormat/>
    <w:pPr>
      <w:spacing w:beforeLines="0" w:before="0" w:afterLines="0" w:after="0" w:line="500" w:lineRule="exact"/>
      <w:ind w:firstLineChars="0" w:firstLine="0"/>
      <w:outlineLvl w:val="4"/>
    </w:pPr>
    <w:rPr>
      <w:rFonts w:eastAsia="黑体"/>
      <w:b w:val="0"/>
    </w:rPr>
  </w:style>
  <w:style w:type="character" w:customStyle="1" w:styleId="Charc">
    <w:name w:val="表标题 Char"/>
    <w:link w:val="afff7"/>
    <w:qFormat/>
    <w:rPr>
      <w:rFonts w:eastAsia="黑体"/>
      <w:kern w:val="2"/>
      <w:sz w:val="24"/>
      <w:szCs w:val="24"/>
    </w:rPr>
  </w:style>
  <w:style w:type="paragraph" w:customStyle="1" w:styleId="afff8">
    <w:name w:val="表内容"/>
    <w:basedOn w:val="-"/>
    <w:link w:val="Chard"/>
    <w:qFormat/>
    <w:pPr>
      <w:spacing w:line="240" w:lineRule="auto"/>
      <w:ind w:firstLineChars="0" w:firstLine="0"/>
    </w:pPr>
    <w:rPr>
      <w:sz w:val="21"/>
    </w:rPr>
  </w:style>
  <w:style w:type="character" w:customStyle="1" w:styleId="Chard">
    <w:name w:val="表内容 Char"/>
    <w:link w:val="afff8"/>
    <w:qFormat/>
    <w:rPr>
      <w:rFonts w:cs="宋体"/>
      <w:sz w:val="21"/>
      <w:szCs w:val="21"/>
    </w:rPr>
  </w:style>
  <w:style w:type="paragraph" w:customStyle="1" w:styleId="afff9">
    <w:name w:val="注解"/>
    <w:basedOn w:val="a4"/>
    <w:link w:val="Chare"/>
    <w:qFormat/>
    <w:pPr>
      <w:snapToGrid/>
      <w:spacing w:line="240" w:lineRule="auto"/>
      <w:ind w:firstLineChars="0" w:firstLine="0"/>
      <w:jc w:val="both"/>
    </w:pPr>
    <w:rPr>
      <w:spacing w:val="0"/>
      <w:sz w:val="21"/>
      <w:szCs w:val="21"/>
    </w:rPr>
  </w:style>
  <w:style w:type="character" w:customStyle="1" w:styleId="Chare">
    <w:name w:val="注解 Char"/>
    <w:link w:val="afff9"/>
    <w:qFormat/>
    <w:rPr>
      <w:kern w:val="2"/>
      <w:sz w:val="21"/>
      <w:szCs w:val="21"/>
    </w:rPr>
  </w:style>
  <w:style w:type="paragraph" w:customStyle="1" w:styleId="afffa">
    <w:name w:val="图片"/>
    <w:basedOn w:val="a0"/>
    <w:link w:val="Charf"/>
    <w:qFormat/>
    <w:pPr>
      <w:autoSpaceDE w:val="0"/>
      <w:autoSpaceDN w:val="0"/>
      <w:adjustRightInd w:val="0"/>
      <w:spacing w:line="240" w:lineRule="auto"/>
      <w:ind w:firstLineChars="0" w:firstLine="0"/>
      <w:jc w:val="center"/>
    </w:pPr>
    <w:rPr>
      <w:sz w:val="21"/>
    </w:rPr>
  </w:style>
  <w:style w:type="paragraph" w:customStyle="1" w:styleId="45">
    <w:name w:val="4级"/>
    <w:basedOn w:val="4"/>
    <w:link w:val="4Char0"/>
    <w:qFormat/>
    <w:pPr>
      <w:spacing w:beforeLines="10" w:before="24" w:afterLines="50" w:after="120" w:line="500" w:lineRule="exact"/>
      <w:ind w:firstLineChars="0" w:firstLine="0"/>
    </w:pPr>
    <w:rPr>
      <w:rFonts w:ascii="Times New Roman" w:eastAsia="宋体" w:hAnsi="Times New Roman"/>
      <w:i w:val="0"/>
    </w:rPr>
  </w:style>
  <w:style w:type="character" w:customStyle="1" w:styleId="Charf">
    <w:name w:val="图片 Char"/>
    <w:link w:val="afffa"/>
    <w:qFormat/>
    <w:rPr>
      <w:kern w:val="2"/>
      <w:sz w:val="21"/>
      <w:szCs w:val="24"/>
    </w:rPr>
  </w:style>
  <w:style w:type="character" w:customStyle="1" w:styleId="4Char0">
    <w:name w:val="4级 Char"/>
    <w:link w:val="45"/>
    <w:qFormat/>
    <w:rPr>
      <w:b/>
      <w:kern w:val="2"/>
      <w:sz w:val="24"/>
      <w:szCs w:val="24"/>
    </w:rPr>
  </w:style>
  <w:style w:type="paragraph" w:customStyle="1" w:styleId="CharChar9CharChar1">
    <w:name w:val="Char Char9 Char Char1"/>
    <w:basedOn w:val="a0"/>
    <w:qFormat/>
    <w:pPr>
      <w:widowControl/>
      <w:spacing w:after="160" w:line="240" w:lineRule="exact"/>
      <w:ind w:firstLineChars="0" w:firstLine="0"/>
    </w:pPr>
  </w:style>
  <w:style w:type="paragraph" w:customStyle="1" w:styleId="2a">
    <w:name w:val="图片2"/>
    <w:basedOn w:val="a0"/>
    <w:link w:val="2Char2"/>
    <w:qFormat/>
    <w:pPr>
      <w:spacing w:line="240" w:lineRule="auto"/>
      <w:ind w:firstLineChars="0" w:firstLine="0"/>
      <w:jc w:val="center"/>
    </w:pPr>
  </w:style>
  <w:style w:type="character" w:customStyle="1" w:styleId="2Char2">
    <w:name w:val="图片2 Char"/>
    <w:basedOn w:val="a1"/>
    <w:link w:val="2a"/>
    <w:qFormat/>
    <w:rPr>
      <w:kern w:val="2"/>
      <w:sz w:val="24"/>
      <w:szCs w:val="24"/>
    </w:rPr>
  </w:style>
  <w:style w:type="paragraph" w:customStyle="1" w:styleId="fz2">
    <w:name w:val="样式 fz + 首行缩进:  2 字符"/>
    <w:basedOn w:val="a0"/>
    <w:qFormat/>
    <w:pPr>
      <w:spacing w:line="560" w:lineRule="exact"/>
      <w:ind w:firstLine="560"/>
      <w:jc w:val="both"/>
    </w:pPr>
    <w:rPr>
      <w:rFonts w:ascii="仿宋_GB2312" w:eastAsia="仿宋_GB2312" w:hAnsi="宋体" w:cs="宋体"/>
      <w:sz w:val="28"/>
      <w:szCs w:val="28"/>
    </w:rPr>
  </w:style>
  <w:style w:type="paragraph" w:customStyle="1" w:styleId="afffb">
    <w:name w:val="a正文"/>
    <w:basedOn w:val="a0"/>
    <w:link w:val="aChar"/>
    <w:qFormat/>
    <w:pPr>
      <w:adjustRightInd w:val="0"/>
      <w:snapToGrid w:val="0"/>
      <w:spacing w:line="440" w:lineRule="exact"/>
      <w:ind w:firstLineChars="0" w:firstLine="488"/>
      <w:jc w:val="both"/>
    </w:pPr>
  </w:style>
  <w:style w:type="character" w:customStyle="1" w:styleId="aChar">
    <w:name w:val="a正文 Char"/>
    <w:basedOn w:val="a1"/>
    <w:link w:val="afffb"/>
    <w:qFormat/>
    <w:rPr>
      <w:kern w:val="2"/>
      <w:sz w:val="24"/>
      <w:szCs w:val="24"/>
    </w:rPr>
  </w:style>
  <w:style w:type="character" w:customStyle="1" w:styleId="Char2">
    <w:name w:val="报告书正文 Char2"/>
    <w:basedOn w:val="a1"/>
    <w:link w:val="affe"/>
    <w:qFormat/>
    <w:rPr>
      <w:spacing w:val="6"/>
      <w:kern w:val="2"/>
      <w:sz w:val="24"/>
      <w:szCs w:val="24"/>
    </w:rPr>
  </w:style>
  <w:style w:type="paragraph" w:customStyle="1" w:styleId="Charf0">
    <w:name w:val="报告书正文 Char"/>
    <w:basedOn w:val="af0"/>
    <w:link w:val="CharChar2"/>
    <w:qFormat/>
    <w:pPr>
      <w:adjustRightInd/>
      <w:snapToGrid/>
      <w:spacing w:line="300" w:lineRule="auto"/>
      <w:ind w:firstLine="200"/>
      <w:jc w:val="both"/>
    </w:pPr>
    <w:rPr>
      <w:szCs w:val="20"/>
    </w:rPr>
  </w:style>
  <w:style w:type="character" w:customStyle="1" w:styleId="CharChar2">
    <w:name w:val="报告书正文 Char Char"/>
    <w:basedOn w:val="a1"/>
    <w:link w:val="Charf0"/>
    <w:qFormat/>
    <w:rPr>
      <w:kern w:val="2"/>
      <w:sz w:val="24"/>
    </w:rPr>
  </w:style>
  <w:style w:type="paragraph" w:customStyle="1" w:styleId="Charf1">
    <w:name w:val="报告 Char"/>
    <w:basedOn w:val="a0"/>
    <w:qFormat/>
    <w:pPr>
      <w:spacing w:line="300" w:lineRule="auto"/>
      <w:ind w:firstLineChars="0" w:firstLine="539"/>
      <w:jc w:val="both"/>
    </w:pPr>
  </w:style>
  <w:style w:type="character" w:customStyle="1" w:styleId="fontstyle01">
    <w:name w:val="fontstyle01"/>
    <w:basedOn w:val="a1"/>
    <w:qFormat/>
    <w:rPr>
      <w:rFonts w:ascii="宋体" w:eastAsia="宋体" w:hAnsi="宋体" w:hint="eastAsia"/>
      <w:color w:val="000000"/>
      <w:sz w:val="48"/>
      <w:szCs w:val="48"/>
    </w:rPr>
  </w:style>
  <w:style w:type="paragraph" w:customStyle="1" w:styleId="msonormal0">
    <w:name w:val="msonormal"/>
    <w:basedOn w:val="a0"/>
    <w:qFormat/>
    <w:pPr>
      <w:widowControl/>
      <w:spacing w:before="100" w:beforeAutospacing="1" w:after="100" w:afterAutospacing="1" w:line="240" w:lineRule="auto"/>
      <w:ind w:firstLineChars="0" w:firstLine="0"/>
    </w:pPr>
    <w:rPr>
      <w:rFonts w:ascii="宋体" w:hAnsi="宋体" w:cs="宋体"/>
      <w:kern w:val="0"/>
    </w:rPr>
  </w:style>
  <w:style w:type="paragraph" w:customStyle="1" w:styleId="font14">
    <w:name w:val="font14"/>
    <w:basedOn w:val="a0"/>
    <w:qFormat/>
    <w:pPr>
      <w:widowControl/>
      <w:spacing w:before="100" w:beforeAutospacing="1" w:after="100" w:afterAutospacing="1" w:line="240" w:lineRule="auto"/>
      <w:ind w:firstLineChars="0" w:firstLine="0"/>
    </w:pPr>
    <w:rPr>
      <w:rFonts w:ascii="宋体" w:hAnsi="宋体" w:cs="宋体"/>
      <w:color w:val="00B050"/>
      <w:kern w:val="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header" Target="header6.xml"/><Relationship Id="rId42" Type="http://schemas.openxmlformats.org/officeDocument/2006/relationships/image" Target="media/image16.png"/><Relationship Id="rId63" Type="http://schemas.openxmlformats.org/officeDocument/2006/relationships/image" Target="media/image37.jpeg"/><Relationship Id="rId84" Type="http://schemas.openxmlformats.org/officeDocument/2006/relationships/image" Target="media/image55.jpeg"/><Relationship Id="rId138" Type="http://schemas.openxmlformats.org/officeDocument/2006/relationships/image" Target="media/image97.jpeg"/><Relationship Id="rId159" Type="http://schemas.openxmlformats.org/officeDocument/2006/relationships/footer" Target="footer14.xml"/><Relationship Id="rId170" Type="http://schemas.openxmlformats.org/officeDocument/2006/relationships/header" Target="header22.xml"/><Relationship Id="rId107" Type="http://schemas.openxmlformats.org/officeDocument/2006/relationships/image" Target="media/image78.jpeg"/><Relationship Id="rId11" Type="http://schemas.openxmlformats.org/officeDocument/2006/relationships/footer" Target="footer1.xml"/><Relationship Id="rId32" Type="http://schemas.openxmlformats.org/officeDocument/2006/relationships/image" Target="media/image6.png"/><Relationship Id="rId53" Type="http://schemas.openxmlformats.org/officeDocument/2006/relationships/image" Target="media/image27.jpeg"/><Relationship Id="rId74" Type="http://schemas.openxmlformats.org/officeDocument/2006/relationships/image" Target="media/image45.jpeg"/><Relationship Id="rId128" Type="http://schemas.openxmlformats.org/officeDocument/2006/relationships/header" Target="header15.xml"/><Relationship Id="rId149" Type="http://schemas.openxmlformats.org/officeDocument/2006/relationships/image" Target="media/image108.png"/><Relationship Id="rId5" Type="http://schemas.openxmlformats.org/officeDocument/2006/relationships/settings" Target="settings.xml"/><Relationship Id="rId95" Type="http://schemas.openxmlformats.org/officeDocument/2006/relationships/image" Target="media/image66.jpeg"/><Relationship Id="rId160" Type="http://schemas.openxmlformats.org/officeDocument/2006/relationships/image" Target="media/image117.png"/><Relationship Id="rId22" Type="http://schemas.openxmlformats.org/officeDocument/2006/relationships/header" Target="header7.xml"/><Relationship Id="rId43" Type="http://schemas.openxmlformats.org/officeDocument/2006/relationships/image" Target="media/image17.png"/><Relationship Id="rId64" Type="http://schemas.openxmlformats.org/officeDocument/2006/relationships/header" Target="header12.xml"/><Relationship Id="rId118" Type="http://schemas.openxmlformats.org/officeDocument/2006/relationships/image" Target="media/image89.jpeg"/><Relationship Id="rId139" Type="http://schemas.openxmlformats.org/officeDocument/2006/relationships/image" Target="media/image98.png"/><Relationship Id="rId85" Type="http://schemas.openxmlformats.org/officeDocument/2006/relationships/image" Target="media/image56.jpeg"/><Relationship Id="rId150" Type="http://schemas.openxmlformats.org/officeDocument/2006/relationships/image" Target="media/image109.png"/><Relationship Id="rId171" Type="http://schemas.openxmlformats.org/officeDocument/2006/relationships/header" Target="header23.xml"/><Relationship Id="rId12" Type="http://schemas.openxmlformats.org/officeDocument/2006/relationships/footer" Target="footer2.xml"/><Relationship Id="rId33" Type="http://schemas.openxmlformats.org/officeDocument/2006/relationships/image" Target="media/image7.png"/><Relationship Id="rId108" Type="http://schemas.openxmlformats.org/officeDocument/2006/relationships/image" Target="media/image79.png"/><Relationship Id="rId129" Type="http://schemas.openxmlformats.org/officeDocument/2006/relationships/footer" Target="footer10.xml"/><Relationship Id="rId54" Type="http://schemas.openxmlformats.org/officeDocument/2006/relationships/image" Target="media/image28.png"/><Relationship Id="rId75" Type="http://schemas.openxmlformats.org/officeDocument/2006/relationships/image" Target="media/image46.jpeg"/><Relationship Id="rId96" Type="http://schemas.openxmlformats.org/officeDocument/2006/relationships/image" Target="media/image67.jpeg"/><Relationship Id="rId140" Type="http://schemas.openxmlformats.org/officeDocument/2006/relationships/image" Target="media/image99.png"/><Relationship Id="rId161" Type="http://schemas.openxmlformats.org/officeDocument/2006/relationships/image" Target="media/image118.png"/><Relationship Id="rId6" Type="http://schemas.openxmlformats.org/officeDocument/2006/relationships/webSettings" Target="webSettings.xml"/><Relationship Id="rId23" Type="http://schemas.openxmlformats.org/officeDocument/2006/relationships/header" Target="header8.xml"/><Relationship Id="rId28" Type="http://schemas.openxmlformats.org/officeDocument/2006/relationships/image" Target="media/image3.png"/><Relationship Id="rId49" Type="http://schemas.openxmlformats.org/officeDocument/2006/relationships/image" Target="media/image23.jpeg"/><Relationship Id="rId114" Type="http://schemas.openxmlformats.org/officeDocument/2006/relationships/image" Target="media/image85.jpeg"/><Relationship Id="rId119" Type="http://schemas.openxmlformats.org/officeDocument/2006/relationships/image" Target="media/image90.jpeg"/><Relationship Id="rId44" Type="http://schemas.openxmlformats.org/officeDocument/2006/relationships/image" Target="media/image18.png"/><Relationship Id="rId60" Type="http://schemas.openxmlformats.org/officeDocument/2006/relationships/image" Target="media/image34.jpeg"/><Relationship Id="rId65" Type="http://schemas.openxmlformats.org/officeDocument/2006/relationships/header" Target="header13.xml"/><Relationship Id="rId81" Type="http://schemas.openxmlformats.org/officeDocument/2006/relationships/image" Target="media/image52.jpeg"/><Relationship Id="rId86" Type="http://schemas.openxmlformats.org/officeDocument/2006/relationships/image" Target="media/image57.jpeg"/><Relationship Id="rId130" Type="http://schemas.openxmlformats.org/officeDocument/2006/relationships/header" Target="header16.xml"/><Relationship Id="rId135" Type="http://schemas.openxmlformats.org/officeDocument/2006/relationships/chart" Target="charts/chart2.xml"/><Relationship Id="rId151" Type="http://schemas.openxmlformats.org/officeDocument/2006/relationships/image" Target="media/image110.png"/><Relationship Id="rId156" Type="http://schemas.openxmlformats.org/officeDocument/2006/relationships/image" Target="media/image115.png"/><Relationship Id="rId177" Type="http://schemas.openxmlformats.org/officeDocument/2006/relationships/theme" Target="theme/theme1.xml"/><Relationship Id="rId172" Type="http://schemas.openxmlformats.org/officeDocument/2006/relationships/header" Target="header24.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3.png"/><Relationship Id="rId109" Type="http://schemas.openxmlformats.org/officeDocument/2006/relationships/image" Target="media/image80.jpeg"/><Relationship Id="rId34" Type="http://schemas.openxmlformats.org/officeDocument/2006/relationships/image" Target="media/image8.png"/><Relationship Id="rId50" Type="http://schemas.openxmlformats.org/officeDocument/2006/relationships/image" Target="media/image24.jpeg"/><Relationship Id="rId55" Type="http://schemas.openxmlformats.org/officeDocument/2006/relationships/image" Target="media/image29.png"/><Relationship Id="rId76" Type="http://schemas.openxmlformats.org/officeDocument/2006/relationships/image" Target="media/image47.jpeg"/><Relationship Id="rId97" Type="http://schemas.openxmlformats.org/officeDocument/2006/relationships/image" Target="media/image68.jpeg"/><Relationship Id="rId104" Type="http://schemas.openxmlformats.org/officeDocument/2006/relationships/image" Target="media/image75.jpeg"/><Relationship Id="rId120" Type="http://schemas.openxmlformats.org/officeDocument/2006/relationships/image" Target="media/image91.jpeg"/><Relationship Id="rId125" Type="http://schemas.openxmlformats.org/officeDocument/2006/relationships/image" Target="media/image96.jpeg"/><Relationship Id="rId141" Type="http://schemas.openxmlformats.org/officeDocument/2006/relationships/image" Target="media/image100.png"/><Relationship Id="rId146" Type="http://schemas.openxmlformats.org/officeDocument/2006/relationships/image" Target="media/image105.png"/><Relationship Id="rId167" Type="http://schemas.openxmlformats.org/officeDocument/2006/relationships/image" Target="media/image124.png"/><Relationship Id="rId7" Type="http://schemas.openxmlformats.org/officeDocument/2006/relationships/footnotes" Target="footnotes.xml"/><Relationship Id="rId71" Type="http://schemas.openxmlformats.org/officeDocument/2006/relationships/image" Target="media/image42.jpeg"/><Relationship Id="rId92" Type="http://schemas.openxmlformats.org/officeDocument/2006/relationships/image" Target="media/image63.jpeg"/><Relationship Id="rId162" Type="http://schemas.openxmlformats.org/officeDocument/2006/relationships/image" Target="media/image119.png"/><Relationship Id="rId2" Type="http://schemas.openxmlformats.org/officeDocument/2006/relationships/customXml" Target="../customXml/item2.xml"/><Relationship Id="rId29" Type="http://schemas.openxmlformats.org/officeDocument/2006/relationships/image" Target="media/image4.jpeg"/><Relationship Id="rId24" Type="http://schemas.openxmlformats.org/officeDocument/2006/relationships/header" Target="header9.xml"/><Relationship Id="rId40" Type="http://schemas.openxmlformats.org/officeDocument/2006/relationships/image" Target="media/image14.png"/><Relationship Id="rId45" Type="http://schemas.openxmlformats.org/officeDocument/2006/relationships/image" Target="media/image19.png"/><Relationship Id="rId66" Type="http://schemas.openxmlformats.org/officeDocument/2006/relationships/footer" Target="footer8.xml"/><Relationship Id="rId87" Type="http://schemas.openxmlformats.org/officeDocument/2006/relationships/image" Target="media/image58.jpeg"/><Relationship Id="rId110" Type="http://schemas.openxmlformats.org/officeDocument/2006/relationships/image" Target="media/image81.jpeg"/><Relationship Id="rId115" Type="http://schemas.openxmlformats.org/officeDocument/2006/relationships/image" Target="media/image86.jpeg"/><Relationship Id="rId131" Type="http://schemas.openxmlformats.org/officeDocument/2006/relationships/footer" Target="footer11.xml"/><Relationship Id="rId136" Type="http://schemas.openxmlformats.org/officeDocument/2006/relationships/header" Target="header18.xml"/><Relationship Id="rId157" Type="http://schemas.openxmlformats.org/officeDocument/2006/relationships/image" Target="media/image116.jpeg"/><Relationship Id="rId61" Type="http://schemas.openxmlformats.org/officeDocument/2006/relationships/image" Target="media/image35.jpeg"/><Relationship Id="rId82" Type="http://schemas.openxmlformats.org/officeDocument/2006/relationships/image" Target="media/image53.jpeg"/><Relationship Id="rId152" Type="http://schemas.openxmlformats.org/officeDocument/2006/relationships/image" Target="media/image111.png"/><Relationship Id="rId173" Type="http://schemas.openxmlformats.org/officeDocument/2006/relationships/footer" Target="footer15.xml"/><Relationship Id="rId19" Type="http://schemas.openxmlformats.org/officeDocument/2006/relationships/image" Target="media/image1.jpeg"/><Relationship Id="rId14" Type="http://schemas.openxmlformats.org/officeDocument/2006/relationships/footer" Target="footer3.xml"/><Relationship Id="rId30" Type="http://schemas.openxmlformats.org/officeDocument/2006/relationships/header" Target="header11.xml"/><Relationship Id="rId35" Type="http://schemas.openxmlformats.org/officeDocument/2006/relationships/image" Target="media/image9.png"/><Relationship Id="rId56" Type="http://schemas.openxmlformats.org/officeDocument/2006/relationships/image" Target="media/image30.png"/><Relationship Id="rId77" Type="http://schemas.openxmlformats.org/officeDocument/2006/relationships/image" Target="media/image48.jpeg"/><Relationship Id="rId100" Type="http://schemas.openxmlformats.org/officeDocument/2006/relationships/image" Target="media/image71.png"/><Relationship Id="rId105" Type="http://schemas.openxmlformats.org/officeDocument/2006/relationships/image" Target="media/image76.jpeg"/><Relationship Id="rId126" Type="http://schemas.openxmlformats.org/officeDocument/2006/relationships/header" Target="header14.xml"/><Relationship Id="rId147" Type="http://schemas.openxmlformats.org/officeDocument/2006/relationships/image" Target="media/image106.png"/><Relationship Id="rId168" Type="http://schemas.openxmlformats.org/officeDocument/2006/relationships/header" Target="header20.xml"/><Relationship Id="rId8" Type="http://schemas.openxmlformats.org/officeDocument/2006/relationships/endnotes" Target="endnotes.xml"/><Relationship Id="rId51" Type="http://schemas.openxmlformats.org/officeDocument/2006/relationships/image" Target="media/image25.jpeg"/><Relationship Id="rId72" Type="http://schemas.openxmlformats.org/officeDocument/2006/relationships/image" Target="media/image43.jpeg"/><Relationship Id="rId93" Type="http://schemas.openxmlformats.org/officeDocument/2006/relationships/image" Target="media/image64.jpeg"/><Relationship Id="rId98" Type="http://schemas.openxmlformats.org/officeDocument/2006/relationships/image" Target="media/image69.jpeg"/><Relationship Id="rId121" Type="http://schemas.openxmlformats.org/officeDocument/2006/relationships/image" Target="media/image92.jpeg"/><Relationship Id="rId142" Type="http://schemas.openxmlformats.org/officeDocument/2006/relationships/image" Target="media/image101.png"/><Relationship Id="rId163" Type="http://schemas.openxmlformats.org/officeDocument/2006/relationships/image" Target="media/image120.png"/><Relationship Id="rId3" Type="http://schemas.openxmlformats.org/officeDocument/2006/relationships/numbering" Target="numbering.xml"/><Relationship Id="rId25" Type="http://schemas.openxmlformats.org/officeDocument/2006/relationships/footer" Target="footer6.xml"/><Relationship Id="rId46" Type="http://schemas.openxmlformats.org/officeDocument/2006/relationships/image" Target="media/image20.png"/><Relationship Id="rId67" Type="http://schemas.openxmlformats.org/officeDocument/2006/relationships/image" Target="media/image38.png"/><Relationship Id="rId116" Type="http://schemas.openxmlformats.org/officeDocument/2006/relationships/image" Target="media/image87.jpeg"/><Relationship Id="rId137" Type="http://schemas.openxmlformats.org/officeDocument/2006/relationships/footer" Target="footer13.xml"/><Relationship Id="rId158" Type="http://schemas.openxmlformats.org/officeDocument/2006/relationships/header" Target="header19.xml"/><Relationship Id="rId20" Type="http://schemas.openxmlformats.org/officeDocument/2006/relationships/image" Target="media/image2.jpeg"/><Relationship Id="rId41" Type="http://schemas.openxmlformats.org/officeDocument/2006/relationships/image" Target="media/image15.png"/><Relationship Id="rId62" Type="http://schemas.openxmlformats.org/officeDocument/2006/relationships/image" Target="media/image36.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82.jpeg"/><Relationship Id="rId132" Type="http://schemas.openxmlformats.org/officeDocument/2006/relationships/header" Target="header17.xml"/><Relationship Id="rId153" Type="http://schemas.openxmlformats.org/officeDocument/2006/relationships/image" Target="media/image112.jpeg"/><Relationship Id="rId174" Type="http://schemas.openxmlformats.org/officeDocument/2006/relationships/header" Target="header25.xml"/><Relationship Id="rId15" Type="http://schemas.openxmlformats.org/officeDocument/2006/relationships/header" Target="header4.xml"/><Relationship Id="rId36" Type="http://schemas.openxmlformats.org/officeDocument/2006/relationships/image" Target="media/image10.png"/><Relationship Id="rId57" Type="http://schemas.openxmlformats.org/officeDocument/2006/relationships/image" Target="media/image31.png"/><Relationship Id="rId106" Type="http://schemas.openxmlformats.org/officeDocument/2006/relationships/image" Target="media/image77.jpeg"/><Relationship Id="rId127" Type="http://schemas.openxmlformats.org/officeDocument/2006/relationships/footer" Target="footer9.xml"/><Relationship Id="rId10" Type="http://schemas.openxmlformats.org/officeDocument/2006/relationships/header" Target="header2.xml"/><Relationship Id="rId31" Type="http://schemas.openxmlformats.org/officeDocument/2006/relationships/image" Target="media/image5.png"/><Relationship Id="rId52" Type="http://schemas.openxmlformats.org/officeDocument/2006/relationships/image" Target="media/image26.png"/><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5.jpe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image" Target="media/image93.jpeg"/><Relationship Id="rId143" Type="http://schemas.openxmlformats.org/officeDocument/2006/relationships/image" Target="media/image102.png"/><Relationship Id="rId148" Type="http://schemas.openxmlformats.org/officeDocument/2006/relationships/image" Target="media/image107.png"/><Relationship Id="rId164" Type="http://schemas.openxmlformats.org/officeDocument/2006/relationships/image" Target="media/image121.png"/><Relationship Id="rId169" Type="http://schemas.openxmlformats.org/officeDocument/2006/relationships/header" Target="header21.xml"/><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header" Target="header10.xml"/><Relationship Id="rId47" Type="http://schemas.openxmlformats.org/officeDocument/2006/relationships/image" Target="media/image21.png"/><Relationship Id="rId68" Type="http://schemas.openxmlformats.org/officeDocument/2006/relationships/image" Target="media/image39.png"/><Relationship Id="rId89" Type="http://schemas.openxmlformats.org/officeDocument/2006/relationships/image" Target="media/image60.jpeg"/><Relationship Id="rId112" Type="http://schemas.openxmlformats.org/officeDocument/2006/relationships/image" Target="media/image83.jpeg"/><Relationship Id="rId133" Type="http://schemas.openxmlformats.org/officeDocument/2006/relationships/footer" Target="footer12.xml"/><Relationship Id="rId154" Type="http://schemas.openxmlformats.org/officeDocument/2006/relationships/image" Target="media/image113.png"/><Relationship Id="rId175" Type="http://schemas.openxmlformats.org/officeDocument/2006/relationships/footer" Target="footer16.xml"/><Relationship Id="rId16" Type="http://schemas.openxmlformats.org/officeDocument/2006/relationships/footer" Target="footer4.xml"/><Relationship Id="rId37" Type="http://schemas.openxmlformats.org/officeDocument/2006/relationships/image" Target="media/image11.png"/><Relationship Id="rId58" Type="http://schemas.openxmlformats.org/officeDocument/2006/relationships/image" Target="media/image32.png"/><Relationship Id="rId79" Type="http://schemas.openxmlformats.org/officeDocument/2006/relationships/image" Target="media/image50.jpeg"/><Relationship Id="rId102" Type="http://schemas.openxmlformats.org/officeDocument/2006/relationships/image" Target="media/image73.jpeg"/><Relationship Id="rId123" Type="http://schemas.openxmlformats.org/officeDocument/2006/relationships/image" Target="media/image94.jpeg"/><Relationship Id="rId144" Type="http://schemas.openxmlformats.org/officeDocument/2006/relationships/image" Target="media/image103.png"/><Relationship Id="rId90" Type="http://schemas.openxmlformats.org/officeDocument/2006/relationships/image" Target="media/image61.jpeg"/><Relationship Id="rId165" Type="http://schemas.openxmlformats.org/officeDocument/2006/relationships/image" Target="media/image122.png"/><Relationship Id="rId27" Type="http://schemas.openxmlformats.org/officeDocument/2006/relationships/footer" Target="footer7.xml"/><Relationship Id="rId48" Type="http://schemas.openxmlformats.org/officeDocument/2006/relationships/image" Target="media/image22.jpeg"/><Relationship Id="rId69" Type="http://schemas.openxmlformats.org/officeDocument/2006/relationships/image" Target="media/image40.jpeg"/><Relationship Id="rId113" Type="http://schemas.openxmlformats.org/officeDocument/2006/relationships/image" Target="media/image84.jpeg"/><Relationship Id="rId134" Type="http://schemas.openxmlformats.org/officeDocument/2006/relationships/chart" Target="charts/chart1.xml"/><Relationship Id="rId80" Type="http://schemas.openxmlformats.org/officeDocument/2006/relationships/image" Target="media/image51.jpeg"/><Relationship Id="rId155" Type="http://schemas.openxmlformats.org/officeDocument/2006/relationships/image" Target="media/image114.png"/><Relationship Id="rId176" Type="http://schemas.openxmlformats.org/officeDocument/2006/relationships/fontTable" Target="fontTable.xml"/><Relationship Id="rId17" Type="http://schemas.openxmlformats.org/officeDocument/2006/relationships/header" Target="header5.xml"/><Relationship Id="rId38" Type="http://schemas.openxmlformats.org/officeDocument/2006/relationships/image" Target="media/image12.jpeg"/><Relationship Id="rId59" Type="http://schemas.openxmlformats.org/officeDocument/2006/relationships/image" Target="media/image33.png"/><Relationship Id="rId103" Type="http://schemas.openxmlformats.org/officeDocument/2006/relationships/image" Target="media/image74.jpeg"/><Relationship Id="rId124" Type="http://schemas.openxmlformats.org/officeDocument/2006/relationships/image" Target="media/image95.jpeg"/><Relationship Id="rId70" Type="http://schemas.openxmlformats.org/officeDocument/2006/relationships/image" Target="media/image41.jpeg"/><Relationship Id="rId91" Type="http://schemas.openxmlformats.org/officeDocument/2006/relationships/image" Target="media/image62.png"/><Relationship Id="rId145" Type="http://schemas.openxmlformats.org/officeDocument/2006/relationships/image" Target="media/image104.png"/><Relationship Id="rId166" Type="http://schemas.openxmlformats.org/officeDocument/2006/relationships/image" Target="media/image123.png"/><Relationship Id="rId1" Type="http://schemas.openxmlformats.org/officeDocument/2006/relationships/customXml" Target="../customXml/item1.xml"/></Relationships>
</file>

<file path=word/charts/_rels/chart1.xml.rels><?xml version="1.0" encoding="UTF-8" standalone="yes"?>
<Relationships xmlns="http://schemas.openxmlformats.org/package/2006/relationships"><Relationship Id="rId1" Type="http://schemas.openxmlformats.org/officeDocument/2006/relationships/oleObject" Target="file:///D:\&#33670;&#30000;&#28228;&#28189;&#39033;&#30446;\&#22509;&#22836;&#33267;&#33833;&#33446;&#27573;&#39564;&#25910;\&#20013;&#38388;&#36807;&#31243;\&#34928;&#20943;&#26029;&#38754;&#25240;&#32447;&#2227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33670;&#30000;&#28228;&#28189;&#39033;&#30446;\&#22509;&#22836;&#33267;&#33833;&#33446;&#27573;&#39564;&#25910;\&#36164;&#26009;\&#30417;&#27979;\&#22509;&#22836;&#33267;&#33833;&#33446;&#22122;&#22768;0807&#34917;&#20805;&#22768;&#21151;&#33021;&#21306;.xls"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0"/>
          <c:tx>
            <c:strRef>
              <c:f>第一天昼间1</c:f>
              <c:strCache>
                <c:ptCount val="1"/>
                <c:pt idx="0">
                  <c:v>第一天昼间1</c:v>
                </c:pt>
              </c:strCache>
            </c:strRef>
          </c:tx>
          <c:marker>
            <c:symbol val="none"/>
          </c:marker>
          <c:cat>
            <c:numRef>
              <c:f>'K549+850'!$C$3:$C$7</c:f>
              <c:numCache>
                <c:formatCode>General</c:formatCode>
                <c:ptCount val="5"/>
                <c:pt idx="0">
                  <c:v>40</c:v>
                </c:pt>
                <c:pt idx="1">
                  <c:v>60</c:v>
                </c:pt>
                <c:pt idx="2">
                  <c:v>80</c:v>
                </c:pt>
                <c:pt idx="3">
                  <c:v>120</c:v>
                </c:pt>
                <c:pt idx="4">
                  <c:v>200</c:v>
                </c:pt>
              </c:numCache>
            </c:numRef>
          </c:cat>
          <c:val>
            <c:numRef>
              <c:f>'K549+850'!$D$3:$D$7</c:f>
              <c:numCache>
                <c:formatCode>0.0_ </c:formatCode>
                <c:ptCount val="5"/>
                <c:pt idx="0">
                  <c:v>53</c:v>
                </c:pt>
                <c:pt idx="1">
                  <c:v>50.6</c:v>
                </c:pt>
                <c:pt idx="2">
                  <c:v>48.9</c:v>
                </c:pt>
                <c:pt idx="3">
                  <c:v>47.2</c:v>
                </c:pt>
                <c:pt idx="4">
                  <c:v>45.1</c:v>
                </c:pt>
              </c:numCache>
            </c:numRef>
          </c:val>
          <c:smooth val="0"/>
          <c:extLst>
            <c:ext xmlns:c16="http://schemas.microsoft.com/office/drawing/2014/chart" uri="{C3380CC4-5D6E-409C-BE32-E72D297353CC}">
              <c16:uniqueId val="{00000000-C68A-49F2-B481-010AA0D4D0A6}"/>
            </c:ext>
          </c:extLst>
        </c:ser>
        <c:ser>
          <c:idx val="0"/>
          <c:order val="1"/>
          <c:tx>
            <c:strRef>
              <c:f>第一天昼间2</c:f>
              <c:strCache>
                <c:ptCount val="1"/>
                <c:pt idx="0">
                  <c:v>第一天昼间2</c:v>
                </c:pt>
              </c:strCache>
            </c:strRef>
          </c:tx>
          <c:marker>
            <c:symbol val="none"/>
          </c:marker>
          <c:val>
            <c:numRef>
              <c:f>'K549+850'!$D$8:$D$12</c:f>
              <c:numCache>
                <c:formatCode>0.0_);[Red]\(0.0\)</c:formatCode>
                <c:ptCount val="5"/>
                <c:pt idx="0">
                  <c:v>53.5</c:v>
                </c:pt>
                <c:pt idx="1">
                  <c:v>50.9</c:v>
                </c:pt>
                <c:pt idx="2">
                  <c:v>49.3</c:v>
                </c:pt>
                <c:pt idx="3">
                  <c:v>47.7</c:v>
                </c:pt>
                <c:pt idx="4">
                  <c:v>45.5</c:v>
                </c:pt>
              </c:numCache>
            </c:numRef>
          </c:val>
          <c:smooth val="0"/>
          <c:extLst>
            <c:ext xmlns:c16="http://schemas.microsoft.com/office/drawing/2014/chart" uri="{C3380CC4-5D6E-409C-BE32-E72D297353CC}">
              <c16:uniqueId val="{00000001-C68A-49F2-B481-010AA0D4D0A6}"/>
            </c:ext>
          </c:extLst>
        </c:ser>
        <c:ser>
          <c:idx val="2"/>
          <c:order val="2"/>
          <c:tx>
            <c:strRef>
              <c:f>第二天昼间1</c:f>
              <c:strCache>
                <c:ptCount val="1"/>
                <c:pt idx="0">
                  <c:v>第二天昼间1</c:v>
                </c:pt>
              </c:strCache>
            </c:strRef>
          </c:tx>
          <c:marker>
            <c:symbol val="none"/>
          </c:marker>
          <c:val>
            <c:numRef>
              <c:f>'K549+850'!$D$13:$D$17</c:f>
              <c:numCache>
                <c:formatCode>0.0_);[Red]\(0.0\)</c:formatCode>
                <c:ptCount val="5"/>
                <c:pt idx="0">
                  <c:v>48</c:v>
                </c:pt>
                <c:pt idx="1">
                  <c:v>45.7</c:v>
                </c:pt>
                <c:pt idx="2">
                  <c:v>44.3</c:v>
                </c:pt>
                <c:pt idx="3">
                  <c:v>42.9</c:v>
                </c:pt>
                <c:pt idx="4">
                  <c:v>41.2</c:v>
                </c:pt>
              </c:numCache>
            </c:numRef>
          </c:val>
          <c:smooth val="0"/>
          <c:extLst>
            <c:ext xmlns:c16="http://schemas.microsoft.com/office/drawing/2014/chart" uri="{C3380CC4-5D6E-409C-BE32-E72D297353CC}">
              <c16:uniqueId val="{00000002-C68A-49F2-B481-010AA0D4D0A6}"/>
            </c:ext>
          </c:extLst>
        </c:ser>
        <c:ser>
          <c:idx val="3"/>
          <c:order val="3"/>
          <c:tx>
            <c:strRef>
              <c:f>第二天昼间2</c:f>
              <c:strCache>
                <c:ptCount val="1"/>
                <c:pt idx="0">
                  <c:v>第二天昼间2</c:v>
                </c:pt>
              </c:strCache>
            </c:strRef>
          </c:tx>
          <c:marker>
            <c:symbol val="none"/>
          </c:marker>
          <c:val>
            <c:numRef>
              <c:f>'K549+850'!$D$18:$D$22</c:f>
              <c:numCache>
                <c:formatCode>0.0_);[Red]\(0.0\)</c:formatCode>
                <c:ptCount val="5"/>
                <c:pt idx="0">
                  <c:v>45.1</c:v>
                </c:pt>
                <c:pt idx="1">
                  <c:v>42.6</c:v>
                </c:pt>
                <c:pt idx="2">
                  <c:v>40.9</c:v>
                </c:pt>
                <c:pt idx="3">
                  <c:v>39.6</c:v>
                </c:pt>
                <c:pt idx="4">
                  <c:v>38.799999999999997</c:v>
                </c:pt>
              </c:numCache>
            </c:numRef>
          </c:val>
          <c:smooth val="0"/>
          <c:extLst>
            <c:ext xmlns:c16="http://schemas.microsoft.com/office/drawing/2014/chart" uri="{C3380CC4-5D6E-409C-BE32-E72D297353CC}">
              <c16:uniqueId val="{00000003-C68A-49F2-B481-010AA0D4D0A6}"/>
            </c:ext>
          </c:extLst>
        </c:ser>
        <c:ser>
          <c:idx val="4"/>
          <c:order val="4"/>
          <c:tx>
            <c:strRef>
              <c:f>第一天夜间1</c:f>
              <c:strCache>
                <c:ptCount val="1"/>
                <c:pt idx="0">
                  <c:v>第一天夜间1</c:v>
                </c:pt>
              </c:strCache>
            </c:strRef>
          </c:tx>
          <c:marker>
            <c:symbol val="none"/>
          </c:marker>
          <c:val>
            <c:numRef>
              <c:f>'K549+850'!$D$23:$D$27</c:f>
              <c:numCache>
                <c:formatCode>0.0_);[Red]\(0.0\)</c:formatCode>
                <c:ptCount val="5"/>
                <c:pt idx="0">
                  <c:v>52.8</c:v>
                </c:pt>
                <c:pt idx="1">
                  <c:v>50.5</c:v>
                </c:pt>
                <c:pt idx="2">
                  <c:v>48.7</c:v>
                </c:pt>
                <c:pt idx="3">
                  <c:v>47.3</c:v>
                </c:pt>
                <c:pt idx="4">
                  <c:v>45.3</c:v>
                </c:pt>
              </c:numCache>
            </c:numRef>
          </c:val>
          <c:smooth val="0"/>
          <c:extLst>
            <c:ext xmlns:c16="http://schemas.microsoft.com/office/drawing/2014/chart" uri="{C3380CC4-5D6E-409C-BE32-E72D297353CC}">
              <c16:uniqueId val="{00000004-C68A-49F2-B481-010AA0D4D0A6}"/>
            </c:ext>
          </c:extLst>
        </c:ser>
        <c:ser>
          <c:idx val="5"/>
          <c:order val="5"/>
          <c:tx>
            <c:strRef>
              <c:f>第一天夜间2</c:f>
              <c:strCache>
                <c:ptCount val="1"/>
                <c:pt idx="0">
                  <c:v>第一天夜间2</c:v>
                </c:pt>
              </c:strCache>
            </c:strRef>
          </c:tx>
          <c:marker>
            <c:symbol val="none"/>
          </c:marker>
          <c:val>
            <c:numRef>
              <c:f>'K549+850'!$D$28:$D$32</c:f>
              <c:numCache>
                <c:formatCode>0.0_);[Red]\(0.0\)</c:formatCode>
                <c:ptCount val="5"/>
                <c:pt idx="0">
                  <c:v>54.1</c:v>
                </c:pt>
                <c:pt idx="1">
                  <c:v>51.4</c:v>
                </c:pt>
                <c:pt idx="2">
                  <c:v>49.5</c:v>
                </c:pt>
                <c:pt idx="3">
                  <c:v>48</c:v>
                </c:pt>
                <c:pt idx="4">
                  <c:v>45.8</c:v>
                </c:pt>
              </c:numCache>
            </c:numRef>
          </c:val>
          <c:smooth val="0"/>
          <c:extLst>
            <c:ext xmlns:c16="http://schemas.microsoft.com/office/drawing/2014/chart" uri="{C3380CC4-5D6E-409C-BE32-E72D297353CC}">
              <c16:uniqueId val="{00000005-C68A-49F2-B481-010AA0D4D0A6}"/>
            </c:ext>
          </c:extLst>
        </c:ser>
        <c:ser>
          <c:idx val="6"/>
          <c:order val="6"/>
          <c:tx>
            <c:strRef>
              <c:f>第二天夜间1</c:f>
              <c:strCache>
                <c:ptCount val="1"/>
                <c:pt idx="0">
                  <c:v>第二天夜间1</c:v>
                </c:pt>
              </c:strCache>
            </c:strRef>
          </c:tx>
          <c:marker>
            <c:symbol val="none"/>
          </c:marker>
          <c:val>
            <c:numRef>
              <c:f>'K549+850'!$D$33:$D$37</c:f>
              <c:numCache>
                <c:formatCode>0.0_);[Red]\(0.0\)</c:formatCode>
                <c:ptCount val="5"/>
                <c:pt idx="0">
                  <c:v>46.5</c:v>
                </c:pt>
                <c:pt idx="1">
                  <c:v>44.4</c:v>
                </c:pt>
                <c:pt idx="2">
                  <c:v>43.2</c:v>
                </c:pt>
                <c:pt idx="3">
                  <c:v>42.2</c:v>
                </c:pt>
                <c:pt idx="4">
                  <c:v>40.799999999999997</c:v>
                </c:pt>
              </c:numCache>
            </c:numRef>
          </c:val>
          <c:smooth val="0"/>
          <c:extLst>
            <c:ext xmlns:c16="http://schemas.microsoft.com/office/drawing/2014/chart" uri="{C3380CC4-5D6E-409C-BE32-E72D297353CC}">
              <c16:uniqueId val="{00000006-C68A-49F2-B481-010AA0D4D0A6}"/>
            </c:ext>
          </c:extLst>
        </c:ser>
        <c:ser>
          <c:idx val="7"/>
          <c:order val="7"/>
          <c:tx>
            <c:strRef>
              <c:f>第二天夜间2</c:f>
              <c:strCache>
                <c:ptCount val="1"/>
                <c:pt idx="0">
                  <c:v>第二天夜间2</c:v>
                </c:pt>
              </c:strCache>
            </c:strRef>
          </c:tx>
          <c:marker>
            <c:symbol val="none"/>
          </c:marker>
          <c:val>
            <c:numRef>
              <c:f>'K549+850'!$D$38:$D$42</c:f>
              <c:numCache>
                <c:formatCode>0.0_);[Red]\(0.0\)</c:formatCode>
                <c:ptCount val="5"/>
                <c:pt idx="0">
                  <c:v>45.7</c:v>
                </c:pt>
                <c:pt idx="1">
                  <c:v>42.9</c:v>
                </c:pt>
                <c:pt idx="2">
                  <c:v>41.4</c:v>
                </c:pt>
                <c:pt idx="3">
                  <c:v>39.9</c:v>
                </c:pt>
                <c:pt idx="4">
                  <c:v>39.200000000000003</c:v>
                </c:pt>
              </c:numCache>
            </c:numRef>
          </c:val>
          <c:smooth val="0"/>
          <c:extLst>
            <c:ext xmlns:c16="http://schemas.microsoft.com/office/drawing/2014/chart" uri="{C3380CC4-5D6E-409C-BE32-E72D297353CC}">
              <c16:uniqueId val="{00000007-C68A-49F2-B481-010AA0D4D0A6}"/>
            </c:ext>
          </c:extLst>
        </c:ser>
        <c:dLbls>
          <c:showLegendKey val="0"/>
          <c:showVal val="0"/>
          <c:showCatName val="0"/>
          <c:showSerName val="0"/>
          <c:showPercent val="0"/>
          <c:showBubbleSize val="0"/>
        </c:dLbls>
        <c:smooth val="0"/>
        <c:axId val="676162048"/>
        <c:axId val="663659072"/>
      </c:lineChart>
      <c:catAx>
        <c:axId val="676162048"/>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663659072"/>
        <c:crosses val="autoZero"/>
        <c:auto val="1"/>
        <c:lblAlgn val="ctr"/>
        <c:lblOffset val="100"/>
        <c:noMultiLvlLbl val="0"/>
      </c:catAx>
      <c:valAx>
        <c:axId val="663659072"/>
        <c:scaling>
          <c:orientation val="minMax"/>
          <c:min val="39"/>
        </c:scaling>
        <c:delete val="0"/>
        <c:axPos val="l"/>
        <c:majorGridlines/>
        <c:numFmt formatCode="0.0_ " sourceLinked="1"/>
        <c:majorTickMark val="out"/>
        <c:minorTickMark val="none"/>
        <c:tickLblPos val="nextTo"/>
        <c:txPr>
          <a:bodyPr rot="-6000000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crossAx val="676162048"/>
        <c:crosses val="autoZero"/>
        <c:crossBetween val="between"/>
      </c:valAx>
    </c:plotArea>
    <c:legend>
      <c:legendPos val="r"/>
      <c:overlay val="0"/>
      <c:txPr>
        <a:bodyPr rot="0" spcFirstLastPara="0" vertOverflow="ellipsis" vert="horz" wrap="square" anchor="ctr" anchorCtr="1"/>
        <a:lstStyle/>
        <a:p>
          <a:pPr>
            <a:defRPr lang="zh-CN" sz="1000" b="0" i="0" u="none" strike="noStrike" kern="1200" baseline="0">
              <a:solidFill>
                <a:schemeClr val="tx1"/>
              </a:solidFill>
              <a:latin typeface="+mn-lt"/>
              <a:ea typeface="+mn-ea"/>
              <a:cs typeface="+mn-cs"/>
            </a:defRPr>
          </a:pPr>
          <a:endParaRPr lang="zh-CN"/>
        </a:p>
      </c:txPr>
    </c:legend>
    <c:plotVisOnly val="1"/>
    <c:dispBlanksAs val="gap"/>
    <c:showDLblsOverMax val="0"/>
  </c:chart>
  <c:txPr>
    <a:bodyPr/>
    <a:lstStyle/>
    <a:p>
      <a:pPr>
        <a:defRPr lang="zh-CN"/>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4661411571355"/>
          <c:y val="8.5545969147449802E-2"/>
          <c:w val="0.77371376094829902"/>
          <c:h val="0.581122618001642"/>
        </c:manualLayout>
      </c:layout>
      <c:lineChart>
        <c:grouping val="standard"/>
        <c:varyColors val="0"/>
        <c:ser>
          <c:idx val="0"/>
          <c:order val="0"/>
          <c:tx>
            <c:strRef>
              <c:f>噪声值</c:f>
              <c:strCache>
                <c:ptCount val="1"/>
                <c:pt idx="0">
                  <c:v>噪声值</c:v>
                </c:pt>
              </c:strCache>
            </c:strRef>
          </c:tx>
          <c:spPr>
            <a:ln w="12700" cap="rnd" cmpd="sng" algn="ctr">
              <a:solidFill>
                <a:srgbClr val="000080"/>
              </a:solidFill>
              <a:prstDash val="solid"/>
              <a:round/>
            </a:ln>
          </c:spPr>
          <c:marker>
            <c:symbol val="diamond"/>
            <c:size val="5"/>
            <c:spPr>
              <a:solidFill>
                <a:srgbClr val="000080"/>
              </a:solidFill>
              <a:ln w="6350" cap="flat" cmpd="sng" algn="ctr">
                <a:solidFill>
                  <a:srgbClr val="000080"/>
                </a:solidFill>
                <a:prstDash val="solid"/>
                <a:round/>
              </a:ln>
            </c:spPr>
          </c:marker>
          <c:cat>
            <c:strRef>
              <c:f>'24h (2)'!$D$4:$D$27</c:f>
              <c:strCache>
                <c:ptCount val="24"/>
                <c:pt idx="0">
                  <c:v>13:00-14:00</c:v>
                </c:pt>
                <c:pt idx="1">
                  <c:v>14:00-15:00</c:v>
                </c:pt>
                <c:pt idx="2">
                  <c:v>15:00-16:00</c:v>
                </c:pt>
                <c:pt idx="3">
                  <c:v>16:00-17:00</c:v>
                </c:pt>
                <c:pt idx="4">
                  <c:v>17:00-18:00</c:v>
                </c:pt>
                <c:pt idx="5">
                  <c:v>18:00-19:00</c:v>
                </c:pt>
                <c:pt idx="6">
                  <c:v>19:00-20:00</c:v>
                </c:pt>
                <c:pt idx="7">
                  <c:v>20:00-21:00</c:v>
                </c:pt>
                <c:pt idx="8">
                  <c:v>21:00-22:00</c:v>
                </c:pt>
                <c:pt idx="9">
                  <c:v>22:00-23:00</c:v>
                </c:pt>
                <c:pt idx="10">
                  <c:v>23:00-0:00</c:v>
                </c:pt>
                <c:pt idx="11">
                  <c:v>0:00-1:00</c:v>
                </c:pt>
                <c:pt idx="12">
                  <c:v>1:00-2:00</c:v>
                </c:pt>
                <c:pt idx="13">
                  <c:v>2:00-3:00</c:v>
                </c:pt>
                <c:pt idx="14">
                  <c:v>3:00-4:00</c:v>
                </c:pt>
                <c:pt idx="15">
                  <c:v>4:00-5:00</c:v>
                </c:pt>
                <c:pt idx="16">
                  <c:v>5:00-6:00</c:v>
                </c:pt>
                <c:pt idx="17">
                  <c:v>6:00-7:00</c:v>
                </c:pt>
                <c:pt idx="18">
                  <c:v>7:00-8:00</c:v>
                </c:pt>
                <c:pt idx="19">
                  <c:v>8:00-9:00</c:v>
                </c:pt>
                <c:pt idx="20">
                  <c:v>9:00-10:00</c:v>
                </c:pt>
                <c:pt idx="21">
                  <c:v>10:00-11:00</c:v>
                </c:pt>
                <c:pt idx="22">
                  <c:v>11:00-12:00</c:v>
                </c:pt>
                <c:pt idx="23">
                  <c:v>12:00-13:00</c:v>
                </c:pt>
              </c:strCache>
            </c:strRef>
          </c:cat>
          <c:val>
            <c:numRef>
              <c:f>'24h (2)'!$E$4:$E$27</c:f>
              <c:numCache>
                <c:formatCode>0.0_ </c:formatCode>
                <c:ptCount val="24"/>
                <c:pt idx="0">
                  <c:v>50.8</c:v>
                </c:pt>
                <c:pt idx="1">
                  <c:v>51.6</c:v>
                </c:pt>
                <c:pt idx="2">
                  <c:v>53.9</c:v>
                </c:pt>
                <c:pt idx="3">
                  <c:v>52.4</c:v>
                </c:pt>
                <c:pt idx="4">
                  <c:v>52.6</c:v>
                </c:pt>
                <c:pt idx="5">
                  <c:v>53.9</c:v>
                </c:pt>
                <c:pt idx="6">
                  <c:v>51.7</c:v>
                </c:pt>
                <c:pt idx="7">
                  <c:v>50.7</c:v>
                </c:pt>
                <c:pt idx="8">
                  <c:v>49.5</c:v>
                </c:pt>
                <c:pt idx="9">
                  <c:v>48.1</c:v>
                </c:pt>
                <c:pt idx="10">
                  <c:v>47.2</c:v>
                </c:pt>
                <c:pt idx="11">
                  <c:v>45.9</c:v>
                </c:pt>
                <c:pt idx="12">
                  <c:v>45.4</c:v>
                </c:pt>
                <c:pt idx="13">
                  <c:v>44.6</c:v>
                </c:pt>
                <c:pt idx="14">
                  <c:v>44.9</c:v>
                </c:pt>
                <c:pt idx="15">
                  <c:v>45.1</c:v>
                </c:pt>
                <c:pt idx="16">
                  <c:v>46.6</c:v>
                </c:pt>
                <c:pt idx="17">
                  <c:v>47.5</c:v>
                </c:pt>
                <c:pt idx="18">
                  <c:v>49.3</c:v>
                </c:pt>
                <c:pt idx="19">
                  <c:v>51.2</c:v>
                </c:pt>
                <c:pt idx="20">
                  <c:v>52.9</c:v>
                </c:pt>
                <c:pt idx="21">
                  <c:v>53.5</c:v>
                </c:pt>
                <c:pt idx="22">
                  <c:v>52.6</c:v>
                </c:pt>
                <c:pt idx="23">
                  <c:v>50.4</c:v>
                </c:pt>
              </c:numCache>
            </c:numRef>
          </c:val>
          <c:smooth val="0"/>
          <c:extLst>
            <c:ext xmlns:c16="http://schemas.microsoft.com/office/drawing/2014/chart" uri="{C3380CC4-5D6E-409C-BE32-E72D297353CC}">
              <c16:uniqueId val="{00000000-4D7B-496A-BEDA-E13E02A77BD8}"/>
            </c:ext>
          </c:extLst>
        </c:ser>
        <c:dLbls>
          <c:showLegendKey val="0"/>
          <c:showVal val="0"/>
          <c:showCatName val="0"/>
          <c:showSerName val="0"/>
          <c:showPercent val="0"/>
          <c:showBubbleSize val="0"/>
        </c:dLbls>
        <c:marker val="1"/>
        <c:smooth val="0"/>
        <c:axId val="676171776"/>
        <c:axId val="663662528"/>
      </c:lineChart>
      <c:lineChart>
        <c:grouping val="standard"/>
        <c:varyColors val="0"/>
        <c:ser>
          <c:idx val="1"/>
          <c:order val="1"/>
          <c:tx>
            <c:strRef>
              <c:f>pcu</c:f>
              <c:strCache>
                <c:ptCount val="1"/>
                <c:pt idx="0">
                  <c:v>pcu</c:v>
                </c:pt>
              </c:strCache>
            </c:strRef>
          </c:tx>
          <c:spPr>
            <a:ln w="12700" cap="rnd" cmpd="sng" algn="ctr">
              <a:solidFill>
                <a:srgbClr val="FF00FF"/>
              </a:solidFill>
              <a:prstDash val="solid"/>
              <a:round/>
            </a:ln>
          </c:spPr>
          <c:marker>
            <c:symbol val="square"/>
            <c:size val="5"/>
            <c:spPr>
              <a:solidFill>
                <a:srgbClr val="FF00FF"/>
              </a:solidFill>
              <a:ln w="6350" cap="flat" cmpd="sng" algn="ctr">
                <a:solidFill>
                  <a:srgbClr val="FF00FF"/>
                </a:solidFill>
                <a:prstDash val="solid"/>
                <a:round/>
              </a:ln>
            </c:spPr>
          </c:marker>
          <c:cat>
            <c:numRef>
              <c:f>'[1]24H'!$A$4:$A$27</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cat>
          <c:val>
            <c:numRef>
              <c:f>'24h (2)'!$I$4:$I$27</c:f>
              <c:numCache>
                <c:formatCode>General</c:formatCode>
                <c:ptCount val="24"/>
                <c:pt idx="0">
                  <c:v>369</c:v>
                </c:pt>
                <c:pt idx="1">
                  <c:v>414</c:v>
                </c:pt>
                <c:pt idx="2">
                  <c:v>542</c:v>
                </c:pt>
                <c:pt idx="3">
                  <c:v>462</c:v>
                </c:pt>
                <c:pt idx="4">
                  <c:v>480</c:v>
                </c:pt>
                <c:pt idx="5">
                  <c:v>550</c:v>
                </c:pt>
                <c:pt idx="6">
                  <c:v>402</c:v>
                </c:pt>
                <c:pt idx="7">
                  <c:v>341</c:v>
                </c:pt>
                <c:pt idx="8">
                  <c:v>286</c:v>
                </c:pt>
                <c:pt idx="9">
                  <c:v>213</c:v>
                </c:pt>
                <c:pt idx="10">
                  <c:v>165</c:v>
                </c:pt>
                <c:pt idx="11">
                  <c:v>121</c:v>
                </c:pt>
                <c:pt idx="12">
                  <c:v>101</c:v>
                </c:pt>
                <c:pt idx="13">
                  <c:v>71</c:v>
                </c:pt>
                <c:pt idx="14">
                  <c:v>77</c:v>
                </c:pt>
                <c:pt idx="15">
                  <c:v>88</c:v>
                </c:pt>
                <c:pt idx="16">
                  <c:v>141</c:v>
                </c:pt>
                <c:pt idx="17">
                  <c:v>189</c:v>
                </c:pt>
                <c:pt idx="18">
                  <c:v>270</c:v>
                </c:pt>
                <c:pt idx="19">
                  <c:v>347</c:v>
                </c:pt>
                <c:pt idx="20">
                  <c:v>493</c:v>
                </c:pt>
                <c:pt idx="21">
                  <c:v>518</c:v>
                </c:pt>
                <c:pt idx="22">
                  <c:v>483</c:v>
                </c:pt>
                <c:pt idx="23">
                  <c:v>344</c:v>
                </c:pt>
              </c:numCache>
            </c:numRef>
          </c:val>
          <c:smooth val="0"/>
          <c:extLst>
            <c:ext xmlns:c16="http://schemas.microsoft.com/office/drawing/2014/chart" uri="{C3380CC4-5D6E-409C-BE32-E72D297353CC}">
              <c16:uniqueId val="{00000001-4D7B-496A-BEDA-E13E02A77BD8}"/>
            </c:ext>
          </c:extLst>
        </c:ser>
        <c:dLbls>
          <c:showLegendKey val="0"/>
          <c:showVal val="0"/>
          <c:showCatName val="0"/>
          <c:showSerName val="0"/>
          <c:showPercent val="0"/>
          <c:showBubbleSize val="0"/>
        </c:dLbls>
        <c:marker val="1"/>
        <c:smooth val="0"/>
        <c:axId val="676376576"/>
        <c:axId val="663663104"/>
      </c:lineChart>
      <c:catAx>
        <c:axId val="676171776"/>
        <c:scaling>
          <c:orientation val="minMax"/>
        </c:scaling>
        <c:delete val="0"/>
        <c:axPos val="b"/>
        <c:title>
          <c:tx>
            <c:rich>
              <a:bodyPr rot="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050"/>
                  <a:t>时间段</a:t>
                </a:r>
              </a:p>
            </c:rich>
          </c:tx>
          <c:layout>
            <c:manualLayout>
              <c:xMode val="edge"/>
              <c:yMode val="edge"/>
              <c:x val="0.475610255925217"/>
              <c:y val="0.89085793479354902"/>
            </c:manualLayout>
          </c:layout>
          <c:overlay val="0"/>
          <c:spPr>
            <a:noFill/>
            <a:ln w="25400">
              <a:noFill/>
            </a:ln>
          </c:spPr>
        </c:title>
        <c:numFmt formatCode="General" sourceLinked="1"/>
        <c:majorTickMark val="in"/>
        <c:minorTickMark val="none"/>
        <c:tickLblPos val="nextTo"/>
        <c:spPr>
          <a:ln w="3175" cap="flat" cmpd="sng" algn="ctr">
            <a:solidFill>
              <a:srgbClr val="000000"/>
            </a:solidFill>
            <a:prstDash val="solid"/>
            <a:round/>
          </a:ln>
        </c:spPr>
        <c:txPr>
          <a:bodyPr rot="-5400000" spcFirstLastPara="0" vertOverflow="ellipsis" vert="horz" wrap="square" anchor="ctr" anchorCtr="1"/>
          <a:lstStyle/>
          <a:p>
            <a:pPr>
              <a:defRPr lang="zh-CN" sz="800" b="0" i="0" u="none" strike="noStrike" kern="1200" baseline="0">
                <a:solidFill>
                  <a:srgbClr val="000000"/>
                </a:solidFill>
                <a:latin typeface="Times New Roman" panose="02020603050405020304" charset="0"/>
                <a:ea typeface="宋体" panose="02010600030101010101" charset="-122"/>
                <a:cs typeface="宋体" panose="02010600030101010101" charset="-122"/>
              </a:defRPr>
            </a:pPr>
            <a:endParaRPr lang="zh-CN"/>
          </a:p>
        </c:txPr>
        <c:crossAx val="663662528"/>
        <c:crosses val="autoZero"/>
        <c:auto val="1"/>
        <c:lblAlgn val="ctr"/>
        <c:lblOffset val="100"/>
        <c:tickLblSkip val="1"/>
        <c:noMultiLvlLbl val="0"/>
      </c:catAx>
      <c:valAx>
        <c:axId val="663662528"/>
        <c:scaling>
          <c:orientation val="minMax"/>
          <c:min val="40"/>
        </c:scaling>
        <c:delete val="0"/>
        <c:axPos val="l"/>
        <c:majorGridlines>
          <c:spPr>
            <a:ln w="3175" cap="flat" cmpd="sng" algn="ctr">
              <a:solidFill>
                <a:srgbClr val="FFFFFF"/>
              </a:solidFill>
              <a:prstDash val="solid"/>
              <a:round/>
            </a:ln>
          </c:spPr>
        </c:majorGridlines>
        <c:title>
          <c:tx>
            <c:rich>
              <a:bodyPr rot="-5400000" spcFirstLastPara="0" vertOverflow="ellipsis" vert="horz" wrap="square" anchor="ctr" anchorCtr="1"/>
              <a:lstStyle/>
              <a:p>
                <a:pPr>
                  <a:defRPr lang="zh-CN" sz="1100" b="0" i="0" u="none" strike="noStrike" kern="1200" baseline="0">
                    <a:solidFill>
                      <a:srgbClr val="000000"/>
                    </a:solidFill>
                    <a:latin typeface="Calibri" panose="020F0502020204030204"/>
                    <a:ea typeface="Calibri" panose="020F0502020204030204"/>
                    <a:cs typeface="Calibri" panose="020F0502020204030204"/>
                  </a:defRPr>
                </a:pPr>
                <a:r>
                  <a:rPr lang="zh-CN" altLang="en-US" sz="1050" b="0" i="0" u="none" strike="noStrike" baseline="0">
                    <a:solidFill>
                      <a:srgbClr val="000000"/>
                    </a:solidFill>
                    <a:latin typeface="Times New Roman" panose="02020603050405020304" charset="0"/>
                    <a:ea typeface="宋体" panose="02010600030101010101" charset="-122"/>
                    <a:cs typeface="Times New Roman" panose="02020603050405020304" charset="0"/>
                  </a:rPr>
                  <a:t>噪声值（</a:t>
                </a:r>
                <a:r>
                  <a:rPr lang="en-US" altLang="zh-CN" sz="1050" b="0" i="0" u="none" strike="noStrike" baseline="0">
                    <a:solidFill>
                      <a:srgbClr val="000000"/>
                    </a:solidFill>
                    <a:latin typeface="Times New Roman" panose="02020603050405020304" charset="0"/>
                    <a:ea typeface="宋体" panose="02010600030101010101" charset="-122"/>
                    <a:cs typeface="Times New Roman" panose="02020603050405020304" charset="0"/>
                  </a:rPr>
                  <a:t>d</a:t>
                </a:r>
                <a:r>
                  <a:rPr lang="zh-CN" altLang="en-US" sz="1050" b="0" i="0" u="none" strike="noStrike" baseline="0">
                    <a:solidFill>
                      <a:srgbClr val="000000"/>
                    </a:solidFill>
                    <a:latin typeface="Times New Roman" panose="02020603050405020304" charset="0"/>
                    <a:ea typeface="宋体" panose="02010600030101010101" charset="-122"/>
                    <a:cs typeface="Times New Roman" panose="02020603050405020304" charset="0"/>
                  </a:rPr>
                  <a:t>B）</a:t>
                </a:r>
              </a:p>
            </c:rich>
          </c:tx>
          <c:layout>
            <c:manualLayout>
              <c:xMode val="edge"/>
              <c:yMode val="edge"/>
              <c:x val="2.6865922985511502E-3"/>
              <c:y val="0.227139411823361"/>
            </c:manualLayout>
          </c:layout>
          <c:overlay val="0"/>
          <c:spPr>
            <a:noFill/>
            <a:ln w="25400">
              <a:noFill/>
            </a:ln>
          </c:spPr>
        </c:title>
        <c:numFmt formatCode="0.0_ "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defRPr lang="zh-CN" sz="1050" b="0" i="0" u="none" strike="noStrike" kern="1200" baseline="0">
                <a:solidFill>
                  <a:srgbClr val="000000"/>
                </a:solidFill>
                <a:latin typeface="Times New Roman" panose="02020603050405020304" charset="0"/>
                <a:ea typeface="宋体" panose="02010600030101010101" charset="-122"/>
                <a:cs typeface="宋体" panose="02010600030101010101" charset="-122"/>
              </a:defRPr>
            </a:pPr>
            <a:endParaRPr lang="zh-CN"/>
          </a:p>
        </c:txPr>
        <c:crossAx val="676171776"/>
        <c:crosses val="autoZero"/>
        <c:crossBetween val="between"/>
        <c:majorUnit val="2.5"/>
      </c:valAx>
      <c:catAx>
        <c:axId val="676376576"/>
        <c:scaling>
          <c:orientation val="minMax"/>
        </c:scaling>
        <c:delete val="1"/>
        <c:axPos val="b"/>
        <c:numFmt formatCode="General" sourceLinked="1"/>
        <c:majorTickMark val="out"/>
        <c:minorTickMark val="none"/>
        <c:tickLblPos val="nextTo"/>
        <c:crossAx val="663663104"/>
        <c:crosses val="autoZero"/>
        <c:auto val="1"/>
        <c:lblAlgn val="ctr"/>
        <c:lblOffset val="100"/>
        <c:noMultiLvlLbl val="0"/>
      </c:catAx>
      <c:valAx>
        <c:axId val="663663104"/>
        <c:scaling>
          <c:orientation val="minMax"/>
        </c:scaling>
        <c:delete val="0"/>
        <c:axPos val="r"/>
        <c:title>
          <c:tx>
            <c:rich>
              <a:bodyPr rot="-5400000" spcFirstLastPara="0" vertOverflow="ellipsis" vert="horz" wrap="square" anchor="ctr" anchorCtr="1"/>
              <a:lstStyle/>
              <a:p>
                <a:pPr>
                  <a:defRPr lang="zh-CN" sz="1200" b="0" i="0" u="none" strike="noStrike" kern="1200" baseline="0">
                    <a:solidFill>
                      <a:srgbClr val="000000"/>
                    </a:solidFill>
                    <a:latin typeface="宋体" panose="02010600030101010101" charset="-122"/>
                    <a:ea typeface="宋体" panose="02010600030101010101" charset="-122"/>
                    <a:cs typeface="宋体" panose="02010600030101010101" charset="-122"/>
                  </a:defRPr>
                </a:pPr>
                <a:r>
                  <a:rPr lang="zh-CN" altLang="en-US" sz="1050" b="0" i="0" u="none" strike="noStrike" baseline="0">
                    <a:solidFill>
                      <a:srgbClr val="000000"/>
                    </a:solidFill>
                    <a:latin typeface="Times New Roman" panose="02020603050405020304" charset="0"/>
                    <a:ea typeface="宋体" panose="02010600030101010101" charset="-122"/>
                    <a:cs typeface="Times New Roman" panose="02020603050405020304" charset="0"/>
                  </a:rPr>
                  <a:t>车流当量（pcu）</a:t>
                </a:r>
              </a:p>
            </c:rich>
          </c:tx>
          <c:layout>
            <c:manualLayout>
              <c:xMode val="edge"/>
              <c:yMode val="edge"/>
              <c:x val="0.95506931936738004"/>
              <c:y val="0.21749758743132"/>
            </c:manualLayout>
          </c:layout>
          <c:overlay val="0"/>
          <c:spPr>
            <a:noFill/>
            <a:ln w="25400">
              <a:noFill/>
            </a:ln>
          </c:spPr>
        </c:title>
        <c:numFmt formatCode="General" sourceLinked="1"/>
        <c:majorTickMark val="in"/>
        <c:minorTickMark val="none"/>
        <c:tickLblPos val="nextTo"/>
        <c:spPr>
          <a:ln w="3175" cap="flat" cmpd="sng" algn="ctr">
            <a:solidFill>
              <a:srgbClr val="000000"/>
            </a:solidFill>
            <a:prstDash val="solid"/>
            <a:round/>
          </a:ln>
        </c:spPr>
        <c:txPr>
          <a:bodyPr rot="0" spcFirstLastPara="0" vertOverflow="ellipsis" vert="horz" wrap="square" anchor="ctr" anchorCtr="1"/>
          <a:lstStyle/>
          <a:p>
            <a:pPr algn="l">
              <a:defRPr lang="zh-CN" sz="1050" b="0" i="0" u="none" strike="noStrike" kern="1200" baseline="0">
                <a:solidFill>
                  <a:srgbClr val="000000"/>
                </a:solidFill>
                <a:latin typeface="Times New Roman" panose="02020603050405020304" charset="0"/>
                <a:ea typeface="宋体" panose="02010600030101010101" charset="-122"/>
                <a:cs typeface="宋体" panose="02010600030101010101" charset="-122"/>
              </a:defRPr>
            </a:pPr>
            <a:endParaRPr lang="zh-CN"/>
          </a:p>
        </c:txPr>
        <c:crossAx val="676376576"/>
        <c:crosses val="max"/>
        <c:crossBetween val="between"/>
      </c:valAx>
      <c:spPr>
        <a:solidFill>
          <a:srgbClr val="FFFFFF"/>
        </a:solidFill>
        <a:ln w="25400">
          <a:noFill/>
        </a:ln>
      </c:spPr>
    </c:plotArea>
    <c:legend>
      <c:legendPos val="r"/>
      <c:layout>
        <c:manualLayout>
          <c:xMode val="edge"/>
          <c:yMode val="edge"/>
          <c:x val="0.34684731976070599"/>
          <c:y val="5.3097345132743397E-2"/>
          <c:w val="0.31081128372466998"/>
          <c:h val="7.0796769872792403E-2"/>
        </c:manualLayout>
      </c:layout>
      <c:overlay val="0"/>
      <c:spPr>
        <a:solidFill>
          <a:srgbClr val="FFFFFF"/>
        </a:solidFill>
        <a:ln w="3175">
          <a:solidFill>
            <a:srgbClr val="000000"/>
          </a:solidFill>
          <a:prstDash val="solid"/>
        </a:ln>
      </c:spPr>
      <c:txPr>
        <a:bodyPr rot="0" spcFirstLastPara="0" vertOverflow="ellipsis" vert="horz" wrap="square" anchor="ctr" anchorCtr="1"/>
        <a:lstStyle/>
        <a:p>
          <a:pPr>
            <a:defRPr lang="zh-CN" sz="1100" b="0" i="0" u="none" strike="noStrike" kern="1200" baseline="0">
              <a:solidFill>
                <a:srgbClr val="000000"/>
              </a:solidFill>
              <a:latin typeface="宋体" panose="02010600030101010101" charset="-122"/>
              <a:ea typeface="宋体" panose="02010600030101010101" charset="-122"/>
              <a:cs typeface="宋体" panose="02010600030101010101" charset="-122"/>
            </a:defRPr>
          </a:pPr>
          <a:endParaRPr lang="zh-CN"/>
        </a:p>
      </c:txPr>
    </c:legend>
    <c:plotVisOnly val="1"/>
    <c:dispBlanksAs val="gap"/>
    <c:showDLblsOverMax val="0"/>
  </c:chart>
  <c:spPr>
    <a:solidFill>
      <a:srgbClr val="FFFFFF"/>
    </a:solidFill>
    <a:ln w="3175" cap="flat" cmpd="sng" algn="ctr">
      <a:solidFill>
        <a:srgbClr val="000000"/>
      </a:solidFill>
      <a:prstDash val="solid"/>
      <a:round/>
    </a:ln>
  </c:spPr>
  <c:txPr>
    <a:bodyPr/>
    <a:lstStyle/>
    <a:p>
      <a:pPr>
        <a:defRPr lang="zh-CN" sz="1200" b="0" i="0" u="none" strike="noStrike" baseline="0">
          <a:solidFill>
            <a:srgbClr val="000000"/>
          </a:solidFill>
          <a:latin typeface="宋体" panose="02010600030101010101" charset="-122"/>
          <a:ea typeface="宋体" panose="02010600030101010101" charset="-122"/>
          <a:cs typeface="宋体" panose="02010600030101010101" charset="-122"/>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DDD4B59-246A-4D22-90CA-29C07A0E90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146</Pages>
  <Words>18638</Words>
  <Characters>106239</Characters>
  <Application>Microsoft Office Word</Application>
  <DocSecurity>0</DocSecurity>
  <Lines>885</Lines>
  <Paragraphs>249</Paragraphs>
  <ScaleCrop>false</ScaleCrop>
  <Company>hfwz</Company>
  <LinksUpToDate>false</LinksUpToDate>
  <CharactersWithSpaces>124628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第1章　总论</dc:title>
  <dc:creator>hfwz</dc:creator>
  <cp:lastModifiedBy>lioutcom</cp:lastModifiedBy>
  <cp:revision>661</cp:revision>
  <cp:lastPrinted>2020-10-29T09:35:00Z</cp:lastPrinted>
  <dcterms:created xsi:type="dcterms:W3CDTF">2017-09-26T05:53:00Z</dcterms:created>
  <dcterms:modified xsi:type="dcterms:W3CDTF">2021-10-09T09:06:00Z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1141473123</vt:i4>
  </property>
  <property fmtid="{D5CDD505-2E9C-101B-9397-08002B2CF9AE}" pid="3" name="KSOProductBuildVer">
    <vt:lpwstr>2052-11.1.0.10700</vt:lpwstr>
  </property>
  <property fmtid="{D5CDD505-2E9C-101B-9397-08002B2CF9AE}" pid="4" name="ICV">
    <vt:lpwstr>C6C2E452058D456F8909599EEACF3350</vt:lpwstr>
  </property>
</Properties>
</file>